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B4527" w:rsidRPr="00BF3942" w:rsidRDefault="00BB4527" w:rsidP="00BB4527">
      <w:pPr>
        <w:rPr>
          <w:rFonts w:eastAsia="Calibri"/>
          <w:sz w:val="28"/>
          <w:szCs w:val="28"/>
        </w:rPr>
      </w:pPr>
      <w:r w:rsidRPr="00BF3942">
        <w:rPr>
          <w:rFonts w:eastAsia="Calibri"/>
          <w:sz w:val="28"/>
          <w:szCs w:val="28"/>
        </w:rPr>
        <w:t>31.02.01 Лечебное дело</w:t>
      </w:r>
    </w:p>
    <w:p w:rsidR="00BB4527" w:rsidRPr="00BF3942" w:rsidRDefault="00BB4527" w:rsidP="00BB4527">
      <w:pPr>
        <w:rPr>
          <w:rFonts w:eastAsia="Calibri"/>
          <w:sz w:val="28"/>
          <w:szCs w:val="28"/>
        </w:rPr>
      </w:pPr>
      <w:r w:rsidRPr="00BF3942">
        <w:rPr>
          <w:rFonts w:eastAsia="Calibri"/>
          <w:sz w:val="28"/>
          <w:szCs w:val="28"/>
        </w:rPr>
        <w:t>34.02.01 Сестринское дело</w:t>
      </w:r>
    </w:p>
    <w:p w:rsidR="00BB4527" w:rsidRPr="00BF3942" w:rsidRDefault="00BB4527" w:rsidP="00BB4527">
      <w:pPr>
        <w:rPr>
          <w:rFonts w:eastAsia="Calibri"/>
          <w:sz w:val="28"/>
          <w:szCs w:val="28"/>
        </w:rPr>
      </w:pPr>
      <w:r w:rsidRPr="00BF3942">
        <w:rPr>
          <w:rFonts w:eastAsia="Calibri"/>
          <w:sz w:val="28"/>
          <w:szCs w:val="28"/>
        </w:rPr>
        <w:t>38.02.01 Экономика и бухгалтерский учет</w:t>
      </w:r>
    </w:p>
    <w:p w:rsidR="00BB4527" w:rsidRPr="00BF3942" w:rsidRDefault="00BB4527" w:rsidP="00BB4527">
      <w:pPr>
        <w:rPr>
          <w:rFonts w:eastAsia="Calibri"/>
          <w:sz w:val="28"/>
          <w:szCs w:val="28"/>
        </w:rPr>
      </w:pPr>
      <w:r w:rsidRPr="00BF3942">
        <w:rPr>
          <w:rFonts w:eastAsia="Calibri"/>
          <w:sz w:val="28"/>
          <w:szCs w:val="28"/>
        </w:rPr>
        <w:t>40.02.04 Юриспруденция</w:t>
      </w:r>
    </w:p>
    <w:p w:rsidR="00BB4527" w:rsidRPr="00BF3942" w:rsidRDefault="00BB4527" w:rsidP="00BB4527">
      <w:pPr>
        <w:rPr>
          <w:rFonts w:eastAsia="Calibri"/>
          <w:sz w:val="28"/>
          <w:szCs w:val="28"/>
        </w:rPr>
      </w:pPr>
      <w:r w:rsidRPr="00BF3942">
        <w:rPr>
          <w:rFonts w:eastAsia="Calibri"/>
          <w:sz w:val="28"/>
          <w:szCs w:val="28"/>
        </w:rPr>
        <w:t>43.02.16 Туризм и гостеприимство</w:t>
      </w:r>
    </w:p>
    <w:p w:rsidR="00BB4527" w:rsidRPr="00BF3942" w:rsidRDefault="00BB4527" w:rsidP="00BB4527">
      <w:pPr>
        <w:rPr>
          <w:rFonts w:eastAsia="Calibri"/>
          <w:sz w:val="28"/>
          <w:szCs w:val="28"/>
        </w:rPr>
      </w:pPr>
      <w:r w:rsidRPr="00BF3942">
        <w:rPr>
          <w:rFonts w:eastAsia="Calibri"/>
          <w:sz w:val="28"/>
          <w:szCs w:val="28"/>
        </w:rPr>
        <w:t>43.02.17 Технологии индустрии красоты</w:t>
      </w:r>
    </w:p>
    <w:p w:rsidR="00BB4527" w:rsidRPr="00BF3942" w:rsidRDefault="00BB4527" w:rsidP="00BB4527">
      <w:pPr>
        <w:rPr>
          <w:rFonts w:eastAsia="Calibri"/>
          <w:sz w:val="28"/>
          <w:szCs w:val="28"/>
        </w:rPr>
      </w:pPr>
      <w:r w:rsidRPr="00BF3942">
        <w:rPr>
          <w:rFonts w:eastAsia="Calibri"/>
          <w:sz w:val="28"/>
          <w:szCs w:val="28"/>
        </w:rPr>
        <w:t>44.02.02 Преподавание в начальных классах</w:t>
      </w:r>
    </w:p>
    <w:p w:rsidR="00BB4527" w:rsidRPr="00BF3942" w:rsidRDefault="00BB4527" w:rsidP="00BB4527">
      <w:pPr>
        <w:rPr>
          <w:rFonts w:eastAsia="Calibri"/>
          <w:sz w:val="28"/>
          <w:szCs w:val="28"/>
        </w:rPr>
      </w:pPr>
      <w:r w:rsidRPr="00BF3942">
        <w:rPr>
          <w:rFonts w:eastAsia="Calibri"/>
          <w:sz w:val="28"/>
          <w:szCs w:val="28"/>
        </w:rPr>
        <w:t>54.02.01 Дизайн (по отраслям)</w:t>
      </w:r>
    </w:p>
    <w:p w:rsidR="00BB4527" w:rsidRPr="00BF3942" w:rsidRDefault="00BB4527" w:rsidP="00BB4527">
      <w:pPr>
        <w:rPr>
          <w:rFonts w:eastAsia="Calibri"/>
          <w:sz w:val="28"/>
          <w:szCs w:val="28"/>
        </w:rPr>
      </w:pPr>
      <w:r w:rsidRPr="00BF3942">
        <w:rPr>
          <w:rFonts w:eastAsia="Calibri"/>
          <w:sz w:val="28"/>
          <w:szCs w:val="28"/>
        </w:rPr>
        <w:t>40.02.02 Правоохранительная деятельность</w:t>
      </w:r>
    </w:p>
    <w:p w:rsidR="00BB4527" w:rsidRPr="00BF3942" w:rsidRDefault="00BB4527" w:rsidP="00BB4527">
      <w:pPr>
        <w:rPr>
          <w:rFonts w:eastAsia="Calibri"/>
          <w:sz w:val="28"/>
          <w:szCs w:val="28"/>
        </w:rPr>
      </w:pPr>
      <w:r w:rsidRPr="00BF3942">
        <w:rPr>
          <w:rFonts w:eastAsia="Calibri"/>
          <w:sz w:val="28"/>
          <w:szCs w:val="28"/>
        </w:rPr>
        <w:t>38.02.07 Банковское дело</w:t>
      </w:r>
    </w:p>
    <w:p w:rsidR="00BB4527" w:rsidRDefault="00BB4527" w:rsidP="00BB4527">
      <w:pPr>
        <w:tabs>
          <w:tab w:val="left" w:pos="6631"/>
        </w:tabs>
        <w:jc w:val="both"/>
        <w:rPr>
          <w:sz w:val="28"/>
          <w:szCs w:val="28"/>
        </w:rPr>
      </w:pPr>
      <w:r>
        <w:rPr>
          <w:sz w:val="28"/>
          <w:szCs w:val="28"/>
        </w:rPr>
        <w:t>09.02.12 Техническая эксплуатация и сопровождение информационных систем</w:t>
      </w:r>
    </w:p>
    <w:p w:rsidR="00BB4527" w:rsidRDefault="00BB4527" w:rsidP="00BB4527">
      <w:pPr>
        <w:tabs>
          <w:tab w:val="left" w:pos="6631"/>
        </w:tabs>
        <w:jc w:val="both"/>
        <w:rPr>
          <w:sz w:val="28"/>
          <w:szCs w:val="28"/>
        </w:rPr>
      </w:pPr>
      <w:r>
        <w:rPr>
          <w:sz w:val="28"/>
          <w:szCs w:val="28"/>
        </w:rPr>
        <w:t>09.02.11 Разработка и управление программным обеспечением</w:t>
      </w:r>
    </w:p>
    <w:p w:rsidR="00BB4527" w:rsidRPr="00BF3942" w:rsidRDefault="00BB4527" w:rsidP="00BB4527">
      <w:pPr>
        <w:rPr>
          <w:rFonts w:eastAsia="Calibri"/>
          <w:sz w:val="28"/>
          <w:szCs w:val="28"/>
        </w:rPr>
      </w:pPr>
      <w:r w:rsidRPr="00BF3942">
        <w:rPr>
          <w:rFonts w:eastAsia="Calibri"/>
          <w:sz w:val="28"/>
          <w:szCs w:val="28"/>
        </w:rPr>
        <w:t>10.02.05 Обеспечение информационной безопасности автоматизированных систем</w:t>
      </w:r>
    </w:p>
    <w:p w:rsidR="00BB4527" w:rsidRPr="00BF3942" w:rsidRDefault="00BB4527" w:rsidP="00BB4527">
      <w:pPr>
        <w:rPr>
          <w:sz w:val="28"/>
          <w:szCs w:val="28"/>
        </w:rPr>
      </w:pPr>
      <w:r w:rsidRPr="00BF3942">
        <w:rPr>
          <w:rFonts w:eastAsia="Calibri"/>
          <w:sz w:val="28"/>
          <w:szCs w:val="28"/>
        </w:rPr>
        <w:t>08.02.01 Строительство и эксплуатация зданий и сооружений</w:t>
      </w:r>
    </w:p>
    <w:p w:rsidR="00782C52" w:rsidRPr="003376CD" w:rsidRDefault="00782C52" w:rsidP="00BB4527">
      <w:pPr>
        <w:suppressAutoHyphens/>
        <w:spacing w:line="276" w:lineRule="auto"/>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896E65" w:rsidRDefault="00812FB3" w:rsidP="00BB4527">
      <w:pPr>
        <w:suppressAutoHyphens/>
        <w:spacing w:line="276" w:lineRule="auto"/>
        <w:jc w:val="center"/>
        <w:rPr>
          <w:sz w:val="28"/>
          <w:szCs w:val="28"/>
        </w:rPr>
      </w:pPr>
      <w:r w:rsidRPr="003376CD">
        <w:rPr>
          <w:sz w:val="28"/>
          <w:szCs w:val="28"/>
        </w:rPr>
        <w:t>Ставрополь, 20</w:t>
      </w:r>
      <w:r w:rsidR="000A6C90">
        <w:rPr>
          <w:sz w:val="28"/>
          <w:szCs w:val="28"/>
        </w:rPr>
        <w:t>2</w:t>
      </w:r>
      <w:r w:rsidR="00BB4527">
        <w:rPr>
          <w:sz w:val="28"/>
          <w:szCs w:val="28"/>
        </w:rPr>
        <w:t>6</w:t>
      </w:r>
      <w:r w:rsidR="00CE6781" w:rsidRPr="003376CD">
        <w:rPr>
          <w:sz w:val="28"/>
          <w:szCs w:val="28"/>
        </w:rPr>
        <w:t xml:space="preserve"> </w:t>
      </w:r>
      <w:r w:rsidR="00782C52" w:rsidRPr="003376CD">
        <w:rPr>
          <w:sz w:val="28"/>
          <w:szCs w:val="28"/>
        </w:rPr>
        <w:t>г.</w:t>
      </w:r>
    </w:p>
    <w:p w:rsidR="00447C88" w:rsidRPr="003F6E96" w:rsidRDefault="00447C88" w:rsidP="00447C88">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BB4527" w:rsidRDefault="00BB4527"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lastRenderedPageBreak/>
        <w:t>Метапредметные:</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B210BF" w:rsidRDefault="00B210BF" w:rsidP="004A5038">
      <w:pPr>
        <w:suppressAutoHyphens/>
        <w:jc w:val="center"/>
        <w:rPr>
          <w:b/>
          <w:i/>
          <w:sz w:val="28"/>
          <w:szCs w:val="28"/>
        </w:rPr>
      </w:pPr>
    </w:p>
    <w:p w:rsidR="00B210BF" w:rsidRDefault="00B210BF" w:rsidP="004A5038">
      <w:pPr>
        <w:suppressAutoHyphens/>
        <w:jc w:val="center"/>
        <w:rPr>
          <w:b/>
          <w:i/>
          <w:sz w:val="28"/>
          <w:szCs w:val="28"/>
        </w:rPr>
      </w:pPr>
    </w:p>
    <w:p w:rsidR="00B210BF" w:rsidRDefault="00B210BF" w:rsidP="004A5038">
      <w:pPr>
        <w:suppressAutoHyphens/>
        <w:jc w:val="center"/>
        <w:rPr>
          <w:b/>
          <w:i/>
          <w:sz w:val="28"/>
          <w:szCs w:val="28"/>
        </w:rPr>
      </w:pPr>
    </w:p>
    <w:p w:rsidR="00B210BF" w:rsidRDefault="00B210BF" w:rsidP="004A5038">
      <w:pPr>
        <w:suppressAutoHyphens/>
        <w:jc w:val="center"/>
        <w:rPr>
          <w:b/>
          <w:i/>
          <w:sz w:val="28"/>
          <w:szCs w:val="28"/>
        </w:rPr>
      </w:pPr>
      <w:bookmarkStart w:id="0" w:name="_GoBack"/>
      <w:bookmarkEnd w:id="0"/>
    </w:p>
    <w:p w:rsidR="00BB4527" w:rsidRDefault="00BB4527"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lastRenderedPageBreak/>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w:t>
      </w:r>
      <w:r w:rsidRPr="00E61128">
        <w:rPr>
          <w:bCs/>
          <w:sz w:val="28"/>
          <w:szCs w:val="28"/>
        </w:rPr>
        <w:lastRenderedPageBreak/>
        <w:t>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w:t>
      </w:r>
      <w:r w:rsidRPr="00E61128">
        <w:rPr>
          <w:bCs/>
          <w:sz w:val="28"/>
          <w:szCs w:val="28"/>
        </w:rPr>
        <w:lastRenderedPageBreak/>
        <w:t>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w:t>
      </w:r>
      <w:r w:rsidRPr="00E61128">
        <w:rPr>
          <w:bCs/>
          <w:sz w:val="28"/>
          <w:szCs w:val="28"/>
        </w:rPr>
        <w:lastRenderedPageBreak/>
        <w:t>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 xml:space="preserve">В 1968 году Арсений Анатольевич Горохов запатентовал в СССР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lastRenderedPageBreak/>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 xml:space="preserve">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w:t>
      </w:r>
      <w:r w:rsidRPr="003F1E9A">
        <w:rPr>
          <w:sz w:val="28"/>
          <w:szCs w:val="28"/>
        </w:rPr>
        <w:lastRenderedPageBreak/>
        <w:t>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w:t>
      </w:r>
      <w:r w:rsidRPr="003F1E9A">
        <w:rPr>
          <w:sz w:val="28"/>
          <w:szCs w:val="28"/>
        </w:rPr>
        <w:lastRenderedPageBreak/>
        <w:t xml:space="preserve">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w:t>
      </w:r>
      <w:r w:rsidRPr="003F1E9A">
        <w:rPr>
          <w:sz w:val="28"/>
          <w:szCs w:val="28"/>
        </w:rPr>
        <w:lastRenderedPageBreak/>
        <w:t xml:space="preserve">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 Твое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lastRenderedPageBreak/>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w:t>
      </w:r>
      <w:r w:rsidRPr="00D964AD">
        <w:rPr>
          <w:rFonts w:eastAsia="Calibri"/>
          <w:sz w:val="28"/>
          <w:szCs w:val="28"/>
          <w:lang w:eastAsia="en-US"/>
        </w:rPr>
        <w:lastRenderedPageBreak/>
        <w:t>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 xml:space="preserve">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Посполитую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w:t>
      </w:r>
      <w:r w:rsidRPr="00D964AD">
        <w:rPr>
          <w:rFonts w:eastAsia="Calibri"/>
          <w:color w:val="000000"/>
          <w:sz w:val="28"/>
          <w:szCs w:val="28"/>
          <w:lang w:eastAsia="en-US"/>
        </w:rPr>
        <w:lastRenderedPageBreak/>
        <w:t xml:space="preserve">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 xml:space="preserve">Россия! Ты раба, когда Москва в </w:t>
      </w:r>
      <w:proofErr w:type="gramStart"/>
      <w:r w:rsidRPr="00D964AD">
        <w:rPr>
          <w:rFonts w:eastAsia="Calibri"/>
          <w:color w:val="000000"/>
          <w:sz w:val="28"/>
          <w:szCs w:val="28"/>
          <w:lang w:eastAsia="en-US"/>
        </w:rPr>
        <w:t>плену!...</w:t>
      </w:r>
      <w:proofErr w:type="gramEnd"/>
      <w:r w:rsidRPr="00D964AD">
        <w:rPr>
          <w:rFonts w:eastAsia="Calibri"/>
          <w:color w:val="000000"/>
          <w:sz w:val="28"/>
          <w:szCs w:val="28"/>
          <w:lang w:eastAsia="en-US"/>
        </w:rPr>
        <w:t>»</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w:t>
      </w:r>
      <w:r w:rsidRPr="00D964AD">
        <w:rPr>
          <w:rFonts w:eastAsia="Calibri"/>
          <w:color w:val="000000"/>
          <w:sz w:val="28"/>
          <w:szCs w:val="28"/>
          <w:lang w:eastAsia="en-US"/>
        </w:rPr>
        <w:lastRenderedPageBreak/>
        <w:t>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Оставалась одна </w:t>
      </w:r>
      <w:proofErr w:type="gramStart"/>
      <w:r w:rsidRPr="00D964AD">
        <w:rPr>
          <w:rFonts w:eastAsia="Calibri"/>
          <w:color w:val="000000"/>
          <w:sz w:val="28"/>
          <w:szCs w:val="28"/>
          <w:lang w:eastAsia="en-US"/>
        </w:rPr>
        <w:t>сила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w:t>
      </w:r>
      <w:proofErr w:type="gramStart"/>
      <w:r w:rsidRPr="0042045B">
        <w:rPr>
          <w:sz w:val="28"/>
          <w:szCs w:val="28"/>
        </w:rPr>
        <w:t>в</w:t>
      </w:r>
      <w:proofErr w:type="gramEnd"/>
      <w:r w:rsidRPr="0042045B">
        <w:rPr>
          <w:sz w:val="28"/>
          <w:szCs w:val="28"/>
        </w:rPr>
        <w:t xml:space="preserve">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w:t>
      </w:r>
      <w:r w:rsidRPr="0042045B">
        <w:rPr>
          <w:rFonts w:eastAsia="Calibri"/>
          <w:bCs/>
          <w:sz w:val="28"/>
          <w:szCs w:val="28"/>
          <w:lang w:eastAsia="en-US"/>
        </w:rPr>
        <w:lastRenderedPageBreak/>
        <w:t>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lastRenderedPageBreak/>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На одной стороне были новый гетман Иван Выговский и окружавшая его казачья старшина. Эти круги стремились к тому, чтобы превратиться на Украине </w:t>
      </w:r>
      <w:r w:rsidRPr="0042045B">
        <w:rPr>
          <w:rFonts w:eastAsia="Calibri"/>
          <w:sz w:val="28"/>
          <w:szCs w:val="28"/>
          <w:lang w:eastAsia="en-US"/>
        </w:rPr>
        <w:lastRenderedPageBreak/>
        <w:t>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w:t>
      </w:r>
      <w:proofErr w:type="gramStart"/>
      <w:r w:rsidRPr="0042045B">
        <w:rPr>
          <w:rFonts w:eastAsia="Calibri"/>
          <w:sz w:val="28"/>
          <w:szCs w:val="28"/>
          <w:lang w:eastAsia="en-US"/>
        </w:rPr>
        <w:t>Запорожская</w:t>
      </w:r>
      <w:proofErr w:type="gramEnd"/>
      <w:r w:rsidRPr="0042045B">
        <w:rPr>
          <w:rFonts w:eastAsia="Calibri"/>
          <w:sz w:val="28"/>
          <w:szCs w:val="28"/>
          <w:lang w:eastAsia="en-US"/>
        </w:rPr>
        <w:t xml:space="preserve">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в 1686 году Россия и Речь Посполитая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lastRenderedPageBreak/>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w:t>
      </w:r>
      <w:r w:rsidRPr="0042045B">
        <w:rPr>
          <w:sz w:val="28"/>
          <w:szCs w:val="28"/>
        </w:rPr>
        <w:lastRenderedPageBreak/>
        <w:t xml:space="preserve">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lastRenderedPageBreak/>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lastRenderedPageBreak/>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w:t>
      </w:r>
      <w:r w:rsidRPr="002A4C76">
        <w:rPr>
          <w:sz w:val="28"/>
          <w:szCs w:val="28"/>
        </w:rPr>
        <w:lastRenderedPageBreak/>
        <w:t>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lastRenderedPageBreak/>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w:t>
      </w:r>
      <w:r w:rsidRPr="002A4C76">
        <w:rPr>
          <w:sz w:val="28"/>
          <w:szCs w:val="28"/>
        </w:rPr>
        <w:lastRenderedPageBreak/>
        <w:t>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lastRenderedPageBreak/>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Гиляpовский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тоpжествах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Болгаpы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r w:rsidRPr="0042209E">
        <w:rPr>
          <w:sz w:val="28"/>
          <w:szCs w:val="28"/>
        </w:rPr>
        <w:t xml:space="preserve">… Все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lastRenderedPageBreak/>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w:t>
      </w:r>
      <w:r w:rsidRPr="0042209E">
        <w:rPr>
          <w:sz w:val="28"/>
          <w:szCs w:val="28"/>
        </w:rPr>
        <w:lastRenderedPageBreak/>
        <w:t xml:space="preserve">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w:t>
      </w:r>
      <w:r w:rsidRPr="0042209E">
        <w:rPr>
          <w:sz w:val="28"/>
          <w:szCs w:val="28"/>
        </w:rPr>
        <w:lastRenderedPageBreak/>
        <w:t xml:space="preserve">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 xml:space="preserve">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w:t>
      </w:r>
      <w:r w:rsidRPr="0042209E">
        <w:rPr>
          <w:sz w:val="28"/>
          <w:szCs w:val="28"/>
        </w:rPr>
        <w:lastRenderedPageBreak/>
        <w:t>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w:t>
      </w:r>
      <w:r w:rsidRPr="0042209E">
        <w:rPr>
          <w:sz w:val="28"/>
          <w:szCs w:val="28"/>
        </w:rPr>
        <w:lastRenderedPageBreak/>
        <w:t>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После взятия неприступной крепости Карс в ноябре 1855 года им открылась дорога на Эрзурум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lastRenderedPageBreak/>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w:t>
      </w:r>
      <w:r w:rsidRPr="0042209E">
        <w:rPr>
          <w:sz w:val="28"/>
          <w:szCs w:val="28"/>
        </w:rPr>
        <w:lastRenderedPageBreak/>
        <w:t>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Коновалов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 xml:space="preserve">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w:t>
      </w:r>
      <w:r w:rsidRPr="0042209E">
        <w:rPr>
          <w:sz w:val="28"/>
          <w:szCs w:val="28"/>
        </w:rPr>
        <w:lastRenderedPageBreak/>
        <w:t>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w:t>
      </w:r>
      <w:r w:rsidRPr="0025718A">
        <w:rPr>
          <w:sz w:val="28"/>
          <w:szCs w:val="28"/>
        </w:rPr>
        <w:lastRenderedPageBreak/>
        <w:t xml:space="preserve">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lastRenderedPageBreak/>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xml:space="preserve">: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 по сути</w:t>
      </w:r>
      <w:proofErr w:type="gramEnd"/>
      <w:r w:rsidRPr="0025718A">
        <w:rPr>
          <w:sz w:val="28"/>
          <w:szCs w:val="28"/>
        </w:rPr>
        <w:t xml:space="preserve">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 xml:space="preserve">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w:t>
      </w:r>
      <w:r w:rsidRPr="0025718A">
        <w:rPr>
          <w:sz w:val="28"/>
          <w:szCs w:val="28"/>
        </w:rPr>
        <w:lastRenderedPageBreak/>
        <w:t>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 xml:space="preserve">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w:t>
      </w:r>
      <w:r w:rsidRPr="0025718A">
        <w:rPr>
          <w:sz w:val="28"/>
          <w:szCs w:val="28"/>
        </w:rPr>
        <w:lastRenderedPageBreak/>
        <w:t>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 по сути</w:t>
      </w:r>
      <w:proofErr w:type="gramEnd"/>
      <w:r w:rsidRPr="0025718A">
        <w:rPr>
          <w:sz w:val="28"/>
          <w:szCs w:val="28"/>
        </w:rPr>
        <w:t xml:space="preserve">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lastRenderedPageBreak/>
        <w:t>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w:t>
      </w:r>
      <w:r w:rsidRPr="0025718A">
        <w:rPr>
          <w:rFonts w:eastAsia="Calibri"/>
          <w:sz w:val="28"/>
          <w:szCs w:val="28"/>
          <w:lang w:eastAsia="en-US"/>
        </w:rPr>
        <w:lastRenderedPageBreak/>
        <w:t xml:space="preserve">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w:t>
      </w:r>
      <w:r w:rsidRPr="0025718A">
        <w:rPr>
          <w:rFonts w:eastAsia="Calibri"/>
          <w:sz w:val="28"/>
          <w:szCs w:val="28"/>
          <w:lang w:eastAsia="en-US"/>
        </w:rPr>
        <w:lastRenderedPageBreak/>
        <w:t>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lastRenderedPageBreak/>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w:t>
      </w:r>
      <w:r w:rsidRPr="0025718A">
        <w:rPr>
          <w:rFonts w:eastAsia="Calibri"/>
          <w:bCs/>
          <w:sz w:val="28"/>
          <w:szCs w:val="28"/>
          <w:lang w:eastAsia="en-US"/>
        </w:rPr>
        <w:lastRenderedPageBreak/>
        <w:t>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w:t>
      </w:r>
      <w:r w:rsidRPr="0025718A">
        <w:rPr>
          <w:rFonts w:eastAsia="Calibri"/>
          <w:sz w:val="28"/>
          <w:szCs w:val="28"/>
          <w:lang w:eastAsia="en-US"/>
        </w:rPr>
        <w:lastRenderedPageBreak/>
        <w:t>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 xml:space="preserve">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w:t>
      </w:r>
      <w:r w:rsidRPr="00242A3B">
        <w:rPr>
          <w:sz w:val="28"/>
          <w:szCs w:val="28"/>
        </w:rPr>
        <w:lastRenderedPageBreak/>
        <w:t>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 xml:space="preserve">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w:t>
      </w:r>
      <w:r w:rsidRPr="000E68DE">
        <w:rPr>
          <w:sz w:val="28"/>
          <w:szCs w:val="28"/>
        </w:rPr>
        <w:lastRenderedPageBreak/>
        <w:t>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Посполитую, Шведскую империю, Османскую империю, наполеоновскую Францию, Австро-Венгерскую </w:t>
      </w:r>
      <w:r w:rsidRPr="000E68DE">
        <w:rPr>
          <w:sz w:val="28"/>
          <w:szCs w:val="28"/>
        </w:rPr>
        <w:lastRenderedPageBreak/>
        <w:t xml:space="preserve">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 xml:space="preserve">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w:t>
      </w:r>
      <w:r w:rsidRPr="000E68DE">
        <w:rPr>
          <w:sz w:val="28"/>
          <w:szCs w:val="28"/>
        </w:rPr>
        <w:lastRenderedPageBreak/>
        <w:t>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lastRenderedPageBreak/>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lastRenderedPageBreak/>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lastRenderedPageBreak/>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1. Мединский</w:t>
      </w:r>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учебник / В. Р. Мединский,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2. Мединский</w:t>
      </w:r>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учебник / В. Р. М</w:t>
      </w:r>
      <w:r>
        <w:rPr>
          <w:rFonts w:eastAsia="SimSun"/>
          <w:color w:val="000000"/>
          <w:kern w:val="3"/>
          <w:sz w:val="28"/>
          <w:szCs w:val="28"/>
          <w:lang w:eastAsia="en-US"/>
        </w:rPr>
        <w:t xml:space="preserve">единский,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r>
        <w:rPr>
          <w:rFonts w:eastAsia="Calibri"/>
          <w:color w:val="000000"/>
          <w:sz w:val="28"/>
          <w:szCs w:val="28"/>
          <w:lang w:eastAsia="en-US"/>
        </w:rPr>
        <w:t>Мединский</w:t>
      </w:r>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учебник / В. Р. Мединск</w:t>
      </w:r>
      <w:r>
        <w:rPr>
          <w:rFonts w:eastAsia="Calibri"/>
          <w:color w:val="000000"/>
          <w:sz w:val="28"/>
          <w:szCs w:val="28"/>
          <w:lang w:eastAsia="en-US"/>
        </w:rPr>
        <w:t xml:space="preserve">ий,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2. Мединский</w:t>
      </w:r>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Мединский,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8"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lastRenderedPageBreak/>
        <w:t xml:space="preserve">Информационная система «Единое окно доступа к образовательным ресурсам». - URL: </w:t>
      </w:r>
      <w:hyperlink r:id="rId9"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0"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1"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История.РФ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32B5" w:rsidRDefault="000A32B5">
      <w:r>
        <w:separator/>
      </w:r>
    </w:p>
  </w:endnote>
  <w:endnote w:type="continuationSeparator" w:id="0">
    <w:p w:rsidR="000A32B5" w:rsidRDefault="000A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B05D33">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32B5" w:rsidRDefault="000A32B5">
      <w:r>
        <w:separator/>
      </w:r>
    </w:p>
  </w:footnote>
  <w:footnote w:type="continuationSeparator" w:id="0">
    <w:p w:rsidR="000A32B5" w:rsidRDefault="000A3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32B5"/>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26B6D"/>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5D33"/>
    <w:rsid w:val="00B0639B"/>
    <w:rsid w:val="00B132AE"/>
    <w:rsid w:val="00B210BF"/>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527"/>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3060"/>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2872"/>
  <w15:docId w15:val="{4E286EF5-7276-4A96-9232-8F6C4DF3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znaniu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cior.edu.ru" TargetMode="External"/><Relationship Id="rId5" Type="http://schemas.openxmlformats.org/officeDocument/2006/relationships/webSettings" Target="webSettings.xml"/><Relationship Id="rId10" Type="http://schemas.openxmlformats.org/officeDocument/2006/relationships/hyperlink" Target="http://cyberleninka.ru" TargetMode="External"/><Relationship Id="rId4" Type="http://schemas.openxmlformats.org/officeDocument/2006/relationships/settings" Target="settings.xml"/><Relationship Id="rId9" Type="http://schemas.openxmlformats.org/officeDocument/2006/relationships/hyperlink" Target="http://window.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DDA6C-E61D-4BCB-AA04-6B264AC7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25503</Words>
  <Characters>145373</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 User</cp:lastModifiedBy>
  <cp:revision>3</cp:revision>
  <cp:lastPrinted>2023-06-18T19:04:00Z</cp:lastPrinted>
  <dcterms:created xsi:type="dcterms:W3CDTF">2026-04-24T13:20:00Z</dcterms:created>
  <dcterms:modified xsi:type="dcterms:W3CDTF">2026-04-24T13:20:00Z</dcterms:modified>
</cp:coreProperties>
</file>