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92" w:rsidRPr="007902AF" w:rsidRDefault="00E95392" w:rsidP="00E95392">
      <w:pPr>
        <w:jc w:val="center"/>
        <w:rPr>
          <w:sz w:val="28"/>
          <w:szCs w:val="28"/>
          <w:lang w:val="ru-RU"/>
        </w:rPr>
      </w:pPr>
      <w:r w:rsidRPr="007902AF">
        <w:rPr>
          <w:sz w:val="28"/>
          <w:szCs w:val="28"/>
          <w:lang w:val="ru-RU"/>
        </w:rPr>
        <w:t>ЧАСТНОЕ ОБРАЗОВАТЕЛЬНОЕ УЧРЕЖДЕНИЕ</w:t>
      </w:r>
    </w:p>
    <w:p w:rsidR="00E95392" w:rsidRPr="007902AF" w:rsidRDefault="00E95392" w:rsidP="00E95392">
      <w:pPr>
        <w:jc w:val="center"/>
        <w:rPr>
          <w:caps/>
          <w:sz w:val="28"/>
          <w:szCs w:val="28"/>
          <w:lang w:val="ru-RU"/>
        </w:rPr>
      </w:pPr>
      <w:r w:rsidRPr="007902AF">
        <w:rPr>
          <w:caps/>
          <w:sz w:val="28"/>
          <w:szCs w:val="28"/>
          <w:lang w:val="ru-RU"/>
        </w:rPr>
        <w:t>Профессионального ОБРАЗОВАНИЯ</w:t>
      </w:r>
    </w:p>
    <w:p w:rsidR="00E95392" w:rsidRPr="007902AF" w:rsidRDefault="00E95392" w:rsidP="00E95392">
      <w:pPr>
        <w:jc w:val="center"/>
        <w:rPr>
          <w:sz w:val="28"/>
          <w:szCs w:val="28"/>
          <w:lang w:val="ru-RU"/>
        </w:rPr>
      </w:pPr>
      <w:r w:rsidRPr="007902AF">
        <w:rPr>
          <w:sz w:val="28"/>
          <w:szCs w:val="28"/>
          <w:lang w:val="ru-RU"/>
        </w:rPr>
        <w:t>«СТАВРОПОЛЬСКИЙ МНОГОПРОФИЛЬНЫЙ КОЛЛЕДЖ»</w:t>
      </w: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6172D" w:rsidRDefault="00E95392" w:rsidP="00F93C02">
      <w:pPr>
        <w:pStyle w:val="2"/>
        <w:jc w:val="center"/>
        <w:rPr>
          <w:lang w:val="ru-RU" w:eastAsia="ar-SA"/>
        </w:rPr>
      </w:pPr>
      <w:r w:rsidRPr="0076172D">
        <w:rPr>
          <w:lang w:val="ru-RU" w:eastAsia="ar-SA"/>
        </w:rPr>
        <w:t>МЕТОДИЧЕСКИЕ УКАЗАНИЯ</w:t>
      </w:r>
    </w:p>
    <w:p w:rsidR="00E95392" w:rsidRPr="0076172D" w:rsidRDefault="00E95392" w:rsidP="00E95392">
      <w:pPr>
        <w:suppressAutoHyphens/>
        <w:ind w:firstLine="284"/>
        <w:jc w:val="center"/>
        <w:rPr>
          <w:bCs/>
          <w:sz w:val="28"/>
          <w:szCs w:val="28"/>
          <w:lang w:val="ru-RU" w:eastAsia="ar-SA"/>
        </w:rPr>
      </w:pPr>
      <w:r w:rsidRPr="0076172D">
        <w:rPr>
          <w:bCs/>
          <w:sz w:val="28"/>
          <w:szCs w:val="28"/>
          <w:lang w:val="ru-RU" w:eastAsia="ar-SA"/>
        </w:rPr>
        <w:t>к практическим занятиям</w:t>
      </w:r>
      <w:r>
        <w:rPr>
          <w:bCs/>
          <w:sz w:val="28"/>
          <w:szCs w:val="28"/>
          <w:lang w:val="ru-RU" w:eastAsia="ar-SA"/>
        </w:rPr>
        <w:t xml:space="preserve"> и практической подготовке </w:t>
      </w:r>
      <w:r w:rsidRPr="0076172D">
        <w:rPr>
          <w:bCs/>
          <w:sz w:val="28"/>
          <w:szCs w:val="28"/>
          <w:lang w:val="ru-RU" w:eastAsia="ar-SA"/>
        </w:rPr>
        <w:t>по дисциплине</w:t>
      </w:r>
    </w:p>
    <w:p w:rsidR="00E95392" w:rsidRPr="0076172D" w:rsidRDefault="00E95392" w:rsidP="00E95392">
      <w:pPr>
        <w:suppressAutoHyphens/>
        <w:ind w:firstLine="284"/>
        <w:jc w:val="center"/>
        <w:rPr>
          <w:b/>
          <w:bCs/>
          <w:sz w:val="28"/>
          <w:szCs w:val="28"/>
          <w:lang w:val="ru-RU" w:eastAsia="ar-SA"/>
        </w:rPr>
      </w:pPr>
      <w:r w:rsidRPr="0076172D">
        <w:rPr>
          <w:b/>
          <w:bCs/>
          <w:sz w:val="28"/>
          <w:szCs w:val="28"/>
          <w:lang w:val="ru-RU" w:eastAsia="ar-SA"/>
        </w:rPr>
        <w:t>«</w:t>
      </w:r>
      <w:r w:rsidR="00485271" w:rsidRPr="00485271">
        <w:rPr>
          <w:b/>
          <w:bCs/>
          <w:sz w:val="28"/>
          <w:szCs w:val="28"/>
          <w:lang w:val="ru-RU" w:eastAsia="ar-SA"/>
        </w:rPr>
        <w:t>Право интеллектуальной собственности/ Основы интеллектуального труда</w:t>
      </w:r>
      <w:r w:rsidRPr="0076172D">
        <w:rPr>
          <w:b/>
          <w:bCs/>
          <w:sz w:val="28"/>
          <w:szCs w:val="28"/>
          <w:lang w:val="ru-RU" w:eastAsia="ar-SA"/>
        </w:rPr>
        <w:t>»</w:t>
      </w:r>
    </w:p>
    <w:p w:rsidR="00E95392" w:rsidRPr="007902AF" w:rsidRDefault="00E95392" w:rsidP="00E95392">
      <w:pPr>
        <w:suppressAutoHyphens/>
        <w:ind w:firstLine="284"/>
        <w:jc w:val="center"/>
        <w:rPr>
          <w:sz w:val="28"/>
          <w:szCs w:val="28"/>
          <w:lang w:val="ru-RU"/>
        </w:rPr>
      </w:pPr>
      <w:r w:rsidRPr="0076172D">
        <w:rPr>
          <w:bCs/>
          <w:sz w:val="28"/>
          <w:szCs w:val="28"/>
          <w:lang w:val="ru-RU" w:eastAsia="ar-SA"/>
        </w:rPr>
        <w:t xml:space="preserve">для </w:t>
      </w:r>
      <w:proofErr w:type="gramStart"/>
      <w:r w:rsidRPr="0076172D">
        <w:rPr>
          <w:bCs/>
          <w:sz w:val="28"/>
          <w:szCs w:val="28"/>
          <w:lang w:val="ru-RU" w:eastAsia="ar-SA"/>
        </w:rPr>
        <w:t>обучающихся</w:t>
      </w:r>
      <w:proofErr w:type="gramEnd"/>
      <w:r w:rsidR="002774C8">
        <w:rPr>
          <w:bCs/>
          <w:sz w:val="28"/>
          <w:szCs w:val="28"/>
          <w:lang w:val="ru-RU" w:eastAsia="ar-SA"/>
        </w:rPr>
        <w:t xml:space="preserve">  </w:t>
      </w:r>
      <w:r w:rsidRPr="0076172D">
        <w:rPr>
          <w:bCs/>
          <w:sz w:val="28"/>
          <w:szCs w:val="28"/>
          <w:lang w:val="ru-RU" w:eastAsia="ar-SA"/>
        </w:rPr>
        <w:t xml:space="preserve">по специальности </w:t>
      </w:r>
      <w:r w:rsidRPr="005F661A">
        <w:rPr>
          <w:bCs/>
          <w:sz w:val="28"/>
          <w:szCs w:val="28"/>
          <w:lang w:val="ru-RU" w:eastAsia="ar-SA"/>
        </w:rPr>
        <w:t>40.02.04 Юриспруденция</w:t>
      </w: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both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Default="0039527D" w:rsidP="00E95392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Ставрополь, 2026</w:t>
      </w:r>
      <w:r w:rsidR="00E95392">
        <w:rPr>
          <w:sz w:val="28"/>
          <w:szCs w:val="28"/>
          <w:lang w:val="ru-RU"/>
        </w:rPr>
        <w:t xml:space="preserve"> </w:t>
      </w:r>
      <w:r w:rsidR="00E95392" w:rsidRPr="007902AF">
        <w:rPr>
          <w:sz w:val="28"/>
          <w:szCs w:val="28"/>
          <w:lang w:val="ru-RU"/>
        </w:rPr>
        <w:t>г.</w:t>
      </w:r>
    </w:p>
    <w:p w:rsidR="00E95392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7902AF" w:rsidRDefault="00E95392" w:rsidP="00E95392">
      <w:pPr>
        <w:spacing w:line="360" w:lineRule="auto"/>
        <w:jc w:val="center"/>
        <w:rPr>
          <w:sz w:val="28"/>
          <w:szCs w:val="28"/>
          <w:lang w:val="ru-RU"/>
        </w:rPr>
      </w:pPr>
    </w:p>
    <w:p w:rsidR="00E95392" w:rsidRPr="00E57DFE" w:rsidRDefault="00E95392" w:rsidP="00E95392">
      <w:pPr>
        <w:rPr>
          <w:lang w:val="ru-RU" w:eastAsia="ru-RU"/>
        </w:rPr>
      </w:pPr>
      <w:r w:rsidRPr="00E57DFE">
        <w:rPr>
          <w:lang w:val="ru-RU"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F661A">
        <w:rPr>
          <w:lang w:val="ru-RU" w:eastAsia="ru-RU"/>
        </w:rPr>
        <w:t>40.02.04 Юриспруденция</w:t>
      </w:r>
      <w:r>
        <w:rPr>
          <w:lang w:val="ru-RU" w:eastAsia="ru-RU"/>
        </w:rPr>
        <w:t xml:space="preserve"> </w:t>
      </w:r>
      <w:r w:rsidRPr="00E57DFE">
        <w:rPr>
          <w:lang w:val="ru-RU" w:eastAsia="ru-RU"/>
        </w:rPr>
        <w:t xml:space="preserve">утвержденным приказом </w:t>
      </w:r>
      <w:proofErr w:type="spellStart"/>
      <w:r w:rsidRPr="00E57DFE">
        <w:rPr>
          <w:lang w:val="ru-RU" w:eastAsia="ru-RU"/>
        </w:rPr>
        <w:t>Мин</w:t>
      </w:r>
      <w:r>
        <w:rPr>
          <w:lang w:val="ru-RU" w:eastAsia="ru-RU"/>
        </w:rPr>
        <w:t>просвещения</w:t>
      </w:r>
      <w:proofErr w:type="spellEnd"/>
      <w:r w:rsidRPr="00E57DFE">
        <w:rPr>
          <w:lang w:val="ru-RU" w:eastAsia="ru-RU"/>
        </w:rPr>
        <w:t xml:space="preserve"> России от </w:t>
      </w:r>
      <w:r>
        <w:rPr>
          <w:lang w:val="ru-RU" w:eastAsia="ru-RU"/>
        </w:rPr>
        <w:t>27</w:t>
      </w:r>
      <w:r w:rsidRPr="00E57DFE">
        <w:rPr>
          <w:lang w:val="ru-RU" w:eastAsia="ru-RU"/>
        </w:rPr>
        <w:t>.</w:t>
      </w:r>
      <w:r>
        <w:rPr>
          <w:lang w:val="ru-RU" w:eastAsia="ru-RU"/>
        </w:rPr>
        <w:t>10</w:t>
      </w:r>
      <w:r w:rsidRPr="00E57DFE">
        <w:rPr>
          <w:lang w:val="ru-RU" w:eastAsia="ru-RU"/>
        </w:rPr>
        <w:t>.20</w:t>
      </w:r>
      <w:r>
        <w:rPr>
          <w:lang w:val="ru-RU" w:eastAsia="ru-RU"/>
        </w:rPr>
        <w:t xml:space="preserve">23 </w:t>
      </w:r>
      <w:r w:rsidRPr="00E57DFE">
        <w:rPr>
          <w:lang w:val="ru-RU" w:eastAsia="ru-RU"/>
        </w:rPr>
        <w:t>г. №</w:t>
      </w:r>
      <w:r>
        <w:rPr>
          <w:lang w:val="ru-RU" w:eastAsia="ru-RU"/>
        </w:rPr>
        <w:t xml:space="preserve">798 </w:t>
      </w:r>
      <w:r w:rsidRPr="00E57DFE">
        <w:rPr>
          <w:lang w:val="ru-RU" w:eastAsia="ru-RU"/>
        </w:rPr>
        <w:t xml:space="preserve"> и программой дисциплины «Право </w:t>
      </w:r>
      <w:proofErr w:type="spellStart"/>
      <w:r w:rsidRPr="00E57DFE">
        <w:rPr>
          <w:lang w:val="ru-RU" w:eastAsia="ru-RU"/>
        </w:rPr>
        <w:t>интелектуальной</w:t>
      </w:r>
      <w:proofErr w:type="spellEnd"/>
      <w:r w:rsidRPr="00E57DFE">
        <w:rPr>
          <w:lang w:val="ru-RU" w:eastAsia="ru-RU"/>
        </w:rPr>
        <w:t xml:space="preserve"> собственности».</w:t>
      </w:r>
    </w:p>
    <w:p w:rsidR="00E95392" w:rsidRPr="00E57DFE" w:rsidRDefault="00E95392" w:rsidP="00E95392">
      <w:pPr>
        <w:widowControl w:val="0"/>
        <w:autoSpaceDE w:val="0"/>
        <w:autoSpaceDN w:val="0"/>
        <w:adjustRightInd w:val="0"/>
        <w:rPr>
          <w:lang w:val="ru-RU" w:eastAsia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39527D" w:rsidRPr="0039527D" w:rsidRDefault="0039527D" w:rsidP="0039527D">
      <w:pPr>
        <w:pStyle w:val="a4"/>
        <w:jc w:val="both"/>
        <w:rPr>
          <w:color w:val="000000"/>
          <w:lang w:val="ru-RU"/>
        </w:rPr>
      </w:pPr>
      <w:r w:rsidRPr="0039527D">
        <w:rPr>
          <w:color w:val="000000"/>
          <w:lang w:val="ru-RU"/>
        </w:rPr>
        <w:t>Рассмотрено и рекомендовано на заседании кафедры Юриспруденции</w:t>
      </w:r>
    </w:p>
    <w:p w:rsidR="00E95392" w:rsidRPr="00E95392" w:rsidRDefault="0039527D" w:rsidP="0039527D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 w:rsidRPr="0039527D">
        <w:rPr>
          <w:color w:val="000000"/>
          <w:lang w:val="ru-RU"/>
        </w:rPr>
        <w:t>Протокол №7 от 15.05.2026 г.</w:t>
      </w:r>
    </w:p>
    <w:p w:rsidR="00E95392" w:rsidRPr="00E95392" w:rsidRDefault="00E95392" w:rsidP="0039527D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E95392">
      <w:pPr>
        <w:pStyle w:val="a4"/>
        <w:ind w:firstLine="709"/>
        <w:jc w:val="center"/>
        <w:rPr>
          <w:color w:val="000000"/>
          <w:lang w:val="ru-RU"/>
        </w:rPr>
      </w:pPr>
    </w:p>
    <w:p w:rsidR="00E95392" w:rsidRPr="00E95392" w:rsidRDefault="00E95392" w:rsidP="00F93C02">
      <w:pPr>
        <w:pStyle w:val="2"/>
        <w:rPr>
          <w:lang w:val="ru-RU"/>
        </w:rPr>
      </w:pPr>
      <w:r w:rsidRPr="00E95392">
        <w:rPr>
          <w:lang w:val="ru-RU"/>
        </w:rPr>
        <w:t>ВВЕДЕНИЕ</w:t>
      </w:r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proofErr w:type="gramStart"/>
      <w:r w:rsidRPr="00E95392">
        <w:rPr>
          <w:color w:val="000000"/>
          <w:lang w:val="ru-RU"/>
        </w:rPr>
        <w:t xml:space="preserve">Методические указания к практическим  занятиям по дисциплине «Право интеллектуальной собственности» предназначаются  для обучающихся по специальности «Право и организация социального обеспечения» с целью оказания практической и теоретической помощи в глубоком  изучении актуальных </w:t>
      </w:r>
      <w:proofErr w:type="spellStart"/>
      <w:r w:rsidRPr="00E95392">
        <w:rPr>
          <w:color w:val="000000"/>
          <w:lang w:val="ru-RU"/>
        </w:rPr>
        <w:t>пролем</w:t>
      </w:r>
      <w:proofErr w:type="spellEnd"/>
      <w:r w:rsidRPr="00E95392">
        <w:rPr>
          <w:color w:val="000000"/>
          <w:lang w:val="ru-RU"/>
        </w:rPr>
        <w:t xml:space="preserve"> защиты интеллектуальной собственности, в выработке теоретико-познавательных способностей и прикладных навыков, необходимых в практической работе.</w:t>
      </w:r>
      <w:proofErr w:type="gramEnd"/>
    </w:p>
    <w:p w:rsidR="00E95392" w:rsidRPr="00E95392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E95392">
        <w:rPr>
          <w:color w:val="000000"/>
          <w:lang w:val="ru-RU"/>
        </w:rPr>
        <w:t xml:space="preserve">Указанные цели реализуются по двум направлениям. Первое связано с системным изучением источников интеллектуальной собственности, фундаментальных работ по </w:t>
      </w:r>
      <w:proofErr w:type="spellStart"/>
      <w:r w:rsidRPr="00E95392">
        <w:rPr>
          <w:color w:val="000000"/>
          <w:lang w:val="ru-RU"/>
        </w:rPr>
        <w:t>интеллекуальной</w:t>
      </w:r>
      <w:proofErr w:type="spellEnd"/>
      <w:r w:rsidRPr="00E95392">
        <w:rPr>
          <w:color w:val="000000"/>
          <w:lang w:val="ru-RU"/>
        </w:rPr>
        <w:t xml:space="preserve"> </w:t>
      </w:r>
      <w:proofErr w:type="spellStart"/>
      <w:r w:rsidRPr="00E95392">
        <w:rPr>
          <w:color w:val="000000"/>
          <w:lang w:val="ru-RU"/>
        </w:rPr>
        <w:t>собсвенности</w:t>
      </w:r>
      <w:proofErr w:type="spellEnd"/>
      <w:r w:rsidRPr="00E95392">
        <w:rPr>
          <w:color w:val="000000"/>
          <w:lang w:val="ru-RU"/>
        </w:rPr>
        <w:t xml:space="preserve">, постановкой и изучением проблем теории института интеллектуальной собственности. Второе обусловлено необходимостью развития практических навыков анализа  действующего гражданского законодательства и практики его применения. Эти задачи реализуются на практических занятиях, на которых  студенты учатся понимать смысл закона и применять к конкретным жизненным ситуациям. Право интеллектуальной собственности характеризуются большой сложностью и многообразием. Поэтому в ряде случаев целесообразно вариантное решение поставленных вопросов и задач, что способствует усилению акцента на метод поиска, научно-практическое </w:t>
      </w:r>
      <w:proofErr w:type="gramStart"/>
      <w:r w:rsidRPr="00E95392">
        <w:rPr>
          <w:color w:val="000000"/>
          <w:lang w:val="ru-RU"/>
        </w:rPr>
        <w:t>овладение</w:t>
      </w:r>
      <w:proofErr w:type="gramEnd"/>
      <w:r w:rsidRPr="00E95392">
        <w:rPr>
          <w:color w:val="000000"/>
          <w:lang w:val="ru-RU"/>
        </w:rPr>
        <w:t xml:space="preserve"> которым составляет суть современного обучения.</w:t>
      </w:r>
    </w:p>
    <w:p w:rsidR="00E95392" w:rsidRPr="0039527D" w:rsidRDefault="00E95392" w:rsidP="00E95392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proofErr w:type="gramStart"/>
      <w:r w:rsidRPr="00E95392">
        <w:rPr>
          <w:color w:val="000000"/>
          <w:lang w:val="ru-RU"/>
        </w:rPr>
        <w:t>В методических указаниях представлен материал для проведения практических занятий по дисциплине</w:t>
      </w:r>
      <w:r w:rsidR="0039527D">
        <w:rPr>
          <w:color w:val="000000"/>
          <w:lang w:val="ru-RU"/>
        </w:rPr>
        <w:t xml:space="preserve"> с обучающими по специальности</w:t>
      </w:r>
      <w:proofErr w:type="gramEnd"/>
      <w:r w:rsidR="0039527D">
        <w:rPr>
          <w:color w:val="000000"/>
          <w:lang w:val="ru-RU"/>
        </w:rPr>
        <w:t xml:space="preserve"> </w:t>
      </w:r>
      <w:r w:rsidR="0039527D" w:rsidRPr="0039527D">
        <w:rPr>
          <w:lang w:val="ru-RU"/>
        </w:rPr>
        <w:t>40.02.04 Юриспруденция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Актуальность изучения данного учебного дисциплины обусловлена практической и теоретической необходимостью в глубоком изучении актуальных проблем защиты интеллектуальной собственности, в выработке теоретико-познавательных способностей и прикладных навыков, необходимых в практической работе.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Целью дисциплины является – твердое усвоение совокупности знаний в области права интеллектуальной собственности.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В связи с этим задачами изучения дисциплины «Право интеллектуальной собственности» являются: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систематизировано изложить основные положения права интеллектуальной собственности;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научить практическим навыкам работы с гражданским законодательством, которое требует серьезных юридических знаний;</w:t>
      </w:r>
    </w:p>
    <w:p w:rsidR="00E95392" w:rsidRPr="0076172D" w:rsidRDefault="00E95392" w:rsidP="00E95392">
      <w:pPr>
        <w:pStyle w:val="aa"/>
        <w:ind w:firstLine="709"/>
        <w:rPr>
          <w:sz w:val="24"/>
          <w:szCs w:val="24"/>
        </w:rPr>
      </w:pPr>
      <w:r w:rsidRPr="0076172D">
        <w:rPr>
          <w:sz w:val="24"/>
          <w:szCs w:val="24"/>
        </w:rPr>
        <w:t>- рассмотреть актуальные проблемы правового регулирования права интеллектуальной собственности с целью формирования у студентов самостоятельной позиции и устойчивой теоретической базы.</w:t>
      </w:r>
    </w:p>
    <w:p w:rsidR="00E95392" w:rsidRPr="0076172D" w:rsidRDefault="00E95392" w:rsidP="00E95392">
      <w:pPr>
        <w:ind w:firstLine="709"/>
        <w:jc w:val="both"/>
        <w:rPr>
          <w:sz w:val="28"/>
          <w:szCs w:val="28"/>
          <w:lang w:val="ru-RU"/>
        </w:rPr>
      </w:pPr>
    </w:p>
    <w:p w:rsidR="00E95392" w:rsidRPr="00055AF9" w:rsidRDefault="00E95392" w:rsidP="00F93C02">
      <w:pPr>
        <w:pStyle w:val="2"/>
        <w:rPr>
          <w:lang w:val="ru-RU"/>
        </w:rPr>
      </w:pPr>
      <w:r>
        <w:rPr>
          <w:lang w:val="ru-RU"/>
        </w:rPr>
        <w:br w:type="page"/>
      </w:r>
      <w:r w:rsidRPr="00055AF9">
        <w:rPr>
          <w:lang w:val="ru-RU"/>
        </w:rPr>
        <w:lastRenderedPageBreak/>
        <w:t>СОДЕРЖАНИЕ</w:t>
      </w:r>
    </w:p>
    <w:p w:rsidR="00E95392" w:rsidRPr="00055AF9" w:rsidRDefault="00E95392" w:rsidP="00E95392">
      <w:pPr>
        <w:widowControl w:val="0"/>
        <w:spacing w:line="360" w:lineRule="auto"/>
        <w:ind w:firstLine="720"/>
        <w:jc w:val="both"/>
        <w:rPr>
          <w:sz w:val="27"/>
          <w:szCs w:val="27"/>
          <w:lang w:val="ru-RU"/>
        </w:rPr>
      </w:pPr>
    </w:p>
    <w:p w:rsidR="00E95392" w:rsidRPr="00E95392" w:rsidRDefault="009C7DFC" w:rsidP="00E95392">
      <w:pPr>
        <w:pStyle w:val="af2"/>
        <w:rPr>
          <w:lang w:val="ru-RU"/>
        </w:rPr>
      </w:pPr>
      <w:r w:rsidRPr="00E95392">
        <w:rPr>
          <w:lang w:val="ru-RU"/>
        </w:rPr>
        <w:t>Практическая подготовка №1</w:t>
      </w:r>
      <w:r w:rsidR="00E95392" w:rsidRPr="00E95392">
        <w:rPr>
          <w:lang w:val="ru-RU"/>
        </w:rPr>
        <w:t>. Право интеллектуальной собственности: понятие и источники</w:t>
      </w:r>
    </w:p>
    <w:p w:rsidR="00E95392" w:rsidRPr="00E95392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№2</w:t>
      </w:r>
      <w:r w:rsidRPr="00E95392">
        <w:rPr>
          <w:lang w:val="ru-RU"/>
        </w:rPr>
        <w:t xml:space="preserve"> </w:t>
      </w:r>
      <w:r w:rsidR="00E95392" w:rsidRPr="00E95392">
        <w:rPr>
          <w:lang w:val="ru-RU"/>
        </w:rPr>
        <w:t>Субъекты интеллектуальных прав</w:t>
      </w:r>
    </w:p>
    <w:p w:rsidR="009C7DFC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№3</w:t>
      </w:r>
      <w:r w:rsidRPr="00E95392">
        <w:rPr>
          <w:lang w:val="ru-RU"/>
        </w:rPr>
        <w:t xml:space="preserve"> </w:t>
      </w:r>
      <w:r w:rsidR="0039527D" w:rsidRPr="0039527D">
        <w:rPr>
          <w:lang w:val="ru-RU"/>
        </w:rPr>
        <w:t>Объекты интеллектуальных прав.</w:t>
      </w:r>
    </w:p>
    <w:p w:rsidR="009C7DFC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№4</w:t>
      </w:r>
      <w:r w:rsidR="00E95392" w:rsidRPr="00E95392">
        <w:rPr>
          <w:lang w:val="ru-RU"/>
        </w:rPr>
        <w:t xml:space="preserve"> </w:t>
      </w:r>
      <w:r w:rsidR="0039527D" w:rsidRPr="0039527D">
        <w:rPr>
          <w:lang w:val="ru-RU"/>
        </w:rPr>
        <w:t>Авторские права. Патентные права.</w:t>
      </w:r>
    </w:p>
    <w:p w:rsidR="00E95392" w:rsidRPr="00E95392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№5</w:t>
      </w:r>
      <w:r w:rsidR="00E95392" w:rsidRPr="00E95392">
        <w:rPr>
          <w:lang w:val="ru-RU"/>
        </w:rPr>
        <w:t xml:space="preserve"> </w:t>
      </w:r>
      <w:r w:rsidR="0039527D" w:rsidRPr="0039527D">
        <w:rPr>
          <w:lang w:val="ru-RU"/>
        </w:rPr>
        <w:t>Договоры о передаче авторских прав.</w:t>
      </w:r>
    </w:p>
    <w:p w:rsidR="00E95392" w:rsidRPr="00E95392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№6</w:t>
      </w:r>
      <w:r w:rsidRPr="009C7DFC">
        <w:rPr>
          <w:lang w:val="ru-RU"/>
        </w:rPr>
        <w:t xml:space="preserve"> </w:t>
      </w:r>
      <w:r w:rsidR="0039527D" w:rsidRPr="0039527D">
        <w:rPr>
          <w:lang w:val="ru-RU"/>
        </w:rPr>
        <w:t>Права, смежные с авторскими. Порядок получения патента. Прекращение и восстановление действия патента.</w:t>
      </w:r>
    </w:p>
    <w:p w:rsidR="00E95392" w:rsidRDefault="009C7DFC" w:rsidP="00E95392">
      <w:pPr>
        <w:pStyle w:val="af2"/>
        <w:rPr>
          <w:lang w:val="ru-RU"/>
        </w:rPr>
      </w:pPr>
      <w:r>
        <w:rPr>
          <w:lang w:val="ru-RU"/>
        </w:rPr>
        <w:t>Практическая подготовка №7</w:t>
      </w:r>
      <w:r w:rsidR="00E95392" w:rsidRPr="00E95392">
        <w:rPr>
          <w:lang w:val="ru-RU"/>
        </w:rPr>
        <w:t xml:space="preserve"> </w:t>
      </w:r>
      <w:r w:rsidR="0039527D" w:rsidRPr="0039527D">
        <w:rPr>
          <w:lang w:val="ru-RU"/>
        </w:rPr>
        <w:t>Защита авторских и смежных прав. Виды ответственности  за нарушение действующего законодательства в сфере интеллектуальной собственности.</w:t>
      </w:r>
    </w:p>
    <w:p w:rsidR="00E95392" w:rsidRDefault="009C7DFC" w:rsidP="009C7DFC">
      <w:pPr>
        <w:rPr>
          <w:lang w:val="ru-RU"/>
        </w:rPr>
      </w:pPr>
      <w:r>
        <w:rPr>
          <w:lang w:val="ru-RU"/>
        </w:rPr>
        <w:t>Практическая подготовка №8</w:t>
      </w:r>
      <w:r w:rsidRPr="009C7DFC">
        <w:rPr>
          <w:lang w:val="ru-RU"/>
        </w:rPr>
        <w:t xml:space="preserve"> </w:t>
      </w:r>
      <w:r w:rsidR="0039527D" w:rsidRPr="0039527D">
        <w:rPr>
          <w:lang w:val="ru-RU"/>
        </w:rPr>
        <w:t>Порядок передачи имущественных прав автором.</w:t>
      </w:r>
    </w:p>
    <w:p w:rsidR="009C7DFC" w:rsidRDefault="009C7DFC" w:rsidP="009C7DFC">
      <w:pPr>
        <w:rPr>
          <w:lang w:val="ru-RU"/>
        </w:rPr>
      </w:pPr>
      <w:r>
        <w:rPr>
          <w:lang w:val="ru-RU"/>
        </w:rPr>
        <w:t xml:space="preserve">Практическая подготовка №9 </w:t>
      </w:r>
      <w:r w:rsidR="0039527D" w:rsidRPr="0039527D">
        <w:rPr>
          <w:lang w:val="ru-RU"/>
        </w:rPr>
        <w:t>Понятие «нематериальные активы».</w:t>
      </w:r>
    </w:p>
    <w:p w:rsidR="009C7DFC" w:rsidRDefault="009C7DFC" w:rsidP="009C7DFC">
      <w:pPr>
        <w:rPr>
          <w:lang w:val="ru-RU"/>
        </w:rPr>
      </w:pPr>
      <w:r>
        <w:rPr>
          <w:lang w:val="ru-RU"/>
        </w:rPr>
        <w:t xml:space="preserve">Практическая подготовка №10 </w:t>
      </w:r>
      <w:r w:rsidR="0039527D" w:rsidRPr="0039527D">
        <w:rPr>
          <w:lang w:val="ru-RU"/>
        </w:rPr>
        <w:t>Понятие, правовая природа и значение авторского договора.</w:t>
      </w:r>
    </w:p>
    <w:p w:rsidR="009C7DFC" w:rsidRDefault="009C7DFC" w:rsidP="009C7DFC">
      <w:pPr>
        <w:rPr>
          <w:lang w:val="ru-RU"/>
        </w:rPr>
      </w:pPr>
      <w:r>
        <w:rPr>
          <w:lang w:val="ru-RU"/>
        </w:rPr>
        <w:t>Практическая подготовка №11</w:t>
      </w:r>
      <w:r w:rsidRPr="009C7DFC">
        <w:rPr>
          <w:lang w:val="ru-RU"/>
        </w:rPr>
        <w:t xml:space="preserve"> </w:t>
      </w:r>
      <w:r w:rsidR="0039527D" w:rsidRPr="0039527D">
        <w:rPr>
          <w:lang w:val="ru-RU"/>
        </w:rPr>
        <w:t>Защита авторских и смежных с ними прав</w:t>
      </w:r>
    </w:p>
    <w:p w:rsidR="009C7DFC" w:rsidRPr="007171C5" w:rsidRDefault="009C7DFC" w:rsidP="009C7DFC">
      <w:pPr>
        <w:rPr>
          <w:b/>
          <w:lang w:val="ru-RU"/>
        </w:rPr>
      </w:pPr>
      <w:r>
        <w:rPr>
          <w:lang w:val="ru-RU"/>
        </w:rPr>
        <w:t>Практическая подготовка №12</w:t>
      </w:r>
      <w:r w:rsidRPr="009C7DFC">
        <w:rPr>
          <w:lang w:val="ru-RU"/>
        </w:rPr>
        <w:t xml:space="preserve"> </w:t>
      </w:r>
      <w:r w:rsidR="0039527D" w:rsidRPr="0039527D">
        <w:rPr>
          <w:lang w:val="ru-RU"/>
        </w:rPr>
        <w:t>Понятие и виды объектов патентного права.</w:t>
      </w:r>
    </w:p>
    <w:p w:rsidR="00E95392" w:rsidRPr="00D94E36" w:rsidRDefault="00E95392" w:rsidP="00E95392">
      <w:pPr>
        <w:rPr>
          <w:lang w:val="ru-RU"/>
        </w:rPr>
      </w:pPr>
      <w:r w:rsidRPr="00D94E36">
        <w:rPr>
          <w:lang w:val="ru-RU"/>
        </w:rPr>
        <w:t xml:space="preserve"> </w:t>
      </w:r>
    </w:p>
    <w:p w:rsidR="00E95392" w:rsidRDefault="00E95392" w:rsidP="00E95392">
      <w:pPr>
        <w:pStyle w:val="aa"/>
        <w:ind w:firstLine="720"/>
        <w:rPr>
          <w:sz w:val="24"/>
          <w:szCs w:val="24"/>
        </w:rPr>
      </w:pPr>
    </w:p>
    <w:p w:rsidR="00E95392" w:rsidRPr="00FA62AB" w:rsidRDefault="00E95392" w:rsidP="00F93C02">
      <w:pPr>
        <w:pStyle w:val="2"/>
        <w:rPr>
          <w:lang w:val="ru-RU"/>
        </w:rPr>
      </w:pPr>
      <w:r>
        <w:rPr>
          <w:lang w:val="ru-RU"/>
        </w:rPr>
        <w:br w:type="page"/>
      </w:r>
      <w:r w:rsidR="0039527D">
        <w:rPr>
          <w:lang w:val="ru-RU"/>
        </w:rPr>
        <w:lastRenderedPageBreak/>
        <w:t>ПРАКТИЧЕСКАЯ ПОДГОТОВКА №1</w:t>
      </w:r>
    </w:p>
    <w:p w:rsidR="00E95392" w:rsidRPr="00F93C02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F93C02">
        <w:rPr>
          <w:rStyle w:val="af1"/>
          <w:i w:val="0"/>
          <w:iCs w:val="0"/>
          <w:color w:val="4F81BD" w:themeColor="accent1"/>
          <w:lang w:val="ru-RU"/>
        </w:rPr>
        <w:t xml:space="preserve">ПРАВО ИНТЕЛЛЕКТУАЛЬНЙ СОБСТВЕННОСТИ: </w:t>
      </w:r>
    </w:p>
    <w:p w:rsidR="00E95392" w:rsidRPr="00752C30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752C30">
        <w:rPr>
          <w:rStyle w:val="af1"/>
          <w:i w:val="0"/>
          <w:iCs w:val="0"/>
          <w:color w:val="4F81BD" w:themeColor="accent1"/>
          <w:lang w:val="ru-RU"/>
        </w:rPr>
        <w:t>ПОНЯТИЕ И ИСТОЧНИКИ</w:t>
      </w:r>
    </w:p>
    <w:p w:rsidR="00485271" w:rsidRDefault="00485271" w:rsidP="00485271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485271" w:rsidRDefault="00485271" w:rsidP="00E95392">
      <w:pPr>
        <w:widowControl w:val="0"/>
        <w:spacing w:line="360" w:lineRule="auto"/>
        <w:ind w:firstLine="709"/>
        <w:jc w:val="both"/>
        <w:rPr>
          <w:b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spacing w:val="-4"/>
          <w:lang w:val="ru-RU"/>
        </w:rPr>
        <w:t xml:space="preserve">Интеллектуальная собственность неразрывно связана с результатами творческой деятельности людей. В этом понятии </w:t>
      </w:r>
      <w:proofErr w:type="gramStart"/>
      <w:r w:rsidRPr="00FA62AB">
        <w:rPr>
          <w:color w:val="000000"/>
          <w:spacing w:val="-4"/>
          <w:lang w:val="ru-RU"/>
        </w:rPr>
        <w:t>соединены</w:t>
      </w:r>
      <w:proofErr w:type="gramEnd"/>
      <w:r w:rsidRPr="00FA62AB">
        <w:rPr>
          <w:color w:val="000000"/>
          <w:spacing w:val="-4"/>
          <w:lang w:val="ru-RU"/>
        </w:rPr>
        <w:t xml:space="preserve"> интеллектуальная и творческая деятельность человека, а также правовая охрана ее результатов государством</w:t>
      </w:r>
      <w:r w:rsidRPr="00FA62AB">
        <w:rPr>
          <w:color w:val="000000"/>
          <w:lang w:val="ru-RU"/>
        </w:rPr>
        <w:t xml:space="preserve">. 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 xml:space="preserve">В современном правоведении термин «Право интеллектуальной собственности» обозначает, главным образом, ту совокупность норм права, которую в наиболее общем виде можно определить как регулирующую возникновение и осуществление отношений в сфере интеллектуальной собственности. 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Правовое регулирование интеллектуальной собственности характеризуется развитой системой источников, представленных как внутренними нормативными актами, так и международными договорами.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Основу современного правового регулирования отношений интеллектуальной собственности в России составляют нормы Конституции РФ. Это, прежде всего, положения о свободе творчества, печати, слова, мысли, неприкосновенности личной жизни, а также право на доступ к информации и культурным ценностям.</w:t>
      </w:r>
    </w:p>
    <w:p w:rsidR="00E95392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Гражданский кодекс РФ (часть </w:t>
      </w:r>
      <w:r w:rsidRPr="00FA62AB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) является универсальным нормативным актом, всеобъемлющим </w:t>
      </w:r>
      <w:proofErr w:type="gramStart"/>
      <w:r w:rsidRPr="00FA62AB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FA62AB">
        <w:rPr>
          <w:rFonts w:ascii="Times New Roman" w:hAnsi="Times New Roman" w:cs="Times New Roman"/>
          <w:color w:val="000000"/>
          <w:sz w:val="24"/>
          <w:szCs w:val="24"/>
        </w:rPr>
        <w:t xml:space="preserve"> регулирующим отношения, складывающиеся в связи с созданием, использованием и защитой результатов интеллектуальной деятельности и приравненных к ним средств индивидуализации юридических лиц, товаров, работ, услуг и предприятий.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>
        <w:rPr>
          <w:b/>
          <w:bCs/>
          <w:lang w:val="ru-RU"/>
        </w:rPr>
        <w:t xml:space="preserve"> к практическим занятиям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1. Понятие </w:t>
      </w:r>
      <w:r>
        <w:rPr>
          <w:lang w:val="ru-RU"/>
        </w:rPr>
        <w:t xml:space="preserve"> и виды </w:t>
      </w:r>
      <w:r w:rsidRPr="00FA62AB">
        <w:rPr>
          <w:lang w:val="ru-RU"/>
        </w:rPr>
        <w:t>интеллектуальных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</w:t>
      </w:r>
      <w:r>
        <w:rPr>
          <w:lang w:val="ru-RU"/>
        </w:rPr>
        <w:t>История развития права интеллектуальной собственности в России и за рубежом.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3. </w:t>
      </w:r>
      <w:r>
        <w:rPr>
          <w:lang w:val="ru-RU"/>
        </w:rPr>
        <w:t>Международные и</w:t>
      </w:r>
      <w:r w:rsidRPr="00FA62AB">
        <w:rPr>
          <w:lang w:val="ru-RU"/>
        </w:rPr>
        <w:t>сточники права</w:t>
      </w:r>
      <w:r>
        <w:rPr>
          <w:lang w:val="ru-RU"/>
        </w:rPr>
        <w:t xml:space="preserve"> интеллектуальной собственности.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4.</w:t>
      </w:r>
      <w:r w:rsidRPr="00FA62AB">
        <w:rPr>
          <w:lang w:val="ru-RU"/>
        </w:rPr>
        <w:t xml:space="preserve">Общая характеристика </w:t>
      </w:r>
      <w:r>
        <w:rPr>
          <w:lang w:val="ru-RU"/>
        </w:rPr>
        <w:t>российского законодательства в области интеллектуальных прав.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b/>
                <w:lang w:val="ru-RU"/>
              </w:rPr>
            </w:pPr>
            <w:r w:rsidRPr="00013EA2">
              <w:rPr>
                <w:b/>
                <w:lang w:val="ru-RU"/>
              </w:rPr>
              <w:t xml:space="preserve">К лицам, похитившим информацию (промышленный шпионаж:), или к служащим, раскрывшим секрет производства, могут быть применены меры в соответствии </w:t>
            </w:r>
            <w:proofErr w:type="gramStart"/>
            <w:r w:rsidRPr="00013EA2">
              <w:rPr>
                <w:b/>
                <w:lang w:val="ru-RU"/>
              </w:rPr>
              <w:t>с</w:t>
            </w:r>
            <w:proofErr w:type="gramEnd"/>
            <w:r w:rsidRPr="00013EA2">
              <w:rPr>
                <w:b/>
                <w:lang w:val="ru-RU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7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lastRenderedPageBreak/>
                    <w:t>  УК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КоАП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ГПК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b/>
                <w:lang w:val="ru-RU"/>
              </w:rPr>
            </w:pPr>
            <w:r w:rsidRPr="00013EA2">
              <w:rPr>
                <w:b/>
                <w:lang w:val="ru-RU"/>
              </w:rPr>
              <w:t>Договор о передаче исключительного права на профессиональный секрет должен быть заключен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i/>
          <w:iCs/>
          <w:lang w:val="ru-RU"/>
        </w:rPr>
      </w:pPr>
    </w:p>
    <w:p w:rsidR="0039527D" w:rsidRDefault="0039527D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>
        <w:rPr>
          <w:rStyle w:val="af1"/>
          <w:i w:val="0"/>
          <w:iCs w:val="0"/>
          <w:color w:val="4F81BD" w:themeColor="accent1"/>
          <w:lang w:val="ru-RU"/>
        </w:rPr>
        <w:t>ПРАКТИЧЕСКАЯ ПОДГОТОВКА №2</w:t>
      </w:r>
    </w:p>
    <w:p w:rsidR="00E95392" w:rsidRPr="0039527D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39527D">
        <w:rPr>
          <w:rStyle w:val="af1"/>
          <w:i w:val="0"/>
          <w:iCs w:val="0"/>
          <w:color w:val="4F81BD" w:themeColor="accent1"/>
          <w:lang w:val="ru-RU"/>
        </w:rPr>
        <w:t>СУБЪЕКТЫ ИНТЕЛЛЕКТУАЛЬНЫХ ПРАВ</w:t>
      </w:r>
    </w:p>
    <w:p w:rsidR="00485271" w:rsidRDefault="00485271" w:rsidP="00485271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485271" w:rsidRDefault="00485271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5392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2AB">
        <w:rPr>
          <w:rFonts w:ascii="Times New Roman" w:hAnsi="Times New Roman" w:cs="Times New Roman"/>
          <w:color w:val="000000"/>
          <w:sz w:val="24"/>
          <w:szCs w:val="24"/>
        </w:rPr>
        <w:t>Субъектами права интеллектуальной собственности выступают авторы и их наследники, работодатели, инвесторы, государство, лица, приобретающие интеллектуальные права на основании договора и (или) лицензии. Соответственно этому различаются авторские, служебные, казенные и договорные интеллектуальные права.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  <w:r w:rsidRPr="00FA62AB">
        <w:rPr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1</w:t>
      </w:r>
      <w:r w:rsidRPr="00FA62AB">
        <w:rPr>
          <w:lang w:val="ru-RU"/>
        </w:rPr>
        <w:t>. Субъекты права интеллектуальной собственности.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2</w:t>
      </w:r>
      <w:r w:rsidRPr="00FA62AB">
        <w:rPr>
          <w:lang w:val="ru-RU"/>
        </w:rPr>
        <w:t xml:space="preserve">. Государство как субъект интеллектуальных прав. 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>Обладатель исключительного права на профессиональный секрет вправе распорядиться этим правом путем составления: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73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договора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коммерческой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концессии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договора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уступки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требования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завещания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доверенности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 xml:space="preserve">Обладатель исключительного права на профессиональный секрет может разрешить использовать этот секрет другому лицу </w:t>
            </w:r>
            <w:proofErr w:type="gramStart"/>
            <w:r w:rsidRPr="00013EA2">
              <w:rPr>
                <w:lang w:val="ru-RU"/>
              </w:rPr>
              <w:t>по</w:t>
            </w:r>
            <w:proofErr w:type="gramEnd"/>
            <w:r w:rsidRPr="00013EA2">
              <w:rPr>
                <w:lang w:val="ru-RU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87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дарения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лицензионному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договору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купли-продажи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договору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коммерческой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концессии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Pr="0039527D" w:rsidRDefault="0039527D" w:rsidP="0039527D">
      <w:pPr>
        <w:pStyle w:val="2"/>
        <w:rPr>
          <w:b w:val="0"/>
          <w:bCs w:val="0"/>
          <w:lang w:val="ru-RU"/>
        </w:rPr>
      </w:pPr>
      <w:r>
        <w:rPr>
          <w:rStyle w:val="af1"/>
          <w:i w:val="0"/>
          <w:iCs w:val="0"/>
          <w:color w:val="4F81BD" w:themeColor="accent1"/>
          <w:lang w:val="ru-RU"/>
        </w:rPr>
        <w:t>ПРАКТИЧЕСКАЯ ПОДГОТОВКА №3</w:t>
      </w:r>
    </w:p>
    <w:p w:rsidR="00E95392" w:rsidRPr="00E95392" w:rsidRDefault="00E95392" w:rsidP="00E95392">
      <w:pPr>
        <w:pStyle w:val="2"/>
        <w:rPr>
          <w:rStyle w:val="af1"/>
          <w:i w:val="0"/>
          <w:iCs w:val="0"/>
          <w:color w:val="4F81BD" w:themeColor="accent1"/>
        </w:rPr>
      </w:pPr>
      <w:r w:rsidRPr="00E95392">
        <w:rPr>
          <w:rStyle w:val="af1"/>
          <w:i w:val="0"/>
          <w:iCs w:val="0"/>
          <w:color w:val="4F81BD" w:themeColor="accent1"/>
        </w:rPr>
        <w:t>ОБЪЕКТЫ ИНТЕЛЛЕКТУАЛЬНЫХ ПРАВ</w:t>
      </w:r>
    </w:p>
    <w:p w:rsidR="00485271" w:rsidRDefault="00485271" w:rsidP="00485271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485271" w:rsidRDefault="00485271" w:rsidP="00E95392">
      <w:pPr>
        <w:widowControl w:val="0"/>
        <w:spacing w:line="360" w:lineRule="auto"/>
        <w:ind w:firstLine="709"/>
        <w:jc w:val="both"/>
        <w:rPr>
          <w:b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09"/>
        <w:jc w:val="both"/>
        <w:rPr>
          <w:lang w:val="ru-RU"/>
        </w:rPr>
      </w:pPr>
      <w:r w:rsidRPr="00FA62AB">
        <w:rPr>
          <w:spacing w:val="-4"/>
          <w:lang w:val="ru-RU"/>
        </w:rPr>
        <w:t>В ст. 1225 ГК РФ приведен исчерпывающий перечень объектов интеллектуальной собственности, которым предоставляется гражданско-правовая охрана</w:t>
      </w:r>
      <w:r w:rsidRPr="00FA62AB">
        <w:rPr>
          <w:lang w:val="ru-RU"/>
        </w:rPr>
        <w:t>: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1) произведения науки, литературы и искусства;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2) программы для электронных вычислительных машин (программы для ЭВМ);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3) базы данных;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4) исполнения;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5) фонограммы;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6) сообщение в эфир или по кабелю радио- или телепередач (вещание организаций эфирного или кабельного вещания);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7) изобретения;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8) полезные модели;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9) промышленные образцы;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10) селекционные достижения;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11) топологии интегральных микросхем;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12) секреты производства (ноу-хау);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13) фирменные наименования;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14) товарные знаки и знаки обслуживания;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15) наименования мест происхождения товаров;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16) коммерческие обозначения.</w:t>
      </w:r>
    </w:p>
    <w:p w:rsidR="00E95392" w:rsidRPr="00FA62AB" w:rsidRDefault="00E95392" w:rsidP="00E9539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AB">
        <w:rPr>
          <w:rFonts w:ascii="Times New Roman" w:hAnsi="Times New Roman" w:cs="Times New Roman"/>
          <w:sz w:val="24"/>
          <w:szCs w:val="24"/>
        </w:rPr>
        <w:t>Как видим, в этом перечне фигурируют совершенно новые объекты.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  <w:r w:rsidRPr="00FA62AB">
        <w:rPr>
          <w:lang w:val="ru-RU"/>
        </w:rPr>
        <w:t xml:space="preserve"> </w:t>
      </w:r>
    </w:p>
    <w:p w:rsidR="00E95392" w:rsidRDefault="00E95392" w:rsidP="00E95392">
      <w:pPr>
        <w:widowControl w:val="0"/>
        <w:numPr>
          <w:ilvl w:val="0"/>
          <w:numId w:val="20"/>
        </w:numPr>
        <w:spacing w:line="360" w:lineRule="auto"/>
        <w:jc w:val="both"/>
        <w:rPr>
          <w:lang w:val="ru-RU"/>
        </w:rPr>
      </w:pPr>
      <w:r w:rsidRPr="00FA62AB">
        <w:rPr>
          <w:lang w:val="ru-RU"/>
        </w:rPr>
        <w:t>Объекты права интеллектуальной собственности.</w:t>
      </w:r>
    </w:p>
    <w:p w:rsidR="00E95392" w:rsidRPr="00093098" w:rsidRDefault="00E95392" w:rsidP="00E95392">
      <w:pPr>
        <w:widowControl w:val="0"/>
        <w:numPr>
          <w:ilvl w:val="0"/>
          <w:numId w:val="20"/>
        </w:numPr>
        <w:spacing w:line="360" w:lineRule="auto"/>
        <w:jc w:val="both"/>
        <w:rPr>
          <w:lang w:val="ru-RU"/>
        </w:rPr>
      </w:pPr>
      <w:r w:rsidRPr="00093098">
        <w:rPr>
          <w:lang w:val="ru-RU"/>
        </w:rPr>
        <w:t>Понятие «нематериальные активы».</w:t>
      </w: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>Обладатель исключительного права на профессиональный секрет вправе передать его другому лицу по договору: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7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lastRenderedPageBreak/>
                    <w:t xml:space="preserve">  </w:t>
                  </w:r>
                  <w:proofErr w:type="spellStart"/>
                  <w:r w:rsidRPr="00303B74">
                    <w:t>купли-продажи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о </w:t>
                  </w:r>
                  <w:proofErr w:type="spellStart"/>
                  <w:r w:rsidRPr="00303B74">
                    <w:t>передаче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исключительного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права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безвозмездного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пользования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дарения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9527D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>Право на профессиональный секрет действует до тех пор, пока: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20"/>
            </w:tblGrid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оно не будет передано другому лицу по </w:t>
                  </w:r>
                  <w:proofErr w:type="spellStart"/>
                  <w:r w:rsidRPr="00013EA2">
                    <w:rPr>
                      <w:lang w:val="ru-RU"/>
                    </w:rPr>
                    <w:t>сублицензионному</w:t>
                  </w:r>
                  <w:proofErr w:type="spellEnd"/>
                  <w:r w:rsidRPr="00013EA2">
                    <w:rPr>
                      <w:lang w:val="ru-RU"/>
                    </w:rPr>
                    <w:t xml:space="preserve"> договору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сохраняется конфиденциальность составляющих его содержание сведений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оно не возникнет у лица, ставшего добросовестным обладателем того же секрета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не истечет срок действия лицензионного договора</w:t>
                  </w:r>
                </w:p>
              </w:tc>
            </w:tr>
          </w:tbl>
          <w:p w:rsidR="00E95392" w:rsidRPr="00013EA2" w:rsidRDefault="00E95392" w:rsidP="00752C30">
            <w:pPr>
              <w:rPr>
                <w:lang w:val="ru-RU"/>
              </w:rPr>
            </w:pPr>
          </w:p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39527D" w:rsidRDefault="0039527D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39527D" w:rsidRDefault="0039527D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i/>
          <w:iCs/>
          <w:lang w:val="ru-RU"/>
        </w:rPr>
      </w:pPr>
    </w:p>
    <w:p w:rsidR="0039527D" w:rsidRPr="0039527D" w:rsidRDefault="0039527D" w:rsidP="0039527D">
      <w:pPr>
        <w:pStyle w:val="2"/>
        <w:rPr>
          <w:b w:val="0"/>
          <w:bCs w:val="0"/>
          <w:lang w:val="ru-RU"/>
        </w:rPr>
      </w:pPr>
      <w:r>
        <w:rPr>
          <w:rStyle w:val="af1"/>
          <w:i w:val="0"/>
          <w:iCs w:val="0"/>
          <w:color w:val="4F81BD" w:themeColor="accent1"/>
          <w:lang w:val="ru-RU"/>
        </w:rPr>
        <w:t>ПРАКТИЧЕСКАЯ ПОДГОТОВКА №4</w:t>
      </w:r>
    </w:p>
    <w:p w:rsidR="00E95392" w:rsidRPr="00F93C02" w:rsidRDefault="00E95392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E95392">
        <w:rPr>
          <w:lang w:val="ru-RU"/>
        </w:rPr>
        <w:t xml:space="preserve"> </w:t>
      </w:r>
      <w:r w:rsidRPr="00F93C02">
        <w:rPr>
          <w:rStyle w:val="af1"/>
          <w:i w:val="0"/>
          <w:iCs w:val="0"/>
          <w:color w:val="4F81BD" w:themeColor="accent1"/>
          <w:lang w:val="ru-RU"/>
        </w:rPr>
        <w:t xml:space="preserve">АВТОРСКИЕ </w:t>
      </w:r>
      <w:r w:rsidR="0039527D" w:rsidRPr="00F93C02">
        <w:rPr>
          <w:rStyle w:val="af1"/>
          <w:i w:val="0"/>
          <w:iCs w:val="0"/>
          <w:color w:val="4F81BD" w:themeColor="accent1"/>
          <w:lang w:val="ru-RU"/>
        </w:rPr>
        <w:t>ПРАВА</w:t>
      </w:r>
      <w:r w:rsidR="0039527D">
        <w:rPr>
          <w:rStyle w:val="af1"/>
          <w:i w:val="0"/>
          <w:iCs w:val="0"/>
          <w:color w:val="4F81BD" w:themeColor="accent1"/>
          <w:lang w:val="ru-RU"/>
        </w:rPr>
        <w:t>.</w:t>
      </w:r>
      <w:r w:rsidR="0039527D" w:rsidRPr="0039527D">
        <w:rPr>
          <w:lang w:val="ru-RU"/>
        </w:rPr>
        <w:t xml:space="preserve"> </w:t>
      </w:r>
      <w:r w:rsidR="0039527D" w:rsidRPr="0039527D">
        <w:rPr>
          <w:rStyle w:val="af1"/>
          <w:i w:val="0"/>
          <w:iCs w:val="0"/>
          <w:color w:val="4F81BD" w:themeColor="accent1"/>
          <w:lang w:val="ru-RU"/>
        </w:rPr>
        <w:t>АВТОРСКИЕ ПРАВА. ПАТЕНТНЫЕ ПРАВА.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</w:t>
      </w:r>
      <w:r w:rsidR="00485271">
        <w:rPr>
          <w:b/>
          <w:bCs/>
          <w:lang w:val="ru-RU"/>
        </w:rPr>
        <w:t>л</w:t>
      </w:r>
      <w:r>
        <w:rPr>
          <w:b/>
          <w:bCs/>
          <w:lang w:val="ru-RU"/>
        </w:rPr>
        <w:t>нения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Авторские права - это совокупность предоставленных автору прав (правомочий), необходимых для охраны интересов, возникающих в связи с созданием произведения и использованием его обществом. Данные права традиционно называют исключительными. Само понятие исключительности подразумевает, что такое право принадлежит именно данному лицу и никому другому. 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Субъектами авторского права признаются лица, трудом которых созданы произведения науки, литературы, искусства.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color w:val="000000"/>
          <w:lang w:val="ru-RU"/>
        </w:rPr>
        <w:t>Авторское право имеет двойственный характер: с одной стороны, существует тесная связь с личностью автора, с другой - произведение является имущественной ценностью.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spacing w:val="-4"/>
          <w:lang w:val="ru-RU"/>
        </w:rPr>
        <w:t>К личным неимущественным правам</w:t>
      </w:r>
      <w:r w:rsidRPr="00FA62AB">
        <w:rPr>
          <w:b/>
          <w:spacing w:val="-4"/>
          <w:lang w:val="ru-RU"/>
        </w:rPr>
        <w:t xml:space="preserve"> </w:t>
      </w:r>
      <w:r w:rsidRPr="00FA62AB">
        <w:rPr>
          <w:spacing w:val="-4"/>
          <w:lang w:val="ru-RU"/>
        </w:rPr>
        <w:t>авторов можно отнести: право авторства; право автора на имя; право на обнародование; право на неприкосновенность произведения (ст. 1255 ГК РФ). Личными неимущественными правами следует также считать право на отзыв произведения, тесно связанное с правом на обнародование, и право доступа к произведениям изобразительного искусства</w:t>
      </w:r>
      <w:r w:rsidRPr="00FA62AB">
        <w:rPr>
          <w:color w:val="000000"/>
          <w:lang w:val="ru-RU"/>
        </w:rPr>
        <w:t>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lang w:val="ru-RU"/>
        </w:rPr>
      </w:pPr>
      <w:r w:rsidRPr="00FA62AB">
        <w:rPr>
          <w:bCs/>
          <w:iCs/>
          <w:color w:val="000000"/>
          <w:lang w:val="ru-RU"/>
        </w:rPr>
        <w:t>К имущественным правам авторов</w:t>
      </w:r>
      <w:r w:rsidRPr="00FA62AB">
        <w:rPr>
          <w:b/>
          <w:bCs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 xml:space="preserve">следует </w:t>
      </w:r>
      <w:proofErr w:type="gramStart"/>
      <w:r w:rsidRPr="00FA62AB">
        <w:rPr>
          <w:color w:val="000000"/>
          <w:lang w:val="ru-RU"/>
        </w:rPr>
        <w:t>отнести</w:t>
      </w:r>
      <w:proofErr w:type="gramEnd"/>
      <w:r w:rsidRPr="00FA62AB">
        <w:rPr>
          <w:color w:val="000000"/>
          <w:lang w:val="ru-RU"/>
        </w:rPr>
        <w:t xml:space="preserve"> прежде</w:t>
      </w:r>
      <w:r w:rsidRPr="00FA62AB">
        <w:rPr>
          <w:b/>
          <w:bCs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 xml:space="preserve">всего </w:t>
      </w:r>
      <w:r w:rsidRPr="00FA62AB">
        <w:rPr>
          <w:iCs/>
          <w:color w:val="000000"/>
          <w:lang w:val="ru-RU"/>
        </w:rPr>
        <w:t xml:space="preserve">исключительное право на произведение, </w:t>
      </w:r>
      <w:r w:rsidRPr="00FA62AB">
        <w:rPr>
          <w:color w:val="000000"/>
          <w:lang w:val="ru-RU"/>
        </w:rPr>
        <w:t xml:space="preserve">право использовать произведение в любой форме и любым не противоречащим закону способом (ст. 1270 ГК РФ). Кроме того, имущественный характер носят </w:t>
      </w:r>
      <w:r w:rsidRPr="00FA62AB">
        <w:rPr>
          <w:iCs/>
          <w:color w:val="000000"/>
          <w:lang w:val="ru-RU"/>
        </w:rPr>
        <w:t xml:space="preserve">право на вознаграждение за использование служебного произведения </w:t>
      </w:r>
      <w:r w:rsidRPr="00FA62AB">
        <w:rPr>
          <w:color w:val="000000"/>
          <w:lang w:val="ru-RU"/>
        </w:rPr>
        <w:t xml:space="preserve">и </w:t>
      </w:r>
      <w:r w:rsidRPr="00FA62AB">
        <w:rPr>
          <w:iCs/>
          <w:color w:val="000000"/>
          <w:lang w:val="ru-RU"/>
        </w:rPr>
        <w:t>право следования.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По общему правилу, </w:t>
      </w:r>
      <w:r w:rsidRPr="00FA62AB">
        <w:rPr>
          <w:bCs/>
          <w:color w:val="000000"/>
          <w:lang w:val="ru-RU"/>
        </w:rPr>
        <w:t xml:space="preserve">авторское право действует в течение всей жизни автора и 70 лет, </w:t>
      </w:r>
      <w:r w:rsidRPr="00FA62AB">
        <w:rPr>
          <w:color w:val="000000"/>
          <w:lang w:val="ru-RU"/>
        </w:rPr>
        <w:t>считая с 1 января года, следующего за годом смерти автора.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 практическим занятиям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Понятие и объекты авторского права.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Субъекты авторского права. </w:t>
      </w:r>
    </w:p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9527D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>Профессиональным секретом признаются предназначенные для профессиональной деятельности граждан и юридических лиц сведения: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lastRenderedPageBreak/>
                    <w:t></w:t>
                  </w:r>
                  <w:r w:rsidRPr="00013EA2">
                    <w:rPr>
                      <w:lang w:val="ru-RU"/>
                    </w:rPr>
                    <w:t xml:space="preserve">  об алгоритмах и программах для вычислительных машин, обладатель которых принимает меры к охране их конфиденциальности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касающиеся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схем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планирования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зданий</w:t>
                  </w:r>
                  <w:proofErr w:type="spellEnd"/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касающиеся методов выполнения умственных операций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013EA2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013EA2">
                    <w:rPr>
                      <w:lang w:val="ru-RU"/>
                    </w:rPr>
                    <w:t xml:space="preserve">  любого характера (технические, экономические, организационные)</w:t>
                  </w:r>
                </w:p>
              </w:tc>
            </w:tr>
          </w:tbl>
          <w:p w:rsidR="00E95392" w:rsidRPr="00013EA2" w:rsidRDefault="00E95392" w:rsidP="00752C30">
            <w:pPr>
              <w:rPr>
                <w:lang w:val="ru-RU"/>
              </w:rPr>
            </w:pPr>
          </w:p>
        </w:tc>
      </w:tr>
      <w:tr w:rsidR="00E95392" w:rsidRPr="0039527D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</w:p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013EA2" w:rsidRDefault="00E95392" w:rsidP="00752C30">
            <w:pPr>
              <w:rPr>
                <w:lang w:val="ru-RU"/>
              </w:rPr>
            </w:pPr>
            <w:r w:rsidRPr="00013EA2">
              <w:rPr>
                <w:lang w:val="ru-RU"/>
              </w:rPr>
              <w:t>Отношения, возникающие в связи с созданием и использованием профессиональных секретов, регулируются: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45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УК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ГПК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Конституцией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39527D" w:rsidP="00E95392">
      <w:pPr>
        <w:pStyle w:val="2"/>
        <w:rPr>
          <w:lang w:val="ru-RU"/>
        </w:rPr>
      </w:pP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5</w:t>
      </w:r>
    </w:p>
    <w:p w:rsidR="00E95392" w:rsidRPr="002A3C40" w:rsidRDefault="00E95392" w:rsidP="00E95392">
      <w:pPr>
        <w:pStyle w:val="2"/>
        <w:rPr>
          <w:rStyle w:val="af1"/>
        </w:rPr>
      </w:pPr>
      <w:r w:rsidRPr="002A3C40">
        <w:rPr>
          <w:rStyle w:val="af1"/>
        </w:rPr>
        <w:t>ДОГОВОРЫ О ПЕРЕДАЧЕ АВТОРСКИХ ПРАВ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Авторский договор, как и любой другой гражданско-правовой договор, представляет собой соглашение, направленное на установление, изменение и прекращение взаимных прав и обязанностей. Взаимные права и обязанности сторон касаются имущественных и связанных с ними личных неимущественных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>Авторский договор представляет собой реализацию авторских правомочий, так как использование произведения автора другими лицами допускается не иначе, как на основании договора с автором или его правопреемниками.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>Субъектами авторско-договорных отношений являются физические, юридические лица, государство, так сказать, субъекты в широком смысле. Первоначальными же субъектами авторского права,</w:t>
      </w:r>
      <w:r w:rsidRPr="00FA62AB">
        <w:rPr>
          <w:lang w:val="ru-RU"/>
        </w:rPr>
        <w:t xml:space="preserve"> </w:t>
      </w:r>
      <w:r w:rsidRPr="00FA62AB">
        <w:rPr>
          <w:color w:val="000000"/>
          <w:lang w:val="ru-RU"/>
        </w:rPr>
        <w:t>творцами, являются все-таки физические лица (граждане, иностранцы и лица без гражданства), так как именно их творческим трудом создается произведение.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Выделяют следующие виды авторских договоров: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авторский договор о передаче исключительных прав;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лицензионный договор;</w:t>
      </w:r>
    </w:p>
    <w:p w:rsidR="00E95392" w:rsidRPr="00FA62AB" w:rsidRDefault="00E95392" w:rsidP="00E95392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u-RU"/>
        </w:rPr>
      </w:pPr>
      <w:r w:rsidRPr="00FA62AB">
        <w:rPr>
          <w:lang w:val="ru-RU"/>
        </w:rPr>
        <w:t>- договор авторского заказа.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lang w:val="ru-RU"/>
        </w:rPr>
      </w:pPr>
      <w:r w:rsidRPr="00FA62AB">
        <w:rPr>
          <w:color w:val="000000"/>
          <w:lang w:val="ru-RU"/>
        </w:rPr>
        <w:t>При неисполнении или ненадлежащем исполнении своих обязанностей по авторскому договору сторона несет гражданско-правовую ответственность.</w:t>
      </w:r>
      <w:r w:rsidRPr="00FA62AB">
        <w:rPr>
          <w:lang w:val="ru-RU"/>
        </w:rPr>
        <w:t xml:space="preserve"> </w:t>
      </w:r>
      <w:r w:rsidRPr="00FA62AB">
        <w:rPr>
          <w:color w:val="000000"/>
          <w:lang w:val="ru-RU"/>
        </w:rPr>
        <w:t>Под ответственностью по авторскому праву понимается мера имущественного воздействия на должника, нарушившего обязательство, установленная законом или договором.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Понятие и общая характеристика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2. Виды авторских договоров.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3. Стороны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Права и обязанности сторон.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5. Форма и срок действия авторского договора.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bCs/>
          <w:color w:val="000000"/>
          <w:lang w:val="ru-RU"/>
        </w:rPr>
      </w:pPr>
      <w:r w:rsidRPr="00FA62AB">
        <w:rPr>
          <w:lang w:val="ru-RU"/>
        </w:rPr>
        <w:t xml:space="preserve">6. </w:t>
      </w:r>
      <w:r w:rsidRPr="00FA62AB">
        <w:rPr>
          <w:bCs/>
          <w:color w:val="000000"/>
          <w:lang w:val="ru-RU"/>
        </w:rPr>
        <w:t xml:space="preserve">Реализация и прекращение авторского договора.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bCs/>
          <w:color w:val="000000"/>
          <w:lang w:val="ru-RU"/>
        </w:rPr>
        <w:t>7.</w:t>
      </w:r>
      <w:r w:rsidRPr="00FA62AB">
        <w:rPr>
          <w:lang w:val="ru-RU"/>
        </w:rPr>
        <w:t xml:space="preserve"> </w:t>
      </w:r>
      <w:r w:rsidRPr="00FA62AB">
        <w:rPr>
          <w:bCs/>
          <w:color w:val="000000"/>
          <w:lang w:val="ru-RU"/>
        </w:rPr>
        <w:t>Ответственность по договору.</w:t>
      </w:r>
    </w:p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Исключительное право на профессиональный секрет является правом: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95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обязательственным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вещным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имущественным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личным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неимущественным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За гражданами и юридическими лицами на не общедоступные сведения, составляющие профессиональный секрет, признается: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55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обязательственное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исключительное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вещное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личное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право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39527D" w:rsidP="0039527D">
      <w:pPr>
        <w:pStyle w:val="2"/>
        <w:rPr>
          <w:rStyle w:val="af1"/>
          <w:b/>
          <w:bCs/>
          <w:i w:val="0"/>
          <w:iCs w:val="0"/>
          <w:color w:val="4F81BD" w:themeColor="accent1"/>
          <w:lang w:val="ru-RU"/>
        </w:rPr>
      </w:pP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6</w:t>
      </w:r>
    </w:p>
    <w:p w:rsidR="0039527D" w:rsidRDefault="00695C49" w:rsidP="0039527D">
      <w:pPr>
        <w:pStyle w:val="2"/>
        <w:rPr>
          <w:lang w:val="ru-RU"/>
        </w:rPr>
      </w:pPr>
      <w:r w:rsidRPr="0039527D">
        <w:rPr>
          <w:lang w:val="ru-RU"/>
        </w:rPr>
        <w:t>ПРАВА, СМЕЖНЫЕ С АВТОРСКИМИ. ПОРЯДОК ПОЛУЧЕНИЯ ПАТЕНТА. ПРЕКРАЩЕНИЕ И ВОССТАНОВЛЕНИЕ ДЕЙСТВИЯ ПАТЕНТА.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proofErr w:type="gramStart"/>
      <w:r w:rsidRPr="00FA62AB">
        <w:rPr>
          <w:bCs/>
          <w:iCs/>
          <w:color w:val="000000"/>
          <w:lang w:val="ru-RU"/>
        </w:rPr>
        <w:t xml:space="preserve">Права, смежные с авторскими (смежные права), </w:t>
      </w:r>
      <w:r w:rsidRPr="00FA62AB">
        <w:rPr>
          <w:color w:val="000000"/>
          <w:lang w:val="ru-RU"/>
        </w:rPr>
        <w:t>представляют собой интеллектуальные права на результаты исполнительской деятельности (исполнения), на фонограммы, на сообщение в эфир или по кабелю радио- и телепередач (вещание организаций эфирного и кабельного вещания), на содержание баз данных, а также на произведения науки, литературы и искусства, впервые обнародованные после их перехода в общественное достояние.</w:t>
      </w:r>
      <w:proofErr w:type="gramEnd"/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К правам, смежным с авторскими, относятся исключительное право, а в случаях, предусмотренных ГК РФ, также личные неимущественные права. 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 xml:space="preserve">По своей правовой природе права, смежные с авторскими, схожи с авторскими, однако имеют самостоятельные объекты, регистрация которых для возникновения, осуществления и </w:t>
      </w:r>
      <w:proofErr w:type="gramStart"/>
      <w:r w:rsidRPr="00FA62AB">
        <w:rPr>
          <w:color w:val="000000"/>
          <w:lang w:val="ru-RU"/>
        </w:rPr>
        <w:t>защиты</w:t>
      </w:r>
      <w:proofErr w:type="gramEnd"/>
      <w:r w:rsidRPr="00FA62AB">
        <w:rPr>
          <w:color w:val="000000"/>
          <w:lang w:val="ru-RU"/>
        </w:rPr>
        <w:t xml:space="preserve"> смежных прав не требуется.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proofErr w:type="gramStart"/>
      <w:r w:rsidRPr="00FA62AB">
        <w:rPr>
          <w:bCs/>
          <w:color w:val="000000"/>
          <w:lang w:val="ru-RU"/>
        </w:rPr>
        <w:t>Субъектами прав, смежных с авторскими,</w:t>
      </w:r>
      <w:r w:rsidRPr="00FA62AB">
        <w:rPr>
          <w:b/>
          <w:b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являются исполнители (музыканты, певцы, пародисты, актеры, танцоры и др.), производители фонограмм (изготовители фонограммы), организации эфирного или кабельного вещания, изготовители базы данных и публикаторы.</w:t>
      </w:r>
      <w:proofErr w:type="gramEnd"/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color w:val="000000"/>
          <w:lang w:val="ru-RU"/>
        </w:rPr>
        <w:t>Законодатель устанавливает пределы использования смежных прав, а именно исключительных. Личные неимущественные права обладателей смежных прав независимо от способов использования объектов нарушаться не должны.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rPr>
          <w:lang w:val="ru-RU"/>
        </w:rPr>
      </w:pPr>
      <w:r w:rsidRPr="00FA62AB">
        <w:rPr>
          <w:bCs/>
          <w:lang w:val="ru-RU"/>
        </w:rPr>
        <w:t xml:space="preserve">1. </w:t>
      </w:r>
      <w:r w:rsidRPr="00FA62AB">
        <w:rPr>
          <w:lang w:val="ru-RU"/>
        </w:rPr>
        <w:t>Понятие и виды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rPr>
          <w:bCs/>
          <w:iCs/>
          <w:lang w:val="ru-RU"/>
        </w:rPr>
      </w:pPr>
      <w:r w:rsidRPr="00FA62AB">
        <w:rPr>
          <w:lang w:val="ru-RU"/>
        </w:rPr>
        <w:t>2. Субъекты прав, смежных с авторскими.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3. Права на исполнение.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Право на фонограмму.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5. Право организаций эфирного и кабельного вещания.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6. Право изготовителя базы данных.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7. Право публикатора на произведение науки, литературы и искусства.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8. Сроки действия смежных прав.</w:t>
      </w:r>
    </w:p>
    <w:p w:rsidR="00E9539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lastRenderedPageBreak/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Суд может по требованию заинтересованного лица досрочно прекратить действие патента на селекционное достижение в случаях, предусмотренных: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50"/>
            </w:tblGrid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Законом РФ «О селекционных достижениях»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КоАП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ГПК РФ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Селекционер имеет право на вознаграждение за получение работодателем патента на служебное селекционное достижение, выплачиваемое в порядке, установленном: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50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инструкцией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постановлением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Правительства</w:t>
                  </w:r>
                  <w:proofErr w:type="spellEnd"/>
                  <w:r w:rsidRPr="00303B74">
                    <w:t xml:space="preserve"> РФ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Законом РФ «О селекционных достижениях»</w:t>
                  </w:r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>  ГК РФ</w:t>
                  </w:r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Договор о передаче патента и договор о патентной лицензии должны быть заключены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ind w:firstLine="720"/>
        <w:jc w:val="center"/>
        <w:rPr>
          <w:b/>
          <w:b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2774C8" w:rsidRDefault="002774C8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2774C8" w:rsidRDefault="002774C8" w:rsidP="00E95392">
      <w:pPr>
        <w:widowControl w:val="0"/>
        <w:spacing w:line="360" w:lineRule="auto"/>
        <w:jc w:val="center"/>
        <w:rPr>
          <w:iCs/>
          <w:lang w:val="ru-RU"/>
        </w:rPr>
      </w:pPr>
    </w:p>
    <w:p w:rsidR="00E95392" w:rsidRPr="00695C49" w:rsidRDefault="00695C49" w:rsidP="00695C49">
      <w:pPr>
        <w:pStyle w:val="2"/>
        <w:rPr>
          <w:lang w:val="ru-RU"/>
        </w:rPr>
      </w:pP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7</w:t>
      </w:r>
    </w:p>
    <w:p w:rsidR="00E95392" w:rsidRPr="00695C49" w:rsidRDefault="00695C49" w:rsidP="00E95392">
      <w:pPr>
        <w:pStyle w:val="2"/>
        <w:rPr>
          <w:rStyle w:val="af1"/>
          <w:i w:val="0"/>
          <w:iCs w:val="0"/>
          <w:color w:val="4F81BD" w:themeColor="accent1"/>
          <w:lang w:val="ru-RU"/>
        </w:rPr>
      </w:pPr>
      <w:r w:rsidRPr="00695C49">
        <w:rPr>
          <w:rStyle w:val="af1"/>
          <w:i w:val="0"/>
          <w:iCs w:val="0"/>
          <w:color w:val="4F81BD" w:themeColor="accent1"/>
          <w:lang w:val="ru-RU"/>
        </w:rPr>
        <w:t>ЗАЩИТА АВТОРСКИХ И СМЕЖНЫХ ПРАВ. ВИДЫ ОТВЕТСТВЕННОСТИ  ЗА НАРУШЕНИЕ ДЕЙСТВУЮЩЕГО ЗАКОНОДАТЕЛЬСТВА В СФЕРЕ ИНТЕЛЛЕКТУАЛЬНОЙ СОБСТВЕННОСТИ.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bCs/>
          <w:iCs/>
          <w:color w:val="000000"/>
          <w:lang w:val="ru-RU"/>
        </w:rPr>
        <w:t>Защита авторских и смежных прав</w:t>
      </w:r>
      <w:r w:rsidRPr="00FA62AB">
        <w:rPr>
          <w:b/>
          <w:bCs/>
          <w:i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представляет собой совокупность мер, направленных на устранение реальной угрозы нарушения, восстановление или признание прав авторов и правообладателей.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r w:rsidRPr="00FA62AB">
        <w:rPr>
          <w:color w:val="000000"/>
          <w:lang w:val="ru-RU"/>
        </w:rPr>
        <w:t xml:space="preserve">Особенность защиты авторских и смежных прав заключается не только в том, чтобы обеспечить их реальное осуществление и возможность принятия эффективных мер по пресечению действий нарушителя. Не менее </w:t>
      </w:r>
      <w:proofErr w:type="gramStart"/>
      <w:r w:rsidRPr="00FA62AB">
        <w:rPr>
          <w:color w:val="000000"/>
          <w:lang w:val="ru-RU"/>
        </w:rPr>
        <w:t>важное значение</w:t>
      </w:r>
      <w:proofErr w:type="gramEnd"/>
      <w:r w:rsidRPr="00FA62AB">
        <w:rPr>
          <w:color w:val="000000"/>
          <w:lang w:val="ru-RU"/>
        </w:rPr>
        <w:t xml:space="preserve"> имеет и юридически обеспеченная возможность компенсации всех имущественных и связанных с ними личных неимущественных потерь, вызванных нарушением конкретного субъективного права.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iCs/>
          <w:color w:val="000000"/>
          <w:lang w:val="ru-RU"/>
        </w:rPr>
        <w:t xml:space="preserve">Формы защиты делятся на две группы </w:t>
      </w:r>
      <w:r w:rsidRPr="00FA62AB">
        <w:rPr>
          <w:color w:val="000000"/>
          <w:lang w:val="ru-RU"/>
        </w:rPr>
        <w:t xml:space="preserve">- </w:t>
      </w:r>
      <w:r w:rsidRPr="00FA62AB">
        <w:rPr>
          <w:iCs/>
          <w:color w:val="000000"/>
          <w:lang w:val="ru-RU"/>
        </w:rPr>
        <w:t xml:space="preserve">судебные и внесудебные. </w:t>
      </w:r>
      <w:r w:rsidRPr="00FA62AB">
        <w:rPr>
          <w:bCs/>
          <w:iCs/>
          <w:color w:val="000000"/>
          <w:lang w:val="ru-RU"/>
        </w:rPr>
        <w:t>Субъектами права на защиту</w:t>
      </w:r>
      <w:r w:rsidRPr="00FA62AB">
        <w:rPr>
          <w:b/>
          <w:bCs/>
          <w:i/>
          <w:iCs/>
          <w:color w:val="000000"/>
          <w:lang w:val="ru-RU"/>
        </w:rPr>
        <w:t xml:space="preserve"> </w:t>
      </w:r>
      <w:r w:rsidRPr="00FA62AB">
        <w:rPr>
          <w:color w:val="000000"/>
          <w:lang w:val="ru-RU"/>
        </w:rPr>
        <w:t>авторских и смежных прав являются авторы, обладатели смежных прав и их правопреемники, в том числе их наследники, организации, осуществляющие коллективное управление авторскими и смежными правами, а также уполномоченные авторами и обладателями смежных прав лица.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Гражданско-правовые способы защиты авторских и смежных прав - это предусмотренные законом либо договором правоохранительные, материально-правовые меры, используемые правообладателями при непосредственном нарушении авторских и смежных прав либо угрозе их нарушения.</w:t>
      </w:r>
    </w:p>
    <w:p w:rsidR="00E95392" w:rsidRPr="00FA62AB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Однако защита авторских и смежных прав может осуществляться с использованием не только юридических способов защиты, но и с применением технических средств.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 w:rsidRPr="00FA62AB">
        <w:rPr>
          <w:lang w:val="ru-RU"/>
        </w:rPr>
        <w:t>Техническими средствами защиты авторских и смежных прав признаются любые технологии, технические устройства или их компоненты, контролирующие доступ к объектам авторских и смежных прав, предотвращающие либо ограничивающие осуществление действий, которые не разрешены автором или иным правообладателем в отношении объектов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1. Субъекты права на защиту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 xml:space="preserve">2. Формы защиты авторских и смежных прав. 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lastRenderedPageBreak/>
        <w:t>3.</w:t>
      </w:r>
      <w:r w:rsidRPr="00FA62AB">
        <w:rPr>
          <w:i/>
          <w:iCs/>
          <w:color w:val="000000"/>
          <w:lang w:val="ru-RU"/>
        </w:rPr>
        <w:t xml:space="preserve"> </w:t>
      </w:r>
      <w:r w:rsidRPr="00FA62AB">
        <w:rPr>
          <w:iCs/>
          <w:color w:val="000000"/>
          <w:lang w:val="ru-RU"/>
        </w:rPr>
        <w:t>Технические средства защиты авторских и смежных прав.</w:t>
      </w:r>
    </w:p>
    <w:p w:rsidR="00E95392" w:rsidRPr="00FA62AB" w:rsidRDefault="00E95392" w:rsidP="00E95392">
      <w:pPr>
        <w:widowControl w:val="0"/>
        <w:spacing w:line="360" w:lineRule="auto"/>
        <w:ind w:firstLine="720"/>
        <w:jc w:val="both"/>
        <w:rPr>
          <w:lang w:val="ru-RU"/>
        </w:rPr>
      </w:pPr>
      <w:r w:rsidRPr="00FA62AB">
        <w:rPr>
          <w:lang w:val="ru-RU"/>
        </w:rPr>
        <w:t>4. Особенности рассмотрения дел о нарушении авторских прав в суде.</w:t>
      </w:r>
    </w:p>
    <w:p w:rsidR="00E95392" w:rsidRDefault="00E95392" w:rsidP="00E9539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i/>
          <w:kern w:val="32"/>
          <w:lang w:val="ru-RU"/>
        </w:rPr>
      </w:pPr>
    </w:p>
    <w:p w:rsidR="00E95392" w:rsidRPr="00013EA2" w:rsidRDefault="00E95392" w:rsidP="00E95392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Исключительное право использовать селекционное достижение распространяется на растительный материал и товарных животных, которые были получены, соответственно, из семян или от племенных животных, если последние были введены в гражданский оборот: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32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с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без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Роспатента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с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обладателя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патента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без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разрешения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обладателя</w:t>
                  </w:r>
                  <w:proofErr w:type="spellEnd"/>
                  <w:r w:rsidRPr="00303B74">
                    <w:t xml:space="preserve"> </w:t>
                  </w:r>
                  <w:proofErr w:type="spellStart"/>
                  <w:r w:rsidRPr="00303B74">
                    <w:t>патента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303B74" w:rsidRDefault="00E95392" w:rsidP="00752C30"/>
        </w:tc>
      </w:tr>
      <w:tr w:rsidR="00E95392" w:rsidRPr="0039527D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Соавторами селекционного достижения признаются граждане: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создавшие селекционное достижение совместным творческим трудом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техническое содействие в создании селекционного достижения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организационное содействие в создании селекционного достижения</w:t>
                  </w:r>
                </w:p>
              </w:tc>
            </w:tr>
            <w:tr w:rsidR="00E95392" w:rsidRPr="0039527D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5F5C83" w:rsidRDefault="00E95392" w:rsidP="00752C30">
                  <w:pPr>
                    <w:rPr>
                      <w:lang w:val="ru-RU"/>
                    </w:rPr>
                  </w:pPr>
                  <w:r w:rsidRPr="00303B74">
                    <w:t></w:t>
                  </w:r>
                  <w:r w:rsidRPr="005F5C83">
                    <w:rPr>
                      <w:lang w:val="ru-RU"/>
                    </w:rPr>
                    <w:t xml:space="preserve">  оказавшие селекционеру материальное содействие в создании селекционного достижения</w:t>
                  </w:r>
                </w:p>
              </w:tc>
            </w:tr>
          </w:tbl>
          <w:p w:rsidR="00E95392" w:rsidRPr="005F5C83" w:rsidRDefault="00E95392" w:rsidP="00752C30">
            <w:pPr>
              <w:rPr>
                <w:lang w:val="ru-RU"/>
              </w:rPr>
            </w:pPr>
          </w:p>
        </w:tc>
      </w:tr>
      <w:tr w:rsidR="00E95392" w:rsidRPr="0039527D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</w:p>
        </w:tc>
      </w:tr>
      <w:tr w:rsidR="00E95392" w:rsidRPr="00303B74" w:rsidTr="00752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392" w:rsidRPr="005F5C83" w:rsidRDefault="00E95392" w:rsidP="00752C30">
            <w:pPr>
              <w:rPr>
                <w:lang w:val="ru-RU"/>
              </w:rPr>
            </w:pPr>
            <w:r w:rsidRPr="005F5C83">
              <w:rPr>
                <w:lang w:val="ru-RU"/>
              </w:rPr>
              <w:t>Договор о передаче права на получение патента должен быть заключен в форме: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8"/>
            </w:tblGrid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любой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письменной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нотариальной</w:t>
                  </w:r>
                  <w:proofErr w:type="spellEnd"/>
                </w:p>
              </w:tc>
            </w:tr>
            <w:tr w:rsidR="00E95392" w:rsidRPr="00303B74" w:rsidTr="00752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5392" w:rsidRPr="00303B74" w:rsidRDefault="00E95392" w:rsidP="00752C30">
                  <w:r w:rsidRPr="00303B74">
                    <w:t xml:space="preserve">  </w:t>
                  </w:r>
                  <w:proofErr w:type="spellStart"/>
                  <w:r w:rsidRPr="00303B74">
                    <w:t>устной</w:t>
                  </w:r>
                  <w:proofErr w:type="spellEnd"/>
                </w:p>
              </w:tc>
            </w:tr>
          </w:tbl>
          <w:p w:rsidR="00E95392" w:rsidRPr="00303B74" w:rsidRDefault="00E95392" w:rsidP="00752C30"/>
        </w:tc>
      </w:tr>
    </w:tbl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E95392" w:rsidRDefault="00E95392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Default="00695C49" w:rsidP="00E95392">
      <w:pPr>
        <w:widowControl w:val="0"/>
        <w:spacing w:line="360" w:lineRule="auto"/>
        <w:ind w:firstLine="720"/>
        <w:jc w:val="both"/>
        <w:rPr>
          <w:b/>
          <w:bCs/>
          <w:i/>
          <w:iCs/>
          <w:lang w:val="ru-RU"/>
        </w:rPr>
      </w:pPr>
    </w:p>
    <w:p w:rsidR="00695C49" w:rsidRPr="00695C49" w:rsidRDefault="00695C49" w:rsidP="00695C49">
      <w:pPr>
        <w:pStyle w:val="2"/>
        <w:rPr>
          <w:lang w:val="ru-RU"/>
        </w:rPr>
      </w:pP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8</w:t>
      </w:r>
    </w:p>
    <w:p w:rsidR="00E95392" w:rsidRDefault="00695C49" w:rsidP="00695C49">
      <w:pPr>
        <w:pStyle w:val="2"/>
        <w:rPr>
          <w:i/>
          <w:iCs/>
          <w:lang w:val="ru-RU"/>
        </w:rPr>
      </w:pPr>
      <w:r w:rsidRPr="0039527D">
        <w:rPr>
          <w:lang w:val="ru-RU"/>
        </w:rPr>
        <w:t>Порядок передачи имущественных прав автором.</w:t>
      </w:r>
    </w:p>
    <w:p w:rsidR="00695C49" w:rsidRDefault="00695C49" w:rsidP="00695C4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</w:p>
    <w:p w:rsidR="00E95392" w:rsidRPr="00695C49" w:rsidRDefault="00695C49" w:rsidP="00695C4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695C49" w:rsidRPr="00695C49" w:rsidRDefault="00695C49" w:rsidP="00695C49">
      <w:pPr>
        <w:shd w:val="clear" w:color="auto" w:fill="FFFFFF"/>
        <w:ind w:firstLine="709"/>
        <w:jc w:val="both"/>
        <w:rPr>
          <w:rStyle w:val="vkekvd"/>
          <w:rFonts w:eastAsiaTheme="majorEastAsia"/>
          <w:color w:val="0A0A0A"/>
          <w:lang w:val="ru-RU"/>
        </w:rPr>
      </w:pPr>
      <w:r w:rsidRPr="00695C49">
        <w:rPr>
          <w:color w:val="0A0A0A"/>
          <w:lang w:val="ru-RU"/>
        </w:rPr>
        <w:t>Передача имущественных прав (исключительного права) автором</w:t>
      </w:r>
      <w:r w:rsidRPr="00695C49">
        <w:rPr>
          <w:color w:val="0A0A0A"/>
        </w:rPr>
        <w:t> </w:t>
      </w:r>
      <w:r w:rsidRPr="00695C49">
        <w:rPr>
          <w:color w:val="0A0A0A"/>
          <w:lang w:val="ru-RU"/>
        </w:rPr>
        <w:t>осуществляется исключительно на основании договоров: отчуждения (полная передача) или лицензионных соглашений (временное использование). Передаются только имущественные права, тогда как личные неимущественные права (авторство, имя) неотчуждаемы. Договор должен содержать предмет, способы использования, территорию, срок и размер вознаграждения.</w:t>
      </w:r>
      <w:r w:rsidRPr="00695C49">
        <w:rPr>
          <w:rStyle w:val="vkekvd"/>
          <w:rFonts w:eastAsiaTheme="majorEastAsia"/>
          <w:color w:val="0A0A0A"/>
        </w:rPr>
        <w:t> </w:t>
      </w:r>
    </w:p>
    <w:p w:rsidR="00695C49" w:rsidRPr="00695C49" w:rsidRDefault="00695C49" w:rsidP="00695C49">
      <w:pPr>
        <w:shd w:val="clear" w:color="auto" w:fill="FFFFFF"/>
        <w:ind w:firstLine="709"/>
        <w:jc w:val="both"/>
        <w:rPr>
          <w:color w:val="0A0A0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Основные способы передачи прав:</w:t>
      </w:r>
    </w:p>
    <w:p w:rsidR="00695C49" w:rsidRPr="00695C49" w:rsidRDefault="00695C49" w:rsidP="00695C4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Договор отчуждения исключительного права: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Автор полностью передает все права на произведение другому лицу (приобретателю). Права переходят навсегда (в пределах срока их действия, обычно жизнь + 70 лет), если иное не предусмотрено.</w:t>
      </w:r>
    </w:p>
    <w:p w:rsidR="00695C49" w:rsidRPr="00695C49" w:rsidRDefault="00695C49" w:rsidP="00695C4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Лицензионный договор: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Автор оставляет права за собой, но разрешает использование произведения (исключительная или неисклю1чительная лицензия).</w:t>
      </w:r>
    </w:p>
    <w:p w:rsidR="00695C49" w:rsidRPr="00695C49" w:rsidRDefault="00695C49" w:rsidP="00695C4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Style w:val="vkekvd"/>
          <w:rFonts w:eastAsiaTheme="majorEastAsi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Авторский заказ: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Договор, по которому автор обязуется создать произведение и передать права на него заказчику.</w:t>
      </w:r>
      <w:r w:rsidRPr="00695C49">
        <w:rPr>
          <w:rStyle w:val="vkekvd"/>
          <w:rFonts w:eastAsiaTheme="majorEastAsia"/>
          <w:color w:val="0A0A0A"/>
        </w:rPr>
        <w:t> </w:t>
      </w:r>
    </w:p>
    <w:p w:rsidR="00695C49" w:rsidRPr="00695C49" w:rsidRDefault="00695C49" w:rsidP="00695C49">
      <w:pPr>
        <w:shd w:val="clear" w:color="auto" w:fill="FFFFFF"/>
        <w:ind w:firstLine="709"/>
        <w:jc w:val="both"/>
        <w:rPr>
          <w:color w:val="0A0A0A"/>
        </w:rPr>
      </w:pPr>
      <w:proofErr w:type="spellStart"/>
      <w:r w:rsidRPr="00695C49">
        <w:rPr>
          <w:rStyle w:val="a6"/>
          <w:b w:val="0"/>
          <w:color w:val="0A0A0A"/>
        </w:rPr>
        <w:t>Порядок</w:t>
      </w:r>
      <w:proofErr w:type="spellEnd"/>
      <w:r w:rsidRPr="00695C49">
        <w:rPr>
          <w:rStyle w:val="a6"/>
          <w:b w:val="0"/>
          <w:color w:val="0A0A0A"/>
        </w:rPr>
        <w:t xml:space="preserve"> </w:t>
      </w:r>
      <w:proofErr w:type="spellStart"/>
      <w:r w:rsidRPr="00695C49">
        <w:rPr>
          <w:rStyle w:val="a6"/>
          <w:b w:val="0"/>
          <w:color w:val="0A0A0A"/>
        </w:rPr>
        <w:t>оформления</w:t>
      </w:r>
      <w:proofErr w:type="spellEnd"/>
      <w:r w:rsidRPr="00695C49">
        <w:rPr>
          <w:rStyle w:val="a6"/>
          <w:b w:val="0"/>
          <w:color w:val="0A0A0A"/>
        </w:rPr>
        <w:t>:</w:t>
      </w:r>
    </w:p>
    <w:p w:rsidR="00695C49" w:rsidRPr="00695C49" w:rsidRDefault="00695C49" w:rsidP="00695C4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Письменная форма: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Договор должен быть оформлен в письменном виде.</w:t>
      </w:r>
    </w:p>
    <w:p w:rsidR="00695C49" w:rsidRPr="00695C49" w:rsidRDefault="00695C49" w:rsidP="00695C4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Условия договора: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Четко определить способы использования, территорию и размер вознаграждения.</w:t>
      </w:r>
    </w:p>
    <w:p w:rsidR="00695C49" w:rsidRPr="00695C49" w:rsidRDefault="00695C49" w:rsidP="00695C4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Style w:val="vkekvd"/>
          <w:rFonts w:eastAsiaTheme="majorEastAsia"/>
          <w:lang w:val="ru-RU"/>
        </w:rPr>
      </w:pPr>
      <w:r w:rsidRPr="00695C49">
        <w:rPr>
          <w:rStyle w:val="a6"/>
          <w:b w:val="0"/>
          <w:color w:val="0A0A0A"/>
          <w:lang w:val="ru-RU"/>
        </w:rPr>
        <w:t>Акт приема-передачи:</w:t>
      </w:r>
      <w:r w:rsidRPr="00695C49">
        <w:rPr>
          <w:rStyle w:val="t286pc"/>
          <w:color w:val="0A0A0A"/>
        </w:rPr>
        <w:t> </w:t>
      </w:r>
      <w:r w:rsidRPr="00695C49">
        <w:rPr>
          <w:rStyle w:val="t286pc"/>
          <w:color w:val="0A0A0A"/>
          <w:lang w:val="ru-RU"/>
        </w:rPr>
        <w:t>Рекомендуется составлять, который фиксирует факт передачи прав.</w:t>
      </w:r>
      <w:r w:rsidRPr="00695C49">
        <w:rPr>
          <w:rStyle w:val="vkekvd"/>
          <w:rFonts w:eastAsiaTheme="majorEastAsia"/>
          <w:color w:val="0A0A0A"/>
        </w:rPr>
        <w:t> </w:t>
      </w:r>
    </w:p>
    <w:p w:rsidR="00695C49" w:rsidRPr="00695C49" w:rsidRDefault="00695C49" w:rsidP="00695C49">
      <w:pPr>
        <w:shd w:val="clear" w:color="auto" w:fill="FFFFFF"/>
        <w:ind w:firstLine="709"/>
        <w:jc w:val="both"/>
        <w:rPr>
          <w:color w:val="0A0A0A"/>
          <w:lang w:val="ru-RU"/>
        </w:rPr>
      </w:pPr>
      <w:r w:rsidRPr="00695C49">
        <w:rPr>
          <w:color w:val="0A0A0A"/>
          <w:lang w:val="ru-RU"/>
        </w:rPr>
        <w:t>Личные неимущественные права (право авторства, право на имя) не могут быть переданы или проданы, они остаются у автора пожизненно</w:t>
      </w:r>
    </w:p>
    <w:p w:rsidR="0091298C" w:rsidRDefault="0091298C" w:rsidP="001936A8">
      <w:pPr>
        <w:rPr>
          <w:lang w:val="ru-RU"/>
        </w:rPr>
      </w:pPr>
    </w:p>
    <w:p w:rsidR="00695C49" w:rsidRDefault="00695C49" w:rsidP="001936A8">
      <w:pPr>
        <w:rPr>
          <w:lang w:val="ru-RU"/>
        </w:rPr>
      </w:pPr>
    </w:p>
    <w:p w:rsidR="00695C49" w:rsidRPr="00FA62AB" w:rsidRDefault="00695C49" w:rsidP="00695C49">
      <w:pPr>
        <w:widowControl w:val="0"/>
        <w:spacing w:line="360" w:lineRule="auto"/>
        <w:jc w:val="center"/>
        <w:rPr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695C49" w:rsidRDefault="00695C49" w:rsidP="001936A8">
      <w:pPr>
        <w:rPr>
          <w:lang w:val="ru-RU"/>
        </w:rPr>
      </w:pPr>
    </w:p>
    <w:p w:rsidR="00695C49" w:rsidRPr="00695C49" w:rsidRDefault="00695C49" w:rsidP="001936A8">
      <w:pPr>
        <w:rPr>
          <w:lang w:val="ru-RU"/>
        </w:rPr>
      </w:pPr>
      <w:r w:rsidRPr="00695C49">
        <w:rPr>
          <w:lang w:val="ru-RU"/>
        </w:rPr>
        <w:t>1.Договор отчуждения исключительного права</w:t>
      </w:r>
    </w:p>
    <w:p w:rsidR="00695C49" w:rsidRPr="00695C49" w:rsidRDefault="00695C49" w:rsidP="001936A8">
      <w:pPr>
        <w:rPr>
          <w:lang w:val="ru-RU"/>
        </w:rPr>
      </w:pPr>
      <w:r>
        <w:rPr>
          <w:lang w:val="ru-RU"/>
        </w:rPr>
        <w:t>2.</w:t>
      </w:r>
      <w:r w:rsidRPr="00695C49">
        <w:rPr>
          <w:lang w:val="ru-RU"/>
        </w:rPr>
        <w:t>Лицензионный договор</w:t>
      </w:r>
    </w:p>
    <w:p w:rsidR="00695C49" w:rsidRPr="00695C49" w:rsidRDefault="00695C49" w:rsidP="001936A8">
      <w:pPr>
        <w:rPr>
          <w:rStyle w:val="a6"/>
          <w:b w:val="0"/>
          <w:color w:val="0A0A0A"/>
          <w:shd w:val="clear" w:color="auto" w:fill="FFFFFF"/>
          <w:lang w:val="ru-RU"/>
        </w:rPr>
      </w:pPr>
      <w:r>
        <w:rPr>
          <w:rStyle w:val="a6"/>
          <w:b w:val="0"/>
          <w:color w:val="0A0A0A"/>
          <w:shd w:val="clear" w:color="auto" w:fill="FFFFFF"/>
          <w:lang w:val="ru-RU"/>
        </w:rPr>
        <w:t>3.</w:t>
      </w:r>
      <w:r w:rsidRPr="00695C49">
        <w:rPr>
          <w:rStyle w:val="a6"/>
          <w:b w:val="0"/>
          <w:color w:val="0A0A0A"/>
          <w:shd w:val="clear" w:color="auto" w:fill="FFFFFF"/>
          <w:lang w:val="ru-RU"/>
        </w:rPr>
        <w:t>Авторский заказ</w:t>
      </w:r>
    </w:p>
    <w:p w:rsidR="00695C49" w:rsidRDefault="00695C49" w:rsidP="001936A8">
      <w:pPr>
        <w:rPr>
          <w:lang w:val="ru-RU"/>
        </w:rPr>
      </w:pPr>
      <w:r>
        <w:rPr>
          <w:lang w:val="ru-RU"/>
        </w:rPr>
        <w:t>4.</w:t>
      </w:r>
      <w:r w:rsidRPr="00695C49">
        <w:rPr>
          <w:lang w:val="ru-RU"/>
        </w:rPr>
        <w:t>Личные неимущественные права (право авторства, право на имя)</w:t>
      </w:r>
    </w:p>
    <w:p w:rsidR="00752C30" w:rsidRDefault="00752C30" w:rsidP="00752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i/>
          <w:kern w:val="32"/>
          <w:lang w:val="ru-RU"/>
        </w:rPr>
      </w:pPr>
    </w:p>
    <w:p w:rsidR="00752C30" w:rsidRPr="00013EA2" w:rsidRDefault="00752C30" w:rsidP="00752C30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1. Что используется для охраны интеллектуальной собственности, созданной творческими личностями?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Авторское право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Географические указания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Патенты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Зарегистрированные образцы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Товарные знаки</w:t>
      </w:r>
    </w:p>
    <w:p w:rsidR="00752C30" w:rsidRDefault="00752C30" w:rsidP="00752C30">
      <w:pPr>
        <w:rPr>
          <w:lang w:val="ru-RU"/>
        </w:rPr>
      </w:pP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2. Что используется для охраны интеллектуальной собственности, созданной дизайнерами?</w:t>
      </w:r>
    </w:p>
    <w:p w:rsidR="00752C30" w:rsidRPr="00752C30" w:rsidRDefault="00752C30" w:rsidP="00752C30">
      <w:pPr>
        <w:rPr>
          <w:lang w:val="ru-RU"/>
        </w:rPr>
      </w:pPr>
      <w:proofErr w:type="spellStart"/>
      <w:r w:rsidRPr="00752C30">
        <w:rPr>
          <w:lang w:val="ru-RU"/>
        </w:rPr>
        <w:lastRenderedPageBreak/>
        <w:t>Copyright</w:t>
      </w:r>
      <w:proofErr w:type="spellEnd"/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Географические указания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Патенты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Зарегистрированные образцы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Товарные знаки</w:t>
      </w:r>
    </w:p>
    <w:p w:rsidR="00752C30" w:rsidRDefault="00752C30" w:rsidP="00752C30">
      <w:pPr>
        <w:rPr>
          <w:lang w:val="ru-RU"/>
        </w:rPr>
      </w:pP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3. Что используется для охраны интеллектуальной собственности, созданной изобретателями?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Авторское право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Географические указания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Патенты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Зарегистрированные образцы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Товарные знаки</w:t>
      </w:r>
    </w:p>
    <w:p w:rsidR="00752C30" w:rsidRDefault="00752C30" w:rsidP="00752C30">
      <w:pPr>
        <w:rPr>
          <w:lang w:val="ru-RU"/>
        </w:rPr>
      </w:pP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4. Что из нижеследующего является географическим указанием?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БМВ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Шампанское</w:t>
      </w:r>
    </w:p>
    <w:p w:rsidR="00752C30" w:rsidRPr="00752C30" w:rsidRDefault="00752C30" w:rsidP="00752C30">
      <w:pPr>
        <w:rPr>
          <w:lang w:val="ru-RU"/>
        </w:rPr>
      </w:pPr>
      <w:proofErr w:type="spellStart"/>
      <w:r w:rsidRPr="00752C30">
        <w:rPr>
          <w:lang w:val="ru-RU"/>
        </w:rPr>
        <w:t>Хогвартс</w:t>
      </w:r>
      <w:proofErr w:type="spellEnd"/>
    </w:p>
    <w:p w:rsidR="00752C30" w:rsidRPr="00752C30" w:rsidRDefault="00752C30" w:rsidP="00752C30">
      <w:pPr>
        <w:rPr>
          <w:lang w:val="ru-RU"/>
        </w:rPr>
      </w:pPr>
      <w:proofErr w:type="spellStart"/>
      <w:r w:rsidRPr="00752C30">
        <w:rPr>
          <w:lang w:val="ru-RU"/>
        </w:rPr>
        <w:t>Плейстейшн</w:t>
      </w:r>
      <w:proofErr w:type="spellEnd"/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Всемирная паутина</w:t>
      </w:r>
    </w:p>
    <w:p w:rsidR="00752C30" w:rsidRDefault="00752C30" w:rsidP="00752C30">
      <w:pPr>
        <w:rPr>
          <w:lang w:val="ru-RU"/>
        </w:rPr>
      </w:pP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5. Что охраняется с помощью товарных знаков?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Изобретения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Произведения искусства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Логотипы, названия и бренды</w:t>
      </w:r>
    </w:p>
    <w:p w:rsidR="00752C30" w:rsidRPr="00752C30" w:rsidRDefault="00752C30" w:rsidP="00752C30">
      <w:pPr>
        <w:rPr>
          <w:lang w:val="ru-RU"/>
        </w:rPr>
      </w:pPr>
      <w:r w:rsidRPr="00752C30">
        <w:rPr>
          <w:lang w:val="ru-RU"/>
        </w:rPr>
        <w:t>Внешний вид, форма и восприятие продукта</w:t>
      </w:r>
    </w:p>
    <w:p w:rsidR="00752C30" w:rsidRDefault="00752C30" w:rsidP="00752C30">
      <w:pPr>
        <w:rPr>
          <w:lang w:val="ru-RU"/>
        </w:rPr>
      </w:pPr>
      <w:r w:rsidRPr="00752C30">
        <w:rPr>
          <w:lang w:val="ru-RU"/>
        </w:rPr>
        <w:t>Секретные формулы</w:t>
      </w:r>
    </w:p>
    <w:p w:rsidR="00752C30" w:rsidRDefault="00752C30" w:rsidP="00752C30">
      <w:pPr>
        <w:rPr>
          <w:lang w:val="ru-RU"/>
        </w:rPr>
      </w:pPr>
    </w:p>
    <w:p w:rsidR="00752C30" w:rsidRDefault="00752C30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485271" w:rsidRDefault="00485271" w:rsidP="00752C30">
      <w:pPr>
        <w:rPr>
          <w:lang w:val="ru-RU"/>
        </w:rPr>
      </w:pPr>
    </w:p>
    <w:p w:rsidR="00752C30" w:rsidRDefault="00752C30" w:rsidP="00752C30">
      <w:pPr>
        <w:rPr>
          <w:lang w:val="ru-RU"/>
        </w:rPr>
      </w:pPr>
    </w:p>
    <w:p w:rsidR="00752C30" w:rsidRPr="00695C49" w:rsidRDefault="00752C30" w:rsidP="00752C30">
      <w:pPr>
        <w:pStyle w:val="2"/>
        <w:rPr>
          <w:lang w:val="ru-RU"/>
        </w:rPr>
      </w:pPr>
      <w:r w:rsidRPr="00502B59">
        <w:rPr>
          <w:lang w:val="ru-RU"/>
        </w:rPr>
        <w:lastRenderedPageBreak/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9</w:t>
      </w:r>
    </w:p>
    <w:p w:rsidR="00752C30" w:rsidRDefault="00752C30" w:rsidP="00752C30">
      <w:pPr>
        <w:pStyle w:val="2"/>
        <w:rPr>
          <w:lang w:val="ru-RU"/>
        </w:rPr>
      </w:pPr>
      <w:r>
        <w:rPr>
          <w:lang w:val="ru-RU"/>
        </w:rPr>
        <w:t>Понятие «нематериальные активы»</w:t>
      </w:r>
    </w:p>
    <w:p w:rsidR="00752C30" w:rsidRDefault="00752C30" w:rsidP="00752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</w:p>
    <w:p w:rsidR="00752C30" w:rsidRPr="00695C49" w:rsidRDefault="00752C30" w:rsidP="00752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752C30" w:rsidRPr="00752C30" w:rsidRDefault="00752C30" w:rsidP="00752C30">
      <w:pPr>
        <w:pStyle w:val="a4"/>
        <w:spacing w:before="0" w:beforeAutospacing="0" w:after="300" w:afterAutospacing="0"/>
        <w:jc w:val="both"/>
        <w:rPr>
          <w:color w:val="222222"/>
          <w:lang w:val="ru-RU"/>
        </w:rPr>
      </w:pPr>
      <w:r w:rsidRPr="00752C30">
        <w:rPr>
          <w:color w:val="222222"/>
          <w:lang w:val="ru-RU"/>
        </w:rPr>
        <w:t>У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любой организации есть ресурсы, с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помощью которых она ведет свою деятельность 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получает прибыль. Эти ресурсы принято называть активами. В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свою очередь, все активы организации делятся на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три основные категории: финансовые, материальные 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нематериальные.</w:t>
      </w:r>
    </w:p>
    <w:p w:rsidR="00752C30" w:rsidRPr="00752C30" w:rsidRDefault="00752C30" w:rsidP="00752C30">
      <w:pPr>
        <w:numPr>
          <w:ilvl w:val="0"/>
          <w:numId w:val="23"/>
        </w:numPr>
        <w:spacing w:before="100" w:beforeAutospacing="1" w:after="133"/>
        <w:ind w:left="0" w:firstLine="0"/>
        <w:jc w:val="both"/>
        <w:rPr>
          <w:color w:val="222222"/>
          <w:lang w:val="ru-RU"/>
        </w:rPr>
      </w:pPr>
      <w:proofErr w:type="gramStart"/>
      <w:r w:rsidRPr="00752C30">
        <w:rPr>
          <w:color w:val="222222"/>
          <w:lang w:val="ru-RU"/>
        </w:rPr>
        <w:t>ф</w:t>
      </w:r>
      <w:proofErr w:type="gramEnd"/>
      <w:r w:rsidRPr="00752C30">
        <w:rPr>
          <w:color w:val="222222"/>
          <w:lang w:val="ru-RU"/>
        </w:rPr>
        <w:t>инансовые активы включают деньги, акции, банковские депозиты;</w:t>
      </w:r>
    </w:p>
    <w:p w:rsidR="00752C30" w:rsidRPr="00752C30" w:rsidRDefault="00752C30" w:rsidP="00752C30">
      <w:pPr>
        <w:numPr>
          <w:ilvl w:val="0"/>
          <w:numId w:val="23"/>
        </w:numPr>
        <w:spacing w:before="100" w:beforeAutospacing="1" w:after="133"/>
        <w:ind w:left="0" w:firstLine="0"/>
        <w:jc w:val="both"/>
        <w:rPr>
          <w:color w:val="222222"/>
          <w:lang w:val="ru-RU"/>
        </w:rPr>
      </w:pPr>
      <w:r w:rsidRPr="00752C30">
        <w:rPr>
          <w:color w:val="222222"/>
          <w:lang w:val="ru-RU"/>
        </w:rPr>
        <w:t>материальные активы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— это оборудование, здания, сырье, запасы на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складе;</w:t>
      </w:r>
    </w:p>
    <w:p w:rsidR="00752C30" w:rsidRPr="00752C30" w:rsidRDefault="00752C30" w:rsidP="00752C30">
      <w:pPr>
        <w:numPr>
          <w:ilvl w:val="0"/>
          <w:numId w:val="23"/>
        </w:numPr>
        <w:spacing w:before="100" w:beforeAutospacing="1"/>
        <w:ind w:left="0" w:firstLine="0"/>
        <w:jc w:val="both"/>
        <w:rPr>
          <w:color w:val="222222"/>
          <w:lang w:val="ru-RU"/>
        </w:rPr>
      </w:pPr>
      <w:r w:rsidRPr="00752C30">
        <w:rPr>
          <w:color w:val="222222"/>
          <w:lang w:val="ru-RU"/>
        </w:rPr>
        <w:t>нематериальные активы (НМА) — изобретения, уникальные технологии, бренды, деловая репутация 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другие объекты интеллектуальной собственности.</w:t>
      </w:r>
    </w:p>
    <w:p w:rsidR="00752C30" w:rsidRDefault="00752C30" w:rsidP="00752C30">
      <w:pPr>
        <w:pStyle w:val="a4"/>
        <w:spacing w:before="0" w:beforeAutospacing="0" w:after="300" w:afterAutospacing="0"/>
        <w:jc w:val="both"/>
        <w:rPr>
          <w:color w:val="222222"/>
          <w:lang w:val="ru-RU"/>
        </w:rPr>
      </w:pPr>
      <w:r w:rsidRPr="00752C30">
        <w:rPr>
          <w:color w:val="222222"/>
          <w:lang w:val="ru-RU"/>
        </w:rPr>
        <w:t>Нематериальные активы, или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НМА, не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имеют физической формы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— их нельзя увидеть или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потрогать. Это объекты интеллектуальной деятельности, которые играют значимую роль в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создании конкурентного преимущества 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развитии бизнеса. Обычно к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НМА относятся лицензии, патенты, торговые марки, авторские права. Другие формальные признаки таких активов: компания использует их в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бизнесе, а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не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держит для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перепродажи, они приносят прибыль и</w:t>
      </w:r>
      <w:r w:rsidRPr="00752C30">
        <w:rPr>
          <w:color w:val="222222"/>
        </w:rPr>
        <w:t> </w:t>
      </w:r>
      <w:r w:rsidRPr="00752C30">
        <w:rPr>
          <w:color w:val="222222"/>
          <w:lang w:val="ru-RU"/>
        </w:rPr>
        <w:t>являются собственностью компании.</w:t>
      </w:r>
    </w:p>
    <w:p w:rsidR="00752C30" w:rsidRDefault="00752C30" w:rsidP="00752C30">
      <w:pPr>
        <w:widowControl w:val="0"/>
        <w:spacing w:line="360" w:lineRule="auto"/>
        <w:jc w:val="center"/>
        <w:rPr>
          <w:b/>
          <w:bCs/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752C30" w:rsidRPr="00752C30" w:rsidRDefault="00752C30" w:rsidP="00752C30">
      <w:pPr>
        <w:widowControl w:val="0"/>
        <w:spacing w:line="360" w:lineRule="auto"/>
        <w:rPr>
          <w:color w:val="1F1F1F"/>
          <w:shd w:val="clear" w:color="auto" w:fill="FFFFFF"/>
          <w:lang w:val="ru-RU"/>
        </w:rPr>
      </w:pPr>
      <w:r>
        <w:rPr>
          <w:color w:val="1F1F1F"/>
          <w:shd w:val="clear" w:color="auto" w:fill="FFFFFF"/>
          <w:lang w:val="ru-RU"/>
        </w:rPr>
        <w:t>1.</w:t>
      </w:r>
      <w:r w:rsidRPr="00752C30">
        <w:rPr>
          <w:color w:val="1F1F1F"/>
          <w:shd w:val="clear" w:color="auto" w:fill="FFFFFF"/>
          <w:lang w:val="ru-RU"/>
        </w:rPr>
        <w:t>Что входит в понятие нематериальные активы?</w:t>
      </w:r>
    </w:p>
    <w:p w:rsidR="00752C30" w:rsidRPr="00752C30" w:rsidRDefault="00752C30" w:rsidP="00752C30">
      <w:pPr>
        <w:widowControl w:val="0"/>
        <w:spacing w:line="360" w:lineRule="auto"/>
        <w:rPr>
          <w:color w:val="1F1F1F"/>
          <w:shd w:val="clear" w:color="auto" w:fill="FFFFFF"/>
          <w:lang w:val="ru-RU"/>
        </w:rPr>
      </w:pPr>
      <w:r>
        <w:rPr>
          <w:color w:val="1F1F1F"/>
          <w:shd w:val="clear" w:color="auto" w:fill="FFFFFF"/>
          <w:lang w:val="ru-RU"/>
        </w:rPr>
        <w:t>2.</w:t>
      </w:r>
      <w:r w:rsidRPr="00752C30">
        <w:rPr>
          <w:color w:val="1F1F1F"/>
          <w:shd w:val="clear" w:color="auto" w:fill="FFFFFF"/>
          <w:lang w:val="ru-RU"/>
        </w:rPr>
        <w:t>Как определить НМА или нет?</w:t>
      </w:r>
    </w:p>
    <w:p w:rsidR="00752C30" w:rsidRPr="00752C30" w:rsidRDefault="00752C30" w:rsidP="00752C30">
      <w:pPr>
        <w:widowControl w:val="0"/>
        <w:spacing w:line="360" w:lineRule="auto"/>
        <w:rPr>
          <w:color w:val="1F1F1F"/>
          <w:shd w:val="clear" w:color="auto" w:fill="FFFFFF"/>
          <w:lang w:val="ru-RU"/>
        </w:rPr>
      </w:pPr>
      <w:r>
        <w:rPr>
          <w:color w:val="1F1F1F"/>
          <w:shd w:val="clear" w:color="auto" w:fill="FFFFFF"/>
          <w:lang w:val="ru-RU"/>
        </w:rPr>
        <w:t>3.</w:t>
      </w:r>
      <w:r w:rsidRPr="00752C30">
        <w:rPr>
          <w:color w:val="1F1F1F"/>
          <w:shd w:val="clear" w:color="auto" w:fill="FFFFFF"/>
          <w:lang w:val="ru-RU"/>
        </w:rPr>
        <w:t>Что означает понятие «нематериальный»?</w:t>
      </w:r>
    </w:p>
    <w:p w:rsidR="00752C30" w:rsidRPr="00752C30" w:rsidRDefault="00752C30" w:rsidP="00752C30">
      <w:pPr>
        <w:widowControl w:val="0"/>
        <w:spacing w:line="360" w:lineRule="auto"/>
        <w:rPr>
          <w:lang w:val="ru-RU"/>
        </w:rPr>
      </w:pPr>
      <w:r>
        <w:rPr>
          <w:color w:val="1F1F1F"/>
          <w:shd w:val="clear" w:color="auto" w:fill="FFFFFF"/>
          <w:lang w:val="ru-RU"/>
        </w:rPr>
        <w:t>4.</w:t>
      </w:r>
      <w:r w:rsidRPr="00752C30">
        <w:rPr>
          <w:color w:val="1F1F1F"/>
          <w:shd w:val="clear" w:color="auto" w:fill="FFFFFF"/>
          <w:lang w:val="ru-RU"/>
        </w:rPr>
        <w:t>Каковы критерии признания нематериальных активов в РФ?</w:t>
      </w:r>
    </w:p>
    <w:p w:rsidR="00752C30" w:rsidRDefault="00752C30" w:rsidP="00752C30">
      <w:pPr>
        <w:pStyle w:val="a4"/>
        <w:spacing w:before="0" w:beforeAutospacing="0" w:after="300" w:afterAutospacing="0"/>
        <w:jc w:val="both"/>
        <w:rPr>
          <w:color w:val="222222"/>
          <w:lang w:val="ru-RU"/>
        </w:rPr>
      </w:pPr>
    </w:p>
    <w:p w:rsidR="00752C30" w:rsidRPr="00013EA2" w:rsidRDefault="00752C30" w:rsidP="00752C30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 xml:space="preserve">1. В </w:t>
      </w:r>
      <w:proofErr w:type="gramStart"/>
      <w:r w:rsidRPr="00752C30">
        <w:rPr>
          <w:rStyle w:val="a6"/>
          <w:rFonts w:eastAsiaTheme="majorEastAsia"/>
          <w:b w:val="0"/>
          <w:color w:val="212529"/>
          <w:lang w:val="ru-RU"/>
        </w:rPr>
        <w:t>течение</w:t>
      </w:r>
      <w:proofErr w:type="gramEnd"/>
      <w:r w:rsidRPr="00752C30">
        <w:rPr>
          <w:rStyle w:val="a6"/>
          <w:rFonts w:eastAsiaTheme="majorEastAsia"/>
          <w:b w:val="0"/>
          <w:color w:val="212529"/>
          <w:lang w:val="ru-RU"/>
        </w:rPr>
        <w:t xml:space="preserve"> какого срока должно осуществлять свои полномочия лицо, на которое завещатель возложил обязанность по охране авторства, авторского имени и неприкосновенности произведения после своей смерти?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Пожизненно;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В течение срока исковой давности;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В течение 70 лет, начиная с 1 января года, следующего за годом смерти завещателя-автора.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>2. Действие, которое совершается в первый раз и делает произведение доступным для всего общества, называется: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обнародованием;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опубликованием;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публичным исполнением.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 xml:space="preserve">3. Что из указанного не является обязательным элементом знака охраны 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>авторского права?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Фраза «Все права защищены»;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Латинская буква «С» в окружности;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lastRenderedPageBreak/>
        <w:t xml:space="preserve"> наименование правообладателя и год первого опубликования произведения.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>4. Что из указанного является свободным воспроизведением произведения в личных целях?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Прослушивание музыки на персональном компьютере;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Репродуцирование книги;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Воспроизведение архитектурного произведения в форме здания.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rStyle w:val="a6"/>
          <w:rFonts w:eastAsiaTheme="majorEastAsia"/>
          <w:b w:val="0"/>
          <w:color w:val="212529"/>
          <w:lang w:val="ru-RU"/>
        </w:rPr>
        <w:t>5. Для каких целей правомерному владельцу экземпляра программы для ЭВМ разрешено делать копию этой программы?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оба ответа верные;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 xml:space="preserve"> для архивных целей;</w:t>
      </w:r>
    </w:p>
    <w:p w:rsidR="00752C30" w:rsidRPr="00752C30" w:rsidRDefault="00752C30" w:rsidP="00752C30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752C30">
        <w:rPr>
          <w:color w:val="212529"/>
          <w:lang w:val="ru-RU"/>
        </w:rPr>
        <w:t>-для замены оригинала, если тот утерян, уничтожен или перестал быть пригодным.</w:t>
      </w:r>
    </w:p>
    <w:p w:rsidR="00752C30" w:rsidRPr="00752C30" w:rsidRDefault="00752C30" w:rsidP="00752C30">
      <w:pPr>
        <w:pStyle w:val="a4"/>
        <w:spacing w:before="0" w:beforeAutospacing="0" w:after="0" w:afterAutospacing="0"/>
        <w:jc w:val="both"/>
        <w:rPr>
          <w:color w:val="222222"/>
          <w:lang w:val="ru-RU"/>
        </w:rPr>
      </w:pPr>
    </w:p>
    <w:p w:rsidR="00752C30" w:rsidRDefault="00752C30" w:rsidP="00752C30">
      <w:pPr>
        <w:rPr>
          <w:lang w:val="ru-RU"/>
        </w:rPr>
      </w:pPr>
    </w:p>
    <w:p w:rsidR="00485271" w:rsidRDefault="00485271" w:rsidP="00752C30">
      <w:pPr>
        <w:pStyle w:val="2"/>
        <w:rPr>
          <w:lang w:val="ru-RU"/>
        </w:rPr>
      </w:pPr>
    </w:p>
    <w:p w:rsidR="00485271" w:rsidRDefault="00485271" w:rsidP="00752C30">
      <w:pPr>
        <w:pStyle w:val="2"/>
        <w:rPr>
          <w:lang w:val="ru-RU"/>
        </w:rPr>
      </w:pPr>
    </w:p>
    <w:p w:rsidR="00485271" w:rsidRPr="00485271" w:rsidRDefault="00485271" w:rsidP="00485271">
      <w:pPr>
        <w:rPr>
          <w:lang w:val="ru-RU"/>
        </w:rPr>
      </w:pPr>
    </w:p>
    <w:p w:rsidR="00752C30" w:rsidRPr="00695C49" w:rsidRDefault="00752C30" w:rsidP="00752C30">
      <w:pPr>
        <w:pStyle w:val="2"/>
        <w:rPr>
          <w:lang w:val="ru-RU"/>
        </w:rPr>
      </w:pPr>
      <w:r w:rsidRPr="00502B59">
        <w:rPr>
          <w:lang w:val="ru-RU"/>
        </w:rPr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10</w:t>
      </w:r>
    </w:p>
    <w:p w:rsidR="00752C30" w:rsidRDefault="00752C30" w:rsidP="00752C30">
      <w:pPr>
        <w:pStyle w:val="2"/>
        <w:rPr>
          <w:lang w:val="ru-RU"/>
        </w:rPr>
      </w:pPr>
      <w:r w:rsidRPr="00752C30">
        <w:rPr>
          <w:lang w:val="ru-RU"/>
        </w:rPr>
        <w:t>Практическая подготовка №10 Понятие, правовая природа и значение авторского договора.</w:t>
      </w:r>
    </w:p>
    <w:p w:rsidR="00752C30" w:rsidRPr="00695C49" w:rsidRDefault="00752C30" w:rsidP="00752C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752C30" w:rsidRPr="00752C30" w:rsidRDefault="00752C30" w:rsidP="00752C30">
      <w:pPr>
        <w:shd w:val="clear" w:color="auto" w:fill="FFFFFF"/>
        <w:spacing w:line="360" w:lineRule="atLeast"/>
        <w:ind w:firstLine="709"/>
        <w:jc w:val="both"/>
        <w:rPr>
          <w:rStyle w:val="vkekvd"/>
          <w:rFonts w:eastAsiaTheme="majorEastAsia"/>
          <w:lang w:val="ru-RU"/>
        </w:rPr>
      </w:pPr>
      <w:r w:rsidRPr="00752C30">
        <w:rPr>
          <w:color w:val="1F1F1F"/>
          <w:lang w:val="ru-RU"/>
        </w:rPr>
        <w:t>Авторский договор (согласно ГК РФ — договор о передаче прав) — это</w:t>
      </w:r>
      <w:r w:rsidRPr="00752C30">
        <w:rPr>
          <w:color w:val="1F1F1F"/>
        </w:rPr>
        <w:t> </w:t>
      </w:r>
      <w:r w:rsidRPr="00752C30">
        <w:rPr>
          <w:color w:val="1F1F1F"/>
          <w:lang w:val="ru-RU"/>
        </w:rPr>
        <w:t>соглашение между автором (правообладателем) и пользователем, по которому первая сторона передает или предоставляет второй стороне права на использование произведения (литература, наука, искусство) на определенных условиях. Он регулирует имущественные отношения: передачу исключительных прав (полностью) или предоставление неисключительных прав (лицензия) на определенный срок и территорию.</w:t>
      </w:r>
      <w:r w:rsidRPr="00752C30">
        <w:rPr>
          <w:rStyle w:val="vkekvd"/>
          <w:rFonts w:eastAsiaTheme="majorEastAsia"/>
          <w:color w:val="1F1F1F"/>
        </w:rPr>
        <w:t> </w:t>
      </w:r>
    </w:p>
    <w:p w:rsidR="00752C30" w:rsidRPr="00752C30" w:rsidRDefault="00752C30" w:rsidP="00752C30">
      <w:pPr>
        <w:shd w:val="clear" w:color="auto" w:fill="FFFFFF"/>
        <w:spacing w:line="360" w:lineRule="atLeast"/>
        <w:ind w:firstLine="709"/>
        <w:jc w:val="both"/>
        <w:rPr>
          <w:rStyle w:val="vkekvd"/>
          <w:rFonts w:eastAsiaTheme="majorEastAsia"/>
          <w:lang w:val="ru-RU"/>
        </w:rPr>
      </w:pPr>
      <w:r w:rsidRPr="00752C30">
        <w:rPr>
          <w:rStyle w:val="a6"/>
          <w:b w:val="0"/>
          <w:color w:val="1F1F1F"/>
          <w:lang w:val="ru-RU"/>
        </w:rPr>
        <w:t>Понятие и виды</w:t>
      </w:r>
      <w:r w:rsidRPr="00752C30">
        <w:rPr>
          <w:color w:val="1F1F1F"/>
          <w:lang w:val="ru-RU"/>
        </w:rPr>
        <w:br/>
        <w:t>Авторский договор фиксирует условия использования: способы использования (издание, экранизация и т.д.), срок, территорию, размер вознаграждения. К основным видам относятся:</w:t>
      </w:r>
      <w:r w:rsidRPr="00752C30">
        <w:rPr>
          <w:rStyle w:val="vkekvd"/>
          <w:rFonts w:eastAsiaTheme="majorEastAsia"/>
          <w:color w:val="1F1F1F"/>
        </w:rPr>
        <w:t> </w:t>
      </w:r>
    </w:p>
    <w:p w:rsidR="00752C30" w:rsidRPr="00752C30" w:rsidRDefault="00752C30" w:rsidP="00752C30">
      <w:pPr>
        <w:shd w:val="clear" w:color="auto" w:fill="FFFFFF"/>
        <w:spacing w:line="360" w:lineRule="atLeast"/>
        <w:ind w:firstLine="709"/>
        <w:jc w:val="both"/>
        <w:rPr>
          <w:color w:val="1F1F1F"/>
          <w:lang w:val="ru-RU"/>
        </w:rPr>
      </w:pPr>
      <w:r w:rsidRPr="00752C30">
        <w:rPr>
          <w:rStyle w:val="a6"/>
          <w:b w:val="0"/>
          <w:color w:val="1F1F1F"/>
          <w:lang w:val="ru-RU"/>
        </w:rPr>
        <w:t>Договор о передаче исключительных прав:</w:t>
      </w:r>
      <w:r w:rsidRPr="00752C30">
        <w:rPr>
          <w:rStyle w:val="t286pc"/>
          <w:color w:val="1F1F1F"/>
        </w:rPr>
        <w:t> </w:t>
      </w:r>
      <w:r w:rsidRPr="00752C30">
        <w:rPr>
          <w:rStyle w:val="t286pc"/>
          <w:color w:val="1F1F1F"/>
          <w:lang w:val="ru-RU"/>
        </w:rPr>
        <w:t>Автор передает все права, правообладатель меняется.</w:t>
      </w:r>
    </w:p>
    <w:p w:rsidR="00752C30" w:rsidRPr="00752C30" w:rsidRDefault="00752C30" w:rsidP="00752C30">
      <w:pPr>
        <w:numPr>
          <w:ilvl w:val="0"/>
          <w:numId w:val="24"/>
        </w:numPr>
        <w:shd w:val="clear" w:color="auto" w:fill="FFFFFF"/>
        <w:spacing w:line="360" w:lineRule="atLeast"/>
        <w:ind w:left="0" w:firstLine="709"/>
        <w:jc w:val="both"/>
        <w:rPr>
          <w:color w:val="1F1F1F"/>
          <w:lang w:val="ru-RU"/>
        </w:rPr>
      </w:pPr>
      <w:r w:rsidRPr="00752C30">
        <w:rPr>
          <w:rStyle w:val="a6"/>
          <w:b w:val="0"/>
          <w:color w:val="1F1F1F"/>
          <w:lang w:val="ru-RU"/>
        </w:rPr>
        <w:t>Договор о передаче неисключительных прав (лицензионный):</w:t>
      </w:r>
      <w:r w:rsidRPr="00752C30">
        <w:rPr>
          <w:rStyle w:val="t286pc"/>
          <w:color w:val="1F1F1F"/>
        </w:rPr>
        <w:t> </w:t>
      </w:r>
      <w:r w:rsidRPr="00752C30">
        <w:rPr>
          <w:rStyle w:val="t286pc"/>
          <w:color w:val="1F1F1F"/>
          <w:lang w:val="ru-RU"/>
        </w:rPr>
        <w:t>Автор оставляет права за собой, но разрешает использование пользователю.</w:t>
      </w:r>
    </w:p>
    <w:p w:rsidR="00752C30" w:rsidRPr="00752C30" w:rsidRDefault="00752C30" w:rsidP="00752C30">
      <w:pPr>
        <w:numPr>
          <w:ilvl w:val="0"/>
          <w:numId w:val="24"/>
        </w:numPr>
        <w:shd w:val="clear" w:color="auto" w:fill="FFFFFF"/>
        <w:spacing w:line="360" w:lineRule="atLeast"/>
        <w:ind w:left="0" w:firstLine="709"/>
        <w:jc w:val="both"/>
        <w:rPr>
          <w:rStyle w:val="vkekvd"/>
          <w:rFonts w:eastAsiaTheme="majorEastAsia"/>
          <w:lang w:val="ru-RU"/>
        </w:rPr>
      </w:pPr>
      <w:r w:rsidRPr="00752C30">
        <w:rPr>
          <w:rStyle w:val="a6"/>
          <w:b w:val="0"/>
          <w:color w:val="1F1F1F"/>
          <w:lang w:val="ru-RU"/>
        </w:rPr>
        <w:t>Договор авторского заказа:</w:t>
      </w:r>
      <w:r w:rsidRPr="00752C30">
        <w:rPr>
          <w:rStyle w:val="t286pc"/>
          <w:color w:val="1F1F1F"/>
        </w:rPr>
        <w:t> </w:t>
      </w:r>
      <w:r w:rsidRPr="00752C30">
        <w:rPr>
          <w:rStyle w:val="t286pc"/>
          <w:color w:val="1F1F1F"/>
          <w:lang w:val="ru-RU"/>
        </w:rPr>
        <w:t>Договор на создание произведения в будущем.</w:t>
      </w:r>
      <w:r w:rsidRPr="00752C30">
        <w:rPr>
          <w:rStyle w:val="vkekvd"/>
          <w:rFonts w:eastAsiaTheme="majorEastAsia"/>
          <w:color w:val="1F1F1F"/>
        </w:rPr>
        <w:t> </w:t>
      </w:r>
    </w:p>
    <w:p w:rsidR="00752C30" w:rsidRDefault="00752C30" w:rsidP="00752C30">
      <w:pPr>
        <w:rPr>
          <w:lang w:val="ru-RU"/>
        </w:rPr>
      </w:pPr>
    </w:p>
    <w:p w:rsidR="001A6008" w:rsidRDefault="001A6008" w:rsidP="001A6008">
      <w:pPr>
        <w:widowControl w:val="0"/>
        <w:spacing w:line="360" w:lineRule="auto"/>
        <w:jc w:val="center"/>
        <w:rPr>
          <w:b/>
          <w:bCs/>
          <w:lang w:val="ru-RU"/>
        </w:rPr>
      </w:pPr>
      <w:r w:rsidRPr="00FA62AB">
        <w:rPr>
          <w:b/>
          <w:bCs/>
          <w:lang w:val="ru-RU"/>
        </w:rPr>
        <w:t>Вопросы</w:t>
      </w:r>
      <w:r w:rsidRPr="00B72DD1">
        <w:rPr>
          <w:b/>
          <w:bCs/>
          <w:lang w:val="ru-RU"/>
        </w:rPr>
        <w:t xml:space="preserve"> </w:t>
      </w:r>
    </w:p>
    <w:p w:rsidR="001A6008" w:rsidRPr="001A6008" w:rsidRDefault="001A6008" w:rsidP="00752C30">
      <w:pPr>
        <w:rPr>
          <w:rStyle w:val="a6"/>
          <w:b w:val="0"/>
          <w:color w:val="0A0A0A"/>
          <w:shd w:val="clear" w:color="auto" w:fill="FFFFFF"/>
          <w:lang w:val="ru-RU"/>
        </w:rPr>
      </w:pPr>
      <w:r>
        <w:rPr>
          <w:rStyle w:val="a6"/>
          <w:b w:val="0"/>
          <w:color w:val="0A0A0A"/>
          <w:shd w:val="clear" w:color="auto" w:fill="FFFFFF"/>
          <w:lang w:val="ru-RU"/>
        </w:rPr>
        <w:t>1.</w:t>
      </w:r>
      <w:r w:rsidRPr="001A6008">
        <w:rPr>
          <w:rStyle w:val="a6"/>
          <w:b w:val="0"/>
          <w:color w:val="0A0A0A"/>
          <w:shd w:val="clear" w:color="auto" w:fill="FFFFFF"/>
          <w:lang w:val="ru-RU"/>
        </w:rPr>
        <w:t>Договор о передаче исключительных прав</w:t>
      </w:r>
    </w:p>
    <w:p w:rsidR="001A6008" w:rsidRPr="001A6008" w:rsidRDefault="001A6008" w:rsidP="00752C30">
      <w:pPr>
        <w:rPr>
          <w:rStyle w:val="a6"/>
          <w:b w:val="0"/>
          <w:color w:val="0A0A0A"/>
          <w:shd w:val="clear" w:color="auto" w:fill="FFFFFF"/>
          <w:lang w:val="ru-RU"/>
        </w:rPr>
      </w:pPr>
      <w:r>
        <w:rPr>
          <w:rStyle w:val="a6"/>
          <w:b w:val="0"/>
          <w:color w:val="0A0A0A"/>
          <w:shd w:val="clear" w:color="auto" w:fill="FFFFFF"/>
          <w:lang w:val="ru-RU"/>
        </w:rPr>
        <w:t>2.</w:t>
      </w:r>
      <w:r w:rsidRPr="001A6008">
        <w:rPr>
          <w:rStyle w:val="a6"/>
          <w:b w:val="0"/>
          <w:color w:val="0A0A0A"/>
          <w:shd w:val="clear" w:color="auto" w:fill="FFFFFF"/>
          <w:lang w:val="ru-RU"/>
        </w:rPr>
        <w:t>Договор о передаче неисключительных прав (лицензионный)</w:t>
      </w:r>
    </w:p>
    <w:p w:rsidR="001A6008" w:rsidRPr="001A6008" w:rsidRDefault="001A6008" w:rsidP="00752C30">
      <w:pPr>
        <w:rPr>
          <w:rStyle w:val="a6"/>
          <w:b w:val="0"/>
          <w:color w:val="0A0A0A"/>
          <w:shd w:val="clear" w:color="auto" w:fill="FFFFFF"/>
          <w:lang w:val="ru-RU"/>
        </w:rPr>
      </w:pPr>
      <w:r>
        <w:rPr>
          <w:rStyle w:val="a6"/>
          <w:b w:val="0"/>
          <w:color w:val="0A0A0A"/>
          <w:shd w:val="clear" w:color="auto" w:fill="FFFFFF"/>
          <w:lang w:val="ru-RU"/>
        </w:rPr>
        <w:t>3.</w:t>
      </w:r>
      <w:r w:rsidRPr="001A6008">
        <w:rPr>
          <w:rStyle w:val="a6"/>
          <w:b w:val="0"/>
          <w:color w:val="0A0A0A"/>
          <w:shd w:val="clear" w:color="auto" w:fill="FFFFFF"/>
          <w:lang w:val="ru-RU"/>
        </w:rPr>
        <w:t>Договор авторского заказа</w:t>
      </w:r>
    </w:p>
    <w:p w:rsidR="001A6008" w:rsidRDefault="001A6008" w:rsidP="00752C30">
      <w:pPr>
        <w:rPr>
          <w:color w:val="1F1F1F"/>
          <w:shd w:val="clear" w:color="auto" w:fill="FFFFFF"/>
          <w:lang w:val="ru-RU"/>
        </w:rPr>
      </w:pPr>
      <w:r>
        <w:rPr>
          <w:color w:val="1F1F1F"/>
          <w:shd w:val="clear" w:color="auto" w:fill="FFFFFF"/>
          <w:lang w:val="ru-RU"/>
        </w:rPr>
        <w:t>4.</w:t>
      </w:r>
      <w:r w:rsidRPr="001A6008">
        <w:rPr>
          <w:color w:val="1F1F1F"/>
          <w:shd w:val="clear" w:color="auto" w:fill="FFFFFF"/>
          <w:lang w:val="ru-RU"/>
        </w:rPr>
        <w:t>Правовая природа авторского права?</w:t>
      </w:r>
    </w:p>
    <w:p w:rsidR="001A6008" w:rsidRDefault="001A6008" w:rsidP="001A6008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</w:p>
    <w:p w:rsidR="001A6008" w:rsidRPr="00013EA2" w:rsidRDefault="001A6008" w:rsidP="001A6008">
      <w:pPr>
        <w:tabs>
          <w:tab w:val="left" w:pos="1260"/>
        </w:tabs>
        <w:spacing w:line="360" w:lineRule="auto"/>
        <w:ind w:firstLine="720"/>
        <w:jc w:val="center"/>
        <w:rPr>
          <w:b/>
          <w:szCs w:val="28"/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 (в форме теста)</w:t>
      </w:r>
    </w:p>
    <w:p w:rsidR="001A6008" w:rsidRDefault="001A6008" w:rsidP="00752C30">
      <w:pPr>
        <w:rPr>
          <w:lang w:val="ru-RU"/>
        </w:rPr>
      </w:pP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rStyle w:val="a6"/>
          <w:rFonts w:eastAsiaTheme="majorEastAsia"/>
          <w:b w:val="0"/>
          <w:color w:val="212529"/>
          <w:lang w:val="ru-RU"/>
        </w:rPr>
        <w:t>1</w:t>
      </w:r>
      <w:r w:rsidRPr="001A6008">
        <w:rPr>
          <w:rStyle w:val="a6"/>
          <w:rFonts w:eastAsiaTheme="majorEastAsia"/>
          <w:b w:val="0"/>
          <w:color w:val="212529"/>
          <w:lang w:val="ru-RU"/>
        </w:rPr>
        <w:t>. Кто из указанных лиц не является исполнителем произведения?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Режиссер кинофильма;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Режиссер-постановщик спектакля;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Дирижер.</w:t>
      </w: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rStyle w:val="a6"/>
          <w:rFonts w:eastAsiaTheme="majorEastAsia"/>
          <w:b w:val="0"/>
          <w:color w:val="212529"/>
          <w:lang w:val="ru-RU"/>
        </w:rPr>
        <w:t>2</w:t>
      </w:r>
      <w:r w:rsidRPr="001A6008">
        <w:rPr>
          <w:rStyle w:val="a6"/>
          <w:rFonts w:eastAsiaTheme="majorEastAsia"/>
          <w:b w:val="0"/>
          <w:color w:val="212529"/>
          <w:lang w:val="ru-RU"/>
        </w:rPr>
        <w:t>. Кто вправе досрочно прекратить исключительное право публикатора на произведение?</w:t>
      </w: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Суд;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Прокуратура;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Федеральный орган исполнительной власти по интеллектуальной собственности.</w:t>
      </w: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  <w:r>
        <w:rPr>
          <w:rStyle w:val="a6"/>
          <w:rFonts w:eastAsiaTheme="majorEastAsia"/>
          <w:b w:val="0"/>
          <w:color w:val="212529"/>
          <w:lang w:val="ru-RU"/>
        </w:rPr>
        <w:t>3</w:t>
      </w:r>
      <w:r w:rsidRPr="001A6008">
        <w:rPr>
          <w:rStyle w:val="a6"/>
          <w:rFonts w:eastAsiaTheme="majorEastAsia"/>
          <w:b w:val="0"/>
          <w:color w:val="212529"/>
          <w:lang w:val="ru-RU"/>
        </w:rPr>
        <w:t xml:space="preserve">. Какое решение уполномочен принять суд, если юридическое лицо неоднократно 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rStyle w:val="a6"/>
          <w:rFonts w:eastAsiaTheme="majorEastAsia"/>
          <w:b w:val="0"/>
          <w:color w:val="212529"/>
          <w:lang w:val="ru-RU"/>
        </w:rPr>
        <w:t>нарушило исключительное право на какой-либо результат интеллектуальной деятельности?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Ликвидировать указанное юридическое лицо;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Подвергнуть эту организацию процедуре банкротства;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Реорганизовать данное юридическое лицо.</w:t>
      </w: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rStyle w:val="a6"/>
          <w:rFonts w:eastAsiaTheme="majorEastAsia"/>
          <w:b w:val="0"/>
          <w:color w:val="212529"/>
          <w:lang w:val="ru-RU"/>
        </w:rPr>
        <w:t>4</w:t>
      </w:r>
      <w:r w:rsidRPr="001A6008">
        <w:rPr>
          <w:rStyle w:val="a6"/>
          <w:rFonts w:eastAsiaTheme="majorEastAsia"/>
          <w:b w:val="0"/>
          <w:color w:val="212529"/>
          <w:lang w:val="ru-RU"/>
        </w:rPr>
        <w:t xml:space="preserve">. Сопровождение произведения </w:t>
      </w:r>
      <w:proofErr w:type="spellStart"/>
      <w:r w:rsidRPr="001A6008">
        <w:rPr>
          <w:rStyle w:val="a6"/>
          <w:rFonts w:eastAsiaTheme="majorEastAsia"/>
          <w:b w:val="0"/>
          <w:color w:val="212529"/>
          <w:lang w:val="ru-RU"/>
        </w:rPr>
        <w:t>сурдопереводом</w:t>
      </w:r>
      <w:proofErr w:type="spellEnd"/>
      <w:r w:rsidRPr="001A6008">
        <w:rPr>
          <w:rStyle w:val="a6"/>
          <w:rFonts w:eastAsiaTheme="majorEastAsia"/>
          <w:b w:val="0"/>
          <w:color w:val="212529"/>
          <w:lang w:val="ru-RU"/>
        </w:rPr>
        <w:t xml:space="preserve"> в целях упрощения восприятия этого произведения лицами с ограниченными физическими возможностями: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допускается без согласия автора и без выплаты ему вознаграждения;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допускается только с согласия автора и с выплатой ему вознаграждения;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-допускается без согласия автора, но с выплатой ему вознаграждения.</w:t>
      </w:r>
    </w:p>
    <w:p w:rsid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color w:val="212529"/>
          <w:lang w:val="ru-RU"/>
        </w:rPr>
      </w:pP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>
        <w:rPr>
          <w:rStyle w:val="a6"/>
          <w:rFonts w:eastAsiaTheme="majorEastAsia"/>
          <w:b w:val="0"/>
          <w:color w:val="212529"/>
          <w:lang w:val="ru-RU"/>
        </w:rPr>
        <w:t>5</w:t>
      </w:r>
      <w:r w:rsidRPr="001A6008">
        <w:rPr>
          <w:rStyle w:val="a6"/>
          <w:rFonts w:eastAsiaTheme="majorEastAsia"/>
          <w:b w:val="0"/>
          <w:color w:val="212529"/>
          <w:lang w:val="ru-RU"/>
        </w:rPr>
        <w:t>. Какой момент считается дачей согласия пользователя на заключение лицензионного договора в упрощенном порядке на использование им программы для ЭВМ?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Момент начала использования указанной программы;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>Момент приобретения указанной программы;</w:t>
      </w:r>
    </w:p>
    <w:p w:rsidR="001A6008" w:rsidRPr="001A6008" w:rsidRDefault="001A6008" w:rsidP="001A6008">
      <w:pPr>
        <w:pStyle w:val="a4"/>
        <w:shd w:val="clear" w:color="auto" w:fill="FFFFFF"/>
        <w:spacing w:before="0" w:beforeAutospacing="0" w:after="0" w:afterAutospacing="0"/>
        <w:rPr>
          <w:color w:val="212529"/>
          <w:lang w:val="ru-RU"/>
        </w:rPr>
      </w:pPr>
      <w:r w:rsidRPr="001A6008">
        <w:rPr>
          <w:color w:val="212529"/>
          <w:lang w:val="ru-RU"/>
        </w:rPr>
        <w:t xml:space="preserve"> Момент обнародования программы.</w:t>
      </w:r>
    </w:p>
    <w:p w:rsidR="001A6008" w:rsidRDefault="001A6008" w:rsidP="00752C30">
      <w:pPr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1A6008" w:rsidRPr="00695C49" w:rsidRDefault="001A6008" w:rsidP="001A6008">
      <w:pPr>
        <w:pStyle w:val="2"/>
        <w:rPr>
          <w:lang w:val="ru-RU"/>
        </w:rPr>
      </w:pPr>
      <w:r w:rsidRPr="00502B59">
        <w:rPr>
          <w:lang w:val="ru-RU"/>
        </w:rPr>
        <w:lastRenderedPageBreak/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11</w:t>
      </w:r>
    </w:p>
    <w:p w:rsidR="001A6008" w:rsidRDefault="001A6008" w:rsidP="001A6008">
      <w:pPr>
        <w:pStyle w:val="2"/>
        <w:rPr>
          <w:lang w:val="ru-RU"/>
        </w:rPr>
      </w:pPr>
      <w:r w:rsidRPr="0039527D">
        <w:rPr>
          <w:lang w:val="ru-RU"/>
        </w:rPr>
        <w:t>ЗАЩИТА АВТОРСКИХ И СМЕЖНЫХ С НИМИ ПРАВ</w:t>
      </w:r>
    </w:p>
    <w:p w:rsidR="00485271" w:rsidRDefault="00485271" w:rsidP="004852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</w:p>
    <w:p w:rsidR="001A6008" w:rsidRPr="00485271" w:rsidRDefault="00485271" w:rsidP="004852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1A6008" w:rsidRPr="001A6008" w:rsidRDefault="001A6008" w:rsidP="001A6008">
      <w:pPr>
        <w:shd w:val="clear" w:color="auto" w:fill="FFFFFF"/>
        <w:ind w:firstLine="709"/>
        <w:jc w:val="both"/>
        <w:rPr>
          <w:rStyle w:val="vkekvd"/>
          <w:rFonts w:eastAsiaTheme="majorEastAsia"/>
          <w:color w:val="0A0A0A"/>
          <w:lang w:val="ru-RU"/>
        </w:rPr>
      </w:pPr>
      <w:r w:rsidRPr="001A6008">
        <w:rPr>
          <w:color w:val="0A0A0A"/>
          <w:lang w:val="ru-RU"/>
        </w:rPr>
        <w:t xml:space="preserve">Защита авторских и смежных прав (ст. 1255–1344 ГК РФ) — это правовые меры, направленные на охрану результатов интеллектуального труда. Авторские права защищают произведения литературы, науки, искусства, а смежные права — исполнительскую деятельность, фонограммы и вещание. Защита осуществляется через суд (компенсация до 5 </w:t>
      </w:r>
      <w:proofErr w:type="spellStart"/>
      <w:proofErr w:type="gramStart"/>
      <w:r w:rsidRPr="001A6008">
        <w:rPr>
          <w:color w:val="0A0A0A"/>
          <w:lang w:val="ru-RU"/>
        </w:rPr>
        <w:t>млн</w:t>
      </w:r>
      <w:proofErr w:type="spellEnd"/>
      <w:proofErr w:type="gramEnd"/>
      <w:r w:rsidRPr="001A6008">
        <w:rPr>
          <w:color w:val="0A0A0A"/>
          <w:lang w:val="ru-RU"/>
        </w:rPr>
        <w:t xml:space="preserve"> руб.), правоохранительные органы (административная/уголовная ответственность) или через досудебное урегулирование.</w:t>
      </w:r>
      <w:r w:rsidRPr="001A6008">
        <w:rPr>
          <w:rStyle w:val="vkekvd"/>
          <w:rFonts w:eastAsiaTheme="majorEastAsia"/>
          <w:color w:val="0A0A0A"/>
        </w:rPr>
        <w:t> </w:t>
      </w:r>
    </w:p>
    <w:p w:rsidR="001A6008" w:rsidRPr="001A6008" w:rsidRDefault="001A6008" w:rsidP="001A6008">
      <w:pPr>
        <w:shd w:val="clear" w:color="auto" w:fill="FFFFFF"/>
        <w:ind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Ключевые аспекты защиты:</w:t>
      </w:r>
    </w:p>
    <w:p w:rsidR="001A6008" w:rsidRPr="001A6008" w:rsidRDefault="001A6008" w:rsidP="001A6008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Авторские права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>включают личные неимущественные права (право авторства) и исключительное (имущественное) право на использование произведения.</w:t>
      </w:r>
    </w:p>
    <w:p w:rsidR="001A6008" w:rsidRPr="001A6008" w:rsidRDefault="001A6008" w:rsidP="001A6008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Смежные права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>защищают интересы исполнителей, производителей фонограмм и вещателей.</w:t>
      </w:r>
    </w:p>
    <w:p w:rsidR="001A6008" w:rsidRPr="001A6008" w:rsidRDefault="001A6008" w:rsidP="001A6008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A0A0A"/>
        </w:rPr>
      </w:pPr>
      <w:proofErr w:type="spellStart"/>
      <w:r w:rsidRPr="001A6008">
        <w:rPr>
          <w:rStyle w:val="a6"/>
          <w:b w:val="0"/>
          <w:color w:val="0A0A0A"/>
        </w:rPr>
        <w:t>Способы</w:t>
      </w:r>
      <w:proofErr w:type="spellEnd"/>
      <w:r w:rsidRPr="001A6008">
        <w:rPr>
          <w:rStyle w:val="a6"/>
          <w:b w:val="0"/>
          <w:color w:val="0A0A0A"/>
        </w:rPr>
        <w:t xml:space="preserve"> </w:t>
      </w:r>
      <w:proofErr w:type="spellStart"/>
      <w:r w:rsidRPr="001A6008">
        <w:rPr>
          <w:rStyle w:val="a6"/>
          <w:b w:val="0"/>
          <w:color w:val="0A0A0A"/>
        </w:rPr>
        <w:t>защиты</w:t>
      </w:r>
      <w:proofErr w:type="spellEnd"/>
      <w:r w:rsidRPr="001A6008">
        <w:rPr>
          <w:rStyle w:val="a6"/>
          <w:b w:val="0"/>
          <w:color w:val="0A0A0A"/>
        </w:rPr>
        <w:t>:</w:t>
      </w:r>
    </w:p>
    <w:p w:rsidR="001A6008" w:rsidRPr="001A6008" w:rsidRDefault="001A6008" w:rsidP="001A6008">
      <w:pPr>
        <w:numPr>
          <w:ilvl w:val="1"/>
          <w:numId w:val="25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Гражданско-правовые: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 xml:space="preserve">требование компенсации (от 10 тыс. до 5 </w:t>
      </w:r>
      <w:proofErr w:type="spellStart"/>
      <w:proofErr w:type="gramStart"/>
      <w:r w:rsidRPr="001A6008">
        <w:rPr>
          <w:rStyle w:val="t286pc"/>
          <w:color w:val="0A0A0A"/>
          <w:lang w:val="ru-RU"/>
        </w:rPr>
        <w:t>млн</w:t>
      </w:r>
      <w:proofErr w:type="spellEnd"/>
      <w:proofErr w:type="gramEnd"/>
      <w:r w:rsidRPr="001A6008">
        <w:rPr>
          <w:rStyle w:val="t286pc"/>
          <w:color w:val="0A0A0A"/>
          <w:lang w:val="ru-RU"/>
        </w:rPr>
        <w:t xml:space="preserve"> руб. или двукратная стоимость прав), возмещение убытков, изъятие </w:t>
      </w:r>
      <w:proofErr w:type="spellStart"/>
      <w:r w:rsidRPr="001A6008">
        <w:rPr>
          <w:rStyle w:val="t286pc"/>
          <w:color w:val="0A0A0A"/>
          <w:lang w:val="ru-RU"/>
        </w:rPr>
        <w:t>контрафакта</w:t>
      </w:r>
      <w:proofErr w:type="spellEnd"/>
      <w:r w:rsidRPr="001A6008">
        <w:rPr>
          <w:rStyle w:val="t286pc"/>
          <w:color w:val="0A0A0A"/>
          <w:lang w:val="ru-RU"/>
        </w:rPr>
        <w:t>.</w:t>
      </w:r>
    </w:p>
    <w:p w:rsidR="001A6008" w:rsidRPr="001A6008" w:rsidRDefault="001A6008" w:rsidP="001A6008">
      <w:pPr>
        <w:numPr>
          <w:ilvl w:val="1"/>
          <w:numId w:val="25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Административные: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 xml:space="preserve">штрафы по ст. 7.12 </w:t>
      </w:r>
      <w:proofErr w:type="spellStart"/>
      <w:r w:rsidRPr="001A6008">
        <w:rPr>
          <w:rStyle w:val="t286pc"/>
          <w:color w:val="0A0A0A"/>
          <w:lang w:val="ru-RU"/>
        </w:rPr>
        <w:t>КоАП</w:t>
      </w:r>
      <w:proofErr w:type="spellEnd"/>
      <w:r w:rsidRPr="001A6008">
        <w:rPr>
          <w:rStyle w:val="t286pc"/>
          <w:color w:val="0A0A0A"/>
          <w:lang w:val="ru-RU"/>
        </w:rPr>
        <w:t xml:space="preserve"> РФ.</w:t>
      </w:r>
    </w:p>
    <w:p w:rsidR="001A6008" w:rsidRPr="001A6008" w:rsidRDefault="001A6008" w:rsidP="001A6008">
      <w:pPr>
        <w:numPr>
          <w:ilvl w:val="1"/>
          <w:numId w:val="25"/>
        </w:numPr>
        <w:shd w:val="clear" w:color="auto" w:fill="FFFFFF"/>
        <w:ind w:left="0" w:firstLine="709"/>
        <w:jc w:val="both"/>
        <w:rPr>
          <w:color w:val="0A0A0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Уголовные: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>ответственность по ст. 146 УК РФ за плагиат или нарушение авторских прав в крупном размере.</w:t>
      </w:r>
    </w:p>
    <w:p w:rsidR="001A6008" w:rsidRPr="001A6008" w:rsidRDefault="001A6008" w:rsidP="001A6008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rStyle w:val="vkekvd"/>
          <w:rFonts w:eastAsiaTheme="majorEastAsia"/>
          <w:lang w:val="ru-RU"/>
        </w:rPr>
      </w:pPr>
      <w:r w:rsidRPr="001A6008">
        <w:rPr>
          <w:rStyle w:val="a6"/>
          <w:b w:val="0"/>
          <w:color w:val="0A0A0A"/>
          <w:lang w:val="ru-RU"/>
        </w:rPr>
        <w:t>Досудебная защита:</w:t>
      </w:r>
      <w:r w:rsidRPr="001A6008">
        <w:rPr>
          <w:rStyle w:val="t286pc"/>
          <w:color w:val="0A0A0A"/>
        </w:rPr>
        <w:t> </w:t>
      </w:r>
      <w:r w:rsidRPr="001A6008">
        <w:rPr>
          <w:rStyle w:val="t286pc"/>
          <w:color w:val="0A0A0A"/>
          <w:lang w:val="ru-RU"/>
        </w:rPr>
        <w:t xml:space="preserve">направление претензии нарушителю, фиксация нарушения (нотариус, </w:t>
      </w:r>
      <w:proofErr w:type="spellStart"/>
      <w:r w:rsidRPr="001A6008">
        <w:rPr>
          <w:rStyle w:val="t286pc"/>
          <w:color w:val="0A0A0A"/>
          <w:lang w:val="ru-RU"/>
        </w:rPr>
        <w:t>скриншоты</w:t>
      </w:r>
      <w:proofErr w:type="spellEnd"/>
      <w:r w:rsidRPr="001A6008">
        <w:rPr>
          <w:rStyle w:val="t286pc"/>
          <w:color w:val="0A0A0A"/>
          <w:lang w:val="ru-RU"/>
        </w:rPr>
        <w:t>), депонирование произведений (фиксация авторства).</w:t>
      </w:r>
      <w:r w:rsidRPr="001A6008">
        <w:rPr>
          <w:rStyle w:val="vkekvd"/>
          <w:rFonts w:eastAsiaTheme="majorEastAsia"/>
          <w:color w:val="0A0A0A"/>
        </w:rPr>
        <w:t> </w:t>
      </w:r>
    </w:p>
    <w:p w:rsidR="001A6008" w:rsidRPr="001A6008" w:rsidRDefault="001A6008" w:rsidP="001A6008">
      <w:pPr>
        <w:shd w:val="clear" w:color="auto" w:fill="FFFFFF"/>
        <w:ind w:firstLine="709"/>
        <w:jc w:val="both"/>
        <w:rPr>
          <w:color w:val="0A0A0A"/>
          <w:lang w:val="ru-RU"/>
        </w:rPr>
      </w:pPr>
      <w:r w:rsidRPr="001A6008">
        <w:rPr>
          <w:color w:val="0A0A0A"/>
          <w:lang w:val="ru-RU"/>
        </w:rPr>
        <w:t>Защита прав возможна как автором лично, так и через юристов или специализированные организации (РАО и др.)</w:t>
      </w:r>
    </w:p>
    <w:p w:rsidR="001A6008" w:rsidRDefault="001A6008" w:rsidP="00752C30">
      <w:pPr>
        <w:rPr>
          <w:lang w:val="ru-RU"/>
        </w:rPr>
      </w:pPr>
    </w:p>
    <w:p w:rsidR="001A6008" w:rsidRDefault="001A6008" w:rsidP="001A6008">
      <w:pPr>
        <w:jc w:val="center"/>
        <w:rPr>
          <w:b/>
          <w:bCs/>
          <w:lang w:val="ru-RU"/>
        </w:rPr>
      </w:pPr>
      <w:r w:rsidRPr="00FA62AB">
        <w:rPr>
          <w:b/>
          <w:bCs/>
          <w:lang w:val="ru-RU"/>
        </w:rPr>
        <w:t>Вопросы</w:t>
      </w:r>
    </w:p>
    <w:p w:rsidR="001A6008" w:rsidRPr="001A6008" w:rsidRDefault="001A6008" w:rsidP="001A6008">
      <w:pPr>
        <w:pStyle w:val="a3"/>
        <w:numPr>
          <w:ilvl w:val="0"/>
          <w:numId w:val="26"/>
        </w:numPr>
        <w:rPr>
          <w:b/>
          <w:color w:val="0A0A0A"/>
          <w:shd w:val="clear" w:color="auto" w:fill="FFFFFF"/>
          <w:lang w:val="ru-RU"/>
        </w:rPr>
      </w:pPr>
      <w:r w:rsidRPr="001A6008">
        <w:rPr>
          <w:rStyle w:val="a6"/>
          <w:b w:val="0"/>
          <w:color w:val="0A0A0A"/>
          <w:shd w:val="clear" w:color="auto" w:fill="FFFFFF"/>
          <w:lang w:val="ru-RU"/>
        </w:rPr>
        <w:t>Авторские права</w:t>
      </w:r>
      <w:r w:rsidRPr="001A6008">
        <w:rPr>
          <w:b/>
          <w:color w:val="0A0A0A"/>
          <w:shd w:val="clear" w:color="auto" w:fill="FFFFFF"/>
        </w:rPr>
        <w:t> </w:t>
      </w:r>
      <w:r w:rsidRPr="001A6008">
        <w:rPr>
          <w:color w:val="0A0A0A"/>
          <w:shd w:val="clear" w:color="auto" w:fill="FFFFFF"/>
          <w:lang w:val="ru-RU"/>
        </w:rPr>
        <w:t>включают –</w:t>
      </w:r>
    </w:p>
    <w:p w:rsidR="001A6008" w:rsidRPr="001A6008" w:rsidRDefault="001A6008" w:rsidP="001A6008">
      <w:pPr>
        <w:pStyle w:val="a3"/>
        <w:numPr>
          <w:ilvl w:val="0"/>
          <w:numId w:val="26"/>
        </w:numPr>
        <w:rPr>
          <w:b/>
          <w:color w:val="0A0A0A"/>
          <w:shd w:val="clear" w:color="auto" w:fill="FFFFFF"/>
          <w:lang w:val="ru-RU"/>
        </w:rPr>
      </w:pPr>
      <w:r w:rsidRPr="001A6008">
        <w:rPr>
          <w:rStyle w:val="a6"/>
          <w:b w:val="0"/>
          <w:color w:val="0A0A0A"/>
          <w:shd w:val="clear" w:color="auto" w:fill="FFFFFF"/>
          <w:lang w:val="ru-RU"/>
        </w:rPr>
        <w:t>Смежные права</w:t>
      </w:r>
      <w:r w:rsidRPr="001A6008">
        <w:rPr>
          <w:b/>
          <w:color w:val="0A0A0A"/>
          <w:shd w:val="clear" w:color="auto" w:fill="FFFFFF"/>
        </w:rPr>
        <w:t> </w:t>
      </w:r>
      <w:r w:rsidRPr="001A6008">
        <w:rPr>
          <w:color w:val="0A0A0A"/>
          <w:shd w:val="clear" w:color="auto" w:fill="FFFFFF"/>
          <w:lang w:val="ru-RU"/>
        </w:rPr>
        <w:t>защищают</w:t>
      </w:r>
      <w:r w:rsidRPr="001A6008">
        <w:rPr>
          <w:color w:val="0A0A0A"/>
          <w:shd w:val="clear" w:color="auto" w:fill="FFFFFF"/>
        </w:rPr>
        <w:t> </w:t>
      </w:r>
      <w:r w:rsidRPr="001A6008">
        <w:rPr>
          <w:color w:val="0A0A0A"/>
          <w:shd w:val="clear" w:color="auto" w:fill="FFFFFF"/>
          <w:lang w:val="ru-RU"/>
        </w:rPr>
        <w:t xml:space="preserve"> -</w:t>
      </w:r>
    </w:p>
    <w:p w:rsidR="001A6008" w:rsidRPr="001A6008" w:rsidRDefault="001A6008" w:rsidP="001A6008">
      <w:pPr>
        <w:pStyle w:val="a3"/>
        <w:numPr>
          <w:ilvl w:val="0"/>
          <w:numId w:val="26"/>
        </w:numPr>
        <w:rPr>
          <w:rStyle w:val="a6"/>
          <w:b w:val="0"/>
          <w:color w:val="0A0A0A"/>
          <w:shd w:val="clear" w:color="auto" w:fill="FFFFFF"/>
          <w:lang w:val="ru-RU"/>
        </w:rPr>
      </w:pPr>
      <w:r w:rsidRPr="001A6008">
        <w:rPr>
          <w:rStyle w:val="a6"/>
          <w:b w:val="0"/>
          <w:color w:val="0A0A0A"/>
          <w:shd w:val="clear" w:color="auto" w:fill="FFFFFF"/>
          <w:lang w:val="ru-RU"/>
        </w:rPr>
        <w:t>Досудебная защита авторских и смежных прав</w:t>
      </w:r>
    </w:p>
    <w:p w:rsidR="001A6008" w:rsidRPr="001A6008" w:rsidRDefault="001A6008" w:rsidP="001A6008">
      <w:pPr>
        <w:pStyle w:val="a3"/>
        <w:numPr>
          <w:ilvl w:val="0"/>
          <w:numId w:val="26"/>
        </w:numPr>
        <w:tabs>
          <w:tab w:val="clear" w:pos="644"/>
          <w:tab w:val="num" w:pos="0"/>
        </w:tabs>
        <w:rPr>
          <w:b/>
          <w:lang w:val="ru-RU"/>
        </w:rPr>
      </w:pPr>
      <w:proofErr w:type="spellStart"/>
      <w:r w:rsidRPr="001A6008">
        <w:rPr>
          <w:rStyle w:val="a6"/>
          <w:b w:val="0"/>
          <w:color w:val="0A0A0A"/>
          <w:shd w:val="clear" w:color="auto" w:fill="FFFFFF"/>
        </w:rPr>
        <w:t>Гражданско-правовые</w:t>
      </w:r>
      <w:proofErr w:type="spellEnd"/>
      <w:r w:rsidRPr="001A6008">
        <w:rPr>
          <w:rStyle w:val="a6"/>
          <w:b w:val="0"/>
          <w:color w:val="0A0A0A"/>
          <w:shd w:val="clear" w:color="auto" w:fill="FFFFFF"/>
          <w:lang w:val="ru-RU"/>
        </w:rPr>
        <w:t xml:space="preserve"> способы защиты</w:t>
      </w:r>
    </w:p>
    <w:p w:rsidR="001A6008" w:rsidRDefault="001A6008" w:rsidP="001A6008">
      <w:pPr>
        <w:ind w:firstLine="709"/>
        <w:jc w:val="both"/>
        <w:rPr>
          <w:lang w:val="ru-RU"/>
        </w:rPr>
      </w:pPr>
    </w:p>
    <w:p w:rsidR="001A6008" w:rsidRDefault="001A6008" w:rsidP="001A6008">
      <w:pPr>
        <w:ind w:firstLine="709"/>
        <w:jc w:val="both"/>
        <w:rPr>
          <w:lang w:val="ru-RU"/>
        </w:rPr>
      </w:pPr>
    </w:p>
    <w:p w:rsidR="001A6008" w:rsidRDefault="001A6008" w:rsidP="001A6008">
      <w:pPr>
        <w:ind w:firstLine="709"/>
        <w:jc w:val="center"/>
        <w:rPr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</w:t>
      </w:r>
    </w:p>
    <w:p w:rsidR="001A6008" w:rsidRDefault="001A6008" w:rsidP="001A6008">
      <w:pPr>
        <w:ind w:firstLine="709"/>
        <w:jc w:val="both"/>
        <w:rPr>
          <w:lang w:val="ru-RU"/>
        </w:rPr>
      </w:pPr>
      <w:r w:rsidRPr="001A6008">
        <w:rPr>
          <w:lang w:val="ru-RU"/>
        </w:rPr>
        <w:t xml:space="preserve">В 2014 году исследователь </w:t>
      </w:r>
      <w:proofErr w:type="spellStart"/>
      <w:r w:rsidRPr="001A6008">
        <w:rPr>
          <w:lang w:val="ru-RU"/>
        </w:rPr>
        <w:t>Болатова</w:t>
      </w:r>
      <w:proofErr w:type="spellEnd"/>
      <w:r w:rsidRPr="001A6008">
        <w:rPr>
          <w:lang w:val="ru-RU"/>
        </w:rPr>
        <w:t xml:space="preserve"> написала научную диссертацию на тему «Модифицированные сорбенты для очистки сточных вод». В качестве сорбентов была использована модифицированная </w:t>
      </w:r>
      <w:proofErr w:type="spellStart"/>
      <w:r w:rsidRPr="001A6008">
        <w:rPr>
          <w:lang w:val="ru-RU"/>
        </w:rPr>
        <w:t>бентонитовая</w:t>
      </w:r>
      <w:proofErr w:type="spellEnd"/>
      <w:r w:rsidRPr="001A6008">
        <w:rPr>
          <w:lang w:val="ru-RU"/>
        </w:rPr>
        <w:t xml:space="preserve"> глина. Очистку вод проводили от ионов тяжелых металлов. В 2016 году, проводя литературный обзор по данной тематике, </w:t>
      </w:r>
      <w:proofErr w:type="spellStart"/>
      <w:r w:rsidRPr="001A6008">
        <w:rPr>
          <w:lang w:val="ru-RU"/>
        </w:rPr>
        <w:t>Болатова</w:t>
      </w:r>
      <w:proofErr w:type="spellEnd"/>
      <w:r w:rsidRPr="001A6008">
        <w:rPr>
          <w:lang w:val="ru-RU"/>
        </w:rPr>
        <w:t xml:space="preserve"> нашла статью, которая также была направлена на очистку сточных вод, в которой перечислялись результаты исследования самой </w:t>
      </w:r>
      <w:proofErr w:type="spellStart"/>
      <w:r w:rsidRPr="001A6008">
        <w:rPr>
          <w:lang w:val="ru-RU"/>
        </w:rPr>
        <w:t>Болатовой</w:t>
      </w:r>
      <w:proofErr w:type="spellEnd"/>
      <w:r w:rsidRPr="001A6008">
        <w:rPr>
          <w:lang w:val="ru-RU"/>
        </w:rPr>
        <w:t xml:space="preserve"> и самого автора Сергеева. При этом ссылки на авторство </w:t>
      </w:r>
      <w:proofErr w:type="spellStart"/>
      <w:r w:rsidRPr="001A6008">
        <w:rPr>
          <w:lang w:val="ru-RU"/>
        </w:rPr>
        <w:t>Болатовой</w:t>
      </w:r>
      <w:proofErr w:type="spellEnd"/>
      <w:r w:rsidRPr="001A6008">
        <w:rPr>
          <w:lang w:val="ru-RU"/>
        </w:rPr>
        <w:t xml:space="preserve"> Сергеевым не были указаны. Исследователь </w:t>
      </w:r>
      <w:proofErr w:type="spellStart"/>
      <w:r w:rsidRPr="001A6008">
        <w:rPr>
          <w:lang w:val="ru-RU"/>
        </w:rPr>
        <w:t>Болатова</w:t>
      </w:r>
      <w:proofErr w:type="spellEnd"/>
      <w:r w:rsidRPr="001A6008">
        <w:rPr>
          <w:lang w:val="ru-RU"/>
        </w:rPr>
        <w:t xml:space="preserve"> посчитала, что ее авторские права были нарушены, и обратилась за защитой авторских прав в суд. 14</w:t>
      </w:r>
      <w:proofErr w:type="gramStart"/>
      <w:r w:rsidRPr="001A6008">
        <w:rPr>
          <w:lang w:val="ru-RU"/>
        </w:rPr>
        <w:t xml:space="preserve"> О</w:t>
      </w:r>
      <w:proofErr w:type="gramEnd"/>
      <w:r w:rsidRPr="001A6008">
        <w:rPr>
          <w:lang w:val="ru-RU"/>
        </w:rPr>
        <w:t xml:space="preserve">пределите, в каком порядке используется материал из диссертации (с согласия, без согласия автора). Необходимо ли было в данном случае заключить авторский договор? Если да, то укажите условия авторского договора. </w:t>
      </w:r>
      <w:proofErr w:type="spellStart"/>
      <w:proofErr w:type="gramStart"/>
      <w:r>
        <w:t>Решите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>.</w:t>
      </w:r>
      <w:proofErr w:type="gramEnd"/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485271" w:rsidRDefault="00485271" w:rsidP="001A6008">
      <w:pPr>
        <w:pStyle w:val="2"/>
        <w:rPr>
          <w:lang w:val="ru-RU"/>
        </w:rPr>
      </w:pPr>
    </w:p>
    <w:p w:rsidR="001A6008" w:rsidRPr="00695C49" w:rsidRDefault="001A6008" w:rsidP="001A6008">
      <w:pPr>
        <w:pStyle w:val="2"/>
        <w:rPr>
          <w:lang w:val="ru-RU"/>
        </w:rPr>
      </w:pPr>
      <w:r w:rsidRPr="00502B59">
        <w:rPr>
          <w:lang w:val="ru-RU"/>
        </w:rPr>
        <w:lastRenderedPageBreak/>
        <w:t>ПРАКТИЧЕС</w:t>
      </w:r>
      <w:r>
        <w:rPr>
          <w:lang w:val="ru-RU"/>
        </w:rPr>
        <w:t xml:space="preserve">КАЯ ПОДГОТОВКА </w:t>
      </w:r>
      <w:r w:rsidRPr="00502B59">
        <w:rPr>
          <w:lang w:val="ru-RU"/>
        </w:rPr>
        <w:t>№</w:t>
      </w:r>
      <w:r>
        <w:rPr>
          <w:lang w:val="ru-RU"/>
        </w:rPr>
        <w:t>12</w:t>
      </w:r>
    </w:p>
    <w:p w:rsidR="001A6008" w:rsidRDefault="00485271" w:rsidP="00485271">
      <w:pPr>
        <w:pStyle w:val="2"/>
        <w:rPr>
          <w:lang w:val="ru-RU"/>
        </w:rPr>
      </w:pPr>
      <w:r w:rsidRPr="0039527D">
        <w:rPr>
          <w:lang w:val="ru-RU"/>
        </w:rPr>
        <w:t>Понятие и виды объектов патентного права.</w:t>
      </w:r>
    </w:p>
    <w:p w:rsidR="00485271" w:rsidRDefault="00485271" w:rsidP="00485271">
      <w:pPr>
        <w:rPr>
          <w:lang w:val="ru-RU"/>
        </w:rPr>
      </w:pPr>
    </w:p>
    <w:p w:rsidR="00485271" w:rsidRPr="00695C49" w:rsidRDefault="00485271" w:rsidP="004852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Алгоритм выполнения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bCs/>
          <w:color w:val="000000"/>
          <w:lang w:val="ru-RU"/>
        </w:rPr>
        <w:t>Патентное право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— институт гражданского права, который регулирует правоотношения, связанные с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созданием и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использованием объектов интеллектуальной собственности, охраняемых патентом.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По закону исключительное право на изобретение признается и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охраняется только в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случае, если изобретение прошло государственную регистрацию (</w:t>
      </w:r>
      <w:hyperlink r:id="rId7" w:tgtFrame="_blank" w:history="1">
        <w:r w:rsidRPr="00485271">
          <w:rPr>
            <w:rStyle w:val="a5"/>
            <w:rFonts w:eastAsiaTheme="majorEastAsia"/>
            <w:color w:val="644BCD"/>
            <w:lang w:val="ru-RU"/>
          </w:rPr>
          <w:t>ст. 1353</w:t>
        </w:r>
      </w:hyperlink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ГК РФ). Регистрацию проводит Федеральная служба по интеллектуальной собственности (Роспатент), в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результате чего выдается патент на изобретение.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bCs/>
          <w:color w:val="000000"/>
          <w:lang w:val="ru-RU"/>
        </w:rPr>
        <w:t>Патент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— охранный документ, который выдается от имени государства лицу, подавшему заявку в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установленном законом порядке, в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подтверждение его прав на изобретение, полезную модель, промышленный образец.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В соответствии со</w:t>
      </w:r>
      <w:r w:rsidRPr="00485271">
        <w:rPr>
          <w:color w:val="000000"/>
        </w:rPr>
        <w:t> </w:t>
      </w:r>
      <w:hyperlink r:id="rId8" w:tgtFrame="_blank" w:history="1">
        <w:r w:rsidRPr="00485271">
          <w:rPr>
            <w:rStyle w:val="a5"/>
            <w:rFonts w:eastAsiaTheme="majorEastAsia"/>
            <w:color w:val="auto"/>
            <w:lang w:val="ru-RU"/>
          </w:rPr>
          <w:t>ст. 1354</w:t>
        </w:r>
      </w:hyperlink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ГК РФ</w:t>
      </w:r>
      <w:r w:rsidRPr="00485271">
        <w:rPr>
          <w:color w:val="000000"/>
        </w:rPr>
        <w:t> </w:t>
      </w:r>
      <w:r w:rsidRPr="00485271">
        <w:rPr>
          <w:bCs/>
          <w:color w:val="000000"/>
          <w:lang w:val="ru-RU"/>
        </w:rPr>
        <w:t>патент удостоверяет</w:t>
      </w:r>
      <w:r w:rsidRPr="00485271">
        <w:rPr>
          <w:color w:val="000000"/>
          <w:lang w:val="ru-RU"/>
        </w:rPr>
        <w:t>:</w:t>
      </w:r>
    </w:p>
    <w:p w:rsidR="00485271" w:rsidRPr="00485271" w:rsidRDefault="00485271" w:rsidP="00485271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приоритет изобретения, полезной модели или промышленного образца;</w:t>
      </w:r>
    </w:p>
    <w:p w:rsidR="00485271" w:rsidRPr="00485271" w:rsidRDefault="00485271" w:rsidP="00485271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color w:val="000000"/>
        </w:rPr>
      </w:pPr>
      <w:proofErr w:type="spellStart"/>
      <w:r w:rsidRPr="00485271">
        <w:rPr>
          <w:color w:val="000000"/>
        </w:rPr>
        <w:t>авторство</w:t>
      </w:r>
      <w:proofErr w:type="spellEnd"/>
      <w:r w:rsidRPr="00485271">
        <w:rPr>
          <w:color w:val="000000"/>
        </w:rPr>
        <w:t>;</w:t>
      </w:r>
    </w:p>
    <w:p w:rsidR="00485271" w:rsidRPr="00485271" w:rsidRDefault="00485271" w:rsidP="00485271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исключительное право на изобретение, полезную модель или промышленный образец.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Наличие у владельца патента создаёт такую правовую ситуацию, когда запатентованное изобретение может использоваться (изготавливаться, применяться, продаваться, импортироваться) только с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 xml:space="preserve">разрешения </w:t>
      </w:r>
      <w:proofErr w:type="spellStart"/>
      <w:r w:rsidRPr="00485271">
        <w:rPr>
          <w:color w:val="000000"/>
          <w:lang w:val="ru-RU"/>
        </w:rPr>
        <w:t>патентообладателя</w:t>
      </w:r>
      <w:proofErr w:type="spellEnd"/>
      <w:r w:rsidRPr="00485271">
        <w:rPr>
          <w:color w:val="000000"/>
          <w:lang w:val="ru-RU"/>
        </w:rPr>
        <w:t>, то есть ему принадлежит исключительное право использования изобретения, полезной модели или промышленного образца.</w:t>
      </w:r>
    </w:p>
    <w:p w:rsidR="00485271" w:rsidRPr="00485271" w:rsidRDefault="00485271" w:rsidP="004852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485271">
        <w:rPr>
          <w:color w:val="000000"/>
          <w:lang w:val="ru-RU"/>
        </w:rPr>
        <w:t>Выдачу патентов в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Российской Федерации осуществляет Федеральная служба по интеллектуальной собственности (Роспатент). Многие функции, связанные с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выдачей патентов, осуществляют подведомственные ему учреждения. Так, экспертизу поступивших документов и</w:t>
      </w:r>
      <w:r w:rsidRPr="00485271">
        <w:rPr>
          <w:color w:val="000000"/>
        </w:rPr>
        <w:t> </w:t>
      </w:r>
      <w:r w:rsidRPr="00485271">
        <w:rPr>
          <w:color w:val="000000"/>
          <w:lang w:val="ru-RU"/>
        </w:rPr>
        <w:t>заявленных изобретений осуществляет Федеральный институт промышленной собственности (ФИПС).</w:t>
      </w:r>
    </w:p>
    <w:p w:rsidR="00485271" w:rsidRDefault="00485271" w:rsidP="00485271">
      <w:pPr>
        <w:jc w:val="center"/>
        <w:rPr>
          <w:b/>
          <w:bCs/>
          <w:lang w:val="ru-RU"/>
        </w:rPr>
      </w:pPr>
      <w:r w:rsidRPr="00485271">
        <w:rPr>
          <w:rFonts w:ascii="Arial" w:hAnsi="Arial" w:cs="Arial"/>
          <w:color w:val="000000"/>
          <w:sz w:val="27"/>
          <w:szCs w:val="27"/>
          <w:lang w:val="ru-RU"/>
        </w:rPr>
        <w:br/>
      </w:r>
      <w:r w:rsidRPr="00485271">
        <w:rPr>
          <w:rFonts w:ascii="Arial" w:hAnsi="Arial" w:cs="Arial"/>
          <w:color w:val="000000"/>
          <w:sz w:val="27"/>
          <w:szCs w:val="27"/>
          <w:lang w:val="ru-RU"/>
        </w:rPr>
        <w:br/>
      </w:r>
      <w:r w:rsidRPr="00FA62AB">
        <w:rPr>
          <w:b/>
          <w:bCs/>
          <w:lang w:val="ru-RU"/>
        </w:rPr>
        <w:t>Вопросы</w:t>
      </w:r>
    </w:p>
    <w:p w:rsidR="00485271" w:rsidRPr="00485271" w:rsidRDefault="00485271" w:rsidP="00485271">
      <w:pPr>
        <w:rPr>
          <w:color w:val="0A0A0A"/>
          <w:shd w:val="clear" w:color="auto" w:fill="FFFFFF"/>
          <w:lang w:val="ru-RU"/>
        </w:rPr>
      </w:pPr>
      <w:r>
        <w:rPr>
          <w:color w:val="0A0A0A"/>
          <w:shd w:val="clear" w:color="auto" w:fill="FFFFFF"/>
          <w:lang w:val="ru-RU"/>
        </w:rPr>
        <w:t>1.</w:t>
      </w:r>
      <w:r w:rsidRPr="00485271">
        <w:rPr>
          <w:color w:val="0A0A0A"/>
          <w:shd w:val="clear" w:color="auto" w:fill="FFFFFF"/>
          <w:lang w:val="ru-RU"/>
        </w:rPr>
        <w:t>Объекты патентного права — это</w:t>
      </w:r>
    </w:p>
    <w:p w:rsidR="00485271" w:rsidRPr="00485271" w:rsidRDefault="00485271" w:rsidP="00485271">
      <w:pPr>
        <w:rPr>
          <w:rStyle w:val="a6"/>
          <w:b w:val="0"/>
          <w:color w:val="0A0A0A"/>
          <w:shd w:val="clear" w:color="auto" w:fill="FFFFFF"/>
          <w:lang w:val="ru-RU"/>
        </w:rPr>
      </w:pPr>
      <w:r>
        <w:rPr>
          <w:rStyle w:val="a6"/>
          <w:b w:val="0"/>
          <w:color w:val="0A0A0A"/>
          <w:shd w:val="clear" w:color="auto" w:fill="FFFFFF"/>
          <w:lang w:val="ru-RU"/>
        </w:rPr>
        <w:t>2.</w:t>
      </w:r>
      <w:r w:rsidRPr="00485271">
        <w:rPr>
          <w:rStyle w:val="a6"/>
          <w:b w:val="0"/>
          <w:color w:val="0A0A0A"/>
          <w:shd w:val="clear" w:color="auto" w:fill="FFFFFF"/>
          <w:lang w:val="ru-RU"/>
        </w:rPr>
        <w:t>Основные виды объектов патентного права</w:t>
      </w:r>
      <w:r w:rsidRPr="00485271">
        <w:rPr>
          <w:rStyle w:val="a6"/>
          <w:b w:val="0"/>
          <w:color w:val="0A0A0A"/>
          <w:shd w:val="clear" w:color="auto" w:fill="FFFFFF"/>
        </w:rPr>
        <w:t> </w:t>
      </w:r>
    </w:p>
    <w:p w:rsidR="00485271" w:rsidRPr="00485271" w:rsidRDefault="00485271" w:rsidP="00485271">
      <w:pPr>
        <w:rPr>
          <w:color w:val="0A0A0A"/>
          <w:shd w:val="clear" w:color="auto" w:fill="FFFFFF"/>
          <w:lang w:val="ru-RU"/>
        </w:rPr>
      </w:pPr>
      <w:r>
        <w:rPr>
          <w:color w:val="0A0A0A"/>
          <w:shd w:val="clear" w:color="auto" w:fill="FFFFFF"/>
          <w:lang w:val="ru-RU"/>
        </w:rPr>
        <w:t>3.</w:t>
      </w:r>
      <w:r w:rsidRPr="00485271">
        <w:rPr>
          <w:color w:val="0A0A0A"/>
          <w:shd w:val="clear" w:color="auto" w:fill="FFFFFF"/>
          <w:lang w:val="ru-RU"/>
        </w:rPr>
        <w:t>Объекты патентных прав защищаются на основании</w:t>
      </w:r>
      <w:r w:rsidRPr="00485271">
        <w:rPr>
          <w:color w:val="0A0A0A"/>
          <w:shd w:val="clear" w:color="auto" w:fill="FFFFFF"/>
        </w:rPr>
        <w:t> </w:t>
      </w:r>
      <w:r w:rsidRPr="00485271">
        <w:rPr>
          <w:color w:val="0A0A0A"/>
          <w:shd w:val="clear" w:color="auto" w:fill="FFFFFF"/>
          <w:lang w:val="ru-RU"/>
        </w:rPr>
        <w:t>–</w:t>
      </w:r>
    </w:p>
    <w:p w:rsidR="00485271" w:rsidRDefault="00485271" w:rsidP="00485271">
      <w:pPr>
        <w:rPr>
          <w:lang w:val="ru-RU"/>
        </w:rPr>
      </w:pPr>
      <w:r>
        <w:rPr>
          <w:lang w:val="ru-RU"/>
        </w:rPr>
        <w:t>4.</w:t>
      </w:r>
      <w:r w:rsidRPr="00485271">
        <w:rPr>
          <w:lang w:val="ru-RU"/>
        </w:rPr>
        <w:t xml:space="preserve">Полезная модель </w:t>
      </w:r>
      <w:r>
        <w:rPr>
          <w:lang w:val="ru-RU"/>
        </w:rPr>
        <w:t>–</w:t>
      </w:r>
      <w:r w:rsidRPr="00485271">
        <w:rPr>
          <w:lang w:val="ru-RU"/>
        </w:rPr>
        <w:t xml:space="preserve"> это</w:t>
      </w:r>
    </w:p>
    <w:p w:rsidR="00485271" w:rsidRDefault="00485271" w:rsidP="00485271">
      <w:pPr>
        <w:ind w:firstLine="709"/>
        <w:jc w:val="center"/>
        <w:rPr>
          <w:lang w:val="ru-RU"/>
        </w:rPr>
      </w:pPr>
      <w:r w:rsidRPr="00013EA2">
        <w:rPr>
          <w:b/>
          <w:szCs w:val="28"/>
          <w:lang w:val="ru-RU"/>
        </w:rPr>
        <w:t>Задание для практического занятия</w:t>
      </w:r>
    </w:p>
    <w:p w:rsidR="00485271" w:rsidRPr="00485271" w:rsidRDefault="00485271" w:rsidP="00485271">
      <w:pPr>
        <w:shd w:val="clear" w:color="auto" w:fill="FFFFFF"/>
        <w:rPr>
          <w:color w:val="0A0A0A"/>
          <w:lang w:val="ru-RU"/>
        </w:rPr>
      </w:pPr>
      <w:r>
        <w:rPr>
          <w:rStyle w:val="a6"/>
          <w:rFonts w:eastAsiaTheme="majorEastAsia"/>
          <w:color w:val="0A0A0A"/>
          <w:lang w:val="ru-RU"/>
        </w:rPr>
        <w:t xml:space="preserve">Задача </w:t>
      </w:r>
      <w:r w:rsidRPr="00485271">
        <w:rPr>
          <w:rStyle w:val="a6"/>
          <w:rFonts w:eastAsiaTheme="majorEastAsia"/>
          <w:color w:val="0A0A0A"/>
          <w:lang w:val="ru-RU"/>
        </w:rPr>
        <w:t>1: «Идея или выражение»</w:t>
      </w:r>
      <w:r w:rsidRPr="00485271">
        <w:rPr>
          <w:color w:val="0A0A0A"/>
          <w:lang w:val="ru-RU"/>
        </w:rPr>
        <w:br/>
      </w:r>
      <w:r w:rsidRPr="00485271">
        <w:rPr>
          <w:rStyle w:val="t286pc"/>
          <w:color w:val="0A0A0A"/>
          <w:lang w:val="ru-RU"/>
        </w:rPr>
        <w:t>Художник Иванов нарисовал картину в стиле кубизма. Художник Петров, вдохновившись, нарисовал свою картину в таком же стиле, используя похожую цветовую гамму, но другой сюжет. Иванов обвиняет Петрова в нарушении авторских прав.</w:t>
      </w:r>
    </w:p>
    <w:p w:rsidR="00485271" w:rsidRPr="00485271" w:rsidRDefault="00485271" w:rsidP="00485271">
      <w:pPr>
        <w:shd w:val="clear" w:color="auto" w:fill="FFFFFF"/>
        <w:rPr>
          <w:color w:val="0A0A0A"/>
          <w:lang w:val="ru-RU"/>
        </w:rPr>
      </w:pPr>
      <w:r w:rsidRPr="00485271">
        <w:rPr>
          <w:rStyle w:val="a6"/>
          <w:rFonts w:eastAsiaTheme="majorEastAsia"/>
          <w:color w:val="0A0A0A"/>
          <w:lang w:val="ru-RU"/>
        </w:rPr>
        <w:t>Задача 2: «Использование без разрешения»</w:t>
      </w:r>
      <w:r w:rsidRPr="00485271">
        <w:rPr>
          <w:color w:val="0A0A0A"/>
          <w:lang w:val="ru-RU"/>
        </w:rPr>
        <w:br/>
      </w:r>
      <w:proofErr w:type="spellStart"/>
      <w:r w:rsidRPr="00485271">
        <w:rPr>
          <w:rStyle w:val="t286pc"/>
          <w:color w:val="0A0A0A"/>
          <w:lang w:val="ru-RU"/>
        </w:rPr>
        <w:t>Блогер</w:t>
      </w:r>
      <w:proofErr w:type="spellEnd"/>
      <w:r w:rsidRPr="00485271">
        <w:rPr>
          <w:rStyle w:val="t286pc"/>
          <w:color w:val="0A0A0A"/>
          <w:lang w:val="ru-RU"/>
        </w:rPr>
        <w:t xml:space="preserve"> использовал отрывок из современной книги (200 слов) в своем </w:t>
      </w:r>
      <w:proofErr w:type="spellStart"/>
      <w:r w:rsidRPr="00485271">
        <w:rPr>
          <w:rStyle w:val="t286pc"/>
          <w:color w:val="0A0A0A"/>
          <w:lang w:val="ru-RU"/>
        </w:rPr>
        <w:t>видеообзоре</w:t>
      </w:r>
      <w:proofErr w:type="spellEnd"/>
      <w:r w:rsidRPr="00485271">
        <w:rPr>
          <w:rStyle w:val="t286pc"/>
          <w:color w:val="0A0A0A"/>
          <w:lang w:val="ru-RU"/>
        </w:rPr>
        <w:t>, указав автора и источник. Издательство потребовало удалить видео.</w:t>
      </w:r>
    </w:p>
    <w:p w:rsidR="00485271" w:rsidRPr="00485271" w:rsidRDefault="00485271" w:rsidP="00485271">
      <w:pPr>
        <w:shd w:val="clear" w:color="auto" w:fill="FFFFFF"/>
        <w:rPr>
          <w:color w:val="0A0A0A"/>
          <w:lang w:val="ru-RU"/>
        </w:rPr>
      </w:pPr>
      <w:r w:rsidRPr="00485271">
        <w:rPr>
          <w:rStyle w:val="a6"/>
          <w:rFonts w:eastAsiaTheme="majorEastAsia"/>
          <w:color w:val="0A0A0A"/>
          <w:lang w:val="ru-RU"/>
        </w:rPr>
        <w:t>Задача 3: «Служебное произведение»</w:t>
      </w:r>
      <w:r w:rsidRPr="00485271">
        <w:rPr>
          <w:color w:val="0A0A0A"/>
          <w:lang w:val="ru-RU"/>
        </w:rPr>
        <w:br/>
      </w:r>
      <w:r w:rsidRPr="00485271">
        <w:rPr>
          <w:rStyle w:val="t286pc"/>
          <w:color w:val="0A0A0A"/>
          <w:lang w:val="ru-RU"/>
        </w:rPr>
        <w:t>Программист разработал программу, работая в компании по трудовому договору. Кто владеет правами?</w:t>
      </w:r>
    </w:p>
    <w:p w:rsidR="00485271" w:rsidRPr="00485271" w:rsidRDefault="00485271" w:rsidP="00485271">
      <w:pPr>
        <w:rPr>
          <w:lang w:val="ru-RU"/>
        </w:rPr>
      </w:pPr>
    </w:p>
    <w:sectPr w:rsidR="00485271" w:rsidRPr="00485271" w:rsidSect="00752C3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08" w:rsidRDefault="001A6008" w:rsidP="00714D12">
      <w:r>
        <w:separator/>
      </w:r>
    </w:p>
  </w:endnote>
  <w:endnote w:type="continuationSeparator" w:id="0">
    <w:p w:rsidR="001A6008" w:rsidRDefault="001A6008" w:rsidP="0071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08" w:rsidRDefault="001A6008" w:rsidP="00752C3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6008" w:rsidRDefault="001A6008" w:rsidP="00752C3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08" w:rsidRPr="00502B59" w:rsidRDefault="001A6008">
    <w:pPr>
      <w:pStyle w:val="ac"/>
      <w:jc w:val="center"/>
      <w:rPr>
        <w:sz w:val="20"/>
        <w:szCs w:val="20"/>
      </w:rPr>
    </w:pPr>
    <w:r w:rsidRPr="00502B59">
      <w:rPr>
        <w:sz w:val="20"/>
        <w:szCs w:val="20"/>
      </w:rPr>
      <w:fldChar w:fldCharType="begin"/>
    </w:r>
    <w:r w:rsidRPr="00502B59">
      <w:rPr>
        <w:sz w:val="20"/>
        <w:szCs w:val="20"/>
      </w:rPr>
      <w:instrText>PAGE   \* MERGEFORMAT</w:instrText>
    </w:r>
    <w:r w:rsidRPr="00502B59">
      <w:rPr>
        <w:sz w:val="20"/>
        <w:szCs w:val="20"/>
      </w:rPr>
      <w:fldChar w:fldCharType="separate"/>
    </w:r>
    <w:r w:rsidR="00485271" w:rsidRPr="00485271">
      <w:rPr>
        <w:noProof/>
        <w:sz w:val="20"/>
        <w:szCs w:val="20"/>
        <w:lang w:val="ru-RU"/>
      </w:rPr>
      <w:t>2</w:t>
    </w:r>
    <w:r w:rsidRPr="00502B59">
      <w:rPr>
        <w:sz w:val="20"/>
        <w:szCs w:val="20"/>
      </w:rPr>
      <w:fldChar w:fldCharType="end"/>
    </w:r>
  </w:p>
  <w:p w:rsidR="001A6008" w:rsidRDefault="001A6008" w:rsidP="00752C3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08" w:rsidRDefault="001A6008" w:rsidP="00714D12">
      <w:r>
        <w:separator/>
      </w:r>
    </w:p>
  </w:footnote>
  <w:footnote w:type="continuationSeparator" w:id="0">
    <w:p w:rsidR="001A6008" w:rsidRDefault="001A6008" w:rsidP="00714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08" w:rsidRDefault="001A6008" w:rsidP="00752C30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6008" w:rsidRDefault="001A6008" w:rsidP="00752C30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08" w:rsidRDefault="001A6008" w:rsidP="00752C30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431"/>
    <w:multiLevelType w:val="multilevel"/>
    <w:tmpl w:val="2AA425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78227A"/>
    <w:multiLevelType w:val="hybridMultilevel"/>
    <w:tmpl w:val="77742386"/>
    <w:lvl w:ilvl="0" w:tplc="85405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103D2"/>
    <w:multiLevelType w:val="multilevel"/>
    <w:tmpl w:val="85C44F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50329"/>
    <w:multiLevelType w:val="hybridMultilevel"/>
    <w:tmpl w:val="4CD8803C"/>
    <w:lvl w:ilvl="0" w:tplc="3AE00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4E1676"/>
    <w:multiLevelType w:val="multilevel"/>
    <w:tmpl w:val="DCB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F5324"/>
    <w:multiLevelType w:val="multilevel"/>
    <w:tmpl w:val="879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F77CF"/>
    <w:multiLevelType w:val="multilevel"/>
    <w:tmpl w:val="37A4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A7F19"/>
    <w:multiLevelType w:val="multilevel"/>
    <w:tmpl w:val="60EC9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A73A4"/>
    <w:multiLevelType w:val="multilevel"/>
    <w:tmpl w:val="48E84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457F2"/>
    <w:multiLevelType w:val="hybridMultilevel"/>
    <w:tmpl w:val="C288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6609B"/>
    <w:multiLevelType w:val="multilevel"/>
    <w:tmpl w:val="DE3C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84F08"/>
    <w:multiLevelType w:val="multilevel"/>
    <w:tmpl w:val="506A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703EF"/>
    <w:multiLevelType w:val="multilevel"/>
    <w:tmpl w:val="3F18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F6499"/>
    <w:multiLevelType w:val="multilevel"/>
    <w:tmpl w:val="3C7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F2374"/>
    <w:multiLevelType w:val="multilevel"/>
    <w:tmpl w:val="8BCE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029B4"/>
    <w:multiLevelType w:val="multilevel"/>
    <w:tmpl w:val="3BC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5DA2"/>
    <w:multiLevelType w:val="multilevel"/>
    <w:tmpl w:val="C9FC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0B0BFC"/>
    <w:multiLevelType w:val="multilevel"/>
    <w:tmpl w:val="0A9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36314C"/>
    <w:multiLevelType w:val="multilevel"/>
    <w:tmpl w:val="FDB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00831"/>
    <w:multiLevelType w:val="multilevel"/>
    <w:tmpl w:val="007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D0624"/>
    <w:multiLevelType w:val="multilevel"/>
    <w:tmpl w:val="71C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A5287A"/>
    <w:multiLevelType w:val="multilevel"/>
    <w:tmpl w:val="09DECE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ED67901"/>
    <w:multiLevelType w:val="multilevel"/>
    <w:tmpl w:val="FE3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C863FF"/>
    <w:multiLevelType w:val="multilevel"/>
    <w:tmpl w:val="0EE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8B16B6"/>
    <w:multiLevelType w:val="multilevel"/>
    <w:tmpl w:val="1298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44010"/>
    <w:multiLevelType w:val="multilevel"/>
    <w:tmpl w:val="D89A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960A5"/>
    <w:multiLevelType w:val="multilevel"/>
    <w:tmpl w:val="B63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BC63AB"/>
    <w:multiLevelType w:val="multilevel"/>
    <w:tmpl w:val="D8026D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7"/>
  </w:num>
  <w:num w:numId="6">
    <w:abstractNumId w:val="21"/>
  </w:num>
  <w:num w:numId="7">
    <w:abstractNumId w:val="26"/>
  </w:num>
  <w:num w:numId="8">
    <w:abstractNumId w:val="0"/>
  </w:num>
  <w:num w:numId="9">
    <w:abstractNumId w:val="25"/>
  </w:num>
  <w:num w:numId="10">
    <w:abstractNumId w:val="18"/>
  </w:num>
  <w:num w:numId="11">
    <w:abstractNumId w:val="4"/>
  </w:num>
  <w:num w:numId="12">
    <w:abstractNumId w:val="24"/>
  </w:num>
  <w:num w:numId="13">
    <w:abstractNumId w:val="15"/>
  </w:num>
  <w:num w:numId="14">
    <w:abstractNumId w:val="11"/>
  </w:num>
  <w:num w:numId="15">
    <w:abstractNumId w:val="10"/>
  </w:num>
  <w:num w:numId="16">
    <w:abstractNumId w:val="17"/>
  </w:num>
  <w:num w:numId="17">
    <w:abstractNumId w:val="13"/>
  </w:num>
  <w:num w:numId="18">
    <w:abstractNumId w:val="20"/>
  </w:num>
  <w:num w:numId="19">
    <w:abstractNumId w:val="19"/>
  </w:num>
  <w:num w:numId="20">
    <w:abstractNumId w:val="1"/>
  </w:num>
  <w:num w:numId="21">
    <w:abstractNumId w:val="16"/>
  </w:num>
  <w:num w:numId="22">
    <w:abstractNumId w:val="6"/>
  </w:num>
  <w:num w:numId="23">
    <w:abstractNumId w:val="14"/>
  </w:num>
  <w:num w:numId="24">
    <w:abstractNumId w:val="22"/>
  </w:num>
  <w:num w:numId="25">
    <w:abstractNumId w:val="5"/>
  </w:num>
  <w:num w:numId="26">
    <w:abstractNumId w:val="2"/>
  </w:num>
  <w:num w:numId="27">
    <w:abstractNumId w:val="2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A8"/>
    <w:rsid w:val="00131A79"/>
    <w:rsid w:val="001936A8"/>
    <w:rsid w:val="001A6008"/>
    <w:rsid w:val="002774C8"/>
    <w:rsid w:val="002C1975"/>
    <w:rsid w:val="0039527D"/>
    <w:rsid w:val="00485271"/>
    <w:rsid w:val="00486597"/>
    <w:rsid w:val="00542916"/>
    <w:rsid w:val="005A1D63"/>
    <w:rsid w:val="00695C49"/>
    <w:rsid w:val="00714D12"/>
    <w:rsid w:val="00752C30"/>
    <w:rsid w:val="00863FC7"/>
    <w:rsid w:val="0091298C"/>
    <w:rsid w:val="00970F0A"/>
    <w:rsid w:val="009A32B0"/>
    <w:rsid w:val="009C7DFC"/>
    <w:rsid w:val="00CE478F"/>
    <w:rsid w:val="00E95392"/>
    <w:rsid w:val="00EC6DA7"/>
    <w:rsid w:val="00F93C02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93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36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6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6A8"/>
    <w:pPr>
      <w:spacing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3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6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936A8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1936A8"/>
    <w:rPr>
      <w:color w:val="0000FF"/>
      <w:u w:val="single"/>
    </w:rPr>
  </w:style>
  <w:style w:type="character" w:customStyle="1" w:styleId="ba968ad0f">
    <w:name w:val="ba968ad0f"/>
    <w:basedOn w:val="a0"/>
    <w:rsid w:val="001936A8"/>
  </w:style>
  <w:style w:type="character" w:styleId="a6">
    <w:name w:val="Strong"/>
    <w:basedOn w:val="a0"/>
    <w:uiPriority w:val="22"/>
    <w:qFormat/>
    <w:rsid w:val="001936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3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6A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936A8"/>
    <w:rPr>
      <w:i/>
      <w:iCs/>
    </w:rPr>
  </w:style>
  <w:style w:type="paragraph" w:customStyle="1" w:styleId="p5">
    <w:name w:val="p5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4">
    <w:name w:val="p4"/>
    <w:basedOn w:val="a"/>
    <w:rsid w:val="009A32B0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9A32B0"/>
  </w:style>
  <w:style w:type="character" w:customStyle="1" w:styleId="s5">
    <w:name w:val="s5"/>
    <w:basedOn w:val="a0"/>
    <w:rsid w:val="009A32B0"/>
  </w:style>
  <w:style w:type="paragraph" w:customStyle="1" w:styleId="p9">
    <w:name w:val="p9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"/>
    <w:rsid w:val="009A32B0"/>
    <w:pPr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9A32B0"/>
  </w:style>
  <w:style w:type="paragraph" w:customStyle="1" w:styleId="p13">
    <w:name w:val="p13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9A32B0"/>
    <w:pPr>
      <w:spacing w:before="100" w:beforeAutospacing="1" w:after="100" w:afterAutospacing="1"/>
    </w:pPr>
    <w:rPr>
      <w:lang w:eastAsia="ru-RU"/>
    </w:rPr>
  </w:style>
  <w:style w:type="paragraph" w:styleId="aa">
    <w:name w:val="Body Text Indent"/>
    <w:basedOn w:val="a"/>
    <w:link w:val="ab"/>
    <w:rsid w:val="00E95392"/>
    <w:pPr>
      <w:widowControl w:val="0"/>
      <w:autoSpaceDE w:val="0"/>
      <w:autoSpaceDN w:val="0"/>
      <w:adjustRightInd w:val="0"/>
      <w:ind w:firstLine="280"/>
      <w:jc w:val="both"/>
    </w:pPr>
    <w:rPr>
      <w:sz w:val="28"/>
      <w:szCs w:val="18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E95392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c">
    <w:name w:val="footer"/>
    <w:basedOn w:val="a"/>
    <w:link w:val="ad"/>
    <w:uiPriority w:val="99"/>
    <w:rsid w:val="00E95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3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page number"/>
    <w:basedOn w:val="a0"/>
    <w:rsid w:val="00E95392"/>
  </w:style>
  <w:style w:type="paragraph" w:styleId="af">
    <w:name w:val="header"/>
    <w:basedOn w:val="a"/>
    <w:link w:val="af0"/>
    <w:rsid w:val="00E953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953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E95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Intense Emphasis"/>
    <w:basedOn w:val="a0"/>
    <w:uiPriority w:val="21"/>
    <w:qFormat/>
    <w:rsid w:val="00E95392"/>
    <w:rPr>
      <w:b/>
      <w:bCs/>
      <w:i/>
      <w:iCs/>
      <w:color w:val="4F81BD"/>
    </w:rPr>
  </w:style>
  <w:style w:type="paragraph" w:styleId="af2">
    <w:name w:val="No Spacing"/>
    <w:uiPriority w:val="1"/>
    <w:qFormat/>
    <w:rsid w:val="00E9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kekvd">
    <w:name w:val="vkekvd"/>
    <w:basedOn w:val="a0"/>
    <w:rsid w:val="00695C49"/>
  </w:style>
  <w:style w:type="character" w:customStyle="1" w:styleId="ifmvxd">
    <w:name w:val="ifmvxd"/>
    <w:basedOn w:val="a0"/>
    <w:rsid w:val="00695C49"/>
  </w:style>
  <w:style w:type="character" w:customStyle="1" w:styleId="ijm6od">
    <w:name w:val="ijm6od"/>
    <w:basedOn w:val="a0"/>
    <w:rsid w:val="00695C49"/>
  </w:style>
  <w:style w:type="character" w:customStyle="1" w:styleId="t286pc">
    <w:name w:val="t286pc"/>
    <w:basedOn w:val="a0"/>
    <w:rsid w:val="00695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3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4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75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7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9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6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67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766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914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95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88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69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4457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606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004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24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4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2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3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1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5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3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8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95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8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56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38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71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032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548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78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45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55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18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651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667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808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15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69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5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26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16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06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325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11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49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67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70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21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64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79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2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16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5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751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6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0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172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40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04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1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22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63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15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1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0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1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11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58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80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39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41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46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34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08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0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65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56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28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517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507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266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427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5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4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33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7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50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039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75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064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33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50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62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6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73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2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015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02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07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02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5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5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10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1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93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43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4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59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2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3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72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8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3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286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912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55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449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58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49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15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2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86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9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714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175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3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27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2.consultant.ru/cgi/online.cgi?req=doc&amp;base=LAW&amp;n=377024&amp;dst=1007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2.consultant.ru/cgi/online.cgi?req=doc&amp;base=LAW&amp;n=377024&amp;dst=100788&amp;date=26.01.20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26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therealdrus</dc:creator>
  <cp:lastModifiedBy>therealdrus</cp:lastModifiedBy>
  <cp:revision>7</cp:revision>
  <dcterms:created xsi:type="dcterms:W3CDTF">2026-01-18T15:19:00Z</dcterms:created>
  <dcterms:modified xsi:type="dcterms:W3CDTF">2026-04-19T19:23:00Z</dcterms:modified>
</cp:coreProperties>
</file>