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B64A7" w14:textId="77777777" w:rsidR="00022A1D" w:rsidRPr="00BF5F33" w:rsidRDefault="00022A1D" w:rsidP="00022A1D">
      <w:pPr>
        <w:widowControl/>
        <w:autoSpaceDE/>
        <w:autoSpaceDN/>
        <w:spacing w:line="276" w:lineRule="auto"/>
        <w:jc w:val="center"/>
        <w:rPr>
          <w:rFonts w:eastAsia="Calibri"/>
          <w:sz w:val="24"/>
          <w:szCs w:val="24"/>
        </w:rPr>
      </w:pPr>
      <w:r w:rsidRPr="00BF5F33">
        <w:rPr>
          <w:rFonts w:eastAsia="Calibri"/>
          <w:sz w:val="24"/>
          <w:szCs w:val="24"/>
        </w:rPr>
        <w:t>ЧАСТНОЕ ОБРАЗОВАТЕЛЬНОЕ УЧРЕЖДЕНИЕ</w:t>
      </w:r>
    </w:p>
    <w:p w14:paraId="6F91461D" w14:textId="77777777" w:rsidR="00022A1D" w:rsidRPr="00BF5F33" w:rsidRDefault="00022A1D" w:rsidP="00022A1D">
      <w:pPr>
        <w:widowControl/>
        <w:autoSpaceDE/>
        <w:autoSpaceDN/>
        <w:spacing w:line="276" w:lineRule="auto"/>
        <w:jc w:val="center"/>
        <w:rPr>
          <w:rFonts w:eastAsia="Calibri"/>
          <w:sz w:val="24"/>
          <w:szCs w:val="24"/>
        </w:rPr>
      </w:pPr>
      <w:r w:rsidRPr="00BF5F33">
        <w:rPr>
          <w:rFonts w:eastAsia="Calibri"/>
          <w:sz w:val="24"/>
          <w:szCs w:val="24"/>
        </w:rPr>
        <w:t>ПРОФЕССИОНАЛЬНОГО ОБРАЗОВАНИЯ</w:t>
      </w:r>
    </w:p>
    <w:p w14:paraId="333BB282" w14:textId="77777777" w:rsidR="00022A1D" w:rsidRPr="00BF5F33" w:rsidRDefault="00022A1D" w:rsidP="00022A1D">
      <w:pPr>
        <w:widowControl/>
        <w:autoSpaceDE/>
        <w:autoSpaceDN/>
        <w:spacing w:line="276" w:lineRule="auto"/>
        <w:jc w:val="center"/>
        <w:rPr>
          <w:rFonts w:eastAsia="Calibri"/>
          <w:sz w:val="24"/>
          <w:szCs w:val="24"/>
        </w:rPr>
      </w:pPr>
      <w:r w:rsidRPr="00BF5F33">
        <w:rPr>
          <w:rFonts w:eastAsia="Calibri"/>
          <w:sz w:val="24"/>
          <w:szCs w:val="24"/>
        </w:rPr>
        <w:t>«СТАВРОПОЛЬСКИЙ МНОГОПРОФИЛЬНЫЙ КОЛЛЕДЖ»</w:t>
      </w:r>
    </w:p>
    <w:p w14:paraId="143BF554" w14:textId="77777777" w:rsidR="00022A1D" w:rsidRPr="00BF5F33" w:rsidRDefault="00022A1D" w:rsidP="00022A1D">
      <w:pPr>
        <w:widowControl/>
        <w:autoSpaceDE/>
        <w:autoSpaceDN/>
        <w:spacing w:line="276" w:lineRule="auto"/>
        <w:jc w:val="center"/>
        <w:rPr>
          <w:rFonts w:eastAsia="Calibri"/>
          <w:sz w:val="24"/>
          <w:szCs w:val="24"/>
        </w:rPr>
      </w:pPr>
    </w:p>
    <w:p w14:paraId="5B3F51A9" w14:textId="77777777" w:rsidR="00022A1D" w:rsidRPr="00BF5F33" w:rsidRDefault="00022A1D" w:rsidP="00022A1D">
      <w:pPr>
        <w:widowControl/>
        <w:autoSpaceDE/>
        <w:autoSpaceDN/>
        <w:spacing w:line="276" w:lineRule="auto"/>
        <w:jc w:val="center"/>
        <w:rPr>
          <w:rFonts w:eastAsia="Calibri"/>
          <w:sz w:val="24"/>
          <w:szCs w:val="24"/>
        </w:rPr>
      </w:pPr>
    </w:p>
    <w:p w14:paraId="272C9870" w14:textId="77777777" w:rsidR="00022A1D" w:rsidRPr="00BF5F33" w:rsidRDefault="00022A1D" w:rsidP="00022A1D">
      <w:pPr>
        <w:widowControl/>
        <w:autoSpaceDE/>
        <w:autoSpaceDN/>
        <w:spacing w:line="276" w:lineRule="auto"/>
        <w:jc w:val="center"/>
        <w:rPr>
          <w:rFonts w:eastAsia="Calibri"/>
          <w:sz w:val="24"/>
          <w:szCs w:val="24"/>
        </w:rPr>
      </w:pPr>
    </w:p>
    <w:p w14:paraId="74E0C492" w14:textId="77777777" w:rsidR="00022A1D" w:rsidRPr="00BF5F33" w:rsidRDefault="00022A1D" w:rsidP="00022A1D">
      <w:pPr>
        <w:widowControl/>
        <w:autoSpaceDE/>
        <w:autoSpaceDN/>
        <w:spacing w:line="276" w:lineRule="auto"/>
        <w:jc w:val="center"/>
        <w:rPr>
          <w:rFonts w:eastAsia="Calibri"/>
          <w:sz w:val="24"/>
          <w:szCs w:val="24"/>
        </w:rPr>
      </w:pPr>
    </w:p>
    <w:p w14:paraId="6DE2049B" w14:textId="77777777" w:rsidR="00022A1D" w:rsidRPr="00BF5F33" w:rsidRDefault="00022A1D" w:rsidP="00022A1D">
      <w:pPr>
        <w:widowControl/>
        <w:autoSpaceDE/>
        <w:autoSpaceDN/>
        <w:spacing w:line="276" w:lineRule="auto"/>
        <w:jc w:val="center"/>
        <w:rPr>
          <w:rFonts w:eastAsia="Calibri"/>
          <w:sz w:val="24"/>
          <w:szCs w:val="24"/>
        </w:rPr>
      </w:pPr>
    </w:p>
    <w:p w14:paraId="12D799FC" w14:textId="77777777" w:rsidR="00022A1D" w:rsidRPr="00BF5F33" w:rsidRDefault="00022A1D" w:rsidP="00022A1D">
      <w:pPr>
        <w:widowControl/>
        <w:autoSpaceDE/>
        <w:autoSpaceDN/>
        <w:spacing w:line="276" w:lineRule="auto"/>
        <w:jc w:val="center"/>
        <w:rPr>
          <w:rFonts w:eastAsia="Calibri"/>
          <w:sz w:val="24"/>
          <w:szCs w:val="24"/>
        </w:rPr>
      </w:pPr>
    </w:p>
    <w:p w14:paraId="743B0CC5" w14:textId="77777777" w:rsidR="00022A1D" w:rsidRPr="00BF5F33" w:rsidRDefault="00022A1D" w:rsidP="00022A1D">
      <w:pPr>
        <w:widowControl/>
        <w:autoSpaceDE/>
        <w:autoSpaceDN/>
        <w:spacing w:line="276" w:lineRule="auto"/>
        <w:jc w:val="center"/>
        <w:rPr>
          <w:rFonts w:eastAsia="Calibri"/>
          <w:sz w:val="24"/>
          <w:szCs w:val="24"/>
        </w:rPr>
      </w:pPr>
    </w:p>
    <w:p w14:paraId="1865D290" w14:textId="77777777" w:rsidR="00022A1D" w:rsidRPr="00BF5F33" w:rsidRDefault="00022A1D" w:rsidP="00022A1D">
      <w:pPr>
        <w:widowControl/>
        <w:autoSpaceDE/>
        <w:autoSpaceDN/>
        <w:spacing w:line="276" w:lineRule="auto"/>
        <w:jc w:val="center"/>
        <w:rPr>
          <w:rFonts w:eastAsia="Calibri"/>
          <w:sz w:val="24"/>
          <w:szCs w:val="24"/>
        </w:rPr>
      </w:pPr>
    </w:p>
    <w:p w14:paraId="154B8E7F" w14:textId="77777777" w:rsidR="00022A1D" w:rsidRPr="00BF5F33" w:rsidRDefault="00022A1D" w:rsidP="00022A1D">
      <w:pPr>
        <w:widowControl/>
        <w:autoSpaceDE/>
        <w:autoSpaceDN/>
        <w:spacing w:line="276" w:lineRule="auto"/>
        <w:jc w:val="center"/>
        <w:rPr>
          <w:rFonts w:eastAsia="Calibri"/>
          <w:sz w:val="24"/>
          <w:szCs w:val="24"/>
        </w:rPr>
      </w:pPr>
    </w:p>
    <w:p w14:paraId="0EA649C0" w14:textId="77777777" w:rsidR="00022A1D" w:rsidRPr="00BF5F33" w:rsidRDefault="00022A1D" w:rsidP="00022A1D">
      <w:pPr>
        <w:widowControl/>
        <w:autoSpaceDE/>
        <w:autoSpaceDN/>
        <w:spacing w:line="276" w:lineRule="auto"/>
        <w:jc w:val="center"/>
        <w:rPr>
          <w:rFonts w:eastAsia="Calibri"/>
          <w:sz w:val="24"/>
          <w:szCs w:val="24"/>
        </w:rPr>
      </w:pPr>
    </w:p>
    <w:p w14:paraId="1C67F34A" w14:textId="77777777" w:rsidR="00022A1D" w:rsidRPr="00BF5F33" w:rsidRDefault="00022A1D" w:rsidP="00022A1D">
      <w:pPr>
        <w:widowControl/>
        <w:autoSpaceDE/>
        <w:autoSpaceDN/>
        <w:spacing w:line="276" w:lineRule="auto"/>
        <w:jc w:val="center"/>
        <w:rPr>
          <w:rFonts w:eastAsia="Calibri"/>
          <w:b/>
          <w:sz w:val="24"/>
          <w:szCs w:val="24"/>
        </w:rPr>
      </w:pPr>
      <w:proofErr w:type="gramStart"/>
      <w:r w:rsidRPr="00BF5F33">
        <w:rPr>
          <w:rFonts w:eastAsia="Calibri"/>
          <w:b/>
          <w:sz w:val="24"/>
          <w:szCs w:val="24"/>
        </w:rPr>
        <w:t>МЕТОДИЧЕСКИЕ  УКАЗАНИЯ</w:t>
      </w:r>
      <w:proofErr w:type="gramEnd"/>
      <w:r w:rsidRPr="00BF5F33">
        <w:rPr>
          <w:rFonts w:eastAsia="Calibri"/>
          <w:b/>
          <w:sz w:val="24"/>
          <w:szCs w:val="24"/>
        </w:rPr>
        <w:t xml:space="preserve"> </w:t>
      </w:r>
    </w:p>
    <w:p w14:paraId="5AED1B9F" w14:textId="77777777" w:rsidR="00022A1D" w:rsidRPr="00BF5F33" w:rsidRDefault="00022A1D" w:rsidP="00022A1D">
      <w:pPr>
        <w:widowControl/>
        <w:autoSpaceDE/>
        <w:autoSpaceDN/>
        <w:spacing w:line="276" w:lineRule="auto"/>
        <w:jc w:val="center"/>
        <w:rPr>
          <w:rFonts w:eastAsia="Calibri"/>
          <w:b/>
          <w:sz w:val="24"/>
          <w:szCs w:val="24"/>
        </w:rPr>
      </w:pPr>
      <w:r w:rsidRPr="00BF5F33">
        <w:rPr>
          <w:rFonts w:eastAsia="Calibri"/>
          <w:b/>
          <w:sz w:val="24"/>
          <w:szCs w:val="24"/>
        </w:rPr>
        <w:t>к практическим занятиям</w:t>
      </w:r>
      <w:r w:rsidR="000C57A2">
        <w:rPr>
          <w:rFonts w:eastAsia="Calibri"/>
          <w:b/>
          <w:sz w:val="24"/>
          <w:szCs w:val="24"/>
        </w:rPr>
        <w:t xml:space="preserve"> и практической подготовке</w:t>
      </w:r>
    </w:p>
    <w:p w14:paraId="55499660" w14:textId="77777777" w:rsidR="00022A1D" w:rsidRPr="00BF5F33" w:rsidRDefault="00022A1D" w:rsidP="00022A1D">
      <w:pPr>
        <w:widowControl/>
        <w:autoSpaceDE/>
        <w:autoSpaceDN/>
        <w:spacing w:line="276" w:lineRule="auto"/>
        <w:jc w:val="center"/>
        <w:rPr>
          <w:rFonts w:eastAsia="Calibri"/>
          <w:b/>
          <w:sz w:val="24"/>
          <w:szCs w:val="24"/>
        </w:rPr>
      </w:pPr>
      <w:r w:rsidRPr="00BF5F33">
        <w:rPr>
          <w:rFonts w:eastAsia="Calibri"/>
          <w:b/>
          <w:sz w:val="24"/>
          <w:szCs w:val="24"/>
        </w:rPr>
        <w:t>по дисциплине «Криминалистика»</w:t>
      </w:r>
    </w:p>
    <w:p w14:paraId="031AC522" w14:textId="77777777" w:rsidR="00022A1D" w:rsidRPr="00BF5F33" w:rsidRDefault="00022A1D" w:rsidP="00022A1D">
      <w:pPr>
        <w:widowControl/>
        <w:autoSpaceDE/>
        <w:autoSpaceDN/>
        <w:spacing w:line="276" w:lineRule="auto"/>
        <w:jc w:val="center"/>
        <w:rPr>
          <w:rFonts w:eastAsia="Calibri"/>
          <w:b/>
          <w:sz w:val="24"/>
          <w:szCs w:val="24"/>
        </w:rPr>
      </w:pPr>
      <w:r w:rsidRPr="00BF5F33">
        <w:rPr>
          <w:rFonts w:eastAsia="Calibri"/>
          <w:b/>
          <w:sz w:val="24"/>
          <w:szCs w:val="24"/>
        </w:rPr>
        <w:t>для обучающихся по специальности</w:t>
      </w:r>
    </w:p>
    <w:p w14:paraId="35095E2D" w14:textId="77777777" w:rsidR="00022A1D" w:rsidRPr="00BF5F33" w:rsidRDefault="00022A1D" w:rsidP="00022A1D">
      <w:pPr>
        <w:widowControl/>
        <w:autoSpaceDE/>
        <w:autoSpaceDN/>
        <w:spacing w:line="276" w:lineRule="auto"/>
        <w:jc w:val="center"/>
        <w:rPr>
          <w:rFonts w:eastAsia="Calibri"/>
          <w:b/>
          <w:sz w:val="24"/>
          <w:szCs w:val="24"/>
        </w:rPr>
      </w:pPr>
      <w:r w:rsidRPr="00BF5F33">
        <w:rPr>
          <w:rFonts w:eastAsia="Calibri"/>
          <w:b/>
          <w:sz w:val="24"/>
          <w:szCs w:val="24"/>
        </w:rPr>
        <w:t>40.02.02 «Правоохранительная деятельность»</w:t>
      </w:r>
    </w:p>
    <w:p w14:paraId="436EC05D" w14:textId="77777777" w:rsidR="00022A1D" w:rsidRPr="00BF5F33" w:rsidRDefault="00022A1D" w:rsidP="00022A1D">
      <w:pPr>
        <w:widowControl/>
        <w:autoSpaceDE/>
        <w:autoSpaceDN/>
        <w:spacing w:line="276" w:lineRule="auto"/>
        <w:jc w:val="center"/>
        <w:rPr>
          <w:rFonts w:eastAsia="Calibri"/>
          <w:color w:val="000000"/>
          <w:sz w:val="24"/>
          <w:szCs w:val="24"/>
        </w:rPr>
      </w:pPr>
    </w:p>
    <w:p w14:paraId="0AD67C5E" w14:textId="77777777" w:rsidR="00022A1D" w:rsidRPr="00BF5F33" w:rsidRDefault="00022A1D" w:rsidP="00022A1D">
      <w:pPr>
        <w:widowControl/>
        <w:autoSpaceDE/>
        <w:autoSpaceDN/>
        <w:spacing w:line="276" w:lineRule="auto"/>
        <w:jc w:val="center"/>
        <w:rPr>
          <w:rFonts w:eastAsia="Calibri"/>
          <w:sz w:val="24"/>
          <w:szCs w:val="24"/>
        </w:rPr>
      </w:pPr>
    </w:p>
    <w:p w14:paraId="616DC7B0" w14:textId="77777777" w:rsidR="00022A1D" w:rsidRPr="00BF5F33" w:rsidRDefault="00022A1D" w:rsidP="00022A1D">
      <w:pPr>
        <w:widowControl/>
        <w:autoSpaceDE/>
        <w:autoSpaceDN/>
        <w:spacing w:line="276" w:lineRule="auto"/>
        <w:jc w:val="center"/>
        <w:rPr>
          <w:rFonts w:eastAsia="Calibri"/>
          <w:sz w:val="24"/>
          <w:szCs w:val="24"/>
        </w:rPr>
      </w:pPr>
    </w:p>
    <w:p w14:paraId="4B9284DA" w14:textId="77777777" w:rsidR="00022A1D" w:rsidRPr="00BF5F33" w:rsidRDefault="00022A1D" w:rsidP="00022A1D">
      <w:pPr>
        <w:widowControl/>
        <w:autoSpaceDE/>
        <w:autoSpaceDN/>
        <w:spacing w:line="276" w:lineRule="auto"/>
        <w:jc w:val="center"/>
        <w:rPr>
          <w:rFonts w:eastAsia="Calibri"/>
          <w:sz w:val="24"/>
          <w:szCs w:val="24"/>
        </w:rPr>
      </w:pPr>
    </w:p>
    <w:p w14:paraId="4EFF77D6" w14:textId="77777777" w:rsidR="00022A1D" w:rsidRPr="00BF5F33" w:rsidRDefault="00022A1D" w:rsidP="00022A1D">
      <w:pPr>
        <w:widowControl/>
        <w:autoSpaceDE/>
        <w:autoSpaceDN/>
        <w:spacing w:line="276" w:lineRule="auto"/>
        <w:jc w:val="center"/>
        <w:rPr>
          <w:rFonts w:eastAsia="Calibri"/>
          <w:sz w:val="24"/>
          <w:szCs w:val="24"/>
        </w:rPr>
      </w:pPr>
    </w:p>
    <w:p w14:paraId="39A52203" w14:textId="77777777" w:rsidR="00022A1D" w:rsidRPr="00BF5F33" w:rsidRDefault="00022A1D" w:rsidP="00022A1D">
      <w:pPr>
        <w:widowControl/>
        <w:autoSpaceDE/>
        <w:autoSpaceDN/>
        <w:spacing w:line="276" w:lineRule="auto"/>
        <w:jc w:val="center"/>
        <w:rPr>
          <w:rFonts w:eastAsia="Calibri"/>
          <w:sz w:val="24"/>
          <w:szCs w:val="24"/>
        </w:rPr>
      </w:pPr>
    </w:p>
    <w:p w14:paraId="0F169BB1" w14:textId="77777777" w:rsidR="00022A1D" w:rsidRPr="00BF5F33" w:rsidRDefault="00022A1D" w:rsidP="00022A1D">
      <w:pPr>
        <w:widowControl/>
        <w:autoSpaceDE/>
        <w:autoSpaceDN/>
        <w:spacing w:line="276" w:lineRule="auto"/>
        <w:jc w:val="center"/>
        <w:rPr>
          <w:rFonts w:eastAsia="Calibri"/>
          <w:sz w:val="24"/>
          <w:szCs w:val="24"/>
        </w:rPr>
      </w:pPr>
    </w:p>
    <w:p w14:paraId="715F9D87" w14:textId="77777777" w:rsidR="00022A1D" w:rsidRPr="00BF5F33" w:rsidRDefault="00022A1D" w:rsidP="00022A1D">
      <w:pPr>
        <w:widowControl/>
        <w:autoSpaceDE/>
        <w:autoSpaceDN/>
        <w:spacing w:line="276" w:lineRule="auto"/>
        <w:jc w:val="center"/>
        <w:rPr>
          <w:rFonts w:eastAsia="Calibri"/>
          <w:sz w:val="24"/>
          <w:szCs w:val="24"/>
        </w:rPr>
      </w:pPr>
    </w:p>
    <w:p w14:paraId="7C2B4823" w14:textId="77777777" w:rsidR="00022A1D" w:rsidRPr="00BF5F33" w:rsidRDefault="00022A1D" w:rsidP="00022A1D">
      <w:pPr>
        <w:widowControl/>
        <w:autoSpaceDE/>
        <w:autoSpaceDN/>
        <w:spacing w:line="276" w:lineRule="auto"/>
        <w:jc w:val="center"/>
        <w:rPr>
          <w:rFonts w:eastAsia="Calibri"/>
          <w:sz w:val="24"/>
          <w:szCs w:val="24"/>
        </w:rPr>
      </w:pPr>
    </w:p>
    <w:p w14:paraId="237B6FE9" w14:textId="77777777" w:rsidR="00022A1D" w:rsidRPr="00BF5F33" w:rsidRDefault="00022A1D" w:rsidP="00022A1D">
      <w:pPr>
        <w:widowControl/>
        <w:autoSpaceDE/>
        <w:autoSpaceDN/>
        <w:spacing w:line="276" w:lineRule="auto"/>
        <w:jc w:val="center"/>
        <w:rPr>
          <w:rFonts w:eastAsia="Calibri"/>
          <w:sz w:val="24"/>
          <w:szCs w:val="24"/>
        </w:rPr>
      </w:pPr>
    </w:p>
    <w:p w14:paraId="51810799" w14:textId="77777777" w:rsidR="00022A1D" w:rsidRPr="00BF5F33" w:rsidRDefault="00022A1D" w:rsidP="00022A1D">
      <w:pPr>
        <w:widowControl/>
        <w:autoSpaceDE/>
        <w:autoSpaceDN/>
        <w:spacing w:line="276" w:lineRule="auto"/>
        <w:jc w:val="center"/>
        <w:rPr>
          <w:rFonts w:eastAsia="Calibri"/>
          <w:sz w:val="24"/>
          <w:szCs w:val="24"/>
        </w:rPr>
      </w:pPr>
    </w:p>
    <w:p w14:paraId="5E0D5D22" w14:textId="77777777" w:rsidR="00022A1D" w:rsidRPr="00BF5F33" w:rsidRDefault="00022A1D" w:rsidP="00022A1D">
      <w:pPr>
        <w:widowControl/>
        <w:autoSpaceDE/>
        <w:autoSpaceDN/>
        <w:spacing w:line="276" w:lineRule="auto"/>
        <w:jc w:val="center"/>
        <w:rPr>
          <w:rFonts w:eastAsia="Calibri"/>
          <w:sz w:val="24"/>
          <w:szCs w:val="24"/>
        </w:rPr>
      </w:pPr>
    </w:p>
    <w:p w14:paraId="41BAD86A" w14:textId="77777777" w:rsidR="00022A1D" w:rsidRPr="00BF5F33" w:rsidRDefault="00022A1D" w:rsidP="00022A1D">
      <w:pPr>
        <w:widowControl/>
        <w:autoSpaceDE/>
        <w:autoSpaceDN/>
        <w:spacing w:line="276" w:lineRule="auto"/>
        <w:jc w:val="center"/>
        <w:rPr>
          <w:rFonts w:eastAsia="Calibri"/>
          <w:sz w:val="24"/>
          <w:szCs w:val="24"/>
        </w:rPr>
      </w:pPr>
    </w:p>
    <w:p w14:paraId="380D2609" w14:textId="77777777" w:rsidR="00022A1D" w:rsidRPr="00BF5F33" w:rsidRDefault="00022A1D" w:rsidP="00022A1D">
      <w:pPr>
        <w:widowControl/>
        <w:autoSpaceDE/>
        <w:autoSpaceDN/>
        <w:spacing w:line="276" w:lineRule="auto"/>
        <w:jc w:val="center"/>
        <w:rPr>
          <w:rFonts w:eastAsia="Calibri"/>
          <w:sz w:val="24"/>
          <w:szCs w:val="24"/>
        </w:rPr>
      </w:pPr>
    </w:p>
    <w:p w14:paraId="6B7904B4" w14:textId="77777777" w:rsidR="00022A1D" w:rsidRPr="00BF5F33" w:rsidRDefault="00022A1D" w:rsidP="00022A1D">
      <w:pPr>
        <w:widowControl/>
        <w:autoSpaceDE/>
        <w:autoSpaceDN/>
        <w:spacing w:line="276" w:lineRule="auto"/>
        <w:jc w:val="center"/>
        <w:rPr>
          <w:rFonts w:eastAsia="Calibri"/>
          <w:sz w:val="24"/>
          <w:szCs w:val="24"/>
        </w:rPr>
      </w:pPr>
    </w:p>
    <w:p w14:paraId="1CB65AA3" w14:textId="77777777" w:rsidR="00022A1D" w:rsidRPr="00BF5F33" w:rsidRDefault="00022A1D" w:rsidP="00022A1D">
      <w:pPr>
        <w:widowControl/>
        <w:autoSpaceDE/>
        <w:autoSpaceDN/>
        <w:spacing w:line="276" w:lineRule="auto"/>
        <w:jc w:val="center"/>
        <w:rPr>
          <w:rFonts w:eastAsia="Calibri"/>
          <w:sz w:val="24"/>
          <w:szCs w:val="24"/>
        </w:rPr>
      </w:pPr>
    </w:p>
    <w:p w14:paraId="1ABFF2C3" w14:textId="77777777" w:rsidR="00022A1D" w:rsidRPr="00BF5F33" w:rsidRDefault="00022A1D" w:rsidP="00022A1D">
      <w:pPr>
        <w:widowControl/>
        <w:autoSpaceDE/>
        <w:autoSpaceDN/>
        <w:spacing w:line="276" w:lineRule="auto"/>
        <w:jc w:val="center"/>
        <w:rPr>
          <w:rFonts w:eastAsia="Calibri"/>
          <w:sz w:val="24"/>
          <w:szCs w:val="24"/>
        </w:rPr>
      </w:pPr>
    </w:p>
    <w:p w14:paraId="50D0EA9F" w14:textId="59F65B00" w:rsidR="00022A1D" w:rsidRPr="00BF5F33" w:rsidRDefault="00022A1D" w:rsidP="00022A1D">
      <w:pPr>
        <w:widowControl/>
        <w:autoSpaceDE/>
        <w:autoSpaceDN/>
        <w:spacing w:line="276" w:lineRule="auto"/>
        <w:jc w:val="center"/>
        <w:rPr>
          <w:rFonts w:eastAsia="Calibri"/>
          <w:b/>
          <w:sz w:val="24"/>
          <w:szCs w:val="24"/>
        </w:rPr>
      </w:pPr>
      <w:r w:rsidRPr="00BF5F33">
        <w:rPr>
          <w:rFonts w:eastAsia="Calibri"/>
          <w:b/>
          <w:sz w:val="24"/>
          <w:szCs w:val="24"/>
        </w:rPr>
        <w:t>Ставрополь 202</w:t>
      </w:r>
      <w:r w:rsidR="00F23589">
        <w:rPr>
          <w:rFonts w:eastAsia="Calibri"/>
          <w:b/>
          <w:sz w:val="24"/>
          <w:szCs w:val="24"/>
        </w:rPr>
        <w:t>6</w:t>
      </w:r>
    </w:p>
    <w:p w14:paraId="79C5B00C" w14:textId="142905E9" w:rsidR="00F83A95" w:rsidRDefault="00022A1D" w:rsidP="00431C60">
      <w:pPr>
        <w:widowControl/>
        <w:autoSpaceDE/>
        <w:autoSpaceDN/>
        <w:spacing w:line="276" w:lineRule="auto"/>
        <w:ind w:firstLine="709"/>
        <w:jc w:val="both"/>
        <w:rPr>
          <w:rFonts w:eastAsia="Calibri"/>
          <w:sz w:val="24"/>
          <w:szCs w:val="24"/>
        </w:rPr>
      </w:pPr>
      <w:r w:rsidRPr="00BF5F33">
        <w:rPr>
          <w:rFonts w:eastAsia="Calibri"/>
          <w:sz w:val="24"/>
          <w:szCs w:val="24"/>
        </w:rPr>
        <w:br w:type="page"/>
      </w:r>
      <w:r w:rsidR="00F83A95" w:rsidRPr="00F83A95">
        <w:rPr>
          <w:rFonts w:eastAsia="Calibri"/>
          <w:sz w:val="24"/>
          <w:szCs w:val="24"/>
        </w:rPr>
        <w:lastRenderedPageBreak/>
        <w:t xml:space="preserve">Методические указания составлены в соответствии с </w:t>
      </w:r>
      <w:r w:rsidR="00431C60" w:rsidRPr="00431C60">
        <w:rPr>
          <w:rFonts w:eastAsia="Calibri"/>
          <w:sz w:val="24"/>
          <w:szCs w:val="24"/>
        </w:rPr>
        <w:t>Федеральным государственным образовательным стандартом среднего</w:t>
      </w:r>
      <w:r w:rsidR="00431C60">
        <w:rPr>
          <w:rFonts w:eastAsia="Calibri"/>
          <w:sz w:val="24"/>
          <w:szCs w:val="24"/>
        </w:rPr>
        <w:t xml:space="preserve"> </w:t>
      </w:r>
      <w:r w:rsidR="00431C60" w:rsidRPr="00431C60">
        <w:rPr>
          <w:rFonts w:eastAsia="Calibri"/>
          <w:sz w:val="24"/>
          <w:szCs w:val="24"/>
        </w:rPr>
        <w:t>профессионального образования по специальности 40.02.02 Правоохранительная</w:t>
      </w:r>
      <w:r w:rsidR="00431C60">
        <w:rPr>
          <w:rFonts w:eastAsia="Calibri"/>
          <w:sz w:val="24"/>
          <w:szCs w:val="24"/>
        </w:rPr>
        <w:t xml:space="preserve"> </w:t>
      </w:r>
      <w:r w:rsidR="00431C60" w:rsidRPr="00431C60">
        <w:rPr>
          <w:rFonts w:eastAsia="Calibri"/>
          <w:sz w:val="24"/>
          <w:szCs w:val="24"/>
        </w:rPr>
        <w:t>деятельность утверждённым приказом Минобрнауки России от 10.01.2025 г. №3</w:t>
      </w:r>
      <w:r w:rsidR="00F83A95" w:rsidRPr="00F83A95">
        <w:rPr>
          <w:rFonts w:eastAsia="Calibri"/>
          <w:sz w:val="24"/>
          <w:szCs w:val="24"/>
        </w:rPr>
        <w:t xml:space="preserve"> и программой дисциплины «Криминалистика».</w:t>
      </w:r>
    </w:p>
    <w:p w14:paraId="2FFFB7D8" w14:textId="77777777" w:rsidR="000C57A2" w:rsidRPr="00F83A95" w:rsidRDefault="000C57A2" w:rsidP="00F83A95">
      <w:pPr>
        <w:widowControl/>
        <w:autoSpaceDE/>
        <w:autoSpaceDN/>
        <w:spacing w:line="276" w:lineRule="auto"/>
        <w:ind w:firstLine="709"/>
        <w:jc w:val="both"/>
        <w:rPr>
          <w:rFonts w:eastAsia="Calibri"/>
          <w:sz w:val="24"/>
          <w:szCs w:val="24"/>
        </w:rPr>
      </w:pPr>
    </w:p>
    <w:p w14:paraId="003C9A23" w14:textId="30BAF346" w:rsidR="000C57A2" w:rsidRPr="000C57A2" w:rsidRDefault="000C57A2" w:rsidP="000C57A2">
      <w:pPr>
        <w:keepNext/>
        <w:widowControl/>
        <w:autoSpaceDE/>
        <w:autoSpaceDN/>
        <w:ind w:firstLine="709"/>
        <w:jc w:val="both"/>
        <w:rPr>
          <w:rFonts w:eastAsia="Calibri"/>
          <w:sz w:val="24"/>
          <w:szCs w:val="24"/>
        </w:rPr>
      </w:pPr>
      <w:r w:rsidRPr="000C57A2">
        <w:rPr>
          <w:rFonts w:eastAsia="Calibri"/>
          <w:sz w:val="24"/>
          <w:szCs w:val="24"/>
        </w:rPr>
        <w:t>Рассмотрено</w:t>
      </w:r>
      <w:r w:rsidR="00431C60">
        <w:rPr>
          <w:rFonts w:eastAsia="Calibri"/>
          <w:sz w:val="24"/>
          <w:szCs w:val="24"/>
        </w:rPr>
        <w:t xml:space="preserve"> и рекомендовано</w:t>
      </w:r>
      <w:r w:rsidRPr="000C57A2">
        <w:rPr>
          <w:rFonts w:eastAsia="Calibri"/>
          <w:sz w:val="24"/>
          <w:szCs w:val="24"/>
        </w:rPr>
        <w:t xml:space="preserve"> на заседании </w:t>
      </w:r>
      <w:r w:rsidR="00431C60">
        <w:rPr>
          <w:rFonts w:eastAsia="Calibri"/>
          <w:sz w:val="24"/>
          <w:szCs w:val="24"/>
        </w:rPr>
        <w:t xml:space="preserve">кафедры </w:t>
      </w:r>
      <w:r w:rsidRPr="000C57A2">
        <w:rPr>
          <w:rFonts w:eastAsia="Calibri"/>
          <w:sz w:val="24"/>
          <w:szCs w:val="24"/>
        </w:rPr>
        <w:t xml:space="preserve">«Юриспруденция» Протокол № </w:t>
      </w:r>
      <w:r w:rsidR="00F23589">
        <w:rPr>
          <w:rFonts w:eastAsia="Calibri"/>
          <w:sz w:val="24"/>
          <w:szCs w:val="24"/>
        </w:rPr>
        <w:t>7</w:t>
      </w:r>
      <w:r w:rsidRPr="000C57A2">
        <w:rPr>
          <w:rFonts w:eastAsia="Calibri"/>
          <w:sz w:val="24"/>
          <w:szCs w:val="24"/>
        </w:rPr>
        <w:t xml:space="preserve"> от </w:t>
      </w:r>
      <w:r w:rsidR="00431C60">
        <w:rPr>
          <w:rFonts w:eastAsia="Calibri"/>
          <w:sz w:val="24"/>
          <w:szCs w:val="24"/>
        </w:rPr>
        <w:t>1</w:t>
      </w:r>
      <w:r w:rsidR="00F23589">
        <w:rPr>
          <w:rFonts w:eastAsia="Calibri"/>
          <w:sz w:val="24"/>
          <w:szCs w:val="24"/>
        </w:rPr>
        <w:t>5</w:t>
      </w:r>
      <w:r w:rsidRPr="000C57A2">
        <w:rPr>
          <w:rFonts w:eastAsia="Calibri"/>
          <w:sz w:val="24"/>
          <w:szCs w:val="24"/>
        </w:rPr>
        <w:t>.05.202</w:t>
      </w:r>
      <w:r w:rsidR="00B94677">
        <w:rPr>
          <w:rFonts w:eastAsia="Calibri"/>
          <w:sz w:val="24"/>
          <w:szCs w:val="24"/>
        </w:rPr>
        <w:t>6</w:t>
      </w:r>
      <w:r w:rsidRPr="000C57A2">
        <w:rPr>
          <w:rFonts w:eastAsia="Calibri"/>
          <w:sz w:val="24"/>
          <w:szCs w:val="24"/>
        </w:rPr>
        <w:t xml:space="preserve"> г.</w:t>
      </w:r>
    </w:p>
    <w:p w14:paraId="2FF1DAD3" w14:textId="77777777" w:rsidR="000C57A2" w:rsidRPr="000C57A2" w:rsidRDefault="000C57A2" w:rsidP="000C57A2">
      <w:pPr>
        <w:keepNext/>
        <w:widowControl/>
        <w:autoSpaceDE/>
        <w:autoSpaceDN/>
        <w:ind w:firstLine="709"/>
        <w:jc w:val="both"/>
        <w:rPr>
          <w:rFonts w:eastAsia="Calibri"/>
          <w:sz w:val="24"/>
          <w:szCs w:val="24"/>
        </w:rPr>
      </w:pPr>
    </w:p>
    <w:p w14:paraId="7B908554" w14:textId="77777777" w:rsidR="00431C60" w:rsidRDefault="00431C60">
      <w:pPr>
        <w:rPr>
          <w:rFonts w:eastAsia="Calibri"/>
          <w:sz w:val="24"/>
          <w:szCs w:val="24"/>
        </w:rPr>
      </w:pPr>
      <w:r>
        <w:rPr>
          <w:rFonts w:eastAsia="Calibri"/>
          <w:sz w:val="24"/>
          <w:szCs w:val="24"/>
        </w:rPr>
        <w:br w:type="page"/>
      </w:r>
    </w:p>
    <w:p w14:paraId="6D663E66" w14:textId="6D29E704" w:rsidR="00022A1D" w:rsidRPr="00BF5F33" w:rsidRDefault="00022A1D" w:rsidP="00022A1D">
      <w:pPr>
        <w:keepNext/>
        <w:widowControl/>
        <w:autoSpaceDE/>
        <w:autoSpaceDN/>
        <w:ind w:firstLine="709"/>
        <w:jc w:val="center"/>
        <w:rPr>
          <w:rFonts w:eastAsia="Calibri"/>
          <w:sz w:val="24"/>
          <w:szCs w:val="24"/>
        </w:rPr>
      </w:pPr>
      <w:r w:rsidRPr="00BF5F33">
        <w:rPr>
          <w:rFonts w:eastAsia="Calibri"/>
          <w:sz w:val="24"/>
          <w:szCs w:val="24"/>
        </w:rPr>
        <w:lastRenderedPageBreak/>
        <w:t>ВВЕДЕНИЕ</w:t>
      </w:r>
    </w:p>
    <w:p w14:paraId="0674B662" w14:textId="77777777" w:rsidR="00022A1D" w:rsidRPr="00BF5F33" w:rsidRDefault="00022A1D" w:rsidP="00022A1D">
      <w:pPr>
        <w:keepNext/>
        <w:widowControl/>
        <w:tabs>
          <w:tab w:val="left" w:pos="851"/>
        </w:tabs>
        <w:autoSpaceDE/>
        <w:autoSpaceDN/>
        <w:ind w:firstLine="709"/>
        <w:jc w:val="both"/>
        <w:rPr>
          <w:rFonts w:eastAsia="Calibri"/>
          <w:b/>
          <w:sz w:val="24"/>
          <w:szCs w:val="24"/>
        </w:rPr>
      </w:pPr>
    </w:p>
    <w:p w14:paraId="468593A9" w14:textId="77777777" w:rsidR="00022A1D" w:rsidRPr="00BF5F33" w:rsidRDefault="00022A1D" w:rsidP="00022A1D">
      <w:pPr>
        <w:keepNext/>
        <w:widowControl/>
        <w:tabs>
          <w:tab w:val="left" w:pos="851"/>
        </w:tabs>
        <w:autoSpaceDE/>
        <w:autoSpaceDN/>
        <w:ind w:firstLine="709"/>
        <w:jc w:val="both"/>
        <w:rPr>
          <w:rFonts w:eastAsia="Calibri"/>
          <w:sz w:val="24"/>
          <w:szCs w:val="24"/>
        </w:rPr>
      </w:pPr>
      <w:r w:rsidRPr="00BF5F33">
        <w:rPr>
          <w:rFonts w:eastAsia="Calibri"/>
          <w:sz w:val="24"/>
          <w:szCs w:val="24"/>
        </w:rPr>
        <w:t xml:space="preserve">Программа дисциплины «Криминалистика» и методические материалы составлены в соответствии с </w:t>
      </w:r>
      <w:proofErr w:type="spellStart"/>
      <w:r w:rsidRPr="00BF5F33">
        <w:rPr>
          <w:rFonts w:eastAsia="Calibri"/>
          <w:sz w:val="24"/>
          <w:szCs w:val="24"/>
        </w:rPr>
        <w:t>ФГОС</w:t>
      </w:r>
      <w:proofErr w:type="spellEnd"/>
      <w:r w:rsidRPr="00BF5F33">
        <w:rPr>
          <w:rFonts w:eastAsia="Calibri"/>
          <w:sz w:val="24"/>
          <w:szCs w:val="24"/>
        </w:rPr>
        <w:t xml:space="preserve"> </w:t>
      </w:r>
      <w:proofErr w:type="spellStart"/>
      <w:r w:rsidRPr="00BF5F33">
        <w:rPr>
          <w:rFonts w:eastAsia="Calibri"/>
          <w:sz w:val="24"/>
          <w:szCs w:val="24"/>
        </w:rPr>
        <w:t>СПО</w:t>
      </w:r>
      <w:proofErr w:type="spellEnd"/>
      <w:r w:rsidRPr="00BF5F33">
        <w:rPr>
          <w:rFonts w:eastAsia="Calibri"/>
          <w:sz w:val="24"/>
          <w:szCs w:val="24"/>
        </w:rPr>
        <w:t xml:space="preserve"> по специальности «Правоохранительная деятельность».</w:t>
      </w:r>
    </w:p>
    <w:p w14:paraId="0D7E8DDE" w14:textId="77777777" w:rsidR="00022A1D" w:rsidRPr="00BF5F33" w:rsidRDefault="00022A1D" w:rsidP="00022A1D">
      <w:pPr>
        <w:keepNext/>
        <w:widowControl/>
        <w:tabs>
          <w:tab w:val="left" w:pos="851"/>
        </w:tabs>
        <w:autoSpaceDE/>
        <w:autoSpaceDN/>
        <w:ind w:firstLine="709"/>
        <w:jc w:val="both"/>
        <w:rPr>
          <w:rFonts w:eastAsia="Calibri"/>
          <w:sz w:val="24"/>
          <w:szCs w:val="24"/>
        </w:rPr>
      </w:pPr>
      <w:r w:rsidRPr="00BF5F33">
        <w:rPr>
          <w:rFonts w:eastAsia="Calibri"/>
          <w:sz w:val="24"/>
          <w:szCs w:val="24"/>
        </w:rPr>
        <w:t xml:space="preserve">Предусмотренные программой вопросы рекомендуется изучать последовательно. Как правило, знакомство с темой (или вопросом) следует начинать с изучения законодательных текстов. Знание закона и умение его применять составляют первооснову профессиональной подготовки. Понимание права достигается также изучением его доктрины (теории), что является следующим этапом подготовки. Он включает в себя изучение материала (по теме или вопросу), изложенного в учебниках, курсах лекций, учебных пособиях. </w:t>
      </w:r>
    </w:p>
    <w:p w14:paraId="4B153E76" w14:textId="77777777" w:rsidR="00022A1D" w:rsidRPr="00BF5F33" w:rsidRDefault="00022A1D" w:rsidP="00022A1D">
      <w:pPr>
        <w:keepNext/>
        <w:widowControl/>
        <w:tabs>
          <w:tab w:val="left" w:pos="851"/>
        </w:tabs>
        <w:autoSpaceDE/>
        <w:autoSpaceDN/>
        <w:ind w:firstLine="709"/>
        <w:jc w:val="both"/>
        <w:rPr>
          <w:rFonts w:eastAsia="Calibri"/>
          <w:sz w:val="24"/>
          <w:szCs w:val="24"/>
        </w:rPr>
      </w:pPr>
      <w:r w:rsidRPr="00BF5F33">
        <w:rPr>
          <w:rFonts w:eastAsia="Calibri"/>
          <w:sz w:val="24"/>
          <w:szCs w:val="24"/>
        </w:rPr>
        <w:t>В связи с тем, что многие проблемные вопросы права и правоохранительной деятельности не могут получить достаточного освещения в учебной литературе, для их решения студенту рекомендуется обратиться к литературе специальной (монографической).</w:t>
      </w:r>
    </w:p>
    <w:p w14:paraId="090A1348" w14:textId="77777777" w:rsidR="00022A1D" w:rsidRPr="00BF5F33" w:rsidRDefault="00022A1D" w:rsidP="00022A1D">
      <w:pPr>
        <w:keepNext/>
        <w:widowControl/>
        <w:tabs>
          <w:tab w:val="left" w:pos="851"/>
        </w:tabs>
        <w:autoSpaceDE/>
        <w:autoSpaceDN/>
        <w:ind w:firstLine="709"/>
        <w:jc w:val="both"/>
        <w:rPr>
          <w:rFonts w:eastAsia="Calibri"/>
          <w:sz w:val="24"/>
          <w:szCs w:val="24"/>
        </w:rPr>
      </w:pPr>
      <w:r w:rsidRPr="00BF5F33">
        <w:rPr>
          <w:rFonts w:eastAsia="Calibri"/>
          <w:sz w:val="24"/>
          <w:szCs w:val="24"/>
        </w:rPr>
        <w:t>При работе с нормативными, учебными и научными источниками необходимо следить за текущими изменениями в законодательстве и практике его применения.</w:t>
      </w:r>
    </w:p>
    <w:p w14:paraId="62925F89" w14:textId="77777777" w:rsidR="00022A1D" w:rsidRPr="00BF5F33" w:rsidRDefault="00022A1D" w:rsidP="00022A1D">
      <w:pPr>
        <w:keepNext/>
        <w:widowControl/>
        <w:tabs>
          <w:tab w:val="left" w:pos="851"/>
        </w:tabs>
        <w:autoSpaceDE/>
        <w:autoSpaceDN/>
        <w:ind w:firstLine="709"/>
        <w:jc w:val="both"/>
        <w:rPr>
          <w:rFonts w:eastAsia="Calibri"/>
          <w:sz w:val="24"/>
          <w:szCs w:val="24"/>
        </w:rPr>
      </w:pPr>
      <w:r w:rsidRPr="00BF5F33">
        <w:rPr>
          <w:rFonts w:eastAsia="Calibri"/>
          <w:sz w:val="24"/>
          <w:szCs w:val="24"/>
        </w:rPr>
        <w:t xml:space="preserve">Качество усвоения дисциплины зависит от глубины приобретенных знаний и определяется наличием умения и навыков работы с законодательным и иным нормативным материалом, навыками самостоятельного мышления и решения проблемных вопросов, касающихся теории и практики правоохранительной деятельности. </w:t>
      </w:r>
    </w:p>
    <w:p w14:paraId="2467F552" w14:textId="77777777" w:rsidR="00022A1D" w:rsidRPr="00BF5F33" w:rsidRDefault="00022A1D" w:rsidP="00022A1D">
      <w:pPr>
        <w:widowControl/>
        <w:autoSpaceDE/>
        <w:autoSpaceDN/>
        <w:spacing w:after="200" w:line="276" w:lineRule="auto"/>
        <w:rPr>
          <w:rFonts w:eastAsia="Calibri"/>
          <w:sz w:val="24"/>
          <w:szCs w:val="24"/>
        </w:rPr>
      </w:pPr>
      <w:r w:rsidRPr="00BF5F33">
        <w:rPr>
          <w:rFonts w:eastAsia="Calibri"/>
          <w:sz w:val="24"/>
          <w:szCs w:val="24"/>
        </w:rPr>
        <w:br w:type="page"/>
      </w:r>
    </w:p>
    <w:p w14:paraId="433B0981" w14:textId="506BA6C4" w:rsidR="00022A1D" w:rsidRPr="00BF5F33" w:rsidRDefault="00E047E4" w:rsidP="000C57A2">
      <w:pPr>
        <w:keepNext/>
        <w:keepLines/>
        <w:widowControl/>
        <w:autoSpaceDE/>
        <w:autoSpaceDN/>
        <w:spacing w:before="480" w:line="276" w:lineRule="auto"/>
        <w:jc w:val="center"/>
        <w:outlineLvl w:val="0"/>
        <w:rPr>
          <w:b/>
          <w:bCs/>
          <w:sz w:val="24"/>
          <w:szCs w:val="24"/>
        </w:rPr>
      </w:pPr>
      <w:r>
        <w:rPr>
          <w:b/>
          <w:bCs/>
          <w:sz w:val="24"/>
          <w:szCs w:val="24"/>
        </w:rPr>
        <w:lastRenderedPageBreak/>
        <w:t xml:space="preserve">Практическая </w:t>
      </w:r>
      <w:r w:rsidR="00CE5516">
        <w:rPr>
          <w:b/>
          <w:bCs/>
          <w:sz w:val="24"/>
          <w:szCs w:val="24"/>
        </w:rPr>
        <w:t>п</w:t>
      </w:r>
      <w:r>
        <w:rPr>
          <w:b/>
          <w:bCs/>
          <w:sz w:val="24"/>
          <w:szCs w:val="24"/>
        </w:rPr>
        <w:t>одготовка</w:t>
      </w:r>
      <w:r w:rsidR="00022A1D" w:rsidRPr="00BF5F33">
        <w:rPr>
          <w:b/>
          <w:bCs/>
          <w:sz w:val="24"/>
          <w:szCs w:val="24"/>
        </w:rPr>
        <w:t xml:space="preserve"> 1.</w:t>
      </w:r>
      <w:r w:rsidR="00F90E2B" w:rsidRPr="00BF5F33">
        <w:rPr>
          <w:sz w:val="24"/>
          <w:szCs w:val="24"/>
        </w:rPr>
        <w:t xml:space="preserve"> </w:t>
      </w:r>
      <w:r w:rsidR="00F90E2B" w:rsidRPr="00BF5F33">
        <w:rPr>
          <w:b/>
          <w:bCs/>
          <w:sz w:val="24"/>
          <w:szCs w:val="24"/>
        </w:rPr>
        <w:t>Понятие и история криминалистики</w:t>
      </w:r>
    </w:p>
    <w:p w14:paraId="00AD249E" w14:textId="77777777" w:rsidR="00E047E4" w:rsidRPr="00BF5F33" w:rsidRDefault="00E047E4" w:rsidP="00E047E4">
      <w:pPr>
        <w:pStyle w:val="a3"/>
        <w:spacing w:before="4"/>
        <w:jc w:val="center"/>
        <w:rPr>
          <w:b/>
          <w:sz w:val="24"/>
          <w:szCs w:val="24"/>
        </w:rPr>
      </w:pPr>
      <w:r w:rsidRPr="00BF5F33">
        <w:rPr>
          <w:b/>
          <w:sz w:val="24"/>
          <w:szCs w:val="24"/>
        </w:rPr>
        <w:t>Алгоритм выполнения задания</w:t>
      </w:r>
    </w:p>
    <w:p w14:paraId="151C27B3" w14:textId="735AE292" w:rsidR="00E047E4" w:rsidRDefault="00E047E4" w:rsidP="003A317E">
      <w:pPr>
        <w:widowControl/>
        <w:autoSpaceDE/>
        <w:autoSpaceDN/>
        <w:ind w:firstLine="708"/>
        <w:jc w:val="both"/>
        <w:rPr>
          <w:rFonts w:eastAsia="Calibri"/>
          <w:sz w:val="24"/>
          <w:szCs w:val="24"/>
        </w:rPr>
      </w:pPr>
      <w:r>
        <w:rPr>
          <w:rFonts w:eastAsia="Calibri"/>
          <w:sz w:val="24"/>
          <w:szCs w:val="24"/>
        </w:rPr>
        <w:t>Перед выполнением заданиям необходимо внимательно ознакомится с теоретическим материалом.</w:t>
      </w:r>
    </w:p>
    <w:p w14:paraId="52DC6FDD" w14:textId="0D627481"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Криминалистика — наука о закономерностях механизма преступления, возникновения информации о преступлении и его участниках, закономерностях собирания, исследования, оценки и использования доказательств и основанных на познании этих закономерностей специальных методах и средствах судебного исследования и предотвращения преступлений.</w:t>
      </w:r>
    </w:p>
    <w:p w14:paraId="6DBC5157" w14:textId="77777777"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Объекты изучения криминалистики:</w:t>
      </w:r>
    </w:p>
    <w:p w14:paraId="6C89718F" w14:textId="77777777"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w:t>
      </w:r>
      <w:r w:rsidRPr="00BF5F33">
        <w:rPr>
          <w:rFonts w:eastAsia="Calibri"/>
          <w:sz w:val="24"/>
          <w:szCs w:val="24"/>
        </w:rPr>
        <w:tab/>
        <w:t>криминальная деятельность преступников;</w:t>
      </w:r>
    </w:p>
    <w:p w14:paraId="6FD67DFF" w14:textId="77777777"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w:t>
      </w:r>
      <w:r w:rsidRPr="00BF5F33">
        <w:rPr>
          <w:rFonts w:eastAsia="Calibri"/>
          <w:sz w:val="24"/>
          <w:szCs w:val="24"/>
        </w:rPr>
        <w:tab/>
        <w:t xml:space="preserve">процессуальная деятельность органов Следственного комитета России, </w:t>
      </w:r>
      <w:proofErr w:type="spellStart"/>
      <w:r w:rsidRPr="00BF5F33">
        <w:rPr>
          <w:rFonts w:eastAsia="Calibri"/>
          <w:sz w:val="24"/>
          <w:szCs w:val="24"/>
        </w:rPr>
        <w:t>МФД</w:t>
      </w:r>
      <w:proofErr w:type="spellEnd"/>
      <w:r w:rsidRPr="00BF5F33">
        <w:rPr>
          <w:rFonts w:eastAsia="Calibri"/>
          <w:sz w:val="24"/>
          <w:szCs w:val="24"/>
        </w:rPr>
        <w:t xml:space="preserve"> РФ, дознания и иных уполномоченных УПК РФ органов по раскрытию и расследованию преступлений.</w:t>
      </w:r>
    </w:p>
    <w:p w14:paraId="12AC9401" w14:textId="77777777"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 xml:space="preserve">   История криминалистики</w:t>
      </w:r>
    </w:p>
    <w:p w14:paraId="01B6A14A" w14:textId="77777777"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 xml:space="preserve">  Возникновение криминалистики как науки связано с ростом и профессионализацией преступности во второй половине XIX в. Практически во всех европейских странах. Сложившиеся к этому периоду средства, примеры и методы расследования преступлений, применявшиеся в основном без какой-либо строгой научной системы, уже не позволяли обеспечить должный эффект в борьбе с количественно и качественно изменившейся преступностью. В тоже время накопленные криминалистические знания объективно требовали обобщения, научного осмысления, систематизации, эффективного естественно-научного подкрепления. </w:t>
      </w:r>
    </w:p>
    <w:p w14:paraId="56564CD4" w14:textId="77777777"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 xml:space="preserve">      Эту задачу первым пытался решить австрийский ученый, профессор </w:t>
      </w:r>
      <w:proofErr w:type="gramStart"/>
      <w:r w:rsidRPr="00BF5F33">
        <w:rPr>
          <w:rFonts w:eastAsia="Calibri"/>
          <w:sz w:val="24"/>
          <w:szCs w:val="24"/>
        </w:rPr>
        <w:t>университетов  в</w:t>
      </w:r>
      <w:proofErr w:type="gramEnd"/>
      <w:r w:rsidRPr="00BF5F33">
        <w:rPr>
          <w:rFonts w:eastAsia="Calibri"/>
          <w:sz w:val="24"/>
          <w:szCs w:val="24"/>
        </w:rPr>
        <w:t xml:space="preserve"> Граце и Праге Ганс Гросс, который имел опыт следственной работы,  вместе с тем хорошо ориентировался в основах многих естественных наук, серьезно занимался фотографией и микроскопией. Обобщив свой опыт расследования и использования данных естественных наук, а также изучив сложившиеся основные средства и методы расследования преступлений и все изданные к тому времени научные труды по этим вопросам и по вопросам судебной экспертизы, Г. Гросс в 1892г. написал книгу «Руководство для судебных следователей как система криминалистики», в который провозгласил рождение новой самостоятельной науки, назвав ее криминалистикой. Гросс в этой работе раскрыл свое понимание криминалистики как науки, ее содержание, стоящие перед ней задачи, предмет исследования, показал возможности применения научно-технических средств для розыска и изучения следов преступления и разработал отдельные приемы и методы расследования. Тем самым он превратил ранее накопленные, но разрозненные криминалистические знания в четкую систему научного знания, имеющего свой объект и предмет изучения. Поэтому Гросс заслуженно признан основателем криминалистики. </w:t>
      </w:r>
    </w:p>
    <w:p w14:paraId="47CE3CA8" w14:textId="77777777"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 xml:space="preserve">    Вместе с тем нельзя не отметить, что огромный вклад в рождение этой науки внесли французский криминалист </w:t>
      </w:r>
      <w:proofErr w:type="spellStart"/>
      <w:r w:rsidRPr="00BF5F33">
        <w:rPr>
          <w:rFonts w:eastAsia="Calibri"/>
          <w:sz w:val="24"/>
          <w:szCs w:val="24"/>
        </w:rPr>
        <w:t>Альфон</w:t>
      </w:r>
      <w:proofErr w:type="spellEnd"/>
      <w:r w:rsidRPr="00BF5F33">
        <w:rPr>
          <w:rFonts w:eastAsia="Calibri"/>
          <w:sz w:val="24"/>
          <w:szCs w:val="24"/>
        </w:rPr>
        <w:t xml:space="preserve"> </w:t>
      </w:r>
      <w:proofErr w:type="spellStart"/>
      <w:r w:rsidRPr="00BF5F33">
        <w:rPr>
          <w:rFonts w:eastAsia="Calibri"/>
          <w:sz w:val="24"/>
          <w:szCs w:val="24"/>
        </w:rPr>
        <w:t>Бертильон</w:t>
      </w:r>
      <w:proofErr w:type="spellEnd"/>
      <w:r w:rsidRPr="00BF5F33">
        <w:rPr>
          <w:rFonts w:eastAsia="Calibri"/>
          <w:sz w:val="24"/>
          <w:szCs w:val="24"/>
        </w:rPr>
        <w:t xml:space="preserve">, а также ряд других ученых Западной Европы и России. </w:t>
      </w:r>
    </w:p>
    <w:p w14:paraId="4DF9C921" w14:textId="77777777"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 xml:space="preserve">   В Росси первые научные исследования по криминалистике практически начались лишь с начала XX в. К числу таких исследований можно отнести прежде всего работы.  Е. Ф. </w:t>
      </w:r>
      <w:proofErr w:type="spellStart"/>
      <w:r w:rsidRPr="00BF5F33">
        <w:rPr>
          <w:rFonts w:eastAsia="Calibri"/>
          <w:sz w:val="24"/>
          <w:szCs w:val="24"/>
        </w:rPr>
        <w:t>Буринского</w:t>
      </w:r>
      <w:proofErr w:type="spellEnd"/>
      <w:r w:rsidRPr="00BF5F33">
        <w:rPr>
          <w:rFonts w:eastAsia="Calibri"/>
          <w:sz w:val="24"/>
          <w:szCs w:val="24"/>
        </w:rPr>
        <w:t xml:space="preserve"> в </w:t>
      </w:r>
      <w:proofErr w:type="gramStart"/>
      <w:r w:rsidRPr="00BF5F33">
        <w:rPr>
          <w:rFonts w:eastAsia="Calibri"/>
          <w:sz w:val="24"/>
          <w:szCs w:val="24"/>
        </w:rPr>
        <w:t>области  судебной</w:t>
      </w:r>
      <w:proofErr w:type="gramEnd"/>
      <w:r w:rsidRPr="00BF5F33">
        <w:rPr>
          <w:rFonts w:eastAsia="Calibri"/>
          <w:sz w:val="24"/>
          <w:szCs w:val="24"/>
        </w:rPr>
        <w:t xml:space="preserve"> экспертизы документов, судебной фотографии, В. И. Лебедева в области дактилоскопической регистрации и ее использования при раскрытии преступлений, а также работы С. Н. Трегубова и Б. Л. </w:t>
      </w:r>
      <w:proofErr w:type="spellStart"/>
      <w:r w:rsidRPr="00BF5F33">
        <w:rPr>
          <w:rFonts w:eastAsia="Calibri"/>
          <w:sz w:val="24"/>
          <w:szCs w:val="24"/>
        </w:rPr>
        <w:t>Бразоля</w:t>
      </w:r>
      <w:proofErr w:type="spellEnd"/>
      <w:r w:rsidRPr="00BF5F33">
        <w:rPr>
          <w:rFonts w:eastAsia="Calibri"/>
          <w:sz w:val="24"/>
          <w:szCs w:val="24"/>
        </w:rPr>
        <w:t xml:space="preserve"> в области уголовной техники и следственной деятельности. Работы названных авторов, особенно исследования Е. Ф. </w:t>
      </w:r>
      <w:proofErr w:type="spellStart"/>
      <w:r w:rsidRPr="00BF5F33">
        <w:rPr>
          <w:rFonts w:eastAsia="Calibri"/>
          <w:sz w:val="24"/>
          <w:szCs w:val="24"/>
        </w:rPr>
        <w:t>Буринского</w:t>
      </w:r>
      <w:proofErr w:type="spellEnd"/>
      <w:r w:rsidRPr="00BF5F33">
        <w:rPr>
          <w:rFonts w:eastAsia="Calibri"/>
          <w:sz w:val="24"/>
          <w:szCs w:val="24"/>
        </w:rPr>
        <w:t xml:space="preserve">, положили начало развитию криминалистических </w:t>
      </w:r>
      <w:proofErr w:type="gramStart"/>
      <w:r w:rsidRPr="00BF5F33">
        <w:rPr>
          <w:rFonts w:eastAsia="Calibri"/>
          <w:sz w:val="24"/>
          <w:szCs w:val="24"/>
        </w:rPr>
        <w:t>знаний  в</w:t>
      </w:r>
      <w:proofErr w:type="gramEnd"/>
      <w:r w:rsidRPr="00BF5F33">
        <w:rPr>
          <w:rFonts w:eastAsia="Calibri"/>
          <w:sz w:val="24"/>
          <w:szCs w:val="24"/>
        </w:rPr>
        <w:t xml:space="preserve"> России.</w:t>
      </w:r>
    </w:p>
    <w:p w14:paraId="02A5D780" w14:textId="77777777"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 xml:space="preserve">      В послеоктябрьский период отечественная в своем развитии прошла несколько этапов. Примерно до 1930 г. своем развитии прошла несколько этапов. Примерно до 1930 г. </w:t>
      </w:r>
      <w:r w:rsidRPr="00BF5F33">
        <w:rPr>
          <w:rFonts w:eastAsia="Calibri"/>
          <w:sz w:val="24"/>
          <w:szCs w:val="24"/>
        </w:rPr>
        <w:lastRenderedPageBreak/>
        <w:t xml:space="preserve">шло накопление </w:t>
      </w:r>
      <w:proofErr w:type="gramStart"/>
      <w:r w:rsidRPr="00BF5F33">
        <w:rPr>
          <w:rFonts w:eastAsia="Calibri"/>
          <w:sz w:val="24"/>
          <w:szCs w:val="24"/>
        </w:rPr>
        <w:t>эмпирических  криминалистических</w:t>
      </w:r>
      <w:proofErr w:type="gramEnd"/>
      <w:r w:rsidRPr="00BF5F33">
        <w:rPr>
          <w:rFonts w:eastAsia="Calibri"/>
          <w:sz w:val="24"/>
          <w:szCs w:val="24"/>
        </w:rPr>
        <w:t xml:space="preserve"> знаний, на базе которых формировалась отечественная криминалистическая наука. Первыми учеными-криминалистами, одновременно занимавшимися практической криминалистической деятельностью, были И. Н. Якимов, С. М. Потапов, </w:t>
      </w:r>
      <w:proofErr w:type="spellStart"/>
      <w:r w:rsidRPr="00BF5F33">
        <w:rPr>
          <w:rFonts w:eastAsia="Calibri"/>
          <w:sz w:val="24"/>
          <w:szCs w:val="24"/>
        </w:rPr>
        <w:t>Н.С</w:t>
      </w:r>
      <w:proofErr w:type="spellEnd"/>
      <w:r w:rsidRPr="00BF5F33">
        <w:rPr>
          <w:rFonts w:eastAsia="Calibri"/>
          <w:sz w:val="24"/>
          <w:szCs w:val="24"/>
        </w:rPr>
        <w:t xml:space="preserve">. </w:t>
      </w:r>
      <w:proofErr w:type="spellStart"/>
      <w:r w:rsidRPr="00BF5F33">
        <w:rPr>
          <w:rFonts w:eastAsia="Calibri"/>
          <w:sz w:val="24"/>
          <w:szCs w:val="24"/>
        </w:rPr>
        <w:t>Бокариус</w:t>
      </w:r>
      <w:proofErr w:type="spellEnd"/>
      <w:r w:rsidRPr="00BF5F33">
        <w:rPr>
          <w:rFonts w:eastAsia="Calibri"/>
          <w:sz w:val="24"/>
          <w:szCs w:val="24"/>
        </w:rPr>
        <w:t>, П. С. Семеновский, В. И. Громов. Они внесли большой вклад в совершенствование средств и методов раскрытия и расследования преступлений.</w:t>
      </w:r>
    </w:p>
    <w:p w14:paraId="2F48FB2E" w14:textId="77777777"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 xml:space="preserve">    Становление криминалистики в этот период тесно связано с началом формирования экспертно-криминалистических учреждений в системе НКВД, Наркомата юстиции и ряде юридических вузов. Накопленный к началу 30-х гг. эмпирический материал позволил провести ряд серьезных научных исследований в области общей криминалистической теории, а также криминалистической теории, а также криминалистической тактики, техники и методики расследования. Их осуществили И. Н. Якимов, В. И. Громов, Б. М. </w:t>
      </w:r>
      <w:proofErr w:type="spellStart"/>
      <w:r w:rsidRPr="00BF5F33">
        <w:rPr>
          <w:rFonts w:eastAsia="Calibri"/>
          <w:sz w:val="24"/>
          <w:szCs w:val="24"/>
        </w:rPr>
        <w:t>Шавер</w:t>
      </w:r>
      <w:proofErr w:type="spellEnd"/>
      <w:r w:rsidRPr="00BF5F33">
        <w:rPr>
          <w:rFonts w:eastAsia="Calibri"/>
          <w:sz w:val="24"/>
          <w:szCs w:val="24"/>
        </w:rPr>
        <w:t xml:space="preserve">, А. И. </w:t>
      </w:r>
      <w:proofErr w:type="spellStart"/>
      <w:r w:rsidRPr="00BF5F33">
        <w:rPr>
          <w:rFonts w:eastAsia="Calibri"/>
          <w:sz w:val="24"/>
          <w:szCs w:val="24"/>
        </w:rPr>
        <w:t>Винберг</w:t>
      </w:r>
      <w:proofErr w:type="spellEnd"/>
      <w:r w:rsidRPr="00BF5F33">
        <w:rPr>
          <w:rFonts w:eastAsia="Calibri"/>
          <w:sz w:val="24"/>
          <w:szCs w:val="24"/>
        </w:rPr>
        <w:t>.</w:t>
      </w:r>
    </w:p>
    <w:p w14:paraId="1DD8D79A" w14:textId="77777777"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 xml:space="preserve">   В 1935-1936 и 1938-1939 гг. изданы первые вузовские отечественные учебники криминалистики, </w:t>
      </w:r>
      <w:proofErr w:type="gramStart"/>
      <w:r w:rsidRPr="00BF5F33">
        <w:rPr>
          <w:rFonts w:eastAsia="Calibri"/>
          <w:sz w:val="24"/>
          <w:szCs w:val="24"/>
        </w:rPr>
        <w:t>авторами  которых</w:t>
      </w:r>
      <w:proofErr w:type="gramEnd"/>
      <w:r w:rsidRPr="00BF5F33">
        <w:rPr>
          <w:rFonts w:eastAsia="Calibri"/>
          <w:sz w:val="24"/>
          <w:szCs w:val="24"/>
        </w:rPr>
        <w:t xml:space="preserve"> были  все ведущие криминалисты того времени.</w:t>
      </w:r>
    </w:p>
    <w:p w14:paraId="22D3E8CB" w14:textId="77777777"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 xml:space="preserve">     С 1945 по 1960 г. начинают формироваться частные криминалистические теории и учения, закладываются общетеоретические и методологические основы криминалистики, система криминалистики и ее методов, разрабатываются проблемы криминалистической техники, </w:t>
      </w:r>
      <w:proofErr w:type="gramStart"/>
      <w:r w:rsidRPr="00BF5F33">
        <w:rPr>
          <w:rFonts w:eastAsia="Calibri"/>
          <w:sz w:val="24"/>
          <w:szCs w:val="24"/>
        </w:rPr>
        <w:t>тактики  и</w:t>
      </w:r>
      <w:proofErr w:type="gramEnd"/>
      <w:r w:rsidRPr="00BF5F33">
        <w:rPr>
          <w:rFonts w:eastAsia="Calibri"/>
          <w:sz w:val="24"/>
          <w:szCs w:val="24"/>
        </w:rPr>
        <w:t xml:space="preserve"> методики расследования. Одновременно в этот период создается развернутая сеть экспертных криминалистических учреждений в системе Министерства юстиции Союза и республик, укрепляются экспертные подразделения в системе Министерства внутренних дел (МВД). Создаются научно-исследовательские институты криминалистики в 1946 г. в МВД (в настоящее время – ВНИИ МВД России), в 1949 г. в Прокуратуре СССР </w:t>
      </w:r>
      <w:proofErr w:type="gramStart"/>
      <w:r w:rsidRPr="00BF5F33">
        <w:rPr>
          <w:rFonts w:eastAsia="Calibri"/>
          <w:sz w:val="24"/>
          <w:szCs w:val="24"/>
        </w:rPr>
        <w:t>( в</w:t>
      </w:r>
      <w:proofErr w:type="gramEnd"/>
      <w:r w:rsidRPr="00BF5F33">
        <w:rPr>
          <w:rFonts w:eastAsia="Calibri"/>
          <w:sz w:val="24"/>
          <w:szCs w:val="24"/>
        </w:rPr>
        <w:t xml:space="preserve"> настоящее время- НИИ проблем укрепления законности и правопорядка в составе Академии Генеральной прокуратуры РФ).</w:t>
      </w:r>
    </w:p>
    <w:p w14:paraId="36966FEA" w14:textId="77777777"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 xml:space="preserve">     В 1950-1952 гг. был издан первый послевоенный учебник для вузов в двух частях. </w:t>
      </w:r>
    </w:p>
    <w:p w14:paraId="44503861" w14:textId="77777777"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 xml:space="preserve">     Начиная с 1960 г. по настоящее время еще более активизировались исследования в области общетеоретических и методологических вопросов науки криминалистики, теоретических основ отдельных ее структурных частей (техники, тактики и </w:t>
      </w:r>
      <w:proofErr w:type="gramStart"/>
      <w:r w:rsidRPr="00BF5F33">
        <w:rPr>
          <w:rFonts w:eastAsia="Calibri"/>
          <w:sz w:val="24"/>
          <w:szCs w:val="24"/>
        </w:rPr>
        <w:t>методики  расследования</w:t>
      </w:r>
      <w:proofErr w:type="gramEnd"/>
      <w:r w:rsidRPr="00BF5F33">
        <w:rPr>
          <w:rFonts w:eastAsia="Calibri"/>
          <w:sz w:val="24"/>
          <w:szCs w:val="24"/>
        </w:rPr>
        <w:t xml:space="preserve">). На основе указанных исследований определились новые </w:t>
      </w:r>
      <w:proofErr w:type="gramStart"/>
      <w:r w:rsidRPr="00BF5F33">
        <w:rPr>
          <w:rFonts w:eastAsia="Calibri"/>
          <w:sz w:val="24"/>
          <w:szCs w:val="24"/>
        </w:rPr>
        <w:t>направления  криминалистических</w:t>
      </w:r>
      <w:proofErr w:type="gramEnd"/>
      <w:r w:rsidRPr="00BF5F33">
        <w:rPr>
          <w:rFonts w:eastAsia="Calibri"/>
          <w:sz w:val="24"/>
          <w:szCs w:val="24"/>
        </w:rPr>
        <w:t xml:space="preserve"> исследований: теории о навыках, способах, механизме  совершения преступлений и следственных ситуациях, криминалистической  кибернетике, криминалистическом прогнозировании и диагностике, криминалистической </w:t>
      </w:r>
      <w:proofErr w:type="spellStart"/>
      <w:r w:rsidRPr="00BF5F33">
        <w:rPr>
          <w:rFonts w:eastAsia="Calibri"/>
          <w:sz w:val="24"/>
          <w:szCs w:val="24"/>
        </w:rPr>
        <w:t>одорологии</w:t>
      </w:r>
      <w:proofErr w:type="spellEnd"/>
      <w:r w:rsidRPr="00BF5F33">
        <w:rPr>
          <w:rFonts w:eastAsia="Calibri"/>
          <w:sz w:val="24"/>
          <w:szCs w:val="24"/>
        </w:rPr>
        <w:t xml:space="preserve"> и др. Издано большое число вузовских учебников криминалистики. </w:t>
      </w:r>
      <w:proofErr w:type="gramStart"/>
      <w:r w:rsidRPr="00BF5F33">
        <w:rPr>
          <w:rFonts w:eastAsia="Calibri"/>
          <w:sz w:val="24"/>
          <w:szCs w:val="24"/>
        </w:rPr>
        <w:t>Только  с</w:t>
      </w:r>
      <w:proofErr w:type="gramEnd"/>
      <w:r w:rsidRPr="00BF5F33">
        <w:rPr>
          <w:rFonts w:eastAsia="Calibri"/>
          <w:sz w:val="24"/>
          <w:szCs w:val="24"/>
        </w:rPr>
        <w:t xml:space="preserve"> 1990 по 2007 г. издано более 30 учебников.</w:t>
      </w:r>
    </w:p>
    <w:p w14:paraId="548FA8F2" w14:textId="77777777"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 xml:space="preserve">       Расширилась сеть экспертных учреждений, проводящих криминалистические и некоторые другие виды судебной экспертизы, в системе Министерства юстиции РФ. В настоящее время в этой </w:t>
      </w:r>
      <w:proofErr w:type="gramStart"/>
      <w:r w:rsidRPr="00BF5F33">
        <w:rPr>
          <w:rFonts w:eastAsia="Calibri"/>
          <w:sz w:val="24"/>
          <w:szCs w:val="24"/>
        </w:rPr>
        <w:t>системе  действуют</w:t>
      </w:r>
      <w:proofErr w:type="gramEnd"/>
      <w:r w:rsidRPr="00BF5F33">
        <w:rPr>
          <w:rFonts w:eastAsia="Calibri"/>
          <w:sz w:val="24"/>
          <w:szCs w:val="24"/>
        </w:rPr>
        <w:t xml:space="preserve"> Российский федеральный центр судебных экспертиз ( в Москве), Северо-Западный региональный центр судебных экспертиз ( в Санкт-Петербурге) и 42 лаборатории судебных экспертиз, свыше 20 их филиалов. Научно-методическое руководство этими </w:t>
      </w:r>
      <w:proofErr w:type="gramStart"/>
      <w:r w:rsidRPr="00BF5F33">
        <w:rPr>
          <w:rFonts w:eastAsia="Calibri"/>
          <w:sz w:val="24"/>
          <w:szCs w:val="24"/>
        </w:rPr>
        <w:t>лабораториями  осуществляет</w:t>
      </w:r>
      <w:proofErr w:type="gramEnd"/>
      <w:r w:rsidRPr="00BF5F33">
        <w:rPr>
          <w:rFonts w:eastAsia="Calibri"/>
          <w:sz w:val="24"/>
          <w:szCs w:val="24"/>
        </w:rPr>
        <w:t xml:space="preserve"> Федеральный центр судебных экспертиз Министерства юстиции РФ. В системе МВД России действует экспертно-криминалистические центры и их отделения. Руководство этими экспертно-криминалистическими подразделениями </w:t>
      </w:r>
      <w:proofErr w:type="gramStart"/>
      <w:r w:rsidRPr="00BF5F33">
        <w:rPr>
          <w:rFonts w:eastAsia="Calibri"/>
          <w:sz w:val="24"/>
          <w:szCs w:val="24"/>
        </w:rPr>
        <w:t>осуществляет  Экспертно</w:t>
      </w:r>
      <w:proofErr w:type="gramEnd"/>
      <w:r w:rsidRPr="00BF5F33">
        <w:rPr>
          <w:rFonts w:eastAsia="Calibri"/>
          <w:sz w:val="24"/>
          <w:szCs w:val="24"/>
        </w:rPr>
        <w:t xml:space="preserve">-криминалистический центр ( </w:t>
      </w:r>
      <w:proofErr w:type="spellStart"/>
      <w:r w:rsidRPr="00BF5F33">
        <w:rPr>
          <w:rFonts w:eastAsia="Calibri"/>
          <w:sz w:val="24"/>
          <w:szCs w:val="24"/>
        </w:rPr>
        <w:t>ЭКЦ</w:t>
      </w:r>
      <w:proofErr w:type="spellEnd"/>
      <w:r w:rsidRPr="00BF5F33">
        <w:rPr>
          <w:rFonts w:eastAsia="Calibri"/>
          <w:sz w:val="24"/>
          <w:szCs w:val="24"/>
        </w:rPr>
        <w:t xml:space="preserve"> МВД России).</w:t>
      </w:r>
    </w:p>
    <w:p w14:paraId="26511F3C" w14:textId="77777777"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 xml:space="preserve">          За последние три десятилетия в отечественной криминалистике появилась целая плеяда видных криминалистов, имена которых широко известны.</w:t>
      </w:r>
    </w:p>
    <w:p w14:paraId="704F22AB" w14:textId="77777777" w:rsidR="00E047E4" w:rsidRDefault="003A317E" w:rsidP="003A317E">
      <w:pPr>
        <w:widowControl/>
        <w:autoSpaceDE/>
        <w:autoSpaceDN/>
        <w:ind w:firstLine="708"/>
        <w:jc w:val="both"/>
        <w:rPr>
          <w:rFonts w:eastAsia="Calibri"/>
          <w:sz w:val="24"/>
          <w:szCs w:val="24"/>
        </w:rPr>
      </w:pPr>
      <w:r w:rsidRPr="00BF5F33">
        <w:rPr>
          <w:rFonts w:eastAsia="Calibri"/>
          <w:sz w:val="24"/>
          <w:szCs w:val="24"/>
        </w:rPr>
        <w:t xml:space="preserve">        В Западной Европе, а также в США, Канаде, странах Южной Америки, в экономически развитых странах Азии в основном господствует представление о криминалистике как полицейской, сугубо прикладной дисциплине и полицейской технике, главным образом разрабатывающей вопросы использования в борьбе с преступностью </w:t>
      </w:r>
      <w:proofErr w:type="gramStart"/>
      <w:r w:rsidRPr="00BF5F33">
        <w:rPr>
          <w:rFonts w:eastAsia="Calibri"/>
          <w:sz w:val="24"/>
          <w:szCs w:val="24"/>
        </w:rPr>
        <w:t>достижений  естественных</w:t>
      </w:r>
      <w:proofErr w:type="gramEnd"/>
      <w:r w:rsidRPr="00BF5F33">
        <w:rPr>
          <w:rFonts w:eastAsia="Calibri"/>
          <w:sz w:val="24"/>
          <w:szCs w:val="24"/>
        </w:rPr>
        <w:t xml:space="preserve"> и технических наук в рамках уголовно-тактических действий. </w:t>
      </w:r>
      <w:r w:rsidRPr="00BF5F33">
        <w:rPr>
          <w:rFonts w:eastAsia="Calibri"/>
          <w:sz w:val="24"/>
          <w:szCs w:val="24"/>
        </w:rPr>
        <w:lastRenderedPageBreak/>
        <w:t xml:space="preserve">При этом криминалисты в указанных странах не уделяют достаточного внимания исследованиям в области теории и методологии криминалистики, формированию различного рода частных криминалистических теорий, особенно методике расследования отдельных видов преступлений, вопросам правовой регламентации средств и методов. Научный статус криминалистики в этих странах четко не определен, и она как дисциплина преподается далеко не во всех юридических вузах перечисленных стран.   </w:t>
      </w:r>
    </w:p>
    <w:p w14:paraId="11281A0A" w14:textId="7226CC05" w:rsidR="00022A1D" w:rsidRPr="00BF5F33" w:rsidRDefault="00022A1D" w:rsidP="003A317E">
      <w:pPr>
        <w:widowControl/>
        <w:autoSpaceDE/>
        <w:autoSpaceDN/>
        <w:ind w:firstLine="708"/>
        <w:jc w:val="both"/>
        <w:rPr>
          <w:rFonts w:eastAsia="Calibri"/>
          <w:bCs/>
          <w:sz w:val="24"/>
          <w:szCs w:val="24"/>
        </w:rPr>
      </w:pPr>
      <w:r w:rsidRPr="00BF5F33">
        <w:rPr>
          <w:rFonts w:eastAsia="Calibri"/>
          <w:bCs/>
          <w:sz w:val="24"/>
          <w:szCs w:val="24"/>
        </w:rPr>
        <w:t>Прежде чем приступать к непосредственному выполнению заданий необходимо:</w:t>
      </w:r>
    </w:p>
    <w:p w14:paraId="4A7BB1EC" w14:textId="7C178A71" w:rsidR="00022A1D" w:rsidRPr="00BF5F33" w:rsidRDefault="00022A1D" w:rsidP="00022A1D">
      <w:pPr>
        <w:widowControl/>
        <w:autoSpaceDE/>
        <w:autoSpaceDN/>
        <w:ind w:firstLine="708"/>
        <w:jc w:val="both"/>
        <w:rPr>
          <w:rFonts w:eastAsia="Calibri"/>
          <w:bCs/>
          <w:sz w:val="24"/>
          <w:szCs w:val="24"/>
        </w:rPr>
      </w:pPr>
      <w:r w:rsidRPr="00BF5F33">
        <w:rPr>
          <w:rFonts w:eastAsia="Calibri"/>
          <w:bCs/>
          <w:sz w:val="24"/>
          <w:szCs w:val="24"/>
        </w:rPr>
        <w:t xml:space="preserve">1) воспользоваться лекционным материалом, а именно лекции по дисциплине «Криминалистика» для обучающихся по специальности 40.02.02 «Правоохранительная деятельность»; </w:t>
      </w:r>
    </w:p>
    <w:p w14:paraId="06657EBC" w14:textId="77777777" w:rsidR="00022A1D" w:rsidRPr="00BF5F33" w:rsidRDefault="00022A1D" w:rsidP="00022A1D">
      <w:pPr>
        <w:widowControl/>
        <w:autoSpaceDE/>
        <w:autoSpaceDN/>
        <w:ind w:firstLine="708"/>
        <w:jc w:val="both"/>
        <w:rPr>
          <w:rFonts w:eastAsia="Calibri"/>
          <w:bCs/>
          <w:sz w:val="24"/>
          <w:szCs w:val="24"/>
        </w:rPr>
      </w:pPr>
      <w:r w:rsidRPr="00BF5F33">
        <w:rPr>
          <w:rFonts w:eastAsia="Calibri"/>
          <w:bCs/>
          <w:sz w:val="24"/>
          <w:szCs w:val="24"/>
        </w:rPr>
        <w:t xml:space="preserve">2) изучить содержание основных и дополнительных </w:t>
      </w:r>
      <w:proofErr w:type="gramStart"/>
      <w:r w:rsidRPr="00BF5F33">
        <w:rPr>
          <w:rFonts w:eastAsia="Calibri"/>
          <w:bCs/>
          <w:sz w:val="24"/>
          <w:szCs w:val="24"/>
        </w:rPr>
        <w:t>литературных  источников</w:t>
      </w:r>
      <w:proofErr w:type="gramEnd"/>
      <w:r w:rsidRPr="00BF5F33">
        <w:rPr>
          <w:rFonts w:eastAsia="Calibri"/>
          <w:bCs/>
          <w:sz w:val="24"/>
          <w:szCs w:val="24"/>
        </w:rPr>
        <w:t>, рекомендованных для изучения той или иной темы;</w:t>
      </w:r>
    </w:p>
    <w:p w14:paraId="7EBB9728" w14:textId="77777777" w:rsidR="00022A1D" w:rsidRPr="00BF5F33" w:rsidRDefault="00022A1D" w:rsidP="00022A1D">
      <w:pPr>
        <w:widowControl/>
        <w:autoSpaceDE/>
        <w:autoSpaceDN/>
        <w:ind w:firstLine="708"/>
        <w:jc w:val="both"/>
        <w:rPr>
          <w:rFonts w:eastAsia="Calibri"/>
          <w:bCs/>
          <w:sz w:val="24"/>
          <w:szCs w:val="24"/>
        </w:rPr>
      </w:pPr>
      <w:r w:rsidRPr="00BF5F33">
        <w:rPr>
          <w:rFonts w:eastAsia="Calibri"/>
          <w:bCs/>
          <w:sz w:val="24"/>
          <w:szCs w:val="24"/>
        </w:rPr>
        <w:t>3) внимательно прочитать все задания и определиться с оптимальной для себя последовательностью их выполнения;</w:t>
      </w:r>
    </w:p>
    <w:p w14:paraId="7DA2E7D1" w14:textId="77777777" w:rsidR="00022A1D" w:rsidRPr="00BF5F33" w:rsidRDefault="00022A1D" w:rsidP="00022A1D">
      <w:pPr>
        <w:widowControl/>
        <w:autoSpaceDE/>
        <w:autoSpaceDN/>
        <w:ind w:firstLine="708"/>
        <w:jc w:val="both"/>
        <w:rPr>
          <w:rFonts w:eastAsia="Calibri"/>
          <w:bCs/>
          <w:sz w:val="24"/>
          <w:szCs w:val="24"/>
        </w:rPr>
      </w:pPr>
      <w:r w:rsidRPr="00BF5F33">
        <w:rPr>
          <w:rFonts w:eastAsia="Calibri"/>
          <w:bCs/>
          <w:sz w:val="24"/>
          <w:szCs w:val="24"/>
        </w:rPr>
        <w:t xml:space="preserve">4) проконсультироваться с преподавателем и обеспечить </w:t>
      </w:r>
      <w:proofErr w:type="gramStart"/>
      <w:r w:rsidRPr="00BF5F33">
        <w:rPr>
          <w:rFonts w:eastAsia="Calibri"/>
          <w:bCs/>
          <w:sz w:val="24"/>
          <w:szCs w:val="24"/>
        </w:rPr>
        <w:t>надлежащее  материальное</w:t>
      </w:r>
      <w:proofErr w:type="gramEnd"/>
      <w:r w:rsidRPr="00BF5F33">
        <w:rPr>
          <w:rFonts w:eastAsia="Calibri"/>
          <w:bCs/>
          <w:sz w:val="24"/>
          <w:szCs w:val="24"/>
        </w:rPr>
        <w:t xml:space="preserve"> обеспечение процесса выполнения лабораторной работы.</w:t>
      </w:r>
    </w:p>
    <w:p w14:paraId="6DA43ABA" w14:textId="2E270497" w:rsidR="00022A1D" w:rsidRPr="00BF5F33" w:rsidRDefault="00022A1D" w:rsidP="00022A1D">
      <w:pPr>
        <w:widowControl/>
        <w:autoSpaceDE/>
        <w:autoSpaceDN/>
        <w:ind w:firstLine="708"/>
        <w:jc w:val="both"/>
        <w:rPr>
          <w:rFonts w:eastAsia="Calibri"/>
          <w:bCs/>
          <w:sz w:val="24"/>
          <w:szCs w:val="24"/>
        </w:rPr>
      </w:pPr>
      <w:r w:rsidRPr="00BF5F33">
        <w:rPr>
          <w:rFonts w:eastAsia="Calibri"/>
          <w:bCs/>
          <w:sz w:val="24"/>
          <w:szCs w:val="24"/>
        </w:rPr>
        <w:t xml:space="preserve">Ответы на задания должны излагаться студентом собственноручно, разборчивым почерком, без помарок и относиться к существу поставленных вопросов. Выполнение каждой работы проверяется преподавателем. </w:t>
      </w:r>
    </w:p>
    <w:p w14:paraId="506DF0DF" w14:textId="77777777" w:rsidR="00022A1D" w:rsidRPr="00BF5F33" w:rsidRDefault="00022A1D" w:rsidP="00022A1D">
      <w:pPr>
        <w:widowControl/>
        <w:autoSpaceDE/>
        <w:autoSpaceDN/>
        <w:ind w:firstLine="708"/>
        <w:jc w:val="both"/>
        <w:rPr>
          <w:rFonts w:eastAsia="Calibri"/>
          <w:bCs/>
          <w:sz w:val="24"/>
          <w:szCs w:val="24"/>
        </w:rPr>
      </w:pPr>
      <w:proofErr w:type="gramStart"/>
      <w:r w:rsidRPr="00BF5F33">
        <w:rPr>
          <w:rFonts w:eastAsia="Calibri"/>
          <w:bCs/>
          <w:sz w:val="24"/>
          <w:szCs w:val="24"/>
        </w:rPr>
        <w:t>Работа может быть</w:t>
      </w:r>
      <w:proofErr w:type="gramEnd"/>
      <w:r w:rsidRPr="00BF5F33">
        <w:rPr>
          <w:rFonts w:eastAsia="Calibri"/>
          <w:bCs/>
          <w:sz w:val="24"/>
          <w:szCs w:val="24"/>
        </w:rPr>
        <w:t xml:space="preserve"> не зачтена в следующих случаях:</w:t>
      </w:r>
    </w:p>
    <w:p w14:paraId="24BE8C3B" w14:textId="77777777" w:rsidR="00022A1D" w:rsidRPr="00BF5F33" w:rsidRDefault="00022A1D" w:rsidP="00022A1D">
      <w:pPr>
        <w:widowControl/>
        <w:autoSpaceDE/>
        <w:autoSpaceDN/>
        <w:ind w:firstLine="708"/>
        <w:jc w:val="both"/>
        <w:rPr>
          <w:rFonts w:eastAsia="Calibri"/>
          <w:bCs/>
          <w:sz w:val="24"/>
          <w:szCs w:val="24"/>
        </w:rPr>
      </w:pPr>
      <w:r w:rsidRPr="00BF5F33">
        <w:rPr>
          <w:rFonts w:eastAsia="Calibri"/>
          <w:bCs/>
          <w:sz w:val="24"/>
          <w:szCs w:val="24"/>
        </w:rPr>
        <w:t>1) если она полностью не выполнена или выполнена неверно;</w:t>
      </w:r>
    </w:p>
    <w:p w14:paraId="3D167885" w14:textId="77777777" w:rsidR="00022A1D" w:rsidRPr="00BF5F33" w:rsidRDefault="00022A1D" w:rsidP="00022A1D">
      <w:pPr>
        <w:widowControl/>
        <w:autoSpaceDE/>
        <w:autoSpaceDN/>
        <w:ind w:firstLine="708"/>
        <w:jc w:val="both"/>
        <w:rPr>
          <w:rFonts w:eastAsia="Calibri"/>
          <w:bCs/>
          <w:sz w:val="24"/>
          <w:szCs w:val="24"/>
        </w:rPr>
      </w:pPr>
      <w:r w:rsidRPr="00BF5F33">
        <w:rPr>
          <w:rFonts w:eastAsia="Calibri"/>
          <w:bCs/>
          <w:sz w:val="24"/>
          <w:szCs w:val="24"/>
        </w:rPr>
        <w:t xml:space="preserve">2) если текст ответов на задания является </w:t>
      </w:r>
      <w:proofErr w:type="gramStart"/>
      <w:r w:rsidRPr="00BF5F33">
        <w:rPr>
          <w:rFonts w:eastAsia="Calibri"/>
          <w:bCs/>
          <w:sz w:val="24"/>
          <w:szCs w:val="24"/>
        </w:rPr>
        <w:t>дословной копией ответов</w:t>
      </w:r>
      <w:proofErr w:type="gramEnd"/>
      <w:r w:rsidRPr="00BF5F33">
        <w:rPr>
          <w:rFonts w:eastAsia="Calibri"/>
          <w:bCs/>
          <w:sz w:val="24"/>
          <w:szCs w:val="24"/>
        </w:rPr>
        <w:t xml:space="preserve"> переписанных из другого практикума.</w:t>
      </w:r>
    </w:p>
    <w:p w14:paraId="221A4BED" w14:textId="00B2F2DB" w:rsidR="00022A1D" w:rsidRPr="00BF5F33" w:rsidRDefault="00022A1D" w:rsidP="00022A1D">
      <w:pPr>
        <w:widowControl/>
        <w:autoSpaceDE/>
        <w:autoSpaceDN/>
        <w:ind w:firstLine="708"/>
        <w:jc w:val="both"/>
        <w:rPr>
          <w:rFonts w:eastAsia="Calibri"/>
          <w:sz w:val="24"/>
          <w:szCs w:val="24"/>
        </w:rPr>
      </w:pPr>
      <w:r w:rsidRPr="00BF5F33">
        <w:rPr>
          <w:rFonts w:eastAsia="Calibri"/>
          <w:bCs/>
          <w:sz w:val="24"/>
          <w:szCs w:val="24"/>
        </w:rPr>
        <w:t xml:space="preserve">Выполнение, как и невыполнение работ способно оказать решающее влияние на формирование результирующей оценки по курсу криминалистики. </w:t>
      </w:r>
    </w:p>
    <w:p w14:paraId="65DF931E" w14:textId="77777777" w:rsidR="00022A1D" w:rsidRPr="00BF5F33" w:rsidRDefault="00022A1D" w:rsidP="00022A1D">
      <w:pPr>
        <w:widowControl/>
        <w:autoSpaceDE/>
        <w:autoSpaceDN/>
        <w:ind w:firstLine="709"/>
        <w:jc w:val="center"/>
        <w:rPr>
          <w:rFonts w:eastAsia="Calibri"/>
          <w:sz w:val="24"/>
          <w:szCs w:val="24"/>
        </w:rPr>
      </w:pPr>
    </w:p>
    <w:p w14:paraId="4D1BE5CD" w14:textId="540A6D82" w:rsidR="00022A1D" w:rsidRPr="00BF5F33" w:rsidRDefault="00022A1D" w:rsidP="00022A1D">
      <w:pPr>
        <w:widowControl/>
        <w:autoSpaceDE/>
        <w:autoSpaceDN/>
        <w:ind w:firstLine="709"/>
        <w:jc w:val="center"/>
        <w:rPr>
          <w:rFonts w:eastAsia="Calibri"/>
          <w:b/>
          <w:sz w:val="24"/>
          <w:szCs w:val="24"/>
          <w:u w:val="single"/>
        </w:rPr>
      </w:pPr>
      <w:r w:rsidRPr="00BF5F33">
        <w:rPr>
          <w:rFonts w:eastAsia="Calibri"/>
          <w:b/>
          <w:sz w:val="24"/>
          <w:szCs w:val="24"/>
          <w:u w:val="single"/>
        </w:rPr>
        <w:t xml:space="preserve">Вопросы к </w:t>
      </w:r>
      <w:r w:rsidR="00CE5516">
        <w:rPr>
          <w:rFonts w:eastAsia="Calibri"/>
          <w:b/>
          <w:sz w:val="24"/>
          <w:szCs w:val="24"/>
          <w:u w:val="single"/>
        </w:rPr>
        <w:t>практической подготовке</w:t>
      </w:r>
    </w:p>
    <w:p w14:paraId="424BC5A2" w14:textId="59562033" w:rsidR="00F90E2B" w:rsidRPr="00BF5F33" w:rsidRDefault="00F90E2B" w:rsidP="00F90E2B">
      <w:pPr>
        <w:widowControl/>
        <w:numPr>
          <w:ilvl w:val="0"/>
          <w:numId w:val="13"/>
        </w:numPr>
        <w:autoSpaceDE/>
        <w:autoSpaceDN/>
        <w:spacing w:after="200" w:line="276" w:lineRule="auto"/>
        <w:contextualSpacing/>
        <w:jc w:val="both"/>
        <w:rPr>
          <w:rFonts w:eastAsia="Calibri"/>
          <w:sz w:val="24"/>
          <w:szCs w:val="24"/>
        </w:rPr>
      </w:pPr>
      <w:r w:rsidRPr="00BF5F33">
        <w:rPr>
          <w:rFonts w:eastAsia="Calibri"/>
          <w:sz w:val="24"/>
          <w:szCs w:val="24"/>
        </w:rPr>
        <w:t>Назовите и охарактеризуйте основные этапы развития криминалистики</w:t>
      </w:r>
      <w:r w:rsidR="00CE5516">
        <w:rPr>
          <w:rFonts w:eastAsia="Calibri"/>
          <w:sz w:val="24"/>
          <w:szCs w:val="24"/>
        </w:rPr>
        <w:t xml:space="preserve"> </w:t>
      </w:r>
      <w:r w:rsidRPr="00BF5F33">
        <w:rPr>
          <w:rFonts w:eastAsia="Calibri"/>
          <w:sz w:val="24"/>
          <w:szCs w:val="24"/>
        </w:rPr>
        <w:t>в России.</w:t>
      </w:r>
    </w:p>
    <w:p w14:paraId="6FE9C1B9" w14:textId="77777777" w:rsidR="00022A1D" w:rsidRPr="00BF5F33" w:rsidRDefault="00F90E2B" w:rsidP="00F90E2B">
      <w:pPr>
        <w:widowControl/>
        <w:numPr>
          <w:ilvl w:val="0"/>
          <w:numId w:val="13"/>
        </w:numPr>
        <w:autoSpaceDE/>
        <w:autoSpaceDN/>
        <w:spacing w:after="200" w:line="276" w:lineRule="auto"/>
        <w:contextualSpacing/>
        <w:jc w:val="both"/>
        <w:rPr>
          <w:rFonts w:eastAsia="Calibri"/>
          <w:sz w:val="24"/>
          <w:szCs w:val="24"/>
        </w:rPr>
      </w:pPr>
      <w:r w:rsidRPr="00BF5F33">
        <w:rPr>
          <w:rFonts w:eastAsia="Calibri"/>
          <w:sz w:val="24"/>
          <w:szCs w:val="24"/>
        </w:rPr>
        <w:t>Назовите и охарактеризуйте</w:t>
      </w:r>
      <w:r w:rsidR="00022A1D" w:rsidRPr="00BF5F33">
        <w:rPr>
          <w:rFonts w:eastAsia="Calibri"/>
          <w:sz w:val="24"/>
          <w:szCs w:val="24"/>
        </w:rPr>
        <w:t xml:space="preserve"> основные направления развития в </w:t>
      </w:r>
      <w:r w:rsidRPr="00BF5F33">
        <w:rPr>
          <w:rFonts w:eastAsia="Calibri"/>
          <w:sz w:val="24"/>
          <w:szCs w:val="24"/>
        </w:rPr>
        <w:t xml:space="preserve">криминалистики в </w:t>
      </w:r>
      <w:r w:rsidR="00022A1D" w:rsidRPr="00BF5F33">
        <w:rPr>
          <w:rFonts w:eastAsia="Calibri"/>
          <w:sz w:val="24"/>
          <w:szCs w:val="24"/>
        </w:rPr>
        <w:t>первоначальный период</w:t>
      </w:r>
      <w:r w:rsidRPr="00BF5F33">
        <w:rPr>
          <w:rFonts w:eastAsia="Calibri"/>
          <w:sz w:val="24"/>
          <w:szCs w:val="24"/>
        </w:rPr>
        <w:t>.</w:t>
      </w:r>
    </w:p>
    <w:p w14:paraId="75B9C94B" w14:textId="77777777" w:rsidR="00F90E2B" w:rsidRPr="00BF5F33" w:rsidRDefault="00F90E2B" w:rsidP="00CE5516">
      <w:pPr>
        <w:widowControl/>
        <w:autoSpaceDE/>
        <w:autoSpaceDN/>
        <w:spacing w:after="200" w:line="276" w:lineRule="auto"/>
        <w:ind w:left="1429"/>
        <w:contextualSpacing/>
        <w:jc w:val="both"/>
        <w:rPr>
          <w:rFonts w:eastAsia="Calibri"/>
          <w:sz w:val="24"/>
          <w:szCs w:val="24"/>
        </w:rPr>
      </w:pPr>
    </w:p>
    <w:p w14:paraId="736C4272" w14:textId="5D88107E" w:rsidR="00022A1D" w:rsidRPr="00BF5F33" w:rsidRDefault="00022A1D" w:rsidP="00022A1D">
      <w:pPr>
        <w:widowControl/>
        <w:autoSpaceDE/>
        <w:autoSpaceDN/>
        <w:jc w:val="center"/>
        <w:rPr>
          <w:rFonts w:eastAsia="Calibri"/>
          <w:b/>
          <w:sz w:val="24"/>
          <w:szCs w:val="24"/>
          <w:u w:val="single"/>
        </w:rPr>
      </w:pPr>
      <w:r w:rsidRPr="00BF5F33">
        <w:rPr>
          <w:rFonts w:eastAsia="Calibri"/>
          <w:b/>
          <w:sz w:val="24"/>
          <w:szCs w:val="24"/>
          <w:u w:val="single"/>
        </w:rPr>
        <w:t xml:space="preserve">Задания к </w:t>
      </w:r>
      <w:r w:rsidR="00CE5516">
        <w:rPr>
          <w:rFonts w:eastAsia="Calibri"/>
          <w:b/>
          <w:sz w:val="24"/>
          <w:szCs w:val="24"/>
          <w:u w:val="single"/>
        </w:rPr>
        <w:t>практической подготовке</w:t>
      </w:r>
    </w:p>
    <w:p w14:paraId="1B3E0787" w14:textId="77777777" w:rsidR="00022A1D" w:rsidRPr="00BF5F33" w:rsidRDefault="00F90E2B" w:rsidP="00022A1D">
      <w:pPr>
        <w:widowControl/>
        <w:autoSpaceDE/>
        <w:autoSpaceDN/>
        <w:jc w:val="both"/>
        <w:rPr>
          <w:rFonts w:eastAsia="Calibri"/>
          <w:sz w:val="24"/>
          <w:szCs w:val="24"/>
        </w:rPr>
      </w:pPr>
      <w:r w:rsidRPr="00BF5F33">
        <w:rPr>
          <w:rFonts w:eastAsia="Calibri"/>
          <w:sz w:val="24"/>
          <w:szCs w:val="24"/>
        </w:rPr>
        <w:t>Задания выполняются в форме письменного опроса.</w:t>
      </w:r>
    </w:p>
    <w:p w14:paraId="35B3801D" w14:textId="77777777" w:rsidR="00F90E2B" w:rsidRPr="00BF5F33" w:rsidRDefault="00F90E2B" w:rsidP="00022A1D">
      <w:pPr>
        <w:widowControl/>
        <w:autoSpaceDE/>
        <w:autoSpaceDN/>
        <w:jc w:val="both"/>
        <w:rPr>
          <w:rFonts w:eastAsia="Calibri"/>
          <w:sz w:val="24"/>
          <w:szCs w:val="24"/>
        </w:rPr>
      </w:pPr>
    </w:p>
    <w:p w14:paraId="4246A99C" w14:textId="77777777" w:rsidR="00022A1D" w:rsidRPr="00BF5F33" w:rsidRDefault="00022A1D" w:rsidP="00F90E2B">
      <w:pPr>
        <w:widowControl/>
        <w:autoSpaceDE/>
        <w:autoSpaceDN/>
        <w:spacing w:line="276" w:lineRule="auto"/>
        <w:rPr>
          <w:rFonts w:eastAsia="Calibri"/>
          <w:sz w:val="24"/>
          <w:szCs w:val="24"/>
        </w:rPr>
      </w:pPr>
      <w:r w:rsidRPr="00BF5F33">
        <w:rPr>
          <w:rFonts w:eastAsia="Calibri"/>
          <w:sz w:val="24"/>
          <w:szCs w:val="24"/>
        </w:rPr>
        <w:t xml:space="preserve">Задание 1. </w:t>
      </w:r>
      <w:r w:rsidR="00F90E2B" w:rsidRPr="00BF5F33">
        <w:rPr>
          <w:rFonts w:eastAsia="Calibri"/>
          <w:sz w:val="24"/>
          <w:szCs w:val="24"/>
        </w:rPr>
        <w:t>Дайте определение криминалистики</w:t>
      </w:r>
    </w:p>
    <w:p w14:paraId="2BE58DAE" w14:textId="77777777" w:rsidR="00F90E2B" w:rsidRPr="00BF5F33" w:rsidRDefault="00F90E2B" w:rsidP="00F90E2B">
      <w:pPr>
        <w:widowControl/>
        <w:autoSpaceDE/>
        <w:autoSpaceDN/>
        <w:spacing w:line="276" w:lineRule="auto"/>
        <w:rPr>
          <w:rFonts w:eastAsia="Calibri"/>
          <w:sz w:val="24"/>
          <w:szCs w:val="24"/>
        </w:rPr>
      </w:pPr>
      <w:r w:rsidRPr="00BF5F33">
        <w:rPr>
          <w:rFonts w:eastAsia="Calibri"/>
          <w:sz w:val="24"/>
          <w:szCs w:val="24"/>
        </w:rPr>
        <w:t>Задание 2. Назовите объекты изучения криминалистики</w:t>
      </w:r>
    </w:p>
    <w:p w14:paraId="2079150B" w14:textId="77777777" w:rsidR="00F90E2B" w:rsidRPr="00BF5F33" w:rsidRDefault="00F90E2B" w:rsidP="00F90E2B">
      <w:pPr>
        <w:widowControl/>
        <w:autoSpaceDE/>
        <w:autoSpaceDN/>
        <w:spacing w:line="276" w:lineRule="auto"/>
        <w:rPr>
          <w:rFonts w:eastAsia="Calibri"/>
          <w:sz w:val="24"/>
          <w:szCs w:val="24"/>
        </w:rPr>
      </w:pPr>
      <w:r w:rsidRPr="00BF5F33">
        <w:rPr>
          <w:rFonts w:eastAsia="Calibri"/>
          <w:sz w:val="24"/>
          <w:szCs w:val="24"/>
        </w:rPr>
        <w:t xml:space="preserve">Задание 3. Перечислите фамилии известных российских (в т. ч. советских) криминалистов: </w:t>
      </w:r>
    </w:p>
    <w:p w14:paraId="60290FC0" w14:textId="77777777" w:rsidR="00F90E2B" w:rsidRPr="00BF5F33" w:rsidRDefault="00F90E2B" w:rsidP="00F90E2B">
      <w:pPr>
        <w:widowControl/>
        <w:autoSpaceDE/>
        <w:autoSpaceDN/>
        <w:spacing w:line="276" w:lineRule="auto"/>
        <w:rPr>
          <w:rFonts w:eastAsia="Calibri"/>
          <w:sz w:val="24"/>
          <w:szCs w:val="24"/>
        </w:rPr>
      </w:pPr>
      <w:r w:rsidRPr="00BF5F33">
        <w:rPr>
          <w:rFonts w:eastAsia="Calibri"/>
          <w:sz w:val="24"/>
          <w:szCs w:val="24"/>
        </w:rPr>
        <w:t>Задание 4. Укажите имя и фамилию человека, являющегося признанным основоположником науки криминалистики, а также название его фундаментальной работы, изданной во второй половине XIX века.</w:t>
      </w:r>
    </w:p>
    <w:p w14:paraId="224E20E7" w14:textId="77777777" w:rsidR="00F90E2B" w:rsidRPr="00BF5F33" w:rsidRDefault="00F90E2B" w:rsidP="00F90E2B">
      <w:pPr>
        <w:widowControl/>
        <w:autoSpaceDE/>
        <w:autoSpaceDN/>
        <w:spacing w:line="276" w:lineRule="auto"/>
        <w:rPr>
          <w:rFonts w:eastAsia="Calibri"/>
          <w:sz w:val="24"/>
          <w:szCs w:val="24"/>
        </w:rPr>
      </w:pPr>
      <w:r w:rsidRPr="00BF5F33">
        <w:rPr>
          <w:rFonts w:eastAsia="Calibri"/>
          <w:sz w:val="24"/>
          <w:szCs w:val="24"/>
        </w:rPr>
        <w:t>Задание 5. Назовите с чем связано возникновение криминалистики.</w:t>
      </w:r>
    </w:p>
    <w:p w14:paraId="2A5103D4" w14:textId="77777777" w:rsidR="00F90E2B" w:rsidRPr="00BF5F33" w:rsidRDefault="00F90E2B" w:rsidP="00F90E2B">
      <w:pPr>
        <w:widowControl/>
        <w:autoSpaceDE/>
        <w:autoSpaceDN/>
        <w:spacing w:line="276" w:lineRule="auto"/>
        <w:rPr>
          <w:rFonts w:eastAsia="Calibri"/>
          <w:sz w:val="24"/>
          <w:szCs w:val="24"/>
        </w:rPr>
      </w:pPr>
    </w:p>
    <w:p w14:paraId="010CA18E" w14:textId="77777777" w:rsidR="00F90E2B" w:rsidRPr="00BF5F33" w:rsidRDefault="00F90E2B" w:rsidP="008D27F0">
      <w:pPr>
        <w:widowControl/>
        <w:autoSpaceDE/>
        <w:autoSpaceDN/>
        <w:spacing w:line="276" w:lineRule="auto"/>
        <w:jc w:val="center"/>
        <w:rPr>
          <w:rFonts w:eastAsia="Calibri"/>
          <w:b/>
          <w:sz w:val="24"/>
          <w:szCs w:val="24"/>
          <w:u w:val="single"/>
        </w:rPr>
      </w:pPr>
      <w:r w:rsidRPr="00BF5F33">
        <w:rPr>
          <w:rFonts w:eastAsia="Calibri"/>
          <w:b/>
          <w:sz w:val="24"/>
          <w:szCs w:val="24"/>
          <w:u w:val="single"/>
        </w:rPr>
        <w:t>Дополнительно:</w:t>
      </w:r>
    </w:p>
    <w:p w14:paraId="5C9E6747" w14:textId="77777777" w:rsidR="00F90E2B" w:rsidRPr="00BF5F33" w:rsidRDefault="00F90E2B" w:rsidP="00F90E2B">
      <w:pPr>
        <w:widowControl/>
        <w:autoSpaceDE/>
        <w:autoSpaceDN/>
        <w:spacing w:line="276" w:lineRule="auto"/>
        <w:rPr>
          <w:rFonts w:eastAsia="Calibri"/>
          <w:sz w:val="24"/>
          <w:szCs w:val="24"/>
        </w:rPr>
      </w:pPr>
      <w:r w:rsidRPr="00BF5F33">
        <w:rPr>
          <w:rFonts w:eastAsia="Calibri"/>
          <w:sz w:val="24"/>
          <w:szCs w:val="24"/>
        </w:rPr>
        <w:t xml:space="preserve"> 1. Подготовить доклад про известных ученых-криминалистов (одного или нескольких – по выбору обучающегося)</w:t>
      </w:r>
    </w:p>
    <w:p w14:paraId="43ECEC74" w14:textId="77777777" w:rsidR="00F90E2B" w:rsidRPr="00BF5F33" w:rsidRDefault="00F90E2B" w:rsidP="00F90E2B">
      <w:pPr>
        <w:widowControl/>
        <w:autoSpaceDE/>
        <w:autoSpaceDN/>
        <w:spacing w:line="276" w:lineRule="auto"/>
        <w:rPr>
          <w:rFonts w:eastAsia="Calibri"/>
          <w:sz w:val="24"/>
          <w:szCs w:val="24"/>
        </w:rPr>
      </w:pPr>
      <w:r w:rsidRPr="00BF5F33">
        <w:rPr>
          <w:rFonts w:eastAsia="Calibri"/>
          <w:sz w:val="24"/>
          <w:szCs w:val="24"/>
        </w:rPr>
        <w:t xml:space="preserve">  </w:t>
      </w:r>
    </w:p>
    <w:p w14:paraId="73380564" w14:textId="77777777" w:rsidR="00F90E2B" w:rsidRPr="00BF5F33" w:rsidRDefault="00F90E2B" w:rsidP="00F90E2B">
      <w:pPr>
        <w:widowControl/>
        <w:autoSpaceDE/>
        <w:autoSpaceDN/>
        <w:spacing w:after="200" w:line="276" w:lineRule="auto"/>
        <w:rPr>
          <w:rFonts w:eastAsia="Calibri"/>
          <w:sz w:val="24"/>
          <w:szCs w:val="24"/>
        </w:rPr>
      </w:pPr>
    </w:p>
    <w:p w14:paraId="255B9A74" w14:textId="68DF0FBD" w:rsidR="00022A1D" w:rsidRPr="00BF5F33" w:rsidRDefault="00CE5516" w:rsidP="00643D49">
      <w:pPr>
        <w:keepNext/>
        <w:keepLines/>
        <w:widowControl/>
        <w:shd w:val="clear" w:color="auto" w:fill="FFFFFF" w:themeFill="background1"/>
        <w:autoSpaceDE/>
        <w:autoSpaceDN/>
        <w:spacing w:before="480" w:line="276" w:lineRule="auto"/>
        <w:jc w:val="center"/>
        <w:outlineLvl w:val="0"/>
        <w:rPr>
          <w:b/>
          <w:bCs/>
          <w:color w:val="000000"/>
          <w:sz w:val="24"/>
          <w:szCs w:val="24"/>
        </w:rPr>
      </w:pPr>
      <w:r>
        <w:rPr>
          <w:b/>
          <w:bCs/>
          <w:sz w:val="24"/>
          <w:szCs w:val="24"/>
        </w:rPr>
        <w:lastRenderedPageBreak/>
        <w:t>Практическая подготовка</w:t>
      </w:r>
      <w:r w:rsidR="00022A1D" w:rsidRPr="00BF5F33">
        <w:rPr>
          <w:b/>
          <w:bCs/>
          <w:sz w:val="24"/>
          <w:szCs w:val="24"/>
        </w:rPr>
        <w:t xml:space="preserve"> 2. </w:t>
      </w:r>
      <w:r w:rsidR="00F90E2B" w:rsidRPr="00BF5F33">
        <w:rPr>
          <w:b/>
          <w:bCs/>
          <w:sz w:val="24"/>
          <w:szCs w:val="24"/>
        </w:rPr>
        <w:t>Предмет, задачи, система науки криминалистики</w:t>
      </w:r>
    </w:p>
    <w:p w14:paraId="334DBCC5" w14:textId="77777777" w:rsidR="00CE5516" w:rsidRPr="00BF5F33" w:rsidRDefault="00CE5516" w:rsidP="00CE5516">
      <w:pPr>
        <w:pStyle w:val="a3"/>
        <w:spacing w:before="4"/>
        <w:jc w:val="center"/>
        <w:rPr>
          <w:b/>
          <w:sz w:val="24"/>
          <w:szCs w:val="24"/>
        </w:rPr>
      </w:pPr>
      <w:bookmarkStart w:id="0" w:name="_Hlk198544310"/>
      <w:r w:rsidRPr="00BF5F33">
        <w:rPr>
          <w:b/>
          <w:sz w:val="24"/>
          <w:szCs w:val="24"/>
        </w:rPr>
        <w:t>Алгоритм выполнения задания</w:t>
      </w:r>
    </w:p>
    <w:p w14:paraId="59ED4872" w14:textId="77777777" w:rsidR="00CE5516" w:rsidRDefault="00CE5516" w:rsidP="00CE5516">
      <w:pPr>
        <w:widowControl/>
        <w:autoSpaceDE/>
        <w:autoSpaceDN/>
        <w:ind w:firstLine="708"/>
        <w:jc w:val="both"/>
        <w:rPr>
          <w:rFonts w:eastAsia="Calibri"/>
          <w:sz w:val="24"/>
          <w:szCs w:val="24"/>
        </w:rPr>
      </w:pPr>
      <w:r>
        <w:rPr>
          <w:rFonts w:eastAsia="Calibri"/>
          <w:sz w:val="24"/>
          <w:szCs w:val="24"/>
        </w:rPr>
        <w:t>Перед выполнением заданиям необходимо внимательно ознакомится с теоретическим материалом.</w:t>
      </w:r>
    </w:p>
    <w:bookmarkEnd w:id="0"/>
    <w:p w14:paraId="0CAFF4D6" w14:textId="31DFF86E"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Криминалистика имеет двуединый объект. С одной стороны, это преступная деятельность, с другой стороны, деятельность правоохранительных органов по выявлению, расследованию раскрытию и предупреждению преступлений.</w:t>
      </w:r>
    </w:p>
    <w:p w14:paraId="555062C6" w14:textId="77777777"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Предмет криминалистики также имеет двуединый характер.</w:t>
      </w:r>
    </w:p>
    <w:p w14:paraId="07EA2624" w14:textId="77777777"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В него входят закономерности, возникающие при совершении преступления, и закономерности поисково-познавательной деятельности органов предварительного расследования, дознания и суда. Закономерностями преступной деятельности являются закономерные поведенческие связи между преступником и жертвой, обстановкой, способом совершения преступления и его механизмом, отражение преступной деятельности вовне, причинно-следственные связи между отдельными элементами. К закономерностям правоохранительной деятельности можно отнести ее цикличность, алгоритмизацию, повторяемость следственных ситуаций, необходимость сочетания типичности и атипичности в криминалистической деятельности по расследованию, деятельность в условиях дефицита времени и тактического риска.</w:t>
      </w:r>
    </w:p>
    <w:p w14:paraId="3CC5EF3F" w14:textId="77777777"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Задачи криминалистики делятся на общую и частные. Общая задача: оптимизация своими научными разработками деятельности правоохранительных органов по выявлению, расследованию, раскрытию и предупреждению преступлений.</w:t>
      </w:r>
    </w:p>
    <w:p w14:paraId="10781842" w14:textId="77777777"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Частные задачи:</w:t>
      </w:r>
    </w:p>
    <w:p w14:paraId="6A4763AE" w14:textId="77777777"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1)</w:t>
      </w:r>
      <w:r w:rsidRPr="00BF5F33">
        <w:rPr>
          <w:rFonts w:eastAsia="Calibri"/>
          <w:sz w:val="24"/>
          <w:szCs w:val="24"/>
        </w:rPr>
        <w:tab/>
        <w:t xml:space="preserve"> изучение закономерностей, составляющих предмет криминалистики;</w:t>
      </w:r>
    </w:p>
    <w:p w14:paraId="4FC803E5" w14:textId="77777777"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2)</w:t>
      </w:r>
      <w:r w:rsidRPr="00BF5F33">
        <w:rPr>
          <w:rFonts w:eastAsia="Calibri"/>
          <w:sz w:val="24"/>
          <w:szCs w:val="24"/>
        </w:rPr>
        <w:tab/>
        <w:t xml:space="preserve"> изучение зарубежного опыта;</w:t>
      </w:r>
    </w:p>
    <w:p w14:paraId="474A416E" w14:textId="77777777"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3)</w:t>
      </w:r>
      <w:r w:rsidRPr="00BF5F33">
        <w:rPr>
          <w:rFonts w:eastAsia="Calibri"/>
          <w:sz w:val="24"/>
          <w:szCs w:val="24"/>
        </w:rPr>
        <w:tab/>
        <w:t xml:space="preserve"> разработка новых и оптимизация имеющихся средств, приемов и методов, используемых при расследовании, раскрытии и предупреждении преступлений;</w:t>
      </w:r>
    </w:p>
    <w:p w14:paraId="06BCFF9E" w14:textId="77777777"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4)</w:t>
      </w:r>
      <w:r w:rsidRPr="00BF5F33">
        <w:rPr>
          <w:rFonts w:eastAsia="Calibri"/>
          <w:sz w:val="24"/>
          <w:szCs w:val="24"/>
        </w:rPr>
        <w:tab/>
        <w:t xml:space="preserve"> внедрение научных разработок в практику.</w:t>
      </w:r>
    </w:p>
    <w:p w14:paraId="1BA6FE08" w14:textId="77777777"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Таким образом, криминалистика представляет собой науку, изучающую закономерности совершения преступления и оставления следов преступной деятельности и закономерности поисково-познавательной деятельности в ходе выявления, расследования, раскрытия и предупреждения преступлений и разрабатывающую на этой основе технические устройства, средства, приемы и методы борьбы с преступностью.</w:t>
      </w:r>
    </w:p>
    <w:p w14:paraId="056B3B96" w14:textId="77777777" w:rsidR="00CE5516" w:rsidRPr="00BF5F33" w:rsidRDefault="00CE5516" w:rsidP="00CE5516">
      <w:pPr>
        <w:widowControl/>
        <w:autoSpaceDE/>
        <w:autoSpaceDN/>
        <w:ind w:firstLine="708"/>
        <w:jc w:val="both"/>
        <w:rPr>
          <w:rFonts w:eastAsia="Calibri"/>
          <w:bCs/>
          <w:sz w:val="24"/>
          <w:szCs w:val="24"/>
        </w:rPr>
      </w:pPr>
      <w:r w:rsidRPr="00BF5F33">
        <w:rPr>
          <w:rFonts w:eastAsia="Calibri"/>
          <w:bCs/>
          <w:sz w:val="24"/>
          <w:szCs w:val="24"/>
        </w:rPr>
        <w:t>Прежде чем приступать к непосредственному выполнению заданий необходимо:</w:t>
      </w:r>
    </w:p>
    <w:p w14:paraId="7DD9958C" w14:textId="77777777" w:rsidR="00CE5516" w:rsidRPr="00BF5F33" w:rsidRDefault="00CE5516" w:rsidP="00CE5516">
      <w:pPr>
        <w:widowControl/>
        <w:autoSpaceDE/>
        <w:autoSpaceDN/>
        <w:ind w:firstLine="708"/>
        <w:jc w:val="both"/>
        <w:rPr>
          <w:rFonts w:eastAsia="Calibri"/>
          <w:bCs/>
          <w:sz w:val="24"/>
          <w:szCs w:val="24"/>
        </w:rPr>
      </w:pPr>
      <w:r w:rsidRPr="00BF5F33">
        <w:rPr>
          <w:rFonts w:eastAsia="Calibri"/>
          <w:bCs/>
          <w:sz w:val="24"/>
          <w:szCs w:val="24"/>
        </w:rPr>
        <w:t xml:space="preserve">1) воспользоваться лекционным материалом, а именно лекции по дисциплине «Криминалистика» для обучающихся по специальности 40.02.02 «Правоохранительная деятельность»; </w:t>
      </w:r>
    </w:p>
    <w:p w14:paraId="1F4B1492" w14:textId="77777777" w:rsidR="00CE5516" w:rsidRPr="00BF5F33" w:rsidRDefault="00CE5516" w:rsidP="00CE5516">
      <w:pPr>
        <w:widowControl/>
        <w:autoSpaceDE/>
        <w:autoSpaceDN/>
        <w:ind w:firstLine="708"/>
        <w:jc w:val="both"/>
        <w:rPr>
          <w:rFonts w:eastAsia="Calibri"/>
          <w:bCs/>
          <w:sz w:val="24"/>
          <w:szCs w:val="24"/>
        </w:rPr>
      </w:pPr>
      <w:r w:rsidRPr="00BF5F33">
        <w:rPr>
          <w:rFonts w:eastAsia="Calibri"/>
          <w:bCs/>
          <w:sz w:val="24"/>
          <w:szCs w:val="24"/>
        </w:rPr>
        <w:t xml:space="preserve">2) изучить содержание основных и дополнительных </w:t>
      </w:r>
      <w:proofErr w:type="gramStart"/>
      <w:r w:rsidRPr="00BF5F33">
        <w:rPr>
          <w:rFonts w:eastAsia="Calibri"/>
          <w:bCs/>
          <w:sz w:val="24"/>
          <w:szCs w:val="24"/>
        </w:rPr>
        <w:t>литературных  источников</w:t>
      </w:r>
      <w:proofErr w:type="gramEnd"/>
      <w:r w:rsidRPr="00BF5F33">
        <w:rPr>
          <w:rFonts w:eastAsia="Calibri"/>
          <w:bCs/>
          <w:sz w:val="24"/>
          <w:szCs w:val="24"/>
        </w:rPr>
        <w:t>, рекомендованных для изучения той или иной темы;</w:t>
      </w:r>
    </w:p>
    <w:p w14:paraId="1E60F07F" w14:textId="77777777" w:rsidR="00CE5516" w:rsidRPr="00BF5F33" w:rsidRDefault="00CE5516" w:rsidP="00CE5516">
      <w:pPr>
        <w:widowControl/>
        <w:autoSpaceDE/>
        <w:autoSpaceDN/>
        <w:ind w:firstLine="708"/>
        <w:jc w:val="both"/>
        <w:rPr>
          <w:rFonts w:eastAsia="Calibri"/>
          <w:bCs/>
          <w:sz w:val="24"/>
          <w:szCs w:val="24"/>
        </w:rPr>
      </w:pPr>
      <w:r w:rsidRPr="00BF5F33">
        <w:rPr>
          <w:rFonts w:eastAsia="Calibri"/>
          <w:bCs/>
          <w:sz w:val="24"/>
          <w:szCs w:val="24"/>
        </w:rPr>
        <w:t>3) внимательно прочитать все задания и определиться с оптимальной для себя последовательностью их выполнения;</w:t>
      </w:r>
    </w:p>
    <w:p w14:paraId="07F6E83F" w14:textId="77777777" w:rsidR="00CE5516" w:rsidRPr="00BF5F33" w:rsidRDefault="00CE5516" w:rsidP="00CE5516">
      <w:pPr>
        <w:widowControl/>
        <w:autoSpaceDE/>
        <w:autoSpaceDN/>
        <w:ind w:firstLine="708"/>
        <w:jc w:val="both"/>
        <w:rPr>
          <w:rFonts w:eastAsia="Calibri"/>
          <w:bCs/>
          <w:sz w:val="24"/>
          <w:szCs w:val="24"/>
        </w:rPr>
      </w:pPr>
      <w:r w:rsidRPr="00BF5F33">
        <w:rPr>
          <w:rFonts w:eastAsia="Calibri"/>
          <w:bCs/>
          <w:sz w:val="24"/>
          <w:szCs w:val="24"/>
        </w:rPr>
        <w:t xml:space="preserve">4) проконсультироваться с преподавателем и обеспечить </w:t>
      </w:r>
      <w:proofErr w:type="gramStart"/>
      <w:r w:rsidRPr="00BF5F33">
        <w:rPr>
          <w:rFonts w:eastAsia="Calibri"/>
          <w:bCs/>
          <w:sz w:val="24"/>
          <w:szCs w:val="24"/>
        </w:rPr>
        <w:t>надлежащее  материальное</w:t>
      </w:r>
      <w:proofErr w:type="gramEnd"/>
      <w:r w:rsidRPr="00BF5F33">
        <w:rPr>
          <w:rFonts w:eastAsia="Calibri"/>
          <w:bCs/>
          <w:sz w:val="24"/>
          <w:szCs w:val="24"/>
        </w:rPr>
        <w:t xml:space="preserve"> обеспечение процесса выполнения лабораторной работы.</w:t>
      </w:r>
    </w:p>
    <w:p w14:paraId="26385D87" w14:textId="77777777" w:rsidR="00CE5516" w:rsidRPr="00BF5F33" w:rsidRDefault="00CE5516" w:rsidP="00CE5516">
      <w:pPr>
        <w:widowControl/>
        <w:autoSpaceDE/>
        <w:autoSpaceDN/>
        <w:ind w:firstLine="708"/>
        <w:jc w:val="both"/>
        <w:rPr>
          <w:rFonts w:eastAsia="Calibri"/>
          <w:bCs/>
          <w:sz w:val="24"/>
          <w:szCs w:val="24"/>
        </w:rPr>
      </w:pPr>
      <w:r w:rsidRPr="00BF5F33">
        <w:rPr>
          <w:rFonts w:eastAsia="Calibri"/>
          <w:bCs/>
          <w:sz w:val="24"/>
          <w:szCs w:val="24"/>
        </w:rPr>
        <w:t xml:space="preserve">Ответы на задания должны излагаться студентом собственноручно, разборчивым почерком, без помарок и относиться к существу поставленных вопросов. Выполнение каждой работы проверяется преподавателем. </w:t>
      </w:r>
    </w:p>
    <w:p w14:paraId="5B68D710" w14:textId="77777777" w:rsidR="00CE5516" w:rsidRPr="00BF5F33" w:rsidRDefault="00CE5516" w:rsidP="00CE5516">
      <w:pPr>
        <w:widowControl/>
        <w:autoSpaceDE/>
        <w:autoSpaceDN/>
        <w:ind w:firstLine="708"/>
        <w:jc w:val="both"/>
        <w:rPr>
          <w:rFonts w:eastAsia="Calibri"/>
          <w:bCs/>
          <w:sz w:val="24"/>
          <w:szCs w:val="24"/>
        </w:rPr>
      </w:pPr>
      <w:proofErr w:type="gramStart"/>
      <w:r w:rsidRPr="00BF5F33">
        <w:rPr>
          <w:rFonts w:eastAsia="Calibri"/>
          <w:bCs/>
          <w:sz w:val="24"/>
          <w:szCs w:val="24"/>
        </w:rPr>
        <w:t>Работа может быть</w:t>
      </w:r>
      <w:proofErr w:type="gramEnd"/>
      <w:r w:rsidRPr="00BF5F33">
        <w:rPr>
          <w:rFonts w:eastAsia="Calibri"/>
          <w:bCs/>
          <w:sz w:val="24"/>
          <w:szCs w:val="24"/>
        </w:rPr>
        <w:t xml:space="preserve"> не зачтена в следующих случаях:</w:t>
      </w:r>
    </w:p>
    <w:p w14:paraId="600F648A" w14:textId="77777777" w:rsidR="00CE5516" w:rsidRPr="00BF5F33" w:rsidRDefault="00CE5516" w:rsidP="00CE5516">
      <w:pPr>
        <w:widowControl/>
        <w:autoSpaceDE/>
        <w:autoSpaceDN/>
        <w:ind w:firstLine="708"/>
        <w:jc w:val="both"/>
        <w:rPr>
          <w:rFonts w:eastAsia="Calibri"/>
          <w:bCs/>
          <w:sz w:val="24"/>
          <w:szCs w:val="24"/>
        </w:rPr>
      </w:pPr>
      <w:r w:rsidRPr="00BF5F33">
        <w:rPr>
          <w:rFonts w:eastAsia="Calibri"/>
          <w:bCs/>
          <w:sz w:val="24"/>
          <w:szCs w:val="24"/>
        </w:rPr>
        <w:t>1) если она полностью не выполнена или выполнена неверно;</w:t>
      </w:r>
    </w:p>
    <w:p w14:paraId="4990F945" w14:textId="77777777" w:rsidR="00CE5516" w:rsidRPr="00BF5F33" w:rsidRDefault="00CE5516" w:rsidP="00CE5516">
      <w:pPr>
        <w:widowControl/>
        <w:autoSpaceDE/>
        <w:autoSpaceDN/>
        <w:ind w:firstLine="708"/>
        <w:jc w:val="both"/>
        <w:rPr>
          <w:rFonts w:eastAsia="Calibri"/>
          <w:bCs/>
          <w:sz w:val="24"/>
          <w:szCs w:val="24"/>
        </w:rPr>
      </w:pPr>
      <w:r w:rsidRPr="00BF5F33">
        <w:rPr>
          <w:rFonts w:eastAsia="Calibri"/>
          <w:bCs/>
          <w:sz w:val="24"/>
          <w:szCs w:val="24"/>
        </w:rPr>
        <w:t xml:space="preserve">2) если текст ответов на задания является </w:t>
      </w:r>
      <w:proofErr w:type="gramStart"/>
      <w:r w:rsidRPr="00BF5F33">
        <w:rPr>
          <w:rFonts w:eastAsia="Calibri"/>
          <w:bCs/>
          <w:sz w:val="24"/>
          <w:szCs w:val="24"/>
        </w:rPr>
        <w:t>дословной копией ответов</w:t>
      </w:r>
      <w:proofErr w:type="gramEnd"/>
      <w:r w:rsidRPr="00BF5F33">
        <w:rPr>
          <w:rFonts w:eastAsia="Calibri"/>
          <w:bCs/>
          <w:sz w:val="24"/>
          <w:szCs w:val="24"/>
        </w:rPr>
        <w:t xml:space="preserve"> переписанных из другого практикума.</w:t>
      </w:r>
    </w:p>
    <w:p w14:paraId="59B79E90" w14:textId="77777777" w:rsidR="00CE5516" w:rsidRPr="00BF5F33" w:rsidRDefault="00CE5516" w:rsidP="00CE5516">
      <w:pPr>
        <w:widowControl/>
        <w:autoSpaceDE/>
        <w:autoSpaceDN/>
        <w:ind w:firstLine="708"/>
        <w:jc w:val="both"/>
        <w:rPr>
          <w:rFonts w:eastAsia="Calibri"/>
          <w:sz w:val="24"/>
          <w:szCs w:val="24"/>
        </w:rPr>
      </w:pPr>
      <w:r w:rsidRPr="00BF5F33">
        <w:rPr>
          <w:rFonts w:eastAsia="Calibri"/>
          <w:bCs/>
          <w:sz w:val="24"/>
          <w:szCs w:val="24"/>
        </w:rPr>
        <w:t xml:space="preserve">Выполнение, как и невыполнение работ способно оказать решающее влияние на формирование результирующей оценки по курсу криминалистики. </w:t>
      </w:r>
    </w:p>
    <w:p w14:paraId="706C4422" w14:textId="78660AB5" w:rsidR="00022A1D" w:rsidRPr="00BF5F33" w:rsidRDefault="00022A1D" w:rsidP="00022A1D">
      <w:pPr>
        <w:widowControl/>
        <w:autoSpaceDE/>
        <w:autoSpaceDN/>
        <w:ind w:firstLine="709"/>
        <w:jc w:val="center"/>
        <w:rPr>
          <w:rFonts w:eastAsia="Calibri"/>
          <w:b/>
          <w:sz w:val="24"/>
          <w:szCs w:val="24"/>
          <w:u w:val="single"/>
        </w:rPr>
      </w:pPr>
      <w:r w:rsidRPr="00BF5F33">
        <w:rPr>
          <w:rFonts w:eastAsia="Calibri"/>
          <w:b/>
          <w:sz w:val="24"/>
          <w:szCs w:val="24"/>
          <w:u w:val="single"/>
        </w:rPr>
        <w:lastRenderedPageBreak/>
        <w:t xml:space="preserve">Вопросы к </w:t>
      </w:r>
      <w:r w:rsidR="00CE5516">
        <w:rPr>
          <w:rFonts w:eastAsia="Calibri"/>
          <w:b/>
          <w:sz w:val="24"/>
          <w:szCs w:val="24"/>
          <w:u w:val="single"/>
        </w:rPr>
        <w:t>практической подготовке</w:t>
      </w:r>
    </w:p>
    <w:p w14:paraId="047EB448" w14:textId="77777777" w:rsidR="00022A1D" w:rsidRPr="00BF5F33" w:rsidRDefault="00022A1D" w:rsidP="00C13E3E">
      <w:pPr>
        <w:widowControl/>
        <w:numPr>
          <w:ilvl w:val="0"/>
          <w:numId w:val="14"/>
        </w:numPr>
        <w:autoSpaceDE/>
        <w:autoSpaceDN/>
        <w:spacing w:after="200" w:line="276" w:lineRule="auto"/>
        <w:contextualSpacing/>
        <w:rPr>
          <w:rFonts w:eastAsia="Calibri"/>
          <w:sz w:val="24"/>
          <w:szCs w:val="24"/>
          <w:u w:val="single"/>
        </w:rPr>
      </w:pPr>
      <w:r w:rsidRPr="00BF5F33">
        <w:rPr>
          <w:rFonts w:eastAsia="Calibri"/>
          <w:sz w:val="24"/>
          <w:szCs w:val="24"/>
        </w:rPr>
        <w:t>Что относится к закономерностям преступной деятельности</w:t>
      </w:r>
    </w:p>
    <w:p w14:paraId="0BD6DF3D" w14:textId="77777777" w:rsidR="0063369F" w:rsidRPr="00BF5F33" w:rsidRDefault="0063369F" w:rsidP="0063369F">
      <w:pPr>
        <w:widowControl/>
        <w:numPr>
          <w:ilvl w:val="0"/>
          <w:numId w:val="14"/>
        </w:numPr>
        <w:autoSpaceDE/>
        <w:autoSpaceDN/>
        <w:spacing w:after="200" w:line="276" w:lineRule="auto"/>
        <w:contextualSpacing/>
        <w:rPr>
          <w:rFonts w:eastAsia="Calibri"/>
          <w:sz w:val="24"/>
          <w:szCs w:val="24"/>
        </w:rPr>
      </w:pPr>
      <w:r w:rsidRPr="00BF5F33">
        <w:rPr>
          <w:rFonts w:eastAsia="Calibri"/>
          <w:sz w:val="24"/>
          <w:szCs w:val="24"/>
        </w:rPr>
        <w:t xml:space="preserve">Объясните, что изучают разделы криминалистики: </w:t>
      </w:r>
    </w:p>
    <w:p w14:paraId="4D3ED9A9" w14:textId="77777777" w:rsidR="0063369F" w:rsidRPr="00BF5F33" w:rsidRDefault="0063369F" w:rsidP="008427C5">
      <w:pPr>
        <w:widowControl/>
        <w:numPr>
          <w:ilvl w:val="0"/>
          <w:numId w:val="36"/>
        </w:numPr>
        <w:autoSpaceDE/>
        <w:autoSpaceDN/>
        <w:spacing w:after="200" w:line="276" w:lineRule="auto"/>
        <w:contextualSpacing/>
        <w:rPr>
          <w:rFonts w:eastAsia="Calibri"/>
          <w:sz w:val="24"/>
          <w:szCs w:val="24"/>
        </w:rPr>
      </w:pPr>
      <w:r w:rsidRPr="00BF5F33">
        <w:rPr>
          <w:rFonts w:eastAsia="Calibri"/>
          <w:sz w:val="24"/>
          <w:szCs w:val="24"/>
        </w:rPr>
        <w:t>Криминалистическая методика</w:t>
      </w:r>
    </w:p>
    <w:p w14:paraId="7F311290" w14:textId="77777777" w:rsidR="0063369F" w:rsidRPr="00BF5F33" w:rsidRDefault="0063369F" w:rsidP="008427C5">
      <w:pPr>
        <w:widowControl/>
        <w:numPr>
          <w:ilvl w:val="0"/>
          <w:numId w:val="36"/>
        </w:numPr>
        <w:autoSpaceDE/>
        <w:autoSpaceDN/>
        <w:spacing w:after="200" w:line="276" w:lineRule="auto"/>
        <w:contextualSpacing/>
        <w:rPr>
          <w:rFonts w:eastAsia="Calibri"/>
          <w:sz w:val="24"/>
          <w:szCs w:val="24"/>
        </w:rPr>
      </w:pPr>
      <w:r w:rsidRPr="00BF5F33">
        <w:rPr>
          <w:rFonts w:eastAsia="Calibri"/>
          <w:sz w:val="24"/>
          <w:szCs w:val="24"/>
        </w:rPr>
        <w:t xml:space="preserve">Криминалистическая техника </w:t>
      </w:r>
    </w:p>
    <w:p w14:paraId="18A22D47" w14:textId="77777777" w:rsidR="0063369F" w:rsidRPr="00BF5F33" w:rsidRDefault="0063369F" w:rsidP="008427C5">
      <w:pPr>
        <w:widowControl/>
        <w:numPr>
          <w:ilvl w:val="0"/>
          <w:numId w:val="36"/>
        </w:numPr>
        <w:autoSpaceDE/>
        <w:autoSpaceDN/>
        <w:spacing w:after="200" w:line="276" w:lineRule="auto"/>
        <w:contextualSpacing/>
        <w:rPr>
          <w:rFonts w:eastAsia="Calibri"/>
          <w:sz w:val="24"/>
          <w:szCs w:val="24"/>
        </w:rPr>
      </w:pPr>
      <w:r w:rsidRPr="00BF5F33">
        <w:rPr>
          <w:rFonts w:eastAsia="Calibri"/>
          <w:sz w:val="24"/>
          <w:szCs w:val="24"/>
        </w:rPr>
        <w:t>Организация выявления, расследования и предупреждения преступлений</w:t>
      </w:r>
    </w:p>
    <w:p w14:paraId="20AFC626" w14:textId="77777777" w:rsidR="0063369F" w:rsidRPr="00BF5F33" w:rsidRDefault="0063369F" w:rsidP="008427C5">
      <w:pPr>
        <w:widowControl/>
        <w:numPr>
          <w:ilvl w:val="0"/>
          <w:numId w:val="36"/>
        </w:numPr>
        <w:autoSpaceDE/>
        <w:autoSpaceDN/>
        <w:spacing w:after="200" w:line="276" w:lineRule="auto"/>
        <w:contextualSpacing/>
        <w:rPr>
          <w:rFonts w:eastAsia="Calibri"/>
          <w:sz w:val="24"/>
          <w:szCs w:val="24"/>
        </w:rPr>
      </w:pPr>
      <w:r w:rsidRPr="00BF5F33">
        <w:rPr>
          <w:rFonts w:eastAsia="Calibri"/>
          <w:sz w:val="24"/>
          <w:szCs w:val="24"/>
        </w:rPr>
        <w:t xml:space="preserve">Криминалистическая тактика </w:t>
      </w:r>
    </w:p>
    <w:p w14:paraId="125172FA" w14:textId="77777777" w:rsidR="0063369F" w:rsidRPr="00BF5F33" w:rsidRDefault="0063369F" w:rsidP="008427C5">
      <w:pPr>
        <w:widowControl/>
        <w:numPr>
          <w:ilvl w:val="0"/>
          <w:numId w:val="36"/>
        </w:numPr>
        <w:autoSpaceDE/>
        <w:autoSpaceDN/>
        <w:spacing w:after="200" w:line="276" w:lineRule="auto"/>
        <w:contextualSpacing/>
        <w:rPr>
          <w:rFonts w:eastAsia="Calibri"/>
          <w:sz w:val="24"/>
          <w:szCs w:val="24"/>
          <w:u w:val="single"/>
        </w:rPr>
      </w:pPr>
      <w:r w:rsidRPr="00BF5F33">
        <w:rPr>
          <w:rFonts w:eastAsia="Calibri"/>
          <w:sz w:val="24"/>
          <w:szCs w:val="24"/>
        </w:rPr>
        <w:t>Теоретические и методические основы криминалистики</w:t>
      </w:r>
    </w:p>
    <w:p w14:paraId="59B4AC1F" w14:textId="77777777" w:rsidR="00022A1D" w:rsidRPr="00BF5F33" w:rsidRDefault="00022A1D" w:rsidP="00022A1D">
      <w:pPr>
        <w:widowControl/>
        <w:autoSpaceDE/>
        <w:autoSpaceDN/>
        <w:rPr>
          <w:rFonts w:eastAsia="Calibri"/>
          <w:sz w:val="24"/>
          <w:szCs w:val="24"/>
          <w:u w:val="single"/>
        </w:rPr>
      </w:pPr>
    </w:p>
    <w:p w14:paraId="033C1029" w14:textId="61D8463C" w:rsidR="00022A1D" w:rsidRPr="00BF5F33" w:rsidRDefault="00022A1D" w:rsidP="00022A1D">
      <w:pPr>
        <w:widowControl/>
        <w:autoSpaceDE/>
        <w:autoSpaceDN/>
        <w:ind w:firstLine="709"/>
        <w:jc w:val="center"/>
        <w:rPr>
          <w:rFonts w:eastAsia="Calibri"/>
          <w:b/>
          <w:sz w:val="24"/>
          <w:szCs w:val="24"/>
          <w:u w:val="single"/>
        </w:rPr>
      </w:pPr>
      <w:r w:rsidRPr="00BF5F33">
        <w:rPr>
          <w:rFonts w:eastAsia="Calibri"/>
          <w:b/>
          <w:sz w:val="24"/>
          <w:szCs w:val="24"/>
          <w:u w:val="single"/>
        </w:rPr>
        <w:t xml:space="preserve">Задания к </w:t>
      </w:r>
      <w:r w:rsidR="00CE5516">
        <w:rPr>
          <w:rFonts w:eastAsia="Calibri"/>
          <w:b/>
          <w:sz w:val="24"/>
          <w:szCs w:val="24"/>
          <w:u w:val="single"/>
        </w:rPr>
        <w:t>практической подготовке</w:t>
      </w:r>
    </w:p>
    <w:p w14:paraId="3244A1C7" w14:textId="77777777" w:rsidR="00FB77BE" w:rsidRPr="00BF5F33" w:rsidRDefault="00FB77BE" w:rsidP="00022A1D">
      <w:pPr>
        <w:widowControl/>
        <w:autoSpaceDE/>
        <w:autoSpaceDN/>
        <w:ind w:firstLine="709"/>
        <w:jc w:val="center"/>
        <w:rPr>
          <w:rFonts w:eastAsia="Calibri"/>
          <w:sz w:val="24"/>
          <w:szCs w:val="24"/>
        </w:rPr>
      </w:pPr>
      <w:r w:rsidRPr="00BF5F33">
        <w:rPr>
          <w:rFonts w:eastAsia="Calibri"/>
          <w:sz w:val="24"/>
          <w:szCs w:val="24"/>
        </w:rPr>
        <w:t>Задания выполняются в форме письменного опроса.</w:t>
      </w:r>
    </w:p>
    <w:p w14:paraId="0DFF2192" w14:textId="77777777" w:rsidR="00FB77BE" w:rsidRPr="00BF5F33" w:rsidRDefault="00FB77BE" w:rsidP="00022A1D">
      <w:pPr>
        <w:widowControl/>
        <w:autoSpaceDE/>
        <w:autoSpaceDN/>
        <w:ind w:firstLine="709"/>
        <w:jc w:val="center"/>
        <w:rPr>
          <w:rFonts w:eastAsia="Calibri"/>
          <w:b/>
          <w:sz w:val="24"/>
          <w:szCs w:val="24"/>
          <w:u w:val="single"/>
        </w:rPr>
      </w:pPr>
    </w:p>
    <w:p w14:paraId="0FB79317" w14:textId="77777777"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 xml:space="preserve"> Задание 1. Что представляет собой предмет криминалистики с точки зрения </w:t>
      </w:r>
      <w:r w:rsidR="0063369F" w:rsidRPr="00BF5F33">
        <w:rPr>
          <w:rFonts w:eastAsia="Calibri"/>
          <w:sz w:val="24"/>
          <w:szCs w:val="24"/>
        </w:rPr>
        <w:t>закономерностей, преступной деятельности, и закономерностей правоохранительной деятельности органов предварительного расследования, дознания и суда</w:t>
      </w:r>
      <w:r w:rsidRPr="00BF5F33">
        <w:rPr>
          <w:rFonts w:eastAsia="Calibri"/>
          <w:sz w:val="24"/>
          <w:szCs w:val="24"/>
        </w:rPr>
        <w:t>? Оформите ответ в виде схемы.</w:t>
      </w:r>
    </w:p>
    <w:p w14:paraId="1092A3EA" w14:textId="77777777" w:rsidR="001E14AB" w:rsidRPr="00BF5F33" w:rsidRDefault="001E14AB" w:rsidP="00022A1D">
      <w:pPr>
        <w:widowControl/>
        <w:autoSpaceDE/>
        <w:autoSpaceDN/>
        <w:ind w:firstLine="709"/>
        <w:jc w:val="both"/>
        <w:rPr>
          <w:rFonts w:eastAsia="Calibri"/>
          <w:sz w:val="24"/>
          <w:szCs w:val="24"/>
        </w:rPr>
      </w:pPr>
      <w:r w:rsidRPr="00BF5F33">
        <w:rPr>
          <w:rFonts w:eastAsia="Calibri"/>
          <w:sz w:val="24"/>
          <w:szCs w:val="24"/>
        </w:rPr>
        <w:t xml:space="preserve">Задание </w:t>
      </w:r>
      <w:r w:rsidR="0063369F" w:rsidRPr="00BF5F33">
        <w:rPr>
          <w:rFonts w:eastAsia="Calibri"/>
          <w:sz w:val="24"/>
          <w:szCs w:val="24"/>
        </w:rPr>
        <w:t>2</w:t>
      </w:r>
      <w:r w:rsidRPr="00BF5F33">
        <w:rPr>
          <w:rFonts w:eastAsia="Calibri"/>
          <w:sz w:val="24"/>
          <w:szCs w:val="24"/>
        </w:rPr>
        <w:t>. Назовите и объясните общие и частные задачи криминалистики</w:t>
      </w:r>
    </w:p>
    <w:p w14:paraId="64A6F137" w14:textId="77777777" w:rsidR="00F90E2B" w:rsidRDefault="00F90E2B" w:rsidP="00022A1D">
      <w:pPr>
        <w:widowControl/>
        <w:autoSpaceDE/>
        <w:autoSpaceDN/>
        <w:ind w:firstLine="709"/>
        <w:jc w:val="both"/>
        <w:rPr>
          <w:rFonts w:eastAsia="Calibri"/>
          <w:sz w:val="24"/>
          <w:szCs w:val="24"/>
        </w:rPr>
      </w:pPr>
      <w:r w:rsidRPr="00BF5F33">
        <w:rPr>
          <w:rFonts w:eastAsia="Calibri"/>
          <w:sz w:val="24"/>
          <w:szCs w:val="24"/>
        </w:rPr>
        <w:t xml:space="preserve">Задание </w:t>
      </w:r>
      <w:r w:rsidR="0063369F" w:rsidRPr="00BF5F33">
        <w:rPr>
          <w:rFonts w:eastAsia="Calibri"/>
          <w:sz w:val="24"/>
          <w:szCs w:val="24"/>
        </w:rPr>
        <w:t>3</w:t>
      </w:r>
      <w:r w:rsidRPr="00BF5F33">
        <w:rPr>
          <w:rFonts w:eastAsia="Calibri"/>
          <w:sz w:val="24"/>
          <w:szCs w:val="24"/>
        </w:rPr>
        <w:t xml:space="preserve">. </w:t>
      </w:r>
      <w:r w:rsidR="00F24F41">
        <w:rPr>
          <w:rFonts w:eastAsia="Calibri"/>
          <w:sz w:val="24"/>
          <w:szCs w:val="24"/>
        </w:rPr>
        <w:t>Перечислите</w:t>
      </w:r>
      <w:r w:rsidR="0063369F" w:rsidRPr="00BF5F33">
        <w:rPr>
          <w:rFonts w:eastAsia="Calibri"/>
          <w:sz w:val="24"/>
          <w:szCs w:val="24"/>
        </w:rPr>
        <w:t xml:space="preserve"> раздел</w:t>
      </w:r>
      <w:r w:rsidR="00F24F41">
        <w:rPr>
          <w:rFonts w:eastAsia="Calibri"/>
          <w:sz w:val="24"/>
          <w:szCs w:val="24"/>
        </w:rPr>
        <w:t>ы</w:t>
      </w:r>
      <w:r w:rsidR="0063369F" w:rsidRPr="00BF5F33">
        <w:rPr>
          <w:rFonts w:eastAsia="Calibri"/>
          <w:sz w:val="24"/>
          <w:szCs w:val="24"/>
        </w:rPr>
        <w:t xml:space="preserve"> криминалистики</w:t>
      </w:r>
    </w:p>
    <w:p w14:paraId="7380C76F" w14:textId="77777777" w:rsidR="00F24F41" w:rsidRPr="00BF5F33" w:rsidRDefault="00F24F41" w:rsidP="00022A1D">
      <w:pPr>
        <w:widowControl/>
        <w:autoSpaceDE/>
        <w:autoSpaceDN/>
        <w:ind w:firstLine="709"/>
        <w:jc w:val="both"/>
        <w:rPr>
          <w:rFonts w:eastAsia="Calibri"/>
          <w:sz w:val="24"/>
          <w:szCs w:val="24"/>
        </w:rPr>
      </w:pPr>
      <w:r>
        <w:rPr>
          <w:rFonts w:eastAsia="Calibri"/>
          <w:sz w:val="24"/>
          <w:szCs w:val="24"/>
        </w:rPr>
        <w:t xml:space="preserve">Задание 4. Дайте определение разделам криминалистики </w:t>
      </w:r>
    </w:p>
    <w:p w14:paraId="2E6FE237" w14:textId="77777777" w:rsidR="00F90E2B" w:rsidRPr="00BF5F33" w:rsidRDefault="00022A1D" w:rsidP="00022A1D">
      <w:pPr>
        <w:widowControl/>
        <w:autoSpaceDE/>
        <w:autoSpaceDN/>
        <w:ind w:firstLine="709"/>
        <w:jc w:val="both"/>
        <w:rPr>
          <w:rFonts w:eastAsia="Calibri"/>
          <w:sz w:val="24"/>
          <w:szCs w:val="24"/>
        </w:rPr>
      </w:pPr>
      <w:r w:rsidRPr="00BF5F33">
        <w:rPr>
          <w:rFonts w:eastAsia="Calibri"/>
          <w:sz w:val="24"/>
          <w:szCs w:val="24"/>
        </w:rPr>
        <w:t xml:space="preserve">Задание </w:t>
      </w:r>
      <w:r w:rsidR="00F24F41">
        <w:rPr>
          <w:rFonts w:eastAsia="Calibri"/>
          <w:sz w:val="24"/>
          <w:szCs w:val="24"/>
        </w:rPr>
        <w:t>5</w:t>
      </w:r>
      <w:r w:rsidRPr="00BF5F33">
        <w:rPr>
          <w:rFonts w:eastAsia="Calibri"/>
          <w:sz w:val="24"/>
          <w:szCs w:val="24"/>
        </w:rPr>
        <w:t>. Покажите схематично связь криминалистики со смежными науками</w:t>
      </w:r>
    </w:p>
    <w:p w14:paraId="1546193F" w14:textId="77777777" w:rsidR="00F24F41" w:rsidRDefault="00F24F41" w:rsidP="008D27F0">
      <w:pPr>
        <w:widowControl/>
        <w:autoSpaceDE/>
        <w:autoSpaceDN/>
        <w:ind w:firstLine="709"/>
        <w:jc w:val="center"/>
        <w:rPr>
          <w:rFonts w:eastAsia="Calibri"/>
          <w:b/>
          <w:sz w:val="24"/>
          <w:szCs w:val="24"/>
          <w:u w:val="single"/>
        </w:rPr>
      </w:pPr>
    </w:p>
    <w:p w14:paraId="3D434161" w14:textId="77777777" w:rsidR="00B810A5" w:rsidRPr="00BF5F33" w:rsidRDefault="00B810A5" w:rsidP="008D27F0">
      <w:pPr>
        <w:widowControl/>
        <w:autoSpaceDE/>
        <w:autoSpaceDN/>
        <w:ind w:firstLine="709"/>
        <w:jc w:val="center"/>
        <w:rPr>
          <w:rFonts w:eastAsia="Calibri"/>
          <w:b/>
          <w:sz w:val="24"/>
          <w:szCs w:val="24"/>
          <w:u w:val="single"/>
        </w:rPr>
      </w:pPr>
      <w:r w:rsidRPr="00BF5F33">
        <w:rPr>
          <w:rFonts w:eastAsia="Calibri"/>
          <w:b/>
          <w:sz w:val="24"/>
          <w:szCs w:val="24"/>
          <w:u w:val="single"/>
        </w:rPr>
        <w:t>Дополнительно:</w:t>
      </w:r>
    </w:p>
    <w:p w14:paraId="5830089E" w14:textId="77777777" w:rsidR="00FB77BE" w:rsidRPr="00BF5F33" w:rsidRDefault="00FB77BE" w:rsidP="008D27F0">
      <w:pPr>
        <w:widowControl/>
        <w:autoSpaceDE/>
        <w:autoSpaceDN/>
        <w:ind w:firstLine="709"/>
        <w:jc w:val="center"/>
        <w:rPr>
          <w:rFonts w:eastAsia="Calibri"/>
          <w:b/>
          <w:sz w:val="24"/>
          <w:szCs w:val="24"/>
          <w:u w:val="single"/>
        </w:rPr>
      </w:pPr>
      <w:r w:rsidRPr="00BF5F33">
        <w:rPr>
          <w:rFonts w:eastAsia="Calibri"/>
          <w:sz w:val="24"/>
          <w:szCs w:val="24"/>
        </w:rPr>
        <w:t>Задания выполняются в форме письменного опроса.</w:t>
      </w:r>
    </w:p>
    <w:p w14:paraId="45C78232" w14:textId="77777777" w:rsidR="00B810A5" w:rsidRPr="00BF5F33" w:rsidRDefault="00B810A5" w:rsidP="00022A1D">
      <w:pPr>
        <w:widowControl/>
        <w:autoSpaceDE/>
        <w:autoSpaceDN/>
        <w:ind w:firstLine="709"/>
        <w:jc w:val="both"/>
        <w:rPr>
          <w:rFonts w:eastAsia="Calibri"/>
          <w:sz w:val="24"/>
          <w:szCs w:val="24"/>
        </w:rPr>
      </w:pPr>
      <w:r w:rsidRPr="00BF5F33">
        <w:rPr>
          <w:rFonts w:eastAsia="Calibri"/>
          <w:sz w:val="24"/>
          <w:szCs w:val="24"/>
        </w:rPr>
        <w:t xml:space="preserve"> </w:t>
      </w:r>
    </w:p>
    <w:p w14:paraId="11DA881E" w14:textId="77777777" w:rsidR="00B810A5" w:rsidRPr="00BF5F33" w:rsidRDefault="00B810A5" w:rsidP="008D27F0">
      <w:pPr>
        <w:widowControl/>
        <w:autoSpaceDE/>
        <w:autoSpaceDN/>
        <w:spacing w:line="276" w:lineRule="auto"/>
        <w:rPr>
          <w:rFonts w:eastAsia="Calibri"/>
          <w:sz w:val="24"/>
          <w:szCs w:val="24"/>
        </w:rPr>
      </w:pPr>
      <w:r w:rsidRPr="00BF5F33">
        <w:rPr>
          <w:rFonts w:eastAsia="Calibri"/>
          <w:sz w:val="24"/>
          <w:szCs w:val="24"/>
        </w:rPr>
        <w:t>Задание 1. Дайте определение следующим понятиям:</w:t>
      </w:r>
    </w:p>
    <w:p w14:paraId="07A4931C" w14:textId="77777777" w:rsidR="00B810A5" w:rsidRPr="00BF5F33" w:rsidRDefault="00B810A5" w:rsidP="008D27F0">
      <w:pPr>
        <w:widowControl/>
        <w:autoSpaceDE/>
        <w:autoSpaceDN/>
        <w:spacing w:line="276" w:lineRule="auto"/>
        <w:rPr>
          <w:rFonts w:eastAsia="Calibri"/>
          <w:sz w:val="24"/>
          <w:szCs w:val="24"/>
        </w:rPr>
      </w:pPr>
      <w:r w:rsidRPr="00BF5F33">
        <w:rPr>
          <w:rFonts w:eastAsia="Calibri"/>
          <w:sz w:val="24"/>
          <w:szCs w:val="24"/>
        </w:rPr>
        <w:t>1.1 Методы криминалистики – это</w:t>
      </w:r>
    </w:p>
    <w:p w14:paraId="4FAC5317" w14:textId="77777777" w:rsidR="00B810A5" w:rsidRPr="00BF5F33" w:rsidRDefault="00B810A5" w:rsidP="008D27F0">
      <w:pPr>
        <w:widowControl/>
        <w:autoSpaceDE/>
        <w:autoSpaceDN/>
        <w:spacing w:line="276" w:lineRule="auto"/>
        <w:rPr>
          <w:rFonts w:eastAsia="Calibri"/>
          <w:sz w:val="24"/>
          <w:szCs w:val="24"/>
        </w:rPr>
      </w:pPr>
      <w:proofErr w:type="gramStart"/>
      <w:r w:rsidRPr="00BF5F33">
        <w:rPr>
          <w:rFonts w:eastAsia="Calibri"/>
          <w:sz w:val="24"/>
          <w:szCs w:val="24"/>
        </w:rPr>
        <w:t>1.2  Всеобщий</w:t>
      </w:r>
      <w:proofErr w:type="gramEnd"/>
      <w:r w:rsidRPr="00BF5F33">
        <w:rPr>
          <w:rFonts w:eastAsia="Calibri"/>
          <w:sz w:val="24"/>
          <w:szCs w:val="24"/>
        </w:rPr>
        <w:t>—диалектический метод- это</w:t>
      </w:r>
    </w:p>
    <w:p w14:paraId="20FC82DB" w14:textId="77777777" w:rsidR="00B810A5" w:rsidRPr="00BF5F33" w:rsidRDefault="00B810A5" w:rsidP="008D27F0">
      <w:pPr>
        <w:widowControl/>
        <w:autoSpaceDE/>
        <w:autoSpaceDN/>
        <w:spacing w:line="276" w:lineRule="auto"/>
        <w:rPr>
          <w:rFonts w:eastAsia="Calibri"/>
          <w:sz w:val="24"/>
          <w:szCs w:val="24"/>
        </w:rPr>
      </w:pPr>
      <w:r w:rsidRPr="00BF5F33">
        <w:rPr>
          <w:rFonts w:eastAsia="Calibri"/>
          <w:sz w:val="24"/>
          <w:szCs w:val="24"/>
        </w:rPr>
        <w:t xml:space="preserve">1.3 Общенаучный метод </w:t>
      </w:r>
      <w:proofErr w:type="gramStart"/>
      <w:r w:rsidRPr="00BF5F33">
        <w:rPr>
          <w:rFonts w:eastAsia="Calibri"/>
          <w:sz w:val="24"/>
          <w:szCs w:val="24"/>
        </w:rPr>
        <w:t>- это</w:t>
      </w:r>
      <w:proofErr w:type="gramEnd"/>
    </w:p>
    <w:p w14:paraId="1234DBCF" w14:textId="77777777" w:rsidR="00B810A5" w:rsidRPr="00BF5F33" w:rsidRDefault="00B810A5" w:rsidP="008D27F0">
      <w:pPr>
        <w:widowControl/>
        <w:autoSpaceDE/>
        <w:autoSpaceDN/>
        <w:spacing w:line="276" w:lineRule="auto"/>
        <w:rPr>
          <w:rFonts w:eastAsia="Calibri"/>
          <w:sz w:val="24"/>
          <w:szCs w:val="24"/>
        </w:rPr>
      </w:pPr>
      <w:r w:rsidRPr="00BF5F33">
        <w:rPr>
          <w:rFonts w:eastAsia="Calibri"/>
          <w:sz w:val="24"/>
          <w:szCs w:val="24"/>
        </w:rPr>
        <w:t xml:space="preserve">1.4 Специальный метод </w:t>
      </w:r>
      <w:proofErr w:type="gramStart"/>
      <w:r w:rsidRPr="00BF5F33">
        <w:rPr>
          <w:rFonts w:eastAsia="Calibri"/>
          <w:sz w:val="24"/>
          <w:szCs w:val="24"/>
        </w:rPr>
        <w:t>- это</w:t>
      </w:r>
      <w:proofErr w:type="gramEnd"/>
    </w:p>
    <w:p w14:paraId="10E15C49" w14:textId="77777777" w:rsidR="00B810A5" w:rsidRPr="00BF5F33" w:rsidRDefault="00B810A5" w:rsidP="008D27F0">
      <w:pPr>
        <w:widowControl/>
        <w:autoSpaceDE/>
        <w:autoSpaceDN/>
        <w:spacing w:line="276" w:lineRule="auto"/>
        <w:rPr>
          <w:rFonts w:eastAsia="Calibri"/>
          <w:sz w:val="24"/>
          <w:szCs w:val="24"/>
        </w:rPr>
      </w:pPr>
      <w:r w:rsidRPr="00BF5F33">
        <w:rPr>
          <w:rFonts w:eastAsia="Calibri"/>
          <w:sz w:val="24"/>
          <w:szCs w:val="24"/>
        </w:rPr>
        <w:t>Задание 2. Напишите классификацию методов по различным основаниям (ответ в виде схем)</w:t>
      </w:r>
    </w:p>
    <w:p w14:paraId="309E05F5" w14:textId="77777777" w:rsidR="00B810A5" w:rsidRPr="00BF5F33" w:rsidRDefault="00B810A5" w:rsidP="008D27F0">
      <w:pPr>
        <w:widowControl/>
        <w:autoSpaceDE/>
        <w:autoSpaceDN/>
        <w:spacing w:line="276" w:lineRule="auto"/>
        <w:rPr>
          <w:rFonts w:eastAsia="Calibri"/>
          <w:sz w:val="24"/>
          <w:szCs w:val="24"/>
        </w:rPr>
      </w:pPr>
      <w:r w:rsidRPr="00BF5F33">
        <w:rPr>
          <w:rFonts w:eastAsia="Calibri"/>
          <w:sz w:val="24"/>
          <w:szCs w:val="24"/>
        </w:rPr>
        <w:t>Задание 3. Какие требования должен удовлетворять метод для его применения в процессе следственной и научной деятельности</w:t>
      </w:r>
    </w:p>
    <w:p w14:paraId="39574CA4" w14:textId="77777777" w:rsidR="008D27F0" w:rsidRPr="00BF5F33" w:rsidRDefault="008D27F0" w:rsidP="008D27F0">
      <w:pPr>
        <w:widowControl/>
        <w:autoSpaceDE/>
        <w:autoSpaceDN/>
        <w:spacing w:line="276" w:lineRule="auto"/>
        <w:rPr>
          <w:rFonts w:eastAsia="Calibri"/>
          <w:sz w:val="24"/>
          <w:szCs w:val="24"/>
        </w:rPr>
      </w:pPr>
      <w:r w:rsidRPr="00BF5F33">
        <w:rPr>
          <w:rFonts w:eastAsia="Calibri"/>
          <w:sz w:val="24"/>
          <w:szCs w:val="24"/>
        </w:rPr>
        <w:t>Задание 4. Какие диалектические положения криминалистика использует в первую очередь?</w:t>
      </w:r>
    </w:p>
    <w:p w14:paraId="6523F1BD" w14:textId="77777777" w:rsidR="00B810A5" w:rsidRPr="00BF5F33" w:rsidRDefault="00B810A5" w:rsidP="008D27F0">
      <w:pPr>
        <w:widowControl/>
        <w:autoSpaceDE/>
        <w:autoSpaceDN/>
        <w:spacing w:line="276" w:lineRule="auto"/>
        <w:rPr>
          <w:rFonts w:eastAsia="Calibri"/>
          <w:sz w:val="24"/>
          <w:szCs w:val="24"/>
        </w:rPr>
      </w:pPr>
      <w:r w:rsidRPr="00BF5F33">
        <w:rPr>
          <w:rFonts w:eastAsia="Calibri"/>
          <w:sz w:val="24"/>
          <w:szCs w:val="24"/>
        </w:rPr>
        <w:t xml:space="preserve">Задание </w:t>
      </w:r>
      <w:r w:rsidR="008D27F0" w:rsidRPr="00BF5F33">
        <w:rPr>
          <w:rFonts w:eastAsia="Calibri"/>
          <w:sz w:val="24"/>
          <w:szCs w:val="24"/>
        </w:rPr>
        <w:t>5</w:t>
      </w:r>
      <w:r w:rsidRPr="00BF5F33">
        <w:rPr>
          <w:rFonts w:eastAsia="Calibri"/>
          <w:sz w:val="24"/>
          <w:szCs w:val="24"/>
        </w:rPr>
        <w:t xml:space="preserve">. Укажите известные Вам общенаучные и специальные методы криминалистики: </w:t>
      </w:r>
    </w:p>
    <w:p w14:paraId="2EFDC869" w14:textId="77777777" w:rsidR="00B810A5" w:rsidRPr="00BF5F33" w:rsidRDefault="00B810A5" w:rsidP="008427C5">
      <w:pPr>
        <w:pStyle w:val="a6"/>
        <w:widowControl/>
        <w:numPr>
          <w:ilvl w:val="0"/>
          <w:numId w:val="37"/>
        </w:numPr>
        <w:autoSpaceDE/>
        <w:autoSpaceDN/>
        <w:spacing w:line="276" w:lineRule="auto"/>
        <w:rPr>
          <w:rFonts w:eastAsia="Calibri"/>
          <w:sz w:val="24"/>
          <w:szCs w:val="24"/>
        </w:rPr>
      </w:pPr>
      <w:r w:rsidRPr="00BF5F33">
        <w:rPr>
          <w:rFonts w:eastAsia="Calibri"/>
          <w:sz w:val="24"/>
          <w:szCs w:val="24"/>
        </w:rPr>
        <w:t xml:space="preserve">Общенаучные методы: </w:t>
      </w:r>
    </w:p>
    <w:p w14:paraId="58FE3B6F" w14:textId="77777777" w:rsidR="00B810A5" w:rsidRDefault="00B810A5" w:rsidP="008427C5">
      <w:pPr>
        <w:pStyle w:val="a6"/>
        <w:widowControl/>
        <w:numPr>
          <w:ilvl w:val="0"/>
          <w:numId w:val="37"/>
        </w:numPr>
        <w:autoSpaceDE/>
        <w:autoSpaceDN/>
        <w:spacing w:line="276" w:lineRule="auto"/>
        <w:rPr>
          <w:rFonts w:eastAsia="Calibri"/>
          <w:sz w:val="24"/>
          <w:szCs w:val="24"/>
        </w:rPr>
      </w:pPr>
      <w:r w:rsidRPr="00BF5F33">
        <w:rPr>
          <w:rFonts w:eastAsia="Calibri"/>
          <w:sz w:val="24"/>
          <w:szCs w:val="24"/>
        </w:rPr>
        <w:t xml:space="preserve">Специальные методы: </w:t>
      </w:r>
    </w:p>
    <w:p w14:paraId="2C3B029E" w14:textId="77777777" w:rsidR="001C31F7" w:rsidRDefault="001C31F7" w:rsidP="001C31F7">
      <w:pPr>
        <w:widowControl/>
        <w:autoSpaceDE/>
        <w:autoSpaceDN/>
        <w:spacing w:line="276" w:lineRule="auto"/>
        <w:rPr>
          <w:rFonts w:eastAsia="Calibri"/>
          <w:sz w:val="24"/>
          <w:szCs w:val="24"/>
        </w:rPr>
      </w:pPr>
    </w:p>
    <w:p w14:paraId="6EE03373" w14:textId="77777777" w:rsidR="001C31F7" w:rsidRDefault="001C31F7" w:rsidP="001C31F7">
      <w:pPr>
        <w:widowControl/>
        <w:autoSpaceDE/>
        <w:autoSpaceDN/>
        <w:spacing w:line="276" w:lineRule="auto"/>
        <w:rPr>
          <w:rFonts w:eastAsia="Calibri"/>
          <w:sz w:val="24"/>
          <w:szCs w:val="24"/>
        </w:rPr>
      </w:pPr>
    </w:p>
    <w:p w14:paraId="2A22AAA1" w14:textId="77777777" w:rsidR="001C31F7" w:rsidRDefault="001C31F7" w:rsidP="001C31F7">
      <w:pPr>
        <w:widowControl/>
        <w:autoSpaceDE/>
        <w:autoSpaceDN/>
        <w:spacing w:line="276" w:lineRule="auto"/>
        <w:rPr>
          <w:rFonts w:eastAsia="Calibri"/>
          <w:sz w:val="24"/>
          <w:szCs w:val="24"/>
        </w:rPr>
      </w:pPr>
      <w:r>
        <w:rPr>
          <w:rFonts w:eastAsia="Calibri"/>
          <w:sz w:val="24"/>
          <w:szCs w:val="24"/>
        </w:rPr>
        <w:t>1. Нарисовать схемы классификаций методов</w:t>
      </w:r>
    </w:p>
    <w:p w14:paraId="0EF8B30A" w14:textId="77777777" w:rsidR="001C31F7" w:rsidRDefault="001C31F7" w:rsidP="001C31F7">
      <w:pPr>
        <w:widowControl/>
        <w:autoSpaceDE/>
        <w:autoSpaceDN/>
        <w:spacing w:line="276" w:lineRule="auto"/>
        <w:rPr>
          <w:rFonts w:eastAsia="Calibri"/>
          <w:sz w:val="24"/>
          <w:szCs w:val="24"/>
        </w:rPr>
      </w:pPr>
      <w:r>
        <w:rPr>
          <w:rFonts w:eastAsia="Calibri"/>
          <w:sz w:val="24"/>
          <w:szCs w:val="24"/>
        </w:rPr>
        <w:t>2. Нарисовать схему «Требования к методам криминалистики»</w:t>
      </w:r>
    </w:p>
    <w:p w14:paraId="75F94439" w14:textId="77777777" w:rsidR="001C31F7" w:rsidRPr="00BF5F33" w:rsidRDefault="001C31F7" w:rsidP="001C31F7">
      <w:pPr>
        <w:widowControl/>
        <w:autoSpaceDE/>
        <w:autoSpaceDN/>
        <w:spacing w:line="276" w:lineRule="auto"/>
        <w:rPr>
          <w:rFonts w:eastAsia="Calibri"/>
          <w:sz w:val="24"/>
          <w:szCs w:val="24"/>
        </w:rPr>
      </w:pPr>
      <w:r>
        <w:rPr>
          <w:rFonts w:eastAsia="Calibri"/>
          <w:sz w:val="24"/>
          <w:szCs w:val="24"/>
        </w:rPr>
        <w:t>3. Нарисовать схему «</w:t>
      </w:r>
      <w:r w:rsidRPr="00BF5F33">
        <w:rPr>
          <w:rFonts w:eastAsia="Calibri"/>
          <w:sz w:val="24"/>
          <w:szCs w:val="24"/>
        </w:rPr>
        <w:t>Общенаучные методы</w:t>
      </w:r>
      <w:r>
        <w:rPr>
          <w:rFonts w:eastAsia="Calibri"/>
          <w:sz w:val="24"/>
          <w:szCs w:val="24"/>
        </w:rPr>
        <w:t>»</w:t>
      </w:r>
    </w:p>
    <w:p w14:paraId="76BB2462" w14:textId="77777777" w:rsidR="001C31F7" w:rsidRDefault="001C31F7" w:rsidP="001C31F7">
      <w:pPr>
        <w:widowControl/>
        <w:autoSpaceDE/>
        <w:autoSpaceDN/>
        <w:spacing w:line="276" w:lineRule="auto"/>
        <w:rPr>
          <w:rFonts w:eastAsia="Calibri"/>
          <w:sz w:val="24"/>
          <w:szCs w:val="24"/>
        </w:rPr>
      </w:pPr>
      <w:r>
        <w:rPr>
          <w:rFonts w:eastAsia="Calibri"/>
          <w:sz w:val="24"/>
          <w:szCs w:val="24"/>
        </w:rPr>
        <w:t>4. Нарисовать схему «Специальные</w:t>
      </w:r>
      <w:r w:rsidRPr="00BF5F33">
        <w:rPr>
          <w:rFonts w:eastAsia="Calibri"/>
          <w:sz w:val="24"/>
          <w:szCs w:val="24"/>
        </w:rPr>
        <w:t xml:space="preserve"> методы</w:t>
      </w:r>
      <w:r>
        <w:rPr>
          <w:rFonts w:eastAsia="Calibri"/>
          <w:sz w:val="24"/>
          <w:szCs w:val="24"/>
        </w:rPr>
        <w:t>»</w:t>
      </w:r>
    </w:p>
    <w:p w14:paraId="046FB02D" w14:textId="77777777" w:rsidR="001C31F7" w:rsidRPr="001C31F7" w:rsidRDefault="001C31F7" w:rsidP="001C31F7">
      <w:pPr>
        <w:widowControl/>
        <w:autoSpaceDE/>
        <w:autoSpaceDN/>
        <w:spacing w:line="276" w:lineRule="auto"/>
        <w:rPr>
          <w:rFonts w:eastAsia="Calibri"/>
          <w:sz w:val="24"/>
          <w:szCs w:val="24"/>
        </w:rPr>
      </w:pPr>
      <w:r>
        <w:rPr>
          <w:rFonts w:eastAsia="Calibri"/>
          <w:sz w:val="24"/>
          <w:szCs w:val="24"/>
        </w:rPr>
        <w:t>5. Нарисовать схему «Диалектические положения»</w:t>
      </w:r>
    </w:p>
    <w:p w14:paraId="4BC66977" w14:textId="77777777" w:rsidR="00B810A5" w:rsidRPr="00BF5F33" w:rsidRDefault="00022A1D" w:rsidP="008D27F0">
      <w:pPr>
        <w:widowControl/>
        <w:autoSpaceDE/>
        <w:autoSpaceDN/>
        <w:spacing w:line="276" w:lineRule="auto"/>
        <w:rPr>
          <w:rFonts w:eastAsia="Calibri"/>
          <w:sz w:val="24"/>
          <w:szCs w:val="24"/>
        </w:rPr>
      </w:pPr>
      <w:r w:rsidRPr="00BF5F33">
        <w:rPr>
          <w:rFonts w:eastAsia="Calibri"/>
          <w:sz w:val="24"/>
          <w:szCs w:val="24"/>
        </w:rPr>
        <w:br w:type="page"/>
      </w:r>
    </w:p>
    <w:p w14:paraId="15C8E023" w14:textId="23E22D63" w:rsidR="00022A1D" w:rsidRPr="00BF5F33" w:rsidRDefault="006C5CAE" w:rsidP="00022A1D">
      <w:pPr>
        <w:keepNext/>
        <w:keepLines/>
        <w:widowControl/>
        <w:autoSpaceDE/>
        <w:autoSpaceDN/>
        <w:spacing w:before="480" w:line="276" w:lineRule="auto"/>
        <w:jc w:val="center"/>
        <w:outlineLvl w:val="0"/>
        <w:rPr>
          <w:b/>
          <w:bCs/>
          <w:sz w:val="24"/>
          <w:szCs w:val="24"/>
        </w:rPr>
      </w:pPr>
      <w:r>
        <w:rPr>
          <w:b/>
          <w:bCs/>
          <w:sz w:val="24"/>
          <w:szCs w:val="24"/>
        </w:rPr>
        <w:lastRenderedPageBreak/>
        <w:t>Практическая подготовка</w:t>
      </w:r>
      <w:r w:rsidR="00022A1D" w:rsidRPr="00BF5F33">
        <w:rPr>
          <w:b/>
          <w:bCs/>
          <w:sz w:val="24"/>
          <w:szCs w:val="24"/>
        </w:rPr>
        <w:t xml:space="preserve"> 3 </w:t>
      </w:r>
      <w:r w:rsidR="008D27F0" w:rsidRPr="00BF5F33">
        <w:rPr>
          <w:b/>
          <w:bCs/>
          <w:sz w:val="24"/>
          <w:szCs w:val="24"/>
        </w:rPr>
        <w:t>Понятие и виды криминалистической идентификации</w:t>
      </w:r>
    </w:p>
    <w:p w14:paraId="1F078E8D" w14:textId="77777777" w:rsidR="00CE5516" w:rsidRPr="00BF5F33" w:rsidRDefault="00CE5516" w:rsidP="00CE5516">
      <w:pPr>
        <w:pStyle w:val="a3"/>
        <w:spacing w:before="4"/>
        <w:jc w:val="center"/>
        <w:rPr>
          <w:b/>
          <w:sz w:val="24"/>
          <w:szCs w:val="24"/>
        </w:rPr>
      </w:pPr>
      <w:bookmarkStart w:id="1" w:name="_Hlk198544417"/>
      <w:r w:rsidRPr="00BF5F33">
        <w:rPr>
          <w:b/>
          <w:sz w:val="24"/>
          <w:szCs w:val="24"/>
        </w:rPr>
        <w:t>Алгоритм выполнения задания</w:t>
      </w:r>
    </w:p>
    <w:p w14:paraId="7FF47F13" w14:textId="77777777" w:rsidR="00CE5516" w:rsidRDefault="00CE5516" w:rsidP="00CE5516">
      <w:pPr>
        <w:widowControl/>
        <w:autoSpaceDE/>
        <w:autoSpaceDN/>
        <w:ind w:firstLine="708"/>
        <w:jc w:val="both"/>
        <w:rPr>
          <w:rFonts w:eastAsia="Calibri"/>
          <w:sz w:val="24"/>
          <w:szCs w:val="24"/>
        </w:rPr>
      </w:pPr>
      <w:r>
        <w:rPr>
          <w:rFonts w:eastAsia="Calibri"/>
          <w:sz w:val="24"/>
          <w:szCs w:val="24"/>
        </w:rPr>
        <w:t>Перед выполнением заданиям необходимо внимательно ознакомится с теоретическим материалом.</w:t>
      </w:r>
    </w:p>
    <w:bookmarkEnd w:id="1"/>
    <w:p w14:paraId="22CAF168" w14:textId="77777777"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 xml:space="preserve">Термин «идентификация» происходит от латинского </w:t>
      </w:r>
      <w:proofErr w:type="spellStart"/>
      <w:r w:rsidRPr="00BF5F33">
        <w:rPr>
          <w:rFonts w:eastAsia="Calibri"/>
          <w:sz w:val="24"/>
          <w:szCs w:val="24"/>
        </w:rPr>
        <w:t>idem</w:t>
      </w:r>
      <w:proofErr w:type="spellEnd"/>
      <w:r w:rsidRPr="00BF5F33">
        <w:rPr>
          <w:rFonts w:eastAsia="Calibri"/>
          <w:sz w:val="24"/>
          <w:szCs w:val="24"/>
        </w:rPr>
        <w:t xml:space="preserve"> — тот же самый, </w:t>
      </w:r>
      <w:proofErr w:type="spellStart"/>
      <w:r w:rsidRPr="00BF5F33">
        <w:rPr>
          <w:rFonts w:eastAsia="Calibri"/>
          <w:sz w:val="24"/>
          <w:szCs w:val="24"/>
        </w:rPr>
        <w:t>identificare</w:t>
      </w:r>
      <w:proofErr w:type="spellEnd"/>
      <w:r w:rsidRPr="00BF5F33">
        <w:rPr>
          <w:rFonts w:eastAsia="Calibri"/>
          <w:sz w:val="24"/>
          <w:szCs w:val="24"/>
        </w:rPr>
        <w:t> — отождествлять. Он означает: установить по следам тождество предполагаемого объекта объекту, оставившему следы в действительности.</w:t>
      </w:r>
    </w:p>
    <w:p w14:paraId="5E9BE098" w14:textId="77777777" w:rsidR="00022A1D" w:rsidRPr="00BF5F33" w:rsidRDefault="00022A1D" w:rsidP="00022A1D">
      <w:pPr>
        <w:widowControl/>
        <w:autoSpaceDE/>
        <w:autoSpaceDN/>
        <w:jc w:val="both"/>
        <w:rPr>
          <w:rFonts w:eastAsia="Calibri"/>
          <w:sz w:val="24"/>
          <w:szCs w:val="24"/>
        </w:rPr>
      </w:pPr>
      <w:r w:rsidRPr="00BF5F33">
        <w:rPr>
          <w:rFonts w:eastAsia="Calibri"/>
          <w:sz w:val="24"/>
          <w:szCs w:val="24"/>
        </w:rPr>
        <w:t>Идентификацию можно рассматривать в трех основных значениях:</w:t>
      </w:r>
    </w:p>
    <w:p w14:paraId="1D0421CE" w14:textId="77777777"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1)</w:t>
      </w:r>
      <w:r w:rsidRPr="00BF5F33">
        <w:rPr>
          <w:rFonts w:eastAsia="Calibri"/>
          <w:sz w:val="24"/>
          <w:szCs w:val="24"/>
        </w:rPr>
        <w:tab/>
        <w:t>идентификация — одна из важнейших криминалистических теорий;</w:t>
      </w:r>
    </w:p>
    <w:p w14:paraId="4291959B" w14:textId="77777777"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2)</w:t>
      </w:r>
      <w:r w:rsidRPr="00BF5F33">
        <w:rPr>
          <w:rFonts w:eastAsia="Calibri"/>
          <w:sz w:val="24"/>
          <w:szCs w:val="24"/>
        </w:rPr>
        <w:tab/>
        <w:t>идентификация — процесс исследования, направленный на установление объекта, оставившего следы;</w:t>
      </w:r>
    </w:p>
    <w:p w14:paraId="662536DE" w14:textId="77777777"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3)</w:t>
      </w:r>
      <w:r w:rsidRPr="00BF5F33">
        <w:rPr>
          <w:rFonts w:eastAsia="Calibri"/>
          <w:sz w:val="24"/>
          <w:szCs w:val="24"/>
        </w:rPr>
        <w:tab/>
        <w:t>результат исследования — идентификация конкретного объекта.</w:t>
      </w:r>
    </w:p>
    <w:p w14:paraId="3CB6E181" w14:textId="77777777" w:rsidR="00022A1D" w:rsidRPr="00BF5F33" w:rsidRDefault="00022A1D" w:rsidP="00022A1D">
      <w:pPr>
        <w:widowControl/>
        <w:autoSpaceDE/>
        <w:autoSpaceDN/>
        <w:jc w:val="both"/>
        <w:rPr>
          <w:rFonts w:eastAsia="Calibri"/>
          <w:sz w:val="24"/>
          <w:szCs w:val="24"/>
        </w:rPr>
      </w:pPr>
      <w:r w:rsidRPr="00BF5F33">
        <w:rPr>
          <w:rFonts w:eastAsia="Calibri"/>
          <w:sz w:val="24"/>
          <w:szCs w:val="24"/>
        </w:rPr>
        <w:t>Научными основами теории криминалистической идентификации являются диалектические положения об индивидуальности объектов материального мира, их относительной устойчивости, способности материи к отражению и т.д.</w:t>
      </w:r>
    </w:p>
    <w:p w14:paraId="4EF5D932" w14:textId="76C457A6" w:rsidR="00022A1D" w:rsidRDefault="00022A1D" w:rsidP="00022A1D">
      <w:pPr>
        <w:widowControl/>
        <w:autoSpaceDE/>
        <w:autoSpaceDN/>
        <w:ind w:firstLine="709"/>
        <w:jc w:val="both"/>
        <w:rPr>
          <w:rFonts w:eastAsia="Calibri"/>
          <w:sz w:val="24"/>
          <w:szCs w:val="24"/>
        </w:rPr>
      </w:pPr>
      <w:r w:rsidRPr="00BF5F33">
        <w:rPr>
          <w:rFonts w:eastAsia="Calibri"/>
          <w:sz w:val="24"/>
          <w:szCs w:val="24"/>
        </w:rPr>
        <w:t>Индивидуальность объектов материального мира означает, что не существует абсолютно идентичных объектов, все объекты различаются на макро- или микроуровне. Однако при этом любой объект тождественен самому себе. Относительная устойчивость объектов указывает на то, что, несмотря на влияние времени, внешних условий, всегда существует определенный период времени, в течение которого объект сохраняет следы и признаки в относительной неприкосновенности. В криминалистике период сохранения объектом своих идентификационных свойств, признаков именуется идентификационным периодом. Длительность этого периода может быть различной, в зависимости от свойств материала и внешних условий.</w:t>
      </w:r>
    </w:p>
    <w:p w14:paraId="659FE5B8" w14:textId="77777777" w:rsidR="00B53D6B" w:rsidRPr="00B53D6B" w:rsidRDefault="00B53D6B" w:rsidP="00B53D6B">
      <w:pPr>
        <w:widowControl/>
        <w:autoSpaceDE/>
        <w:autoSpaceDN/>
        <w:ind w:firstLine="709"/>
        <w:jc w:val="both"/>
        <w:rPr>
          <w:rFonts w:eastAsia="Calibri"/>
          <w:sz w:val="24"/>
          <w:szCs w:val="24"/>
        </w:rPr>
      </w:pPr>
      <w:bookmarkStart w:id="2" w:name="_Hlk198544449"/>
      <w:r w:rsidRPr="00B53D6B">
        <w:rPr>
          <w:rFonts w:eastAsia="Calibri"/>
          <w:sz w:val="24"/>
          <w:szCs w:val="24"/>
        </w:rPr>
        <w:t>Прежде чем приступать к непосредственному выполнению заданий необходимо:</w:t>
      </w:r>
    </w:p>
    <w:p w14:paraId="423CA061" w14:textId="77777777" w:rsidR="00B53D6B" w:rsidRPr="00B53D6B" w:rsidRDefault="00B53D6B" w:rsidP="00B53D6B">
      <w:pPr>
        <w:widowControl/>
        <w:autoSpaceDE/>
        <w:autoSpaceDN/>
        <w:ind w:firstLine="709"/>
        <w:jc w:val="both"/>
        <w:rPr>
          <w:rFonts w:eastAsia="Calibri"/>
          <w:sz w:val="24"/>
          <w:szCs w:val="24"/>
        </w:rPr>
      </w:pPr>
      <w:r w:rsidRPr="00B53D6B">
        <w:rPr>
          <w:rFonts w:eastAsia="Calibri"/>
          <w:sz w:val="24"/>
          <w:szCs w:val="24"/>
        </w:rPr>
        <w:t xml:space="preserve">1) воспользоваться лекционным материалом, а именно лекции по дисциплине «Криминалистика» для обучающихся по специальности 40.02.02 «Правоохранительная деятельность»; </w:t>
      </w:r>
    </w:p>
    <w:p w14:paraId="2AE18F98" w14:textId="77777777" w:rsidR="00B53D6B" w:rsidRPr="00B53D6B" w:rsidRDefault="00B53D6B" w:rsidP="00B53D6B">
      <w:pPr>
        <w:widowControl/>
        <w:autoSpaceDE/>
        <w:autoSpaceDN/>
        <w:ind w:firstLine="709"/>
        <w:jc w:val="both"/>
        <w:rPr>
          <w:rFonts w:eastAsia="Calibri"/>
          <w:sz w:val="24"/>
          <w:szCs w:val="24"/>
        </w:rPr>
      </w:pPr>
      <w:r w:rsidRPr="00B53D6B">
        <w:rPr>
          <w:rFonts w:eastAsia="Calibri"/>
          <w:sz w:val="24"/>
          <w:szCs w:val="24"/>
        </w:rPr>
        <w:t xml:space="preserve">2) изучить содержание основных и дополнительных </w:t>
      </w:r>
      <w:proofErr w:type="gramStart"/>
      <w:r w:rsidRPr="00B53D6B">
        <w:rPr>
          <w:rFonts w:eastAsia="Calibri"/>
          <w:sz w:val="24"/>
          <w:szCs w:val="24"/>
        </w:rPr>
        <w:t>литературных  источников</w:t>
      </w:r>
      <w:proofErr w:type="gramEnd"/>
      <w:r w:rsidRPr="00B53D6B">
        <w:rPr>
          <w:rFonts w:eastAsia="Calibri"/>
          <w:sz w:val="24"/>
          <w:szCs w:val="24"/>
        </w:rPr>
        <w:t>, рекомендованных для изучения той или иной темы;</w:t>
      </w:r>
    </w:p>
    <w:p w14:paraId="2A4E7257" w14:textId="77777777" w:rsidR="00B53D6B" w:rsidRPr="00B53D6B" w:rsidRDefault="00B53D6B" w:rsidP="00B53D6B">
      <w:pPr>
        <w:widowControl/>
        <w:autoSpaceDE/>
        <w:autoSpaceDN/>
        <w:ind w:firstLine="709"/>
        <w:jc w:val="both"/>
        <w:rPr>
          <w:rFonts w:eastAsia="Calibri"/>
          <w:sz w:val="24"/>
          <w:szCs w:val="24"/>
        </w:rPr>
      </w:pPr>
      <w:r w:rsidRPr="00B53D6B">
        <w:rPr>
          <w:rFonts w:eastAsia="Calibri"/>
          <w:sz w:val="24"/>
          <w:szCs w:val="24"/>
        </w:rPr>
        <w:t>3) внимательно прочитать все задания и определиться с оптимальной для себя последовательностью их выполнения;</w:t>
      </w:r>
    </w:p>
    <w:p w14:paraId="1E854F52" w14:textId="77777777" w:rsidR="00B53D6B" w:rsidRPr="00B53D6B" w:rsidRDefault="00B53D6B" w:rsidP="00B53D6B">
      <w:pPr>
        <w:widowControl/>
        <w:autoSpaceDE/>
        <w:autoSpaceDN/>
        <w:ind w:firstLine="709"/>
        <w:jc w:val="both"/>
        <w:rPr>
          <w:rFonts w:eastAsia="Calibri"/>
          <w:sz w:val="24"/>
          <w:szCs w:val="24"/>
        </w:rPr>
      </w:pPr>
      <w:r w:rsidRPr="00B53D6B">
        <w:rPr>
          <w:rFonts w:eastAsia="Calibri"/>
          <w:sz w:val="24"/>
          <w:szCs w:val="24"/>
        </w:rPr>
        <w:t xml:space="preserve">4) проконсультироваться с преподавателем и обеспечить </w:t>
      </w:r>
      <w:proofErr w:type="gramStart"/>
      <w:r w:rsidRPr="00B53D6B">
        <w:rPr>
          <w:rFonts w:eastAsia="Calibri"/>
          <w:sz w:val="24"/>
          <w:szCs w:val="24"/>
        </w:rPr>
        <w:t>надлежащее  материальное</w:t>
      </w:r>
      <w:proofErr w:type="gramEnd"/>
      <w:r w:rsidRPr="00B53D6B">
        <w:rPr>
          <w:rFonts w:eastAsia="Calibri"/>
          <w:sz w:val="24"/>
          <w:szCs w:val="24"/>
        </w:rPr>
        <w:t xml:space="preserve"> обеспечение процесса выполнения лабораторной работы.</w:t>
      </w:r>
    </w:p>
    <w:p w14:paraId="7B40BCD9" w14:textId="77777777" w:rsidR="00B53D6B" w:rsidRPr="00B53D6B" w:rsidRDefault="00B53D6B" w:rsidP="00B53D6B">
      <w:pPr>
        <w:widowControl/>
        <w:autoSpaceDE/>
        <w:autoSpaceDN/>
        <w:ind w:firstLine="709"/>
        <w:jc w:val="both"/>
        <w:rPr>
          <w:rFonts w:eastAsia="Calibri"/>
          <w:sz w:val="24"/>
          <w:szCs w:val="24"/>
        </w:rPr>
      </w:pPr>
      <w:r w:rsidRPr="00B53D6B">
        <w:rPr>
          <w:rFonts w:eastAsia="Calibri"/>
          <w:sz w:val="24"/>
          <w:szCs w:val="24"/>
        </w:rPr>
        <w:t xml:space="preserve">Ответы на задания должны излагаться студентом собственноручно, разборчивым почерком, без помарок и относиться к существу поставленных вопросов. Выполнение каждой работы проверяется преподавателем. </w:t>
      </w:r>
    </w:p>
    <w:p w14:paraId="7D99DCA5" w14:textId="77777777" w:rsidR="00B53D6B" w:rsidRPr="00B53D6B" w:rsidRDefault="00B53D6B" w:rsidP="00B53D6B">
      <w:pPr>
        <w:widowControl/>
        <w:autoSpaceDE/>
        <w:autoSpaceDN/>
        <w:ind w:firstLine="709"/>
        <w:jc w:val="both"/>
        <w:rPr>
          <w:rFonts w:eastAsia="Calibri"/>
          <w:sz w:val="24"/>
          <w:szCs w:val="24"/>
        </w:rPr>
      </w:pPr>
      <w:proofErr w:type="gramStart"/>
      <w:r w:rsidRPr="00B53D6B">
        <w:rPr>
          <w:rFonts w:eastAsia="Calibri"/>
          <w:sz w:val="24"/>
          <w:szCs w:val="24"/>
        </w:rPr>
        <w:t>Работа может быть</w:t>
      </w:r>
      <w:proofErr w:type="gramEnd"/>
      <w:r w:rsidRPr="00B53D6B">
        <w:rPr>
          <w:rFonts w:eastAsia="Calibri"/>
          <w:sz w:val="24"/>
          <w:szCs w:val="24"/>
        </w:rPr>
        <w:t xml:space="preserve"> не зачтена в следующих случаях:</w:t>
      </w:r>
    </w:p>
    <w:p w14:paraId="12B2A40C" w14:textId="77777777" w:rsidR="00B53D6B" w:rsidRPr="00B53D6B" w:rsidRDefault="00B53D6B" w:rsidP="00B53D6B">
      <w:pPr>
        <w:widowControl/>
        <w:autoSpaceDE/>
        <w:autoSpaceDN/>
        <w:ind w:firstLine="709"/>
        <w:jc w:val="both"/>
        <w:rPr>
          <w:rFonts w:eastAsia="Calibri"/>
          <w:sz w:val="24"/>
          <w:szCs w:val="24"/>
        </w:rPr>
      </w:pPr>
      <w:r w:rsidRPr="00B53D6B">
        <w:rPr>
          <w:rFonts w:eastAsia="Calibri"/>
          <w:sz w:val="24"/>
          <w:szCs w:val="24"/>
        </w:rPr>
        <w:t>1) если она полностью не выполнена или выполнена неверно;</w:t>
      </w:r>
    </w:p>
    <w:p w14:paraId="6A4C2ECF" w14:textId="77777777" w:rsidR="00B53D6B" w:rsidRPr="00B53D6B" w:rsidRDefault="00B53D6B" w:rsidP="00B53D6B">
      <w:pPr>
        <w:widowControl/>
        <w:autoSpaceDE/>
        <w:autoSpaceDN/>
        <w:ind w:firstLine="709"/>
        <w:jc w:val="both"/>
        <w:rPr>
          <w:rFonts w:eastAsia="Calibri"/>
          <w:sz w:val="24"/>
          <w:szCs w:val="24"/>
        </w:rPr>
      </w:pPr>
      <w:r w:rsidRPr="00B53D6B">
        <w:rPr>
          <w:rFonts w:eastAsia="Calibri"/>
          <w:sz w:val="24"/>
          <w:szCs w:val="24"/>
        </w:rPr>
        <w:t xml:space="preserve">2) если текст ответов на задания является </w:t>
      </w:r>
      <w:proofErr w:type="gramStart"/>
      <w:r w:rsidRPr="00B53D6B">
        <w:rPr>
          <w:rFonts w:eastAsia="Calibri"/>
          <w:sz w:val="24"/>
          <w:szCs w:val="24"/>
        </w:rPr>
        <w:t>дословной копией ответов</w:t>
      </w:r>
      <w:proofErr w:type="gramEnd"/>
      <w:r w:rsidRPr="00B53D6B">
        <w:rPr>
          <w:rFonts w:eastAsia="Calibri"/>
          <w:sz w:val="24"/>
          <w:szCs w:val="24"/>
        </w:rPr>
        <w:t xml:space="preserve"> переписанных из другого практикума.</w:t>
      </w:r>
    </w:p>
    <w:p w14:paraId="656368FF" w14:textId="07AC9BDC" w:rsidR="00B53D6B" w:rsidRPr="00BF5F33" w:rsidRDefault="00B53D6B" w:rsidP="00B53D6B">
      <w:pPr>
        <w:widowControl/>
        <w:autoSpaceDE/>
        <w:autoSpaceDN/>
        <w:ind w:firstLine="709"/>
        <w:jc w:val="both"/>
        <w:rPr>
          <w:rFonts w:eastAsia="Calibri"/>
          <w:sz w:val="24"/>
          <w:szCs w:val="24"/>
        </w:rPr>
      </w:pPr>
      <w:r w:rsidRPr="00B53D6B">
        <w:rPr>
          <w:rFonts w:eastAsia="Calibri"/>
          <w:sz w:val="24"/>
          <w:szCs w:val="24"/>
        </w:rPr>
        <w:t>Выполнение, как и невыполнение работ способно оказать решающее влияние на формирование результирующей оценки по курсу криминалистики.</w:t>
      </w:r>
    </w:p>
    <w:bookmarkEnd w:id="2"/>
    <w:p w14:paraId="489A2A01" w14:textId="4DF33BA2" w:rsidR="00022A1D" w:rsidRPr="00BF5F33" w:rsidRDefault="00022A1D" w:rsidP="00022A1D">
      <w:pPr>
        <w:widowControl/>
        <w:autoSpaceDE/>
        <w:autoSpaceDN/>
        <w:ind w:firstLine="709"/>
        <w:jc w:val="center"/>
        <w:rPr>
          <w:rFonts w:eastAsia="Calibri"/>
          <w:b/>
          <w:sz w:val="24"/>
          <w:szCs w:val="24"/>
          <w:u w:val="single"/>
        </w:rPr>
      </w:pPr>
      <w:r w:rsidRPr="00BF5F33">
        <w:rPr>
          <w:rFonts w:eastAsia="Calibri"/>
          <w:b/>
          <w:sz w:val="24"/>
          <w:szCs w:val="24"/>
          <w:u w:val="single"/>
        </w:rPr>
        <w:t xml:space="preserve">Вопросы к </w:t>
      </w:r>
      <w:r w:rsidR="00B53D6B">
        <w:rPr>
          <w:rFonts w:eastAsia="Calibri"/>
          <w:b/>
          <w:sz w:val="24"/>
          <w:szCs w:val="24"/>
          <w:u w:val="single"/>
        </w:rPr>
        <w:t>практической подготовке</w:t>
      </w:r>
    </w:p>
    <w:p w14:paraId="5D4A5635" w14:textId="77777777" w:rsidR="00022A1D" w:rsidRPr="00AD6287" w:rsidRDefault="00FB77BE" w:rsidP="00C13E3E">
      <w:pPr>
        <w:widowControl/>
        <w:numPr>
          <w:ilvl w:val="0"/>
          <w:numId w:val="15"/>
        </w:numPr>
        <w:autoSpaceDE/>
        <w:autoSpaceDN/>
        <w:spacing w:after="200" w:line="276" w:lineRule="auto"/>
        <w:contextualSpacing/>
        <w:rPr>
          <w:rFonts w:eastAsia="Calibri"/>
          <w:sz w:val="24"/>
          <w:szCs w:val="24"/>
        </w:rPr>
      </w:pPr>
      <w:r w:rsidRPr="00AD6287">
        <w:rPr>
          <w:rFonts w:eastAsia="Calibri"/>
          <w:sz w:val="24"/>
          <w:szCs w:val="24"/>
        </w:rPr>
        <w:t>В каких значениях можно рассматривать криминалистическую идентификации</w:t>
      </w:r>
    </w:p>
    <w:p w14:paraId="07DA1409" w14:textId="77777777" w:rsidR="0052225B" w:rsidRPr="00AD6287" w:rsidRDefault="0052225B" w:rsidP="009B55FC">
      <w:pPr>
        <w:widowControl/>
        <w:numPr>
          <w:ilvl w:val="0"/>
          <w:numId w:val="15"/>
        </w:numPr>
        <w:autoSpaceDE/>
        <w:autoSpaceDN/>
        <w:ind w:hanging="357"/>
        <w:contextualSpacing/>
        <w:rPr>
          <w:rFonts w:eastAsia="Calibri"/>
          <w:sz w:val="24"/>
          <w:szCs w:val="24"/>
        </w:rPr>
      </w:pPr>
      <w:r w:rsidRPr="00AD6287">
        <w:rPr>
          <w:rFonts w:eastAsia="Calibri"/>
          <w:sz w:val="24"/>
          <w:szCs w:val="24"/>
        </w:rPr>
        <w:t>Дайте определение:</w:t>
      </w:r>
    </w:p>
    <w:p w14:paraId="543F5C82" w14:textId="77777777" w:rsidR="0052225B" w:rsidRPr="00AD6287" w:rsidRDefault="0052225B" w:rsidP="009B55FC">
      <w:pPr>
        <w:pStyle w:val="a6"/>
        <w:widowControl/>
        <w:numPr>
          <w:ilvl w:val="0"/>
          <w:numId w:val="66"/>
        </w:numPr>
        <w:autoSpaceDE/>
        <w:autoSpaceDN/>
        <w:ind w:hanging="357"/>
        <w:contextualSpacing/>
        <w:rPr>
          <w:rFonts w:eastAsia="Calibri"/>
          <w:sz w:val="24"/>
          <w:szCs w:val="24"/>
        </w:rPr>
      </w:pPr>
      <w:r w:rsidRPr="00AD6287">
        <w:rPr>
          <w:rFonts w:eastAsia="Calibri"/>
          <w:sz w:val="24"/>
          <w:szCs w:val="24"/>
        </w:rPr>
        <w:t>Индивидуальность объектов материального мира</w:t>
      </w:r>
    </w:p>
    <w:p w14:paraId="1DCCCCC2" w14:textId="77777777" w:rsidR="0052225B" w:rsidRPr="00AD6287" w:rsidRDefault="0052225B" w:rsidP="009B55FC">
      <w:pPr>
        <w:pStyle w:val="a6"/>
        <w:widowControl/>
        <w:numPr>
          <w:ilvl w:val="0"/>
          <w:numId w:val="66"/>
        </w:numPr>
        <w:autoSpaceDE/>
        <w:autoSpaceDN/>
        <w:ind w:hanging="357"/>
        <w:contextualSpacing/>
        <w:rPr>
          <w:rFonts w:eastAsia="Calibri"/>
          <w:sz w:val="24"/>
          <w:szCs w:val="24"/>
        </w:rPr>
      </w:pPr>
      <w:r w:rsidRPr="00AD6287">
        <w:rPr>
          <w:rFonts w:eastAsia="Calibri"/>
          <w:sz w:val="24"/>
          <w:szCs w:val="24"/>
        </w:rPr>
        <w:t>Относительная устойчивость объектов</w:t>
      </w:r>
    </w:p>
    <w:p w14:paraId="54D7E6AC" w14:textId="77777777" w:rsidR="008A07F4" w:rsidRPr="00AD6287" w:rsidRDefault="008A07F4" w:rsidP="008A07F4">
      <w:pPr>
        <w:pStyle w:val="a6"/>
        <w:widowControl/>
        <w:numPr>
          <w:ilvl w:val="0"/>
          <w:numId w:val="66"/>
        </w:numPr>
        <w:autoSpaceDE/>
        <w:autoSpaceDN/>
        <w:contextualSpacing/>
        <w:rPr>
          <w:rFonts w:eastAsia="Calibri"/>
          <w:sz w:val="24"/>
          <w:szCs w:val="24"/>
        </w:rPr>
      </w:pPr>
      <w:r w:rsidRPr="00AD6287">
        <w:rPr>
          <w:rFonts w:eastAsia="Calibri"/>
          <w:sz w:val="24"/>
          <w:szCs w:val="24"/>
        </w:rPr>
        <w:t xml:space="preserve">Идентификационный период </w:t>
      </w:r>
      <w:proofErr w:type="gramStart"/>
      <w:r w:rsidRPr="00AD6287">
        <w:rPr>
          <w:rFonts w:eastAsia="Calibri"/>
          <w:sz w:val="24"/>
          <w:szCs w:val="24"/>
        </w:rPr>
        <w:t>- это</w:t>
      </w:r>
      <w:proofErr w:type="gramEnd"/>
    </w:p>
    <w:p w14:paraId="79B93729" w14:textId="77777777" w:rsidR="0052225B" w:rsidRPr="00AD6287" w:rsidRDefault="0052225B" w:rsidP="009B55FC">
      <w:pPr>
        <w:pStyle w:val="a6"/>
        <w:widowControl/>
        <w:numPr>
          <w:ilvl w:val="0"/>
          <w:numId w:val="15"/>
        </w:numPr>
        <w:autoSpaceDE/>
        <w:autoSpaceDN/>
        <w:ind w:hanging="357"/>
        <w:contextualSpacing/>
        <w:rPr>
          <w:rFonts w:eastAsia="Calibri"/>
          <w:sz w:val="24"/>
          <w:szCs w:val="24"/>
        </w:rPr>
      </w:pPr>
      <w:r w:rsidRPr="00AD6287">
        <w:rPr>
          <w:rFonts w:eastAsia="Calibri"/>
          <w:sz w:val="24"/>
          <w:szCs w:val="24"/>
        </w:rPr>
        <w:t>Что представляет собой процесс криминалистической идентификации</w:t>
      </w:r>
    </w:p>
    <w:p w14:paraId="51862890" w14:textId="77777777" w:rsidR="0052225B" w:rsidRPr="00AD6287" w:rsidRDefault="0052225B" w:rsidP="009B55FC">
      <w:pPr>
        <w:pStyle w:val="a6"/>
        <w:widowControl/>
        <w:numPr>
          <w:ilvl w:val="0"/>
          <w:numId w:val="15"/>
        </w:numPr>
        <w:autoSpaceDE/>
        <w:autoSpaceDN/>
        <w:ind w:hanging="357"/>
        <w:contextualSpacing/>
        <w:rPr>
          <w:rFonts w:eastAsia="Calibri"/>
          <w:sz w:val="24"/>
          <w:szCs w:val="24"/>
        </w:rPr>
      </w:pPr>
      <w:r w:rsidRPr="00AD6287">
        <w:rPr>
          <w:rFonts w:eastAsia="Calibri"/>
          <w:sz w:val="24"/>
          <w:szCs w:val="24"/>
        </w:rPr>
        <w:lastRenderedPageBreak/>
        <w:t xml:space="preserve">Назовите отличия индивидуальной идентификации от групповой  </w:t>
      </w:r>
    </w:p>
    <w:p w14:paraId="22CF0224" w14:textId="77777777" w:rsidR="0052225B" w:rsidRPr="00AD6287" w:rsidRDefault="0052225B" w:rsidP="0052225B">
      <w:pPr>
        <w:pStyle w:val="a6"/>
        <w:widowControl/>
        <w:numPr>
          <w:ilvl w:val="0"/>
          <w:numId w:val="15"/>
        </w:numPr>
        <w:autoSpaceDE/>
        <w:autoSpaceDN/>
        <w:spacing w:after="200" w:line="276" w:lineRule="auto"/>
        <w:contextualSpacing/>
        <w:rPr>
          <w:rFonts w:eastAsia="Calibri"/>
          <w:sz w:val="24"/>
          <w:szCs w:val="24"/>
        </w:rPr>
      </w:pPr>
      <w:r w:rsidRPr="00AD6287">
        <w:rPr>
          <w:rFonts w:eastAsia="Calibri"/>
          <w:sz w:val="24"/>
          <w:szCs w:val="24"/>
        </w:rPr>
        <w:t>Что представляет собой идентификация емкости, объема или хранилища</w:t>
      </w:r>
    </w:p>
    <w:p w14:paraId="7A91F325" w14:textId="77777777" w:rsidR="0052225B" w:rsidRPr="00AD6287" w:rsidRDefault="0052225B" w:rsidP="0052225B">
      <w:pPr>
        <w:widowControl/>
        <w:autoSpaceDE/>
        <w:autoSpaceDN/>
        <w:spacing w:after="200" w:line="276" w:lineRule="auto"/>
        <w:contextualSpacing/>
        <w:rPr>
          <w:rFonts w:eastAsia="Calibri"/>
          <w:sz w:val="24"/>
          <w:szCs w:val="24"/>
        </w:rPr>
      </w:pPr>
    </w:p>
    <w:p w14:paraId="4C29CB00" w14:textId="5E8D343E" w:rsidR="00022A1D" w:rsidRPr="00AD6287" w:rsidRDefault="00022A1D" w:rsidP="00022A1D">
      <w:pPr>
        <w:keepNext/>
        <w:widowControl/>
        <w:tabs>
          <w:tab w:val="left" w:pos="1134"/>
        </w:tabs>
        <w:autoSpaceDE/>
        <w:autoSpaceDN/>
        <w:ind w:firstLine="709"/>
        <w:jc w:val="center"/>
        <w:rPr>
          <w:rFonts w:eastAsia="Calibri"/>
          <w:b/>
          <w:bCs/>
          <w:sz w:val="24"/>
          <w:szCs w:val="24"/>
          <w:u w:val="single"/>
        </w:rPr>
      </w:pPr>
      <w:r w:rsidRPr="00AD6287">
        <w:rPr>
          <w:rFonts w:eastAsia="Calibri"/>
          <w:b/>
          <w:bCs/>
          <w:sz w:val="24"/>
          <w:szCs w:val="24"/>
          <w:u w:val="single"/>
        </w:rPr>
        <w:t xml:space="preserve">Задания к </w:t>
      </w:r>
      <w:r w:rsidR="00B53D6B">
        <w:rPr>
          <w:rFonts w:eastAsia="Calibri"/>
          <w:b/>
          <w:bCs/>
          <w:sz w:val="24"/>
          <w:szCs w:val="24"/>
          <w:u w:val="single"/>
        </w:rPr>
        <w:t>практической подготовке</w:t>
      </w:r>
    </w:p>
    <w:p w14:paraId="7A5DA2E0" w14:textId="77777777" w:rsidR="00022A1D" w:rsidRPr="00AD6287" w:rsidRDefault="00FB77BE" w:rsidP="00022A1D">
      <w:pPr>
        <w:keepNext/>
        <w:widowControl/>
        <w:tabs>
          <w:tab w:val="left" w:pos="1134"/>
        </w:tabs>
        <w:autoSpaceDE/>
        <w:autoSpaceDN/>
        <w:ind w:firstLine="709"/>
        <w:jc w:val="center"/>
        <w:rPr>
          <w:rFonts w:eastAsia="Calibri"/>
          <w:b/>
          <w:bCs/>
          <w:sz w:val="24"/>
          <w:szCs w:val="24"/>
          <w:u w:val="single"/>
        </w:rPr>
      </w:pPr>
      <w:r w:rsidRPr="00AD6287">
        <w:rPr>
          <w:rFonts w:eastAsia="Calibri"/>
          <w:sz w:val="24"/>
          <w:szCs w:val="24"/>
        </w:rPr>
        <w:t>Задания выполняются в форме письменного опроса.</w:t>
      </w:r>
    </w:p>
    <w:p w14:paraId="753E7072" w14:textId="77777777" w:rsidR="00022A1D" w:rsidRPr="00AD6287" w:rsidRDefault="00022A1D" w:rsidP="00022A1D">
      <w:pPr>
        <w:widowControl/>
        <w:autoSpaceDE/>
        <w:autoSpaceDN/>
        <w:ind w:firstLine="709"/>
        <w:jc w:val="both"/>
        <w:rPr>
          <w:rFonts w:eastAsia="Calibri"/>
          <w:sz w:val="24"/>
          <w:szCs w:val="24"/>
        </w:rPr>
      </w:pPr>
      <w:r w:rsidRPr="00AD6287">
        <w:rPr>
          <w:rFonts w:eastAsia="Calibri"/>
          <w:sz w:val="24"/>
          <w:szCs w:val="24"/>
        </w:rPr>
        <w:t>Задание 1. Дайте определение криминалистической идентификации.</w:t>
      </w:r>
    </w:p>
    <w:p w14:paraId="776CB607" w14:textId="77777777" w:rsidR="00FB77BE" w:rsidRPr="00AD6287" w:rsidRDefault="00022A1D" w:rsidP="00022A1D">
      <w:pPr>
        <w:widowControl/>
        <w:autoSpaceDE/>
        <w:autoSpaceDN/>
        <w:ind w:firstLine="709"/>
        <w:jc w:val="both"/>
        <w:rPr>
          <w:rFonts w:eastAsia="Calibri"/>
          <w:sz w:val="24"/>
          <w:szCs w:val="24"/>
        </w:rPr>
      </w:pPr>
      <w:r w:rsidRPr="00AD6287">
        <w:rPr>
          <w:rFonts w:eastAsia="Calibri"/>
          <w:sz w:val="24"/>
          <w:szCs w:val="24"/>
        </w:rPr>
        <w:t xml:space="preserve">Задание 2. Назовите </w:t>
      </w:r>
      <w:r w:rsidR="00FB77BE" w:rsidRPr="00AD6287">
        <w:rPr>
          <w:rFonts w:eastAsia="Calibri"/>
          <w:sz w:val="24"/>
          <w:szCs w:val="24"/>
        </w:rPr>
        <w:t>научные основы теории криминалистической идентификации</w:t>
      </w:r>
    </w:p>
    <w:p w14:paraId="20902B0C" w14:textId="77777777" w:rsidR="00022A1D" w:rsidRPr="00AD6287" w:rsidRDefault="00022A1D" w:rsidP="00022A1D">
      <w:pPr>
        <w:widowControl/>
        <w:autoSpaceDE/>
        <w:autoSpaceDN/>
        <w:ind w:firstLine="709"/>
        <w:jc w:val="both"/>
        <w:rPr>
          <w:rFonts w:eastAsia="Calibri"/>
          <w:sz w:val="24"/>
          <w:szCs w:val="24"/>
        </w:rPr>
      </w:pPr>
      <w:r w:rsidRPr="00AD6287">
        <w:rPr>
          <w:rFonts w:eastAsia="Calibri"/>
          <w:sz w:val="24"/>
          <w:szCs w:val="24"/>
        </w:rPr>
        <w:t xml:space="preserve">Задание </w:t>
      </w:r>
      <w:r w:rsidR="00FB77BE" w:rsidRPr="00AD6287">
        <w:rPr>
          <w:rFonts w:eastAsia="Calibri"/>
          <w:sz w:val="24"/>
          <w:szCs w:val="24"/>
        </w:rPr>
        <w:t>3</w:t>
      </w:r>
      <w:r w:rsidR="0052225B" w:rsidRPr="00AD6287">
        <w:rPr>
          <w:rFonts w:eastAsia="Calibri"/>
          <w:sz w:val="24"/>
          <w:szCs w:val="24"/>
        </w:rPr>
        <w:t>. Назовите виды идентификации</w:t>
      </w:r>
    </w:p>
    <w:p w14:paraId="55D0329D" w14:textId="77777777" w:rsidR="0052225B" w:rsidRPr="00AD6287" w:rsidRDefault="0052225B" w:rsidP="0052225B">
      <w:pPr>
        <w:pStyle w:val="a6"/>
        <w:widowControl/>
        <w:numPr>
          <w:ilvl w:val="0"/>
          <w:numId w:val="68"/>
        </w:numPr>
        <w:autoSpaceDE/>
        <w:autoSpaceDN/>
        <w:jc w:val="both"/>
        <w:rPr>
          <w:rFonts w:eastAsia="Calibri"/>
          <w:sz w:val="24"/>
          <w:szCs w:val="24"/>
        </w:rPr>
      </w:pPr>
      <w:r w:rsidRPr="00AD6287">
        <w:rPr>
          <w:rFonts w:eastAsia="Calibri"/>
          <w:sz w:val="24"/>
          <w:szCs w:val="24"/>
        </w:rPr>
        <w:t>По уровню общности</w:t>
      </w:r>
    </w:p>
    <w:p w14:paraId="2F32A746" w14:textId="77777777" w:rsidR="0052225B" w:rsidRPr="00AD6287" w:rsidRDefault="0052225B" w:rsidP="0052225B">
      <w:pPr>
        <w:pStyle w:val="a6"/>
        <w:widowControl/>
        <w:numPr>
          <w:ilvl w:val="0"/>
          <w:numId w:val="68"/>
        </w:numPr>
        <w:autoSpaceDE/>
        <w:autoSpaceDN/>
        <w:jc w:val="both"/>
        <w:rPr>
          <w:rFonts w:eastAsia="Calibri"/>
          <w:sz w:val="24"/>
          <w:szCs w:val="24"/>
        </w:rPr>
      </w:pPr>
      <w:r w:rsidRPr="00AD6287">
        <w:rPr>
          <w:rFonts w:eastAsia="Calibri"/>
          <w:sz w:val="24"/>
          <w:szCs w:val="24"/>
        </w:rPr>
        <w:t>В зависимости от правового основания</w:t>
      </w:r>
    </w:p>
    <w:p w14:paraId="4547F408" w14:textId="77777777" w:rsidR="0052225B" w:rsidRPr="00AD6287" w:rsidRDefault="0052225B" w:rsidP="0052225B">
      <w:pPr>
        <w:pStyle w:val="a6"/>
        <w:widowControl/>
        <w:numPr>
          <w:ilvl w:val="0"/>
          <w:numId w:val="68"/>
        </w:numPr>
        <w:autoSpaceDE/>
        <w:autoSpaceDN/>
        <w:jc w:val="both"/>
        <w:rPr>
          <w:rFonts w:eastAsia="Calibri"/>
          <w:sz w:val="24"/>
          <w:szCs w:val="24"/>
        </w:rPr>
      </w:pPr>
      <w:r w:rsidRPr="00AD6287">
        <w:rPr>
          <w:rFonts w:eastAsia="Calibri"/>
          <w:sz w:val="24"/>
          <w:szCs w:val="24"/>
        </w:rPr>
        <w:t>По субъекту исследований выделяют</w:t>
      </w:r>
    </w:p>
    <w:p w14:paraId="7469BB4F" w14:textId="77777777" w:rsidR="0052225B" w:rsidRPr="00AD6287" w:rsidRDefault="0052225B" w:rsidP="0052225B">
      <w:pPr>
        <w:pStyle w:val="a6"/>
        <w:widowControl/>
        <w:numPr>
          <w:ilvl w:val="0"/>
          <w:numId w:val="68"/>
        </w:numPr>
        <w:autoSpaceDE/>
        <w:autoSpaceDN/>
        <w:jc w:val="both"/>
        <w:rPr>
          <w:rFonts w:eastAsia="Calibri"/>
          <w:sz w:val="24"/>
          <w:szCs w:val="24"/>
        </w:rPr>
      </w:pPr>
      <w:r w:rsidRPr="00AD6287">
        <w:rPr>
          <w:rFonts w:eastAsia="Calibri"/>
          <w:sz w:val="24"/>
          <w:szCs w:val="24"/>
        </w:rPr>
        <w:t>По природе используемых признаков</w:t>
      </w:r>
    </w:p>
    <w:p w14:paraId="1743AED4" w14:textId="77777777" w:rsidR="0052225B" w:rsidRPr="00AD6287" w:rsidRDefault="0052225B" w:rsidP="0052225B">
      <w:pPr>
        <w:pStyle w:val="a6"/>
        <w:widowControl/>
        <w:numPr>
          <w:ilvl w:val="0"/>
          <w:numId w:val="68"/>
        </w:numPr>
        <w:autoSpaceDE/>
        <w:autoSpaceDN/>
        <w:jc w:val="both"/>
        <w:rPr>
          <w:rFonts w:eastAsia="Calibri"/>
          <w:sz w:val="24"/>
          <w:szCs w:val="24"/>
        </w:rPr>
      </w:pPr>
      <w:r w:rsidRPr="00AD6287">
        <w:rPr>
          <w:rFonts w:eastAsia="Calibri"/>
          <w:sz w:val="24"/>
          <w:szCs w:val="24"/>
        </w:rPr>
        <w:t>В зависимости от идентификационных признаков</w:t>
      </w:r>
    </w:p>
    <w:p w14:paraId="1A96A880" w14:textId="77777777" w:rsidR="0052225B" w:rsidRPr="00AD6287" w:rsidRDefault="0052225B" w:rsidP="0052225B">
      <w:pPr>
        <w:pStyle w:val="a6"/>
        <w:widowControl/>
        <w:numPr>
          <w:ilvl w:val="0"/>
          <w:numId w:val="68"/>
        </w:numPr>
        <w:autoSpaceDE/>
        <w:autoSpaceDN/>
        <w:jc w:val="both"/>
        <w:rPr>
          <w:rFonts w:eastAsia="Calibri"/>
          <w:sz w:val="24"/>
          <w:szCs w:val="24"/>
        </w:rPr>
      </w:pPr>
      <w:r w:rsidRPr="00AD6287">
        <w:rPr>
          <w:rFonts w:eastAsia="Calibri"/>
          <w:sz w:val="24"/>
          <w:szCs w:val="24"/>
        </w:rPr>
        <w:t>По объектам исследования</w:t>
      </w:r>
    </w:p>
    <w:p w14:paraId="20CAF3CB" w14:textId="77777777" w:rsidR="00FB77BE" w:rsidRPr="00AD6287" w:rsidRDefault="00FB77BE" w:rsidP="00FB77BE">
      <w:pPr>
        <w:widowControl/>
        <w:autoSpaceDE/>
        <w:autoSpaceDN/>
        <w:ind w:firstLine="709"/>
        <w:jc w:val="both"/>
        <w:rPr>
          <w:rFonts w:eastAsia="Calibri"/>
          <w:sz w:val="24"/>
          <w:szCs w:val="24"/>
        </w:rPr>
      </w:pPr>
      <w:r w:rsidRPr="00AD6287">
        <w:rPr>
          <w:rFonts w:eastAsia="Calibri"/>
          <w:sz w:val="24"/>
          <w:szCs w:val="24"/>
        </w:rPr>
        <w:t>Задание 4. Кто является субъектом криминалистической идентификации?</w:t>
      </w:r>
    </w:p>
    <w:p w14:paraId="24F77C8D" w14:textId="77777777" w:rsidR="0052225B" w:rsidRPr="00AD6287" w:rsidRDefault="0052225B" w:rsidP="0052225B">
      <w:pPr>
        <w:widowControl/>
        <w:autoSpaceDE/>
        <w:autoSpaceDN/>
        <w:spacing w:after="200" w:line="276" w:lineRule="auto"/>
        <w:ind w:firstLine="709"/>
        <w:contextualSpacing/>
        <w:rPr>
          <w:rFonts w:eastAsia="Calibri"/>
          <w:sz w:val="24"/>
          <w:szCs w:val="24"/>
        </w:rPr>
      </w:pPr>
      <w:r w:rsidRPr="00AD6287">
        <w:rPr>
          <w:rFonts w:eastAsia="Calibri"/>
          <w:sz w:val="24"/>
          <w:szCs w:val="24"/>
        </w:rPr>
        <w:t>Задание 5. Продолжите фразу: все объекты материального мира в процессе своего существования…….</w:t>
      </w:r>
    </w:p>
    <w:p w14:paraId="457203D7" w14:textId="77777777" w:rsidR="00DC6773" w:rsidRPr="00BF5F33" w:rsidRDefault="00DC6773" w:rsidP="00022A1D">
      <w:pPr>
        <w:widowControl/>
        <w:autoSpaceDE/>
        <w:autoSpaceDN/>
        <w:ind w:firstLine="709"/>
        <w:jc w:val="both"/>
        <w:rPr>
          <w:rFonts w:eastAsia="Calibri"/>
          <w:sz w:val="24"/>
          <w:szCs w:val="24"/>
        </w:rPr>
      </w:pPr>
    </w:p>
    <w:p w14:paraId="420A280C" w14:textId="77777777" w:rsidR="00DC6773" w:rsidRPr="00BF5F33" w:rsidRDefault="00DC6773" w:rsidP="00DC6773">
      <w:pPr>
        <w:widowControl/>
        <w:autoSpaceDE/>
        <w:autoSpaceDN/>
        <w:ind w:firstLine="709"/>
        <w:jc w:val="center"/>
        <w:rPr>
          <w:rFonts w:eastAsia="Calibri"/>
          <w:b/>
          <w:sz w:val="24"/>
          <w:szCs w:val="24"/>
          <w:u w:val="single"/>
        </w:rPr>
      </w:pPr>
      <w:r w:rsidRPr="00BF5F33">
        <w:rPr>
          <w:rFonts w:eastAsia="Calibri"/>
          <w:b/>
          <w:sz w:val="24"/>
          <w:szCs w:val="24"/>
          <w:u w:val="single"/>
        </w:rPr>
        <w:t>Дополнительно</w:t>
      </w:r>
    </w:p>
    <w:p w14:paraId="1AAF1F24" w14:textId="77777777" w:rsidR="00DC6773" w:rsidRPr="00BF5F33" w:rsidRDefault="00DC6773" w:rsidP="00DC6773">
      <w:pPr>
        <w:keepNext/>
        <w:widowControl/>
        <w:tabs>
          <w:tab w:val="left" w:pos="1134"/>
        </w:tabs>
        <w:autoSpaceDE/>
        <w:autoSpaceDN/>
        <w:ind w:firstLine="709"/>
        <w:jc w:val="center"/>
        <w:rPr>
          <w:rFonts w:eastAsia="Calibri"/>
          <w:sz w:val="24"/>
          <w:szCs w:val="24"/>
        </w:rPr>
      </w:pPr>
      <w:r w:rsidRPr="00BF5F33">
        <w:rPr>
          <w:rFonts w:eastAsia="Calibri"/>
          <w:sz w:val="24"/>
          <w:szCs w:val="24"/>
        </w:rPr>
        <w:t>Задания выполняются в форме письменного опроса.</w:t>
      </w:r>
    </w:p>
    <w:p w14:paraId="4B4A6631" w14:textId="77777777" w:rsidR="00FF1B9D" w:rsidRPr="00BF5F33" w:rsidRDefault="00FF1B9D" w:rsidP="00DC6773">
      <w:pPr>
        <w:keepNext/>
        <w:widowControl/>
        <w:tabs>
          <w:tab w:val="left" w:pos="1134"/>
        </w:tabs>
        <w:autoSpaceDE/>
        <w:autoSpaceDN/>
        <w:ind w:firstLine="709"/>
        <w:jc w:val="center"/>
        <w:rPr>
          <w:rFonts w:eastAsia="Calibri"/>
          <w:b/>
          <w:bCs/>
          <w:sz w:val="24"/>
          <w:szCs w:val="24"/>
          <w:u w:val="single"/>
        </w:rPr>
      </w:pPr>
      <w:r w:rsidRPr="00BF5F33">
        <w:rPr>
          <w:rFonts w:eastAsia="Calibri"/>
          <w:sz w:val="24"/>
          <w:szCs w:val="24"/>
        </w:rPr>
        <w:t>Объект идентификации и идентификационные признаки</w:t>
      </w:r>
    </w:p>
    <w:p w14:paraId="003F55E6" w14:textId="77777777" w:rsidR="00DC6773" w:rsidRPr="00BF5F33" w:rsidRDefault="00DC6773" w:rsidP="00022A1D">
      <w:pPr>
        <w:widowControl/>
        <w:autoSpaceDE/>
        <w:autoSpaceDN/>
        <w:ind w:firstLine="709"/>
        <w:jc w:val="both"/>
        <w:rPr>
          <w:rFonts w:eastAsia="Calibri"/>
          <w:sz w:val="24"/>
          <w:szCs w:val="24"/>
        </w:rPr>
      </w:pPr>
      <w:r w:rsidRPr="00BF5F33">
        <w:rPr>
          <w:rFonts w:eastAsia="Calibri"/>
          <w:sz w:val="24"/>
          <w:szCs w:val="24"/>
        </w:rPr>
        <w:t>Задание 1. Дайте определение следующих понятий:</w:t>
      </w:r>
    </w:p>
    <w:p w14:paraId="18CF01D8" w14:textId="77777777" w:rsidR="00DC6773" w:rsidRPr="00BF5F33" w:rsidRDefault="00DC6773" w:rsidP="008427C5">
      <w:pPr>
        <w:pStyle w:val="a6"/>
        <w:widowControl/>
        <w:numPr>
          <w:ilvl w:val="0"/>
          <w:numId w:val="61"/>
        </w:numPr>
        <w:autoSpaceDE/>
        <w:autoSpaceDN/>
        <w:jc w:val="both"/>
        <w:rPr>
          <w:rFonts w:eastAsia="Calibri"/>
          <w:sz w:val="24"/>
          <w:szCs w:val="24"/>
        </w:rPr>
      </w:pPr>
      <w:r w:rsidRPr="00BF5F33">
        <w:rPr>
          <w:rFonts w:eastAsia="Calibri"/>
          <w:sz w:val="24"/>
          <w:szCs w:val="24"/>
        </w:rPr>
        <w:t>Идентифицируемый объект — это</w:t>
      </w:r>
    </w:p>
    <w:p w14:paraId="5886722B" w14:textId="77777777" w:rsidR="00DC6773" w:rsidRPr="00BF5F33" w:rsidRDefault="00DC6773" w:rsidP="008427C5">
      <w:pPr>
        <w:pStyle w:val="a6"/>
        <w:widowControl/>
        <w:numPr>
          <w:ilvl w:val="0"/>
          <w:numId w:val="61"/>
        </w:numPr>
        <w:autoSpaceDE/>
        <w:autoSpaceDN/>
        <w:jc w:val="both"/>
        <w:rPr>
          <w:rFonts w:eastAsia="Calibri"/>
          <w:sz w:val="24"/>
          <w:szCs w:val="24"/>
        </w:rPr>
      </w:pPr>
      <w:r w:rsidRPr="00BF5F33">
        <w:rPr>
          <w:rFonts w:eastAsia="Calibri"/>
          <w:sz w:val="24"/>
          <w:szCs w:val="24"/>
        </w:rPr>
        <w:t>Идентифицирующий объект — это</w:t>
      </w:r>
    </w:p>
    <w:p w14:paraId="38D6B465" w14:textId="77777777" w:rsidR="00DC6773" w:rsidRPr="00BF5F33" w:rsidRDefault="00DC6773" w:rsidP="008427C5">
      <w:pPr>
        <w:pStyle w:val="a6"/>
        <w:widowControl/>
        <w:numPr>
          <w:ilvl w:val="0"/>
          <w:numId w:val="61"/>
        </w:numPr>
        <w:autoSpaceDE/>
        <w:autoSpaceDN/>
        <w:jc w:val="both"/>
        <w:rPr>
          <w:rFonts w:eastAsia="Calibri"/>
          <w:sz w:val="24"/>
          <w:szCs w:val="24"/>
        </w:rPr>
      </w:pPr>
      <w:r w:rsidRPr="00BF5F33">
        <w:rPr>
          <w:rFonts w:eastAsia="Calibri"/>
          <w:sz w:val="24"/>
          <w:szCs w:val="24"/>
        </w:rPr>
        <w:t>Сравнительные образцы — это</w:t>
      </w:r>
    </w:p>
    <w:p w14:paraId="1FD34B67" w14:textId="77777777" w:rsidR="00DC6773" w:rsidRPr="00BF5F33" w:rsidRDefault="00662CA3" w:rsidP="008427C5">
      <w:pPr>
        <w:pStyle w:val="a6"/>
        <w:widowControl/>
        <w:numPr>
          <w:ilvl w:val="0"/>
          <w:numId w:val="61"/>
        </w:numPr>
        <w:autoSpaceDE/>
        <w:autoSpaceDN/>
        <w:jc w:val="both"/>
        <w:rPr>
          <w:rFonts w:eastAsia="Calibri"/>
          <w:sz w:val="24"/>
          <w:szCs w:val="24"/>
        </w:rPr>
      </w:pPr>
      <w:r>
        <w:rPr>
          <w:rFonts w:eastAsia="Calibri"/>
          <w:sz w:val="24"/>
          <w:szCs w:val="24"/>
        </w:rPr>
        <w:t>С</w:t>
      </w:r>
      <w:r w:rsidR="00DC6773" w:rsidRPr="00BF5F33">
        <w:rPr>
          <w:rFonts w:eastAsia="Calibri"/>
          <w:sz w:val="24"/>
          <w:szCs w:val="24"/>
        </w:rPr>
        <w:t xml:space="preserve">вободные образцы </w:t>
      </w:r>
      <w:proofErr w:type="gramStart"/>
      <w:r w:rsidR="00DC6773" w:rsidRPr="00BF5F33">
        <w:rPr>
          <w:rFonts w:eastAsia="Calibri"/>
          <w:sz w:val="24"/>
          <w:szCs w:val="24"/>
        </w:rPr>
        <w:t>- это</w:t>
      </w:r>
      <w:proofErr w:type="gramEnd"/>
    </w:p>
    <w:p w14:paraId="0800778D" w14:textId="77777777" w:rsidR="00DC6773" w:rsidRPr="00BF5F33" w:rsidRDefault="00DC6773" w:rsidP="008427C5">
      <w:pPr>
        <w:pStyle w:val="a6"/>
        <w:widowControl/>
        <w:numPr>
          <w:ilvl w:val="0"/>
          <w:numId w:val="61"/>
        </w:numPr>
        <w:autoSpaceDE/>
        <w:autoSpaceDN/>
        <w:jc w:val="both"/>
        <w:rPr>
          <w:rFonts w:eastAsia="Calibri"/>
          <w:sz w:val="24"/>
          <w:szCs w:val="24"/>
        </w:rPr>
      </w:pPr>
      <w:r w:rsidRPr="00BF5F33">
        <w:rPr>
          <w:rFonts w:eastAsia="Calibri"/>
          <w:sz w:val="24"/>
          <w:szCs w:val="24"/>
        </w:rPr>
        <w:t xml:space="preserve">Условно-свободные образцы </w:t>
      </w:r>
      <w:proofErr w:type="gramStart"/>
      <w:r w:rsidRPr="00BF5F33">
        <w:rPr>
          <w:rFonts w:eastAsia="Calibri"/>
          <w:sz w:val="24"/>
          <w:szCs w:val="24"/>
        </w:rPr>
        <w:t>- это</w:t>
      </w:r>
      <w:proofErr w:type="gramEnd"/>
    </w:p>
    <w:p w14:paraId="14F71A7E" w14:textId="77777777" w:rsidR="00DC6773" w:rsidRPr="00BF5F33" w:rsidRDefault="00DC6773" w:rsidP="008427C5">
      <w:pPr>
        <w:pStyle w:val="a6"/>
        <w:widowControl/>
        <w:numPr>
          <w:ilvl w:val="0"/>
          <w:numId w:val="61"/>
        </w:numPr>
        <w:autoSpaceDE/>
        <w:autoSpaceDN/>
        <w:jc w:val="both"/>
        <w:rPr>
          <w:rFonts w:eastAsia="Calibri"/>
          <w:sz w:val="24"/>
          <w:szCs w:val="24"/>
        </w:rPr>
      </w:pPr>
      <w:r w:rsidRPr="00BF5F33">
        <w:rPr>
          <w:rFonts w:eastAsia="Calibri"/>
          <w:sz w:val="24"/>
          <w:szCs w:val="24"/>
        </w:rPr>
        <w:t>Экспериментальные образцы – это</w:t>
      </w:r>
    </w:p>
    <w:p w14:paraId="66C00513" w14:textId="77777777" w:rsidR="00DC6773" w:rsidRPr="00BF5F33" w:rsidRDefault="00DC6773" w:rsidP="008427C5">
      <w:pPr>
        <w:pStyle w:val="a6"/>
        <w:widowControl/>
        <w:numPr>
          <w:ilvl w:val="0"/>
          <w:numId w:val="61"/>
        </w:numPr>
        <w:autoSpaceDE/>
        <w:autoSpaceDN/>
        <w:jc w:val="both"/>
        <w:rPr>
          <w:rFonts w:eastAsia="Calibri"/>
          <w:sz w:val="24"/>
          <w:szCs w:val="24"/>
        </w:rPr>
      </w:pPr>
      <w:r w:rsidRPr="00BF5F33">
        <w:rPr>
          <w:rFonts w:eastAsia="Calibri"/>
          <w:sz w:val="24"/>
          <w:szCs w:val="24"/>
        </w:rPr>
        <w:t xml:space="preserve">Контрольные образцы </w:t>
      </w:r>
      <w:proofErr w:type="gramStart"/>
      <w:r w:rsidRPr="00BF5F33">
        <w:rPr>
          <w:rFonts w:eastAsia="Calibri"/>
          <w:sz w:val="24"/>
          <w:szCs w:val="24"/>
        </w:rPr>
        <w:t>- это</w:t>
      </w:r>
      <w:proofErr w:type="gramEnd"/>
    </w:p>
    <w:p w14:paraId="6F8F97AB" w14:textId="77777777" w:rsidR="00DC6773" w:rsidRPr="00BF5F33" w:rsidRDefault="00DC6773" w:rsidP="008427C5">
      <w:pPr>
        <w:pStyle w:val="a6"/>
        <w:widowControl/>
        <w:numPr>
          <w:ilvl w:val="0"/>
          <w:numId w:val="61"/>
        </w:numPr>
        <w:autoSpaceDE/>
        <w:autoSpaceDN/>
        <w:jc w:val="both"/>
        <w:rPr>
          <w:rFonts w:eastAsia="Calibri"/>
          <w:sz w:val="24"/>
          <w:szCs w:val="24"/>
        </w:rPr>
      </w:pPr>
      <w:r w:rsidRPr="00BF5F33">
        <w:rPr>
          <w:rFonts w:eastAsia="Calibri"/>
          <w:sz w:val="24"/>
          <w:szCs w:val="24"/>
        </w:rPr>
        <w:t xml:space="preserve">Эталонные образцы </w:t>
      </w:r>
      <w:proofErr w:type="gramStart"/>
      <w:r w:rsidRPr="00BF5F33">
        <w:rPr>
          <w:rFonts w:eastAsia="Calibri"/>
          <w:sz w:val="24"/>
          <w:szCs w:val="24"/>
        </w:rPr>
        <w:t>- это</w:t>
      </w:r>
      <w:proofErr w:type="gramEnd"/>
    </w:p>
    <w:p w14:paraId="72BA7F4B" w14:textId="77777777" w:rsidR="00DC6773" w:rsidRPr="00BF5F33" w:rsidRDefault="00DC6773" w:rsidP="008427C5">
      <w:pPr>
        <w:pStyle w:val="a6"/>
        <w:widowControl/>
        <w:numPr>
          <w:ilvl w:val="0"/>
          <w:numId w:val="61"/>
        </w:numPr>
        <w:autoSpaceDE/>
        <w:autoSpaceDN/>
        <w:jc w:val="both"/>
        <w:rPr>
          <w:rFonts w:eastAsia="Calibri"/>
          <w:sz w:val="24"/>
          <w:szCs w:val="24"/>
        </w:rPr>
      </w:pPr>
      <w:r w:rsidRPr="00BF5F33">
        <w:rPr>
          <w:rFonts w:eastAsia="Calibri"/>
          <w:sz w:val="24"/>
          <w:szCs w:val="24"/>
        </w:rPr>
        <w:t>Коллекционные образцы – это</w:t>
      </w:r>
    </w:p>
    <w:p w14:paraId="77B249F8" w14:textId="77777777" w:rsidR="00340F5E" w:rsidRPr="00BF5F33" w:rsidRDefault="00340F5E" w:rsidP="008427C5">
      <w:pPr>
        <w:pStyle w:val="a6"/>
        <w:widowControl/>
        <w:numPr>
          <w:ilvl w:val="0"/>
          <w:numId w:val="61"/>
        </w:numPr>
        <w:autoSpaceDE/>
        <w:autoSpaceDN/>
        <w:jc w:val="both"/>
        <w:rPr>
          <w:rFonts w:eastAsia="Calibri"/>
          <w:sz w:val="24"/>
          <w:szCs w:val="24"/>
        </w:rPr>
      </w:pPr>
      <w:r w:rsidRPr="00BF5F33">
        <w:rPr>
          <w:rFonts w:eastAsia="Calibri"/>
          <w:sz w:val="24"/>
          <w:szCs w:val="24"/>
        </w:rPr>
        <w:t>Идентификационный признак – это</w:t>
      </w:r>
    </w:p>
    <w:p w14:paraId="0DCC9453" w14:textId="77777777" w:rsidR="00340F5E" w:rsidRPr="00BF5F33" w:rsidRDefault="00340F5E" w:rsidP="008427C5">
      <w:pPr>
        <w:pStyle w:val="a6"/>
        <w:widowControl/>
        <w:numPr>
          <w:ilvl w:val="0"/>
          <w:numId w:val="61"/>
        </w:numPr>
        <w:autoSpaceDE/>
        <w:autoSpaceDN/>
        <w:jc w:val="both"/>
        <w:rPr>
          <w:rFonts w:eastAsia="Calibri"/>
          <w:sz w:val="24"/>
          <w:szCs w:val="24"/>
        </w:rPr>
      </w:pPr>
      <w:r w:rsidRPr="00BF5F33">
        <w:rPr>
          <w:rFonts w:eastAsia="Calibri"/>
          <w:sz w:val="24"/>
          <w:szCs w:val="24"/>
        </w:rPr>
        <w:t xml:space="preserve">Идентификационное поле </w:t>
      </w:r>
      <w:proofErr w:type="gramStart"/>
      <w:r w:rsidRPr="00BF5F33">
        <w:rPr>
          <w:rFonts w:eastAsia="Calibri"/>
          <w:sz w:val="24"/>
          <w:szCs w:val="24"/>
        </w:rPr>
        <w:t>- это</w:t>
      </w:r>
      <w:proofErr w:type="gramEnd"/>
    </w:p>
    <w:p w14:paraId="7C62F6E9" w14:textId="77777777" w:rsidR="00DC6773" w:rsidRPr="004F0554" w:rsidRDefault="00DC6773" w:rsidP="00DC6773">
      <w:pPr>
        <w:widowControl/>
        <w:autoSpaceDE/>
        <w:autoSpaceDN/>
        <w:ind w:left="709"/>
        <w:jc w:val="both"/>
        <w:rPr>
          <w:rFonts w:eastAsia="Calibri"/>
          <w:sz w:val="24"/>
          <w:szCs w:val="24"/>
        </w:rPr>
      </w:pPr>
      <w:r w:rsidRPr="004F0554">
        <w:rPr>
          <w:rFonts w:eastAsia="Calibri"/>
          <w:sz w:val="24"/>
          <w:szCs w:val="24"/>
        </w:rPr>
        <w:t xml:space="preserve">Задание 2. </w:t>
      </w:r>
      <w:r w:rsidR="00340F5E" w:rsidRPr="004F0554">
        <w:rPr>
          <w:rFonts w:eastAsia="Calibri"/>
          <w:sz w:val="24"/>
          <w:szCs w:val="24"/>
        </w:rPr>
        <w:t xml:space="preserve">Каким требованиям должны соответствовать образцы для сравнительного исследования </w:t>
      </w:r>
    </w:p>
    <w:p w14:paraId="7BA742C6" w14:textId="77777777" w:rsidR="00022A1D" w:rsidRPr="004F0554" w:rsidRDefault="00022A1D" w:rsidP="00022A1D">
      <w:pPr>
        <w:widowControl/>
        <w:autoSpaceDE/>
        <w:autoSpaceDN/>
        <w:ind w:firstLine="709"/>
        <w:jc w:val="both"/>
        <w:rPr>
          <w:rFonts w:eastAsia="Calibri"/>
          <w:sz w:val="24"/>
          <w:szCs w:val="24"/>
        </w:rPr>
      </w:pPr>
      <w:r w:rsidRPr="004F0554">
        <w:rPr>
          <w:rFonts w:eastAsia="Calibri"/>
          <w:sz w:val="24"/>
          <w:szCs w:val="24"/>
        </w:rPr>
        <w:t xml:space="preserve">Задание </w:t>
      </w:r>
      <w:r w:rsidR="00340F5E" w:rsidRPr="004F0554">
        <w:rPr>
          <w:rFonts w:eastAsia="Calibri"/>
          <w:sz w:val="24"/>
          <w:szCs w:val="24"/>
        </w:rPr>
        <w:t>3</w:t>
      </w:r>
      <w:r w:rsidRPr="004F0554">
        <w:rPr>
          <w:rFonts w:eastAsia="Calibri"/>
          <w:sz w:val="24"/>
          <w:szCs w:val="24"/>
        </w:rPr>
        <w:t xml:space="preserve">. </w:t>
      </w:r>
      <w:r w:rsidR="00340F5E" w:rsidRPr="004F0554">
        <w:rPr>
          <w:rFonts w:eastAsia="Calibri"/>
          <w:sz w:val="24"/>
          <w:szCs w:val="24"/>
        </w:rPr>
        <w:t>Каким требованиям должны соответствовать идентификационный признак</w:t>
      </w:r>
      <w:r w:rsidRPr="004F0554">
        <w:rPr>
          <w:rFonts w:eastAsia="Calibri"/>
          <w:sz w:val="24"/>
          <w:szCs w:val="24"/>
        </w:rPr>
        <w:t>.</w:t>
      </w:r>
    </w:p>
    <w:p w14:paraId="5AB9A921" w14:textId="77777777" w:rsidR="00340F5E" w:rsidRDefault="00340F5E" w:rsidP="00022A1D">
      <w:pPr>
        <w:widowControl/>
        <w:autoSpaceDE/>
        <w:autoSpaceDN/>
        <w:ind w:firstLine="709"/>
        <w:jc w:val="both"/>
        <w:rPr>
          <w:rFonts w:eastAsia="Calibri"/>
          <w:sz w:val="24"/>
          <w:szCs w:val="24"/>
        </w:rPr>
      </w:pPr>
      <w:r w:rsidRPr="00BF5F33">
        <w:rPr>
          <w:rFonts w:eastAsia="Calibri"/>
          <w:sz w:val="24"/>
          <w:szCs w:val="24"/>
        </w:rPr>
        <w:t>Задание 5. Классификация идентификационных признаков (ответ запишите в виде схемы)</w:t>
      </w:r>
      <w:r w:rsidR="0087614D">
        <w:rPr>
          <w:rFonts w:eastAsia="Calibri"/>
          <w:sz w:val="24"/>
          <w:szCs w:val="24"/>
        </w:rPr>
        <w:t>:</w:t>
      </w:r>
    </w:p>
    <w:p w14:paraId="1F9A32ED" w14:textId="77777777" w:rsidR="0087614D" w:rsidRDefault="0087614D" w:rsidP="008427C5">
      <w:pPr>
        <w:pStyle w:val="a6"/>
        <w:widowControl/>
        <w:numPr>
          <w:ilvl w:val="0"/>
          <w:numId w:val="62"/>
        </w:numPr>
        <w:autoSpaceDE/>
        <w:autoSpaceDN/>
        <w:jc w:val="both"/>
        <w:rPr>
          <w:rFonts w:eastAsia="Calibri"/>
          <w:sz w:val="24"/>
          <w:szCs w:val="24"/>
        </w:rPr>
      </w:pPr>
      <w:r w:rsidRPr="0087614D">
        <w:rPr>
          <w:rFonts w:eastAsia="Calibri"/>
          <w:sz w:val="24"/>
          <w:szCs w:val="24"/>
        </w:rPr>
        <w:t xml:space="preserve">В зависимости от того, характеризует признак объект в </w:t>
      </w:r>
      <w:r>
        <w:rPr>
          <w:rFonts w:eastAsia="Calibri"/>
          <w:sz w:val="24"/>
          <w:szCs w:val="24"/>
        </w:rPr>
        <w:t>целом или его отдельные стороны</w:t>
      </w:r>
    </w:p>
    <w:p w14:paraId="79A08310" w14:textId="77777777" w:rsidR="0087614D" w:rsidRDefault="0087614D" w:rsidP="008427C5">
      <w:pPr>
        <w:pStyle w:val="a6"/>
        <w:widowControl/>
        <w:numPr>
          <w:ilvl w:val="0"/>
          <w:numId w:val="62"/>
        </w:numPr>
        <w:autoSpaceDE/>
        <w:autoSpaceDN/>
        <w:jc w:val="both"/>
        <w:rPr>
          <w:rFonts w:eastAsia="Calibri"/>
          <w:sz w:val="24"/>
          <w:szCs w:val="24"/>
        </w:rPr>
      </w:pPr>
      <w:r w:rsidRPr="0087614D">
        <w:rPr>
          <w:rFonts w:eastAsia="Calibri"/>
          <w:sz w:val="24"/>
          <w:szCs w:val="24"/>
        </w:rPr>
        <w:t>По характеру</w:t>
      </w:r>
    </w:p>
    <w:p w14:paraId="1DD0FC45" w14:textId="77777777" w:rsidR="0087614D" w:rsidRDefault="0087614D" w:rsidP="008427C5">
      <w:pPr>
        <w:pStyle w:val="a6"/>
        <w:widowControl/>
        <w:numPr>
          <w:ilvl w:val="0"/>
          <w:numId w:val="62"/>
        </w:numPr>
        <w:autoSpaceDE/>
        <w:autoSpaceDN/>
        <w:jc w:val="both"/>
        <w:rPr>
          <w:rFonts w:eastAsia="Calibri"/>
          <w:sz w:val="24"/>
          <w:szCs w:val="24"/>
        </w:rPr>
      </w:pPr>
      <w:r w:rsidRPr="0087614D">
        <w:rPr>
          <w:rFonts w:eastAsia="Calibri"/>
          <w:sz w:val="24"/>
          <w:szCs w:val="24"/>
        </w:rPr>
        <w:t>По природе</w:t>
      </w:r>
    </w:p>
    <w:p w14:paraId="756A957D" w14:textId="77777777" w:rsidR="0087614D" w:rsidRDefault="0087614D" w:rsidP="008427C5">
      <w:pPr>
        <w:pStyle w:val="a6"/>
        <w:widowControl/>
        <w:numPr>
          <w:ilvl w:val="0"/>
          <w:numId w:val="62"/>
        </w:numPr>
        <w:autoSpaceDE/>
        <w:autoSpaceDN/>
        <w:jc w:val="both"/>
        <w:rPr>
          <w:rFonts w:eastAsia="Calibri"/>
          <w:sz w:val="24"/>
          <w:szCs w:val="24"/>
        </w:rPr>
      </w:pPr>
      <w:r w:rsidRPr="0087614D">
        <w:rPr>
          <w:rFonts w:eastAsia="Calibri"/>
          <w:sz w:val="24"/>
          <w:szCs w:val="24"/>
        </w:rPr>
        <w:t>В зависимости от того, какую сторону объекта характеризует признак</w:t>
      </w:r>
    </w:p>
    <w:p w14:paraId="14F5E5FB" w14:textId="77777777" w:rsidR="0087614D" w:rsidRDefault="0087614D" w:rsidP="008427C5">
      <w:pPr>
        <w:pStyle w:val="a6"/>
        <w:widowControl/>
        <w:numPr>
          <w:ilvl w:val="0"/>
          <w:numId w:val="62"/>
        </w:numPr>
        <w:autoSpaceDE/>
        <w:autoSpaceDN/>
        <w:jc w:val="both"/>
        <w:rPr>
          <w:rFonts w:eastAsia="Calibri"/>
          <w:sz w:val="24"/>
          <w:szCs w:val="24"/>
        </w:rPr>
      </w:pPr>
      <w:r w:rsidRPr="0087614D">
        <w:rPr>
          <w:rFonts w:eastAsia="Calibri"/>
          <w:sz w:val="24"/>
          <w:szCs w:val="24"/>
        </w:rPr>
        <w:t>По происхождению признаки</w:t>
      </w:r>
    </w:p>
    <w:p w14:paraId="3884948B" w14:textId="77777777" w:rsidR="0087614D" w:rsidRPr="0087614D" w:rsidRDefault="0087614D" w:rsidP="008427C5">
      <w:pPr>
        <w:pStyle w:val="a6"/>
        <w:widowControl/>
        <w:numPr>
          <w:ilvl w:val="0"/>
          <w:numId w:val="62"/>
        </w:numPr>
        <w:autoSpaceDE/>
        <w:autoSpaceDN/>
        <w:jc w:val="both"/>
        <w:rPr>
          <w:rFonts w:eastAsia="Calibri"/>
          <w:sz w:val="24"/>
          <w:szCs w:val="24"/>
        </w:rPr>
      </w:pPr>
      <w:r w:rsidRPr="0087614D">
        <w:rPr>
          <w:rFonts w:eastAsia="Calibri"/>
          <w:sz w:val="24"/>
          <w:szCs w:val="24"/>
        </w:rPr>
        <w:t>По длительности периода</w:t>
      </w:r>
    </w:p>
    <w:p w14:paraId="5143617A" w14:textId="77777777" w:rsidR="00FF1B9D" w:rsidRPr="00BF5F33" w:rsidRDefault="00FF1B9D" w:rsidP="00022A1D">
      <w:pPr>
        <w:widowControl/>
        <w:autoSpaceDE/>
        <w:autoSpaceDN/>
        <w:ind w:firstLine="709"/>
        <w:jc w:val="both"/>
        <w:rPr>
          <w:rFonts w:eastAsia="Calibri"/>
          <w:sz w:val="24"/>
          <w:szCs w:val="24"/>
        </w:rPr>
      </w:pPr>
    </w:p>
    <w:p w14:paraId="20FF5C04" w14:textId="77777777" w:rsidR="00FF1B9D" w:rsidRPr="00BF5F33" w:rsidRDefault="00FF1B9D" w:rsidP="00FF1B9D">
      <w:pPr>
        <w:widowControl/>
        <w:autoSpaceDE/>
        <w:autoSpaceDN/>
        <w:ind w:firstLine="709"/>
        <w:jc w:val="center"/>
        <w:rPr>
          <w:rFonts w:eastAsia="Calibri"/>
          <w:sz w:val="24"/>
          <w:szCs w:val="24"/>
        </w:rPr>
      </w:pPr>
      <w:r w:rsidRPr="00BF5F33">
        <w:rPr>
          <w:rFonts w:eastAsia="Calibri"/>
          <w:sz w:val="24"/>
          <w:szCs w:val="24"/>
        </w:rPr>
        <w:t>Криминалистическая диагностика</w:t>
      </w:r>
    </w:p>
    <w:p w14:paraId="7F79BEFF" w14:textId="77777777" w:rsidR="00340F5E" w:rsidRPr="00BF5F33" w:rsidRDefault="00340F5E" w:rsidP="00022A1D">
      <w:pPr>
        <w:widowControl/>
        <w:autoSpaceDE/>
        <w:autoSpaceDN/>
        <w:ind w:firstLine="709"/>
        <w:jc w:val="both"/>
        <w:rPr>
          <w:rFonts w:eastAsia="Calibri"/>
          <w:sz w:val="24"/>
          <w:szCs w:val="24"/>
        </w:rPr>
      </w:pPr>
    </w:p>
    <w:p w14:paraId="7CA129A7" w14:textId="77777777" w:rsidR="00FF1B9D" w:rsidRPr="00BF5F33" w:rsidRDefault="00FF1B9D" w:rsidP="00FF1B9D">
      <w:pPr>
        <w:widowControl/>
        <w:autoSpaceDE/>
        <w:autoSpaceDN/>
        <w:ind w:firstLine="709"/>
        <w:jc w:val="both"/>
        <w:rPr>
          <w:rFonts w:eastAsia="Calibri"/>
          <w:sz w:val="24"/>
          <w:szCs w:val="24"/>
        </w:rPr>
      </w:pPr>
      <w:r w:rsidRPr="00BF5F33">
        <w:rPr>
          <w:rFonts w:eastAsia="Calibri"/>
          <w:sz w:val="24"/>
          <w:szCs w:val="24"/>
        </w:rPr>
        <w:t>Задание 1. Дайте определение следующих понятий:</w:t>
      </w:r>
    </w:p>
    <w:p w14:paraId="4DC7F6F6" w14:textId="77777777" w:rsidR="00FF1B9D" w:rsidRPr="00BF5F33" w:rsidRDefault="00FF1B9D" w:rsidP="008427C5">
      <w:pPr>
        <w:pStyle w:val="a6"/>
        <w:widowControl/>
        <w:numPr>
          <w:ilvl w:val="0"/>
          <w:numId w:val="38"/>
        </w:numPr>
        <w:autoSpaceDE/>
        <w:autoSpaceDN/>
        <w:jc w:val="both"/>
        <w:rPr>
          <w:rFonts w:eastAsia="Calibri"/>
          <w:sz w:val="24"/>
          <w:szCs w:val="24"/>
        </w:rPr>
      </w:pPr>
      <w:r w:rsidRPr="00BF5F33">
        <w:rPr>
          <w:rFonts w:eastAsia="Calibri"/>
          <w:sz w:val="24"/>
          <w:szCs w:val="24"/>
        </w:rPr>
        <w:lastRenderedPageBreak/>
        <w:t>Криминалистическая диагностика – это</w:t>
      </w:r>
    </w:p>
    <w:p w14:paraId="0B5A089F" w14:textId="77777777" w:rsidR="00FF1B9D" w:rsidRPr="00BF5F33" w:rsidRDefault="00FF1B9D" w:rsidP="008427C5">
      <w:pPr>
        <w:pStyle w:val="a6"/>
        <w:widowControl/>
        <w:numPr>
          <w:ilvl w:val="0"/>
          <w:numId w:val="38"/>
        </w:numPr>
        <w:autoSpaceDE/>
        <w:autoSpaceDN/>
        <w:jc w:val="both"/>
        <w:rPr>
          <w:rFonts w:eastAsia="Calibri"/>
          <w:sz w:val="24"/>
          <w:szCs w:val="24"/>
        </w:rPr>
      </w:pPr>
      <w:r w:rsidRPr="00BF5F33">
        <w:rPr>
          <w:rFonts w:eastAsia="Calibri"/>
          <w:sz w:val="24"/>
          <w:szCs w:val="24"/>
        </w:rPr>
        <w:t>Диагностируемый объект – это</w:t>
      </w:r>
    </w:p>
    <w:p w14:paraId="180979A8" w14:textId="77777777" w:rsidR="00FF1B9D" w:rsidRPr="00BF5F33" w:rsidRDefault="00FF1B9D" w:rsidP="008427C5">
      <w:pPr>
        <w:pStyle w:val="a6"/>
        <w:widowControl/>
        <w:numPr>
          <w:ilvl w:val="0"/>
          <w:numId w:val="38"/>
        </w:numPr>
        <w:autoSpaceDE/>
        <w:autoSpaceDN/>
        <w:jc w:val="both"/>
        <w:rPr>
          <w:rFonts w:eastAsia="Calibri"/>
          <w:sz w:val="24"/>
          <w:szCs w:val="24"/>
        </w:rPr>
      </w:pPr>
      <w:r w:rsidRPr="00BF5F33">
        <w:rPr>
          <w:rFonts w:eastAsia="Calibri"/>
          <w:sz w:val="24"/>
          <w:szCs w:val="24"/>
        </w:rPr>
        <w:t xml:space="preserve">Диагностирующий объект </w:t>
      </w:r>
      <w:proofErr w:type="gramStart"/>
      <w:r w:rsidRPr="00BF5F33">
        <w:rPr>
          <w:rFonts w:eastAsia="Calibri"/>
          <w:sz w:val="24"/>
          <w:szCs w:val="24"/>
        </w:rPr>
        <w:t>- это</w:t>
      </w:r>
      <w:proofErr w:type="gramEnd"/>
    </w:p>
    <w:p w14:paraId="3E8CD6DB" w14:textId="77777777" w:rsidR="00FF1B9D" w:rsidRPr="00BF5F33" w:rsidRDefault="00FF1B9D" w:rsidP="00FF1B9D">
      <w:pPr>
        <w:widowControl/>
        <w:autoSpaceDE/>
        <w:autoSpaceDN/>
        <w:ind w:left="720"/>
        <w:jc w:val="both"/>
        <w:rPr>
          <w:rFonts w:eastAsia="Calibri"/>
          <w:sz w:val="24"/>
          <w:szCs w:val="24"/>
        </w:rPr>
      </w:pPr>
      <w:r w:rsidRPr="00BF5F33">
        <w:rPr>
          <w:rFonts w:eastAsia="Calibri"/>
          <w:sz w:val="24"/>
          <w:szCs w:val="24"/>
        </w:rPr>
        <w:t>Задание 2.  Назовите задачи диагностики</w:t>
      </w:r>
    </w:p>
    <w:p w14:paraId="3C1B6B92" w14:textId="77777777" w:rsidR="00FF1B9D" w:rsidRPr="00BF5F33" w:rsidRDefault="00FF1B9D" w:rsidP="00FF1B9D">
      <w:pPr>
        <w:widowControl/>
        <w:autoSpaceDE/>
        <w:autoSpaceDN/>
        <w:ind w:left="720"/>
        <w:jc w:val="both"/>
        <w:rPr>
          <w:rFonts w:eastAsia="Calibri"/>
          <w:sz w:val="24"/>
          <w:szCs w:val="24"/>
        </w:rPr>
      </w:pPr>
      <w:r w:rsidRPr="00BF5F33">
        <w:rPr>
          <w:rFonts w:eastAsia="Calibri"/>
          <w:sz w:val="24"/>
          <w:szCs w:val="24"/>
        </w:rPr>
        <w:t>Задание 3. Назовите цели криминалистических диагностических исследований</w:t>
      </w:r>
    </w:p>
    <w:p w14:paraId="02FA9BFB" w14:textId="77777777" w:rsidR="00FF1B9D" w:rsidRPr="00BF5F33" w:rsidRDefault="00FF1B9D" w:rsidP="00FF1B9D">
      <w:pPr>
        <w:widowControl/>
        <w:autoSpaceDE/>
        <w:autoSpaceDN/>
        <w:ind w:left="720"/>
        <w:jc w:val="both"/>
        <w:rPr>
          <w:rFonts w:eastAsia="Calibri"/>
          <w:sz w:val="24"/>
          <w:szCs w:val="24"/>
        </w:rPr>
      </w:pPr>
      <w:r w:rsidRPr="00BF5F33">
        <w:rPr>
          <w:rFonts w:eastAsia="Calibri"/>
          <w:sz w:val="24"/>
          <w:szCs w:val="24"/>
        </w:rPr>
        <w:t>Задание 4. Назовите кто является субъектами диагностики</w:t>
      </w:r>
    </w:p>
    <w:p w14:paraId="633E9ACA" w14:textId="77777777" w:rsidR="00FF1B9D" w:rsidRPr="00BF5F33" w:rsidRDefault="00FF1B9D" w:rsidP="00FF1B9D">
      <w:pPr>
        <w:widowControl/>
        <w:autoSpaceDE/>
        <w:autoSpaceDN/>
        <w:ind w:left="720"/>
        <w:jc w:val="both"/>
        <w:rPr>
          <w:rFonts w:eastAsia="Calibri"/>
          <w:sz w:val="24"/>
          <w:szCs w:val="24"/>
        </w:rPr>
      </w:pPr>
      <w:r w:rsidRPr="00BF5F33">
        <w:rPr>
          <w:rFonts w:eastAsia="Calibri"/>
          <w:sz w:val="24"/>
          <w:szCs w:val="24"/>
        </w:rPr>
        <w:t>Задание 5. В чем заключается отличие криминалистической диагностики от криминалистической идентификации.</w:t>
      </w:r>
    </w:p>
    <w:p w14:paraId="73C51079" w14:textId="77777777" w:rsidR="00FF1B9D" w:rsidRPr="00BF5F33" w:rsidRDefault="00FF1B9D" w:rsidP="00022A1D">
      <w:pPr>
        <w:widowControl/>
        <w:autoSpaceDE/>
        <w:autoSpaceDN/>
        <w:ind w:firstLine="709"/>
        <w:jc w:val="both"/>
        <w:rPr>
          <w:rFonts w:eastAsia="Calibri"/>
          <w:sz w:val="24"/>
          <w:szCs w:val="24"/>
        </w:rPr>
      </w:pPr>
    </w:p>
    <w:p w14:paraId="6A15E1AC" w14:textId="77777777" w:rsidR="00022A1D" w:rsidRPr="00BF5F33" w:rsidRDefault="00022A1D" w:rsidP="00FF1B9D">
      <w:pPr>
        <w:widowControl/>
        <w:autoSpaceDE/>
        <w:autoSpaceDN/>
        <w:spacing w:after="200" w:line="276" w:lineRule="auto"/>
        <w:jc w:val="both"/>
        <w:rPr>
          <w:rFonts w:eastAsia="Calibri"/>
          <w:b/>
          <w:bCs/>
          <w:sz w:val="24"/>
          <w:szCs w:val="24"/>
        </w:rPr>
      </w:pPr>
      <w:r w:rsidRPr="00BF5F33">
        <w:rPr>
          <w:rFonts w:eastAsia="Calibri"/>
          <w:b/>
          <w:bCs/>
          <w:sz w:val="24"/>
          <w:szCs w:val="24"/>
        </w:rPr>
        <w:br w:type="page"/>
      </w:r>
    </w:p>
    <w:p w14:paraId="647F7D17" w14:textId="7E65CFC6" w:rsidR="00022A1D" w:rsidRPr="00BF5F33" w:rsidRDefault="00022A1D" w:rsidP="00022A1D">
      <w:pPr>
        <w:keepNext/>
        <w:keepLines/>
        <w:widowControl/>
        <w:autoSpaceDE/>
        <w:autoSpaceDN/>
        <w:spacing w:before="480" w:line="276" w:lineRule="auto"/>
        <w:jc w:val="center"/>
        <w:outlineLvl w:val="0"/>
        <w:rPr>
          <w:b/>
          <w:bCs/>
          <w:snapToGrid w:val="0"/>
          <w:sz w:val="24"/>
          <w:szCs w:val="24"/>
        </w:rPr>
      </w:pPr>
      <w:r w:rsidRPr="00BF5F33">
        <w:rPr>
          <w:b/>
          <w:bCs/>
          <w:sz w:val="24"/>
          <w:szCs w:val="24"/>
        </w:rPr>
        <w:lastRenderedPageBreak/>
        <w:t>Практическ</w:t>
      </w:r>
      <w:r w:rsidR="00B53D6B">
        <w:rPr>
          <w:b/>
          <w:bCs/>
          <w:sz w:val="24"/>
          <w:szCs w:val="24"/>
        </w:rPr>
        <w:t>ая</w:t>
      </w:r>
      <w:r w:rsidRPr="00BF5F33">
        <w:rPr>
          <w:b/>
          <w:bCs/>
          <w:sz w:val="24"/>
          <w:szCs w:val="24"/>
        </w:rPr>
        <w:t xml:space="preserve"> </w:t>
      </w:r>
      <w:r w:rsidR="00B53D6B">
        <w:rPr>
          <w:b/>
          <w:bCs/>
          <w:sz w:val="24"/>
          <w:szCs w:val="24"/>
        </w:rPr>
        <w:t>подготовка</w:t>
      </w:r>
      <w:r w:rsidRPr="00BF5F33">
        <w:rPr>
          <w:b/>
          <w:bCs/>
          <w:sz w:val="24"/>
          <w:szCs w:val="24"/>
        </w:rPr>
        <w:t xml:space="preserve"> 4. </w:t>
      </w:r>
      <w:r w:rsidR="00FF1B9D" w:rsidRPr="00BF5F33">
        <w:rPr>
          <w:b/>
          <w:bCs/>
          <w:sz w:val="24"/>
          <w:szCs w:val="24"/>
        </w:rPr>
        <w:t>Понятие и система криминалистической техники.</w:t>
      </w:r>
    </w:p>
    <w:p w14:paraId="17300785" w14:textId="77777777" w:rsidR="00B53D6B" w:rsidRPr="00BF5F33" w:rsidRDefault="00B53D6B" w:rsidP="00B53D6B">
      <w:pPr>
        <w:pStyle w:val="a3"/>
        <w:spacing w:before="4"/>
        <w:jc w:val="center"/>
        <w:rPr>
          <w:b/>
          <w:sz w:val="24"/>
          <w:szCs w:val="24"/>
        </w:rPr>
      </w:pPr>
      <w:r w:rsidRPr="00BF5F33">
        <w:rPr>
          <w:b/>
          <w:sz w:val="24"/>
          <w:szCs w:val="24"/>
        </w:rPr>
        <w:t>Алгоритм выполнения задания</w:t>
      </w:r>
    </w:p>
    <w:p w14:paraId="289D3662" w14:textId="77777777" w:rsidR="00B53D6B" w:rsidRDefault="00B53D6B" w:rsidP="00B53D6B">
      <w:pPr>
        <w:widowControl/>
        <w:autoSpaceDE/>
        <w:autoSpaceDN/>
        <w:ind w:firstLine="708"/>
        <w:jc w:val="both"/>
        <w:rPr>
          <w:rFonts w:eastAsia="Calibri"/>
          <w:sz w:val="24"/>
          <w:szCs w:val="24"/>
        </w:rPr>
      </w:pPr>
      <w:r>
        <w:rPr>
          <w:rFonts w:eastAsia="Calibri"/>
          <w:sz w:val="24"/>
          <w:szCs w:val="24"/>
        </w:rPr>
        <w:t>Перед выполнением заданиям необходимо внимательно ознакомится с теоретическим материалом.</w:t>
      </w:r>
    </w:p>
    <w:p w14:paraId="2A477BAF" w14:textId="77777777"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 xml:space="preserve">Криминалистическая техника </w:t>
      </w:r>
      <w:proofErr w:type="gramStart"/>
      <w:r w:rsidRPr="00BF5F33">
        <w:rPr>
          <w:rFonts w:eastAsia="Calibri"/>
          <w:sz w:val="24"/>
          <w:szCs w:val="24"/>
        </w:rPr>
        <w:t>- это</w:t>
      </w:r>
      <w:proofErr w:type="gramEnd"/>
      <w:r w:rsidRPr="00BF5F33">
        <w:rPr>
          <w:rFonts w:eastAsia="Calibri"/>
          <w:sz w:val="24"/>
          <w:szCs w:val="24"/>
        </w:rPr>
        <w:t xml:space="preserve"> один из разделов криминалистики, она является системой научных положений и разрабатываемых на их основе научно-технических средств, приёмов и методик, предназначенных для собирания, исследования и использования доказательств, а также по предупреждению, раскрытию и расследованию преступлений.</w:t>
      </w:r>
    </w:p>
    <w:p w14:paraId="1360BC32" w14:textId="77777777"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Криминалистическую технику составляют различные приборы, инструменты, аппаратура, материалы и технические приёмы собирания вещественных доказательств и методики их исследования.</w:t>
      </w:r>
    </w:p>
    <w:p w14:paraId="012098EB" w14:textId="77777777"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На стадии возникновения науки криминалистики, понятие «криминалистическая техника» вобрало в себя всё содержание этой науки об использовании данных естественнонаучных знаний, в целях раскрытия и расследования преступлений. Позднее криминалистическая техника вошла в криминалистику самостоятельным разделом, а криминалистика сегодня имеет четыре основных раздела: общая теория криминалистики, криминалистическая техника, криминалистическая тактика и методика расследования преступлений.</w:t>
      </w:r>
    </w:p>
    <w:p w14:paraId="5A971F2D" w14:textId="77777777"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Криминалистика как наука, изучающая и обобщающая опыт борьбы с преступностью, разрабатывающая средства и методы раскрытия и расследования преступлений, большое внимание уделяет разработке и совершенствованию научно-технических средств, предназначенных для выявления и идентификации разнообразных следов.</w:t>
      </w:r>
    </w:p>
    <w:p w14:paraId="7293D6D7" w14:textId="77777777"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В настоящее время криминалистические термины, касающиеся технико-криминалистического обеспечения расследования преступлений, имеют большую многозначность, а это порождает расхождение в их понимании при использовании. Упорядочение терминологии, её систематизация и унификация одна из важнейших задач общей теории криминалистики.</w:t>
      </w:r>
    </w:p>
    <w:p w14:paraId="2CA5E513" w14:textId="77777777" w:rsidR="00022A1D" w:rsidRPr="00BF5F33" w:rsidRDefault="00022A1D" w:rsidP="00022A1D">
      <w:pPr>
        <w:widowControl/>
        <w:autoSpaceDE/>
        <w:autoSpaceDN/>
        <w:ind w:firstLine="709"/>
        <w:jc w:val="both"/>
        <w:rPr>
          <w:rFonts w:eastAsia="Calibri"/>
          <w:sz w:val="24"/>
          <w:szCs w:val="24"/>
        </w:rPr>
      </w:pPr>
    </w:p>
    <w:p w14:paraId="7351E430" w14:textId="77777777"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В связи с тем, что всё более развивается процесс использования в криминалистике таких понятий, как «технико-криминалистические средства», «технические средства», «технико-криминалистическое обеспечение», всё больше возникает потребность в однозначной трактовке названных понятий. Различия в терминологии негативно сказываются на следственной практике, в связи с затруднениями при понимании смысла и содержания формулируемых криминалистикой наукой рекомендаций.</w:t>
      </w:r>
    </w:p>
    <w:p w14:paraId="7CB81790" w14:textId="77777777" w:rsidR="00B53D6B" w:rsidRPr="00B53D6B" w:rsidRDefault="00B53D6B" w:rsidP="00B53D6B">
      <w:pPr>
        <w:widowControl/>
        <w:autoSpaceDE/>
        <w:autoSpaceDN/>
        <w:ind w:firstLine="709"/>
        <w:jc w:val="both"/>
        <w:rPr>
          <w:rFonts w:eastAsia="Calibri"/>
          <w:sz w:val="24"/>
          <w:szCs w:val="24"/>
        </w:rPr>
      </w:pPr>
      <w:r w:rsidRPr="00B53D6B">
        <w:rPr>
          <w:rFonts w:eastAsia="Calibri"/>
          <w:sz w:val="24"/>
          <w:szCs w:val="24"/>
        </w:rPr>
        <w:t>Прежде чем приступать к непосредственному выполнению заданий необходимо:</w:t>
      </w:r>
    </w:p>
    <w:p w14:paraId="3D6CF01D" w14:textId="77777777" w:rsidR="00B53D6B" w:rsidRPr="00B53D6B" w:rsidRDefault="00B53D6B" w:rsidP="00B53D6B">
      <w:pPr>
        <w:widowControl/>
        <w:autoSpaceDE/>
        <w:autoSpaceDN/>
        <w:ind w:firstLine="709"/>
        <w:jc w:val="both"/>
        <w:rPr>
          <w:rFonts w:eastAsia="Calibri"/>
          <w:sz w:val="24"/>
          <w:szCs w:val="24"/>
        </w:rPr>
      </w:pPr>
      <w:r w:rsidRPr="00B53D6B">
        <w:rPr>
          <w:rFonts w:eastAsia="Calibri"/>
          <w:sz w:val="24"/>
          <w:szCs w:val="24"/>
        </w:rPr>
        <w:t xml:space="preserve">1) воспользоваться лекционным материалом, а именно лекции по дисциплине «Криминалистика» для обучающихся по специальности 40.02.02 «Правоохранительная деятельность»; </w:t>
      </w:r>
    </w:p>
    <w:p w14:paraId="17446BAB" w14:textId="77777777" w:rsidR="00B53D6B" w:rsidRPr="00B53D6B" w:rsidRDefault="00B53D6B" w:rsidP="00B53D6B">
      <w:pPr>
        <w:widowControl/>
        <w:autoSpaceDE/>
        <w:autoSpaceDN/>
        <w:ind w:firstLine="709"/>
        <w:jc w:val="both"/>
        <w:rPr>
          <w:rFonts w:eastAsia="Calibri"/>
          <w:sz w:val="24"/>
          <w:szCs w:val="24"/>
        </w:rPr>
      </w:pPr>
      <w:r w:rsidRPr="00B53D6B">
        <w:rPr>
          <w:rFonts w:eastAsia="Calibri"/>
          <w:sz w:val="24"/>
          <w:szCs w:val="24"/>
        </w:rPr>
        <w:t xml:space="preserve">2) изучить содержание основных и дополнительных </w:t>
      </w:r>
      <w:proofErr w:type="gramStart"/>
      <w:r w:rsidRPr="00B53D6B">
        <w:rPr>
          <w:rFonts w:eastAsia="Calibri"/>
          <w:sz w:val="24"/>
          <w:szCs w:val="24"/>
        </w:rPr>
        <w:t>литературных  источников</w:t>
      </w:r>
      <w:proofErr w:type="gramEnd"/>
      <w:r w:rsidRPr="00B53D6B">
        <w:rPr>
          <w:rFonts w:eastAsia="Calibri"/>
          <w:sz w:val="24"/>
          <w:szCs w:val="24"/>
        </w:rPr>
        <w:t>, рекомендованных для изучения той или иной темы;</w:t>
      </w:r>
    </w:p>
    <w:p w14:paraId="36E33E83" w14:textId="77777777" w:rsidR="00B53D6B" w:rsidRPr="00B53D6B" w:rsidRDefault="00B53D6B" w:rsidP="00B53D6B">
      <w:pPr>
        <w:widowControl/>
        <w:autoSpaceDE/>
        <w:autoSpaceDN/>
        <w:ind w:firstLine="709"/>
        <w:jc w:val="both"/>
        <w:rPr>
          <w:rFonts w:eastAsia="Calibri"/>
          <w:sz w:val="24"/>
          <w:szCs w:val="24"/>
        </w:rPr>
      </w:pPr>
      <w:r w:rsidRPr="00B53D6B">
        <w:rPr>
          <w:rFonts w:eastAsia="Calibri"/>
          <w:sz w:val="24"/>
          <w:szCs w:val="24"/>
        </w:rPr>
        <w:t>3) внимательно прочитать все задания и определиться с оптимальной для себя последовательностью их выполнения;</w:t>
      </w:r>
    </w:p>
    <w:p w14:paraId="46E1F4B1" w14:textId="77777777" w:rsidR="00B53D6B" w:rsidRPr="00B53D6B" w:rsidRDefault="00B53D6B" w:rsidP="00B53D6B">
      <w:pPr>
        <w:widowControl/>
        <w:autoSpaceDE/>
        <w:autoSpaceDN/>
        <w:ind w:firstLine="709"/>
        <w:jc w:val="both"/>
        <w:rPr>
          <w:rFonts w:eastAsia="Calibri"/>
          <w:sz w:val="24"/>
          <w:szCs w:val="24"/>
        </w:rPr>
      </w:pPr>
      <w:r w:rsidRPr="00B53D6B">
        <w:rPr>
          <w:rFonts w:eastAsia="Calibri"/>
          <w:sz w:val="24"/>
          <w:szCs w:val="24"/>
        </w:rPr>
        <w:t xml:space="preserve">4) проконсультироваться с преподавателем и обеспечить </w:t>
      </w:r>
      <w:proofErr w:type="gramStart"/>
      <w:r w:rsidRPr="00B53D6B">
        <w:rPr>
          <w:rFonts w:eastAsia="Calibri"/>
          <w:sz w:val="24"/>
          <w:szCs w:val="24"/>
        </w:rPr>
        <w:t>надлежащее  материальное</w:t>
      </w:r>
      <w:proofErr w:type="gramEnd"/>
      <w:r w:rsidRPr="00B53D6B">
        <w:rPr>
          <w:rFonts w:eastAsia="Calibri"/>
          <w:sz w:val="24"/>
          <w:szCs w:val="24"/>
        </w:rPr>
        <w:t xml:space="preserve"> обеспечение процесса выполнения лабораторной работы.</w:t>
      </w:r>
    </w:p>
    <w:p w14:paraId="6575009E" w14:textId="77777777" w:rsidR="00B53D6B" w:rsidRPr="00B53D6B" w:rsidRDefault="00B53D6B" w:rsidP="00B53D6B">
      <w:pPr>
        <w:widowControl/>
        <w:autoSpaceDE/>
        <w:autoSpaceDN/>
        <w:ind w:firstLine="709"/>
        <w:jc w:val="both"/>
        <w:rPr>
          <w:rFonts w:eastAsia="Calibri"/>
          <w:sz w:val="24"/>
          <w:szCs w:val="24"/>
        </w:rPr>
      </w:pPr>
      <w:r w:rsidRPr="00B53D6B">
        <w:rPr>
          <w:rFonts w:eastAsia="Calibri"/>
          <w:sz w:val="24"/>
          <w:szCs w:val="24"/>
        </w:rPr>
        <w:t xml:space="preserve">Ответы на задания должны излагаться студентом собственноручно, разборчивым почерком, без помарок и относиться к существу поставленных вопросов. Выполнение каждой работы проверяется преподавателем. </w:t>
      </w:r>
    </w:p>
    <w:p w14:paraId="54A590D4" w14:textId="77777777" w:rsidR="00B53D6B" w:rsidRPr="00B53D6B" w:rsidRDefault="00B53D6B" w:rsidP="00B53D6B">
      <w:pPr>
        <w:widowControl/>
        <w:autoSpaceDE/>
        <w:autoSpaceDN/>
        <w:ind w:firstLine="709"/>
        <w:jc w:val="both"/>
        <w:rPr>
          <w:rFonts w:eastAsia="Calibri"/>
          <w:sz w:val="24"/>
          <w:szCs w:val="24"/>
        </w:rPr>
      </w:pPr>
      <w:proofErr w:type="gramStart"/>
      <w:r w:rsidRPr="00B53D6B">
        <w:rPr>
          <w:rFonts w:eastAsia="Calibri"/>
          <w:sz w:val="24"/>
          <w:szCs w:val="24"/>
        </w:rPr>
        <w:t>Работа может быть</w:t>
      </w:r>
      <w:proofErr w:type="gramEnd"/>
      <w:r w:rsidRPr="00B53D6B">
        <w:rPr>
          <w:rFonts w:eastAsia="Calibri"/>
          <w:sz w:val="24"/>
          <w:szCs w:val="24"/>
        </w:rPr>
        <w:t xml:space="preserve"> не зачтена в следующих случаях:</w:t>
      </w:r>
    </w:p>
    <w:p w14:paraId="6EB1F047" w14:textId="77777777" w:rsidR="00B53D6B" w:rsidRPr="00B53D6B" w:rsidRDefault="00B53D6B" w:rsidP="00B53D6B">
      <w:pPr>
        <w:widowControl/>
        <w:autoSpaceDE/>
        <w:autoSpaceDN/>
        <w:ind w:firstLine="709"/>
        <w:jc w:val="both"/>
        <w:rPr>
          <w:rFonts w:eastAsia="Calibri"/>
          <w:sz w:val="24"/>
          <w:szCs w:val="24"/>
        </w:rPr>
      </w:pPr>
      <w:r w:rsidRPr="00B53D6B">
        <w:rPr>
          <w:rFonts w:eastAsia="Calibri"/>
          <w:sz w:val="24"/>
          <w:szCs w:val="24"/>
        </w:rPr>
        <w:t>1) если она полностью не выполнена или выполнена неверно;</w:t>
      </w:r>
    </w:p>
    <w:p w14:paraId="3B5BB6C6" w14:textId="77777777" w:rsidR="00B53D6B" w:rsidRPr="00B53D6B" w:rsidRDefault="00B53D6B" w:rsidP="00B53D6B">
      <w:pPr>
        <w:widowControl/>
        <w:autoSpaceDE/>
        <w:autoSpaceDN/>
        <w:ind w:firstLine="709"/>
        <w:jc w:val="both"/>
        <w:rPr>
          <w:rFonts w:eastAsia="Calibri"/>
          <w:sz w:val="24"/>
          <w:szCs w:val="24"/>
        </w:rPr>
      </w:pPr>
      <w:r w:rsidRPr="00B53D6B">
        <w:rPr>
          <w:rFonts w:eastAsia="Calibri"/>
          <w:sz w:val="24"/>
          <w:szCs w:val="24"/>
        </w:rPr>
        <w:lastRenderedPageBreak/>
        <w:t xml:space="preserve">2) если текст ответов на задания является </w:t>
      </w:r>
      <w:proofErr w:type="gramStart"/>
      <w:r w:rsidRPr="00B53D6B">
        <w:rPr>
          <w:rFonts w:eastAsia="Calibri"/>
          <w:sz w:val="24"/>
          <w:szCs w:val="24"/>
        </w:rPr>
        <w:t>дословной копией ответов</w:t>
      </w:r>
      <w:proofErr w:type="gramEnd"/>
      <w:r w:rsidRPr="00B53D6B">
        <w:rPr>
          <w:rFonts w:eastAsia="Calibri"/>
          <w:sz w:val="24"/>
          <w:szCs w:val="24"/>
        </w:rPr>
        <w:t xml:space="preserve"> переписанных из другого практикума.</w:t>
      </w:r>
    </w:p>
    <w:p w14:paraId="487FA1D2" w14:textId="77777777" w:rsidR="00B53D6B" w:rsidRPr="00BF5F33" w:rsidRDefault="00B53D6B" w:rsidP="00B53D6B">
      <w:pPr>
        <w:widowControl/>
        <w:autoSpaceDE/>
        <w:autoSpaceDN/>
        <w:ind w:firstLine="709"/>
        <w:jc w:val="both"/>
        <w:rPr>
          <w:rFonts w:eastAsia="Calibri"/>
          <w:sz w:val="24"/>
          <w:szCs w:val="24"/>
        </w:rPr>
      </w:pPr>
      <w:r w:rsidRPr="00B53D6B">
        <w:rPr>
          <w:rFonts w:eastAsia="Calibri"/>
          <w:sz w:val="24"/>
          <w:szCs w:val="24"/>
        </w:rPr>
        <w:t>Выполнение, как и невыполнение работ способно оказать решающее влияние на формирование результирующей оценки по курсу криминалистики.</w:t>
      </w:r>
    </w:p>
    <w:p w14:paraId="27AC00EC" w14:textId="77777777" w:rsidR="00022A1D" w:rsidRPr="00BF5F33" w:rsidRDefault="00022A1D" w:rsidP="00022A1D">
      <w:pPr>
        <w:widowControl/>
        <w:autoSpaceDE/>
        <w:autoSpaceDN/>
        <w:ind w:firstLine="709"/>
        <w:jc w:val="both"/>
        <w:rPr>
          <w:rFonts w:eastAsia="Calibri"/>
          <w:b/>
          <w:sz w:val="24"/>
          <w:szCs w:val="24"/>
        </w:rPr>
      </w:pPr>
    </w:p>
    <w:p w14:paraId="0CAC1E67" w14:textId="42CB0D65" w:rsidR="00022A1D" w:rsidRPr="00BF5F33" w:rsidRDefault="00022A1D" w:rsidP="00022A1D">
      <w:pPr>
        <w:widowControl/>
        <w:autoSpaceDE/>
        <w:autoSpaceDN/>
        <w:ind w:firstLine="709"/>
        <w:jc w:val="center"/>
        <w:rPr>
          <w:rFonts w:eastAsia="Calibri"/>
          <w:b/>
          <w:sz w:val="24"/>
          <w:szCs w:val="24"/>
          <w:u w:val="single"/>
        </w:rPr>
      </w:pPr>
      <w:r w:rsidRPr="00BF5F33">
        <w:rPr>
          <w:rFonts w:eastAsia="Calibri"/>
          <w:b/>
          <w:sz w:val="24"/>
          <w:szCs w:val="24"/>
          <w:u w:val="single"/>
        </w:rPr>
        <w:t xml:space="preserve">Вопросы к </w:t>
      </w:r>
      <w:r w:rsidR="00B53D6B">
        <w:rPr>
          <w:rFonts w:eastAsia="Calibri"/>
          <w:b/>
          <w:sz w:val="24"/>
          <w:szCs w:val="24"/>
          <w:u w:val="single"/>
        </w:rPr>
        <w:t>практической подготовке</w:t>
      </w:r>
    </w:p>
    <w:p w14:paraId="4216FF87" w14:textId="77777777" w:rsidR="0094301F" w:rsidRPr="00BF5F33" w:rsidRDefault="00FF1B9D" w:rsidP="0094301F">
      <w:pPr>
        <w:widowControl/>
        <w:numPr>
          <w:ilvl w:val="0"/>
          <w:numId w:val="16"/>
        </w:numPr>
        <w:autoSpaceDE/>
        <w:autoSpaceDN/>
        <w:spacing w:after="200" w:line="276" w:lineRule="auto"/>
        <w:contextualSpacing/>
        <w:rPr>
          <w:rFonts w:eastAsia="Calibri"/>
          <w:sz w:val="24"/>
          <w:szCs w:val="24"/>
        </w:rPr>
      </w:pPr>
      <w:r w:rsidRPr="00BF5F33">
        <w:rPr>
          <w:rFonts w:eastAsia="Calibri"/>
          <w:sz w:val="24"/>
          <w:szCs w:val="24"/>
        </w:rPr>
        <w:t>В каких значениях может рассматриваться криминалистическая техника</w:t>
      </w:r>
    </w:p>
    <w:p w14:paraId="0755BB08" w14:textId="77777777" w:rsidR="0094301F" w:rsidRPr="00BF5F33" w:rsidRDefault="0094301F" w:rsidP="0094301F">
      <w:pPr>
        <w:widowControl/>
        <w:numPr>
          <w:ilvl w:val="0"/>
          <w:numId w:val="16"/>
        </w:numPr>
        <w:autoSpaceDE/>
        <w:autoSpaceDN/>
        <w:spacing w:after="200" w:line="276" w:lineRule="auto"/>
        <w:contextualSpacing/>
        <w:rPr>
          <w:rFonts w:eastAsia="Calibri"/>
          <w:sz w:val="24"/>
          <w:szCs w:val="24"/>
        </w:rPr>
      </w:pPr>
      <w:r w:rsidRPr="00BF5F33">
        <w:rPr>
          <w:rFonts w:eastAsia="Calibri"/>
          <w:sz w:val="24"/>
          <w:szCs w:val="24"/>
        </w:rPr>
        <w:t xml:space="preserve">Назовите правовые основы применения технико-криминалистических средств </w:t>
      </w:r>
    </w:p>
    <w:p w14:paraId="7EF4E557" w14:textId="77777777" w:rsidR="0094301F" w:rsidRPr="00BF5F33" w:rsidRDefault="0094301F" w:rsidP="00022A1D">
      <w:pPr>
        <w:widowControl/>
        <w:autoSpaceDE/>
        <w:autoSpaceDN/>
        <w:ind w:firstLine="709"/>
        <w:jc w:val="center"/>
        <w:rPr>
          <w:rFonts w:eastAsia="Calibri"/>
          <w:sz w:val="24"/>
          <w:szCs w:val="24"/>
        </w:rPr>
      </w:pPr>
    </w:p>
    <w:p w14:paraId="140F26BB" w14:textId="1FA195B9" w:rsidR="00022A1D" w:rsidRPr="00BF5F33" w:rsidRDefault="00022A1D" w:rsidP="00022A1D">
      <w:pPr>
        <w:widowControl/>
        <w:autoSpaceDE/>
        <w:autoSpaceDN/>
        <w:ind w:firstLine="709"/>
        <w:jc w:val="center"/>
        <w:rPr>
          <w:rFonts w:eastAsia="Calibri"/>
          <w:b/>
          <w:sz w:val="24"/>
          <w:szCs w:val="24"/>
        </w:rPr>
      </w:pPr>
      <w:r w:rsidRPr="00BF5F33">
        <w:rPr>
          <w:rFonts w:eastAsia="Calibri"/>
          <w:b/>
          <w:sz w:val="24"/>
          <w:szCs w:val="24"/>
        </w:rPr>
        <w:t xml:space="preserve">Задания для </w:t>
      </w:r>
      <w:r w:rsidR="00B53D6B">
        <w:rPr>
          <w:rFonts w:eastAsia="Calibri"/>
          <w:b/>
          <w:sz w:val="24"/>
          <w:szCs w:val="24"/>
        </w:rPr>
        <w:t>практической подготовки</w:t>
      </w:r>
    </w:p>
    <w:p w14:paraId="244D8B9B" w14:textId="77777777" w:rsidR="00022A1D" w:rsidRPr="00BF5F33" w:rsidRDefault="00FF1B9D" w:rsidP="00022A1D">
      <w:pPr>
        <w:widowControl/>
        <w:autoSpaceDE/>
        <w:autoSpaceDN/>
        <w:ind w:firstLine="709"/>
        <w:jc w:val="center"/>
        <w:rPr>
          <w:rFonts w:eastAsia="Calibri"/>
          <w:sz w:val="24"/>
          <w:szCs w:val="24"/>
        </w:rPr>
      </w:pPr>
      <w:r w:rsidRPr="00BF5F33">
        <w:rPr>
          <w:rFonts w:eastAsia="Calibri"/>
          <w:sz w:val="24"/>
          <w:szCs w:val="24"/>
        </w:rPr>
        <w:t>Задания выполняются в форме письменного опроса.</w:t>
      </w:r>
    </w:p>
    <w:p w14:paraId="4DF19193" w14:textId="77777777" w:rsidR="00FF1B9D" w:rsidRPr="00BF5F33" w:rsidRDefault="00FF1B9D" w:rsidP="00022A1D">
      <w:pPr>
        <w:widowControl/>
        <w:autoSpaceDE/>
        <w:autoSpaceDN/>
        <w:ind w:firstLine="709"/>
        <w:jc w:val="center"/>
        <w:rPr>
          <w:rFonts w:eastAsia="Calibri"/>
          <w:b/>
          <w:sz w:val="24"/>
          <w:szCs w:val="24"/>
        </w:rPr>
      </w:pPr>
    </w:p>
    <w:p w14:paraId="476A8D31" w14:textId="77777777"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Задание 1. Напишите определение следующих понятий:</w:t>
      </w:r>
    </w:p>
    <w:p w14:paraId="5DB77401" w14:textId="77777777" w:rsidR="0094301F" w:rsidRPr="00BF5F33" w:rsidRDefault="00022A1D" w:rsidP="008427C5">
      <w:pPr>
        <w:pStyle w:val="a6"/>
        <w:widowControl/>
        <w:numPr>
          <w:ilvl w:val="0"/>
          <w:numId w:val="39"/>
        </w:numPr>
        <w:autoSpaceDE/>
        <w:autoSpaceDN/>
        <w:jc w:val="both"/>
        <w:rPr>
          <w:rFonts w:eastAsia="Calibri"/>
          <w:sz w:val="24"/>
          <w:szCs w:val="24"/>
        </w:rPr>
      </w:pPr>
      <w:r w:rsidRPr="00BF5F33">
        <w:rPr>
          <w:rFonts w:eastAsia="Calibri"/>
          <w:sz w:val="24"/>
          <w:szCs w:val="24"/>
        </w:rPr>
        <w:t>Криминалистическая техника</w:t>
      </w:r>
      <w:r w:rsidR="0094301F" w:rsidRPr="00BF5F33">
        <w:rPr>
          <w:sz w:val="24"/>
          <w:szCs w:val="24"/>
        </w:rPr>
        <w:t xml:space="preserve"> </w:t>
      </w:r>
      <w:r w:rsidR="0094301F" w:rsidRPr="00BF5F33">
        <w:rPr>
          <w:rFonts w:eastAsia="Calibri"/>
          <w:sz w:val="24"/>
          <w:szCs w:val="24"/>
        </w:rPr>
        <w:t>как раздел науки криминалистики</w:t>
      </w:r>
      <w:r w:rsidRPr="00BF5F33">
        <w:rPr>
          <w:rFonts w:eastAsia="Calibri"/>
          <w:sz w:val="24"/>
          <w:szCs w:val="24"/>
        </w:rPr>
        <w:t xml:space="preserve"> – это  </w:t>
      </w:r>
    </w:p>
    <w:p w14:paraId="61EA3715" w14:textId="77777777" w:rsidR="00022A1D" w:rsidRPr="00BF5F33" w:rsidRDefault="00022A1D" w:rsidP="008427C5">
      <w:pPr>
        <w:pStyle w:val="a6"/>
        <w:widowControl/>
        <w:numPr>
          <w:ilvl w:val="0"/>
          <w:numId w:val="39"/>
        </w:numPr>
        <w:autoSpaceDE/>
        <w:autoSpaceDN/>
        <w:jc w:val="both"/>
        <w:rPr>
          <w:rFonts w:eastAsia="Calibri"/>
          <w:sz w:val="24"/>
          <w:szCs w:val="24"/>
        </w:rPr>
      </w:pPr>
      <w:r w:rsidRPr="00BF5F33">
        <w:rPr>
          <w:rFonts w:eastAsia="Calibri"/>
          <w:sz w:val="24"/>
          <w:szCs w:val="24"/>
        </w:rPr>
        <w:tab/>
      </w:r>
      <w:r w:rsidR="0094301F" w:rsidRPr="00BF5F33">
        <w:rPr>
          <w:rFonts w:eastAsia="Calibri"/>
          <w:sz w:val="24"/>
          <w:szCs w:val="24"/>
        </w:rPr>
        <w:t xml:space="preserve">Криминалистическая техника как инструментарий </w:t>
      </w:r>
      <w:proofErr w:type="gramStart"/>
      <w:r w:rsidR="0094301F" w:rsidRPr="00BF5F33">
        <w:rPr>
          <w:rFonts w:eastAsia="Calibri"/>
          <w:sz w:val="24"/>
          <w:szCs w:val="24"/>
        </w:rPr>
        <w:t>- это</w:t>
      </w:r>
      <w:proofErr w:type="gramEnd"/>
    </w:p>
    <w:p w14:paraId="71500FF8" w14:textId="77777777"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Задание 2. Перечислите отр</w:t>
      </w:r>
      <w:r w:rsidR="00FF1B9D" w:rsidRPr="00BF5F33">
        <w:rPr>
          <w:rFonts w:eastAsia="Calibri"/>
          <w:sz w:val="24"/>
          <w:szCs w:val="24"/>
        </w:rPr>
        <w:t>асли криминалистической техники.</w:t>
      </w:r>
    </w:p>
    <w:p w14:paraId="27819A27" w14:textId="77777777" w:rsidR="0094301F" w:rsidRPr="00BF5F33" w:rsidRDefault="00022A1D" w:rsidP="0094301F">
      <w:pPr>
        <w:widowControl/>
        <w:autoSpaceDE/>
        <w:autoSpaceDN/>
        <w:ind w:firstLine="709"/>
        <w:jc w:val="both"/>
        <w:rPr>
          <w:rFonts w:eastAsia="Calibri"/>
          <w:sz w:val="24"/>
          <w:szCs w:val="24"/>
        </w:rPr>
      </w:pPr>
      <w:r w:rsidRPr="00BF5F33">
        <w:rPr>
          <w:rFonts w:eastAsia="Calibri"/>
          <w:sz w:val="24"/>
          <w:szCs w:val="24"/>
        </w:rPr>
        <w:t xml:space="preserve">Задание </w:t>
      </w:r>
      <w:r w:rsidR="0094301F" w:rsidRPr="00BF5F33">
        <w:rPr>
          <w:rFonts w:eastAsia="Calibri"/>
          <w:sz w:val="24"/>
          <w:szCs w:val="24"/>
        </w:rPr>
        <w:t>3</w:t>
      </w:r>
      <w:r w:rsidRPr="00BF5F33">
        <w:rPr>
          <w:rFonts w:eastAsia="Calibri"/>
          <w:sz w:val="24"/>
          <w:szCs w:val="24"/>
        </w:rPr>
        <w:t>. Изложите задачи, решаемые посредством применения технико- кримин</w:t>
      </w:r>
      <w:r w:rsidR="0094301F" w:rsidRPr="00BF5F33">
        <w:rPr>
          <w:rFonts w:eastAsia="Calibri"/>
          <w:sz w:val="24"/>
          <w:szCs w:val="24"/>
        </w:rPr>
        <w:t>алистических методов и средств</w:t>
      </w:r>
    </w:p>
    <w:p w14:paraId="320383CA" w14:textId="77777777" w:rsidR="0094301F" w:rsidRPr="00BF5F33" w:rsidRDefault="0094301F" w:rsidP="0094301F">
      <w:pPr>
        <w:widowControl/>
        <w:autoSpaceDE/>
        <w:autoSpaceDN/>
        <w:ind w:firstLine="709"/>
        <w:jc w:val="both"/>
        <w:rPr>
          <w:rFonts w:eastAsia="Calibri"/>
          <w:sz w:val="24"/>
          <w:szCs w:val="24"/>
        </w:rPr>
      </w:pPr>
      <w:r w:rsidRPr="00BF5F33">
        <w:rPr>
          <w:rFonts w:eastAsia="Calibri"/>
          <w:sz w:val="24"/>
          <w:szCs w:val="24"/>
        </w:rPr>
        <w:t>Задание 3. Укажите, в чем именно выражается специфика использования криминалистической техники при расследовании преступлений:</w:t>
      </w:r>
    </w:p>
    <w:p w14:paraId="4BE3AA02" w14:textId="77777777" w:rsidR="0094301F" w:rsidRPr="00BF5F33" w:rsidRDefault="0094301F" w:rsidP="0094301F">
      <w:pPr>
        <w:widowControl/>
        <w:autoSpaceDE/>
        <w:autoSpaceDN/>
        <w:ind w:firstLine="709"/>
        <w:jc w:val="both"/>
        <w:rPr>
          <w:rFonts w:eastAsia="Calibri"/>
          <w:sz w:val="24"/>
          <w:szCs w:val="24"/>
        </w:rPr>
      </w:pPr>
      <w:r w:rsidRPr="00BF5F33">
        <w:rPr>
          <w:rFonts w:eastAsia="Calibri"/>
          <w:sz w:val="24"/>
          <w:szCs w:val="24"/>
        </w:rPr>
        <w:tab/>
      </w:r>
    </w:p>
    <w:p w14:paraId="77FDEF75" w14:textId="77777777" w:rsidR="00022A1D" w:rsidRPr="00BF5F33" w:rsidRDefault="00022A1D" w:rsidP="00022A1D">
      <w:pPr>
        <w:widowControl/>
        <w:autoSpaceDE/>
        <w:autoSpaceDN/>
        <w:ind w:firstLine="709"/>
        <w:jc w:val="both"/>
        <w:rPr>
          <w:rFonts w:eastAsia="Calibri"/>
          <w:sz w:val="24"/>
          <w:szCs w:val="24"/>
        </w:rPr>
      </w:pPr>
    </w:p>
    <w:p w14:paraId="63D84873" w14:textId="77777777" w:rsidR="00FF1B9D" w:rsidRPr="00BF5F33" w:rsidRDefault="00022A1D" w:rsidP="00022A1D">
      <w:pPr>
        <w:widowControl/>
        <w:autoSpaceDE/>
        <w:autoSpaceDN/>
        <w:ind w:firstLine="709"/>
        <w:jc w:val="both"/>
        <w:rPr>
          <w:rFonts w:eastAsia="Calibri"/>
          <w:sz w:val="24"/>
          <w:szCs w:val="24"/>
        </w:rPr>
      </w:pPr>
      <w:r w:rsidRPr="00BF5F33">
        <w:rPr>
          <w:rFonts w:eastAsia="Calibri"/>
          <w:sz w:val="24"/>
          <w:szCs w:val="24"/>
        </w:rPr>
        <w:t>Задание 5. Изучите содержимое следственного чемодана и укажите технико-криминалистические средства, которые, на Ваш взгляд, наиболее часто используются при про</w:t>
      </w:r>
      <w:r w:rsidR="0094301F" w:rsidRPr="00BF5F33">
        <w:rPr>
          <w:rFonts w:eastAsia="Calibri"/>
          <w:sz w:val="24"/>
          <w:szCs w:val="24"/>
        </w:rPr>
        <w:t>изводстве следственных действий.</w:t>
      </w:r>
    </w:p>
    <w:p w14:paraId="7B6041CF" w14:textId="77777777" w:rsidR="0094301F" w:rsidRPr="00BF5F33" w:rsidRDefault="0094301F" w:rsidP="00022A1D">
      <w:pPr>
        <w:widowControl/>
        <w:autoSpaceDE/>
        <w:autoSpaceDN/>
        <w:ind w:firstLine="709"/>
        <w:jc w:val="both"/>
        <w:rPr>
          <w:rFonts w:eastAsia="Calibri"/>
          <w:sz w:val="24"/>
          <w:szCs w:val="24"/>
        </w:rPr>
      </w:pPr>
    </w:p>
    <w:p w14:paraId="36C9A0D4" w14:textId="77777777" w:rsidR="0094301F" w:rsidRPr="00BF5F33" w:rsidRDefault="0094301F" w:rsidP="0094301F">
      <w:pPr>
        <w:widowControl/>
        <w:autoSpaceDE/>
        <w:autoSpaceDN/>
        <w:ind w:firstLine="709"/>
        <w:jc w:val="center"/>
        <w:rPr>
          <w:rFonts w:eastAsia="Calibri"/>
          <w:b/>
          <w:sz w:val="24"/>
          <w:szCs w:val="24"/>
          <w:u w:val="single"/>
        </w:rPr>
      </w:pPr>
      <w:r w:rsidRPr="00BF5F33">
        <w:rPr>
          <w:rFonts w:eastAsia="Calibri"/>
          <w:b/>
          <w:sz w:val="24"/>
          <w:szCs w:val="24"/>
          <w:u w:val="single"/>
        </w:rPr>
        <w:t>Дополнительно:</w:t>
      </w:r>
    </w:p>
    <w:p w14:paraId="702BBDF4" w14:textId="77777777" w:rsidR="00C37C86" w:rsidRPr="00BF5F33" w:rsidRDefault="00C37C86" w:rsidP="00C37C86">
      <w:pPr>
        <w:widowControl/>
        <w:autoSpaceDE/>
        <w:autoSpaceDN/>
        <w:ind w:firstLine="709"/>
        <w:jc w:val="center"/>
        <w:rPr>
          <w:rFonts w:eastAsia="Calibri"/>
          <w:sz w:val="24"/>
          <w:szCs w:val="24"/>
        </w:rPr>
      </w:pPr>
      <w:r w:rsidRPr="00BF5F33">
        <w:rPr>
          <w:rFonts w:eastAsia="Calibri"/>
          <w:sz w:val="24"/>
          <w:szCs w:val="24"/>
        </w:rPr>
        <w:t>Задания выполняются в форме письменного опроса.</w:t>
      </w:r>
    </w:p>
    <w:p w14:paraId="59232AC8" w14:textId="77777777" w:rsidR="00C37C86" w:rsidRPr="00BF5F33" w:rsidRDefault="00C37C86" w:rsidP="00C37C86">
      <w:pPr>
        <w:pStyle w:val="a6"/>
        <w:widowControl/>
        <w:shd w:val="clear" w:color="auto" w:fill="FFFFFF" w:themeFill="background1"/>
        <w:autoSpaceDE/>
        <w:autoSpaceDN/>
        <w:ind w:left="720" w:firstLine="0"/>
        <w:contextualSpacing/>
        <w:jc w:val="center"/>
        <w:rPr>
          <w:sz w:val="24"/>
          <w:szCs w:val="24"/>
        </w:rPr>
      </w:pPr>
      <w:r w:rsidRPr="00BF5F33">
        <w:rPr>
          <w:sz w:val="24"/>
          <w:szCs w:val="24"/>
        </w:rPr>
        <w:t>Классификация научно-технических средств</w:t>
      </w:r>
    </w:p>
    <w:p w14:paraId="352D1F49" w14:textId="77777777" w:rsidR="00C37C86" w:rsidRPr="00BF5F33" w:rsidRDefault="00C37C86" w:rsidP="00C37C86">
      <w:pPr>
        <w:widowControl/>
        <w:autoSpaceDE/>
        <w:autoSpaceDN/>
        <w:ind w:firstLine="709"/>
        <w:rPr>
          <w:rFonts w:eastAsia="Calibri"/>
          <w:b/>
          <w:sz w:val="24"/>
          <w:szCs w:val="24"/>
          <w:u w:val="single"/>
        </w:rPr>
      </w:pPr>
    </w:p>
    <w:p w14:paraId="1F160B30" w14:textId="77777777" w:rsidR="00345F49" w:rsidRPr="00BF5F33" w:rsidRDefault="0094301F">
      <w:pPr>
        <w:rPr>
          <w:rFonts w:eastAsia="Calibri"/>
          <w:sz w:val="24"/>
          <w:szCs w:val="24"/>
        </w:rPr>
      </w:pPr>
      <w:r w:rsidRPr="00BF5F33">
        <w:rPr>
          <w:rFonts w:eastAsia="Calibri"/>
          <w:sz w:val="24"/>
          <w:szCs w:val="24"/>
        </w:rPr>
        <w:tab/>
        <w:t>Задание 1. Схематично зарисуйте содержимое унифицированного криминалистического чемодана</w:t>
      </w:r>
    </w:p>
    <w:p w14:paraId="2BB7F7D9" w14:textId="77777777" w:rsidR="00345F49" w:rsidRPr="00BF5F33" w:rsidRDefault="00345F49">
      <w:pPr>
        <w:rPr>
          <w:rFonts w:eastAsia="Calibri"/>
          <w:sz w:val="24"/>
          <w:szCs w:val="24"/>
        </w:rPr>
      </w:pPr>
      <w:r w:rsidRPr="00BF5F33">
        <w:rPr>
          <w:rFonts w:eastAsia="Calibri"/>
          <w:sz w:val="24"/>
          <w:szCs w:val="24"/>
        </w:rPr>
        <w:tab/>
        <w:t>Задание 2. Отобразите графический классификацию технико-криминалистических средств.</w:t>
      </w:r>
    </w:p>
    <w:p w14:paraId="4BABF747" w14:textId="77777777" w:rsidR="00345F49" w:rsidRPr="00BF5F33" w:rsidRDefault="00345F49">
      <w:pPr>
        <w:rPr>
          <w:rFonts w:eastAsia="Calibri"/>
          <w:sz w:val="24"/>
          <w:szCs w:val="24"/>
        </w:rPr>
      </w:pPr>
      <w:r w:rsidRPr="00BF5F33">
        <w:rPr>
          <w:rFonts w:eastAsia="Calibri"/>
          <w:sz w:val="24"/>
          <w:szCs w:val="24"/>
        </w:rPr>
        <w:tab/>
        <w:t>Задание 3. Какие технико-криминалистические средства выделяются при производстве процессуальных действий?</w:t>
      </w:r>
    </w:p>
    <w:p w14:paraId="1F3A4885" w14:textId="77777777" w:rsidR="00345F49" w:rsidRPr="00BF5F33" w:rsidRDefault="00345F49">
      <w:pPr>
        <w:rPr>
          <w:rFonts w:eastAsia="Calibri"/>
          <w:sz w:val="24"/>
          <w:szCs w:val="24"/>
        </w:rPr>
      </w:pPr>
      <w:r w:rsidRPr="00BF5F33">
        <w:rPr>
          <w:rFonts w:eastAsia="Calibri"/>
          <w:sz w:val="24"/>
          <w:szCs w:val="24"/>
        </w:rPr>
        <w:tab/>
        <w:t>Задание 4. Какие вы можете назвать виды комплектов технико-криминалистических средств</w:t>
      </w:r>
    </w:p>
    <w:p w14:paraId="19FCD51C" w14:textId="77777777" w:rsidR="00C37C86" w:rsidRPr="00BF5F33" w:rsidRDefault="00345F49">
      <w:pPr>
        <w:rPr>
          <w:rFonts w:eastAsia="Calibri"/>
          <w:sz w:val="24"/>
          <w:szCs w:val="24"/>
        </w:rPr>
      </w:pPr>
      <w:r w:rsidRPr="00BF5F33">
        <w:rPr>
          <w:rFonts w:eastAsia="Calibri"/>
          <w:sz w:val="24"/>
          <w:szCs w:val="24"/>
        </w:rPr>
        <w:tab/>
        <w:t>Задание 5.</w:t>
      </w:r>
      <w:r w:rsidR="00C37C86" w:rsidRPr="00BF5F33">
        <w:rPr>
          <w:rFonts w:eastAsia="Calibri"/>
          <w:sz w:val="24"/>
          <w:szCs w:val="24"/>
        </w:rPr>
        <w:t xml:space="preserve"> Каким образом возможно</w:t>
      </w:r>
      <w:r w:rsidRPr="00BF5F33">
        <w:rPr>
          <w:rFonts w:eastAsia="Calibri"/>
          <w:sz w:val="24"/>
          <w:szCs w:val="24"/>
        </w:rPr>
        <w:t xml:space="preserve"> </w:t>
      </w:r>
      <w:r w:rsidR="00C37C86" w:rsidRPr="00BF5F33">
        <w:rPr>
          <w:rFonts w:eastAsia="Calibri"/>
          <w:sz w:val="24"/>
          <w:szCs w:val="24"/>
        </w:rPr>
        <w:t xml:space="preserve">дифференцировать экспертное оборудование по целям исследования </w:t>
      </w:r>
    </w:p>
    <w:p w14:paraId="13884EE5" w14:textId="77777777" w:rsidR="00C37C86" w:rsidRPr="00BF5F33" w:rsidRDefault="00C37C86">
      <w:pPr>
        <w:rPr>
          <w:rFonts w:eastAsia="Calibri"/>
          <w:sz w:val="24"/>
          <w:szCs w:val="24"/>
        </w:rPr>
      </w:pPr>
      <w:r w:rsidRPr="00BF5F33">
        <w:rPr>
          <w:rFonts w:eastAsia="Calibri"/>
          <w:sz w:val="24"/>
          <w:szCs w:val="24"/>
        </w:rPr>
        <w:tab/>
        <w:t>Задание 6. Какие средства применяются:</w:t>
      </w:r>
    </w:p>
    <w:p w14:paraId="6F4751C0" w14:textId="77777777" w:rsidR="00C37C86" w:rsidRPr="00BF5F33" w:rsidRDefault="00C37C86" w:rsidP="008427C5">
      <w:pPr>
        <w:pStyle w:val="a6"/>
        <w:numPr>
          <w:ilvl w:val="0"/>
          <w:numId w:val="40"/>
        </w:numPr>
        <w:ind w:firstLine="773"/>
        <w:rPr>
          <w:rFonts w:eastAsia="Calibri"/>
          <w:sz w:val="24"/>
          <w:szCs w:val="24"/>
        </w:rPr>
      </w:pPr>
      <w:r w:rsidRPr="00BF5F33">
        <w:rPr>
          <w:rFonts w:eastAsia="Calibri"/>
          <w:sz w:val="24"/>
          <w:szCs w:val="24"/>
        </w:rPr>
        <w:t>для розыска преступников:</w:t>
      </w:r>
    </w:p>
    <w:p w14:paraId="1E18132F" w14:textId="77777777" w:rsidR="00C37C86" w:rsidRPr="00BF5F33" w:rsidRDefault="00C37C86" w:rsidP="008427C5">
      <w:pPr>
        <w:pStyle w:val="a6"/>
        <w:numPr>
          <w:ilvl w:val="0"/>
          <w:numId w:val="40"/>
        </w:numPr>
        <w:ind w:firstLine="773"/>
        <w:rPr>
          <w:rFonts w:eastAsia="Calibri"/>
          <w:sz w:val="24"/>
          <w:szCs w:val="24"/>
        </w:rPr>
      </w:pPr>
      <w:r w:rsidRPr="00BF5F33">
        <w:rPr>
          <w:rFonts w:eastAsia="Calibri"/>
          <w:sz w:val="24"/>
          <w:szCs w:val="24"/>
        </w:rPr>
        <w:t>для научной организации труда следователя:</w:t>
      </w:r>
    </w:p>
    <w:p w14:paraId="1CA4C339" w14:textId="77777777" w:rsidR="00C37C86" w:rsidRPr="00BF5F33" w:rsidRDefault="00C37C86" w:rsidP="008427C5">
      <w:pPr>
        <w:pStyle w:val="a6"/>
        <w:numPr>
          <w:ilvl w:val="0"/>
          <w:numId w:val="40"/>
        </w:numPr>
        <w:ind w:firstLine="773"/>
        <w:rPr>
          <w:rFonts w:eastAsia="Calibri"/>
          <w:sz w:val="24"/>
          <w:szCs w:val="24"/>
        </w:rPr>
      </w:pPr>
      <w:r w:rsidRPr="00BF5F33">
        <w:rPr>
          <w:rFonts w:eastAsia="Calibri"/>
          <w:sz w:val="24"/>
          <w:szCs w:val="24"/>
        </w:rPr>
        <w:t>для обеспечения безопасности:</w:t>
      </w:r>
    </w:p>
    <w:p w14:paraId="77E230AE" w14:textId="77777777" w:rsidR="00C37C86" w:rsidRPr="00BF5F33" w:rsidRDefault="00C37C86" w:rsidP="008427C5">
      <w:pPr>
        <w:pStyle w:val="a6"/>
        <w:numPr>
          <w:ilvl w:val="0"/>
          <w:numId w:val="40"/>
        </w:numPr>
        <w:ind w:firstLine="773"/>
        <w:rPr>
          <w:rFonts w:eastAsia="Calibri"/>
          <w:sz w:val="24"/>
          <w:szCs w:val="24"/>
        </w:rPr>
      </w:pPr>
      <w:r w:rsidRPr="00BF5F33">
        <w:rPr>
          <w:rFonts w:eastAsia="Calibri"/>
          <w:sz w:val="24"/>
          <w:szCs w:val="24"/>
        </w:rPr>
        <w:t>для предупреждения преступлений или запечатления преступника на месте преступления:</w:t>
      </w:r>
    </w:p>
    <w:p w14:paraId="3B726E49" w14:textId="77777777" w:rsidR="006C3F7A" w:rsidRPr="00BF5F33" w:rsidRDefault="00C37C86" w:rsidP="00C37C86">
      <w:pPr>
        <w:rPr>
          <w:rFonts w:eastAsia="Calibri"/>
          <w:sz w:val="24"/>
          <w:szCs w:val="24"/>
        </w:rPr>
      </w:pPr>
      <w:r w:rsidRPr="00BF5F33">
        <w:rPr>
          <w:rFonts w:eastAsia="Calibri"/>
          <w:sz w:val="24"/>
          <w:szCs w:val="24"/>
        </w:rPr>
        <w:tab/>
        <w:t xml:space="preserve">Задание 7.  Каким условием должно соответствовать применение технических средств </w:t>
      </w:r>
    </w:p>
    <w:p w14:paraId="2FFDAFBA" w14:textId="77777777" w:rsidR="006C3F7A" w:rsidRPr="00BF5F33" w:rsidRDefault="006C3F7A" w:rsidP="006C3F7A">
      <w:pPr>
        <w:jc w:val="center"/>
        <w:rPr>
          <w:rFonts w:eastAsia="Calibri"/>
          <w:sz w:val="24"/>
          <w:szCs w:val="24"/>
        </w:rPr>
      </w:pPr>
    </w:p>
    <w:p w14:paraId="324B37CE" w14:textId="77777777" w:rsidR="006C3F7A" w:rsidRPr="00BF5F33" w:rsidRDefault="006C3F7A" w:rsidP="006C3F7A">
      <w:pPr>
        <w:jc w:val="center"/>
        <w:rPr>
          <w:rFonts w:eastAsia="Calibri"/>
          <w:sz w:val="24"/>
          <w:szCs w:val="24"/>
        </w:rPr>
      </w:pPr>
      <w:r w:rsidRPr="00BF5F33">
        <w:rPr>
          <w:rFonts w:eastAsia="Calibri"/>
          <w:sz w:val="24"/>
          <w:szCs w:val="24"/>
        </w:rPr>
        <w:t>Общие положения трасологии</w:t>
      </w:r>
    </w:p>
    <w:p w14:paraId="0AA8AD62" w14:textId="77777777" w:rsidR="006C3F7A" w:rsidRPr="00BF5F33" w:rsidRDefault="006C3F7A" w:rsidP="00C37C86">
      <w:pPr>
        <w:rPr>
          <w:rFonts w:eastAsia="Calibri"/>
          <w:sz w:val="24"/>
          <w:szCs w:val="24"/>
        </w:rPr>
      </w:pPr>
    </w:p>
    <w:p w14:paraId="04105063" w14:textId="77777777" w:rsidR="006C3F7A" w:rsidRPr="00BF5F33" w:rsidRDefault="006C3F7A" w:rsidP="006C3F7A">
      <w:pPr>
        <w:ind w:firstLine="720"/>
        <w:rPr>
          <w:rFonts w:eastAsia="Calibri"/>
          <w:sz w:val="24"/>
          <w:szCs w:val="24"/>
        </w:rPr>
      </w:pPr>
      <w:r w:rsidRPr="00BF5F33">
        <w:rPr>
          <w:rFonts w:eastAsia="Calibri"/>
          <w:sz w:val="24"/>
          <w:szCs w:val="24"/>
        </w:rPr>
        <w:lastRenderedPageBreak/>
        <w:t>Задание 1. Напишите определение следующих понятий:</w:t>
      </w:r>
    </w:p>
    <w:p w14:paraId="00E899E5" w14:textId="77777777" w:rsidR="006C3F7A" w:rsidRPr="00BF5F33" w:rsidRDefault="006C3F7A" w:rsidP="008427C5">
      <w:pPr>
        <w:pStyle w:val="a6"/>
        <w:numPr>
          <w:ilvl w:val="0"/>
          <w:numId w:val="41"/>
        </w:numPr>
        <w:rPr>
          <w:rFonts w:eastAsia="Calibri"/>
          <w:sz w:val="24"/>
          <w:szCs w:val="24"/>
        </w:rPr>
      </w:pPr>
      <w:r w:rsidRPr="00BF5F33">
        <w:rPr>
          <w:rFonts w:eastAsia="Calibri"/>
          <w:sz w:val="24"/>
          <w:szCs w:val="24"/>
        </w:rPr>
        <w:t xml:space="preserve">Трасология </w:t>
      </w:r>
      <w:proofErr w:type="gramStart"/>
      <w:r w:rsidRPr="00BF5F33">
        <w:rPr>
          <w:rFonts w:eastAsia="Calibri"/>
          <w:sz w:val="24"/>
          <w:szCs w:val="24"/>
        </w:rPr>
        <w:t>- это</w:t>
      </w:r>
      <w:proofErr w:type="gramEnd"/>
    </w:p>
    <w:p w14:paraId="766494F2" w14:textId="77777777" w:rsidR="006C3F7A" w:rsidRPr="00BF5F33" w:rsidRDefault="006C3F7A" w:rsidP="008427C5">
      <w:pPr>
        <w:pStyle w:val="a6"/>
        <w:numPr>
          <w:ilvl w:val="0"/>
          <w:numId w:val="41"/>
        </w:numPr>
        <w:rPr>
          <w:rFonts w:eastAsia="Calibri"/>
          <w:sz w:val="24"/>
          <w:szCs w:val="24"/>
        </w:rPr>
      </w:pPr>
      <w:r w:rsidRPr="00BF5F33">
        <w:rPr>
          <w:rFonts w:eastAsia="Calibri"/>
          <w:sz w:val="24"/>
          <w:szCs w:val="24"/>
        </w:rPr>
        <w:t xml:space="preserve">Материальные следы </w:t>
      </w:r>
      <w:proofErr w:type="gramStart"/>
      <w:r w:rsidRPr="00BF5F33">
        <w:rPr>
          <w:rFonts w:eastAsia="Calibri"/>
          <w:sz w:val="24"/>
          <w:szCs w:val="24"/>
        </w:rPr>
        <w:t>- это</w:t>
      </w:r>
      <w:proofErr w:type="gramEnd"/>
    </w:p>
    <w:p w14:paraId="0BB2EEF2" w14:textId="77777777" w:rsidR="006C3F7A" w:rsidRPr="00BF5F33" w:rsidRDefault="006C3F7A" w:rsidP="008427C5">
      <w:pPr>
        <w:pStyle w:val="a6"/>
        <w:numPr>
          <w:ilvl w:val="0"/>
          <w:numId w:val="41"/>
        </w:numPr>
        <w:rPr>
          <w:rFonts w:eastAsia="Calibri"/>
          <w:sz w:val="24"/>
          <w:szCs w:val="24"/>
        </w:rPr>
      </w:pPr>
      <w:r w:rsidRPr="00BF5F33">
        <w:rPr>
          <w:rFonts w:eastAsia="Calibri"/>
          <w:sz w:val="24"/>
          <w:szCs w:val="24"/>
        </w:rPr>
        <w:t>Идеальные следы – это</w:t>
      </w:r>
    </w:p>
    <w:p w14:paraId="6A856FA3" w14:textId="77777777" w:rsidR="006C3F7A" w:rsidRPr="00BF5F33" w:rsidRDefault="006C3F7A" w:rsidP="006C3F7A">
      <w:pPr>
        <w:ind w:left="720"/>
        <w:rPr>
          <w:rFonts w:eastAsia="Calibri"/>
          <w:sz w:val="24"/>
          <w:szCs w:val="24"/>
        </w:rPr>
      </w:pPr>
      <w:r w:rsidRPr="00BF5F33">
        <w:rPr>
          <w:rFonts w:eastAsia="Calibri"/>
          <w:sz w:val="24"/>
          <w:szCs w:val="24"/>
        </w:rPr>
        <w:t>Задание 2. Назовите задачи трасологии</w:t>
      </w:r>
    </w:p>
    <w:p w14:paraId="1C18A31F" w14:textId="77777777" w:rsidR="006C3F7A" w:rsidRPr="00BF5F33" w:rsidRDefault="006C3F7A" w:rsidP="006C3F7A">
      <w:pPr>
        <w:ind w:left="720"/>
        <w:rPr>
          <w:rFonts w:eastAsia="Calibri"/>
          <w:sz w:val="24"/>
          <w:szCs w:val="24"/>
        </w:rPr>
      </w:pPr>
      <w:r w:rsidRPr="00BF5F33">
        <w:rPr>
          <w:rFonts w:eastAsia="Calibri"/>
          <w:sz w:val="24"/>
          <w:szCs w:val="24"/>
        </w:rPr>
        <w:t>Задание 3. Какие научные положения являются основой трасологии</w:t>
      </w:r>
    </w:p>
    <w:p w14:paraId="7836AD1B" w14:textId="77777777" w:rsidR="006C3F7A" w:rsidRPr="00BF5F33" w:rsidRDefault="006C3F7A" w:rsidP="006C3F7A">
      <w:pPr>
        <w:ind w:left="720"/>
        <w:rPr>
          <w:rFonts w:eastAsia="Calibri"/>
          <w:sz w:val="24"/>
          <w:szCs w:val="24"/>
        </w:rPr>
      </w:pPr>
      <w:r w:rsidRPr="00BF5F33">
        <w:rPr>
          <w:rFonts w:eastAsia="Calibri"/>
          <w:sz w:val="24"/>
          <w:szCs w:val="24"/>
        </w:rPr>
        <w:t>Задание 4. Какие материальные следы выделяют:</w:t>
      </w:r>
    </w:p>
    <w:p w14:paraId="649BE4A2" w14:textId="77777777" w:rsidR="006C3F7A" w:rsidRPr="00BF5F33" w:rsidRDefault="006C3F7A" w:rsidP="008427C5">
      <w:pPr>
        <w:pStyle w:val="a6"/>
        <w:numPr>
          <w:ilvl w:val="0"/>
          <w:numId w:val="42"/>
        </w:numPr>
        <w:rPr>
          <w:rFonts w:eastAsia="Calibri"/>
          <w:sz w:val="24"/>
          <w:szCs w:val="24"/>
        </w:rPr>
      </w:pPr>
      <w:r w:rsidRPr="00BF5F33">
        <w:rPr>
          <w:rFonts w:eastAsia="Calibri"/>
          <w:sz w:val="24"/>
          <w:szCs w:val="24"/>
        </w:rPr>
        <w:t xml:space="preserve">В зависимости от </w:t>
      </w:r>
      <w:proofErr w:type="spellStart"/>
      <w:r w:rsidRPr="00BF5F33">
        <w:rPr>
          <w:rFonts w:eastAsia="Calibri"/>
          <w:sz w:val="24"/>
          <w:szCs w:val="24"/>
        </w:rPr>
        <w:t>следообразующего</w:t>
      </w:r>
      <w:proofErr w:type="spellEnd"/>
      <w:r w:rsidRPr="00BF5F33">
        <w:rPr>
          <w:rFonts w:eastAsia="Calibri"/>
          <w:sz w:val="24"/>
          <w:szCs w:val="24"/>
        </w:rPr>
        <w:t xml:space="preserve"> объекта: </w:t>
      </w:r>
    </w:p>
    <w:p w14:paraId="4B9F168F" w14:textId="77777777" w:rsidR="006C3F7A" w:rsidRPr="00BF5F33" w:rsidRDefault="006C3F7A" w:rsidP="008427C5">
      <w:pPr>
        <w:pStyle w:val="a6"/>
        <w:numPr>
          <w:ilvl w:val="0"/>
          <w:numId w:val="42"/>
        </w:numPr>
        <w:rPr>
          <w:rFonts w:eastAsia="Calibri"/>
          <w:sz w:val="24"/>
          <w:szCs w:val="24"/>
        </w:rPr>
      </w:pPr>
      <w:r w:rsidRPr="00BF5F33">
        <w:rPr>
          <w:rFonts w:eastAsia="Calibri"/>
          <w:sz w:val="24"/>
          <w:szCs w:val="24"/>
        </w:rPr>
        <w:t xml:space="preserve">В зависимости от типа </w:t>
      </w:r>
      <w:proofErr w:type="spellStart"/>
      <w:r w:rsidRPr="00BF5F33">
        <w:rPr>
          <w:rFonts w:eastAsia="Calibri"/>
          <w:sz w:val="24"/>
          <w:szCs w:val="24"/>
        </w:rPr>
        <w:t>следообразующего</w:t>
      </w:r>
      <w:proofErr w:type="spellEnd"/>
      <w:r w:rsidRPr="00BF5F33">
        <w:rPr>
          <w:rFonts w:eastAsia="Calibri"/>
          <w:sz w:val="24"/>
          <w:szCs w:val="24"/>
        </w:rPr>
        <w:t xml:space="preserve"> процесса:</w:t>
      </w:r>
    </w:p>
    <w:p w14:paraId="31314185" w14:textId="77777777" w:rsidR="006C3F7A" w:rsidRPr="00BF5F33" w:rsidRDefault="006C3F7A" w:rsidP="008427C5">
      <w:pPr>
        <w:pStyle w:val="a6"/>
        <w:numPr>
          <w:ilvl w:val="0"/>
          <w:numId w:val="42"/>
        </w:numPr>
        <w:rPr>
          <w:rFonts w:eastAsia="Calibri"/>
          <w:sz w:val="24"/>
          <w:szCs w:val="24"/>
        </w:rPr>
      </w:pPr>
      <w:r w:rsidRPr="00BF5F33">
        <w:rPr>
          <w:rFonts w:eastAsia="Calibri"/>
          <w:sz w:val="24"/>
          <w:szCs w:val="24"/>
        </w:rPr>
        <w:t>По характеру изменения поверхности:</w:t>
      </w:r>
    </w:p>
    <w:p w14:paraId="49AB4F6D" w14:textId="77777777" w:rsidR="006C3F7A" w:rsidRPr="00BF5F33" w:rsidRDefault="006C3F7A" w:rsidP="008427C5">
      <w:pPr>
        <w:pStyle w:val="a6"/>
        <w:numPr>
          <w:ilvl w:val="0"/>
          <w:numId w:val="42"/>
        </w:numPr>
        <w:rPr>
          <w:rFonts w:eastAsia="Calibri"/>
          <w:sz w:val="24"/>
          <w:szCs w:val="24"/>
        </w:rPr>
      </w:pPr>
      <w:r w:rsidRPr="00BF5F33">
        <w:rPr>
          <w:rFonts w:eastAsia="Calibri"/>
          <w:sz w:val="24"/>
          <w:szCs w:val="24"/>
        </w:rPr>
        <w:t>По зоне произошедших изменений:</w:t>
      </w:r>
    </w:p>
    <w:p w14:paraId="4C12E6B5" w14:textId="77777777" w:rsidR="006C3F7A" w:rsidRPr="00BF5F33" w:rsidRDefault="006C3F7A" w:rsidP="008427C5">
      <w:pPr>
        <w:pStyle w:val="a6"/>
        <w:numPr>
          <w:ilvl w:val="0"/>
          <w:numId w:val="42"/>
        </w:numPr>
        <w:rPr>
          <w:rFonts w:eastAsia="Calibri"/>
          <w:sz w:val="24"/>
          <w:szCs w:val="24"/>
        </w:rPr>
      </w:pPr>
      <w:r w:rsidRPr="00BF5F33">
        <w:rPr>
          <w:rFonts w:eastAsia="Calibri"/>
          <w:sz w:val="24"/>
          <w:szCs w:val="24"/>
        </w:rPr>
        <w:t>По характеру движения контактирующих объектов:</w:t>
      </w:r>
    </w:p>
    <w:p w14:paraId="0C298CFE" w14:textId="77777777" w:rsidR="006C3F7A" w:rsidRPr="00BF5F33" w:rsidRDefault="006C3F7A" w:rsidP="008427C5">
      <w:pPr>
        <w:pStyle w:val="a6"/>
        <w:numPr>
          <w:ilvl w:val="0"/>
          <w:numId w:val="42"/>
        </w:numPr>
        <w:rPr>
          <w:rFonts w:eastAsia="Calibri"/>
          <w:sz w:val="24"/>
          <w:szCs w:val="24"/>
        </w:rPr>
      </w:pPr>
      <w:r w:rsidRPr="00BF5F33">
        <w:rPr>
          <w:rFonts w:eastAsia="Calibri"/>
          <w:sz w:val="24"/>
          <w:szCs w:val="24"/>
        </w:rPr>
        <w:t>По размеру:</w:t>
      </w:r>
    </w:p>
    <w:p w14:paraId="31129A95" w14:textId="77777777" w:rsidR="006C3F7A" w:rsidRPr="00BF5F33" w:rsidRDefault="006C3F7A" w:rsidP="008427C5">
      <w:pPr>
        <w:pStyle w:val="a6"/>
        <w:numPr>
          <w:ilvl w:val="0"/>
          <w:numId w:val="42"/>
        </w:numPr>
        <w:rPr>
          <w:rFonts w:eastAsia="Calibri"/>
          <w:sz w:val="24"/>
          <w:szCs w:val="24"/>
        </w:rPr>
      </w:pPr>
      <w:r w:rsidRPr="00BF5F33">
        <w:rPr>
          <w:rFonts w:eastAsia="Calibri"/>
          <w:sz w:val="24"/>
          <w:szCs w:val="24"/>
        </w:rPr>
        <w:t>По возможности восприятия:</w:t>
      </w:r>
    </w:p>
    <w:p w14:paraId="31C10359" w14:textId="77777777" w:rsidR="006C3F7A" w:rsidRPr="00BF5F33" w:rsidRDefault="006C3F7A" w:rsidP="006C3F7A">
      <w:pPr>
        <w:ind w:left="720"/>
        <w:rPr>
          <w:rFonts w:eastAsia="Calibri"/>
          <w:sz w:val="24"/>
          <w:szCs w:val="24"/>
        </w:rPr>
      </w:pPr>
      <w:r w:rsidRPr="00BF5F33">
        <w:rPr>
          <w:rFonts w:eastAsia="Calibri"/>
          <w:sz w:val="24"/>
          <w:szCs w:val="24"/>
        </w:rPr>
        <w:t>Задание 5.  Опишите процесс возникновения статических и динамических следов.</w:t>
      </w:r>
    </w:p>
    <w:p w14:paraId="54AA302B" w14:textId="77777777" w:rsidR="006C3F7A" w:rsidRPr="00BF5F33" w:rsidRDefault="006C3F7A" w:rsidP="00C37C86">
      <w:pPr>
        <w:rPr>
          <w:rFonts w:eastAsia="Calibri"/>
          <w:sz w:val="24"/>
          <w:szCs w:val="24"/>
        </w:rPr>
      </w:pPr>
    </w:p>
    <w:p w14:paraId="2006BC5D" w14:textId="77777777" w:rsidR="006C3F7A" w:rsidRPr="00BF5F33" w:rsidRDefault="006C3F7A" w:rsidP="00C37C86">
      <w:pPr>
        <w:rPr>
          <w:rFonts w:eastAsia="Calibri"/>
          <w:sz w:val="24"/>
          <w:szCs w:val="24"/>
        </w:rPr>
      </w:pPr>
    </w:p>
    <w:p w14:paraId="3D74EDFD" w14:textId="77777777" w:rsidR="00FF1B9D" w:rsidRPr="00BF5F33" w:rsidRDefault="00FF1B9D" w:rsidP="00C37C86">
      <w:pPr>
        <w:rPr>
          <w:rFonts w:eastAsia="Calibri"/>
          <w:sz w:val="24"/>
          <w:szCs w:val="24"/>
        </w:rPr>
      </w:pPr>
      <w:r w:rsidRPr="00BF5F33">
        <w:rPr>
          <w:rFonts w:eastAsia="Calibri"/>
          <w:sz w:val="24"/>
          <w:szCs w:val="24"/>
        </w:rPr>
        <w:br w:type="page"/>
      </w:r>
    </w:p>
    <w:p w14:paraId="49DAD136" w14:textId="49AF67C5" w:rsidR="001D067E" w:rsidRPr="00BF5F33" w:rsidRDefault="001D067E" w:rsidP="001D067E">
      <w:pPr>
        <w:pStyle w:val="1"/>
        <w:jc w:val="center"/>
        <w:rPr>
          <w:sz w:val="24"/>
        </w:rPr>
      </w:pPr>
      <w:bookmarkStart w:id="3" w:name="КРИМИНАЛИСТИЧЕСКАЯ_ФОТОГРАФИЯ_"/>
      <w:bookmarkEnd w:id="3"/>
      <w:r w:rsidRPr="00BF5F33">
        <w:rPr>
          <w:sz w:val="24"/>
        </w:rPr>
        <w:lastRenderedPageBreak/>
        <w:t xml:space="preserve">Практическая подготовка </w:t>
      </w:r>
      <w:r w:rsidR="006C5CAE">
        <w:rPr>
          <w:sz w:val="24"/>
        </w:rPr>
        <w:t>5</w:t>
      </w:r>
      <w:r w:rsidRPr="00BF5F33">
        <w:rPr>
          <w:sz w:val="24"/>
        </w:rPr>
        <w:t>. Выявление следов рук</w:t>
      </w:r>
    </w:p>
    <w:p w14:paraId="6A98D756" w14:textId="77777777" w:rsidR="001D067E" w:rsidRPr="00BF5F33" w:rsidRDefault="001D067E" w:rsidP="001D067E">
      <w:pPr>
        <w:pStyle w:val="a3"/>
        <w:spacing w:before="4"/>
        <w:jc w:val="center"/>
        <w:rPr>
          <w:b/>
          <w:sz w:val="24"/>
          <w:szCs w:val="24"/>
        </w:rPr>
      </w:pPr>
      <w:r w:rsidRPr="00BF5F33">
        <w:rPr>
          <w:b/>
          <w:sz w:val="24"/>
          <w:szCs w:val="24"/>
        </w:rPr>
        <w:t>Алгоритм выполнения задания</w:t>
      </w:r>
    </w:p>
    <w:p w14:paraId="0489EC77" w14:textId="77777777" w:rsidR="001D067E" w:rsidRPr="00BF5F33" w:rsidRDefault="001D067E" w:rsidP="001D067E">
      <w:pPr>
        <w:pStyle w:val="TableParagraph"/>
        <w:ind w:firstLine="709"/>
        <w:jc w:val="both"/>
        <w:rPr>
          <w:sz w:val="24"/>
          <w:szCs w:val="24"/>
        </w:rPr>
      </w:pPr>
      <w:r w:rsidRPr="00BF5F33">
        <w:rPr>
          <w:sz w:val="24"/>
          <w:szCs w:val="24"/>
        </w:rPr>
        <w:t>Поиск следов рук в значительной степени определяется характером и обстановкой происшедшего события. При осмотре замкнутого места происшествия (квартира, гараж, дом и т.п.) в первую очередь обращают внимание на поверхности, которых преступник мог касаться, проникая в помещение, находясь в нем и уходя из него.</w:t>
      </w:r>
    </w:p>
    <w:p w14:paraId="3A414C20" w14:textId="77777777" w:rsidR="001D067E" w:rsidRPr="00BF5F33" w:rsidRDefault="001D067E" w:rsidP="001D067E">
      <w:pPr>
        <w:pStyle w:val="TableParagraph"/>
        <w:ind w:firstLine="709"/>
        <w:jc w:val="both"/>
        <w:rPr>
          <w:sz w:val="24"/>
          <w:szCs w:val="24"/>
        </w:rPr>
      </w:pPr>
      <w:r w:rsidRPr="00BF5F33">
        <w:rPr>
          <w:sz w:val="24"/>
          <w:szCs w:val="24"/>
        </w:rPr>
        <w:t>При работе со следами рук необходимо соблюдать следующие общие рекомендации.</w:t>
      </w:r>
    </w:p>
    <w:p w14:paraId="7612389F" w14:textId="77777777" w:rsidR="001D067E" w:rsidRPr="00BF5F33" w:rsidRDefault="001D067E" w:rsidP="001D067E">
      <w:pPr>
        <w:pStyle w:val="TableParagraph"/>
        <w:ind w:firstLine="709"/>
        <w:jc w:val="both"/>
        <w:rPr>
          <w:sz w:val="24"/>
          <w:szCs w:val="24"/>
        </w:rPr>
      </w:pPr>
      <w:r w:rsidRPr="00BF5F33">
        <w:rPr>
          <w:sz w:val="24"/>
          <w:szCs w:val="24"/>
        </w:rPr>
        <w:t xml:space="preserve">Перед обнаружением следов рук требуется принять меры для того, чтобы во время поиска не уничтожить другие следы, имеющиеся на объектах, и не затруднить их дальнейшее исследование (следы обуви на полу, </w:t>
      </w:r>
      <w:proofErr w:type="spellStart"/>
      <w:r w:rsidRPr="00BF5F33">
        <w:rPr>
          <w:sz w:val="24"/>
          <w:szCs w:val="24"/>
        </w:rPr>
        <w:t>микроволокна</w:t>
      </w:r>
      <w:proofErr w:type="spellEnd"/>
      <w:r w:rsidRPr="00BF5F33">
        <w:rPr>
          <w:sz w:val="24"/>
          <w:szCs w:val="24"/>
        </w:rPr>
        <w:t xml:space="preserve"> на раме окна, следы биологического происхождения и т.п.).</w:t>
      </w:r>
    </w:p>
    <w:p w14:paraId="3413132A" w14:textId="77777777" w:rsidR="001D067E" w:rsidRPr="00BF5F33" w:rsidRDefault="001D067E" w:rsidP="001D067E">
      <w:pPr>
        <w:pStyle w:val="TableParagraph"/>
        <w:ind w:firstLine="709"/>
        <w:jc w:val="both"/>
        <w:rPr>
          <w:sz w:val="24"/>
          <w:szCs w:val="24"/>
        </w:rPr>
      </w:pPr>
      <w:r w:rsidRPr="00BF5F33">
        <w:rPr>
          <w:sz w:val="24"/>
          <w:szCs w:val="24"/>
        </w:rPr>
        <w:t>Объекты, на которых могут находиться следы, надо брать таким образом, чтобы не оставить своих следов и не повредить следы преступника.</w:t>
      </w:r>
    </w:p>
    <w:p w14:paraId="5AD2FF35" w14:textId="77777777" w:rsidR="001D067E" w:rsidRPr="00BF5F33" w:rsidRDefault="001D067E" w:rsidP="001D067E">
      <w:pPr>
        <w:pStyle w:val="TableParagraph"/>
        <w:ind w:firstLine="709"/>
        <w:jc w:val="both"/>
        <w:rPr>
          <w:sz w:val="24"/>
          <w:szCs w:val="24"/>
        </w:rPr>
      </w:pPr>
      <w:r w:rsidRPr="00BF5F33">
        <w:rPr>
          <w:sz w:val="24"/>
          <w:szCs w:val="24"/>
        </w:rPr>
        <w:t>Для выявления следов вначале необходимо использовать визуальные способы обнаружения, а после этого физические или химические.</w:t>
      </w:r>
    </w:p>
    <w:p w14:paraId="6B9582FF" w14:textId="77777777" w:rsidR="00B25868" w:rsidRPr="00BF5F33" w:rsidRDefault="00B25868" w:rsidP="00B25868">
      <w:pPr>
        <w:pStyle w:val="TableParagraph"/>
        <w:ind w:firstLine="709"/>
        <w:jc w:val="both"/>
        <w:rPr>
          <w:sz w:val="24"/>
          <w:szCs w:val="24"/>
        </w:rPr>
      </w:pPr>
      <w:r w:rsidRPr="00BF5F33">
        <w:rPr>
          <w:sz w:val="24"/>
          <w:szCs w:val="24"/>
        </w:rPr>
        <w:t>Методы выявления следов рук человека.</w:t>
      </w:r>
    </w:p>
    <w:p w14:paraId="61CF5C4F" w14:textId="77777777" w:rsidR="00B25868" w:rsidRPr="00BF5F33" w:rsidRDefault="00B25868" w:rsidP="00B25868">
      <w:pPr>
        <w:pStyle w:val="TableParagraph"/>
        <w:ind w:firstLine="709"/>
        <w:jc w:val="both"/>
        <w:rPr>
          <w:sz w:val="24"/>
          <w:szCs w:val="24"/>
        </w:rPr>
      </w:pPr>
      <w:r w:rsidRPr="00BF5F33">
        <w:rPr>
          <w:sz w:val="24"/>
          <w:szCs w:val="24"/>
        </w:rPr>
        <w:t>В первую очередь следы выявляются на предметах, которые могут быть подвержены воздействию атмосферных осадков, термическому воздействию, механическим разрушениям и т.п. При перемещении объектов со следами рук необходимо избегать резких перепадов температуры. При обнаружении предметов со следами рук нужно стремиться к тому, чтобы изъять объект целиком и только в том случае если это невозможно, в силу каких-либо объективных причин (громоздкости, большой массы, ценности предмета и т. д.) прибегают к другим видам фиксации. Производится это для того, чтобы случайно не испортить обнаруженные следы и произвести их фиксацию в лабораторных условиях.</w:t>
      </w:r>
    </w:p>
    <w:p w14:paraId="6B151D49" w14:textId="77777777" w:rsidR="00B25868" w:rsidRPr="00BF5F33" w:rsidRDefault="00B25868" w:rsidP="00B25868">
      <w:pPr>
        <w:pStyle w:val="TableParagraph"/>
        <w:ind w:firstLine="709"/>
        <w:jc w:val="both"/>
        <w:rPr>
          <w:sz w:val="24"/>
          <w:szCs w:val="24"/>
        </w:rPr>
      </w:pPr>
      <w:r w:rsidRPr="00BF5F33">
        <w:rPr>
          <w:sz w:val="24"/>
          <w:szCs w:val="24"/>
        </w:rPr>
        <w:t xml:space="preserve">Методы и приёмы обнаружения следов зависят от условий их отображения. Однако в любых ситуациях в начале всегда применяют </w:t>
      </w:r>
      <w:proofErr w:type="gramStart"/>
      <w:r w:rsidRPr="00BF5F33">
        <w:rPr>
          <w:sz w:val="24"/>
          <w:szCs w:val="24"/>
        </w:rPr>
        <w:t>методы и приёмы</w:t>
      </w:r>
      <w:proofErr w:type="gramEnd"/>
      <w:r w:rsidRPr="00BF5F33">
        <w:rPr>
          <w:sz w:val="24"/>
          <w:szCs w:val="24"/>
        </w:rPr>
        <w:t xml:space="preserve"> не изменяющие внешний вид следов, а затем уже те которые влекут за собой их изменение.</w:t>
      </w:r>
    </w:p>
    <w:p w14:paraId="24116A83" w14:textId="77777777" w:rsidR="00B25868" w:rsidRPr="00BF5F33" w:rsidRDefault="00B25868" w:rsidP="00B25868">
      <w:pPr>
        <w:pStyle w:val="TableParagraph"/>
        <w:ind w:firstLine="709"/>
        <w:jc w:val="both"/>
        <w:rPr>
          <w:sz w:val="24"/>
          <w:szCs w:val="24"/>
        </w:rPr>
      </w:pPr>
      <w:r w:rsidRPr="00BF5F33">
        <w:rPr>
          <w:sz w:val="24"/>
          <w:szCs w:val="24"/>
        </w:rPr>
        <w:t>Для обнаружения и фиксации следов в криминалистике используют 3 метода:</w:t>
      </w:r>
    </w:p>
    <w:p w14:paraId="4B2FFA22" w14:textId="77777777" w:rsidR="00B25868" w:rsidRPr="00BF5F33" w:rsidRDefault="00B25868" w:rsidP="00B25868">
      <w:pPr>
        <w:pStyle w:val="TableParagraph"/>
        <w:ind w:firstLine="709"/>
        <w:jc w:val="both"/>
        <w:rPr>
          <w:sz w:val="24"/>
          <w:szCs w:val="24"/>
        </w:rPr>
      </w:pPr>
      <w:r w:rsidRPr="00BF5F33">
        <w:rPr>
          <w:sz w:val="24"/>
          <w:szCs w:val="24"/>
        </w:rPr>
        <w:t>- оптический;</w:t>
      </w:r>
    </w:p>
    <w:p w14:paraId="0A9BBC54" w14:textId="77777777" w:rsidR="00B25868" w:rsidRPr="00BF5F33" w:rsidRDefault="00B25868" w:rsidP="00B25868">
      <w:pPr>
        <w:pStyle w:val="TableParagraph"/>
        <w:ind w:firstLine="709"/>
        <w:jc w:val="both"/>
        <w:rPr>
          <w:sz w:val="24"/>
          <w:szCs w:val="24"/>
        </w:rPr>
      </w:pPr>
      <w:r w:rsidRPr="00BF5F33">
        <w:rPr>
          <w:sz w:val="24"/>
          <w:szCs w:val="24"/>
        </w:rPr>
        <w:t>- физический;</w:t>
      </w:r>
    </w:p>
    <w:p w14:paraId="13948B0E" w14:textId="77777777" w:rsidR="00B25868" w:rsidRPr="00BF5F33" w:rsidRDefault="00B25868" w:rsidP="00B25868">
      <w:pPr>
        <w:pStyle w:val="TableParagraph"/>
        <w:ind w:firstLine="709"/>
        <w:jc w:val="both"/>
        <w:rPr>
          <w:sz w:val="24"/>
          <w:szCs w:val="24"/>
        </w:rPr>
      </w:pPr>
      <w:r w:rsidRPr="00BF5F33">
        <w:rPr>
          <w:sz w:val="24"/>
          <w:szCs w:val="24"/>
        </w:rPr>
        <w:t>- химический.</w:t>
      </w:r>
    </w:p>
    <w:p w14:paraId="44A755D4" w14:textId="77777777" w:rsidR="00B25868" w:rsidRPr="00BF5F33" w:rsidRDefault="00B25868" w:rsidP="00B25868">
      <w:pPr>
        <w:pStyle w:val="TableParagraph"/>
        <w:ind w:firstLine="709"/>
        <w:jc w:val="both"/>
        <w:rPr>
          <w:sz w:val="24"/>
          <w:szCs w:val="24"/>
        </w:rPr>
      </w:pPr>
      <w:r w:rsidRPr="00BF5F33">
        <w:rPr>
          <w:sz w:val="24"/>
          <w:szCs w:val="24"/>
        </w:rPr>
        <w:t>Но ряд учёных выделяют и ещё один метод - физико-химический. К нему они относят окуривание парами йода. Чаще же его относят либо к физическому, либо к химическому. Мне кажется, что было бы более правильно отнести его к физическому методу, т. к. его использование основано на том, что кристаллики йода осаждаясь на следе, на некоторое время окрашивают его, и тем самым он становится видимым, а этот процесс ближе к физическому чем к химическому.</w:t>
      </w:r>
    </w:p>
    <w:p w14:paraId="62947344" w14:textId="77777777" w:rsidR="00B25868" w:rsidRPr="00BF5F33" w:rsidRDefault="00B25868" w:rsidP="00B25868">
      <w:pPr>
        <w:pStyle w:val="TableParagraph"/>
        <w:ind w:firstLine="709"/>
        <w:jc w:val="both"/>
        <w:rPr>
          <w:sz w:val="24"/>
          <w:szCs w:val="24"/>
        </w:rPr>
      </w:pPr>
      <w:r w:rsidRPr="00BF5F33">
        <w:rPr>
          <w:sz w:val="24"/>
          <w:szCs w:val="24"/>
        </w:rPr>
        <w:t xml:space="preserve">Оптический метод Оптический метод выявления потожировых следов рук основан на усилении видимости их за счёт создания наиболее выгодных условий освещения и наблюдения. Этот метод имеет преимущество перед другими т. к. не приводит к изменению ни самих следов, ни </w:t>
      </w:r>
      <w:proofErr w:type="spellStart"/>
      <w:r w:rsidRPr="00BF5F33">
        <w:rPr>
          <w:sz w:val="24"/>
          <w:szCs w:val="24"/>
        </w:rPr>
        <w:t>следовоспринимающей</w:t>
      </w:r>
      <w:proofErr w:type="spellEnd"/>
      <w:r w:rsidRPr="00BF5F33">
        <w:rPr>
          <w:sz w:val="24"/>
          <w:szCs w:val="24"/>
        </w:rPr>
        <w:t xml:space="preserve"> поверхности. Именно поэтому оптический метод (иногда его называют визуальным) должен применяться в первую очередь, и только при отрицательном результате можно переходить к физическому или химическому методам выявления.</w:t>
      </w:r>
    </w:p>
    <w:p w14:paraId="7416DBF4" w14:textId="77777777" w:rsidR="00B25868" w:rsidRPr="00BF5F33" w:rsidRDefault="00B25868" w:rsidP="00B25868">
      <w:pPr>
        <w:pStyle w:val="TableParagraph"/>
        <w:ind w:firstLine="709"/>
        <w:jc w:val="both"/>
        <w:rPr>
          <w:sz w:val="24"/>
          <w:szCs w:val="24"/>
        </w:rPr>
      </w:pPr>
      <w:r w:rsidRPr="00BF5F33">
        <w:rPr>
          <w:sz w:val="24"/>
          <w:szCs w:val="24"/>
        </w:rPr>
        <w:t>Наиболее распространённый приём обнаружения потожировых следов состоит в освещении исследуемой поверхности под различными углами зрения.</w:t>
      </w:r>
    </w:p>
    <w:p w14:paraId="2C012131" w14:textId="77777777" w:rsidR="00B25868" w:rsidRPr="00BF5F33" w:rsidRDefault="00B25868" w:rsidP="00B25868">
      <w:pPr>
        <w:pStyle w:val="TableParagraph"/>
        <w:ind w:firstLine="709"/>
        <w:jc w:val="both"/>
        <w:rPr>
          <w:sz w:val="24"/>
          <w:szCs w:val="24"/>
        </w:rPr>
      </w:pPr>
      <w:r w:rsidRPr="00BF5F33">
        <w:rPr>
          <w:sz w:val="24"/>
          <w:szCs w:val="24"/>
        </w:rPr>
        <w:t xml:space="preserve">Возможность наблюдать след зависит от того, как </w:t>
      </w:r>
      <w:proofErr w:type="spellStart"/>
      <w:r w:rsidRPr="00BF5F33">
        <w:rPr>
          <w:sz w:val="24"/>
          <w:szCs w:val="24"/>
        </w:rPr>
        <w:t>следообразующее</w:t>
      </w:r>
      <w:proofErr w:type="spellEnd"/>
      <w:r w:rsidRPr="00BF5F33">
        <w:rPr>
          <w:sz w:val="24"/>
          <w:szCs w:val="24"/>
        </w:rPr>
        <w:t xml:space="preserve"> вещество и </w:t>
      </w:r>
      <w:proofErr w:type="spellStart"/>
      <w:r w:rsidRPr="00BF5F33">
        <w:rPr>
          <w:sz w:val="24"/>
          <w:szCs w:val="24"/>
        </w:rPr>
        <w:t>следовоспринимающая</w:t>
      </w:r>
      <w:proofErr w:type="spellEnd"/>
      <w:r w:rsidRPr="00BF5F33">
        <w:rPr>
          <w:sz w:val="24"/>
          <w:szCs w:val="24"/>
        </w:rPr>
        <w:t xml:space="preserve"> поверхность будут пропускать, поглощать или отражать свет. При этом между следом и фоном создается контраст, от величины которого зависит способность глаза различать след.</w:t>
      </w:r>
    </w:p>
    <w:p w14:paraId="426330E3" w14:textId="77777777" w:rsidR="00B25868" w:rsidRPr="00BF5F33" w:rsidRDefault="00B25868" w:rsidP="00B25868">
      <w:pPr>
        <w:pStyle w:val="TableParagraph"/>
        <w:ind w:firstLine="709"/>
        <w:jc w:val="both"/>
        <w:rPr>
          <w:sz w:val="24"/>
          <w:szCs w:val="24"/>
        </w:rPr>
      </w:pPr>
      <w:r w:rsidRPr="00BF5F33">
        <w:rPr>
          <w:sz w:val="24"/>
          <w:szCs w:val="24"/>
        </w:rPr>
        <w:t>Физический метод</w:t>
      </w:r>
    </w:p>
    <w:p w14:paraId="7257575E" w14:textId="77777777" w:rsidR="00B25868" w:rsidRPr="00BF5F33" w:rsidRDefault="00B25868" w:rsidP="00B25868">
      <w:pPr>
        <w:pStyle w:val="TableParagraph"/>
        <w:ind w:firstLine="709"/>
        <w:jc w:val="both"/>
        <w:rPr>
          <w:sz w:val="24"/>
          <w:szCs w:val="24"/>
        </w:rPr>
      </w:pPr>
      <w:r w:rsidRPr="00BF5F33">
        <w:rPr>
          <w:sz w:val="24"/>
          <w:szCs w:val="24"/>
        </w:rPr>
        <w:t xml:space="preserve">Физические способы основаны на адгезионных (притягивающих) либо </w:t>
      </w:r>
      <w:r w:rsidRPr="00BF5F33">
        <w:rPr>
          <w:sz w:val="24"/>
          <w:szCs w:val="24"/>
        </w:rPr>
        <w:lastRenderedPageBreak/>
        <w:t xml:space="preserve">адсорбционных (поглощающих) свойствах </w:t>
      </w:r>
      <w:proofErr w:type="spellStart"/>
      <w:r w:rsidRPr="00BF5F33">
        <w:rPr>
          <w:sz w:val="24"/>
          <w:szCs w:val="24"/>
        </w:rPr>
        <w:t>следообразующего</w:t>
      </w:r>
      <w:proofErr w:type="spellEnd"/>
      <w:r w:rsidRPr="00BF5F33">
        <w:rPr>
          <w:sz w:val="24"/>
          <w:szCs w:val="24"/>
        </w:rPr>
        <w:t xml:space="preserve"> вещества. В первом случае окрашивание следа происходит за счет осаждения на веществе мельчайших частиц красителя, во втором - за счет внедрения их в вещество следа без химической реакции. К подобным методам относятся следующие.</w:t>
      </w:r>
    </w:p>
    <w:p w14:paraId="1BBFA85D" w14:textId="77777777" w:rsidR="00B25868" w:rsidRPr="00BF5F33" w:rsidRDefault="00B25868" w:rsidP="00B25868">
      <w:pPr>
        <w:pStyle w:val="TableParagraph"/>
        <w:ind w:firstLine="709"/>
        <w:jc w:val="both"/>
        <w:rPr>
          <w:sz w:val="24"/>
          <w:szCs w:val="24"/>
        </w:rPr>
      </w:pPr>
      <w:r w:rsidRPr="00BF5F33">
        <w:rPr>
          <w:sz w:val="24"/>
          <w:szCs w:val="24"/>
        </w:rPr>
        <w:t>Использование (опыление) дактилоскопических порошков. Этот способ заключается в механическом окрашивании поверхностей объектов порошками, которые различаются: по структуре (мелкодисперсные, крупнодисперсные), по удельному весу (легкие и тяжелые), по цвету (светлые, темные, нейтральные), по магнетизму (магнитные и немагнитные), по составу (однокомпонентные и смеси, флюоресцирующие и фосфоресцирующие).</w:t>
      </w:r>
    </w:p>
    <w:p w14:paraId="22AAAAF7" w14:textId="77777777" w:rsidR="00B25868" w:rsidRPr="00BF5F33" w:rsidRDefault="00B25868" w:rsidP="00B25868">
      <w:pPr>
        <w:pStyle w:val="TableParagraph"/>
        <w:ind w:firstLine="709"/>
        <w:jc w:val="both"/>
        <w:rPr>
          <w:sz w:val="24"/>
          <w:szCs w:val="24"/>
        </w:rPr>
      </w:pPr>
      <w:r w:rsidRPr="00BF5F33">
        <w:rPr>
          <w:sz w:val="24"/>
          <w:szCs w:val="24"/>
        </w:rPr>
        <w:t>При работе с порошками необходимо соблюдать следующие условия: поверхность предмета, подлежащая обработке порошком, должна быть сухой и не липкой; порошки должны быть сухими и мелкими, контрастирующими с обрабатываемой поверхностью. Все порошки используются для обнаружения свежих следов рук.</w:t>
      </w:r>
    </w:p>
    <w:p w14:paraId="086D7B88" w14:textId="77777777" w:rsidR="00B25868" w:rsidRPr="00BF5F33" w:rsidRDefault="00B25868" w:rsidP="00B25868">
      <w:pPr>
        <w:pStyle w:val="TableParagraph"/>
        <w:ind w:firstLine="709"/>
        <w:jc w:val="both"/>
        <w:rPr>
          <w:sz w:val="24"/>
          <w:szCs w:val="24"/>
        </w:rPr>
      </w:pPr>
      <w:r w:rsidRPr="00BF5F33">
        <w:rPr>
          <w:sz w:val="24"/>
          <w:szCs w:val="24"/>
        </w:rPr>
        <w:t xml:space="preserve">Порошки наносятся на поверхность </w:t>
      </w:r>
      <w:proofErr w:type="spellStart"/>
      <w:r w:rsidRPr="00BF5F33">
        <w:rPr>
          <w:sz w:val="24"/>
          <w:szCs w:val="24"/>
        </w:rPr>
        <w:t>следовоспринимающего</w:t>
      </w:r>
      <w:proofErr w:type="spellEnd"/>
      <w:r w:rsidRPr="00BF5F33">
        <w:rPr>
          <w:sz w:val="24"/>
          <w:szCs w:val="24"/>
        </w:rPr>
        <w:t xml:space="preserve"> объекта одним из нескольких способов: а) насыпной (перекатывание порошка по поверхности исследуемого объекта); б) с помощью ворсовой кисти - флейц-, стекловолоконной или магнитной кисти; в) с помощью аэрозольных распылителей, "воздушных </w:t>
      </w:r>
      <w:proofErr w:type="spellStart"/>
      <w:r w:rsidRPr="00BF5F33">
        <w:rPr>
          <w:sz w:val="24"/>
          <w:szCs w:val="24"/>
        </w:rPr>
        <w:t>мельниц</w:t>
      </w:r>
      <w:proofErr w:type="gramStart"/>
      <w:r w:rsidRPr="00BF5F33">
        <w:rPr>
          <w:sz w:val="24"/>
          <w:szCs w:val="24"/>
        </w:rPr>
        <w:t>".Говоря</w:t>
      </w:r>
      <w:proofErr w:type="spellEnd"/>
      <w:proofErr w:type="gramEnd"/>
      <w:r w:rsidRPr="00BF5F33">
        <w:rPr>
          <w:sz w:val="24"/>
          <w:szCs w:val="24"/>
        </w:rPr>
        <w:t xml:space="preserve"> о следе, необходимо иметь в виду, что выраженными адгезионными свойствами обладают относительно свежие следы. После того как след подсохнет, порошок к нему прилипает хуже. Утрата адгезионных свойств зависит от давности оставления следа, атмосферных и температурных условий, в которых он находился. Немаловажное условие имеет выбор порошка.</w:t>
      </w:r>
    </w:p>
    <w:p w14:paraId="6B28D3EA" w14:textId="77777777" w:rsidR="00417E75" w:rsidRPr="00BF5F33" w:rsidRDefault="00417E75" w:rsidP="00417E75">
      <w:pPr>
        <w:pStyle w:val="TableParagraph"/>
        <w:ind w:firstLine="709"/>
        <w:jc w:val="both"/>
        <w:rPr>
          <w:sz w:val="24"/>
          <w:szCs w:val="24"/>
        </w:rPr>
      </w:pPr>
      <w:r w:rsidRPr="00BF5F33">
        <w:rPr>
          <w:sz w:val="24"/>
          <w:szCs w:val="24"/>
        </w:rPr>
        <w:t xml:space="preserve">Окуривание парами йода. Воздействие па </w:t>
      </w:r>
      <w:proofErr w:type="spellStart"/>
      <w:r w:rsidRPr="00BF5F33">
        <w:rPr>
          <w:sz w:val="24"/>
          <w:szCs w:val="24"/>
        </w:rPr>
        <w:t>следовоспринимающую</w:t>
      </w:r>
      <w:proofErr w:type="spellEnd"/>
      <w:r w:rsidRPr="00BF5F33">
        <w:rPr>
          <w:sz w:val="24"/>
          <w:szCs w:val="24"/>
        </w:rPr>
        <w:t xml:space="preserve"> поверхность осуществляется распыляемыми нарами кристаллического йода. Достоинство данного способа заключается в том, что следы могут быть обработаны несколько раз. Недостаток - следы быстро исчезают и становятся невидимыми. Пары йода получают при помощи йодной трубки с резиновой грушей. Выявленные следы фиксируются порошком железа, восстановленного водородом. Пары йода применяют для поиска более поздних (старых) следов, а также на предметах (объектах), на которых использование порошков нежелательно.</w:t>
      </w:r>
    </w:p>
    <w:p w14:paraId="1856AB1A" w14:textId="77777777" w:rsidR="00417E75" w:rsidRPr="00BF5F33" w:rsidRDefault="00417E75" w:rsidP="00417E75">
      <w:pPr>
        <w:pStyle w:val="TableParagraph"/>
        <w:ind w:firstLine="709"/>
        <w:jc w:val="both"/>
        <w:rPr>
          <w:sz w:val="24"/>
          <w:szCs w:val="24"/>
        </w:rPr>
      </w:pPr>
      <w:proofErr w:type="spellStart"/>
      <w:r w:rsidRPr="00BF5F33">
        <w:rPr>
          <w:sz w:val="24"/>
          <w:szCs w:val="24"/>
        </w:rPr>
        <w:t>Оканчивание</w:t>
      </w:r>
      <w:proofErr w:type="spellEnd"/>
      <w:r w:rsidRPr="00BF5F33">
        <w:rPr>
          <w:sz w:val="24"/>
          <w:szCs w:val="24"/>
        </w:rPr>
        <w:t xml:space="preserve"> следа используется для выявления следов рук на полированных поверхностях. Сущность его заключается в следующем: при сжигании отдельных предметов (например, слепков, изготовленных с помощью пасты "К", пенопласта, камфары, нафталина, сосновой лучины и т.д.) обильно выделяется копоть, представляющая собой мелкодисперсный порошок, который и окрашивает потожировой след руки.</w:t>
      </w:r>
    </w:p>
    <w:p w14:paraId="4FEEB7EC" w14:textId="77777777" w:rsidR="00417E75" w:rsidRPr="00BF5F33" w:rsidRDefault="00B25868" w:rsidP="00417E75">
      <w:pPr>
        <w:pStyle w:val="TableParagraph"/>
        <w:ind w:firstLine="709"/>
        <w:jc w:val="both"/>
        <w:rPr>
          <w:sz w:val="24"/>
          <w:szCs w:val="24"/>
        </w:rPr>
      </w:pPr>
      <w:r w:rsidRPr="00BF5F33">
        <w:rPr>
          <w:sz w:val="24"/>
          <w:szCs w:val="24"/>
        </w:rPr>
        <w:t>Химические методы.</w:t>
      </w:r>
    </w:p>
    <w:p w14:paraId="1412AA69" w14:textId="77777777" w:rsidR="00B25868" w:rsidRPr="00BF5F33" w:rsidRDefault="00B25868" w:rsidP="00B25868">
      <w:pPr>
        <w:pStyle w:val="TableParagraph"/>
        <w:ind w:firstLine="709"/>
        <w:jc w:val="both"/>
        <w:rPr>
          <w:sz w:val="24"/>
          <w:szCs w:val="24"/>
        </w:rPr>
      </w:pPr>
      <w:r w:rsidRPr="00BF5F33">
        <w:rPr>
          <w:sz w:val="24"/>
          <w:szCs w:val="24"/>
        </w:rPr>
        <w:t xml:space="preserve">Химические методы выявления следов папиллярных узоров, получившие распространение на практике, основаны на способности некоторых компонентов </w:t>
      </w:r>
      <w:proofErr w:type="spellStart"/>
      <w:r w:rsidRPr="00BF5F33">
        <w:rPr>
          <w:sz w:val="24"/>
          <w:szCs w:val="24"/>
        </w:rPr>
        <w:t>следообразующего</w:t>
      </w:r>
      <w:proofErr w:type="spellEnd"/>
      <w:r w:rsidRPr="00BF5F33">
        <w:rPr>
          <w:sz w:val="24"/>
          <w:szCs w:val="24"/>
        </w:rPr>
        <w:t xml:space="preserve"> вещества окрашиваться при взаимодействии с некоторыми химическими реактивами. Химическими методами исследования удаётся окрасить старые подсохшие следы, т. е. такие, которые невозможно выявить опылением порошками и другими физическими методами.</w:t>
      </w:r>
    </w:p>
    <w:p w14:paraId="2B20312C" w14:textId="77777777" w:rsidR="00B25868" w:rsidRPr="00BF5F33" w:rsidRDefault="00B25868" w:rsidP="00B25868">
      <w:pPr>
        <w:pStyle w:val="TableParagraph"/>
        <w:ind w:firstLine="709"/>
        <w:jc w:val="both"/>
        <w:rPr>
          <w:sz w:val="24"/>
          <w:szCs w:val="24"/>
        </w:rPr>
      </w:pPr>
      <w:r w:rsidRPr="00BF5F33">
        <w:rPr>
          <w:sz w:val="24"/>
          <w:szCs w:val="24"/>
        </w:rPr>
        <w:t xml:space="preserve">Вместе с тем химическими методами можно выявить следы только на таких поверхностях, которые впитывают </w:t>
      </w:r>
      <w:proofErr w:type="spellStart"/>
      <w:r w:rsidRPr="00BF5F33">
        <w:rPr>
          <w:sz w:val="24"/>
          <w:szCs w:val="24"/>
        </w:rPr>
        <w:t>следообразующее</w:t>
      </w:r>
      <w:proofErr w:type="spellEnd"/>
      <w:r w:rsidRPr="00BF5F33">
        <w:rPr>
          <w:sz w:val="24"/>
          <w:szCs w:val="24"/>
        </w:rPr>
        <w:t xml:space="preserve"> вещество следа. К таким объектам относятся бумага, картон, фанера, струганое дерево и </w:t>
      </w:r>
      <w:proofErr w:type="gramStart"/>
      <w:r w:rsidRPr="00BF5F33">
        <w:rPr>
          <w:sz w:val="24"/>
          <w:szCs w:val="24"/>
        </w:rPr>
        <w:t>др..</w:t>
      </w:r>
      <w:proofErr w:type="gramEnd"/>
      <w:r w:rsidRPr="00BF5F33">
        <w:rPr>
          <w:sz w:val="24"/>
          <w:szCs w:val="24"/>
        </w:rPr>
        <w:t xml:space="preserve"> Все химические вещества применяются для выявления вещества в виде растворов.</w:t>
      </w:r>
    </w:p>
    <w:p w14:paraId="0D0B3337" w14:textId="77777777" w:rsidR="00B25868" w:rsidRPr="00BF5F33" w:rsidRDefault="00B25868" w:rsidP="00B25868">
      <w:pPr>
        <w:pStyle w:val="TableParagraph"/>
        <w:ind w:firstLine="709"/>
        <w:jc w:val="both"/>
        <w:rPr>
          <w:sz w:val="24"/>
          <w:szCs w:val="24"/>
        </w:rPr>
      </w:pPr>
      <w:r w:rsidRPr="00BF5F33">
        <w:rPr>
          <w:sz w:val="24"/>
          <w:szCs w:val="24"/>
        </w:rPr>
        <w:t>Выявления следов папиллярных узоров водным раствором азотнокислого серебра основано на взаимодействии этого реактива с солями натрия и калия, входящих в состав пота. При взаимодействии азотнокислого серебра с хлористым натрием образуется хлористое серебро. Оно, в свою очередь, под воздействием света превращается в металлическое серебро, имеющее чёрную окраску.</w:t>
      </w:r>
    </w:p>
    <w:p w14:paraId="01B86A60" w14:textId="77777777" w:rsidR="00B25868" w:rsidRPr="00BF5F33" w:rsidRDefault="00B25868" w:rsidP="00B25868">
      <w:pPr>
        <w:pStyle w:val="TableParagraph"/>
        <w:ind w:firstLine="709"/>
        <w:jc w:val="both"/>
        <w:rPr>
          <w:sz w:val="24"/>
          <w:szCs w:val="24"/>
        </w:rPr>
      </w:pPr>
      <w:proofErr w:type="spellStart"/>
      <w:r w:rsidRPr="00BF5F33">
        <w:rPr>
          <w:sz w:val="24"/>
          <w:szCs w:val="24"/>
        </w:rPr>
        <w:t>Нингидрин</w:t>
      </w:r>
      <w:proofErr w:type="spellEnd"/>
      <w:r w:rsidRPr="00BF5F33">
        <w:rPr>
          <w:sz w:val="24"/>
          <w:szCs w:val="24"/>
        </w:rPr>
        <w:t xml:space="preserve"> представляет собой порошок белого или розового цвета, который хорошо растворяется в воде, спирте, ацетоне. Под действием температуры он разлагается: теряет </w:t>
      </w:r>
      <w:r w:rsidRPr="00BF5F33">
        <w:rPr>
          <w:sz w:val="24"/>
          <w:szCs w:val="24"/>
        </w:rPr>
        <w:lastRenderedPageBreak/>
        <w:t>воду, окисляется под воздействием кислорода и приобретает розовую, коричневую или фиолетовую окраску.</w:t>
      </w:r>
    </w:p>
    <w:p w14:paraId="1AD58A7E" w14:textId="77777777" w:rsidR="00B25868" w:rsidRPr="00BF5F33" w:rsidRDefault="00B25868" w:rsidP="00B25868">
      <w:pPr>
        <w:pStyle w:val="TableParagraph"/>
        <w:ind w:firstLine="709"/>
        <w:jc w:val="both"/>
        <w:rPr>
          <w:sz w:val="24"/>
          <w:szCs w:val="24"/>
        </w:rPr>
      </w:pPr>
      <w:r w:rsidRPr="00BF5F33">
        <w:rPr>
          <w:sz w:val="24"/>
          <w:szCs w:val="24"/>
        </w:rPr>
        <w:t xml:space="preserve">Аллоксан </w:t>
      </w:r>
      <w:proofErr w:type="gramStart"/>
      <w:r w:rsidRPr="00BF5F33">
        <w:rPr>
          <w:sz w:val="24"/>
          <w:szCs w:val="24"/>
        </w:rPr>
        <w:t>- это</w:t>
      </w:r>
      <w:proofErr w:type="gramEnd"/>
      <w:r w:rsidRPr="00BF5F33">
        <w:rPr>
          <w:sz w:val="24"/>
          <w:szCs w:val="24"/>
        </w:rPr>
        <w:t xml:space="preserve"> кристаллический порошок белого или розового цвета хорошо растворимый в воде, спирте, ацетоне. Под воздействием света и высокой температуры он </w:t>
      </w:r>
      <w:proofErr w:type="gramStart"/>
      <w:r w:rsidRPr="00BF5F33">
        <w:rPr>
          <w:sz w:val="24"/>
          <w:szCs w:val="24"/>
        </w:rPr>
        <w:t>разлагается</w:t>
      </w:r>
      <w:proofErr w:type="gramEnd"/>
      <w:r w:rsidRPr="00BF5F33">
        <w:rPr>
          <w:sz w:val="24"/>
          <w:szCs w:val="24"/>
        </w:rPr>
        <w:t xml:space="preserve"> приобретая ярко-оранжевую окраску.</w:t>
      </w:r>
    </w:p>
    <w:p w14:paraId="0D2EBE4C" w14:textId="77777777" w:rsidR="00B25868" w:rsidRPr="00BF5F33" w:rsidRDefault="00B25868" w:rsidP="00B25868">
      <w:pPr>
        <w:pStyle w:val="TableParagraph"/>
        <w:ind w:firstLine="709"/>
        <w:jc w:val="both"/>
        <w:rPr>
          <w:sz w:val="24"/>
          <w:szCs w:val="24"/>
        </w:rPr>
      </w:pPr>
      <w:proofErr w:type="spellStart"/>
      <w:r w:rsidRPr="00BF5F33">
        <w:rPr>
          <w:sz w:val="24"/>
          <w:szCs w:val="24"/>
        </w:rPr>
        <w:t>Ортотолидин</w:t>
      </w:r>
      <w:proofErr w:type="spellEnd"/>
      <w:r w:rsidRPr="00BF5F33">
        <w:rPr>
          <w:sz w:val="24"/>
          <w:szCs w:val="24"/>
        </w:rPr>
        <w:t xml:space="preserve"> представляет собой кристаллическое вещество белого цвета. Он хорошо растворяется в разбавленных кислотах, спирте, ацетоне. Устойчив к свету и высоким температурам.</w:t>
      </w:r>
    </w:p>
    <w:p w14:paraId="55472EC4" w14:textId="77777777" w:rsidR="00B25868" w:rsidRPr="00BF5F33" w:rsidRDefault="00B25868" w:rsidP="00B25868">
      <w:pPr>
        <w:pStyle w:val="TableParagraph"/>
        <w:ind w:firstLine="709"/>
        <w:jc w:val="both"/>
        <w:rPr>
          <w:sz w:val="24"/>
          <w:szCs w:val="24"/>
        </w:rPr>
      </w:pPr>
      <w:r w:rsidRPr="00BF5F33">
        <w:rPr>
          <w:sz w:val="24"/>
          <w:szCs w:val="24"/>
        </w:rPr>
        <w:t xml:space="preserve">Процессуальное оформление и </w:t>
      </w:r>
      <w:proofErr w:type="gramStart"/>
      <w:r w:rsidRPr="00BF5F33">
        <w:rPr>
          <w:sz w:val="24"/>
          <w:szCs w:val="24"/>
        </w:rPr>
        <w:t>упаковка следов рук</w:t>
      </w:r>
      <w:proofErr w:type="gramEnd"/>
      <w:r w:rsidRPr="00BF5F33">
        <w:rPr>
          <w:sz w:val="24"/>
          <w:szCs w:val="24"/>
        </w:rPr>
        <w:t xml:space="preserve"> изъятых с места происшествия.</w:t>
      </w:r>
    </w:p>
    <w:p w14:paraId="26DA0825" w14:textId="77777777" w:rsidR="00B25868" w:rsidRPr="00BF5F33" w:rsidRDefault="00B25868" w:rsidP="00B25868">
      <w:pPr>
        <w:pStyle w:val="TableParagraph"/>
        <w:ind w:firstLine="709"/>
        <w:jc w:val="both"/>
        <w:rPr>
          <w:sz w:val="24"/>
          <w:szCs w:val="24"/>
        </w:rPr>
      </w:pPr>
      <w:r w:rsidRPr="00BF5F33">
        <w:rPr>
          <w:sz w:val="24"/>
          <w:szCs w:val="24"/>
        </w:rPr>
        <w:t>Основным способом процессуального оформления следов служит протокол осмотра места происшествия, который подписывается всеми участниками осмотра.</w:t>
      </w:r>
    </w:p>
    <w:p w14:paraId="15773F59" w14:textId="77777777" w:rsidR="00B25868" w:rsidRPr="00BF5F33" w:rsidRDefault="00B25868" w:rsidP="00B25868">
      <w:pPr>
        <w:pStyle w:val="TableParagraph"/>
        <w:ind w:firstLine="709"/>
        <w:jc w:val="both"/>
        <w:rPr>
          <w:sz w:val="24"/>
          <w:szCs w:val="24"/>
        </w:rPr>
      </w:pPr>
      <w:r w:rsidRPr="00BF5F33">
        <w:rPr>
          <w:sz w:val="24"/>
          <w:szCs w:val="24"/>
        </w:rPr>
        <w:t>В протоколе указывается:</w:t>
      </w:r>
    </w:p>
    <w:p w14:paraId="1AC5ECE3" w14:textId="77777777" w:rsidR="00B25868" w:rsidRPr="00BF5F33" w:rsidRDefault="00B25868" w:rsidP="00B25868">
      <w:pPr>
        <w:pStyle w:val="TableParagraph"/>
        <w:ind w:firstLine="709"/>
        <w:jc w:val="both"/>
        <w:rPr>
          <w:sz w:val="24"/>
          <w:szCs w:val="24"/>
        </w:rPr>
      </w:pPr>
      <w:r w:rsidRPr="00BF5F33">
        <w:rPr>
          <w:sz w:val="24"/>
          <w:szCs w:val="24"/>
        </w:rPr>
        <w:t>1) где находился предмет, на котором обнаружены следы, характер этого предмета, свойства и описание его поверхности;</w:t>
      </w:r>
    </w:p>
    <w:p w14:paraId="361D72BE" w14:textId="77777777" w:rsidR="00B25868" w:rsidRPr="00BF5F33" w:rsidRDefault="00B25868" w:rsidP="00B25868">
      <w:pPr>
        <w:pStyle w:val="TableParagraph"/>
        <w:ind w:firstLine="709"/>
        <w:jc w:val="both"/>
        <w:rPr>
          <w:sz w:val="24"/>
          <w:szCs w:val="24"/>
        </w:rPr>
      </w:pPr>
      <w:r w:rsidRPr="00BF5F33">
        <w:rPr>
          <w:sz w:val="24"/>
          <w:szCs w:val="24"/>
        </w:rPr>
        <w:t>2) в каком месте (на каком участке) этого предмета и каким образом обнаружены следы;</w:t>
      </w:r>
    </w:p>
    <w:p w14:paraId="22C7B84B" w14:textId="77777777" w:rsidR="00B25868" w:rsidRPr="00BF5F33" w:rsidRDefault="00B25868" w:rsidP="00B25868">
      <w:pPr>
        <w:pStyle w:val="TableParagraph"/>
        <w:ind w:firstLine="709"/>
        <w:jc w:val="both"/>
        <w:rPr>
          <w:sz w:val="24"/>
          <w:szCs w:val="24"/>
        </w:rPr>
      </w:pPr>
      <w:r w:rsidRPr="00BF5F33">
        <w:rPr>
          <w:sz w:val="24"/>
          <w:szCs w:val="24"/>
        </w:rPr>
        <w:t>3) количество следов, их расположение на предмете;</w:t>
      </w:r>
    </w:p>
    <w:p w14:paraId="62F5E3D8" w14:textId="77777777" w:rsidR="00B25868" w:rsidRPr="00BF5F33" w:rsidRDefault="00B25868" w:rsidP="00B25868">
      <w:pPr>
        <w:pStyle w:val="TableParagraph"/>
        <w:ind w:firstLine="709"/>
        <w:jc w:val="both"/>
        <w:rPr>
          <w:sz w:val="24"/>
          <w:szCs w:val="24"/>
        </w:rPr>
      </w:pPr>
      <w:r w:rsidRPr="00BF5F33">
        <w:rPr>
          <w:sz w:val="24"/>
          <w:szCs w:val="24"/>
        </w:rPr>
        <w:t>4) вид следа (объёмный, поверхностный, окрашенный, бесцветный);</w:t>
      </w:r>
    </w:p>
    <w:p w14:paraId="0E32C411" w14:textId="77777777" w:rsidR="00B25868" w:rsidRPr="00BF5F33" w:rsidRDefault="00B25868" w:rsidP="00B25868">
      <w:pPr>
        <w:pStyle w:val="TableParagraph"/>
        <w:ind w:firstLine="709"/>
        <w:jc w:val="both"/>
        <w:rPr>
          <w:sz w:val="24"/>
          <w:szCs w:val="24"/>
        </w:rPr>
      </w:pPr>
      <w:r w:rsidRPr="00BF5F33">
        <w:rPr>
          <w:sz w:val="24"/>
          <w:szCs w:val="24"/>
        </w:rPr>
        <w:t>5) что отобразилось в следах (вся ладонь, небольшой её участок), качество этого отображения;</w:t>
      </w:r>
    </w:p>
    <w:p w14:paraId="4C98778C" w14:textId="77777777" w:rsidR="00B25868" w:rsidRPr="00BF5F33" w:rsidRDefault="00B25868" w:rsidP="00B25868">
      <w:pPr>
        <w:pStyle w:val="TableParagraph"/>
        <w:ind w:firstLine="709"/>
        <w:jc w:val="both"/>
        <w:rPr>
          <w:sz w:val="24"/>
          <w:szCs w:val="24"/>
        </w:rPr>
      </w:pPr>
      <w:r w:rsidRPr="00BF5F33">
        <w:rPr>
          <w:sz w:val="24"/>
          <w:szCs w:val="24"/>
        </w:rPr>
        <w:t>6) тип и вид узора в следах пальцев, если об этом можно определённо судить при осмотре;</w:t>
      </w:r>
    </w:p>
    <w:p w14:paraId="102F189E" w14:textId="77777777" w:rsidR="00B25868" w:rsidRPr="00BF5F33" w:rsidRDefault="00B25868" w:rsidP="00B25868">
      <w:pPr>
        <w:pStyle w:val="TableParagraph"/>
        <w:ind w:firstLine="709"/>
        <w:jc w:val="both"/>
        <w:rPr>
          <w:sz w:val="24"/>
          <w:szCs w:val="24"/>
        </w:rPr>
      </w:pPr>
      <w:r w:rsidRPr="00BF5F33">
        <w:rPr>
          <w:sz w:val="24"/>
          <w:szCs w:val="24"/>
        </w:rPr>
        <w:t>7) как зафиксированы или изъяты следы, вид упаковки, содержание сделанных на ней обозначений.</w:t>
      </w:r>
    </w:p>
    <w:p w14:paraId="79D0284E" w14:textId="77777777" w:rsidR="00417E75" w:rsidRPr="00BF5F33" w:rsidRDefault="00417E75" w:rsidP="00417E75">
      <w:pPr>
        <w:pStyle w:val="TableParagraph"/>
        <w:ind w:firstLine="709"/>
        <w:jc w:val="both"/>
        <w:rPr>
          <w:sz w:val="24"/>
          <w:szCs w:val="24"/>
        </w:rPr>
      </w:pPr>
      <w:r w:rsidRPr="00BF5F33">
        <w:rPr>
          <w:sz w:val="24"/>
          <w:szCs w:val="24"/>
        </w:rPr>
        <w:t xml:space="preserve">В наиболее общем виде описание следов рук в протоколе можно осуществлять по следующей схеме: характеристика предмета, на котором обнаружены следы, его название, месторасположение, состояние самого предмета и его поверхности; индивидуальные признаки предмета (номер, маркировка); способ выявления следов, количество, форма, размеры, расположение на предмете и взаиморасположение; вид каждого следа (поверхностный, объемный, потожировой - </w:t>
      </w:r>
      <w:proofErr w:type="spellStart"/>
      <w:r w:rsidRPr="00BF5F33">
        <w:rPr>
          <w:sz w:val="24"/>
          <w:szCs w:val="24"/>
        </w:rPr>
        <w:t>маловидимый</w:t>
      </w:r>
      <w:proofErr w:type="spellEnd"/>
      <w:r w:rsidRPr="00BF5F33">
        <w:rPr>
          <w:sz w:val="24"/>
          <w:szCs w:val="24"/>
        </w:rPr>
        <w:t>, невидимый, если окрашенный, то его цвет); тип папиллярного узора (</w:t>
      </w:r>
      <w:proofErr w:type="spellStart"/>
      <w:r w:rsidRPr="00BF5F33">
        <w:rPr>
          <w:sz w:val="24"/>
          <w:szCs w:val="24"/>
        </w:rPr>
        <w:t>завитковый</w:t>
      </w:r>
      <w:proofErr w:type="spellEnd"/>
      <w:r w:rsidRPr="00BF5F33">
        <w:rPr>
          <w:sz w:val="24"/>
          <w:szCs w:val="24"/>
        </w:rPr>
        <w:t xml:space="preserve">, петлевой, дуговой); подвергались ли следы обработке, если да, то каким образом; производилась ли фотосъемка следов рук; способы изъятия следа (предмета), цвет и размеры </w:t>
      </w:r>
      <w:proofErr w:type="spellStart"/>
      <w:r w:rsidRPr="00BF5F33">
        <w:rPr>
          <w:sz w:val="24"/>
          <w:szCs w:val="24"/>
        </w:rPr>
        <w:t>следокопировальной</w:t>
      </w:r>
      <w:proofErr w:type="spellEnd"/>
      <w:r w:rsidRPr="00BF5F33">
        <w:rPr>
          <w:sz w:val="24"/>
          <w:szCs w:val="24"/>
        </w:rPr>
        <w:t xml:space="preserve"> пленки, на которую изъяты следы; как след был упакован (характеристика материала), содержание сделанной на упаковке надписи и какой печатью опечатан.</w:t>
      </w:r>
    </w:p>
    <w:p w14:paraId="41A74068" w14:textId="77777777" w:rsidR="00B25868" w:rsidRPr="00BF5F33" w:rsidRDefault="00B25868" w:rsidP="00B25868">
      <w:pPr>
        <w:pStyle w:val="TableParagraph"/>
        <w:ind w:firstLine="709"/>
        <w:jc w:val="both"/>
        <w:rPr>
          <w:sz w:val="24"/>
          <w:szCs w:val="24"/>
        </w:rPr>
      </w:pPr>
      <w:r w:rsidRPr="00BF5F33">
        <w:rPr>
          <w:sz w:val="24"/>
          <w:szCs w:val="24"/>
        </w:rPr>
        <w:t xml:space="preserve">Кроме протокола осмотра места происшествия составляются планы, схемы, зарисовки, определяющие общие и частные детали места </w:t>
      </w:r>
      <w:proofErr w:type="gramStart"/>
      <w:r w:rsidRPr="00BF5F33">
        <w:rPr>
          <w:sz w:val="24"/>
          <w:szCs w:val="24"/>
        </w:rPr>
        <w:t>происшествия,  вид</w:t>
      </w:r>
      <w:proofErr w:type="gramEnd"/>
      <w:r w:rsidRPr="00BF5F33">
        <w:rPr>
          <w:sz w:val="24"/>
          <w:szCs w:val="24"/>
        </w:rPr>
        <w:t>, расположение, характер, особенности и размеры обнаруженных следов и т.д.. Они должны удостоверяться подписями лица, производившего осмотр, и подписями понятых.</w:t>
      </w:r>
    </w:p>
    <w:p w14:paraId="485EAA3A" w14:textId="77777777" w:rsidR="00B25868" w:rsidRPr="00BF5F33" w:rsidRDefault="00B25868" w:rsidP="00B25868">
      <w:pPr>
        <w:pStyle w:val="TableParagraph"/>
        <w:ind w:firstLine="709"/>
        <w:jc w:val="both"/>
        <w:rPr>
          <w:sz w:val="24"/>
          <w:szCs w:val="24"/>
        </w:rPr>
      </w:pPr>
      <w:r w:rsidRPr="00BF5F33">
        <w:rPr>
          <w:sz w:val="24"/>
          <w:szCs w:val="24"/>
        </w:rPr>
        <w:t>К изымаемым объектам, на которых находятся обнаруженные при осмотре следы, с помощью бечёвки прикрепляются картонные (фанерные) бирки с надписями о том, где, что и когда изъято. Надписи удостоверяются подписями лиц, производивших осмотр, и понятых. Концы бечёвки на бирке скрепляются сургучной печатью на картонной бирке.</w:t>
      </w:r>
    </w:p>
    <w:p w14:paraId="72B541BE" w14:textId="77777777" w:rsidR="00B25868" w:rsidRPr="00BF5F33" w:rsidRDefault="00B25868" w:rsidP="00B25868">
      <w:pPr>
        <w:pStyle w:val="TableParagraph"/>
        <w:ind w:firstLine="709"/>
        <w:jc w:val="both"/>
        <w:rPr>
          <w:sz w:val="24"/>
          <w:szCs w:val="24"/>
        </w:rPr>
      </w:pPr>
      <w:r w:rsidRPr="00BF5F33">
        <w:rPr>
          <w:sz w:val="24"/>
          <w:szCs w:val="24"/>
        </w:rPr>
        <w:t>“Слепки (из пластилина, стеарина, стенса, пасты) рекомендуется помещать в соответствующего размера коробки, которые обвязываются бечёвкой (шпагатом) и опечатываются сургучной печатью; необходимые пояснительные надписи делают непосредственно на коробке либо наклеенных на них бумажных бирках. Надписи удостоверяются лицом, производящим осмотр места происшествия, и понятыми. Предметы со следами рук, изымаемые с места происшествия, должны быть упакованы таким образом, чтобы сами предметы и следы на них не были повреждены при транспортировке и хранении.</w:t>
      </w:r>
    </w:p>
    <w:p w14:paraId="2EA80B96" w14:textId="77777777" w:rsidR="00B25868" w:rsidRPr="00BF5F33" w:rsidRDefault="00B25868" w:rsidP="00B25868">
      <w:pPr>
        <w:pStyle w:val="TableParagraph"/>
        <w:ind w:firstLine="709"/>
        <w:jc w:val="both"/>
        <w:rPr>
          <w:sz w:val="24"/>
          <w:szCs w:val="24"/>
        </w:rPr>
      </w:pPr>
      <w:r w:rsidRPr="00BF5F33">
        <w:rPr>
          <w:sz w:val="24"/>
          <w:szCs w:val="24"/>
        </w:rPr>
        <w:t>При упаковке необходимо соблюдать следующие требования:</w:t>
      </w:r>
    </w:p>
    <w:p w14:paraId="7FD1532E" w14:textId="77777777" w:rsidR="00B25868" w:rsidRPr="00BF5F33" w:rsidRDefault="00B25868" w:rsidP="00B25868">
      <w:pPr>
        <w:pStyle w:val="TableParagraph"/>
        <w:ind w:firstLine="709"/>
        <w:jc w:val="both"/>
        <w:rPr>
          <w:sz w:val="24"/>
          <w:szCs w:val="24"/>
        </w:rPr>
      </w:pPr>
      <w:r w:rsidRPr="00BF5F33">
        <w:rPr>
          <w:sz w:val="24"/>
          <w:szCs w:val="24"/>
        </w:rPr>
        <w:lastRenderedPageBreak/>
        <w:t>1) следы рук не должны соприкасаться с материалом упаковки;</w:t>
      </w:r>
    </w:p>
    <w:p w14:paraId="1C70F5D0" w14:textId="77777777" w:rsidR="00B25868" w:rsidRPr="00BF5F33" w:rsidRDefault="00B25868" w:rsidP="00B25868">
      <w:pPr>
        <w:pStyle w:val="TableParagraph"/>
        <w:ind w:firstLine="709"/>
        <w:jc w:val="both"/>
        <w:rPr>
          <w:sz w:val="24"/>
          <w:szCs w:val="24"/>
        </w:rPr>
      </w:pPr>
      <w:r w:rsidRPr="00BF5F33">
        <w:rPr>
          <w:sz w:val="24"/>
          <w:szCs w:val="24"/>
        </w:rPr>
        <w:t>2) предмет должен быть закреплён неподвижно и жёстко;</w:t>
      </w:r>
    </w:p>
    <w:p w14:paraId="3492E7D5" w14:textId="77777777" w:rsidR="00B25868" w:rsidRPr="00BF5F33" w:rsidRDefault="00B25868" w:rsidP="00B25868">
      <w:pPr>
        <w:pStyle w:val="TableParagraph"/>
        <w:ind w:firstLine="709"/>
        <w:jc w:val="both"/>
        <w:rPr>
          <w:sz w:val="24"/>
          <w:szCs w:val="24"/>
        </w:rPr>
      </w:pPr>
      <w:r w:rsidRPr="00BF5F33">
        <w:rPr>
          <w:sz w:val="24"/>
          <w:szCs w:val="24"/>
        </w:rPr>
        <w:t>3) упаковка хрупких предметов должна предусматривать возможность амортизации;</w:t>
      </w:r>
    </w:p>
    <w:p w14:paraId="02D4A3DC" w14:textId="77777777" w:rsidR="00B25868" w:rsidRPr="00BF5F33" w:rsidRDefault="00B25868" w:rsidP="00B25868">
      <w:pPr>
        <w:pStyle w:val="TableParagraph"/>
        <w:ind w:firstLine="709"/>
        <w:jc w:val="both"/>
        <w:rPr>
          <w:sz w:val="24"/>
          <w:szCs w:val="24"/>
        </w:rPr>
      </w:pPr>
      <w:r w:rsidRPr="00BF5F33">
        <w:rPr>
          <w:sz w:val="24"/>
          <w:szCs w:val="24"/>
        </w:rPr>
        <w:t>4) упаковочный материал должен быть прочным, по возможности, не деформироваться и предохранять объект от влаги, пыли и т. д.;</w:t>
      </w:r>
    </w:p>
    <w:p w14:paraId="329EDB5B" w14:textId="77777777" w:rsidR="00B25868" w:rsidRPr="00BF5F33" w:rsidRDefault="00B25868" w:rsidP="00B25868">
      <w:pPr>
        <w:pStyle w:val="TableParagraph"/>
        <w:ind w:firstLine="709"/>
        <w:jc w:val="both"/>
        <w:rPr>
          <w:sz w:val="24"/>
          <w:szCs w:val="24"/>
        </w:rPr>
      </w:pPr>
      <w:r w:rsidRPr="00BF5F33">
        <w:rPr>
          <w:sz w:val="24"/>
          <w:szCs w:val="24"/>
        </w:rPr>
        <w:t>5) упаковка должна иметь пояснительный текст (об объекте и следах на его поверхности).</w:t>
      </w:r>
    </w:p>
    <w:p w14:paraId="135200E3" w14:textId="77777777" w:rsidR="00B25868" w:rsidRPr="00BF5F33" w:rsidRDefault="00B25868" w:rsidP="00B25868">
      <w:pPr>
        <w:pStyle w:val="TableParagraph"/>
        <w:ind w:firstLine="709"/>
        <w:jc w:val="both"/>
        <w:rPr>
          <w:sz w:val="24"/>
          <w:szCs w:val="24"/>
        </w:rPr>
      </w:pPr>
      <w:r w:rsidRPr="00BF5F33">
        <w:rPr>
          <w:sz w:val="24"/>
          <w:szCs w:val="24"/>
        </w:rPr>
        <w:t>Для упаковки отдельных предметов применяются различные приспособления:</w:t>
      </w:r>
    </w:p>
    <w:p w14:paraId="4BF8D23D" w14:textId="77777777" w:rsidR="00B25868" w:rsidRPr="00BF5F33" w:rsidRDefault="00B25868" w:rsidP="00B25868">
      <w:pPr>
        <w:pStyle w:val="TableParagraph"/>
        <w:ind w:firstLine="709"/>
        <w:jc w:val="both"/>
        <w:rPr>
          <w:sz w:val="24"/>
          <w:szCs w:val="24"/>
        </w:rPr>
      </w:pPr>
      <w:r w:rsidRPr="00BF5F33">
        <w:rPr>
          <w:sz w:val="24"/>
          <w:szCs w:val="24"/>
        </w:rPr>
        <w:t>1) для осколков стекла - неширокие равномерно изогнутые картонные полосы с отверстиями, через которые проходят углы или рейки, между которыми помещают осколки стёкол их концы которых связывают бечёвкой;</w:t>
      </w:r>
    </w:p>
    <w:p w14:paraId="23A65CD5" w14:textId="77777777" w:rsidR="00B25868" w:rsidRPr="00BF5F33" w:rsidRDefault="00B25868" w:rsidP="00B25868">
      <w:pPr>
        <w:pStyle w:val="TableParagraph"/>
        <w:ind w:firstLine="709"/>
        <w:jc w:val="both"/>
        <w:rPr>
          <w:sz w:val="24"/>
          <w:szCs w:val="24"/>
        </w:rPr>
      </w:pPr>
      <w:r w:rsidRPr="00BF5F33">
        <w:rPr>
          <w:sz w:val="24"/>
          <w:szCs w:val="24"/>
        </w:rPr>
        <w:t>2) для бутылок, стаканов, банок и т. п. - специально изготовленные ящики, либо просто две дощечки (между ними помещается упаковываемый предмет), которые перетягиваются и связываются шпагатом;</w:t>
      </w:r>
    </w:p>
    <w:p w14:paraId="404415B8" w14:textId="77777777" w:rsidR="00B25868" w:rsidRPr="00BF5F33" w:rsidRDefault="00B25868" w:rsidP="00B25868">
      <w:pPr>
        <w:pStyle w:val="TableParagraph"/>
        <w:ind w:firstLine="709"/>
        <w:jc w:val="both"/>
        <w:rPr>
          <w:sz w:val="24"/>
          <w:szCs w:val="24"/>
        </w:rPr>
      </w:pPr>
      <w:r w:rsidRPr="00BF5F33">
        <w:rPr>
          <w:sz w:val="24"/>
          <w:szCs w:val="24"/>
        </w:rPr>
        <w:t>3) для ножей, топоров, всевозможных инструментов – соответствующего размера дощечки (через их отверстия пропускают бечёвку), с помощью которых тот или иной предмет неподвижно укрепляют на дощечке. Аналогично упаковываются и другие предметы, на поверхности которых обнаружены или предполагается наличие следов рук.</w:t>
      </w:r>
    </w:p>
    <w:p w14:paraId="0F02127B" w14:textId="77777777" w:rsidR="001D067E" w:rsidRPr="00BF5F33" w:rsidRDefault="001D067E" w:rsidP="001D067E">
      <w:pPr>
        <w:pStyle w:val="TableParagraph"/>
        <w:ind w:firstLine="709"/>
        <w:jc w:val="both"/>
        <w:rPr>
          <w:sz w:val="24"/>
          <w:szCs w:val="24"/>
        </w:rPr>
      </w:pPr>
      <w:r w:rsidRPr="00BF5F33">
        <w:rPr>
          <w:sz w:val="24"/>
          <w:szCs w:val="24"/>
        </w:rPr>
        <w:t xml:space="preserve">По возможности объект со следами рук изымается в натуре, а при невозможности сделать это следы фиксируются с помощью копирования, т.е. перенесения их на </w:t>
      </w:r>
      <w:proofErr w:type="spellStart"/>
      <w:r w:rsidRPr="00BF5F33">
        <w:rPr>
          <w:sz w:val="24"/>
          <w:szCs w:val="24"/>
        </w:rPr>
        <w:t>следокопировальную</w:t>
      </w:r>
      <w:proofErr w:type="spellEnd"/>
      <w:r w:rsidRPr="00BF5F33">
        <w:rPr>
          <w:sz w:val="24"/>
          <w:szCs w:val="24"/>
        </w:rPr>
        <w:t xml:space="preserve"> пленку. В зависимости от цвета порошка, использованного для выявления следов, применяется специальная </w:t>
      </w:r>
      <w:proofErr w:type="spellStart"/>
      <w:r w:rsidRPr="00BF5F33">
        <w:rPr>
          <w:sz w:val="24"/>
          <w:szCs w:val="24"/>
        </w:rPr>
        <w:t>следокопировальная</w:t>
      </w:r>
      <w:proofErr w:type="spellEnd"/>
      <w:r w:rsidRPr="00BF5F33">
        <w:rPr>
          <w:sz w:val="24"/>
          <w:szCs w:val="24"/>
        </w:rPr>
        <w:t xml:space="preserve"> черная (для светлых порошков) или прозрачная пленка (для черных порошков). Она состоит из двух листков целлулоида, на один из которых (основной) нанесена копирующая масса. Другой листок является защитным, он предохраняет копировальную массу от высыхания при хранении пленки; после </w:t>
      </w:r>
      <w:proofErr w:type="spellStart"/>
      <w:r w:rsidRPr="00BF5F33">
        <w:rPr>
          <w:sz w:val="24"/>
          <w:szCs w:val="24"/>
        </w:rPr>
        <w:t>откопировки</w:t>
      </w:r>
      <w:proofErr w:type="spellEnd"/>
      <w:r w:rsidRPr="00BF5F33">
        <w:rPr>
          <w:sz w:val="24"/>
          <w:szCs w:val="24"/>
        </w:rPr>
        <w:t xml:space="preserve"> следа защитный слой вновь накладывается на основной и предохраняет копию от повреждений.</w:t>
      </w:r>
    </w:p>
    <w:p w14:paraId="5D8BBBF8" w14:textId="77777777" w:rsidR="001D067E" w:rsidRPr="00BF5F33" w:rsidRDefault="001D067E" w:rsidP="001D067E">
      <w:pPr>
        <w:pStyle w:val="TableParagraph"/>
        <w:ind w:firstLine="709"/>
        <w:jc w:val="both"/>
        <w:rPr>
          <w:sz w:val="24"/>
          <w:szCs w:val="24"/>
        </w:rPr>
      </w:pPr>
      <w:r w:rsidRPr="00BF5F33">
        <w:rPr>
          <w:sz w:val="24"/>
          <w:szCs w:val="24"/>
        </w:rPr>
        <w:t>Фотосъемка следов рук на месте происшествия осуществляется зеркальной камерой типа "Зенит" с удлинительными кольцами.</w:t>
      </w:r>
    </w:p>
    <w:p w14:paraId="54B6F747" w14:textId="77777777" w:rsidR="001D067E" w:rsidRPr="00BF5F33" w:rsidRDefault="001D067E" w:rsidP="001D067E">
      <w:pPr>
        <w:pStyle w:val="TableParagraph"/>
        <w:ind w:firstLine="709"/>
        <w:jc w:val="both"/>
        <w:rPr>
          <w:sz w:val="24"/>
          <w:szCs w:val="24"/>
        </w:rPr>
      </w:pPr>
      <w:r w:rsidRPr="00BF5F33">
        <w:rPr>
          <w:sz w:val="24"/>
          <w:szCs w:val="24"/>
        </w:rPr>
        <w:t>Непосредственное закрепление следов на объекте производится с помощью аэрозолей (лак для волос и т.п.); следы, обработанные парами йода, как уже отмечалось выше, закрепляются порошком железа, восстановленного водородом.</w:t>
      </w:r>
    </w:p>
    <w:p w14:paraId="0A394500" w14:textId="77777777" w:rsidR="001D067E" w:rsidRPr="00BF5F33" w:rsidRDefault="001D067E" w:rsidP="001D067E">
      <w:pPr>
        <w:pStyle w:val="TableParagraph"/>
        <w:ind w:firstLine="709"/>
        <w:jc w:val="both"/>
        <w:rPr>
          <w:sz w:val="24"/>
          <w:szCs w:val="24"/>
        </w:rPr>
      </w:pPr>
      <w:r w:rsidRPr="00BF5F33">
        <w:rPr>
          <w:sz w:val="24"/>
          <w:szCs w:val="24"/>
        </w:rPr>
        <w:t xml:space="preserve">Контактное копирование следов осуществляется на: </w:t>
      </w:r>
      <w:proofErr w:type="spellStart"/>
      <w:r w:rsidRPr="00BF5F33">
        <w:rPr>
          <w:sz w:val="24"/>
          <w:szCs w:val="24"/>
        </w:rPr>
        <w:t>дактопленку</w:t>
      </w:r>
      <w:proofErr w:type="spellEnd"/>
      <w:r w:rsidRPr="00BF5F33">
        <w:rPr>
          <w:sz w:val="24"/>
          <w:szCs w:val="24"/>
        </w:rPr>
        <w:t xml:space="preserve">; липкие ленты; </w:t>
      </w:r>
      <w:proofErr w:type="spellStart"/>
      <w:r w:rsidRPr="00BF5F33">
        <w:rPr>
          <w:sz w:val="24"/>
          <w:szCs w:val="24"/>
        </w:rPr>
        <w:t>отфиксированную</w:t>
      </w:r>
      <w:proofErr w:type="spellEnd"/>
      <w:r w:rsidRPr="00BF5F33">
        <w:rPr>
          <w:sz w:val="24"/>
          <w:szCs w:val="24"/>
        </w:rPr>
        <w:t xml:space="preserve"> размоченную фотобумагу; медицинский лейкопластырь; изоляционную ленту; вулканизированную резину; полимерные материалы (</w:t>
      </w:r>
      <w:proofErr w:type="spellStart"/>
      <w:r w:rsidRPr="00BF5F33">
        <w:rPr>
          <w:sz w:val="24"/>
          <w:szCs w:val="24"/>
        </w:rPr>
        <w:t>следокопировальное</w:t>
      </w:r>
      <w:proofErr w:type="spellEnd"/>
      <w:r w:rsidRPr="00BF5F33">
        <w:rPr>
          <w:sz w:val="24"/>
          <w:szCs w:val="24"/>
        </w:rPr>
        <w:t xml:space="preserve"> средство "Копия"); следы, обработанные парами йода, могут быть откопированы на </w:t>
      </w:r>
      <w:proofErr w:type="spellStart"/>
      <w:r w:rsidRPr="00BF5F33">
        <w:rPr>
          <w:sz w:val="24"/>
          <w:szCs w:val="24"/>
        </w:rPr>
        <w:t>самоокрашивающуюся</w:t>
      </w:r>
      <w:proofErr w:type="spellEnd"/>
      <w:r w:rsidRPr="00BF5F33">
        <w:rPr>
          <w:sz w:val="24"/>
          <w:szCs w:val="24"/>
        </w:rPr>
        <w:t xml:space="preserve"> пленку или бумагу.</w:t>
      </w:r>
    </w:p>
    <w:p w14:paraId="5218BB2F" w14:textId="77777777" w:rsidR="001D067E" w:rsidRPr="00BF5F33" w:rsidRDefault="001D067E" w:rsidP="001D067E">
      <w:pPr>
        <w:pStyle w:val="TableParagraph"/>
        <w:ind w:firstLine="709"/>
        <w:jc w:val="both"/>
        <w:rPr>
          <w:sz w:val="24"/>
          <w:szCs w:val="24"/>
        </w:rPr>
      </w:pPr>
      <w:r w:rsidRPr="00BF5F33">
        <w:rPr>
          <w:sz w:val="24"/>
          <w:szCs w:val="24"/>
        </w:rPr>
        <w:t>Изготовление слепков с объемных следов рук осуществляется с помощью различных синтетических материалов (наст, растворов, смесей).</w:t>
      </w:r>
    </w:p>
    <w:p w14:paraId="19D1DE08" w14:textId="77777777" w:rsidR="001D067E" w:rsidRPr="00BF5F33" w:rsidRDefault="001D067E" w:rsidP="001D067E">
      <w:pPr>
        <w:pStyle w:val="TableParagraph"/>
        <w:ind w:firstLine="709"/>
        <w:jc w:val="both"/>
        <w:rPr>
          <w:sz w:val="24"/>
          <w:szCs w:val="24"/>
        </w:rPr>
      </w:pPr>
    </w:p>
    <w:p w14:paraId="233F9839" w14:textId="77777777" w:rsidR="001D067E" w:rsidRPr="00BF5F33" w:rsidRDefault="001D067E" w:rsidP="001D067E">
      <w:pPr>
        <w:pStyle w:val="TableParagraph"/>
        <w:jc w:val="center"/>
        <w:rPr>
          <w:sz w:val="24"/>
          <w:szCs w:val="24"/>
          <w:u w:val="single"/>
        </w:rPr>
      </w:pPr>
      <w:r w:rsidRPr="00BF5F33">
        <w:rPr>
          <w:sz w:val="24"/>
          <w:szCs w:val="24"/>
          <w:u w:val="single"/>
        </w:rPr>
        <w:t>Задание к практической подготовке</w:t>
      </w:r>
    </w:p>
    <w:p w14:paraId="59BF88D7" w14:textId="77777777" w:rsidR="001D067E" w:rsidRPr="00BF5F33" w:rsidRDefault="001D067E" w:rsidP="001D067E">
      <w:pPr>
        <w:pStyle w:val="a6"/>
        <w:numPr>
          <w:ilvl w:val="0"/>
          <w:numId w:val="12"/>
        </w:numPr>
        <w:tabs>
          <w:tab w:val="left" w:pos="977"/>
        </w:tabs>
        <w:spacing w:before="118"/>
        <w:ind w:right="272" w:firstLine="453"/>
        <w:rPr>
          <w:sz w:val="24"/>
          <w:szCs w:val="24"/>
        </w:rPr>
      </w:pPr>
      <w:r w:rsidRPr="00BF5F33">
        <w:rPr>
          <w:sz w:val="24"/>
          <w:szCs w:val="24"/>
        </w:rPr>
        <w:t>На</w:t>
      </w:r>
      <w:r w:rsidRPr="00BF5F33">
        <w:rPr>
          <w:spacing w:val="27"/>
          <w:sz w:val="24"/>
          <w:szCs w:val="24"/>
        </w:rPr>
        <w:t xml:space="preserve"> </w:t>
      </w:r>
      <w:r w:rsidRPr="00BF5F33">
        <w:rPr>
          <w:sz w:val="24"/>
          <w:szCs w:val="24"/>
        </w:rPr>
        <w:t>гладкой</w:t>
      </w:r>
      <w:r w:rsidR="00643D49" w:rsidRPr="00BF5F33">
        <w:rPr>
          <w:sz w:val="24"/>
          <w:szCs w:val="24"/>
        </w:rPr>
        <w:t xml:space="preserve"> металлической</w:t>
      </w:r>
      <w:r w:rsidRPr="00BF5F33">
        <w:rPr>
          <w:spacing w:val="27"/>
          <w:sz w:val="24"/>
          <w:szCs w:val="24"/>
        </w:rPr>
        <w:t xml:space="preserve"> </w:t>
      </w:r>
      <w:r w:rsidRPr="00BF5F33">
        <w:rPr>
          <w:sz w:val="24"/>
          <w:szCs w:val="24"/>
        </w:rPr>
        <w:t>поверхности</w:t>
      </w:r>
      <w:r w:rsidRPr="00BF5F33">
        <w:rPr>
          <w:spacing w:val="27"/>
          <w:sz w:val="24"/>
          <w:szCs w:val="24"/>
        </w:rPr>
        <w:t xml:space="preserve"> </w:t>
      </w:r>
      <w:r w:rsidRPr="00BF5F33">
        <w:rPr>
          <w:sz w:val="24"/>
          <w:szCs w:val="24"/>
        </w:rPr>
        <w:t>оставьте</w:t>
      </w:r>
      <w:r w:rsidRPr="00BF5F33">
        <w:rPr>
          <w:spacing w:val="26"/>
          <w:sz w:val="24"/>
          <w:szCs w:val="24"/>
        </w:rPr>
        <w:t xml:space="preserve"> </w:t>
      </w:r>
      <w:r w:rsidRPr="00BF5F33">
        <w:rPr>
          <w:sz w:val="24"/>
          <w:szCs w:val="24"/>
        </w:rPr>
        <w:t>след</w:t>
      </w:r>
      <w:r w:rsidRPr="00BF5F33">
        <w:rPr>
          <w:spacing w:val="27"/>
          <w:sz w:val="24"/>
          <w:szCs w:val="24"/>
        </w:rPr>
        <w:t xml:space="preserve"> </w:t>
      </w:r>
      <w:r w:rsidRPr="00BF5F33">
        <w:rPr>
          <w:sz w:val="24"/>
          <w:szCs w:val="24"/>
        </w:rPr>
        <w:t>пальца</w:t>
      </w:r>
      <w:r w:rsidRPr="00BF5F33">
        <w:rPr>
          <w:spacing w:val="27"/>
          <w:sz w:val="24"/>
          <w:szCs w:val="24"/>
        </w:rPr>
        <w:t xml:space="preserve"> </w:t>
      </w:r>
      <w:r w:rsidRPr="00BF5F33">
        <w:rPr>
          <w:sz w:val="24"/>
          <w:szCs w:val="24"/>
        </w:rPr>
        <w:t>руки,</w:t>
      </w:r>
      <w:r w:rsidRPr="00BF5F33">
        <w:rPr>
          <w:spacing w:val="27"/>
          <w:sz w:val="24"/>
          <w:szCs w:val="24"/>
        </w:rPr>
        <w:t xml:space="preserve"> </w:t>
      </w:r>
      <w:r w:rsidRPr="00BF5F33">
        <w:rPr>
          <w:sz w:val="24"/>
          <w:szCs w:val="24"/>
        </w:rPr>
        <w:t>а</w:t>
      </w:r>
      <w:r w:rsidRPr="00BF5F33">
        <w:rPr>
          <w:spacing w:val="25"/>
          <w:sz w:val="24"/>
          <w:szCs w:val="24"/>
        </w:rPr>
        <w:t xml:space="preserve"> </w:t>
      </w:r>
      <w:r w:rsidRPr="00BF5F33">
        <w:rPr>
          <w:sz w:val="24"/>
          <w:szCs w:val="24"/>
        </w:rPr>
        <w:t>затем</w:t>
      </w:r>
      <w:r w:rsidRPr="00BF5F33">
        <w:rPr>
          <w:spacing w:val="27"/>
          <w:sz w:val="24"/>
          <w:szCs w:val="24"/>
        </w:rPr>
        <w:t xml:space="preserve"> </w:t>
      </w:r>
      <w:r w:rsidRPr="00BF5F33">
        <w:rPr>
          <w:sz w:val="24"/>
          <w:szCs w:val="24"/>
        </w:rPr>
        <w:t>выявите</w:t>
      </w:r>
      <w:r w:rsidRPr="00BF5F33">
        <w:rPr>
          <w:spacing w:val="27"/>
          <w:sz w:val="24"/>
          <w:szCs w:val="24"/>
        </w:rPr>
        <w:t xml:space="preserve"> </w:t>
      </w:r>
      <w:r w:rsidRPr="00BF5F33">
        <w:rPr>
          <w:sz w:val="24"/>
          <w:szCs w:val="24"/>
        </w:rPr>
        <w:t>его</w:t>
      </w:r>
      <w:r w:rsidRPr="00BF5F33">
        <w:rPr>
          <w:spacing w:val="28"/>
          <w:sz w:val="24"/>
          <w:szCs w:val="24"/>
        </w:rPr>
        <w:t xml:space="preserve"> </w:t>
      </w:r>
      <w:r w:rsidRPr="00BF5F33">
        <w:rPr>
          <w:sz w:val="24"/>
          <w:szCs w:val="24"/>
        </w:rPr>
        <w:t>путем</w:t>
      </w:r>
      <w:r w:rsidRPr="00BF5F33">
        <w:rPr>
          <w:spacing w:val="-52"/>
          <w:sz w:val="24"/>
          <w:szCs w:val="24"/>
        </w:rPr>
        <w:t xml:space="preserve"> </w:t>
      </w:r>
      <w:r w:rsidRPr="00BF5F33">
        <w:rPr>
          <w:sz w:val="24"/>
          <w:szCs w:val="24"/>
        </w:rPr>
        <w:t>обработки</w:t>
      </w:r>
      <w:r w:rsidRPr="00BF5F33">
        <w:rPr>
          <w:spacing w:val="-1"/>
          <w:sz w:val="24"/>
          <w:szCs w:val="24"/>
        </w:rPr>
        <w:t xml:space="preserve"> </w:t>
      </w:r>
      <w:r w:rsidRPr="00BF5F33">
        <w:rPr>
          <w:sz w:val="24"/>
          <w:szCs w:val="24"/>
        </w:rPr>
        <w:t>соответствующим</w:t>
      </w:r>
      <w:r w:rsidRPr="00BF5F33">
        <w:rPr>
          <w:spacing w:val="2"/>
          <w:sz w:val="24"/>
          <w:szCs w:val="24"/>
        </w:rPr>
        <w:t xml:space="preserve"> </w:t>
      </w:r>
      <w:r w:rsidRPr="00BF5F33">
        <w:rPr>
          <w:sz w:val="24"/>
          <w:szCs w:val="24"/>
        </w:rPr>
        <w:t>порошком.</w:t>
      </w:r>
    </w:p>
    <w:p w14:paraId="23F17A8C" w14:textId="77777777" w:rsidR="00643D49" w:rsidRPr="00BF5F33" w:rsidRDefault="00643D49" w:rsidP="00643D49">
      <w:pPr>
        <w:pStyle w:val="a6"/>
        <w:numPr>
          <w:ilvl w:val="0"/>
          <w:numId w:val="12"/>
        </w:numPr>
        <w:tabs>
          <w:tab w:val="left" w:pos="977"/>
        </w:tabs>
        <w:spacing w:before="118"/>
        <w:ind w:right="272" w:firstLine="453"/>
        <w:rPr>
          <w:sz w:val="24"/>
          <w:szCs w:val="24"/>
        </w:rPr>
      </w:pPr>
      <w:r w:rsidRPr="00BF5F33">
        <w:rPr>
          <w:sz w:val="24"/>
          <w:szCs w:val="24"/>
        </w:rPr>
        <w:t>На</w:t>
      </w:r>
      <w:r w:rsidRPr="00BF5F33">
        <w:rPr>
          <w:spacing w:val="27"/>
          <w:sz w:val="24"/>
          <w:szCs w:val="24"/>
        </w:rPr>
        <w:t xml:space="preserve"> </w:t>
      </w:r>
      <w:r w:rsidRPr="00BF5F33">
        <w:rPr>
          <w:sz w:val="24"/>
          <w:szCs w:val="24"/>
        </w:rPr>
        <w:t>гладкой неметаллической</w:t>
      </w:r>
      <w:r w:rsidRPr="00BF5F33">
        <w:rPr>
          <w:spacing w:val="27"/>
          <w:sz w:val="24"/>
          <w:szCs w:val="24"/>
        </w:rPr>
        <w:t xml:space="preserve"> </w:t>
      </w:r>
      <w:r w:rsidRPr="00BF5F33">
        <w:rPr>
          <w:sz w:val="24"/>
          <w:szCs w:val="24"/>
        </w:rPr>
        <w:t>поверхности</w:t>
      </w:r>
      <w:r w:rsidRPr="00BF5F33">
        <w:rPr>
          <w:spacing w:val="27"/>
          <w:sz w:val="24"/>
          <w:szCs w:val="24"/>
        </w:rPr>
        <w:t xml:space="preserve"> </w:t>
      </w:r>
      <w:r w:rsidRPr="00BF5F33">
        <w:rPr>
          <w:sz w:val="24"/>
          <w:szCs w:val="24"/>
        </w:rPr>
        <w:t>оставьте</w:t>
      </w:r>
      <w:r w:rsidRPr="00BF5F33">
        <w:rPr>
          <w:spacing w:val="26"/>
          <w:sz w:val="24"/>
          <w:szCs w:val="24"/>
        </w:rPr>
        <w:t xml:space="preserve"> </w:t>
      </w:r>
      <w:r w:rsidRPr="00BF5F33">
        <w:rPr>
          <w:sz w:val="24"/>
          <w:szCs w:val="24"/>
        </w:rPr>
        <w:t>след</w:t>
      </w:r>
      <w:r w:rsidRPr="00BF5F33">
        <w:rPr>
          <w:spacing w:val="27"/>
          <w:sz w:val="24"/>
          <w:szCs w:val="24"/>
        </w:rPr>
        <w:t xml:space="preserve"> </w:t>
      </w:r>
      <w:r w:rsidRPr="00BF5F33">
        <w:rPr>
          <w:sz w:val="24"/>
          <w:szCs w:val="24"/>
        </w:rPr>
        <w:t>пальца</w:t>
      </w:r>
      <w:r w:rsidRPr="00BF5F33">
        <w:rPr>
          <w:spacing w:val="27"/>
          <w:sz w:val="24"/>
          <w:szCs w:val="24"/>
        </w:rPr>
        <w:t xml:space="preserve"> </w:t>
      </w:r>
      <w:r w:rsidRPr="00BF5F33">
        <w:rPr>
          <w:sz w:val="24"/>
          <w:szCs w:val="24"/>
        </w:rPr>
        <w:t>руки,</w:t>
      </w:r>
      <w:r w:rsidRPr="00BF5F33">
        <w:rPr>
          <w:spacing w:val="27"/>
          <w:sz w:val="24"/>
          <w:szCs w:val="24"/>
        </w:rPr>
        <w:t xml:space="preserve"> </w:t>
      </w:r>
      <w:r w:rsidRPr="00BF5F33">
        <w:rPr>
          <w:sz w:val="24"/>
          <w:szCs w:val="24"/>
        </w:rPr>
        <w:t>а</w:t>
      </w:r>
      <w:r w:rsidRPr="00BF5F33">
        <w:rPr>
          <w:spacing w:val="25"/>
          <w:sz w:val="24"/>
          <w:szCs w:val="24"/>
        </w:rPr>
        <w:t xml:space="preserve"> </w:t>
      </w:r>
      <w:r w:rsidRPr="00BF5F33">
        <w:rPr>
          <w:sz w:val="24"/>
          <w:szCs w:val="24"/>
        </w:rPr>
        <w:t>затем</w:t>
      </w:r>
      <w:r w:rsidRPr="00BF5F33">
        <w:rPr>
          <w:spacing w:val="27"/>
          <w:sz w:val="24"/>
          <w:szCs w:val="24"/>
        </w:rPr>
        <w:t xml:space="preserve"> </w:t>
      </w:r>
      <w:r w:rsidRPr="00BF5F33">
        <w:rPr>
          <w:sz w:val="24"/>
          <w:szCs w:val="24"/>
        </w:rPr>
        <w:t>выявите</w:t>
      </w:r>
      <w:r w:rsidRPr="00BF5F33">
        <w:rPr>
          <w:spacing w:val="27"/>
          <w:sz w:val="24"/>
          <w:szCs w:val="24"/>
        </w:rPr>
        <w:t xml:space="preserve"> </w:t>
      </w:r>
      <w:r w:rsidRPr="00BF5F33">
        <w:rPr>
          <w:sz w:val="24"/>
          <w:szCs w:val="24"/>
        </w:rPr>
        <w:t>его</w:t>
      </w:r>
      <w:r w:rsidRPr="00BF5F33">
        <w:rPr>
          <w:spacing w:val="28"/>
          <w:sz w:val="24"/>
          <w:szCs w:val="24"/>
        </w:rPr>
        <w:t xml:space="preserve"> </w:t>
      </w:r>
      <w:r w:rsidRPr="00BF5F33">
        <w:rPr>
          <w:sz w:val="24"/>
          <w:szCs w:val="24"/>
        </w:rPr>
        <w:t>путем</w:t>
      </w:r>
      <w:r w:rsidRPr="00BF5F33">
        <w:rPr>
          <w:spacing w:val="-52"/>
          <w:sz w:val="24"/>
          <w:szCs w:val="24"/>
        </w:rPr>
        <w:t xml:space="preserve"> </w:t>
      </w:r>
      <w:r w:rsidRPr="00BF5F33">
        <w:rPr>
          <w:sz w:val="24"/>
          <w:szCs w:val="24"/>
        </w:rPr>
        <w:t>обработки</w:t>
      </w:r>
      <w:r w:rsidRPr="00BF5F33">
        <w:rPr>
          <w:spacing w:val="-1"/>
          <w:sz w:val="24"/>
          <w:szCs w:val="24"/>
        </w:rPr>
        <w:t xml:space="preserve"> </w:t>
      </w:r>
      <w:r w:rsidRPr="00BF5F33">
        <w:rPr>
          <w:sz w:val="24"/>
          <w:szCs w:val="24"/>
        </w:rPr>
        <w:t>соответствующим</w:t>
      </w:r>
      <w:r w:rsidRPr="00BF5F33">
        <w:rPr>
          <w:spacing w:val="2"/>
          <w:sz w:val="24"/>
          <w:szCs w:val="24"/>
        </w:rPr>
        <w:t xml:space="preserve"> </w:t>
      </w:r>
      <w:r w:rsidRPr="00BF5F33">
        <w:rPr>
          <w:sz w:val="24"/>
          <w:szCs w:val="24"/>
        </w:rPr>
        <w:t>порошком.</w:t>
      </w:r>
    </w:p>
    <w:p w14:paraId="01F7098E" w14:textId="77777777" w:rsidR="001D067E" w:rsidRPr="00BF5F33" w:rsidRDefault="001D067E" w:rsidP="001D067E">
      <w:pPr>
        <w:pStyle w:val="a6"/>
        <w:numPr>
          <w:ilvl w:val="0"/>
          <w:numId w:val="12"/>
        </w:numPr>
        <w:tabs>
          <w:tab w:val="left" w:pos="924"/>
        </w:tabs>
        <w:spacing w:before="1"/>
        <w:ind w:left="216" w:right="273" w:firstLine="454"/>
        <w:rPr>
          <w:sz w:val="24"/>
          <w:szCs w:val="24"/>
        </w:rPr>
      </w:pPr>
      <w:r w:rsidRPr="00BF5F33">
        <w:rPr>
          <w:sz w:val="24"/>
          <w:szCs w:val="24"/>
        </w:rPr>
        <w:t>Изготовьте</w:t>
      </w:r>
      <w:r w:rsidRPr="00BF5F33">
        <w:rPr>
          <w:spacing w:val="28"/>
          <w:sz w:val="24"/>
          <w:szCs w:val="24"/>
        </w:rPr>
        <w:t xml:space="preserve"> </w:t>
      </w:r>
      <w:r w:rsidRPr="00BF5F33">
        <w:rPr>
          <w:sz w:val="24"/>
          <w:szCs w:val="24"/>
        </w:rPr>
        <w:t>фотоснимок</w:t>
      </w:r>
      <w:r w:rsidRPr="00BF5F33">
        <w:rPr>
          <w:spacing w:val="30"/>
          <w:sz w:val="24"/>
          <w:szCs w:val="24"/>
        </w:rPr>
        <w:t xml:space="preserve"> </w:t>
      </w:r>
      <w:r w:rsidRPr="00BF5F33">
        <w:rPr>
          <w:sz w:val="24"/>
          <w:szCs w:val="24"/>
        </w:rPr>
        <w:t>выявленного</w:t>
      </w:r>
      <w:r w:rsidRPr="00BF5F33">
        <w:rPr>
          <w:spacing w:val="31"/>
          <w:sz w:val="24"/>
          <w:szCs w:val="24"/>
        </w:rPr>
        <w:t xml:space="preserve"> </w:t>
      </w:r>
      <w:r w:rsidRPr="00BF5F33">
        <w:rPr>
          <w:sz w:val="24"/>
          <w:szCs w:val="24"/>
        </w:rPr>
        <w:t>следа</w:t>
      </w:r>
      <w:r w:rsidRPr="00BF5F33">
        <w:rPr>
          <w:spacing w:val="30"/>
          <w:sz w:val="24"/>
          <w:szCs w:val="24"/>
        </w:rPr>
        <w:t xml:space="preserve"> </w:t>
      </w:r>
      <w:r w:rsidRPr="00BF5F33">
        <w:rPr>
          <w:sz w:val="24"/>
          <w:szCs w:val="24"/>
        </w:rPr>
        <w:t>размером</w:t>
      </w:r>
      <w:r w:rsidRPr="00BF5F33">
        <w:rPr>
          <w:spacing w:val="29"/>
          <w:sz w:val="24"/>
          <w:szCs w:val="24"/>
        </w:rPr>
        <w:t xml:space="preserve"> </w:t>
      </w:r>
      <w:r w:rsidRPr="00BF5F33">
        <w:rPr>
          <w:sz w:val="24"/>
          <w:szCs w:val="24"/>
        </w:rPr>
        <w:t>6</w:t>
      </w:r>
      <w:r w:rsidRPr="00BF5F33">
        <w:rPr>
          <w:spacing w:val="30"/>
          <w:sz w:val="24"/>
          <w:szCs w:val="24"/>
        </w:rPr>
        <w:t xml:space="preserve"> </w:t>
      </w:r>
      <w:r w:rsidRPr="00BF5F33">
        <w:rPr>
          <w:sz w:val="24"/>
          <w:szCs w:val="24"/>
        </w:rPr>
        <w:t>на</w:t>
      </w:r>
      <w:r w:rsidRPr="00BF5F33">
        <w:rPr>
          <w:spacing w:val="30"/>
          <w:sz w:val="24"/>
          <w:szCs w:val="24"/>
        </w:rPr>
        <w:t xml:space="preserve"> </w:t>
      </w:r>
      <w:r w:rsidRPr="00BF5F33">
        <w:rPr>
          <w:sz w:val="24"/>
          <w:szCs w:val="24"/>
        </w:rPr>
        <w:t>9</w:t>
      </w:r>
      <w:r w:rsidRPr="00BF5F33">
        <w:rPr>
          <w:spacing w:val="29"/>
          <w:sz w:val="24"/>
          <w:szCs w:val="24"/>
        </w:rPr>
        <w:t xml:space="preserve"> </w:t>
      </w:r>
      <w:r w:rsidRPr="00BF5F33">
        <w:rPr>
          <w:sz w:val="24"/>
          <w:szCs w:val="24"/>
        </w:rPr>
        <w:t>см</w:t>
      </w:r>
      <w:r w:rsidRPr="00BF5F33">
        <w:rPr>
          <w:spacing w:val="29"/>
          <w:sz w:val="24"/>
          <w:szCs w:val="24"/>
        </w:rPr>
        <w:t xml:space="preserve"> </w:t>
      </w:r>
    </w:p>
    <w:p w14:paraId="7D364501" w14:textId="77777777" w:rsidR="00643D49" w:rsidRPr="00BF5F33" w:rsidRDefault="00643D49" w:rsidP="001D067E">
      <w:pPr>
        <w:pStyle w:val="a6"/>
        <w:numPr>
          <w:ilvl w:val="0"/>
          <w:numId w:val="12"/>
        </w:numPr>
        <w:tabs>
          <w:tab w:val="left" w:pos="924"/>
        </w:tabs>
        <w:spacing w:before="1"/>
        <w:ind w:left="216" w:right="273" w:firstLine="454"/>
        <w:rPr>
          <w:sz w:val="24"/>
          <w:szCs w:val="24"/>
        </w:rPr>
      </w:pPr>
      <w:r w:rsidRPr="00BF5F33">
        <w:rPr>
          <w:sz w:val="24"/>
          <w:szCs w:val="24"/>
        </w:rPr>
        <w:t>Изучите выявленный след с помощью лупы</w:t>
      </w:r>
    </w:p>
    <w:p w14:paraId="26022EF4" w14:textId="77777777" w:rsidR="001D067E" w:rsidRPr="00BF5F33" w:rsidRDefault="001D067E" w:rsidP="001D067E">
      <w:pPr>
        <w:pStyle w:val="a6"/>
        <w:numPr>
          <w:ilvl w:val="0"/>
          <w:numId w:val="12"/>
        </w:numPr>
        <w:tabs>
          <w:tab w:val="left" w:pos="1033"/>
        </w:tabs>
        <w:ind w:left="216" w:right="273" w:firstLine="453"/>
        <w:rPr>
          <w:sz w:val="24"/>
          <w:szCs w:val="24"/>
        </w:rPr>
      </w:pPr>
      <w:r w:rsidRPr="00BF5F33">
        <w:rPr>
          <w:sz w:val="24"/>
          <w:szCs w:val="24"/>
        </w:rPr>
        <w:t>Перекопируйте</w:t>
      </w:r>
      <w:r w:rsidRPr="00BF5F33">
        <w:rPr>
          <w:spacing w:val="26"/>
          <w:sz w:val="24"/>
          <w:szCs w:val="24"/>
        </w:rPr>
        <w:t xml:space="preserve"> </w:t>
      </w:r>
      <w:r w:rsidRPr="00BF5F33">
        <w:rPr>
          <w:sz w:val="24"/>
          <w:szCs w:val="24"/>
        </w:rPr>
        <w:t>отображенный</w:t>
      </w:r>
      <w:r w:rsidRPr="00BF5F33">
        <w:rPr>
          <w:spacing w:val="28"/>
          <w:sz w:val="24"/>
          <w:szCs w:val="24"/>
        </w:rPr>
        <w:t xml:space="preserve"> </w:t>
      </w:r>
      <w:r w:rsidRPr="00BF5F33">
        <w:rPr>
          <w:sz w:val="24"/>
          <w:szCs w:val="24"/>
        </w:rPr>
        <w:t>след</w:t>
      </w:r>
      <w:r w:rsidRPr="00BF5F33">
        <w:rPr>
          <w:spacing w:val="27"/>
          <w:sz w:val="24"/>
          <w:szCs w:val="24"/>
        </w:rPr>
        <w:t xml:space="preserve"> </w:t>
      </w:r>
      <w:r w:rsidRPr="00BF5F33">
        <w:rPr>
          <w:sz w:val="24"/>
          <w:szCs w:val="24"/>
        </w:rPr>
        <w:t>на</w:t>
      </w:r>
      <w:r w:rsidRPr="00BF5F33">
        <w:rPr>
          <w:spacing w:val="27"/>
          <w:sz w:val="24"/>
          <w:szCs w:val="24"/>
        </w:rPr>
        <w:t xml:space="preserve"> </w:t>
      </w:r>
      <w:proofErr w:type="spellStart"/>
      <w:r w:rsidRPr="00BF5F33">
        <w:rPr>
          <w:sz w:val="24"/>
          <w:szCs w:val="24"/>
        </w:rPr>
        <w:t>дактопленку</w:t>
      </w:r>
      <w:proofErr w:type="spellEnd"/>
      <w:r w:rsidRPr="00BF5F33">
        <w:rPr>
          <w:sz w:val="24"/>
          <w:szCs w:val="24"/>
        </w:rPr>
        <w:t>,</w:t>
      </w:r>
      <w:r w:rsidRPr="00BF5F33">
        <w:rPr>
          <w:spacing w:val="27"/>
          <w:sz w:val="24"/>
          <w:szCs w:val="24"/>
        </w:rPr>
        <w:t xml:space="preserve"> </w:t>
      </w:r>
      <w:r w:rsidRPr="00BF5F33">
        <w:rPr>
          <w:sz w:val="24"/>
          <w:szCs w:val="24"/>
        </w:rPr>
        <w:t>правильно</w:t>
      </w:r>
      <w:r w:rsidRPr="00BF5F33">
        <w:rPr>
          <w:spacing w:val="28"/>
          <w:sz w:val="24"/>
          <w:szCs w:val="24"/>
        </w:rPr>
        <w:t xml:space="preserve"> </w:t>
      </w:r>
      <w:r w:rsidRPr="00BF5F33">
        <w:rPr>
          <w:sz w:val="24"/>
          <w:szCs w:val="24"/>
        </w:rPr>
        <w:t>технически</w:t>
      </w:r>
      <w:r w:rsidRPr="00BF5F33">
        <w:rPr>
          <w:spacing w:val="28"/>
          <w:sz w:val="24"/>
          <w:szCs w:val="24"/>
        </w:rPr>
        <w:t xml:space="preserve"> </w:t>
      </w:r>
      <w:r w:rsidRPr="00BF5F33">
        <w:rPr>
          <w:sz w:val="24"/>
          <w:szCs w:val="24"/>
        </w:rPr>
        <w:t>и</w:t>
      </w:r>
      <w:r w:rsidRPr="00BF5F33">
        <w:rPr>
          <w:spacing w:val="-52"/>
          <w:sz w:val="24"/>
          <w:szCs w:val="24"/>
        </w:rPr>
        <w:t xml:space="preserve"> </w:t>
      </w:r>
      <w:r w:rsidRPr="00BF5F33">
        <w:rPr>
          <w:sz w:val="24"/>
          <w:szCs w:val="24"/>
        </w:rPr>
        <w:t>процессуально его</w:t>
      </w:r>
      <w:r w:rsidRPr="00BF5F33">
        <w:rPr>
          <w:spacing w:val="1"/>
          <w:sz w:val="24"/>
          <w:szCs w:val="24"/>
        </w:rPr>
        <w:t xml:space="preserve"> </w:t>
      </w:r>
      <w:r w:rsidRPr="00BF5F33">
        <w:rPr>
          <w:sz w:val="24"/>
          <w:szCs w:val="24"/>
        </w:rPr>
        <w:t>оформите.</w:t>
      </w:r>
    </w:p>
    <w:p w14:paraId="3CD00D4C" w14:textId="77777777" w:rsidR="001D067E" w:rsidRPr="00BF5F33" w:rsidRDefault="001D067E" w:rsidP="001D067E">
      <w:pPr>
        <w:pStyle w:val="a6"/>
        <w:numPr>
          <w:ilvl w:val="0"/>
          <w:numId w:val="12"/>
        </w:numPr>
        <w:tabs>
          <w:tab w:val="left" w:pos="990"/>
        </w:tabs>
        <w:spacing w:line="252" w:lineRule="exact"/>
        <w:ind w:left="989" w:hanging="320"/>
        <w:rPr>
          <w:sz w:val="24"/>
          <w:szCs w:val="24"/>
        </w:rPr>
      </w:pPr>
      <w:r w:rsidRPr="00BF5F33">
        <w:rPr>
          <w:sz w:val="24"/>
          <w:szCs w:val="24"/>
        </w:rPr>
        <w:t>Составьте</w:t>
      </w:r>
      <w:r w:rsidRPr="00BF5F33">
        <w:rPr>
          <w:spacing w:val="42"/>
          <w:sz w:val="24"/>
          <w:szCs w:val="24"/>
        </w:rPr>
        <w:t xml:space="preserve"> </w:t>
      </w:r>
      <w:r w:rsidRPr="00BF5F33">
        <w:rPr>
          <w:sz w:val="24"/>
          <w:szCs w:val="24"/>
        </w:rPr>
        <w:t>фрагмент</w:t>
      </w:r>
      <w:r w:rsidRPr="00BF5F33">
        <w:rPr>
          <w:spacing w:val="99"/>
          <w:sz w:val="24"/>
          <w:szCs w:val="24"/>
        </w:rPr>
        <w:t xml:space="preserve"> </w:t>
      </w:r>
      <w:r w:rsidRPr="00BF5F33">
        <w:rPr>
          <w:sz w:val="24"/>
          <w:szCs w:val="24"/>
        </w:rPr>
        <w:t>протокола</w:t>
      </w:r>
      <w:r w:rsidRPr="00BF5F33">
        <w:rPr>
          <w:spacing w:val="94"/>
          <w:sz w:val="24"/>
          <w:szCs w:val="24"/>
        </w:rPr>
        <w:t xml:space="preserve"> </w:t>
      </w:r>
      <w:r w:rsidRPr="00BF5F33">
        <w:rPr>
          <w:sz w:val="24"/>
          <w:szCs w:val="24"/>
        </w:rPr>
        <w:t>осмотра</w:t>
      </w:r>
      <w:r w:rsidRPr="00BF5F33">
        <w:rPr>
          <w:spacing w:val="94"/>
          <w:sz w:val="24"/>
          <w:szCs w:val="24"/>
        </w:rPr>
        <w:t xml:space="preserve"> </w:t>
      </w:r>
      <w:r w:rsidRPr="00BF5F33">
        <w:rPr>
          <w:sz w:val="24"/>
          <w:szCs w:val="24"/>
        </w:rPr>
        <w:t>места</w:t>
      </w:r>
      <w:r w:rsidRPr="00BF5F33">
        <w:rPr>
          <w:spacing w:val="95"/>
          <w:sz w:val="24"/>
          <w:szCs w:val="24"/>
        </w:rPr>
        <w:t xml:space="preserve"> </w:t>
      </w:r>
      <w:r w:rsidRPr="00BF5F33">
        <w:rPr>
          <w:sz w:val="24"/>
          <w:szCs w:val="24"/>
        </w:rPr>
        <w:t>происшествия</w:t>
      </w:r>
      <w:r w:rsidRPr="00BF5F33">
        <w:rPr>
          <w:spacing w:val="95"/>
          <w:sz w:val="24"/>
          <w:szCs w:val="24"/>
        </w:rPr>
        <w:t xml:space="preserve"> </w:t>
      </w:r>
      <w:r w:rsidRPr="00BF5F33">
        <w:rPr>
          <w:sz w:val="24"/>
          <w:szCs w:val="24"/>
        </w:rPr>
        <w:t>с</w:t>
      </w:r>
      <w:r w:rsidRPr="00BF5F33">
        <w:rPr>
          <w:spacing w:val="96"/>
          <w:sz w:val="24"/>
          <w:szCs w:val="24"/>
        </w:rPr>
        <w:t xml:space="preserve"> </w:t>
      </w:r>
      <w:r w:rsidRPr="00BF5F33">
        <w:rPr>
          <w:sz w:val="24"/>
          <w:szCs w:val="24"/>
        </w:rPr>
        <w:t>описанием</w:t>
      </w:r>
      <w:r w:rsidRPr="00BF5F33">
        <w:rPr>
          <w:spacing w:val="96"/>
          <w:sz w:val="24"/>
          <w:szCs w:val="24"/>
        </w:rPr>
        <w:t xml:space="preserve"> </w:t>
      </w:r>
      <w:r w:rsidRPr="00BF5F33">
        <w:rPr>
          <w:sz w:val="24"/>
          <w:szCs w:val="24"/>
        </w:rPr>
        <w:t>места</w:t>
      </w:r>
    </w:p>
    <w:p w14:paraId="149B0177" w14:textId="77777777" w:rsidR="001D067E" w:rsidRPr="00BF5F33" w:rsidRDefault="001D067E" w:rsidP="00643D49">
      <w:pPr>
        <w:pStyle w:val="a3"/>
        <w:spacing w:before="0"/>
        <w:ind w:left="219"/>
        <w:rPr>
          <w:sz w:val="24"/>
          <w:szCs w:val="24"/>
        </w:rPr>
      </w:pPr>
      <w:r w:rsidRPr="00BF5F33">
        <w:rPr>
          <w:sz w:val="24"/>
          <w:szCs w:val="24"/>
        </w:rPr>
        <w:lastRenderedPageBreak/>
        <w:t>(предмета)</w:t>
      </w:r>
      <w:r w:rsidRPr="00BF5F33">
        <w:rPr>
          <w:spacing w:val="-3"/>
          <w:sz w:val="24"/>
          <w:szCs w:val="24"/>
        </w:rPr>
        <w:t xml:space="preserve"> </w:t>
      </w:r>
      <w:r w:rsidRPr="00BF5F33">
        <w:rPr>
          <w:sz w:val="24"/>
          <w:szCs w:val="24"/>
        </w:rPr>
        <w:t>и</w:t>
      </w:r>
      <w:r w:rsidRPr="00BF5F33">
        <w:rPr>
          <w:spacing w:val="-2"/>
          <w:sz w:val="24"/>
          <w:szCs w:val="24"/>
        </w:rPr>
        <w:t xml:space="preserve"> </w:t>
      </w:r>
      <w:r w:rsidRPr="00BF5F33">
        <w:rPr>
          <w:sz w:val="24"/>
          <w:szCs w:val="24"/>
        </w:rPr>
        <w:t>обнаруженных</w:t>
      </w:r>
      <w:r w:rsidRPr="00BF5F33">
        <w:rPr>
          <w:spacing w:val="-2"/>
          <w:sz w:val="24"/>
          <w:szCs w:val="24"/>
        </w:rPr>
        <w:t xml:space="preserve"> </w:t>
      </w:r>
      <w:r w:rsidRPr="00BF5F33">
        <w:rPr>
          <w:sz w:val="24"/>
          <w:szCs w:val="24"/>
        </w:rPr>
        <w:t>следов</w:t>
      </w:r>
      <w:r w:rsidRPr="00BF5F33">
        <w:rPr>
          <w:spacing w:val="-4"/>
          <w:sz w:val="24"/>
          <w:szCs w:val="24"/>
        </w:rPr>
        <w:t xml:space="preserve"> </w:t>
      </w:r>
      <w:r w:rsidRPr="00BF5F33">
        <w:rPr>
          <w:sz w:val="24"/>
          <w:szCs w:val="24"/>
        </w:rPr>
        <w:t>рук.</w:t>
      </w:r>
    </w:p>
    <w:p w14:paraId="1993F871" w14:textId="77777777" w:rsidR="00417E75" w:rsidRPr="00BF5F33" w:rsidRDefault="00417E75" w:rsidP="00417E75">
      <w:pPr>
        <w:pStyle w:val="TableParagraph"/>
        <w:rPr>
          <w:sz w:val="24"/>
          <w:szCs w:val="24"/>
        </w:rPr>
      </w:pPr>
    </w:p>
    <w:p w14:paraId="5CAEC218" w14:textId="77777777" w:rsidR="00417E75" w:rsidRPr="00BF5F33" w:rsidRDefault="00417E75" w:rsidP="00417E75">
      <w:pPr>
        <w:pStyle w:val="TableParagraph"/>
        <w:rPr>
          <w:sz w:val="24"/>
          <w:szCs w:val="24"/>
        </w:rPr>
      </w:pPr>
      <w:r w:rsidRPr="00BF5F33">
        <w:rPr>
          <w:sz w:val="24"/>
          <w:szCs w:val="24"/>
        </w:rPr>
        <w:t>Задание</w:t>
      </w:r>
      <w:r w:rsidRPr="00BF5F33">
        <w:rPr>
          <w:spacing w:val="-2"/>
          <w:sz w:val="24"/>
          <w:szCs w:val="24"/>
        </w:rPr>
        <w:t xml:space="preserve"> </w:t>
      </w:r>
      <w:r w:rsidRPr="00BF5F33">
        <w:rPr>
          <w:sz w:val="24"/>
          <w:szCs w:val="24"/>
        </w:rPr>
        <w:t>№</w:t>
      </w:r>
      <w:r w:rsidRPr="00BF5F33">
        <w:rPr>
          <w:spacing w:val="-1"/>
          <w:sz w:val="24"/>
          <w:szCs w:val="24"/>
        </w:rPr>
        <w:t xml:space="preserve"> </w:t>
      </w:r>
      <w:r w:rsidRPr="00BF5F33">
        <w:rPr>
          <w:sz w:val="24"/>
          <w:szCs w:val="24"/>
        </w:rPr>
        <w:t>2</w:t>
      </w:r>
    </w:p>
    <w:p w14:paraId="3758F1A7" w14:textId="77777777" w:rsidR="00417E75" w:rsidRPr="00BF5F33" w:rsidRDefault="00417E75" w:rsidP="00417E75">
      <w:pPr>
        <w:pStyle w:val="a3"/>
        <w:spacing w:before="119"/>
        <w:ind w:left="218" w:firstLine="453"/>
        <w:rPr>
          <w:sz w:val="24"/>
          <w:szCs w:val="24"/>
        </w:rPr>
      </w:pPr>
      <w:r w:rsidRPr="00BF5F33">
        <w:rPr>
          <w:noProof/>
          <w:sz w:val="24"/>
          <w:szCs w:val="24"/>
          <w:lang w:eastAsia="ru-RU"/>
        </w:rPr>
        <w:drawing>
          <wp:anchor distT="0" distB="0" distL="0" distR="0" simplePos="0" relativeHeight="488564736" behindDoc="0" locked="0" layoutInCell="1" allowOverlap="1" wp14:anchorId="61012051" wp14:editId="0341AC08">
            <wp:simplePos x="0" y="0"/>
            <wp:positionH relativeFrom="page">
              <wp:posOffset>1191767</wp:posOffset>
            </wp:positionH>
            <wp:positionV relativeFrom="paragraph">
              <wp:posOffset>398010</wp:posOffset>
            </wp:positionV>
            <wp:extent cx="1857755" cy="2705100"/>
            <wp:effectExtent l="0" t="0" r="0" b="0"/>
            <wp:wrapNone/>
            <wp:docPr id="2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857755" cy="2705100"/>
                    </a:xfrm>
                    <a:prstGeom prst="rect">
                      <a:avLst/>
                    </a:prstGeom>
                  </pic:spPr>
                </pic:pic>
              </a:graphicData>
            </a:graphic>
          </wp:anchor>
        </w:drawing>
      </w:r>
      <w:r w:rsidRPr="00BF5F33">
        <w:rPr>
          <w:sz w:val="24"/>
          <w:szCs w:val="24"/>
        </w:rPr>
        <w:t>Перечислите</w:t>
      </w:r>
      <w:r w:rsidRPr="00BF5F33">
        <w:rPr>
          <w:spacing w:val="28"/>
          <w:sz w:val="24"/>
          <w:szCs w:val="24"/>
        </w:rPr>
        <w:t xml:space="preserve"> </w:t>
      </w:r>
      <w:r w:rsidRPr="00BF5F33">
        <w:rPr>
          <w:sz w:val="24"/>
          <w:szCs w:val="24"/>
        </w:rPr>
        <w:t>название</w:t>
      </w:r>
      <w:r w:rsidRPr="00BF5F33">
        <w:rPr>
          <w:spacing w:val="28"/>
          <w:sz w:val="24"/>
          <w:szCs w:val="24"/>
        </w:rPr>
        <w:t xml:space="preserve"> </w:t>
      </w:r>
      <w:r w:rsidRPr="00BF5F33">
        <w:rPr>
          <w:sz w:val="24"/>
          <w:szCs w:val="24"/>
        </w:rPr>
        <w:t>элементов</w:t>
      </w:r>
      <w:r w:rsidRPr="00BF5F33">
        <w:rPr>
          <w:spacing w:val="28"/>
          <w:sz w:val="24"/>
          <w:szCs w:val="24"/>
        </w:rPr>
        <w:t xml:space="preserve"> </w:t>
      </w:r>
      <w:r w:rsidRPr="00BF5F33">
        <w:rPr>
          <w:sz w:val="24"/>
          <w:szCs w:val="24"/>
        </w:rPr>
        <w:t>рельефа</w:t>
      </w:r>
      <w:r w:rsidRPr="00BF5F33">
        <w:rPr>
          <w:spacing w:val="28"/>
          <w:sz w:val="24"/>
          <w:szCs w:val="24"/>
        </w:rPr>
        <w:t xml:space="preserve"> </w:t>
      </w:r>
      <w:r w:rsidRPr="00BF5F33">
        <w:rPr>
          <w:sz w:val="24"/>
          <w:szCs w:val="24"/>
        </w:rPr>
        <w:t>кожи</w:t>
      </w:r>
      <w:r w:rsidRPr="00BF5F33">
        <w:rPr>
          <w:spacing w:val="28"/>
          <w:sz w:val="24"/>
          <w:szCs w:val="24"/>
        </w:rPr>
        <w:t xml:space="preserve"> </w:t>
      </w:r>
      <w:r w:rsidRPr="00BF5F33">
        <w:rPr>
          <w:sz w:val="24"/>
          <w:szCs w:val="24"/>
        </w:rPr>
        <w:t>на</w:t>
      </w:r>
      <w:r w:rsidRPr="00BF5F33">
        <w:rPr>
          <w:spacing w:val="28"/>
          <w:sz w:val="24"/>
          <w:szCs w:val="24"/>
        </w:rPr>
        <w:t xml:space="preserve"> </w:t>
      </w:r>
      <w:r w:rsidRPr="00BF5F33">
        <w:rPr>
          <w:sz w:val="24"/>
          <w:szCs w:val="24"/>
        </w:rPr>
        <w:t>ладонной</w:t>
      </w:r>
      <w:r w:rsidRPr="00BF5F33">
        <w:rPr>
          <w:spacing w:val="27"/>
          <w:sz w:val="24"/>
          <w:szCs w:val="24"/>
        </w:rPr>
        <w:t xml:space="preserve"> </w:t>
      </w:r>
      <w:r w:rsidRPr="00BF5F33">
        <w:rPr>
          <w:sz w:val="24"/>
          <w:szCs w:val="24"/>
        </w:rPr>
        <w:t>поверхности</w:t>
      </w:r>
      <w:r w:rsidRPr="00BF5F33">
        <w:rPr>
          <w:spacing w:val="29"/>
          <w:sz w:val="24"/>
          <w:szCs w:val="24"/>
        </w:rPr>
        <w:t xml:space="preserve"> </w:t>
      </w:r>
      <w:r w:rsidRPr="00BF5F33">
        <w:rPr>
          <w:sz w:val="24"/>
          <w:szCs w:val="24"/>
        </w:rPr>
        <w:t>руки,</w:t>
      </w:r>
      <w:r w:rsidRPr="00BF5F33">
        <w:rPr>
          <w:spacing w:val="-52"/>
          <w:sz w:val="24"/>
          <w:szCs w:val="24"/>
        </w:rPr>
        <w:t xml:space="preserve"> </w:t>
      </w:r>
      <w:r w:rsidRPr="00BF5F33">
        <w:rPr>
          <w:sz w:val="24"/>
          <w:szCs w:val="24"/>
        </w:rPr>
        <w:t>изображенной</w:t>
      </w:r>
      <w:r w:rsidRPr="00BF5F33">
        <w:rPr>
          <w:spacing w:val="-1"/>
          <w:sz w:val="24"/>
          <w:szCs w:val="24"/>
        </w:rPr>
        <w:t xml:space="preserve"> </w:t>
      </w:r>
      <w:r w:rsidRPr="00BF5F33">
        <w:rPr>
          <w:sz w:val="24"/>
          <w:szCs w:val="24"/>
        </w:rPr>
        <w:t>на</w:t>
      </w:r>
      <w:r w:rsidRPr="00BF5F33">
        <w:rPr>
          <w:spacing w:val="-1"/>
          <w:sz w:val="24"/>
          <w:szCs w:val="24"/>
        </w:rPr>
        <w:t xml:space="preserve"> </w:t>
      </w:r>
      <w:r w:rsidRPr="00BF5F33">
        <w:rPr>
          <w:sz w:val="24"/>
          <w:szCs w:val="24"/>
        </w:rPr>
        <w:t>рисунке,</w:t>
      </w:r>
      <w:r w:rsidRPr="00BF5F33">
        <w:rPr>
          <w:spacing w:val="-1"/>
          <w:sz w:val="24"/>
          <w:szCs w:val="24"/>
        </w:rPr>
        <w:t xml:space="preserve"> </w:t>
      </w:r>
      <w:r w:rsidRPr="00BF5F33">
        <w:rPr>
          <w:sz w:val="24"/>
          <w:szCs w:val="24"/>
        </w:rPr>
        <w:t>и назовите основные</w:t>
      </w:r>
      <w:r w:rsidRPr="00BF5F33">
        <w:rPr>
          <w:spacing w:val="-1"/>
          <w:sz w:val="24"/>
          <w:szCs w:val="24"/>
        </w:rPr>
        <w:t xml:space="preserve"> </w:t>
      </w:r>
      <w:r w:rsidRPr="00BF5F33">
        <w:rPr>
          <w:sz w:val="24"/>
          <w:szCs w:val="24"/>
        </w:rPr>
        <w:t>типы папиллярных</w:t>
      </w:r>
      <w:r w:rsidRPr="00BF5F33">
        <w:rPr>
          <w:spacing w:val="-2"/>
          <w:sz w:val="24"/>
          <w:szCs w:val="24"/>
        </w:rPr>
        <w:t xml:space="preserve"> </w:t>
      </w:r>
      <w:r w:rsidRPr="00BF5F33">
        <w:rPr>
          <w:sz w:val="24"/>
          <w:szCs w:val="24"/>
        </w:rPr>
        <w:t>узоров.</w:t>
      </w:r>
    </w:p>
    <w:p w14:paraId="6A3B72D3" w14:textId="77777777" w:rsidR="00417E75" w:rsidRPr="00BF5F33" w:rsidRDefault="00417E75" w:rsidP="00417E75">
      <w:pPr>
        <w:pStyle w:val="a3"/>
        <w:spacing w:before="11"/>
        <w:rPr>
          <w:sz w:val="24"/>
          <w:szCs w:val="24"/>
        </w:rPr>
      </w:pPr>
    </w:p>
    <w:p w14:paraId="05B0FCB8" w14:textId="77777777" w:rsidR="00417E75" w:rsidRPr="00BF5F33" w:rsidRDefault="00417E75" w:rsidP="00417E75">
      <w:pPr>
        <w:pStyle w:val="a3"/>
        <w:tabs>
          <w:tab w:val="left" w:pos="8856"/>
        </w:tabs>
        <w:spacing w:before="0"/>
        <w:ind w:left="4235"/>
        <w:rPr>
          <w:sz w:val="24"/>
          <w:szCs w:val="24"/>
        </w:rPr>
      </w:pPr>
      <w:r w:rsidRPr="00BF5F33">
        <w:rPr>
          <w:sz w:val="24"/>
          <w:szCs w:val="24"/>
        </w:rPr>
        <w:t xml:space="preserve">1. </w:t>
      </w:r>
      <w:r w:rsidRPr="00BF5F33">
        <w:rPr>
          <w:w w:val="99"/>
          <w:sz w:val="24"/>
          <w:szCs w:val="24"/>
          <w:u w:val="single"/>
        </w:rPr>
        <w:t xml:space="preserve"> </w:t>
      </w:r>
      <w:r w:rsidRPr="00BF5F33">
        <w:rPr>
          <w:sz w:val="24"/>
          <w:szCs w:val="24"/>
          <w:u w:val="single"/>
        </w:rPr>
        <w:tab/>
      </w:r>
    </w:p>
    <w:p w14:paraId="71DBE02E" w14:textId="77777777" w:rsidR="00417E75" w:rsidRPr="00BF5F33" w:rsidRDefault="00417E75" w:rsidP="00417E75">
      <w:pPr>
        <w:pStyle w:val="a3"/>
        <w:spacing w:before="0"/>
        <w:rPr>
          <w:sz w:val="24"/>
          <w:szCs w:val="24"/>
        </w:rPr>
      </w:pPr>
    </w:p>
    <w:p w14:paraId="1B342D8A" w14:textId="77777777" w:rsidR="00417E75" w:rsidRPr="00BF5F33" w:rsidRDefault="00417E75" w:rsidP="00417E75">
      <w:pPr>
        <w:pStyle w:val="a3"/>
        <w:tabs>
          <w:tab w:val="left" w:pos="8856"/>
        </w:tabs>
        <w:ind w:left="4235"/>
        <w:rPr>
          <w:sz w:val="24"/>
          <w:szCs w:val="24"/>
        </w:rPr>
      </w:pPr>
      <w:r w:rsidRPr="00BF5F33">
        <w:rPr>
          <w:sz w:val="24"/>
          <w:szCs w:val="24"/>
        </w:rPr>
        <w:t xml:space="preserve">2. </w:t>
      </w:r>
      <w:r w:rsidRPr="00BF5F33">
        <w:rPr>
          <w:w w:val="99"/>
          <w:sz w:val="24"/>
          <w:szCs w:val="24"/>
          <w:u w:val="single"/>
        </w:rPr>
        <w:t xml:space="preserve"> </w:t>
      </w:r>
      <w:r w:rsidRPr="00BF5F33">
        <w:rPr>
          <w:sz w:val="24"/>
          <w:szCs w:val="24"/>
          <w:u w:val="single"/>
        </w:rPr>
        <w:tab/>
      </w:r>
    </w:p>
    <w:p w14:paraId="3BC3BF1B" w14:textId="77777777" w:rsidR="00417E75" w:rsidRPr="00BF5F33" w:rsidRDefault="00417E75" w:rsidP="00417E75">
      <w:pPr>
        <w:pStyle w:val="a3"/>
        <w:spacing w:before="0"/>
        <w:rPr>
          <w:sz w:val="24"/>
          <w:szCs w:val="24"/>
        </w:rPr>
      </w:pPr>
    </w:p>
    <w:p w14:paraId="5F873C95" w14:textId="77777777" w:rsidR="00417E75" w:rsidRPr="00BF5F33" w:rsidRDefault="00417E75" w:rsidP="00417E75">
      <w:pPr>
        <w:pStyle w:val="a3"/>
        <w:tabs>
          <w:tab w:val="left" w:pos="8856"/>
        </w:tabs>
        <w:spacing w:before="0"/>
        <w:ind w:left="4235"/>
        <w:rPr>
          <w:sz w:val="24"/>
          <w:szCs w:val="24"/>
        </w:rPr>
      </w:pPr>
      <w:r w:rsidRPr="00BF5F33">
        <w:rPr>
          <w:sz w:val="24"/>
          <w:szCs w:val="24"/>
        </w:rPr>
        <w:t xml:space="preserve">3. </w:t>
      </w:r>
      <w:r w:rsidRPr="00BF5F33">
        <w:rPr>
          <w:w w:val="99"/>
          <w:sz w:val="24"/>
          <w:szCs w:val="24"/>
          <w:u w:val="single"/>
        </w:rPr>
        <w:t xml:space="preserve"> </w:t>
      </w:r>
      <w:r w:rsidRPr="00BF5F33">
        <w:rPr>
          <w:sz w:val="24"/>
          <w:szCs w:val="24"/>
          <w:u w:val="single"/>
        </w:rPr>
        <w:tab/>
      </w:r>
    </w:p>
    <w:p w14:paraId="622C0ECC" w14:textId="77777777" w:rsidR="00417E75" w:rsidRPr="00BF5F33" w:rsidRDefault="00417E75" w:rsidP="00417E75">
      <w:pPr>
        <w:pStyle w:val="a3"/>
        <w:spacing w:before="11"/>
        <w:rPr>
          <w:sz w:val="24"/>
          <w:szCs w:val="24"/>
        </w:rPr>
      </w:pPr>
    </w:p>
    <w:p w14:paraId="4F408CD0" w14:textId="77777777" w:rsidR="00417E75" w:rsidRPr="00BF5F33" w:rsidRDefault="00417E75" w:rsidP="00417E75">
      <w:pPr>
        <w:pStyle w:val="a3"/>
        <w:tabs>
          <w:tab w:val="left" w:pos="8856"/>
        </w:tabs>
        <w:spacing w:before="0"/>
        <w:ind w:left="4235"/>
        <w:rPr>
          <w:sz w:val="24"/>
          <w:szCs w:val="24"/>
        </w:rPr>
      </w:pPr>
      <w:r w:rsidRPr="00BF5F33">
        <w:rPr>
          <w:sz w:val="24"/>
          <w:szCs w:val="24"/>
        </w:rPr>
        <w:t xml:space="preserve">4. </w:t>
      </w:r>
      <w:r w:rsidRPr="00BF5F33">
        <w:rPr>
          <w:w w:val="99"/>
          <w:sz w:val="24"/>
          <w:szCs w:val="24"/>
          <w:u w:val="single"/>
        </w:rPr>
        <w:t xml:space="preserve"> </w:t>
      </w:r>
      <w:r w:rsidRPr="00BF5F33">
        <w:rPr>
          <w:sz w:val="24"/>
          <w:szCs w:val="24"/>
          <w:u w:val="single"/>
        </w:rPr>
        <w:tab/>
      </w:r>
    </w:p>
    <w:p w14:paraId="7A66E632" w14:textId="77777777" w:rsidR="00417E75" w:rsidRPr="00BF5F33" w:rsidRDefault="00417E75" w:rsidP="00417E75">
      <w:pPr>
        <w:pStyle w:val="a3"/>
        <w:spacing w:before="0"/>
        <w:rPr>
          <w:sz w:val="24"/>
          <w:szCs w:val="24"/>
        </w:rPr>
      </w:pPr>
    </w:p>
    <w:p w14:paraId="5899F5D0" w14:textId="77777777" w:rsidR="00417E75" w:rsidRPr="00BF5F33" w:rsidRDefault="00417E75" w:rsidP="00417E75">
      <w:pPr>
        <w:pStyle w:val="a3"/>
        <w:tabs>
          <w:tab w:val="left" w:pos="8856"/>
        </w:tabs>
        <w:spacing w:before="0"/>
        <w:ind w:left="4235"/>
        <w:rPr>
          <w:sz w:val="24"/>
          <w:szCs w:val="24"/>
        </w:rPr>
      </w:pPr>
      <w:r w:rsidRPr="00BF5F33">
        <w:rPr>
          <w:sz w:val="24"/>
          <w:szCs w:val="24"/>
        </w:rPr>
        <w:t xml:space="preserve">5. </w:t>
      </w:r>
      <w:r w:rsidRPr="00BF5F33">
        <w:rPr>
          <w:w w:val="99"/>
          <w:sz w:val="24"/>
          <w:szCs w:val="24"/>
          <w:u w:val="single"/>
        </w:rPr>
        <w:t xml:space="preserve"> </w:t>
      </w:r>
      <w:r w:rsidRPr="00BF5F33">
        <w:rPr>
          <w:sz w:val="24"/>
          <w:szCs w:val="24"/>
          <w:u w:val="single"/>
        </w:rPr>
        <w:tab/>
      </w:r>
    </w:p>
    <w:p w14:paraId="25780AE6" w14:textId="77777777" w:rsidR="00417E75" w:rsidRPr="00BF5F33" w:rsidRDefault="00417E75" w:rsidP="00417E75">
      <w:pPr>
        <w:pStyle w:val="a3"/>
        <w:spacing w:before="11"/>
        <w:rPr>
          <w:sz w:val="24"/>
          <w:szCs w:val="24"/>
        </w:rPr>
      </w:pPr>
    </w:p>
    <w:p w14:paraId="0946E755" w14:textId="77777777" w:rsidR="00417E75" w:rsidRPr="00BF5F33" w:rsidRDefault="00417E75" w:rsidP="00417E75">
      <w:pPr>
        <w:pStyle w:val="a3"/>
        <w:tabs>
          <w:tab w:val="left" w:pos="8856"/>
        </w:tabs>
        <w:spacing w:before="0"/>
        <w:ind w:left="4235"/>
        <w:rPr>
          <w:sz w:val="24"/>
          <w:szCs w:val="24"/>
        </w:rPr>
      </w:pPr>
      <w:r w:rsidRPr="00BF5F33">
        <w:rPr>
          <w:sz w:val="24"/>
          <w:szCs w:val="24"/>
        </w:rPr>
        <w:t xml:space="preserve">6. </w:t>
      </w:r>
      <w:r w:rsidRPr="00BF5F33">
        <w:rPr>
          <w:w w:val="99"/>
          <w:sz w:val="24"/>
          <w:szCs w:val="24"/>
          <w:u w:val="single"/>
        </w:rPr>
        <w:t xml:space="preserve"> </w:t>
      </w:r>
      <w:r w:rsidRPr="00BF5F33">
        <w:rPr>
          <w:sz w:val="24"/>
          <w:szCs w:val="24"/>
          <w:u w:val="single"/>
        </w:rPr>
        <w:tab/>
      </w:r>
    </w:p>
    <w:p w14:paraId="00257030" w14:textId="77777777" w:rsidR="00417E75" w:rsidRPr="00BF5F33" w:rsidRDefault="00417E75" w:rsidP="00417E75">
      <w:pPr>
        <w:pStyle w:val="a3"/>
        <w:spacing w:before="0"/>
        <w:rPr>
          <w:sz w:val="24"/>
          <w:szCs w:val="24"/>
        </w:rPr>
      </w:pPr>
    </w:p>
    <w:p w14:paraId="374D9FC7" w14:textId="77777777" w:rsidR="00417E75" w:rsidRPr="00BF5F33" w:rsidRDefault="00417E75" w:rsidP="00417E75">
      <w:pPr>
        <w:pStyle w:val="a3"/>
        <w:tabs>
          <w:tab w:val="left" w:pos="8856"/>
        </w:tabs>
        <w:ind w:left="4235"/>
        <w:rPr>
          <w:sz w:val="24"/>
          <w:szCs w:val="24"/>
        </w:rPr>
      </w:pPr>
      <w:r w:rsidRPr="00BF5F33">
        <w:rPr>
          <w:sz w:val="24"/>
          <w:szCs w:val="24"/>
        </w:rPr>
        <w:t xml:space="preserve">7. </w:t>
      </w:r>
      <w:r w:rsidRPr="00BF5F33">
        <w:rPr>
          <w:w w:val="99"/>
          <w:sz w:val="24"/>
          <w:szCs w:val="24"/>
          <w:u w:val="single"/>
        </w:rPr>
        <w:t xml:space="preserve"> </w:t>
      </w:r>
      <w:r w:rsidRPr="00BF5F33">
        <w:rPr>
          <w:sz w:val="24"/>
          <w:szCs w:val="24"/>
          <w:u w:val="single"/>
        </w:rPr>
        <w:tab/>
      </w:r>
    </w:p>
    <w:p w14:paraId="37F773EE" w14:textId="77777777" w:rsidR="00417E75" w:rsidRPr="00BF5F33" w:rsidRDefault="00417E75" w:rsidP="00417E75">
      <w:pPr>
        <w:pStyle w:val="a3"/>
        <w:spacing w:before="0"/>
        <w:rPr>
          <w:sz w:val="24"/>
          <w:szCs w:val="24"/>
        </w:rPr>
      </w:pPr>
    </w:p>
    <w:p w14:paraId="2B274322" w14:textId="77777777" w:rsidR="00417E75" w:rsidRPr="00BF5F33" w:rsidRDefault="00417E75" w:rsidP="00417E75">
      <w:pPr>
        <w:pStyle w:val="a3"/>
        <w:spacing w:before="0"/>
        <w:rPr>
          <w:sz w:val="24"/>
          <w:szCs w:val="24"/>
        </w:rPr>
      </w:pPr>
    </w:p>
    <w:p w14:paraId="1C4748BE" w14:textId="77777777" w:rsidR="00417E75" w:rsidRPr="00BF5F33" w:rsidRDefault="00417E75" w:rsidP="00417E75">
      <w:pPr>
        <w:pStyle w:val="a3"/>
        <w:spacing w:before="9"/>
        <w:rPr>
          <w:sz w:val="24"/>
          <w:szCs w:val="24"/>
        </w:rPr>
      </w:pPr>
      <w:r w:rsidRPr="00BF5F33">
        <w:rPr>
          <w:noProof/>
          <w:sz w:val="24"/>
          <w:szCs w:val="24"/>
          <w:lang w:eastAsia="ru-RU"/>
        </w:rPr>
        <w:drawing>
          <wp:anchor distT="0" distB="0" distL="0" distR="0" simplePos="0" relativeHeight="488561664" behindDoc="0" locked="0" layoutInCell="1" allowOverlap="1" wp14:anchorId="097151E7" wp14:editId="5B5FB7BA">
            <wp:simplePos x="0" y="0"/>
            <wp:positionH relativeFrom="page">
              <wp:posOffset>1188719</wp:posOffset>
            </wp:positionH>
            <wp:positionV relativeFrom="paragraph">
              <wp:posOffset>227009</wp:posOffset>
            </wp:positionV>
            <wp:extent cx="987551" cy="1139952"/>
            <wp:effectExtent l="0" t="0" r="0" b="0"/>
            <wp:wrapTopAndBottom/>
            <wp:docPr id="2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987551" cy="1139952"/>
                    </a:xfrm>
                    <a:prstGeom prst="rect">
                      <a:avLst/>
                    </a:prstGeom>
                  </pic:spPr>
                </pic:pic>
              </a:graphicData>
            </a:graphic>
          </wp:anchor>
        </w:drawing>
      </w:r>
      <w:r w:rsidRPr="00BF5F33">
        <w:rPr>
          <w:noProof/>
          <w:sz w:val="24"/>
          <w:szCs w:val="24"/>
          <w:lang w:eastAsia="ru-RU"/>
        </w:rPr>
        <w:drawing>
          <wp:anchor distT="0" distB="0" distL="0" distR="0" simplePos="0" relativeHeight="488562688" behindDoc="0" locked="0" layoutInCell="1" allowOverlap="1" wp14:anchorId="02183CDF" wp14:editId="76E3E730">
            <wp:simplePos x="0" y="0"/>
            <wp:positionH relativeFrom="page">
              <wp:posOffset>3328415</wp:posOffset>
            </wp:positionH>
            <wp:positionV relativeFrom="paragraph">
              <wp:posOffset>239201</wp:posOffset>
            </wp:positionV>
            <wp:extent cx="1036320" cy="1127760"/>
            <wp:effectExtent l="0" t="0" r="0" b="0"/>
            <wp:wrapTopAndBottom/>
            <wp:docPr id="2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1036320" cy="1127760"/>
                    </a:xfrm>
                    <a:prstGeom prst="rect">
                      <a:avLst/>
                    </a:prstGeom>
                  </pic:spPr>
                </pic:pic>
              </a:graphicData>
            </a:graphic>
          </wp:anchor>
        </w:drawing>
      </w:r>
      <w:r w:rsidRPr="00BF5F33">
        <w:rPr>
          <w:noProof/>
          <w:sz w:val="24"/>
          <w:szCs w:val="24"/>
          <w:lang w:eastAsia="ru-RU"/>
        </w:rPr>
        <w:drawing>
          <wp:anchor distT="0" distB="0" distL="0" distR="0" simplePos="0" relativeHeight="488563712" behindDoc="0" locked="0" layoutInCell="1" allowOverlap="1" wp14:anchorId="202914C7" wp14:editId="630ED5E8">
            <wp:simplePos x="0" y="0"/>
            <wp:positionH relativeFrom="page">
              <wp:posOffset>5447537</wp:posOffset>
            </wp:positionH>
            <wp:positionV relativeFrom="paragraph">
              <wp:posOffset>191194</wp:posOffset>
            </wp:positionV>
            <wp:extent cx="939392" cy="1176527"/>
            <wp:effectExtent l="0" t="0" r="0" b="0"/>
            <wp:wrapTopAndBottom/>
            <wp:docPr id="2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939392" cy="1176527"/>
                    </a:xfrm>
                    <a:prstGeom prst="rect">
                      <a:avLst/>
                    </a:prstGeom>
                  </pic:spPr>
                </pic:pic>
              </a:graphicData>
            </a:graphic>
          </wp:anchor>
        </w:drawing>
      </w:r>
    </w:p>
    <w:p w14:paraId="75BE6F3F" w14:textId="77777777" w:rsidR="00417E75" w:rsidRPr="00BF5F33" w:rsidRDefault="00417E75" w:rsidP="00417E75">
      <w:pPr>
        <w:pStyle w:val="a3"/>
        <w:spacing w:before="0"/>
        <w:rPr>
          <w:sz w:val="24"/>
          <w:szCs w:val="24"/>
        </w:rPr>
      </w:pPr>
    </w:p>
    <w:p w14:paraId="25BEB601" w14:textId="77777777" w:rsidR="00417E75" w:rsidRPr="00BF5F33" w:rsidRDefault="00417E75" w:rsidP="00417E75">
      <w:pPr>
        <w:pStyle w:val="a3"/>
        <w:spacing w:before="0"/>
        <w:rPr>
          <w:sz w:val="24"/>
          <w:szCs w:val="24"/>
        </w:rPr>
      </w:pPr>
    </w:p>
    <w:p w14:paraId="2059106B" w14:textId="77777777" w:rsidR="00417E75" w:rsidRPr="00BF5F33" w:rsidRDefault="00417E75" w:rsidP="00417E75">
      <w:pPr>
        <w:pStyle w:val="a3"/>
        <w:spacing w:before="11"/>
        <w:rPr>
          <w:sz w:val="24"/>
          <w:szCs w:val="24"/>
        </w:rPr>
      </w:pPr>
      <w:r w:rsidRPr="00BF5F33">
        <w:rPr>
          <w:noProof/>
          <w:sz w:val="24"/>
          <w:szCs w:val="24"/>
          <w:lang w:eastAsia="ru-RU"/>
        </w:rPr>
        <mc:AlternateContent>
          <mc:Choice Requires="wps">
            <w:drawing>
              <wp:anchor distT="0" distB="0" distL="0" distR="0" simplePos="0" relativeHeight="488566784" behindDoc="1" locked="0" layoutInCell="1" allowOverlap="1" wp14:anchorId="4B310749" wp14:editId="32F16BD7">
                <wp:simplePos x="0" y="0"/>
                <wp:positionH relativeFrom="page">
                  <wp:posOffset>1188720</wp:posOffset>
                </wp:positionH>
                <wp:positionV relativeFrom="paragraph">
                  <wp:posOffset>166370</wp:posOffset>
                </wp:positionV>
                <wp:extent cx="1047750" cy="1270"/>
                <wp:effectExtent l="0" t="0" r="0" b="0"/>
                <wp:wrapTopAndBottom/>
                <wp:docPr id="192" name="Полилиния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0" cy="1270"/>
                        </a:xfrm>
                        <a:custGeom>
                          <a:avLst/>
                          <a:gdLst>
                            <a:gd name="T0" fmla="+- 0 1872 1872"/>
                            <a:gd name="T1" fmla="*/ T0 w 1650"/>
                            <a:gd name="T2" fmla="+- 0 3521 1872"/>
                            <a:gd name="T3" fmla="*/ T2 w 1650"/>
                          </a:gdLst>
                          <a:ahLst/>
                          <a:cxnLst>
                            <a:cxn ang="0">
                              <a:pos x="T1" y="0"/>
                            </a:cxn>
                            <a:cxn ang="0">
                              <a:pos x="T3" y="0"/>
                            </a:cxn>
                          </a:cxnLst>
                          <a:rect l="0" t="0" r="r" b="b"/>
                          <a:pathLst>
                            <a:path w="1650">
                              <a:moveTo>
                                <a:pt x="0" y="0"/>
                              </a:moveTo>
                              <a:lnTo>
                                <a:pt x="1649"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4CC5B" id="Полилиния 192" o:spid="_x0000_s1026" style="position:absolute;margin-left:93.6pt;margin-top:13.1pt;width:82.5pt;height:.1pt;z-index:-1474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" path="m,l1649,e" filled="f" strokeweight=".15494mm">
                <v:path arrowok="t" o:connecttype="custom" o:connectlocs="0,0;1047115,0" o:connectangles="0,0"/>
                <w10:wrap type="topAndBottom" anchorx="page"/>
              </v:shape>
            </w:pict>
          </mc:Fallback>
        </mc:AlternateContent>
      </w:r>
      <w:r w:rsidRPr="00BF5F33">
        <w:rPr>
          <w:noProof/>
          <w:sz w:val="24"/>
          <w:szCs w:val="24"/>
          <w:lang w:eastAsia="ru-RU"/>
        </w:rPr>
        <mc:AlternateContent>
          <mc:Choice Requires="wps">
            <w:drawing>
              <wp:anchor distT="0" distB="0" distL="0" distR="0" simplePos="0" relativeHeight="488567808" behindDoc="1" locked="0" layoutInCell="1" allowOverlap="1" wp14:anchorId="72C2D54B" wp14:editId="377D954F">
                <wp:simplePos x="0" y="0"/>
                <wp:positionH relativeFrom="page">
                  <wp:posOffset>3282950</wp:posOffset>
                </wp:positionH>
                <wp:positionV relativeFrom="paragraph">
                  <wp:posOffset>166370</wp:posOffset>
                </wp:positionV>
                <wp:extent cx="1116330" cy="1270"/>
                <wp:effectExtent l="0" t="0" r="0" b="0"/>
                <wp:wrapTopAndBottom/>
                <wp:docPr id="191" name="Полилиния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6330" cy="1270"/>
                        </a:xfrm>
                        <a:custGeom>
                          <a:avLst/>
                          <a:gdLst>
                            <a:gd name="T0" fmla="+- 0 5170 5170"/>
                            <a:gd name="T1" fmla="*/ T0 w 1758"/>
                            <a:gd name="T2" fmla="+- 0 6927 5170"/>
                            <a:gd name="T3" fmla="*/ T2 w 1758"/>
                          </a:gdLst>
                          <a:ahLst/>
                          <a:cxnLst>
                            <a:cxn ang="0">
                              <a:pos x="T1" y="0"/>
                            </a:cxn>
                            <a:cxn ang="0">
                              <a:pos x="T3" y="0"/>
                            </a:cxn>
                          </a:cxnLst>
                          <a:rect l="0" t="0" r="r" b="b"/>
                          <a:pathLst>
                            <a:path w="1758">
                              <a:moveTo>
                                <a:pt x="0" y="0"/>
                              </a:moveTo>
                              <a:lnTo>
                                <a:pt x="1757"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E5225" id="Полилиния 191" o:spid="_x0000_s1026" style="position:absolute;margin-left:258.5pt;margin-top:13.1pt;width:87.9pt;height:.1pt;z-index:-1474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" path="m,l1757,e" filled="f" strokeweight=".15494mm">
                <v:path arrowok="t" o:connecttype="custom" o:connectlocs="0,0;1115695,0" o:connectangles="0,0"/>
                <w10:wrap type="topAndBottom" anchorx="page"/>
              </v:shape>
            </w:pict>
          </mc:Fallback>
        </mc:AlternateContent>
      </w:r>
      <w:r w:rsidRPr="00BF5F33">
        <w:rPr>
          <w:noProof/>
          <w:sz w:val="24"/>
          <w:szCs w:val="24"/>
          <w:lang w:eastAsia="ru-RU"/>
        </w:rPr>
        <mc:AlternateContent>
          <mc:Choice Requires="wps">
            <w:drawing>
              <wp:anchor distT="0" distB="0" distL="0" distR="0" simplePos="0" relativeHeight="488568832" behindDoc="1" locked="0" layoutInCell="1" allowOverlap="1" wp14:anchorId="67D5C34D" wp14:editId="0EB24561">
                <wp:simplePos x="0" y="0"/>
                <wp:positionH relativeFrom="page">
                  <wp:posOffset>5446395</wp:posOffset>
                </wp:positionH>
                <wp:positionV relativeFrom="paragraph">
                  <wp:posOffset>166370</wp:posOffset>
                </wp:positionV>
                <wp:extent cx="976630" cy="1270"/>
                <wp:effectExtent l="0" t="0" r="0" b="0"/>
                <wp:wrapTopAndBottom/>
                <wp:docPr id="190" name="Полилиния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630" cy="1270"/>
                        </a:xfrm>
                        <a:custGeom>
                          <a:avLst/>
                          <a:gdLst>
                            <a:gd name="T0" fmla="+- 0 8577 8577"/>
                            <a:gd name="T1" fmla="*/ T0 w 1538"/>
                            <a:gd name="T2" fmla="+- 0 10115 8577"/>
                            <a:gd name="T3" fmla="*/ T2 w 1538"/>
                          </a:gdLst>
                          <a:ahLst/>
                          <a:cxnLst>
                            <a:cxn ang="0">
                              <a:pos x="T1" y="0"/>
                            </a:cxn>
                            <a:cxn ang="0">
                              <a:pos x="T3" y="0"/>
                            </a:cxn>
                          </a:cxnLst>
                          <a:rect l="0" t="0" r="r" b="b"/>
                          <a:pathLst>
                            <a:path w="1538">
                              <a:moveTo>
                                <a:pt x="0" y="0"/>
                              </a:moveTo>
                              <a:lnTo>
                                <a:pt x="1538"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B206E" id="Полилиния 190" o:spid="_x0000_s1026" style="position:absolute;margin-left:428.85pt;margin-top:13.1pt;width:76.9pt;height:.1pt;z-index:-1474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" path="m,l1538,e" filled="f" strokeweight=".15494mm">
                <v:path arrowok="t" o:connecttype="custom" o:connectlocs="0,0;976630,0" o:connectangles="0,0"/>
                <w10:wrap type="topAndBottom" anchorx="page"/>
              </v:shape>
            </w:pict>
          </mc:Fallback>
        </mc:AlternateContent>
      </w:r>
    </w:p>
    <w:p w14:paraId="13D79A5D" w14:textId="77777777" w:rsidR="00417E75" w:rsidRPr="00BF5F33" w:rsidRDefault="00417E75" w:rsidP="00417E75">
      <w:pPr>
        <w:pStyle w:val="a3"/>
        <w:spacing w:before="0"/>
        <w:rPr>
          <w:sz w:val="24"/>
          <w:szCs w:val="24"/>
        </w:rPr>
      </w:pPr>
    </w:p>
    <w:p w14:paraId="51498BD2" w14:textId="77777777" w:rsidR="00417E75" w:rsidRPr="00BF5F33" w:rsidRDefault="00417E75" w:rsidP="00417E75">
      <w:pPr>
        <w:pStyle w:val="a3"/>
        <w:spacing w:before="0"/>
        <w:rPr>
          <w:sz w:val="24"/>
          <w:szCs w:val="24"/>
        </w:rPr>
      </w:pPr>
    </w:p>
    <w:p w14:paraId="0D85CD4F" w14:textId="77777777" w:rsidR="00417E75" w:rsidRPr="00BF5F33" w:rsidRDefault="00417E75" w:rsidP="00417E75">
      <w:pPr>
        <w:pStyle w:val="a3"/>
        <w:spacing w:before="0"/>
        <w:rPr>
          <w:sz w:val="24"/>
          <w:szCs w:val="24"/>
        </w:rPr>
      </w:pPr>
    </w:p>
    <w:p w14:paraId="61221741" w14:textId="77777777" w:rsidR="00417E75" w:rsidRPr="00BF5F33" w:rsidRDefault="00417E75" w:rsidP="00417E75">
      <w:pPr>
        <w:pStyle w:val="a3"/>
        <w:spacing w:before="0"/>
        <w:rPr>
          <w:sz w:val="24"/>
          <w:szCs w:val="24"/>
        </w:rPr>
      </w:pPr>
    </w:p>
    <w:p w14:paraId="73E3045B" w14:textId="77777777" w:rsidR="00417E75" w:rsidRPr="00BF5F33" w:rsidRDefault="00417E75" w:rsidP="00417E75">
      <w:pPr>
        <w:pStyle w:val="a3"/>
        <w:spacing w:before="71"/>
        <w:ind w:left="4135"/>
        <w:rPr>
          <w:sz w:val="24"/>
          <w:szCs w:val="24"/>
        </w:rPr>
      </w:pPr>
      <w:r w:rsidRPr="00BF5F33">
        <w:rPr>
          <w:noProof/>
          <w:sz w:val="24"/>
          <w:szCs w:val="24"/>
          <w:lang w:eastAsia="ru-RU"/>
        </w:rPr>
        <mc:AlternateContent>
          <mc:Choice Requires="wps">
            <w:drawing>
              <wp:anchor distT="0" distB="0" distL="114300" distR="114300" simplePos="0" relativeHeight="488565760" behindDoc="0" locked="0" layoutInCell="1" allowOverlap="1" wp14:anchorId="681C5CFF" wp14:editId="23289CC6">
                <wp:simplePos x="0" y="0"/>
                <wp:positionH relativeFrom="page">
                  <wp:posOffset>927100</wp:posOffset>
                </wp:positionH>
                <wp:positionV relativeFrom="paragraph">
                  <wp:posOffset>52705</wp:posOffset>
                </wp:positionV>
                <wp:extent cx="2057400" cy="1905000"/>
                <wp:effectExtent l="0" t="0" r="0" b="0"/>
                <wp:wrapNone/>
                <wp:docPr id="189" name="Прямоугольник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905000"/>
                        </a:xfrm>
                        <a:prstGeom prst="rect">
                          <a:avLst/>
                        </a:prstGeom>
                        <a:noFill/>
                        <a:ln w="9525">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31EEB" id="Прямоугольник 189" o:spid="_x0000_s1026" style="position:absolute;margin-left:73pt;margin-top:4.15pt;width:162pt;height:150pt;z-index:4885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" filled="f" strokecolor="#010101">
                <w10:wrap anchorx="page"/>
              </v:rect>
            </w:pict>
          </mc:Fallback>
        </mc:AlternateContent>
      </w:r>
      <w:bookmarkStart w:id="4" w:name="_"/>
      <w:bookmarkEnd w:id="4"/>
      <w:r w:rsidRPr="00BF5F33">
        <w:rPr>
          <w:sz w:val="24"/>
          <w:szCs w:val="24"/>
        </w:rPr>
        <w:t>Описание</w:t>
      </w:r>
      <w:r w:rsidRPr="00BF5F33">
        <w:rPr>
          <w:spacing w:val="-7"/>
          <w:sz w:val="24"/>
          <w:szCs w:val="24"/>
        </w:rPr>
        <w:t xml:space="preserve"> </w:t>
      </w:r>
      <w:r w:rsidRPr="00BF5F33">
        <w:rPr>
          <w:sz w:val="24"/>
          <w:szCs w:val="24"/>
        </w:rPr>
        <w:t>деталей</w:t>
      </w:r>
      <w:r w:rsidRPr="00BF5F33">
        <w:rPr>
          <w:spacing w:val="-5"/>
          <w:sz w:val="24"/>
          <w:szCs w:val="24"/>
        </w:rPr>
        <w:t xml:space="preserve"> </w:t>
      </w:r>
      <w:r w:rsidRPr="00BF5F33">
        <w:rPr>
          <w:sz w:val="24"/>
          <w:szCs w:val="24"/>
        </w:rPr>
        <w:t>узора</w:t>
      </w:r>
      <w:r w:rsidRPr="00BF5F33">
        <w:rPr>
          <w:spacing w:val="-6"/>
          <w:sz w:val="24"/>
          <w:szCs w:val="24"/>
        </w:rPr>
        <w:t xml:space="preserve"> </w:t>
      </w:r>
      <w:r w:rsidRPr="00BF5F33">
        <w:rPr>
          <w:sz w:val="24"/>
          <w:szCs w:val="24"/>
        </w:rPr>
        <w:t>(обозначаются</w:t>
      </w:r>
      <w:r w:rsidRPr="00BF5F33">
        <w:rPr>
          <w:spacing w:val="-7"/>
          <w:sz w:val="24"/>
          <w:szCs w:val="24"/>
        </w:rPr>
        <w:t xml:space="preserve"> </w:t>
      </w:r>
      <w:r w:rsidRPr="00BF5F33">
        <w:rPr>
          <w:sz w:val="24"/>
          <w:szCs w:val="24"/>
        </w:rPr>
        <w:t>стрелками)</w:t>
      </w:r>
    </w:p>
    <w:p w14:paraId="672B1EE7" w14:textId="77777777" w:rsidR="00417E75" w:rsidRPr="00BF5F33" w:rsidRDefault="00417E75" w:rsidP="00417E75">
      <w:pPr>
        <w:pStyle w:val="a3"/>
        <w:spacing w:before="0"/>
        <w:rPr>
          <w:sz w:val="24"/>
          <w:szCs w:val="24"/>
        </w:rPr>
      </w:pPr>
    </w:p>
    <w:p w14:paraId="7C4D69E4" w14:textId="77777777" w:rsidR="00417E75" w:rsidRPr="00BF5F33" w:rsidRDefault="00417E75" w:rsidP="00417E75">
      <w:pPr>
        <w:pStyle w:val="a3"/>
        <w:tabs>
          <w:tab w:val="left" w:pos="9194"/>
        </w:tabs>
        <w:spacing w:line="252" w:lineRule="exact"/>
        <w:ind w:left="4134"/>
        <w:rPr>
          <w:sz w:val="24"/>
          <w:szCs w:val="24"/>
        </w:rPr>
      </w:pPr>
      <w:r w:rsidRPr="00BF5F33">
        <w:rPr>
          <w:sz w:val="24"/>
          <w:szCs w:val="24"/>
        </w:rPr>
        <w:t xml:space="preserve">1. </w:t>
      </w:r>
      <w:r w:rsidRPr="00BF5F33">
        <w:rPr>
          <w:w w:val="99"/>
          <w:sz w:val="24"/>
          <w:szCs w:val="24"/>
          <w:u w:val="single"/>
        </w:rPr>
        <w:t xml:space="preserve"> </w:t>
      </w:r>
      <w:r w:rsidRPr="00BF5F33">
        <w:rPr>
          <w:sz w:val="24"/>
          <w:szCs w:val="24"/>
          <w:u w:val="single"/>
        </w:rPr>
        <w:tab/>
      </w:r>
    </w:p>
    <w:p w14:paraId="40E45833" w14:textId="77777777" w:rsidR="00417E75" w:rsidRPr="00BF5F33" w:rsidRDefault="00417E75" w:rsidP="00417E75">
      <w:pPr>
        <w:pStyle w:val="a3"/>
        <w:tabs>
          <w:tab w:val="left" w:pos="9194"/>
        </w:tabs>
        <w:spacing w:before="0" w:line="252" w:lineRule="exact"/>
        <w:ind w:left="4134"/>
        <w:rPr>
          <w:sz w:val="24"/>
          <w:szCs w:val="24"/>
        </w:rPr>
      </w:pPr>
      <w:r w:rsidRPr="00BF5F33">
        <w:rPr>
          <w:sz w:val="24"/>
          <w:szCs w:val="24"/>
        </w:rPr>
        <w:t xml:space="preserve">2. </w:t>
      </w:r>
      <w:r w:rsidRPr="00BF5F33">
        <w:rPr>
          <w:w w:val="99"/>
          <w:sz w:val="24"/>
          <w:szCs w:val="24"/>
          <w:u w:val="single"/>
        </w:rPr>
        <w:t xml:space="preserve"> </w:t>
      </w:r>
      <w:r w:rsidRPr="00BF5F33">
        <w:rPr>
          <w:sz w:val="24"/>
          <w:szCs w:val="24"/>
          <w:u w:val="single"/>
        </w:rPr>
        <w:tab/>
      </w:r>
    </w:p>
    <w:p w14:paraId="1318667C" w14:textId="77777777" w:rsidR="00417E75" w:rsidRPr="00BF5F33" w:rsidRDefault="00417E75" w:rsidP="00417E75">
      <w:pPr>
        <w:pStyle w:val="a3"/>
        <w:tabs>
          <w:tab w:val="left" w:pos="9194"/>
        </w:tabs>
        <w:spacing w:before="0"/>
        <w:ind w:left="4134"/>
        <w:rPr>
          <w:sz w:val="24"/>
          <w:szCs w:val="24"/>
        </w:rPr>
      </w:pPr>
      <w:r w:rsidRPr="00BF5F33">
        <w:rPr>
          <w:sz w:val="24"/>
          <w:szCs w:val="24"/>
        </w:rPr>
        <w:t xml:space="preserve">3. </w:t>
      </w:r>
      <w:r w:rsidRPr="00BF5F33">
        <w:rPr>
          <w:w w:val="99"/>
          <w:sz w:val="24"/>
          <w:szCs w:val="24"/>
          <w:u w:val="single"/>
        </w:rPr>
        <w:t xml:space="preserve"> </w:t>
      </w:r>
      <w:r w:rsidRPr="00BF5F33">
        <w:rPr>
          <w:sz w:val="24"/>
          <w:szCs w:val="24"/>
          <w:u w:val="single"/>
        </w:rPr>
        <w:tab/>
      </w:r>
    </w:p>
    <w:p w14:paraId="2A20613D" w14:textId="77777777" w:rsidR="00417E75" w:rsidRPr="00BF5F33" w:rsidRDefault="00417E75" w:rsidP="00417E75">
      <w:pPr>
        <w:pStyle w:val="a3"/>
        <w:tabs>
          <w:tab w:val="left" w:pos="9194"/>
        </w:tabs>
        <w:spacing w:before="0"/>
        <w:ind w:left="4134"/>
        <w:rPr>
          <w:sz w:val="24"/>
          <w:szCs w:val="24"/>
        </w:rPr>
      </w:pPr>
      <w:r w:rsidRPr="00BF5F33">
        <w:rPr>
          <w:sz w:val="24"/>
          <w:szCs w:val="24"/>
        </w:rPr>
        <w:t xml:space="preserve">4. </w:t>
      </w:r>
      <w:r w:rsidRPr="00BF5F33">
        <w:rPr>
          <w:w w:val="99"/>
          <w:sz w:val="24"/>
          <w:szCs w:val="24"/>
          <w:u w:val="single"/>
        </w:rPr>
        <w:t xml:space="preserve"> </w:t>
      </w:r>
      <w:r w:rsidRPr="00BF5F33">
        <w:rPr>
          <w:sz w:val="24"/>
          <w:szCs w:val="24"/>
          <w:u w:val="single"/>
        </w:rPr>
        <w:tab/>
      </w:r>
    </w:p>
    <w:p w14:paraId="373F31DC" w14:textId="77777777" w:rsidR="00417E75" w:rsidRPr="00BF5F33" w:rsidRDefault="00417E75" w:rsidP="00417E75">
      <w:pPr>
        <w:pStyle w:val="a3"/>
        <w:tabs>
          <w:tab w:val="left" w:pos="9194"/>
        </w:tabs>
        <w:spacing w:before="0"/>
        <w:ind w:left="4134"/>
        <w:rPr>
          <w:sz w:val="24"/>
          <w:szCs w:val="24"/>
        </w:rPr>
      </w:pPr>
      <w:r w:rsidRPr="00BF5F33">
        <w:rPr>
          <w:sz w:val="24"/>
          <w:szCs w:val="24"/>
        </w:rPr>
        <w:t xml:space="preserve">5. </w:t>
      </w:r>
      <w:r w:rsidRPr="00BF5F33">
        <w:rPr>
          <w:w w:val="99"/>
          <w:sz w:val="24"/>
          <w:szCs w:val="24"/>
          <w:u w:val="single"/>
        </w:rPr>
        <w:t xml:space="preserve"> </w:t>
      </w:r>
      <w:r w:rsidRPr="00BF5F33">
        <w:rPr>
          <w:sz w:val="24"/>
          <w:szCs w:val="24"/>
          <w:u w:val="single"/>
        </w:rPr>
        <w:tab/>
      </w:r>
    </w:p>
    <w:p w14:paraId="0E689074" w14:textId="77777777" w:rsidR="00417E75" w:rsidRPr="00BF5F33" w:rsidRDefault="00417E75" w:rsidP="00417E75">
      <w:pPr>
        <w:pStyle w:val="a3"/>
        <w:tabs>
          <w:tab w:val="left" w:pos="9194"/>
        </w:tabs>
        <w:spacing w:before="0"/>
        <w:ind w:left="4134"/>
        <w:rPr>
          <w:sz w:val="24"/>
          <w:szCs w:val="24"/>
        </w:rPr>
      </w:pPr>
      <w:r w:rsidRPr="00BF5F33">
        <w:rPr>
          <w:sz w:val="24"/>
          <w:szCs w:val="24"/>
        </w:rPr>
        <w:t xml:space="preserve">6. </w:t>
      </w:r>
      <w:r w:rsidRPr="00BF5F33">
        <w:rPr>
          <w:w w:val="99"/>
          <w:sz w:val="24"/>
          <w:szCs w:val="24"/>
          <w:u w:val="single"/>
        </w:rPr>
        <w:t xml:space="preserve"> </w:t>
      </w:r>
      <w:r w:rsidRPr="00BF5F33">
        <w:rPr>
          <w:sz w:val="24"/>
          <w:szCs w:val="24"/>
          <w:u w:val="single"/>
        </w:rPr>
        <w:tab/>
      </w:r>
    </w:p>
    <w:p w14:paraId="5C7A6936" w14:textId="77777777" w:rsidR="00417E75" w:rsidRPr="00BF5F33" w:rsidRDefault="00417E75" w:rsidP="00417E75">
      <w:pPr>
        <w:pStyle w:val="a3"/>
        <w:tabs>
          <w:tab w:val="left" w:pos="9194"/>
        </w:tabs>
        <w:spacing w:line="253" w:lineRule="exact"/>
        <w:ind w:left="4134"/>
        <w:rPr>
          <w:sz w:val="24"/>
          <w:szCs w:val="24"/>
        </w:rPr>
      </w:pPr>
      <w:r w:rsidRPr="00BF5F33">
        <w:rPr>
          <w:sz w:val="24"/>
          <w:szCs w:val="24"/>
        </w:rPr>
        <w:t xml:space="preserve">7. </w:t>
      </w:r>
      <w:r w:rsidRPr="00BF5F33">
        <w:rPr>
          <w:w w:val="99"/>
          <w:sz w:val="24"/>
          <w:szCs w:val="24"/>
          <w:u w:val="single"/>
        </w:rPr>
        <w:t xml:space="preserve"> </w:t>
      </w:r>
      <w:r w:rsidRPr="00BF5F33">
        <w:rPr>
          <w:sz w:val="24"/>
          <w:szCs w:val="24"/>
          <w:u w:val="single"/>
        </w:rPr>
        <w:tab/>
      </w:r>
    </w:p>
    <w:p w14:paraId="5F2329DC" w14:textId="77777777" w:rsidR="00417E75" w:rsidRPr="00BF5F33" w:rsidRDefault="00417E75" w:rsidP="00417E75">
      <w:pPr>
        <w:pStyle w:val="a3"/>
        <w:tabs>
          <w:tab w:val="left" w:pos="9194"/>
        </w:tabs>
        <w:spacing w:before="0" w:line="253" w:lineRule="exact"/>
        <w:ind w:left="4134"/>
        <w:rPr>
          <w:sz w:val="24"/>
          <w:szCs w:val="24"/>
        </w:rPr>
      </w:pPr>
      <w:r w:rsidRPr="00BF5F33">
        <w:rPr>
          <w:sz w:val="24"/>
          <w:szCs w:val="24"/>
        </w:rPr>
        <w:t xml:space="preserve">8. </w:t>
      </w:r>
      <w:r w:rsidRPr="00BF5F33">
        <w:rPr>
          <w:w w:val="99"/>
          <w:sz w:val="24"/>
          <w:szCs w:val="24"/>
          <w:u w:val="single"/>
        </w:rPr>
        <w:t xml:space="preserve"> </w:t>
      </w:r>
      <w:r w:rsidRPr="00BF5F33">
        <w:rPr>
          <w:sz w:val="24"/>
          <w:szCs w:val="24"/>
          <w:u w:val="single"/>
        </w:rPr>
        <w:tab/>
      </w:r>
    </w:p>
    <w:p w14:paraId="6309D6AE" w14:textId="77777777" w:rsidR="00417E75" w:rsidRPr="00BF5F33" w:rsidRDefault="00417E75" w:rsidP="00417E75">
      <w:pPr>
        <w:pStyle w:val="a3"/>
        <w:spacing w:before="0"/>
        <w:rPr>
          <w:sz w:val="24"/>
          <w:szCs w:val="24"/>
        </w:rPr>
      </w:pPr>
    </w:p>
    <w:p w14:paraId="0B7DB16C" w14:textId="77777777" w:rsidR="00417E75" w:rsidRPr="00BF5F33" w:rsidRDefault="00417E75" w:rsidP="00417E75">
      <w:pPr>
        <w:pStyle w:val="a3"/>
        <w:spacing w:before="0"/>
        <w:rPr>
          <w:sz w:val="24"/>
          <w:szCs w:val="24"/>
        </w:rPr>
      </w:pPr>
    </w:p>
    <w:p w14:paraId="700C3866" w14:textId="77777777" w:rsidR="00417E75" w:rsidRPr="00BF5F33" w:rsidRDefault="00417E75" w:rsidP="00417E75">
      <w:pPr>
        <w:pStyle w:val="a3"/>
        <w:spacing w:before="0"/>
        <w:rPr>
          <w:sz w:val="24"/>
          <w:szCs w:val="24"/>
        </w:rPr>
      </w:pPr>
    </w:p>
    <w:p w14:paraId="1FDC9BCA" w14:textId="77777777" w:rsidR="00417E75" w:rsidRPr="00BF5F33" w:rsidRDefault="00417E75" w:rsidP="00EE0513">
      <w:pPr>
        <w:pStyle w:val="TableParagraph"/>
        <w:rPr>
          <w:sz w:val="24"/>
          <w:szCs w:val="24"/>
        </w:rPr>
      </w:pPr>
      <w:r w:rsidRPr="00BF5F33">
        <w:rPr>
          <w:sz w:val="24"/>
          <w:szCs w:val="24"/>
        </w:rPr>
        <w:t>Задание</w:t>
      </w:r>
      <w:r w:rsidRPr="00BF5F33">
        <w:rPr>
          <w:spacing w:val="-2"/>
          <w:sz w:val="24"/>
          <w:szCs w:val="24"/>
        </w:rPr>
        <w:t xml:space="preserve"> </w:t>
      </w:r>
      <w:r w:rsidRPr="00BF5F33">
        <w:rPr>
          <w:sz w:val="24"/>
          <w:szCs w:val="24"/>
        </w:rPr>
        <w:t>№3</w:t>
      </w:r>
      <w:r w:rsidR="00EE0513" w:rsidRPr="00BF5F33">
        <w:rPr>
          <w:sz w:val="24"/>
          <w:szCs w:val="24"/>
        </w:rPr>
        <w:t xml:space="preserve"> </w:t>
      </w:r>
      <w:r w:rsidRPr="00BF5F33">
        <w:rPr>
          <w:sz w:val="24"/>
          <w:szCs w:val="24"/>
        </w:rPr>
        <w:t>Сформулируйте</w:t>
      </w:r>
      <w:r w:rsidRPr="00BF5F33">
        <w:rPr>
          <w:spacing w:val="1"/>
          <w:sz w:val="24"/>
          <w:szCs w:val="24"/>
        </w:rPr>
        <w:t xml:space="preserve"> </w:t>
      </w:r>
      <w:r w:rsidRPr="00BF5F33">
        <w:rPr>
          <w:sz w:val="24"/>
          <w:szCs w:val="24"/>
        </w:rPr>
        <w:t>возможные</w:t>
      </w:r>
      <w:r w:rsidRPr="00BF5F33">
        <w:rPr>
          <w:spacing w:val="1"/>
          <w:sz w:val="24"/>
          <w:szCs w:val="24"/>
        </w:rPr>
        <w:t xml:space="preserve"> </w:t>
      </w:r>
      <w:r w:rsidRPr="00BF5F33">
        <w:rPr>
          <w:sz w:val="24"/>
          <w:szCs w:val="24"/>
        </w:rPr>
        <w:t>вопросы</w:t>
      </w:r>
      <w:r w:rsidRPr="00BF5F33">
        <w:rPr>
          <w:spacing w:val="2"/>
          <w:sz w:val="24"/>
          <w:szCs w:val="24"/>
        </w:rPr>
        <w:t xml:space="preserve"> </w:t>
      </w:r>
      <w:r w:rsidRPr="00BF5F33">
        <w:rPr>
          <w:sz w:val="24"/>
          <w:szCs w:val="24"/>
        </w:rPr>
        <w:t>эксперту,</w:t>
      </w:r>
      <w:r w:rsidRPr="00BF5F33">
        <w:rPr>
          <w:spacing w:val="1"/>
          <w:sz w:val="24"/>
          <w:szCs w:val="24"/>
        </w:rPr>
        <w:t xml:space="preserve"> </w:t>
      </w:r>
      <w:r w:rsidRPr="00BF5F33">
        <w:rPr>
          <w:sz w:val="24"/>
          <w:szCs w:val="24"/>
        </w:rPr>
        <w:t>если</w:t>
      </w:r>
      <w:r w:rsidRPr="00BF5F33">
        <w:rPr>
          <w:spacing w:val="1"/>
          <w:sz w:val="24"/>
          <w:szCs w:val="24"/>
        </w:rPr>
        <w:t xml:space="preserve"> </w:t>
      </w:r>
      <w:r w:rsidRPr="00BF5F33">
        <w:rPr>
          <w:sz w:val="24"/>
          <w:szCs w:val="24"/>
        </w:rPr>
        <w:t>следы</w:t>
      </w:r>
      <w:r w:rsidRPr="00BF5F33">
        <w:rPr>
          <w:spacing w:val="2"/>
          <w:sz w:val="24"/>
          <w:szCs w:val="24"/>
        </w:rPr>
        <w:t xml:space="preserve"> </w:t>
      </w:r>
      <w:r w:rsidRPr="00BF5F33">
        <w:rPr>
          <w:sz w:val="24"/>
          <w:szCs w:val="24"/>
        </w:rPr>
        <w:t>изъяты</w:t>
      </w:r>
      <w:r w:rsidRPr="00BF5F33">
        <w:rPr>
          <w:spacing w:val="1"/>
          <w:sz w:val="24"/>
          <w:szCs w:val="24"/>
        </w:rPr>
        <w:t xml:space="preserve"> </w:t>
      </w:r>
      <w:r w:rsidRPr="00BF5F33">
        <w:rPr>
          <w:sz w:val="24"/>
          <w:szCs w:val="24"/>
        </w:rPr>
        <w:t>с места</w:t>
      </w:r>
      <w:r w:rsidRPr="00BF5F33">
        <w:rPr>
          <w:spacing w:val="2"/>
          <w:sz w:val="24"/>
          <w:szCs w:val="24"/>
        </w:rPr>
        <w:t xml:space="preserve"> </w:t>
      </w:r>
      <w:r w:rsidRPr="00BF5F33">
        <w:rPr>
          <w:sz w:val="24"/>
          <w:szCs w:val="24"/>
        </w:rPr>
        <w:lastRenderedPageBreak/>
        <w:t>происшествия,</w:t>
      </w:r>
      <w:r w:rsidRPr="00BF5F33">
        <w:rPr>
          <w:spacing w:val="1"/>
          <w:sz w:val="24"/>
          <w:szCs w:val="24"/>
        </w:rPr>
        <w:t xml:space="preserve"> </w:t>
      </w:r>
      <w:r w:rsidRPr="00BF5F33">
        <w:rPr>
          <w:sz w:val="24"/>
          <w:szCs w:val="24"/>
        </w:rPr>
        <w:t>а</w:t>
      </w:r>
      <w:r w:rsidRPr="00BF5F33">
        <w:rPr>
          <w:spacing w:val="-52"/>
          <w:sz w:val="24"/>
          <w:szCs w:val="24"/>
        </w:rPr>
        <w:t xml:space="preserve"> </w:t>
      </w:r>
      <w:r w:rsidRPr="00BF5F33">
        <w:rPr>
          <w:sz w:val="24"/>
          <w:szCs w:val="24"/>
        </w:rPr>
        <w:t>подозреваемые</w:t>
      </w:r>
      <w:r w:rsidRPr="00BF5F33">
        <w:rPr>
          <w:spacing w:val="-1"/>
          <w:sz w:val="24"/>
          <w:szCs w:val="24"/>
        </w:rPr>
        <w:t xml:space="preserve"> </w:t>
      </w:r>
      <w:r w:rsidR="00EE0513" w:rsidRPr="00BF5F33">
        <w:rPr>
          <w:sz w:val="24"/>
          <w:szCs w:val="24"/>
        </w:rPr>
        <w:t>задержаны.</w:t>
      </w:r>
    </w:p>
    <w:p w14:paraId="6D515C3D" w14:textId="77777777" w:rsidR="00417E75" w:rsidRPr="00BF5F33" w:rsidRDefault="00417E75">
      <w:pPr>
        <w:rPr>
          <w:sz w:val="24"/>
          <w:szCs w:val="24"/>
        </w:rPr>
      </w:pPr>
      <w:r w:rsidRPr="00BF5F33">
        <w:rPr>
          <w:sz w:val="24"/>
          <w:szCs w:val="24"/>
        </w:rPr>
        <w:br w:type="page"/>
      </w:r>
    </w:p>
    <w:p w14:paraId="654C716A" w14:textId="746F5FB2" w:rsidR="006C3F7A" w:rsidRPr="00BF5F33" w:rsidRDefault="006C3F7A" w:rsidP="006C3F7A">
      <w:pPr>
        <w:pStyle w:val="1"/>
        <w:jc w:val="center"/>
        <w:rPr>
          <w:sz w:val="24"/>
        </w:rPr>
      </w:pPr>
      <w:bookmarkStart w:id="5" w:name="Фрагмент_протокола_осмотра_места_происше"/>
      <w:bookmarkEnd w:id="5"/>
      <w:r w:rsidRPr="00BF5F33">
        <w:rPr>
          <w:sz w:val="24"/>
        </w:rPr>
        <w:lastRenderedPageBreak/>
        <w:t xml:space="preserve">Практическая подготовка </w:t>
      </w:r>
      <w:r w:rsidR="006C5CAE">
        <w:rPr>
          <w:sz w:val="24"/>
        </w:rPr>
        <w:t>6</w:t>
      </w:r>
      <w:r w:rsidRPr="00BF5F33">
        <w:rPr>
          <w:sz w:val="24"/>
        </w:rPr>
        <w:t xml:space="preserve"> </w:t>
      </w:r>
      <w:r w:rsidR="00643D49" w:rsidRPr="00BF5F33">
        <w:rPr>
          <w:sz w:val="24"/>
        </w:rPr>
        <w:t>Дактилоскопи</w:t>
      </w:r>
      <w:r w:rsidR="004506FB" w:rsidRPr="00BF5F33">
        <w:rPr>
          <w:sz w:val="24"/>
        </w:rPr>
        <w:t>я</w:t>
      </w:r>
      <w:r w:rsidR="00643D49" w:rsidRPr="00BF5F33">
        <w:rPr>
          <w:sz w:val="24"/>
        </w:rPr>
        <w:t xml:space="preserve"> живых лиц и трупов</w:t>
      </w:r>
    </w:p>
    <w:p w14:paraId="40A7E705" w14:textId="77777777" w:rsidR="006C3F7A" w:rsidRPr="00BF5F33" w:rsidRDefault="006C3F7A" w:rsidP="006C3F7A">
      <w:pPr>
        <w:pStyle w:val="a3"/>
        <w:spacing w:before="4"/>
        <w:jc w:val="center"/>
        <w:rPr>
          <w:b/>
          <w:sz w:val="24"/>
          <w:szCs w:val="24"/>
        </w:rPr>
      </w:pPr>
      <w:r w:rsidRPr="00BF5F33">
        <w:rPr>
          <w:b/>
          <w:sz w:val="24"/>
          <w:szCs w:val="24"/>
        </w:rPr>
        <w:t>Алгоритм выполнения задания</w:t>
      </w:r>
    </w:p>
    <w:p w14:paraId="045679CB" w14:textId="77777777" w:rsidR="004506FB" w:rsidRPr="00BF5F33" w:rsidRDefault="004506FB" w:rsidP="004506FB">
      <w:pPr>
        <w:pStyle w:val="a3"/>
        <w:spacing w:line="240" w:lineRule="atLeast"/>
        <w:ind w:firstLine="720"/>
        <w:jc w:val="both"/>
        <w:rPr>
          <w:sz w:val="24"/>
          <w:szCs w:val="24"/>
        </w:rPr>
      </w:pPr>
      <w:r w:rsidRPr="00BF5F33">
        <w:rPr>
          <w:sz w:val="24"/>
          <w:szCs w:val="24"/>
        </w:rPr>
        <w:t>1. Для дактилоскопирования необходимо иметь бланки дактилоскопических карт, черную типографскую краску высшего качества, валик, две гладкие металлические или стеклянные ровные поверхности для раскатки краски (далее - ровная поверхность) и растворитель краски (скипидар или бензин) либо специальные дактилоскопические комплекты*.</w:t>
      </w:r>
    </w:p>
    <w:p w14:paraId="048B2576" w14:textId="77777777" w:rsidR="004506FB" w:rsidRPr="00BF5F33" w:rsidRDefault="004506FB" w:rsidP="004506FB">
      <w:pPr>
        <w:pStyle w:val="a3"/>
        <w:spacing w:line="240" w:lineRule="atLeast"/>
        <w:ind w:firstLine="720"/>
        <w:jc w:val="both"/>
        <w:rPr>
          <w:sz w:val="24"/>
          <w:szCs w:val="24"/>
        </w:rPr>
      </w:pPr>
      <w:r w:rsidRPr="00BF5F33">
        <w:rPr>
          <w:sz w:val="24"/>
          <w:szCs w:val="24"/>
        </w:rPr>
        <w:t xml:space="preserve">2. Перед получением отпечатков необходимо осмотреть руки </w:t>
      </w:r>
      <w:proofErr w:type="spellStart"/>
      <w:r w:rsidRPr="00BF5F33">
        <w:rPr>
          <w:sz w:val="24"/>
          <w:szCs w:val="24"/>
        </w:rPr>
        <w:t>дактилоскопируемого</w:t>
      </w:r>
      <w:proofErr w:type="spellEnd"/>
      <w:r w:rsidRPr="00BF5F33">
        <w:rPr>
          <w:sz w:val="24"/>
          <w:szCs w:val="24"/>
        </w:rPr>
        <w:t>. Если на пальцах обнаружены открытые раны или повреждения кожных покровов, снятие отпечатков производится после их излечения.</w:t>
      </w:r>
    </w:p>
    <w:p w14:paraId="6928C2A2" w14:textId="77777777" w:rsidR="004506FB" w:rsidRPr="00BF5F33" w:rsidRDefault="004506FB" w:rsidP="004506FB">
      <w:pPr>
        <w:pStyle w:val="a3"/>
        <w:spacing w:line="240" w:lineRule="atLeast"/>
        <w:ind w:firstLine="720"/>
        <w:jc w:val="both"/>
        <w:rPr>
          <w:sz w:val="24"/>
          <w:szCs w:val="24"/>
        </w:rPr>
      </w:pPr>
      <w:r w:rsidRPr="00BF5F33">
        <w:rPr>
          <w:sz w:val="24"/>
          <w:szCs w:val="24"/>
        </w:rPr>
        <w:t xml:space="preserve">3. Типографская краска равномерно раскатывается валиком на ровной поверхности. Этим же валиком (без дополнительного нанесения на него краски) раскатывается тонкий слой краски на другой ровной поверхности, на которой и прокатываются пальцы </w:t>
      </w:r>
      <w:proofErr w:type="spellStart"/>
      <w:r w:rsidRPr="00BF5F33">
        <w:rPr>
          <w:sz w:val="24"/>
          <w:szCs w:val="24"/>
        </w:rPr>
        <w:t>дактилоскопируемого</w:t>
      </w:r>
      <w:proofErr w:type="spellEnd"/>
      <w:r w:rsidR="00CF7AF9" w:rsidRPr="00BF5F33">
        <w:rPr>
          <w:sz w:val="24"/>
          <w:szCs w:val="24"/>
        </w:rPr>
        <w:t>**</w:t>
      </w:r>
      <w:r w:rsidRPr="00BF5F33">
        <w:rPr>
          <w:sz w:val="24"/>
          <w:szCs w:val="24"/>
        </w:rPr>
        <w:t>. На край стола*</w:t>
      </w:r>
      <w:r w:rsidR="00CF7AF9" w:rsidRPr="00BF5F33">
        <w:rPr>
          <w:sz w:val="24"/>
          <w:szCs w:val="24"/>
        </w:rPr>
        <w:t>*</w:t>
      </w:r>
      <w:r w:rsidRPr="00BF5F33">
        <w:rPr>
          <w:sz w:val="24"/>
          <w:szCs w:val="24"/>
        </w:rPr>
        <w:t xml:space="preserve">* с правой стороны от окрашенной ровной поверхности кладется бланк дактилоскопической карты, сложенной вдоль верхней линии перегиба. Сотрудник, проводящий дактилоскопирование, стоит с правой стороны стола, </w:t>
      </w:r>
      <w:proofErr w:type="spellStart"/>
      <w:r w:rsidRPr="00BF5F33">
        <w:rPr>
          <w:sz w:val="24"/>
          <w:szCs w:val="24"/>
        </w:rPr>
        <w:t>дактилоскопируемый</w:t>
      </w:r>
      <w:proofErr w:type="spellEnd"/>
      <w:r w:rsidRPr="00BF5F33">
        <w:rPr>
          <w:sz w:val="24"/>
          <w:szCs w:val="24"/>
        </w:rPr>
        <w:t xml:space="preserve"> - слева от сотрудника, лицом к столу.</w:t>
      </w:r>
    </w:p>
    <w:p w14:paraId="5BBFA57B" w14:textId="77777777" w:rsidR="004506FB" w:rsidRPr="00BF5F33" w:rsidRDefault="004506FB" w:rsidP="004506FB">
      <w:pPr>
        <w:pStyle w:val="a3"/>
        <w:spacing w:line="240" w:lineRule="atLeast"/>
        <w:ind w:firstLine="720"/>
        <w:jc w:val="both"/>
        <w:rPr>
          <w:sz w:val="24"/>
          <w:szCs w:val="24"/>
        </w:rPr>
      </w:pPr>
      <w:r w:rsidRPr="00BF5F33">
        <w:rPr>
          <w:sz w:val="24"/>
          <w:szCs w:val="24"/>
        </w:rPr>
        <w:t xml:space="preserve">4. Дактилоскопирование начинают с большого пальца правой руки и заканчивают мизинцем. </w:t>
      </w:r>
      <w:proofErr w:type="spellStart"/>
      <w:r w:rsidRPr="00BF5F33">
        <w:rPr>
          <w:sz w:val="24"/>
          <w:szCs w:val="24"/>
        </w:rPr>
        <w:t>Дактилоскопируемый</w:t>
      </w:r>
      <w:proofErr w:type="spellEnd"/>
      <w:r w:rsidRPr="00BF5F33">
        <w:rPr>
          <w:sz w:val="24"/>
          <w:szCs w:val="24"/>
        </w:rPr>
        <w:t xml:space="preserve"> выпрямляет пальцы последовательно начиная с большого, прижав остальные пальцы руки к ладони. Сотрудник, проводящий дактилоскопирование, тремя пальцами левой руки (большим, указательным и средним) берет нужный палец </w:t>
      </w:r>
      <w:proofErr w:type="spellStart"/>
      <w:r w:rsidRPr="00BF5F33">
        <w:rPr>
          <w:sz w:val="24"/>
          <w:szCs w:val="24"/>
        </w:rPr>
        <w:t>дактилоскопируемого</w:t>
      </w:r>
      <w:proofErr w:type="spellEnd"/>
      <w:r w:rsidRPr="00BF5F33">
        <w:rPr>
          <w:sz w:val="24"/>
          <w:szCs w:val="24"/>
        </w:rPr>
        <w:t xml:space="preserve"> у основания (ближе к ладони), а одноименными пальцами правой руки берет ногтевую фалангу этого же пальца. Затем палец </w:t>
      </w:r>
      <w:proofErr w:type="spellStart"/>
      <w:r w:rsidRPr="00BF5F33">
        <w:rPr>
          <w:sz w:val="24"/>
          <w:szCs w:val="24"/>
        </w:rPr>
        <w:t>дактилоскопируемого</w:t>
      </w:r>
      <w:proofErr w:type="spellEnd"/>
      <w:r w:rsidRPr="00BF5F33">
        <w:rPr>
          <w:sz w:val="24"/>
          <w:szCs w:val="24"/>
        </w:rPr>
        <w:t xml:space="preserve"> боковой стороной ногтевой фаланги кладется на край окрашенной ровной поверхности и прокатывается по ней слева направо от одной кромки ногтя до другой. При прокатке пальца по указанной поверхности необходимо, чтобы окрашенной оказалась вся ногтевая фаланга пальца от одного края ногтя до другого и 3 - 5 мм средней фаланги. После этого покрытый краской палец таким же способом прокатывается на отведенном ему месте бланка дактилоскопической карты. Таким же методом получают отпечатки остальных пальцев правой руки.</w:t>
      </w:r>
    </w:p>
    <w:p w14:paraId="623C3759" w14:textId="77777777" w:rsidR="004506FB" w:rsidRPr="00BF5F33" w:rsidRDefault="004506FB" w:rsidP="004506FB">
      <w:pPr>
        <w:pStyle w:val="a3"/>
        <w:spacing w:line="240" w:lineRule="atLeast"/>
        <w:ind w:firstLine="720"/>
        <w:jc w:val="both"/>
        <w:rPr>
          <w:sz w:val="24"/>
          <w:szCs w:val="24"/>
        </w:rPr>
      </w:pPr>
      <w:r w:rsidRPr="00BF5F33">
        <w:rPr>
          <w:sz w:val="24"/>
          <w:szCs w:val="24"/>
        </w:rPr>
        <w:t>5. После прокатки пальцев правой руки краска на окрашенной ровной поверхности раскатывается заново, а дактилоскопическая карта складывается по нижней линии перегиба. Дактилоскопирование пальцев левой руки осуществляется в том же порядке, что и правой руки. По окончании дактилоскопирования пальцев левой руки краска на окрашенной ровной поверхности вновь раскатывается равномерным и тонким слоем для снятия контрольных отпечатков пальцев обеих рук. Они необходимы для проверки правильности размещения основных отпечатков на дактилоскопической карте. Контрольные отпечатки получают путем одновременного прикладывания четырех пальцев (без больших) сначала левой, затем правой руки к окрашенной ровной поверхности, а потом к предназначенным для них местам на бланке дактилоскопической карты. Аналогично получают контрольные отпечатки больших пальцев на специально отведенных местах бланка дактилоскопической карты.</w:t>
      </w:r>
    </w:p>
    <w:p w14:paraId="3B243F1A" w14:textId="77777777" w:rsidR="004506FB" w:rsidRPr="00BF5F33" w:rsidRDefault="004506FB" w:rsidP="004506FB">
      <w:pPr>
        <w:pStyle w:val="a3"/>
        <w:spacing w:line="240" w:lineRule="atLeast"/>
        <w:ind w:firstLine="720"/>
        <w:jc w:val="both"/>
        <w:rPr>
          <w:sz w:val="24"/>
          <w:szCs w:val="24"/>
        </w:rPr>
      </w:pPr>
      <w:r w:rsidRPr="00BF5F33">
        <w:rPr>
          <w:sz w:val="24"/>
          <w:szCs w:val="24"/>
        </w:rPr>
        <w:t>6. Всякое нарушение порядка расположения оттисков пальцев на дактилоскопической карте, неполная их прокатка, а также грязные и неясные отпечатки пальцев делают дактилоскопическую карту непригодной для постановки на дактилоскопический учет и последующей идентификации личности человека.</w:t>
      </w:r>
    </w:p>
    <w:p w14:paraId="7895A641" w14:textId="77777777" w:rsidR="004506FB" w:rsidRPr="00BF5F33" w:rsidRDefault="004506FB" w:rsidP="004506FB">
      <w:pPr>
        <w:pStyle w:val="a3"/>
        <w:spacing w:line="240" w:lineRule="atLeast"/>
        <w:ind w:firstLine="720"/>
        <w:jc w:val="both"/>
        <w:rPr>
          <w:sz w:val="24"/>
          <w:szCs w:val="24"/>
        </w:rPr>
      </w:pPr>
      <w:r w:rsidRPr="00BF5F33">
        <w:rPr>
          <w:sz w:val="24"/>
          <w:szCs w:val="24"/>
        </w:rPr>
        <w:t>7. Отпечатки на дактилоскопической карте должны быть с четким отображением папиллярных линий и обеспечивать их подсчет невооруженным взглядом.</w:t>
      </w:r>
    </w:p>
    <w:p w14:paraId="2017F557" w14:textId="77777777" w:rsidR="004506FB" w:rsidRPr="00BF5F33" w:rsidRDefault="004506FB" w:rsidP="004506FB">
      <w:pPr>
        <w:pStyle w:val="a3"/>
        <w:spacing w:line="240" w:lineRule="atLeast"/>
        <w:ind w:firstLine="720"/>
        <w:jc w:val="both"/>
        <w:rPr>
          <w:sz w:val="24"/>
          <w:szCs w:val="24"/>
        </w:rPr>
      </w:pPr>
      <w:r w:rsidRPr="00BF5F33">
        <w:rPr>
          <w:sz w:val="24"/>
          <w:szCs w:val="24"/>
        </w:rPr>
        <w:t>8. Для получения четких отпечатков пальцев необходимо соблюдать следующие правила:</w:t>
      </w:r>
    </w:p>
    <w:p w14:paraId="522BC978" w14:textId="77777777" w:rsidR="004506FB" w:rsidRPr="00BF5F33" w:rsidRDefault="004506FB" w:rsidP="004506FB">
      <w:pPr>
        <w:pStyle w:val="a3"/>
        <w:spacing w:line="240" w:lineRule="atLeast"/>
        <w:ind w:firstLine="720"/>
        <w:jc w:val="both"/>
        <w:rPr>
          <w:sz w:val="24"/>
          <w:szCs w:val="24"/>
        </w:rPr>
      </w:pPr>
      <w:r w:rsidRPr="00BF5F33">
        <w:rPr>
          <w:sz w:val="24"/>
          <w:szCs w:val="24"/>
        </w:rPr>
        <w:t xml:space="preserve">- руки </w:t>
      </w:r>
      <w:proofErr w:type="spellStart"/>
      <w:r w:rsidRPr="00BF5F33">
        <w:rPr>
          <w:sz w:val="24"/>
          <w:szCs w:val="24"/>
        </w:rPr>
        <w:t>дактилоскопируемого</w:t>
      </w:r>
      <w:proofErr w:type="spellEnd"/>
      <w:r w:rsidRPr="00BF5F33">
        <w:rPr>
          <w:sz w:val="24"/>
          <w:szCs w:val="24"/>
        </w:rPr>
        <w:t xml:space="preserve"> должны быть тщательно вымыты с мылом и протерты насухо полотенцем (при необходимости производится дополнительная очистка рук спиртом);</w:t>
      </w:r>
    </w:p>
    <w:p w14:paraId="74DCE9A4" w14:textId="77777777" w:rsidR="004506FB" w:rsidRPr="00BF5F33" w:rsidRDefault="004506FB" w:rsidP="004506FB">
      <w:pPr>
        <w:pStyle w:val="a3"/>
        <w:spacing w:line="240" w:lineRule="atLeast"/>
        <w:ind w:firstLine="720"/>
        <w:jc w:val="both"/>
        <w:rPr>
          <w:sz w:val="24"/>
          <w:szCs w:val="24"/>
        </w:rPr>
      </w:pPr>
      <w:r w:rsidRPr="00BF5F33">
        <w:rPr>
          <w:sz w:val="24"/>
          <w:szCs w:val="24"/>
        </w:rPr>
        <w:lastRenderedPageBreak/>
        <w:t>- не допускается сильное надавливание пальцев при прокатке их по окрашенной ровной поверхности и по дактилоскопической карте;</w:t>
      </w:r>
    </w:p>
    <w:p w14:paraId="59FC2BBE" w14:textId="77777777" w:rsidR="004506FB" w:rsidRPr="00BF5F33" w:rsidRDefault="004506FB" w:rsidP="004506FB">
      <w:pPr>
        <w:pStyle w:val="a3"/>
        <w:spacing w:line="240" w:lineRule="atLeast"/>
        <w:ind w:firstLine="720"/>
        <w:jc w:val="both"/>
        <w:rPr>
          <w:sz w:val="24"/>
          <w:szCs w:val="24"/>
        </w:rPr>
      </w:pPr>
      <w:r w:rsidRPr="00BF5F33">
        <w:rPr>
          <w:sz w:val="24"/>
          <w:szCs w:val="24"/>
        </w:rPr>
        <w:t xml:space="preserve">- рука </w:t>
      </w:r>
      <w:proofErr w:type="spellStart"/>
      <w:r w:rsidRPr="00BF5F33">
        <w:rPr>
          <w:sz w:val="24"/>
          <w:szCs w:val="24"/>
        </w:rPr>
        <w:t>дактилоскопируемого</w:t>
      </w:r>
      <w:proofErr w:type="spellEnd"/>
      <w:r w:rsidRPr="00BF5F33">
        <w:rPr>
          <w:sz w:val="24"/>
          <w:szCs w:val="24"/>
        </w:rPr>
        <w:t xml:space="preserve"> должна быть свободной, не напряженной;</w:t>
      </w:r>
    </w:p>
    <w:p w14:paraId="3A26F8E8" w14:textId="77777777" w:rsidR="004506FB" w:rsidRPr="00BF5F33" w:rsidRDefault="004506FB" w:rsidP="004506FB">
      <w:pPr>
        <w:pStyle w:val="a3"/>
        <w:spacing w:line="240" w:lineRule="atLeast"/>
        <w:ind w:firstLine="720"/>
        <w:jc w:val="both"/>
        <w:rPr>
          <w:sz w:val="24"/>
          <w:szCs w:val="24"/>
        </w:rPr>
      </w:pPr>
      <w:r w:rsidRPr="00BF5F33">
        <w:rPr>
          <w:sz w:val="24"/>
          <w:szCs w:val="24"/>
        </w:rPr>
        <w:t>- по окрашенной ровной поверхности и по дактилоскопической карте палец прокатывается только один раз от одной кромки ногтя до другой;</w:t>
      </w:r>
    </w:p>
    <w:p w14:paraId="0427B0CE" w14:textId="77777777" w:rsidR="004506FB" w:rsidRPr="00BF5F33" w:rsidRDefault="004506FB" w:rsidP="004506FB">
      <w:pPr>
        <w:pStyle w:val="a3"/>
        <w:spacing w:line="240" w:lineRule="atLeast"/>
        <w:ind w:firstLine="720"/>
        <w:jc w:val="both"/>
        <w:rPr>
          <w:sz w:val="24"/>
          <w:szCs w:val="24"/>
        </w:rPr>
      </w:pPr>
      <w:r w:rsidRPr="00BF5F33">
        <w:rPr>
          <w:sz w:val="24"/>
          <w:szCs w:val="24"/>
        </w:rPr>
        <w:t>- недопустимо скольжение пальца как по окрашенной ровной поверхности, так и по дактилоскопической карте;</w:t>
      </w:r>
    </w:p>
    <w:p w14:paraId="01B67E1F" w14:textId="77777777" w:rsidR="004506FB" w:rsidRPr="00BF5F33" w:rsidRDefault="004506FB" w:rsidP="004506FB">
      <w:pPr>
        <w:pStyle w:val="a3"/>
        <w:spacing w:line="240" w:lineRule="atLeast"/>
        <w:ind w:firstLine="720"/>
        <w:jc w:val="both"/>
        <w:rPr>
          <w:sz w:val="24"/>
          <w:szCs w:val="24"/>
        </w:rPr>
      </w:pPr>
      <w:r w:rsidRPr="00BF5F33">
        <w:rPr>
          <w:sz w:val="24"/>
          <w:szCs w:val="24"/>
        </w:rPr>
        <w:t>- по окрашенной ровной поверхности палец прокатывают только в том месте, где слой краски еще не снят;</w:t>
      </w:r>
    </w:p>
    <w:p w14:paraId="51110FFA" w14:textId="77777777" w:rsidR="004506FB" w:rsidRPr="00BF5F33" w:rsidRDefault="004506FB" w:rsidP="004506FB">
      <w:pPr>
        <w:pStyle w:val="a3"/>
        <w:spacing w:line="240" w:lineRule="atLeast"/>
        <w:ind w:firstLine="720"/>
        <w:jc w:val="both"/>
        <w:rPr>
          <w:sz w:val="24"/>
          <w:szCs w:val="24"/>
        </w:rPr>
      </w:pPr>
      <w:r w:rsidRPr="00BF5F33">
        <w:rPr>
          <w:sz w:val="24"/>
          <w:szCs w:val="24"/>
        </w:rPr>
        <w:t>- типографская краска должна быть определенной консистенции - не слишком жидкой или густой (в последнем случае она разбавляется растворителем);</w:t>
      </w:r>
    </w:p>
    <w:p w14:paraId="169EC3D0" w14:textId="77777777" w:rsidR="004506FB" w:rsidRPr="00BF5F33" w:rsidRDefault="004506FB" w:rsidP="004506FB">
      <w:pPr>
        <w:pStyle w:val="a3"/>
        <w:spacing w:line="240" w:lineRule="atLeast"/>
        <w:ind w:firstLine="720"/>
        <w:jc w:val="both"/>
        <w:rPr>
          <w:sz w:val="24"/>
          <w:szCs w:val="24"/>
        </w:rPr>
      </w:pPr>
      <w:r w:rsidRPr="00BF5F33">
        <w:rPr>
          <w:sz w:val="24"/>
          <w:szCs w:val="24"/>
        </w:rPr>
        <w:t>- краска на ровную поверхность наносится в небольшом количестве и раскатывается максимально тонким и равномерным слоем;</w:t>
      </w:r>
    </w:p>
    <w:p w14:paraId="63CAD2CF" w14:textId="77777777" w:rsidR="004506FB" w:rsidRPr="00BF5F33" w:rsidRDefault="004506FB" w:rsidP="004506FB">
      <w:pPr>
        <w:pStyle w:val="a3"/>
        <w:spacing w:line="240" w:lineRule="atLeast"/>
        <w:ind w:firstLine="720"/>
        <w:jc w:val="both"/>
        <w:rPr>
          <w:sz w:val="24"/>
          <w:szCs w:val="24"/>
        </w:rPr>
      </w:pPr>
      <w:r w:rsidRPr="00BF5F33">
        <w:rPr>
          <w:sz w:val="24"/>
          <w:szCs w:val="24"/>
        </w:rPr>
        <w:t>- необходимо содержать в чистоте валик и ровную поверхность, на которую наносится краска, ежедневно после снятия отпечатков тщательно протирать их спиртом до полного удаления краски.</w:t>
      </w:r>
    </w:p>
    <w:p w14:paraId="77063DA4" w14:textId="77777777" w:rsidR="004506FB" w:rsidRPr="00BF5F33" w:rsidRDefault="004506FB" w:rsidP="004506FB">
      <w:pPr>
        <w:pStyle w:val="a3"/>
        <w:spacing w:line="240" w:lineRule="atLeast"/>
        <w:ind w:firstLine="720"/>
        <w:jc w:val="both"/>
        <w:rPr>
          <w:sz w:val="24"/>
          <w:szCs w:val="24"/>
        </w:rPr>
      </w:pPr>
      <w:r w:rsidRPr="00BF5F33">
        <w:rPr>
          <w:sz w:val="24"/>
          <w:szCs w:val="24"/>
        </w:rPr>
        <w:t xml:space="preserve">9. Если у </w:t>
      </w:r>
      <w:proofErr w:type="spellStart"/>
      <w:r w:rsidRPr="00BF5F33">
        <w:rPr>
          <w:sz w:val="24"/>
          <w:szCs w:val="24"/>
        </w:rPr>
        <w:t>дактилоскопируемого</w:t>
      </w:r>
      <w:proofErr w:type="spellEnd"/>
      <w:r w:rsidRPr="00BF5F33">
        <w:rPr>
          <w:sz w:val="24"/>
          <w:szCs w:val="24"/>
        </w:rPr>
        <w:t xml:space="preserve"> отсутствует рука или какие-либо пальцы, в соответствующих им свободных местах дактилоскопической карты и в примечании делаются об этом соответствующие отметки, причем обязательно указывается год потери руки или пальца.</w:t>
      </w:r>
    </w:p>
    <w:p w14:paraId="4577B2BD" w14:textId="77777777" w:rsidR="004506FB" w:rsidRPr="00BF5F33" w:rsidRDefault="004506FB" w:rsidP="004506FB">
      <w:pPr>
        <w:pStyle w:val="a3"/>
        <w:spacing w:line="240" w:lineRule="atLeast"/>
        <w:ind w:firstLine="720"/>
        <w:jc w:val="both"/>
        <w:rPr>
          <w:sz w:val="24"/>
          <w:szCs w:val="24"/>
        </w:rPr>
      </w:pPr>
      <w:r w:rsidRPr="00BF5F33">
        <w:rPr>
          <w:sz w:val="24"/>
          <w:szCs w:val="24"/>
        </w:rPr>
        <w:t xml:space="preserve">При снятии отпечатков с </w:t>
      </w:r>
      <w:proofErr w:type="spellStart"/>
      <w:r w:rsidRPr="00BF5F33">
        <w:rPr>
          <w:sz w:val="24"/>
          <w:szCs w:val="24"/>
        </w:rPr>
        <w:t>неразгибающихся</w:t>
      </w:r>
      <w:proofErr w:type="spellEnd"/>
      <w:r w:rsidRPr="00BF5F33">
        <w:rPr>
          <w:sz w:val="24"/>
          <w:szCs w:val="24"/>
        </w:rPr>
        <w:t xml:space="preserve"> (деформированных, травмированных) пальцев ногтевая фаланга окрашивается при помощи валика типографской краской. Затем вырезаются бумажные квадратики, которые с помощью специального лоточка (или спичечного коробка) накладываются на согнутую ногтевую фалангу и путем легкого надавливания прокатывается отпечаток.</w:t>
      </w:r>
    </w:p>
    <w:p w14:paraId="1C10E7BC" w14:textId="77777777" w:rsidR="004506FB" w:rsidRPr="00BF5F33" w:rsidRDefault="004506FB" w:rsidP="004506FB">
      <w:pPr>
        <w:pStyle w:val="a3"/>
        <w:spacing w:line="240" w:lineRule="atLeast"/>
        <w:ind w:firstLine="720"/>
        <w:jc w:val="both"/>
        <w:rPr>
          <w:sz w:val="24"/>
          <w:szCs w:val="24"/>
        </w:rPr>
      </w:pPr>
      <w:r w:rsidRPr="00BF5F33">
        <w:rPr>
          <w:sz w:val="24"/>
          <w:szCs w:val="24"/>
        </w:rPr>
        <w:t>______________________________</w:t>
      </w:r>
    </w:p>
    <w:p w14:paraId="4F96E06D" w14:textId="77777777" w:rsidR="004506FB" w:rsidRPr="00BF5F33" w:rsidRDefault="00CF7AF9" w:rsidP="004506FB">
      <w:pPr>
        <w:pStyle w:val="a3"/>
        <w:spacing w:line="240" w:lineRule="atLeast"/>
        <w:ind w:firstLine="720"/>
        <w:jc w:val="both"/>
        <w:rPr>
          <w:sz w:val="24"/>
          <w:szCs w:val="24"/>
        </w:rPr>
      </w:pPr>
      <w:r w:rsidRPr="00BF5F33">
        <w:rPr>
          <w:sz w:val="24"/>
          <w:szCs w:val="24"/>
        </w:rPr>
        <w:t>*</w:t>
      </w:r>
      <w:r w:rsidR="004506FB" w:rsidRPr="00BF5F33">
        <w:rPr>
          <w:sz w:val="24"/>
          <w:szCs w:val="24"/>
        </w:rPr>
        <w:t>Возможно использование дактилоскопических подушек.</w:t>
      </w:r>
    </w:p>
    <w:p w14:paraId="6A2C9A39" w14:textId="77777777" w:rsidR="00CF7AF9" w:rsidRPr="00BF5F33" w:rsidRDefault="00CF7AF9" w:rsidP="004506FB">
      <w:pPr>
        <w:pStyle w:val="a3"/>
        <w:spacing w:line="240" w:lineRule="atLeast"/>
        <w:ind w:firstLine="720"/>
        <w:jc w:val="both"/>
        <w:rPr>
          <w:sz w:val="24"/>
          <w:szCs w:val="24"/>
        </w:rPr>
      </w:pPr>
      <w:r w:rsidRPr="00BF5F33">
        <w:rPr>
          <w:sz w:val="24"/>
          <w:szCs w:val="24"/>
        </w:rPr>
        <w:t>**Возможно нанесение краски на пальцы с помощью валика</w:t>
      </w:r>
    </w:p>
    <w:p w14:paraId="4C257ABC" w14:textId="77777777" w:rsidR="004506FB" w:rsidRPr="00BF5F33" w:rsidRDefault="00CF7AF9" w:rsidP="004506FB">
      <w:pPr>
        <w:pStyle w:val="a3"/>
        <w:spacing w:before="0" w:line="240" w:lineRule="atLeast"/>
        <w:ind w:firstLine="720"/>
        <w:jc w:val="both"/>
        <w:rPr>
          <w:sz w:val="24"/>
          <w:szCs w:val="24"/>
        </w:rPr>
      </w:pPr>
      <w:r w:rsidRPr="00BF5F33">
        <w:rPr>
          <w:sz w:val="24"/>
          <w:szCs w:val="24"/>
        </w:rPr>
        <w:t>***</w:t>
      </w:r>
      <w:r w:rsidR="004506FB" w:rsidRPr="00BF5F33">
        <w:rPr>
          <w:sz w:val="24"/>
          <w:szCs w:val="24"/>
        </w:rPr>
        <w:t>Стол для дактилоскопирования делается высотой 1 м 10 см (под локоть человека среднего роста) с выдвижным ящиком для хранения принадлежностей для дактилоскопирования. Верхняя крышка стола размером 50 x 60 см имеет края, срезанные под прямым углом к плоскости крышки.</w:t>
      </w:r>
    </w:p>
    <w:p w14:paraId="54E26C11" w14:textId="77777777" w:rsidR="00CF7AF9" w:rsidRPr="00BF5F33" w:rsidRDefault="00EE0513" w:rsidP="00EE0513">
      <w:pPr>
        <w:pStyle w:val="a3"/>
        <w:spacing w:before="0" w:line="240" w:lineRule="atLeast"/>
        <w:ind w:firstLine="720"/>
        <w:jc w:val="center"/>
        <w:rPr>
          <w:b/>
          <w:sz w:val="24"/>
          <w:szCs w:val="24"/>
        </w:rPr>
      </w:pPr>
      <w:r w:rsidRPr="00BF5F33">
        <w:rPr>
          <w:b/>
          <w:sz w:val="24"/>
          <w:szCs w:val="24"/>
        </w:rPr>
        <w:t>Дактилоскопирование трупов</w:t>
      </w:r>
    </w:p>
    <w:p w14:paraId="0D58A5FD" w14:textId="77777777" w:rsidR="00CF7AF9" w:rsidRPr="00BF5F33" w:rsidRDefault="00CF7AF9" w:rsidP="00CF7AF9">
      <w:pPr>
        <w:pStyle w:val="a3"/>
        <w:spacing w:before="0" w:line="240" w:lineRule="atLeast"/>
        <w:ind w:firstLine="709"/>
        <w:jc w:val="both"/>
        <w:rPr>
          <w:sz w:val="24"/>
          <w:szCs w:val="24"/>
        </w:rPr>
      </w:pPr>
      <w:r w:rsidRPr="00BF5F33">
        <w:rPr>
          <w:sz w:val="24"/>
          <w:szCs w:val="24"/>
        </w:rPr>
        <w:t>Дактилоскопирование трупов в значительной степени отличается от дактилоскопирования живых лиц. Объясняется это тем, что спустя некоторое время после наступления смерти в мягких тканях пальцев трупа происходят изменения, затрудняющие дактилоскопирование принятыми для живых лиц способами, а иногда делающие его невозможным. Приёмы дактилоскопирования трупов по степени сложности разделяют на:</w:t>
      </w:r>
    </w:p>
    <w:p w14:paraId="1CE49E46" w14:textId="77777777" w:rsidR="00CF7AF9" w:rsidRPr="00BF5F33" w:rsidRDefault="00CF7AF9" w:rsidP="008427C5">
      <w:pPr>
        <w:pStyle w:val="a3"/>
        <w:numPr>
          <w:ilvl w:val="0"/>
          <w:numId w:val="43"/>
        </w:numPr>
        <w:spacing w:before="0" w:line="240" w:lineRule="atLeast"/>
        <w:jc w:val="both"/>
        <w:rPr>
          <w:sz w:val="24"/>
          <w:szCs w:val="24"/>
        </w:rPr>
      </w:pPr>
      <w:r w:rsidRPr="00BF5F33">
        <w:rPr>
          <w:sz w:val="24"/>
          <w:szCs w:val="24"/>
        </w:rPr>
        <w:t>простые (вскоре после наступления смерти),</w:t>
      </w:r>
    </w:p>
    <w:p w14:paraId="0998A239" w14:textId="77777777" w:rsidR="00CF7AF9" w:rsidRPr="00BF5F33" w:rsidRDefault="00CF7AF9" w:rsidP="008427C5">
      <w:pPr>
        <w:pStyle w:val="a3"/>
        <w:numPr>
          <w:ilvl w:val="0"/>
          <w:numId w:val="43"/>
        </w:numPr>
        <w:spacing w:before="0" w:line="240" w:lineRule="atLeast"/>
        <w:jc w:val="both"/>
        <w:rPr>
          <w:sz w:val="24"/>
          <w:szCs w:val="24"/>
        </w:rPr>
      </w:pPr>
      <w:r w:rsidRPr="00BF5F33">
        <w:rPr>
          <w:sz w:val="24"/>
          <w:szCs w:val="24"/>
        </w:rPr>
        <w:t>средние (труп находится в стадии трупного окоченения),</w:t>
      </w:r>
    </w:p>
    <w:p w14:paraId="3F94206D" w14:textId="77777777" w:rsidR="00CF7AF9" w:rsidRPr="00BF5F33" w:rsidRDefault="00CF7AF9" w:rsidP="008427C5">
      <w:pPr>
        <w:pStyle w:val="a3"/>
        <w:numPr>
          <w:ilvl w:val="0"/>
          <w:numId w:val="43"/>
        </w:numPr>
        <w:tabs>
          <w:tab w:val="left" w:pos="7853"/>
        </w:tabs>
        <w:spacing w:before="0" w:line="240" w:lineRule="atLeast"/>
        <w:jc w:val="both"/>
        <w:rPr>
          <w:sz w:val="24"/>
          <w:szCs w:val="24"/>
        </w:rPr>
      </w:pPr>
      <w:r w:rsidRPr="00BF5F33">
        <w:rPr>
          <w:sz w:val="24"/>
          <w:szCs w:val="24"/>
        </w:rPr>
        <w:t>сложные (труп подвергся разрушению, гниению или мацерации).</w:t>
      </w:r>
      <w:r w:rsidRPr="00BF5F33">
        <w:rPr>
          <w:sz w:val="24"/>
          <w:szCs w:val="24"/>
        </w:rPr>
        <w:tab/>
      </w:r>
    </w:p>
    <w:p w14:paraId="30ACC685" w14:textId="77777777" w:rsidR="00CF7AF9" w:rsidRPr="00BF5F33" w:rsidRDefault="00CF7AF9" w:rsidP="00CF7AF9">
      <w:pPr>
        <w:pStyle w:val="a3"/>
        <w:spacing w:before="0" w:line="240" w:lineRule="atLeast"/>
        <w:ind w:firstLine="709"/>
        <w:jc w:val="both"/>
        <w:rPr>
          <w:sz w:val="24"/>
          <w:szCs w:val="24"/>
        </w:rPr>
      </w:pPr>
      <w:r w:rsidRPr="00BF5F33">
        <w:rPr>
          <w:sz w:val="24"/>
          <w:szCs w:val="24"/>
        </w:rPr>
        <w:t>Работники следственных органов и уголовного розыска, при необходимости, могут самостоятельно дактилоскопировать труп на первых двух стадиях.</w:t>
      </w:r>
    </w:p>
    <w:p w14:paraId="6F48BCBF" w14:textId="77777777" w:rsidR="00CF7AF9" w:rsidRPr="00BF5F33" w:rsidRDefault="00CF7AF9" w:rsidP="00CF7AF9">
      <w:pPr>
        <w:pStyle w:val="a3"/>
        <w:spacing w:before="0" w:line="240" w:lineRule="atLeast"/>
        <w:ind w:firstLine="709"/>
        <w:jc w:val="both"/>
        <w:rPr>
          <w:sz w:val="24"/>
          <w:szCs w:val="24"/>
        </w:rPr>
      </w:pPr>
      <w:r w:rsidRPr="00BF5F33">
        <w:rPr>
          <w:sz w:val="24"/>
          <w:szCs w:val="24"/>
        </w:rPr>
        <w:t>Процесс дактилоскопирования рук трупов можно разделить на три этапа:</w:t>
      </w:r>
    </w:p>
    <w:p w14:paraId="547DE2D2" w14:textId="77777777" w:rsidR="00CF7AF9" w:rsidRPr="00BF5F33" w:rsidRDefault="00CF7AF9" w:rsidP="00CF7AF9">
      <w:pPr>
        <w:pStyle w:val="a3"/>
        <w:spacing w:before="0" w:line="240" w:lineRule="atLeast"/>
        <w:ind w:firstLine="709"/>
        <w:jc w:val="both"/>
        <w:rPr>
          <w:sz w:val="24"/>
          <w:szCs w:val="24"/>
        </w:rPr>
      </w:pPr>
      <w:r w:rsidRPr="00BF5F33">
        <w:rPr>
          <w:sz w:val="24"/>
          <w:szCs w:val="24"/>
        </w:rPr>
        <w:t>Содержание</w:t>
      </w:r>
    </w:p>
    <w:p w14:paraId="7C7380CE" w14:textId="77777777" w:rsidR="00CF7AF9" w:rsidRPr="00BF5F33" w:rsidRDefault="00CF7AF9" w:rsidP="00CF7AF9">
      <w:pPr>
        <w:pStyle w:val="a3"/>
        <w:spacing w:before="0" w:line="240" w:lineRule="atLeast"/>
        <w:ind w:firstLine="709"/>
        <w:jc w:val="both"/>
        <w:rPr>
          <w:sz w:val="24"/>
          <w:szCs w:val="24"/>
        </w:rPr>
      </w:pPr>
      <w:r w:rsidRPr="00BF5F33">
        <w:rPr>
          <w:sz w:val="24"/>
          <w:szCs w:val="24"/>
        </w:rPr>
        <w:t>1 Этап первый — подготовка средств дактилоскопирования</w:t>
      </w:r>
    </w:p>
    <w:p w14:paraId="76215BF7" w14:textId="77777777" w:rsidR="00CF7AF9" w:rsidRPr="00BF5F33" w:rsidRDefault="00CF7AF9" w:rsidP="00CF7AF9">
      <w:pPr>
        <w:pStyle w:val="a3"/>
        <w:spacing w:before="0" w:line="240" w:lineRule="atLeast"/>
        <w:ind w:firstLine="709"/>
        <w:jc w:val="both"/>
        <w:rPr>
          <w:sz w:val="24"/>
          <w:szCs w:val="24"/>
        </w:rPr>
      </w:pPr>
      <w:r w:rsidRPr="00BF5F33">
        <w:rPr>
          <w:sz w:val="24"/>
          <w:szCs w:val="24"/>
        </w:rPr>
        <w:t>2 Этап второй — подготовка трупа к дактилоскопированию</w:t>
      </w:r>
    </w:p>
    <w:p w14:paraId="78D1F9C1" w14:textId="77777777" w:rsidR="00CF7AF9" w:rsidRPr="00BF5F33" w:rsidRDefault="00CF7AF9" w:rsidP="00CF7AF9">
      <w:pPr>
        <w:pStyle w:val="a3"/>
        <w:spacing w:before="0" w:line="240" w:lineRule="atLeast"/>
        <w:ind w:firstLine="709"/>
        <w:jc w:val="both"/>
        <w:rPr>
          <w:sz w:val="24"/>
          <w:szCs w:val="24"/>
        </w:rPr>
      </w:pPr>
      <w:r w:rsidRPr="00BF5F33">
        <w:rPr>
          <w:sz w:val="24"/>
          <w:szCs w:val="24"/>
        </w:rPr>
        <w:t>3 Этап третий — непосредственно дактилоскопирование трупа</w:t>
      </w:r>
    </w:p>
    <w:p w14:paraId="2A675807" w14:textId="77777777" w:rsidR="00CF7AF9" w:rsidRPr="00BF5F33" w:rsidRDefault="00CF7AF9" w:rsidP="00CF7AF9">
      <w:pPr>
        <w:pStyle w:val="a3"/>
        <w:spacing w:before="0" w:line="240" w:lineRule="atLeast"/>
        <w:ind w:firstLine="709"/>
        <w:jc w:val="both"/>
        <w:rPr>
          <w:sz w:val="24"/>
          <w:szCs w:val="24"/>
        </w:rPr>
      </w:pPr>
      <w:r w:rsidRPr="00BF5F33">
        <w:rPr>
          <w:sz w:val="24"/>
          <w:szCs w:val="24"/>
        </w:rPr>
        <w:t>Этап первый — подготовка средств дактилоскопирования</w:t>
      </w:r>
    </w:p>
    <w:p w14:paraId="59A8C235" w14:textId="77777777" w:rsidR="00CF7AF9" w:rsidRPr="00BF5F33" w:rsidRDefault="00CF7AF9" w:rsidP="00CF7AF9">
      <w:pPr>
        <w:pStyle w:val="a3"/>
        <w:spacing w:before="0" w:line="240" w:lineRule="atLeast"/>
        <w:ind w:firstLine="709"/>
        <w:jc w:val="both"/>
        <w:rPr>
          <w:sz w:val="24"/>
          <w:szCs w:val="24"/>
        </w:rPr>
      </w:pPr>
      <w:r w:rsidRPr="00BF5F33">
        <w:rPr>
          <w:sz w:val="24"/>
          <w:szCs w:val="24"/>
        </w:rPr>
        <w:t xml:space="preserve">Нарезают полоски писчей бумаги желательно белого цвета размером, приблизительно 3х10 см для дактилоскопирования пальцев рук 10х15 см для получения </w:t>
      </w:r>
      <w:r w:rsidRPr="00BF5F33">
        <w:rPr>
          <w:sz w:val="24"/>
          <w:szCs w:val="24"/>
        </w:rPr>
        <w:lastRenderedPageBreak/>
        <w:t>контрольных оттисков пальцев и отпечатков ладонной поверхности рук.</w:t>
      </w:r>
    </w:p>
    <w:p w14:paraId="3A2F57E7" w14:textId="77777777" w:rsidR="00CF7AF9" w:rsidRPr="00BF5F33" w:rsidRDefault="00CF7AF9" w:rsidP="00CF7AF9">
      <w:pPr>
        <w:pStyle w:val="a3"/>
        <w:spacing w:before="0" w:line="240" w:lineRule="atLeast"/>
        <w:ind w:firstLine="709"/>
        <w:jc w:val="both"/>
        <w:rPr>
          <w:sz w:val="24"/>
          <w:szCs w:val="24"/>
        </w:rPr>
      </w:pPr>
      <w:r w:rsidRPr="00BF5F33">
        <w:rPr>
          <w:sz w:val="24"/>
          <w:szCs w:val="24"/>
        </w:rPr>
        <w:t>Нарезанные полоски бумаги маркируют, принятыми в дактилоскопии, цифровыми обозначениями.</w:t>
      </w:r>
    </w:p>
    <w:p w14:paraId="454BFAEE" w14:textId="77777777" w:rsidR="00CF7AF9" w:rsidRPr="00BF5F33" w:rsidRDefault="00CF7AF9" w:rsidP="00CF7AF9">
      <w:pPr>
        <w:pStyle w:val="a3"/>
        <w:spacing w:before="0" w:line="240" w:lineRule="atLeast"/>
        <w:ind w:firstLine="709"/>
        <w:jc w:val="both"/>
        <w:rPr>
          <w:sz w:val="24"/>
          <w:szCs w:val="24"/>
        </w:rPr>
      </w:pPr>
      <w:r w:rsidRPr="00BF5F33">
        <w:rPr>
          <w:sz w:val="24"/>
          <w:szCs w:val="24"/>
        </w:rPr>
        <w:t>Для пальцев:</w:t>
      </w:r>
    </w:p>
    <w:p w14:paraId="0EE65747" w14:textId="77777777" w:rsidR="00CF7AF9" w:rsidRPr="00BF5F33" w:rsidRDefault="00CF7AF9" w:rsidP="008427C5">
      <w:pPr>
        <w:pStyle w:val="a3"/>
        <w:numPr>
          <w:ilvl w:val="0"/>
          <w:numId w:val="44"/>
        </w:numPr>
        <w:spacing w:before="0" w:line="240" w:lineRule="atLeast"/>
        <w:jc w:val="both"/>
        <w:rPr>
          <w:sz w:val="24"/>
          <w:szCs w:val="24"/>
        </w:rPr>
      </w:pPr>
      <w:r w:rsidRPr="00BF5F33">
        <w:rPr>
          <w:sz w:val="24"/>
          <w:szCs w:val="24"/>
        </w:rPr>
        <w:t>правой руки: 1 – большой, 2 – указательный, 3 – средний, 4 – безымянный, 5 – мизинец;</w:t>
      </w:r>
    </w:p>
    <w:p w14:paraId="35AEF7F7" w14:textId="77777777" w:rsidR="00CF7AF9" w:rsidRPr="00BF5F33" w:rsidRDefault="00CF7AF9" w:rsidP="008427C5">
      <w:pPr>
        <w:pStyle w:val="a3"/>
        <w:numPr>
          <w:ilvl w:val="0"/>
          <w:numId w:val="44"/>
        </w:numPr>
        <w:spacing w:before="0" w:line="240" w:lineRule="atLeast"/>
        <w:jc w:val="both"/>
        <w:rPr>
          <w:sz w:val="24"/>
          <w:szCs w:val="24"/>
        </w:rPr>
      </w:pPr>
      <w:r w:rsidRPr="00BF5F33">
        <w:rPr>
          <w:sz w:val="24"/>
          <w:szCs w:val="24"/>
        </w:rPr>
        <w:t>левой руки: 6 – большой, 7 –указательный, 8 – средний, 9 – безымянный, 10 – мизинец.</w:t>
      </w:r>
    </w:p>
    <w:p w14:paraId="146B88EA" w14:textId="77777777" w:rsidR="00CF7AF9" w:rsidRPr="00BF5F33" w:rsidRDefault="00CF7AF9" w:rsidP="00CF7AF9">
      <w:pPr>
        <w:pStyle w:val="a3"/>
        <w:spacing w:before="0" w:line="240" w:lineRule="atLeast"/>
        <w:ind w:firstLine="709"/>
        <w:jc w:val="both"/>
        <w:rPr>
          <w:sz w:val="24"/>
          <w:szCs w:val="24"/>
        </w:rPr>
      </w:pPr>
      <w:r w:rsidRPr="00BF5F33">
        <w:rPr>
          <w:sz w:val="24"/>
          <w:szCs w:val="24"/>
        </w:rPr>
        <w:t>Необходимо иметь при себе:</w:t>
      </w:r>
    </w:p>
    <w:p w14:paraId="7C7025BD" w14:textId="77777777" w:rsidR="00CF7AF9" w:rsidRPr="00BF5F33" w:rsidRDefault="00CF7AF9" w:rsidP="008427C5">
      <w:pPr>
        <w:pStyle w:val="a3"/>
        <w:numPr>
          <w:ilvl w:val="0"/>
          <w:numId w:val="45"/>
        </w:numPr>
        <w:spacing w:before="0" w:line="240" w:lineRule="atLeast"/>
        <w:jc w:val="both"/>
        <w:rPr>
          <w:sz w:val="24"/>
          <w:szCs w:val="24"/>
        </w:rPr>
      </w:pPr>
      <w:r w:rsidRPr="00BF5F33">
        <w:rPr>
          <w:sz w:val="24"/>
          <w:szCs w:val="24"/>
        </w:rPr>
        <w:t>спичечную коробку или что-то подобное с гладкой поверхностью для получения отпечатков пальцев;</w:t>
      </w:r>
    </w:p>
    <w:p w14:paraId="7564AE5B" w14:textId="77777777" w:rsidR="00CF7AF9" w:rsidRPr="00BF5F33" w:rsidRDefault="00CF7AF9" w:rsidP="008427C5">
      <w:pPr>
        <w:pStyle w:val="a3"/>
        <w:numPr>
          <w:ilvl w:val="0"/>
          <w:numId w:val="45"/>
        </w:numPr>
        <w:spacing w:before="0" w:line="240" w:lineRule="atLeast"/>
        <w:jc w:val="both"/>
        <w:rPr>
          <w:sz w:val="24"/>
          <w:szCs w:val="24"/>
        </w:rPr>
      </w:pPr>
      <w:r w:rsidRPr="00BF5F33">
        <w:rPr>
          <w:sz w:val="24"/>
          <w:szCs w:val="24"/>
        </w:rPr>
        <w:t>цилиндрический предмет (бутылку) диаметром примерно 8 см для дактилоскопирования ладонной поверхности рук;</w:t>
      </w:r>
    </w:p>
    <w:p w14:paraId="3281CC13" w14:textId="77777777" w:rsidR="00CF7AF9" w:rsidRPr="00BF5F33" w:rsidRDefault="00CF7AF9" w:rsidP="008427C5">
      <w:pPr>
        <w:pStyle w:val="a3"/>
        <w:numPr>
          <w:ilvl w:val="0"/>
          <w:numId w:val="45"/>
        </w:numPr>
        <w:spacing w:before="0" w:line="240" w:lineRule="atLeast"/>
        <w:jc w:val="both"/>
        <w:rPr>
          <w:sz w:val="24"/>
          <w:szCs w:val="24"/>
        </w:rPr>
      </w:pPr>
      <w:r w:rsidRPr="00BF5F33">
        <w:rPr>
          <w:sz w:val="24"/>
          <w:szCs w:val="24"/>
        </w:rPr>
        <w:t>шприц объёмом 10 см3 для дактилоскопирования посмертно измененных трупов;</w:t>
      </w:r>
    </w:p>
    <w:p w14:paraId="387EC7D9" w14:textId="77777777" w:rsidR="00CF7AF9" w:rsidRPr="00BF5F33" w:rsidRDefault="00CF7AF9" w:rsidP="008427C5">
      <w:pPr>
        <w:pStyle w:val="a3"/>
        <w:numPr>
          <w:ilvl w:val="0"/>
          <w:numId w:val="45"/>
        </w:numPr>
        <w:spacing w:before="0" w:line="240" w:lineRule="atLeast"/>
        <w:jc w:val="both"/>
        <w:rPr>
          <w:sz w:val="24"/>
          <w:szCs w:val="24"/>
        </w:rPr>
      </w:pPr>
      <w:r w:rsidRPr="00BF5F33">
        <w:rPr>
          <w:sz w:val="24"/>
          <w:szCs w:val="24"/>
        </w:rPr>
        <w:t>жёсткие пластины (2 шт.) с гладкой поверхностью прямоугольной формы размером, приблизительно 10х15см. Одна для получения контрольных оттисков пальцев рук. На второй пластине дактилоскопическим валиком раскатывают дактилоскопическую краску тонким слоем.</w:t>
      </w:r>
    </w:p>
    <w:p w14:paraId="72C5AC97" w14:textId="77777777" w:rsidR="00CF7AF9" w:rsidRPr="00BF5F33" w:rsidRDefault="00CF7AF9" w:rsidP="00CF7AF9">
      <w:pPr>
        <w:pStyle w:val="a3"/>
        <w:spacing w:before="0" w:line="240" w:lineRule="atLeast"/>
        <w:ind w:firstLine="709"/>
        <w:jc w:val="both"/>
        <w:rPr>
          <w:sz w:val="24"/>
          <w:szCs w:val="24"/>
        </w:rPr>
      </w:pPr>
      <w:r w:rsidRPr="00BF5F33">
        <w:rPr>
          <w:sz w:val="24"/>
          <w:szCs w:val="24"/>
        </w:rPr>
        <w:t>Этап второй — подготовка трупа к дактилоскопированию</w:t>
      </w:r>
    </w:p>
    <w:p w14:paraId="247B181D" w14:textId="77777777" w:rsidR="00CF7AF9" w:rsidRPr="00BF5F33" w:rsidRDefault="00CF7AF9" w:rsidP="00CF7AF9">
      <w:pPr>
        <w:pStyle w:val="a3"/>
        <w:spacing w:before="0" w:line="240" w:lineRule="atLeast"/>
        <w:ind w:firstLine="709"/>
        <w:jc w:val="both"/>
        <w:rPr>
          <w:sz w:val="24"/>
          <w:szCs w:val="24"/>
        </w:rPr>
      </w:pPr>
      <w:r w:rsidRPr="00BF5F33">
        <w:rPr>
          <w:sz w:val="24"/>
          <w:szCs w:val="24"/>
        </w:rPr>
        <w:t>Если труп в стадии трупного окоченения, растягивают окоченевшие мышцы трупа, сгибанием и разгибанием рук в суставах начиная с плечевых, далее локтевых, лучезапястных и пальцев. При этом нельзя прилагать максимальные усилия, чтобы не повредить кости и суставы рук. Очищают кисти рук трупа от различного рода загрязнений, используя влажную тряпку или проточную воду, даже если видимых загрязнении не наблюдается (кожа должна быть влажной и эластичной для лучшего наложения краски), просушивают сухой тряпкой, при необходимости, обезжиривают любым органических растворителем.</w:t>
      </w:r>
    </w:p>
    <w:p w14:paraId="2158E2BC" w14:textId="77777777" w:rsidR="00CF7AF9" w:rsidRPr="00BF5F33" w:rsidRDefault="00CF7AF9" w:rsidP="00CF7AF9">
      <w:pPr>
        <w:pStyle w:val="a3"/>
        <w:spacing w:before="0" w:line="240" w:lineRule="atLeast"/>
        <w:ind w:firstLine="709"/>
        <w:jc w:val="both"/>
        <w:rPr>
          <w:sz w:val="24"/>
          <w:szCs w:val="24"/>
        </w:rPr>
      </w:pPr>
      <w:r w:rsidRPr="00BF5F33">
        <w:rPr>
          <w:sz w:val="24"/>
          <w:szCs w:val="24"/>
        </w:rPr>
        <w:t>Если труп находится в стадии сильного окоченения и пальцы рук вышеуказанным способом выпрямить не удаётся, то нужно обратиться к судебному медику для перерезания сухожилий мышц сгибателей пальцев в области лучезапястного сустава.</w:t>
      </w:r>
    </w:p>
    <w:p w14:paraId="69FF03BC" w14:textId="77777777" w:rsidR="00CF7AF9" w:rsidRPr="00BF5F33" w:rsidRDefault="00CF7AF9" w:rsidP="00CF7AF9">
      <w:pPr>
        <w:pStyle w:val="a3"/>
        <w:spacing w:before="0" w:line="240" w:lineRule="atLeast"/>
        <w:ind w:firstLine="709"/>
        <w:jc w:val="both"/>
        <w:rPr>
          <w:sz w:val="24"/>
          <w:szCs w:val="24"/>
        </w:rPr>
      </w:pPr>
      <w:r w:rsidRPr="00BF5F33">
        <w:rPr>
          <w:sz w:val="24"/>
          <w:szCs w:val="24"/>
        </w:rPr>
        <w:t>Этап третий — непосредственно дактилоскопирование трупа</w:t>
      </w:r>
    </w:p>
    <w:p w14:paraId="773F4166" w14:textId="77777777" w:rsidR="00CF7AF9" w:rsidRPr="00BF5F33" w:rsidRDefault="00CF7AF9" w:rsidP="00CF7AF9">
      <w:pPr>
        <w:pStyle w:val="a3"/>
        <w:spacing w:before="0" w:line="240" w:lineRule="atLeast"/>
        <w:ind w:firstLine="709"/>
        <w:jc w:val="both"/>
        <w:rPr>
          <w:sz w:val="24"/>
          <w:szCs w:val="24"/>
        </w:rPr>
      </w:pPr>
      <w:r w:rsidRPr="00BF5F33">
        <w:rPr>
          <w:sz w:val="24"/>
          <w:szCs w:val="24"/>
        </w:rPr>
        <w:t>Для удобства дактилоскопирования лучше, если труп лежит на секционном столе или тележке. На подушечки ногтевых фаланг пальцев, начиная с большого пальца правой руки, валиком наносят тонкий слой дактилоскопической краски.</w:t>
      </w:r>
    </w:p>
    <w:p w14:paraId="50BCDACB" w14:textId="77777777" w:rsidR="00CF7AF9" w:rsidRPr="00BF5F33" w:rsidRDefault="00CF7AF9" w:rsidP="00CF7AF9">
      <w:pPr>
        <w:pStyle w:val="a3"/>
        <w:spacing w:before="0" w:line="240" w:lineRule="atLeast"/>
        <w:ind w:firstLine="709"/>
        <w:jc w:val="both"/>
        <w:rPr>
          <w:sz w:val="24"/>
          <w:szCs w:val="24"/>
        </w:rPr>
      </w:pPr>
      <w:r w:rsidRPr="00BF5F33">
        <w:rPr>
          <w:sz w:val="24"/>
          <w:szCs w:val="24"/>
        </w:rPr>
        <w:t xml:space="preserve">Нарезанные полоски бумаги (размером 3х10см) накладывают на коробок, зажимают большим и указательным пальцами правой руки, пальцами левой руки придерживают </w:t>
      </w:r>
      <w:proofErr w:type="spellStart"/>
      <w:r w:rsidRPr="00BF5F33">
        <w:rPr>
          <w:sz w:val="24"/>
          <w:szCs w:val="24"/>
        </w:rPr>
        <w:t>дактилоскопируемый</w:t>
      </w:r>
      <w:proofErr w:type="spellEnd"/>
      <w:r w:rsidRPr="00BF5F33">
        <w:rPr>
          <w:sz w:val="24"/>
          <w:szCs w:val="24"/>
        </w:rPr>
        <w:t xml:space="preserve"> палец трупа и, прокатыванием бумаги по подушечкам ногтевых фаланг пальцев рук трупа, получают отпечатки папиллярных узоров. Прокатывание производится от одного края ногтя до другого. При этом не желательно наносить краску на все пальцы одновременно, а нужно последовательно палец за пальцем получать отпечатки. Контрольные оттиски получают одновременным надавливанием четырёх (кроме большого) пальцев с нанесённой краской на лист бумаги (размером 10х15см) с твёрдой подложкой. Отпечатки ладоней получают путём прокатывания листа бумаги (размером 10х15 см), закреплённой на цилиндрическом предмете, по окрашенной краской ладони. На листах нужно сделать пометки — с каких рук получены контрольные оттиски пальцев и отпечатки ладоней.</w:t>
      </w:r>
    </w:p>
    <w:p w14:paraId="78227795" w14:textId="77777777" w:rsidR="00CF7AF9" w:rsidRPr="00BF5F33" w:rsidRDefault="00CF7AF9" w:rsidP="00CF7AF9">
      <w:pPr>
        <w:pStyle w:val="a3"/>
        <w:spacing w:before="0" w:line="240" w:lineRule="atLeast"/>
        <w:ind w:firstLine="709"/>
        <w:jc w:val="both"/>
        <w:rPr>
          <w:sz w:val="24"/>
          <w:szCs w:val="24"/>
        </w:rPr>
      </w:pPr>
      <w:r w:rsidRPr="00BF5F33">
        <w:rPr>
          <w:sz w:val="24"/>
          <w:szCs w:val="24"/>
        </w:rPr>
        <w:t xml:space="preserve">При начальных стадиях посмертных изменений, когда мягкие ткани ногтевых фаланг теряют необходимую плотность и эластичность, используют шприц для расправления складок, при этом вводится вода в подушечки ногтевых фаланг пальцев рук трупа. Иглу шприца вводят под кожу второй (на большом пальце первой) фаланги так, чтобы острие </w:t>
      </w:r>
      <w:r w:rsidRPr="00BF5F33">
        <w:rPr>
          <w:sz w:val="24"/>
          <w:szCs w:val="24"/>
        </w:rPr>
        <w:lastRenderedPageBreak/>
        <w:t>иглы оказалось в мякоти ногтевой фаланги. Плотность пальцев должна быть как у живых. В соответствии с приказом № 213 (для служебного пользования) МВД дактилоскопирование производится минимум в двух экземплярах.</w:t>
      </w:r>
    </w:p>
    <w:p w14:paraId="5D52872A" w14:textId="77777777" w:rsidR="00CF7AF9" w:rsidRPr="00BF5F33" w:rsidRDefault="00CF7AF9" w:rsidP="00CF7AF9">
      <w:pPr>
        <w:pStyle w:val="a3"/>
        <w:spacing w:before="0" w:line="240" w:lineRule="atLeast"/>
        <w:ind w:firstLine="709"/>
        <w:jc w:val="both"/>
        <w:rPr>
          <w:sz w:val="24"/>
          <w:szCs w:val="24"/>
        </w:rPr>
      </w:pPr>
      <w:r w:rsidRPr="00BF5F33">
        <w:rPr>
          <w:sz w:val="24"/>
          <w:szCs w:val="24"/>
        </w:rPr>
        <w:t>Для получения качественных отпечатков, по мере необходимости, пальцы трупа нужно протирать влажной, а затем сухой тряпкой в ходе всего процесса дактилоскопирования, чтобы придать эпидермису эластичность.</w:t>
      </w:r>
    </w:p>
    <w:p w14:paraId="42182FCC" w14:textId="77777777" w:rsidR="00CF7AF9" w:rsidRPr="00BF5F33" w:rsidRDefault="00CF7AF9" w:rsidP="00CF7AF9">
      <w:pPr>
        <w:pStyle w:val="a3"/>
        <w:spacing w:before="0" w:line="240" w:lineRule="atLeast"/>
        <w:ind w:firstLine="709"/>
        <w:jc w:val="both"/>
        <w:rPr>
          <w:sz w:val="24"/>
          <w:szCs w:val="24"/>
        </w:rPr>
      </w:pPr>
      <w:r w:rsidRPr="00BF5F33">
        <w:rPr>
          <w:sz w:val="24"/>
          <w:szCs w:val="24"/>
        </w:rPr>
        <w:t>При работе с трупом обязательно нужно использовать резиновые перчатки и соблюдать осторожность при пользовании шприцом.</w:t>
      </w:r>
    </w:p>
    <w:p w14:paraId="34EE8146" w14:textId="77777777" w:rsidR="00CF7AF9" w:rsidRPr="00BF5F33" w:rsidRDefault="00CF7AF9" w:rsidP="00CF7AF9">
      <w:pPr>
        <w:pStyle w:val="a3"/>
        <w:spacing w:before="0" w:line="240" w:lineRule="atLeast"/>
        <w:ind w:firstLine="709"/>
        <w:jc w:val="both"/>
        <w:rPr>
          <w:sz w:val="24"/>
          <w:szCs w:val="24"/>
        </w:rPr>
      </w:pPr>
      <w:r w:rsidRPr="00BF5F33">
        <w:rPr>
          <w:sz w:val="24"/>
          <w:szCs w:val="24"/>
        </w:rPr>
        <w:t xml:space="preserve">После дактилоскопирования из полученных отпечатков пальцев отбираются по два лучших, а больших пальцев по четыре (два контрольные) и наклеиваются на бланки </w:t>
      </w:r>
      <w:proofErr w:type="spellStart"/>
      <w:r w:rsidRPr="00BF5F33">
        <w:rPr>
          <w:sz w:val="24"/>
          <w:szCs w:val="24"/>
        </w:rPr>
        <w:t>дактилокарт</w:t>
      </w:r>
      <w:proofErr w:type="spellEnd"/>
      <w:r w:rsidRPr="00BF5F33">
        <w:rPr>
          <w:sz w:val="24"/>
          <w:szCs w:val="24"/>
        </w:rPr>
        <w:t xml:space="preserve"> в соответствии с </w:t>
      </w:r>
      <w:proofErr w:type="spellStart"/>
      <w:r w:rsidRPr="00BF5F33">
        <w:rPr>
          <w:sz w:val="24"/>
          <w:szCs w:val="24"/>
        </w:rPr>
        <w:t>цифровьми</w:t>
      </w:r>
      <w:proofErr w:type="spellEnd"/>
      <w:r w:rsidRPr="00BF5F33">
        <w:rPr>
          <w:sz w:val="24"/>
          <w:szCs w:val="24"/>
        </w:rPr>
        <w:t xml:space="preserve"> обозначениями.</w:t>
      </w:r>
    </w:p>
    <w:p w14:paraId="3CE21DF1" w14:textId="77777777" w:rsidR="00CF7AF9" w:rsidRPr="00BF5F33" w:rsidRDefault="00CF7AF9" w:rsidP="00CF7AF9">
      <w:pPr>
        <w:pStyle w:val="a3"/>
        <w:spacing w:before="0" w:line="240" w:lineRule="atLeast"/>
        <w:ind w:firstLine="709"/>
        <w:jc w:val="both"/>
        <w:rPr>
          <w:sz w:val="24"/>
          <w:szCs w:val="24"/>
        </w:rPr>
      </w:pPr>
      <w:r w:rsidRPr="00BF5F33">
        <w:rPr>
          <w:sz w:val="24"/>
          <w:szCs w:val="24"/>
        </w:rPr>
        <w:t xml:space="preserve">В случае сильно выраженных посмертных изменений (гниение, мумификация, обгорание, мацерация), когда обычным способом дактилоскопировать труп не представляется возможным, кисти рук трупа отчленяют на уровне лучезапястного сустава и доставляют в отдел биологических и медико-криминалистических исследований </w:t>
      </w:r>
      <w:proofErr w:type="spellStart"/>
      <w:r w:rsidRPr="00BF5F33">
        <w:rPr>
          <w:sz w:val="24"/>
          <w:szCs w:val="24"/>
        </w:rPr>
        <w:t>ЭКЦ</w:t>
      </w:r>
      <w:proofErr w:type="spellEnd"/>
      <w:r w:rsidRPr="00BF5F33">
        <w:rPr>
          <w:sz w:val="24"/>
          <w:szCs w:val="24"/>
        </w:rPr>
        <w:t xml:space="preserve"> ГУВД, где специалисты, с применением специальной методики, восстановят папиллярные узоры пальцев и ладоней рук.</w:t>
      </w:r>
    </w:p>
    <w:p w14:paraId="49A37347" w14:textId="77777777" w:rsidR="00CF7AF9" w:rsidRPr="00BF5F33" w:rsidRDefault="00CF7AF9" w:rsidP="00CF7AF9">
      <w:pPr>
        <w:pStyle w:val="a3"/>
        <w:spacing w:before="0" w:line="240" w:lineRule="atLeast"/>
        <w:ind w:firstLine="709"/>
        <w:jc w:val="both"/>
        <w:rPr>
          <w:sz w:val="24"/>
          <w:szCs w:val="24"/>
        </w:rPr>
      </w:pPr>
      <w:r w:rsidRPr="00BF5F33">
        <w:rPr>
          <w:sz w:val="24"/>
          <w:szCs w:val="24"/>
        </w:rPr>
        <w:t xml:space="preserve">При транспортировке кисти помещают в 3-х литровую стеклянную банку так, чтобы ладонные поверхности не соприкасались со стенками. Банку заполняют водой, плотно закрывают, опечатывают, маркируют и сразу направляют в лабораторию для дактилоскопирования. Кратковременное хранение и транспортировка кистей возможны в </w:t>
      </w:r>
      <w:proofErr w:type="spellStart"/>
      <w:r w:rsidRPr="00BF5F33">
        <w:rPr>
          <w:sz w:val="24"/>
          <w:szCs w:val="24"/>
        </w:rPr>
        <w:t>поэлитиленовых</w:t>
      </w:r>
      <w:proofErr w:type="spellEnd"/>
      <w:r w:rsidRPr="00BF5F33">
        <w:rPr>
          <w:sz w:val="24"/>
          <w:szCs w:val="24"/>
        </w:rPr>
        <w:t xml:space="preserve"> пакетах в замороженном «сухом» виде. Помещать кисти в консервирующие жидкости категорически запрещается.</w:t>
      </w:r>
    </w:p>
    <w:p w14:paraId="1E8A44A2" w14:textId="77777777" w:rsidR="00CF7AF9" w:rsidRPr="00BF5F33" w:rsidRDefault="00CF7AF9" w:rsidP="00CF7AF9">
      <w:pPr>
        <w:pStyle w:val="a3"/>
        <w:spacing w:before="0" w:line="240" w:lineRule="atLeast"/>
        <w:ind w:firstLine="709"/>
        <w:jc w:val="both"/>
        <w:rPr>
          <w:sz w:val="24"/>
          <w:szCs w:val="24"/>
        </w:rPr>
      </w:pPr>
      <w:r w:rsidRPr="00BF5F33">
        <w:rPr>
          <w:sz w:val="24"/>
          <w:szCs w:val="24"/>
        </w:rPr>
        <w:t xml:space="preserve">Для отчленения кистей рук посмертно изменённых трупов следователь или оперуполномоченный оформляет постановление на имя начальника отдела судебно-медицинских исследований трупов </w:t>
      </w:r>
      <w:proofErr w:type="spellStart"/>
      <w:r w:rsidRPr="00BF5F33">
        <w:rPr>
          <w:sz w:val="24"/>
          <w:szCs w:val="24"/>
        </w:rPr>
        <w:t>БСМЭ</w:t>
      </w:r>
      <w:proofErr w:type="spellEnd"/>
      <w:r w:rsidRPr="00BF5F33">
        <w:rPr>
          <w:sz w:val="24"/>
          <w:szCs w:val="24"/>
        </w:rPr>
        <w:t>, который поручает своим подчинённым отчленить кисти рук трупа. Отчленение производится санитаром в присутствии инициатора и судебного медика, производившего вскрытие трупа.</w:t>
      </w:r>
    </w:p>
    <w:p w14:paraId="3977CC86" w14:textId="77777777" w:rsidR="00CF7AF9" w:rsidRPr="00BF5F33" w:rsidRDefault="00CF7AF9" w:rsidP="00CF7AF9">
      <w:pPr>
        <w:pStyle w:val="a3"/>
        <w:spacing w:before="0" w:line="240" w:lineRule="atLeast"/>
        <w:ind w:firstLine="709"/>
        <w:jc w:val="both"/>
        <w:rPr>
          <w:sz w:val="24"/>
          <w:szCs w:val="24"/>
        </w:rPr>
      </w:pPr>
      <w:r w:rsidRPr="00BF5F33">
        <w:rPr>
          <w:sz w:val="24"/>
          <w:szCs w:val="24"/>
        </w:rPr>
        <w:t xml:space="preserve">Для производства экспертизы (исследования) по выявлению папиллярных узоров на изменённых кистях рук следователь или оперуполномоченный оформляет постановление (отношение) на имя начальника </w:t>
      </w:r>
      <w:proofErr w:type="spellStart"/>
      <w:r w:rsidRPr="00BF5F33">
        <w:rPr>
          <w:sz w:val="24"/>
          <w:szCs w:val="24"/>
        </w:rPr>
        <w:t>ЭКЦ</w:t>
      </w:r>
      <w:proofErr w:type="spellEnd"/>
      <w:r w:rsidRPr="00BF5F33">
        <w:rPr>
          <w:sz w:val="24"/>
          <w:szCs w:val="24"/>
        </w:rPr>
        <w:t>.</w:t>
      </w:r>
    </w:p>
    <w:p w14:paraId="43EE0A12" w14:textId="77777777" w:rsidR="006C3F7A" w:rsidRPr="00BF5F33" w:rsidRDefault="006C3F7A" w:rsidP="006C3F7A">
      <w:pPr>
        <w:pStyle w:val="TableParagraph"/>
        <w:rPr>
          <w:sz w:val="24"/>
          <w:szCs w:val="24"/>
        </w:rPr>
      </w:pPr>
      <w:bookmarkStart w:id="6" w:name="СЛЕДЫ_РУК_"/>
      <w:bookmarkEnd w:id="6"/>
    </w:p>
    <w:p w14:paraId="1E0522C4" w14:textId="77777777" w:rsidR="006C3F7A" w:rsidRPr="00BF5F33" w:rsidRDefault="006C3F7A" w:rsidP="006C3F7A">
      <w:pPr>
        <w:pStyle w:val="TableParagraph"/>
        <w:jc w:val="center"/>
        <w:rPr>
          <w:sz w:val="24"/>
          <w:szCs w:val="24"/>
          <w:u w:val="single"/>
        </w:rPr>
      </w:pPr>
      <w:r w:rsidRPr="00BF5F33">
        <w:rPr>
          <w:sz w:val="24"/>
          <w:szCs w:val="24"/>
          <w:u w:val="single"/>
        </w:rPr>
        <w:t>Задание к практической подготовке</w:t>
      </w:r>
    </w:p>
    <w:p w14:paraId="461384F5" w14:textId="77777777" w:rsidR="006C3F7A" w:rsidRPr="00BF5F33" w:rsidRDefault="006C3F7A" w:rsidP="006C3F7A">
      <w:pPr>
        <w:pStyle w:val="TableParagraph"/>
        <w:rPr>
          <w:sz w:val="24"/>
          <w:szCs w:val="24"/>
        </w:rPr>
      </w:pPr>
      <w:r w:rsidRPr="00BF5F33">
        <w:rPr>
          <w:sz w:val="24"/>
          <w:szCs w:val="24"/>
        </w:rPr>
        <w:t>Задание</w:t>
      </w:r>
      <w:r w:rsidRPr="00BF5F33">
        <w:rPr>
          <w:spacing w:val="-2"/>
          <w:sz w:val="24"/>
          <w:szCs w:val="24"/>
        </w:rPr>
        <w:t xml:space="preserve"> </w:t>
      </w:r>
      <w:r w:rsidRPr="00BF5F33">
        <w:rPr>
          <w:sz w:val="24"/>
          <w:szCs w:val="24"/>
        </w:rPr>
        <w:t>№</w:t>
      </w:r>
      <w:r w:rsidRPr="00BF5F33">
        <w:rPr>
          <w:spacing w:val="-1"/>
          <w:sz w:val="24"/>
          <w:szCs w:val="24"/>
        </w:rPr>
        <w:t xml:space="preserve"> </w:t>
      </w:r>
      <w:r w:rsidR="00417E75" w:rsidRPr="00BF5F33">
        <w:rPr>
          <w:sz w:val="24"/>
          <w:szCs w:val="24"/>
        </w:rPr>
        <w:t>1</w:t>
      </w:r>
    </w:p>
    <w:p w14:paraId="75E076FA" w14:textId="77777777" w:rsidR="006C3F7A" w:rsidRPr="00BF5F33" w:rsidRDefault="006C3F7A" w:rsidP="006C3F7A">
      <w:pPr>
        <w:pStyle w:val="a6"/>
        <w:numPr>
          <w:ilvl w:val="0"/>
          <w:numId w:val="11"/>
        </w:numPr>
        <w:tabs>
          <w:tab w:val="left" w:pos="893"/>
        </w:tabs>
        <w:spacing w:before="119"/>
        <w:ind w:hanging="222"/>
        <w:rPr>
          <w:sz w:val="24"/>
          <w:szCs w:val="24"/>
        </w:rPr>
      </w:pPr>
      <w:r w:rsidRPr="00BF5F33">
        <w:rPr>
          <w:sz w:val="24"/>
          <w:szCs w:val="24"/>
        </w:rPr>
        <w:t>Произведите</w:t>
      </w:r>
      <w:r w:rsidRPr="00BF5F33">
        <w:rPr>
          <w:spacing w:val="-5"/>
          <w:sz w:val="24"/>
          <w:szCs w:val="24"/>
        </w:rPr>
        <w:t xml:space="preserve"> </w:t>
      </w:r>
      <w:r w:rsidRPr="00BF5F33">
        <w:rPr>
          <w:sz w:val="24"/>
          <w:szCs w:val="24"/>
        </w:rPr>
        <w:t>дактилоскопирование</w:t>
      </w:r>
      <w:r w:rsidRPr="00BF5F33">
        <w:rPr>
          <w:spacing w:val="-1"/>
          <w:sz w:val="24"/>
          <w:szCs w:val="24"/>
        </w:rPr>
        <w:t xml:space="preserve"> </w:t>
      </w:r>
      <w:r w:rsidRPr="00BF5F33">
        <w:rPr>
          <w:sz w:val="24"/>
          <w:szCs w:val="24"/>
        </w:rPr>
        <w:t>на</w:t>
      </w:r>
      <w:r w:rsidRPr="00BF5F33">
        <w:rPr>
          <w:spacing w:val="-6"/>
          <w:sz w:val="24"/>
          <w:szCs w:val="24"/>
        </w:rPr>
        <w:t xml:space="preserve"> </w:t>
      </w:r>
      <w:r w:rsidRPr="00BF5F33">
        <w:rPr>
          <w:sz w:val="24"/>
          <w:szCs w:val="24"/>
        </w:rPr>
        <w:t>бланке</w:t>
      </w:r>
      <w:r w:rsidRPr="00BF5F33">
        <w:rPr>
          <w:spacing w:val="-5"/>
          <w:sz w:val="24"/>
          <w:szCs w:val="24"/>
        </w:rPr>
        <w:t xml:space="preserve"> </w:t>
      </w:r>
      <w:r w:rsidRPr="00BF5F33">
        <w:rPr>
          <w:sz w:val="24"/>
          <w:szCs w:val="24"/>
        </w:rPr>
        <w:t>дактилоскопической</w:t>
      </w:r>
      <w:r w:rsidRPr="00BF5F33">
        <w:rPr>
          <w:spacing w:val="-2"/>
          <w:sz w:val="24"/>
          <w:szCs w:val="24"/>
        </w:rPr>
        <w:t xml:space="preserve"> </w:t>
      </w:r>
      <w:r w:rsidRPr="00BF5F33">
        <w:rPr>
          <w:sz w:val="24"/>
          <w:szCs w:val="24"/>
        </w:rPr>
        <w:t>карты (бланк у преподавателя).</w:t>
      </w:r>
    </w:p>
    <w:p w14:paraId="3F415C11" w14:textId="77777777" w:rsidR="006C3F7A" w:rsidRPr="00BF5F33" w:rsidRDefault="006C3F7A" w:rsidP="006C3F7A">
      <w:pPr>
        <w:pStyle w:val="a6"/>
        <w:numPr>
          <w:ilvl w:val="0"/>
          <w:numId w:val="11"/>
        </w:numPr>
        <w:tabs>
          <w:tab w:val="left" w:pos="942"/>
        </w:tabs>
        <w:spacing w:before="1"/>
        <w:ind w:left="216" w:right="271" w:firstLine="454"/>
        <w:rPr>
          <w:sz w:val="24"/>
          <w:szCs w:val="24"/>
        </w:rPr>
      </w:pPr>
      <w:r w:rsidRPr="00BF5F33">
        <w:rPr>
          <w:sz w:val="24"/>
          <w:szCs w:val="24"/>
        </w:rPr>
        <w:t>По</w:t>
      </w:r>
      <w:r w:rsidRPr="00BF5F33">
        <w:rPr>
          <w:spacing w:val="47"/>
          <w:sz w:val="24"/>
          <w:szCs w:val="24"/>
        </w:rPr>
        <w:t xml:space="preserve"> </w:t>
      </w:r>
      <w:r w:rsidRPr="00BF5F33">
        <w:rPr>
          <w:sz w:val="24"/>
          <w:szCs w:val="24"/>
        </w:rPr>
        <w:t>отпечаткам</w:t>
      </w:r>
      <w:r w:rsidRPr="00BF5F33">
        <w:rPr>
          <w:spacing w:val="48"/>
          <w:sz w:val="24"/>
          <w:szCs w:val="24"/>
        </w:rPr>
        <w:t xml:space="preserve"> </w:t>
      </w:r>
      <w:r w:rsidRPr="00BF5F33">
        <w:rPr>
          <w:sz w:val="24"/>
          <w:szCs w:val="24"/>
        </w:rPr>
        <w:t>на</w:t>
      </w:r>
      <w:r w:rsidRPr="00BF5F33">
        <w:rPr>
          <w:spacing w:val="48"/>
          <w:sz w:val="24"/>
          <w:szCs w:val="24"/>
        </w:rPr>
        <w:t xml:space="preserve"> </w:t>
      </w:r>
      <w:r w:rsidRPr="00BF5F33">
        <w:rPr>
          <w:sz w:val="24"/>
          <w:szCs w:val="24"/>
        </w:rPr>
        <w:t>дактилоскопической</w:t>
      </w:r>
      <w:r w:rsidRPr="00BF5F33">
        <w:rPr>
          <w:spacing w:val="50"/>
          <w:sz w:val="24"/>
          <w:szCs w:val="24"/>
        </w:rPr>
        <w:t xml:space="preserve"> </w:t>
      </w:r>
      <w:r w:rsidRPr="00BF5F33">
        <w:rPr>
          <w:sz w:val="24"/>
          <w:szCs w:val="24"/>
        </w:rPr>
        <w:t>карте</w:t>
      </w:r>
      <w:r w:rsidRPr="00BF5F33">
        <w:rPr>
          <w:spacing w:val="48"/>
          <w:sz w:val="24"/>
          <w:szCs w:val="24"/>
        </w:rPr>
        <w:t xml:space="preserve"> </w:t>
      </w:r>
      <w:r w:rsidRPr="00BF5F33">
        <w:rPr>
          <w:sz w:val="24"/>
          <w:szCs w:val="24"/>
        </w:rPr>
        <w:t>определите</w:t>
      </w:r>
      <w:r w:rsidRPr="00BF5F33">
        <w:rPr>
          <w:spacing w:val="49"/>
          <w:sz w:val="24"/>
          <w:szCs w:val="24"/>
        </w:rPr>
        <w:t xml:space="preserve"> </w:t>
      </w:r>
      <w:r w:rsidRPr="00BF5F33">
        <w:rPr>
          <w:sz w:val="24"/>
          <w:szCs w:val="24"/>
        </w:rPr>
        <w:t>типы</w:t>
      </w:r>
      <w:r w:rsidRPr="00BF5F33">
        <w:rPr>
          <w:spacing w:val="47"/>
          <w:sz w:val="24"/>
          <w:szCs w:val="24"/>
        </w:rPr>
        <w:t xml:space="preserve"> </w:t>
      </w:r>
      <w:r w:rsidRPr="00BF5F33">
        <w:rPr>
          <w:sz w:val="24"/>
          <w:szCs w:val="24"/>
        </w:rPr>
        <w:t>и</w:t>
      </w:r>
      <w:r w:rsidRPr="00BF5F33">
        <w:rPr>
          <w:spacing w:val="49"/>
          <w:sz w:val="24"/>
          <w:szCs w:val="24"/>
        </w:rPr>
        <w:t xml:space="preserve"> </w:t>
      </w:r>
      <w:r w:rsidRPr="00BF5F33">
        <w:rPr>
          <w:sz w:val="24"/>
          <w:szCs w:val="24"/>
        </w:rPr>
        <w:t>виды</w:t>
      </w:r>
      <w:r w:rsidRPr="00BF5F33">
        <w:rPr>
          <w:spacing w:val="48"/>
          <w:sz w:val="24"/>
          <w:szCs w:val="24"/>
        </w:rPr>
        <w:t xml:space="preserve"> </w:t>
      </w:r>
      <w:r w:rsidRPr="00BF5F33">
        <w:rPr>
          <w:sz w:val="24"/>
          <w:szCs w:val="24"/>
        </w:rPr>
        <w:t>папиллярных</w:t>
      </w:r>
      <w:r w:rsidRPr="00BF5F33">
        <w:rPr>
          <w:spacing w:val="-52"/>
          <w:sz w:val="24"/>
          <w:szCs w:val="24"/>
        </w:rPr>
        <w:t xml:space="preserve"> </w:t>
      </w:r>
      <w:r w:rsidRPr="00BF5F33">
        <w:rPr>
          <w:sz w:val="24"/>
          <w:szCs w:val="24"/>
        </w:rPr>
        <w:t>узоров.</w:t>
      </w:r>
    </w:p>
    <w:p w14:paraId="4975CCC5" w14:textId="77777777" w:rsidR="006C3F7A" w:rsidRPr="00BF5F33" w:rsidRDefault="006C3F7A" w:rsidP="006C3F7A">
      <w:pPr>
        <w:pStyle w:val="a6"/>
        <w:numPr>
          <w:ilvl w:val="0"/>
          <w:numId w:val="11"/>
        </w:numPr>
        <w:tabs>
          <w:tab w:val="left" w:pos="891"/>
        </w:tabs>
        <w:spacing w:line="252" w:lineRule="exact"/>
        <w:ind w:left="890"/>
        <w:rPr>
          <w:sz w:val="24"/>
          <w:szCs w:val="24"/>
        </w:rPr>
      </w:pPr>
      <w:bookmarkStart w:id="7" w:name="КРИМИНАЛИСТИЧЕСКАЯ_ТЕХНИКА_"/>
      <w:bookmarkEnd w:id="7"/>
      <w:r w:rsidRPr="00BF5F33">
        <w:rPr>
          <w:noProof/>
          <w:sz w:val="24"/>
          <w:szCs w:val="24"/>
          <w:lang w:eastAsia="ru-RU"/>
        </w:rPr>
        <mc:AlternateContent>
          <mc:Choice Requires="wps">
            <w:drawing>
              <wp:anchor distT="0" distB="0" distL="114300" distR="114300" simplePos="0" relativeHeight="488493056" behindDoc="1" locked="0" layoutInCell="1" allowOverlap="1" wp14:anchorId="68130E40" wp14:editId="3E16A18A">
                <wp:simplePos x="0" y="0"/>
                <wp:positionH relativeFrom="page">
                  <wp:posOffset>1186815</wp:posOffset>
                </wp:positionH>
                <wp:positionV relativeFrom="paragraph">
                  <wp:posOffset>487680</wp:posOffset>
                </wp:positionV>
                <wp:extent cx="2991485" cy="154940"/>
                <wp:effectExtent l="0" t="0" r="0" b="0"/>
                <wp:wrapNone/>
                <wp:docPr id="89" name="Поле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14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2BC16" w14:textId="77777777" w:rsidR="00C76FE7" w:rsidRDefault="00C76FE7" w:rsidP="006C3F7A">
                            <w:pPr>
                              <w:pStyle w:val="a3"/>
                              <w:spacing w:before="0" w:line="243" w:lineRule="exact"/>
                            </w:pPr>
                            <w:r>
                              <w:t>Место</w:t>
                            </w:r>
                            <w:r>
                              <w:rPr>
                                <w:spacing w:val="-4"/>
                              </w:rPr>
                              <w:t xml:space="preserve"> </w:t>
                            </w:r>
                            <w:r>
                              <w:t>для</w:t>
                            </w:r>
                            <w:r>
                              <w:rPr>
                                <w:spacing w:val="-3"/>
                              </w:rPr>
                              <w:t xml:space="preserve"> </w:t>
                            </w:r>
                            <w:r>
                              <w:t>конверта</w:t>
                            </w:r>
                            <w:r>
                              <w:rPr>
                                <w:spacing w:val="-3"/>
                              </w:rPr>
                              <w:t xml:space="preserve"> </w:t>
                            </w:r>
                            <w:r>
                              <w:t>с</w:t>
                            </w:r>
                            <w:r>
                              <w:rPr>
                                <w:spacing w:val="-4"/>
                              </w:rPr>
                              <w:t xml:space="preserve"> </w:t>
                            </w:r>
                            <w:r>
                              <w:t>дактилоскопической</w:t>
                            </w:r>
                            <w:r>
                              <w:rPr>
                                <w:spacing w:val="-2"/>
                              </w:rPr>
                              <w:t xml:space="preserve"> </w:t>
                            </w:r>
                            <w:r>
                              <w:t>картой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130E40" id="_x0000_t202" coordsize="21600,21600" o:spt="202" path="m,l,21600r21600,l21600,xe">
                <v:stroke joinstyle="miter"/>
                <v:path gradientshapeok="t" o:connecttype="rect"/>
              </v:shapetype>
              <v:shape id="Поле 89" o:spid="_x0000_s1026" type="#_x0000_t202" style="position:absolute;left:0;text-align:left;margin-left:93.45pt;margin-top:38.4pt;width:235.55pt;height:12.2pt;z-index:-148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" filled="f" stroked="f">
                <v:textbox inset="0,0,0,0">
                  <w:txbxContent>
                    <w:p w14:paraId="7082BC16" w14:textId="77777777" w:rsidR="00C76FE7" w:rsidRDefault="00C76FE7" w:rsidP="006C3F7A">
                      <w:pPr>
                        <w:pStyle w:val="a3"/>
                        <w:spacing w:before="0" w:line="243" w:lineRule="exact"/>
                      </w:pPr>
                      <w:r>
                        <w:t>Место</w:t>
                      </w:r>
                      <w:r>
                        <w:rPr>
                          <w:spacing w:val="-4"/>
                        </w:rPr>
                        <w:t xml:space="preserve"> </w:t>
                      </w:r>
                      <w:r>
                        <w:t>для</w:t>
                      </w:r>
                      <w:r>
                        <w:rPr>
                          <w:spacing w:val="-3"/>
                        </w:rPr>
                        <w:t xml:space="preserve"> </w:t>
                      </w:r>
                      <w:r>
                        <w:t>конверта</w:t>
                      </w:r>
                      <w:r>
                        <w:rPr>
                          <w:spacing w:val="-3"/>
                        </w:rPr>
                        <w:t xml:space="preserve"> </w:t>
                      </w:r>
                      <w:r>
                        <w:t>с</w:t>
                      </w:r>
                      <w:r>
                        <w:rPr>
                          <w:spacing w:val="-4"/>
                        </w:rPr>
                        <w:t xml:space="preserve"> </w:t>
                      </w:r>
                      <w:r>
                        <w:t>дактилоскопической</w:t>
                      </w:r>
                      <w:r>
                        <w:rPr>
                          <w:spacing w:val="-2"/>
                        </w:rPr>
                        <w:t xml:space="preserve"> </w:t>
                      </w:r>
                      <w:r>
                        <w:t>картой</w:t>
                      </w:r>
                    </w:p>
                  </w:txbxContent>
                </v:textbox>
                <w10:wrap anchorx="page"/>
              </v:shape>
            </w:pict>
          </mc:Fallback>
        </mc:AlternateContent>
      </w:r>
      <w:r w:rsidRPr="00BF5F33">
        <w:rPr>
          <w:sz w:val="24"/>
          <w:szCs w:val="24"/>
        </w:rPr>
        <w:t>Схематически</w:t>
      </w:r>
      <w:r w:rsidRPr="00BF5F33">
        <w:rPr>
          <w:spacing w:val="-2"/>
          <w:sz w:val="24"/>
          <w:szCs w:val="24"/>
        </w:rPr>
        <w:t xml:space="preserve"> </w:t>
      </w:r>
      <w:r w:rsidRPr="00BF5F33">
        <w:rPr>
          <w:sz w:val="24"/>
          <w:szCs w:val="24"/>
        </w:rPr>
        <w:t>зарисуйте</w:t>
      </w:r>
      <w:r w:rsidRPr="00BF5F33">
        <w:rPr>
          <w:spacing w:val="-5"/>
          <w:sz w:val="24"/>
          <w:szCs w:val="24"/>
        </w:rPr>
        <w:t xml:space="preserve"> </w:t>
      </w:r>
      <w:r w:rsidRPr="00BF5F33">
        <w:rPr>
          <w:sz w:val="24"/>
          <w:szCs w:val="24"/>
        </w:rPr>
        <w:t>и</w:t>
      </w:r>
      <w:r w:rsidRPr="00BF5F33">
        <w:rPr>
          <w:spacing w:val="-4"/>
          <w:sz w:val="24"/>
          <w:szCs w:val="24"/>
        </w:rPr>
        <w:t xml:space="preserve"> </w:t>
      </w:r>
      <w:r w:rsidRPr="00BF5F33">
        <w:rPr>
          <w:sz w:val="24"/>
          <w:szCs w:val="24"/>
        </w:rPr>
        <w:t>укажите</w:t>
      </w:r>
      <w:r w:rsidRPr="00BF5F33">
        <w:rPr>
          <w:spacing w:val="-2"/>
          <w:sz w:val="24"/>
          <w:szCs w:val="24"/>
        </w:rPr>
        <w:t xml:space="preserve"> </w:t>
      </w:r>
      <w:r w:rsidRPr="00BF5F33">
        <w:rPr>
          <w:sz w:val="24"/>
          <w:szCs w:val="24"/>
        </w:rPr>
        <w:t>тип</w:t>
      </w:r>
      <w:r w:rsidRPr="00BF5F33">
        <w:rPr>
          <w:spacing w:val="-4"/>
          <w:sz w:val="24"/>
          <w:szCs w:val="24"/>
        </w:rPr>
        <w:t xml:space="preserve"> </w:t>
      </w:r>
      <w:r w:rsidRPr="00BF5F33">
        <w:rPr>
          <w:sz w:val="24"/>
          <w:szCs w:val="24"/>
        </w:rPr>
        <w:t>и</w:t>
      </w:r>
      <w:r w:rsidRPr="00BF5F33">
        <w:rPr>
          <w:spacing w:val="-4"/>
          <w:sz w:val="24"/>
          <w:szCs w:val="24"/>
        </w:rPr>
        <w:t xml:space="preserve"> </w:t>
      </w:r>
      <w:r w:rsidRPr="00BF5F33">
        <w:rPr>
          <w:sz w:val="24"/>
          <w:szCs w:val="24"/>
        </w:rPr>
        <w:t>вид</w:t>
      </w:r>
      <w:r w:rsidRPr="00BF5F33">
        <w:rPr>
          <w:spacing w:val="-3"/>
          <w:sz w:val="24"/>
          <w:szCs w:val="24"/>
        </w:rPr>
        <w:t xml:space="preserve"> </w:t>
      </w:r>
      <w:r w:rsidRPr="00BF5F33">
        <w:rPr>
          <w:sz w:val="24"/>
          <w:szCs w:val="24"/>
        </w:rPr>
        <w:t>каждого</w:t>
      </w:r>
      <w:r w:rsidRPr="00BF5F33">
        <w:rPr>
          <w:spacing w:val="-3"/>
          <w:sz w:val="24"/>
          <w:szCs w:val="24"/>
        </w:rPr>
        <w:t xml:space="preserve"> </w:t>
      </w:r>
      <w:proofErr w:type="spellStart"/>
      <w:r w:rsidRPr="00BF5F33">
        <w:rPr>
          <w:sz w:val="24"/>
          <w:szCs w:val="24"/>
        </w:rPr>
        <w:t>папиллярндго</w:t>
      </w:r>
      <w:proofErr w:type="spellEnd"/>
      <w:r w:rsidRPr="00BF5F33">
        <w:rPr>
          <w:spacing w:val="-3"/>
          <w:sz w:val="24"/>
          <w:szCs w:val="24"/>
        </w:rPr>
        <w:t xml:space="preserve"> </w:t>
      </w:r>
      <w:r w:rsidRPr="00BF5F33">
        <w:rPr>
          <w:sz w:val="24"/>
          <w:szCs w:val="24"/>
        </w:rPr>
        <w:t>узора.</w:t>
      </w:r>
    </w:p>
    <w:p w14:paraId="473D7E2D" w14:textId="77777777" w:rsidR="006C3F7A" w:rsidRPr="00BF5F33" w:rsidRDefault="006C3F7A" w:rsidP="006C3F7A">
      <w:pPr>
        <w:pStyle w:val="a3"/>
        <w:ind w:left="728" w:right="790"/>
        <w:jc w:val="center"/>
        <w:rPr>
          <w:sz w:val="24"/>
          <w:szCs w:val="24"/>
        </w:rPr>
      </w:pPr>
      <w:r w:rsidRPr="00BF5F33">
        <w:rPr>
          <w:sz w:val="24"/>
          <w:szCs w:val="24"/>
        </w:rPr>
        <w:t>Схематическая</w:t>
      </w:r>
      <w:r w:rsidRPr="00BF5F33">
        <w:rPr>
          <w:spacing w:val="-4"/>
          <w:sz w:val="24"/>
          <w:szCs w:val="24"/>
        </w:rPr>
        <w:t xml:space="preserve"> </w:t>
      </w:r>
      <w:r w:rsidRPr="00BF5F33">
        <w:rPr>
          <w:sz w:val="24"/>
          <w:szCs w:val="24"/>
        </w:rPr>
        <w:t>зарисовка</w:t>
      </w:r>
      <w:r w:rsidRPr="00BF5F33">
        <w:rPr>
          <w:spacing w:val="-4"/>
          <w:sz w:val="24"/>
          <w:szCs w:val="24"/>
        </w:rPr>
        <w:t xml:space="preserve"> </w:t>
      </w:r>
      <w:r w:rsidRPr="00BF5F33">
        <w:rPr>
          <w:sz w:val="24"/>
          <w:szCs w:val="24"/>
        </w:rPr>
        <w:t>следов</w:t>
      </w:r>
      <w:r w:rsidRPr="00BF5F33">
        <w:rPr>
          <w:spacing w:val="-5"/>
          <w:sz w:val="24"/>
          <w:szCs w:val="24"/>
        </w:rPr>
        <w:t xml:space="preserve"> </w:t>
      </w:r>
      <w:r w:rsidRPr="00BF5F33">
        <w:rPr>
          <w:sz w:val="24"/>
          <w:szCs w:val="24"/>
        </w:rPr>
        <w:t>правой</w:t>
      </w:r>
      <w:r w:rsidRPr="00BF5F33">
        <w:rPr>
          <w:spacing w:val="-5"/>
          <w:sz w:val="24"/>
          <w:szCs w:val="24"/>
        </w:rPr>
        <w:t xml:space="preserve"> </w:t>
      </w:r>
      <w:r w:rsidRPr="00BF5F33">
        <w:rPr>
          <w:sz w:val="24"/>
          <w:szCs w:val="24"/>
        </w:rPr>
        <w:t>руки</w:t>
      </w:r>
    </w:p>
    <w:p w14:paraId="1D1E71AC" w14:textId="77777777" w:rsidR="006C3F7A" w:rsidRPr="00BF5F33" w:rsidRDefault="00417E75" w:rsidP="006C3F7A">
      <w:pPr>
        <w:pStyle w:val="a3"/>
        <w:spacing w:before="7"/>
        <w:rPr>
          <w:sz w:val="24"/>
          <w:szCs w:val="24"/>
        </w:rPr>
      </w:pPr>
      <w:r w:rsidRPr="00BF5F33">
        <w:rPr>
          <w:noProof/>
          <w:sz w:val="24"/>
          <w:szCs w:val="24"/>
          <w:lang w:eastAsia="ru-RU"/>
        </w:rPr>
        <mc:AlternateContent>
          <mc:Choice Requires="wps">
            <w:drawing>
              <wp:anchor distT="0" distB="0" distL="114300" distR="114300" simplePos="0" relativeHeight="488494080" behindDoc="1" locked="0" layoutInCell="1" allowOverlap="1" wp14:anchorId="05400161" wp14:editId="03819C57">
                <wp:simplePos x="0" y="0"/>
                <wp:positionH relativeFrom="page">
                  <wp:posOffset>924560</wp:posOffset>
                </wp:positionH>
                <wp:positionV relativeFrom="paragraph">
                  <wp:posOffset>33655</wp:posOffset>
                </wp:positionV>
                <wp:extent cx="5562600" cy="1530985"/>
                <wp:effectExtent l="0" t="0" r="0" b="0"/>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153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80858" id="Прямоугольник 88" o:spid="_x0000_s1026" style="position:absolute;margin-left:72.8pt;margin-top:2.65pt;width:438pt;height:120.55pt;z-index:-148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" stroked="f">
                <w10:wrap anchorx="page"/>
              </v:rect>
            </w:pict>
          </mc:Fallback>
        </mc:AlternateContent>
      </w:r>
    </w:p>
    <w:tbl>
      <w:tblPr>
        <w:tblStyle w:val="TableNormal"/>
        <w:tblW w:w="0" w:type="auto"/>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843"/>
        <w:gridCol w:w="1559"/>
        <w:gridCol w:w="1843"/>
        <w:gridCol w:w="1700"/>
      </w:tblGrid>
      <w:tr w:rsidR="006C3F7A" w:rsidRPr="00BF5F33" w14:paraId="60546317" w14:textId="77777777" w:rsidTr="00572600">
        <w:trPr>
          <w:trHeight w:val="2101"/>
        </w:trPr>
        <w:tc>
          <w:tcPr>
            <w:tcW w:w="1843" w:type="dxa"/>
          </w:tcPr>
          <w:p w14:paraId="33FB877C" w14:textId="77777777" w:rsidR="006C3F7A" w:rsidRPr="00BF5F33" w:rsidRDefault="006C3F7A" w:rsidP="00572600">
            <w:pPr>
              <w:pStyle w:val="TableParagraph"/>
              <w:rPr>
                <w:sz w:val="24"/>
                <w:szCs w:val="24"/>
              </w:rPr>
            </w:pPr>
          </w:p>
        </w:tc>
        <w:tc>
          <w:tcPr>
            <w:tcW w:w="1843" w:type="dxa"/>
          </w:tcPr>
          <w:p w14:paraId="53897C22" w14:textId="77777777" w:rsidR="006C3F7A" w:rsidRPr="00BF5F33" w:rsidRDefault="006C3F7A" w:rsidP="00572600">
            <w:pPr>
              <w:pStyle w:val="TableParagraph"/>
              <w:rPr>
                <w:sz w:val="24"/>
                <w:szCs w:val="24"/>
              </w:rPr>
            </w:pPr>
          </w:p>
        </w:tc>
        <w:tc>
          <w:tcPr>
            <w:tcW w:w="1559" w:type="dxa"/>
          </w:tcPr>
          <w:p w14:paraId="5C6C0741" w14:textId="77777777" w:rsidR="006C3F7A" w:rsidRPr="00BF5F33" w:rsidRDefault="006C3F7A" w:rsidP="00572600">
            <w:pPr>
              <w:pStyle w:val="TableParagraph"/>
              <w:rPr>
                <w:sz w:val="24"/>
                <w:szCs w:val="24"/>
              </w:rPr>
            </w:pPr>
          </w:p>
        </w:tc>
        <w:tc>
          <w:tcPr>
            <w:tcW w:w="1843" w:type="dxa"/>
          </w:tcPr>
          <w:p w14:paraId="375F3FD3" w14:textId="77777777" w:rsidR="006C3F7A" w:rsidRPr="00BF5F33" w:rsidRDefault="006C3F7A" w:rsidP="00572600">
            <w:pPr>
              <w:pStyle w:val="TableParagraph"/>
              <w:rPr>
                <w:sz w:val="24"/>
                <w:szCs w:val="24"/>
              </w:rPr>
            </w:pPr>
          </w:p>
        </w:tc>
        <w:tc>
          <w:tcPr>
            <w:tcW w:w="1700" w:type="dxa"/>
          </w:tcPr>
          <w:p w14:paraId="5C205B1E" w14:textId="77777777" w:rsidR="006C3F7A" w:rsidRPr="00BF5F33" w:rsidRDefault="006C3F7A" w:rsidP="00572600">
            <w:pPr>
              <w:pStyle w:val="TableParagraph"/>
              <w:rPr>
                <w:sz w:val="24"/>
                <w:szCs w:val="24"/>
              </w:rPr>
            </w:pPr>
          </w:p>
        </w:tc>
      </w:tr>
    </w:tbl>
    <w:p w14:paraId="206A575A" w14:textId="77777777" w:rsidR="006C3F7A" w:rsidRPr="00BF5F33" w:rsidRDefault="006C3F7A" w:rsidP="006C3F7A">
      <w:pPr>
        <w:pStyle w:val="a3"/>
        <w:spacing w:before="3"/>
        <w:rPr>
          <w:sz w:val="24"/>
          <w:szCs w:val="24"/>
        </w:rPr>
      </w:pPr>
    </w:p>
    <w:p w14:paraId="2AA5E40D" w14:textId="77777777" w:rsidR="006C3F7A" w:rsidRPr="00BF5F33" w:rsidRDefault="006C3F7A" w:rsidP="006C3F7A">
      <w:pPr>
        <w:pStyle w:val="a3"/>
        <w:ind w:left="736" w:right="789"/>
        <w:jc w:val="center"/>
        <w:rPr>
          <w:sz w:val="24"/>
          <w:szCs w:val="24"/>
        </w:rPr>
      </w:pPr>
      <w:r w:rsidRPr="00BF5F33">
        <w:rPr>
          <w:sz w:val="24"/>
          <w:szCs w:val="24"/>
        </w:rPr>
        <w:t>Схематическая</w:t>
      </w:r>
      <w:r w:rsidRPr="00BF5F33">
        <w:rPr>
          <w:spacing w:val="-4"/>
          <w:sz w:val="24"/>
          <w:szCs w:val="24"/>
        </w:rPr>
        <w:t xml:space="preserve"> </w:t>
      </w:r>
      <w:r w:rsidRPr="00BF5F33">
        <w:rPr>
          <w:sz w:val="24"/>
          <w:szCs w:val="24"/>
        </w:rPr>
        <w:t>зарисовка</w:t>
      </w:r>
      <w:r w:rsidRPr="00BF5F33">
        <w:rPr>
          <w:spacing w:val="-5"/>
          <w:sz w:val="24"/>
          <w:szCs w:val="24"/>
        </w:rPr>
        <w:t xml:space="preserve"> </w:t>
      </w:r>
      <w:r w:rsidRPr="00BF5F33">
        <w:rPr>
          <w:sz w:val="24"/>
          <w:szCs w:val="24"/>
        </w:rPr>
        <w:t>следов</w:t>
      </w:r>
      <w:r w:rsidRPr="00BF5F33">
        <w:rPr>
          <w:spacing w:val="-6"/>
          <w:sz w:val="24"/>
          <w:szCs w:val="24"/>
        </w:rPr>
        <w:t xml:space="preserve"> </w:t>
      </w:r>
      <w:r w:rsidRPr="00BF5F33">
        <w:rPr>
          <w:sz w:val="24"/>
          <w:szCs w:val="24"/>
        </w:rPr>
        <w:t>левой</w:t>
      </w:r>
      <w:r w:rsidRPr="00BF5F33">
        <w:rPr>
          <w:spacing w:val="-5"/>
          <w:sz w:val="24"/>
          <w:szCs w:val="24"/>
        </w:rPr>
        <w:t xml:space="preserve"> </w:t>
      </w:r>
      <w:r w:rsidRPr="00BF5F33">
        <w:rPr>
          <w:sz w:val="24"/>
          <w:szCs w:val="24"/>
        </w:rPr>
        <w:t>руки</w:t>
      </w:r>
    </w:p>
    <w:p w14:paraId="392A7DB9" w14:textId="77777777" w:rsidR="006C3F7A" w:rsidRPr="00BF5F33" w:rsidRDefault="006C3F7A" w:rsidP="006C3F7A">
      <w:pPr>
        <w:pStyle w:val="a3"/>
        <w:spacing w:before="7"/>
        <w:rPr>
          <w:sz w:val="24"/>
          <w:szCs w:val="24"/>
        </w:rPr>
      </w:pPr>
    </w:p>
    <w:tbl>
      <w:tblPr>
        <w:tblStyle w:val="TableNormal"/>
        <w:tblW w:w="0" w:type="auto"/>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15"/>
        <w:gridCol w:w="1815"/>
        <w:gridCol w:w="1535"/>
        <w:gridCol w:w="1815"/>
        <w:gridCol w:w="1674"/>
      </w:tblGrid>
      <w:tr w:rsidR="006C3F7A" w:rsidRPr="00BF5F33" w14:paraId="6BD71860" w14:textId="77777777" w:rsidTr="00417E75">
        <w:trPr>
          <w:trHeight w:val="1801"/>
        </w:trPr>
        <w:tc>
          <w:tcPr>
            <w:tcW w:w="1815" w:type="dxa"/>
          </w:tcPr>
          <w:p w14:paraId="2E25E21F" w14:textId="77777777" w:rsidR="006C3F7A" w:rsidRPr="00BF5F33" w:rsidRDefault="006C3F7A" w:rsidP="00572600">
            <w:pPr>
              <w:pStyle w:val="TableParagraph"/>
              <w:rPr>
                <w:sz w:val="24"/>
                <w:szCs w:val="24"/>
              </w:rPr>
            </w:pPr>
          </w:p>
        </w:tc>
        <w:tc>
          <w:tcPr>
            <w:tcW w:w="1815" w:type="dxa"/>
          </w:tcPr>
          <w:p w14:paraId="7E6096C6" w14:textId="77777777" w:rsidR="006C3F7A" w:rsidRPr="00BF5F33" w:rsidRDefault="006C3F7A" w:rsidP="00572600">
            <w:pPr>
              <w:pStyle w:val="TableParagraph"/>
              <w:rPr>
                <w:sz w:val="24"/>
                <w:szCs w:val="24"/>
              </w:rPr>
            </w:pPr>
          </w:p>
        </w:tc>
        <w:tc>
          <w:tcPr>
            <w:tcW w:w="1535" w:type="dxa"/>
          </w:tcPr>
          <w:p w14:paraId="5A853020" w14:textId="77777777" w:rsidR="006C3F7A" w:rsidRPr="00BF5F33" w:rsidRDefault="006C3F7A" w:rsidP="00572600">
            <w:pPr>
              <w:pStyle w:val="TableParagraph"/>
              <w:rPr>
                <w:sz w:val="24"/>
                <w:szCs w:val="24"/>
              </w:rPr>
            </w:pPr>
          </w:p>
        </w:tc>
        <w:tc>
          <w:tcPr>
            <w:tcW w:w="1815" w:type="dxa"/>
          </w:tcPr>
          <w:p w14:paraId="429421C1" w14:textId="77777777" w:rsidR="006C3F7A" w:rsidRPr="00BF5F33" w:rsidRDefault="006C3F7A" w:rsidP="00572600">
            <w:pPr>
              <w:pStyle w:val="TableParagraph"/>
              <w:rPr>
                <w:sz w:val="24"/>
                <w:szCs w:val="24"/>
              </w:rPr>
            </w:pPr>
          </w:p>
        </w:tc>
        <w:tc>
          <w:tcPr>
            <w:tcW w:w="1674" w:type="dxa"/>
          </w:tcPr>
          <w:p w14:paraId="47DFB2B1" w14:textId="77777777" w:rsidR="006C3F7A" w:rsidRPr="00BF5F33" w:rsidRDefault="006C3F7A" w:rsidP="00572600">
            <w:pPr>
              <w:pStyle w:val="TableParagraph"/>
              <w:rPr>
                <w:sz w:val="24"/>
                <w:szCs w:val="24"/>
              </w:rPr>
            </w:pPr>
          </w:p>
        </w:tc>
      </w:tr>
    </w:tbl>
    <w:p w14:paraId="35CF002E" w14:textId="77777777" w:rsidR="006C3F7A" w:rsidRPr="00BF5F33" w:rsidRDefault="006C3F7A" w:rsidP="006C3F7A">
      <w:pPr>
        <w:pStyle w:val="a3"/>
        <w:spacing w:before="10"/>
        <w:rPr>
          <w:sz w:val="24"/>
          <w:szCs w:val="24"/>
        </w:rPr>
      </w:pPr>
    </w:p>
    <w:p w14:paraId="6146AE5D" w14:textId="77777777" w:rsidR="006C3F7A" w:rsidRPr="00BF5F33" w:rsidRDefault="006C3F7A" w:rsidP="006C3F7A">
      <w:pPr>
        <w:pStyle w:val="a3"/>
        <w:tabs>
          <w:tab w:val="left" w:pos="3808"/>
        </w:tabs>
        <w:spacing w:before="0"/>
        <w:ind w:left="671"/>
        <w:rPr>
          <w:sz w:val="24"/>
          <w:szCs w:val="24"/>
        </w:rPr>
      </w:pPr>
      <w:r w:rsidRPr="00BF5F33">
        <w:rPr>
          <w:sz w:val="24"/>
          <w:szCs w:val="24"/>
        </w:rPr>
        <w:t>1.</w:t>
      </w:r>
      <w:r w:rsidRPr="00BF5F33">
        <w:rPr>
          <w:sz w:val="24"/>
          <w:szCs w:val="24"/>
          <w:u w:val="single"/>
        </w:rPr>
        <w:t xml:space="preserve"> </w:t>
      </w:r>
      <w:r w:rsidRPr="00BF5F33">
        <w:rPr>
          <w:sz w:val="24"/>
          <w:szCs w:val="24"/>
          <w:u w:val="single"/>
        </w:rPr>
        <w:tab/>
      </w:r>
    </w:p>
    <w:p w14:paraId="6F9C14D4" w14:textId="77777777" w:rsidR="006C3F7A" w:rsidRPr="00BF5F33" w:rsidRDefault="006C3F7A" w:rsidP="006C3F7A">
      <w:pPr>
        <w:pStyle w:val="a3"/>
        <w:tabs>
          <w:tab w:val="left" w:pos="3863"/>
        </w:tabs>
        <w:spacing w:before="0"/>
        <w:ind w:left="671"/>
        <w:rPr>
          <w:sz w:val="24"/>
          <w:szCs w:val="24"/>
        </w:rPr>
      </w:pPr>
      <w:r w:rsidRPr="00BF5F33">
        <w:rPr>
          <w:sz w:val="24"/>
          <w:szCs w:val="24"/>
        </w:rPr>
        <w:t xml:space="preserve">2. </w:t>
      </w:r>
      <w:r w:rsidRPr="00BF5F33">
        <w:rPr>
          <w:w w:val="99"/>
          <w:sz w:val="24"/>
          <w:szCs w:val="24"/>
          <w:u w:val="single"/>
        </w:rPr>
        <w:t xml:space="preserve"> </w:t>
      </w:r>
      <w:r w:rsidRPr="00BF5F33">
        <w:rPr>
          <w:sz w:val="24"/>
          <w:szCs w:val="24"/>
          <w:u w:val="single"/>
        </w:rPr>
        <w:tab/>
      </w:r>
    </w:p>
    <w:p w14:paraId="51D7EA32" w14:textId="77777777" w:rsidR="006C3F7A" w:rsidRPr="00BF5F33" w:rsidRDefault="006C3F7A" w:rsidP="006C3F7A">
      <w:pPr>
        <w:pStyle w:val="a3"/>
        <w:tabs>
          <w:tab w:val="left" w:pos="3863"/>
        </w:tabs>
        <w:spacing w:line="252" w:lineRule="exact"/>
        <w:ind w:left="671"/>
        <w:rPr>
          <w:sz w:val="24"/>
          <w:szCs w:val="24"/>
        </w:rPr>
      </w:pPr>
      <w:r w:rsidRPr="00BF5F33">
        <w:rPr>
          <w:sz w:val="24"/>
          <w:szCs w:val="24"/>
        </w:rPr>
        <w:t xml:space="preserve">3. </w:t>
      </w:r>
      <w:r w:rsidRPr="00BF5F33">
        <w:rPr>
          <w:w w:val="99"/>
          <w:sz w:val="24"/>
          <w:szCs w:val="24"/>
          <w:u w:val="single"/>
        </w:rPr>
        <w:t xml:space="preserve"> </w:t>
      </w:r>
      <w:r w:rsidRPr="00BF5F33">
        <w:rPr>
          <w:sz w:val="24"/>
          <w:szCs w:val="24"/>
          <w:u w:val="single"/>
        </w:rPr>
        <w:tab/>
      </w:r>
    </w:p>
    <w:p w14:paraId="634070A1" w14:textId="77777777" w:rsidR="006C3F7A" w:rsidRPr="00BF5F33" w:rsidRDefault="006C3F7A" w:rsidP="006C3F7A">
      <w:pPr>
        <w:pStyle w:val="a3"/>
        <w:tabs>
          <w:tab w:val="left" w:pos="3863"/>
        </w:tabs>
        <w:spacing w:before="0" w:line="252" w:lineRule="exact"/>
        <w:ind w:left="671"/>
        <w:rPr>
          <w:sz w:val="24"/>
          <w:szCs w:val="24"/>
        </w:rPr>
      </w:pPr>
      <w:r w:rsidRPr="00BF5F33">
        <w:rPr>
          <w:sz w:val="24"/>
          <w:szCs w:val="24"/>
        </w:rPr>
        <w:t xml:space="preserve">4. </w:t>
      </w:r>
      <w:r w:rsidRPr="00BF5F33">
        <w:rPr>
          <w:w w:val="99"/>
          <w:sz w:val="24"/>
          <w:szCs w:val="24"/>
          <w:u w:val="single"/>
        </w:rPr>
        <w:t xml:space="preserve"> </w:t>
      </w:r>
      <w:r w:rsidRPr="00BF5F33">
        <w:rPr>
          <w:sz w:val="24"/>
          <w:szCs w:val="24"/>
          <w:u w:val="single"/>
        </w:rPr>
        <w:tab/>
      </w:r>
    </w:p>
    <w:p w14:paraId="3A2DC2FB" w14:textId="77777777" w:rsidR="006C3F7A" w:rsidRPr="00BF5F33" w:rsidRDefault="006C3F7A" w:rsidP="006C3F7A">
      <w:pPr>
        <w:pStyle w:val="a3"/>
        <w:tabs>
          <w:tab w:val="left" w:pos="3863"/>
        </w:tabs>
        <w:spacing w:before="0"/>
        <w:ind w:left="671"/>
        <w:rPr>
          <w:sz w:val="24"/>
          <w:szCs w:val="24"/>
        </w:rPr>
      </w:pPr>
      <w:r w:rsidRPr="00BF5F33">
        <w:rPr>
          <w:sz w:val="24"/>
          <w:szCs w:val="24"/>
        </w:rPr>
        <w:t xml:space="preserve">5. </w:t>
      </w:r>
      <w:r w:rsidRPr="00BF5F33">
        <w:rPr>
          <w:w w:val="99"/>
          <w:sz w:val="24"/>
          <w:szCs w:val="24"/>
          <w:u w:val="single"/>
        </w:rPr>
        <w:t xml:space="preserve"> </w:t>
      </w:r>
      <w:r w:rsidRPr="00BF5F33">
        <w:rPr>
          <w:sz w:val="24"/>
          <w:szCs w:val="24"/>
          <w:u w:val="single"/>
        </w:rPr>
        <w:tab/>
      </w:r>
    </w:p>
    <w:p w14:paraId="089DDFA5" w14:textId="77777777" w:rsidR="006C3F7A" w:rsidRPr="00BF5F33" w:rsidRDefault="006C3F7A" w:rsidP="006C3F7A">
      <w:pPr>
        <w:pStyle w:val="a3"/>
        <w:spacing w:before="2"/>
        <w:rPr>
          <w:sz w:val="24"/>
          <w:szCs w:val="24"/>
        </w:rPr>
      </w:pPr>
    </w:p>
    <w:p w14:paraId="2B9962DB" w14:textId="77777777" w:rsidR="006C3F7A" w:rsidRPr="00BF5F33" w:rsidRDefault="006C3F7A" w:rsidP="006C3F7A">
      <w:pPr>
        <w:pStyle w:val="a3"/>
        <w:tabs>
          <w:tab w:val="left" w:pos="3863"/>
        </w:tabs>
        <w:spacing w:before="0"/>
        <w:ind w:left="671"/>
        <w:rPr>
          <w:sz w:val="24"/>
          <w:szCs w:val="24"/>
        </w:rPr>
      </w:pPr>
      <w:r w:rsidRPr="00BF5F33">
        <w:rPr>
          <w:sz w:val="24"/>
          <w:szCs w:val="24"/>
        </w:rPr>
        <w:t xml:space="preserve">6. </w:t>
      </w:r>
      <w:r w:rsidRPr="00BF5F33">
        <w:rPr>
          <w:w w:val="99"/>
          <w:sz w:val="24"/>
          <w:szCs w:val="24"/>
          <w:u w:val="single"/>
        </w:rPr>
        <w:t xml:space="preserve"> </w:t>
      </w:r>
      <w:r w:rsidRPr="00BF5F33">
        <w:rPr>
          <w:sz w:val="24"/>
          <w:szCs w:val="24"/>
          <w:u w:val="single"/>
        </w:rPr>
        <w:tab/>
      </w:r>
    </w:p>
    <w:p w14:paraId="367241F4" w14:textId="77777777" w:rsidR="006C3F7A" w:rsidRPr="00BF5F33" w:rsidRDefault="006C3F7A" w:rsidP="006C3F7A">
      <w:pPr>
        <w:pStyle w:val="a3"/>
        <w:tabs>
          <w:tab w:val="left" w:pos="3863"/>
        </w:tabs>
        <w:spacing w:before="0"/>
        <w:ind w:left="671"/>
        <w:rPr>
          <w:sz w:val="24"/>
          <w:szCs w:val="24"/>
        </w:rPr>
      </w:pPr>
      <w:r w:rsidRPr="00BF5F33">
        <w:rPr>
          <w:sz w:val="24"/>
          <w:szCs w:val="24"/>
        </w:rPr>
        <w:t xml:space="preserve">7. </w:t>
      </w:r>
      <w:r w:rsidRPr="00BF5F33">
        <w:rPr>
          <w:w w:val="99"/>
          <w:sz w:val="24"/>
          <w:szCs w:val="24"/>
          <w:u w:val="single"/>
        </w:rPr>
        <w:t xml:space="preserve"> </w:t>
      </w:r>
      <w:r w:rsidRPr="00BF5F33">
        <w:rPr>
          <w:sz w:val="24"/>
          <w:szCs w:val="24"/>
          <w:u w:val="single"/>
        </w:rPr>
        <w:tab/>
      </w:r>
    </w:p>
    <w:p w14:paraId="5858F1AD" w14:textId="77777777" w:rsidR="006C3F7A" w:rsidRPr="00BF5F33" w:rsidRDefault="006C3F7A" w:rsidP="006C3F7A">
      <w:pPr>
        <w:pStyle w:val="a3"/>
        <w:tabs>
          <w:tab w:val="left" w:pos="3863"/>
        </w:tabs>
        <w:ind w:left="671"/>
        <w:rPr>
          <w:sz w:val="24"/>
          <w:szCs w:val="24"/>
        </w:rPr>
      </w:pPr>
      <w:r w:rsidRPr="00BF5F33">
        <w:rPr>
          <w:sz w:val="24"/>
          <w:szCs w:val="24"/>
        </w:rPr>
        <w:t xml:space="preserve">8. </w:t>
      </w:r>
      <w:r w:rsidRPr="00BF5F33">
        <w:rPr>
          <w:w w:val="99"/>
          <w:sz w:val="24"/>
          <w:szCs w:val="24"/>
          <w:u w:val="single"/>
        </w:rPr>
        <w:t xml:space="preserve"> </w:t>
      </w:r>
      <w:r w:rsidRPr="00BF5F33">
        <w:rPr>
          <w:sz w:val="24"/>
          <w:szCs w:val="24"/>
          <w:u w:val="single"/>
        </w:rPr>
        <w:tab/>
      </w:r>
    </w:p>
    <w:p w14:paraId="673C50FD" w14:textId="77777777" w:rsidR="006C3F7A" w:rsidRPr="00BF5F33" w:rsidRDefault="006C3F7A" w:rsidP="006C3F7A">
      <w:pPr>
        <w:pStyle w:val="a3"/>
        <w:tabs>
          <w:tab w:val="left" w:pos="3863"/>
        </w:tabs>
        <w:spacing w:before="0"/>
        <w:ind w:left="671"/>
        <w:rPr>
          <w:sz w:val="24"/>
          <w:szCs w:val="24"/>
        </w:rPr>
      </w:pPr>
      <w:r w:rsidRPr="00BF5F33">
        <w:rPr>
          <w:sz w:val="24"/>
          <w:szCs w:val="24"/>
        </w:rPr>
        <w:t xml:space="preserve">9. </w:t>
      </w:r>
      <w:r w:rsidRPr="00BF5F33">
        <w:rPr>
          <w:w w:val="99"/>
          <w:sz w:val="24"/>
          <w:szCs w:val="24"/>
          <w:u w:val="single"/>
        </w:rPr>
        <w:t xml:space="preserve"> </w:t>
      </w:r>
      <w:r w:rsidRPr="00BF5F33">
        <w:rPr>
          <w:sz w:val="24"/>
          <w:szCs w:val="24"/>
          <w:u w:val="single"/>
        </w:rPr>
        <w:tab/>
      </w:r>
    </w:p>
    <w:p w14:paraId="0FFBDD45" w14:textId="77777777" w:rsidR="006C3F7A" w:rsidRPr="00BF5F33" w:rsidRDefault="006C3F7A" w:rsidP="006C3F7A">
      <w:pPr>
        <w:pStyle w:val="a3"/>
        <w:tabs>
          <w:tab w:val="left" w:pos="3863"/>
        </w:tabs>
        <w:spacing w:before="0"/>
        <w:ind w:left="671"/>
        <w:rPr>
          <w:sz w:val="24"/>
          <w:szCs w:val="24"/>
        </w:rPr>
      </w:pPr>
      <w:r w:rsidRPr="00BF5F33">
        <w:rPr>
          <w:sz w:val="24"/>
          <w:szCs w:val="24"/>
        </w:rPr>
        <w:t xml:space="preserve">10. </w:t>
      </w:r>
      <w:r w:rsidRPr="00BF5F33">
        <w:rPr>
          <w:w w:val="99"/>
          <w:sz w:val="24"/>
          <w:szCs w:val="24"/>
          <w:u w:val="single"/>
        </w:rPr>
        <w:t xml:space="preserve"> </w:t>
      </w:r>
      <w:r w:rsidRPr="00BF5F33">
        <w:rPr>
          <w:sz w:val="24"/>
          <w:szCs w:val="24"/>
          <w:u w:val="single"/>
        </w:rPr>
        <w:tab/>
      </w:r>
    </w:p>
    <w:p w14:paraId="4C644DFF" w14:textId="77777777" w:rsidR="006C3F7A" w:rsidRPr="00BF5F33" w:rsidRDefault="006C3F7A" w:rsidP="006C3F7A">
      <w:pPr>
        <w:pStyle w:val="TableParagraph"/>
        <w:rPr>
          <w:sz w:val="24"/>
          <w:szCs w:val="24"/>
        </w:rPr>
      </w:pPr>
      <w:r w:rsidRPr="00BF5F33">
        <w:rPr>
          <w:sz w:val="24"/>
          <w:szCs w:val="24"/>
        </w:rPr>
        <w:t>Задание</w:t>
      </w:r>
      <w:r w:rsidRPr="00BF5F33">
        <w:rPr>
          <w:spacing w:val="-2"/>
          <w:sz w:val="24"/>
          <w:szCs w:val="24"/>
        </w:rPr>
        <w:t xml:space="preserve"> </w:t>
      </w:r>
      <w:r w:rsidRPr="00BF5F33">
        <w:rPr>
          <w:sz w:val="24"/>
          <w:szCs w:val="24"/>
        </w:rPr>
        <w:t>№</w:t>
      </w:r>
      <w:r w:rsidRPr="00BF5F33">
        <w:rPr>
          <w:spacing w:val="-1"/>
          <w:sz w:val="24"/>
          <w:szCs w:val="24"/>
        </w:rPr>
        <w:t xml:space="preserve"> </w:t>
      </w:r>
      <w:r w:rsidR="004506FB" w:rsidRPr="00BF5F33">
        <w:rPr>
          <w:sz w:val="24"/>
          <w:szCs w:val="24"/>
        </w:rPr>
        <w:t>2</w:t>
      </w:r>
    </w:p>
    <w:p w14:paraId="3F1116BD" w14:textId="77777777" w:rsidR="006C3F7A" w:rsidRPr="00BF5F33" w:rsidRDefault="006C3F7A" w:rsidP="006C3F7A">
      <w:pPr>
        <w:pStyle w:val="a3"/>
        <w:spacing w:before="119"/>
        <w:ind w:left="217" w:right="439" w:firstLine="453"/>
        <w:rPr>
          <w:sz w:val="24"/>
          <w:szCs w:val="24"/>
        </w:rPr>
      </w:pPr>
      <w:r w:rsidRPr="00BF5F33">
        <w:rPr>
          <w:sz w:val="24"/>
          <w:szCs w:val="24"/>
        </w:rPr>
        <w:t>Укажите</w:t>
      </w:r>
      <w:r w:rsidRPr="00BF5F33">
        <w:rPr>
          <w:spacing w:val="4"/>
          <w:sz w:val="24"/>
          <w:szCs w:val="24"/>
        </w:rPr>
        <w:t xml:space="preserve"> </w:t>
      </w:r>
      <w:r w:rsidRPr="00BF5F33">
        <w:rPr>
          <w:sz w:val="24"/>
          <w:szCs w:val="24"/>
        </w:rPr>
        <w:t>лиц</w:t>
      </w:r>
      <w:r w:rsidRPr="00BF5F33">
        <w:rPr>
          <w:spacing w:val="3"/>
          <w:sz w:val="24"/>
          <w:szCs w:val="24"/>
        </w:rPr>
        <w:t xml:space="preserve"> </w:t>
      </w:r>
      <w:r w:rsidRPr="00BF5F33">
        <w:rPr>
          <w:sz w:val="24"/>
          <w:szCs w:val="24"/>
        </w:rPr>
        <w:t>(обведите</w:t>
      </w:r>
      <w:r w:rsidRPr="00BF5F33">
        <w:rPr>
          <w:spacing w:val="4"/>
          <w:sz w:val="24"/>
          <w:szCs w:val="24"/>
        </w:rPr>
        <w:t xml:space="preserve"> </w:t>
      </w:r>
      <w:r w:rsidRPr="00BF5F33">
        <w:rPr>
          <w:sz w:val="24"/>
          <w:szCs w:val="24"/>
        </w:rPr>
        <w:t>кружком),</w:t>
      </w:r>
      <w:r w:rsidRPr="00BF5F33">
        <w:rPr>
          <w:spacing w:val="2"/>
          <w:sz w:val="24"/>
          <w:szCs w:val="24"/>
        </w:rPr>
        <w:t xml:space="preserve"> </w:t>
      </w:r>
      <w:r w:rsidRPr="00BF5F33">
        <w:rPr>
          <w:sz w:val="24"/>
          <w:szCs w:val="24"/>
        </w:rPr>
        <w:t>которых</w:t>
      </w:r>
      <w:r w:rsidRPr="00BF5F33">
        <w:rPr>
          <w:spacing w:val="4"/>
          <w:sz w:val="24"/>
          <w:szCs w:val="24"/>
        </w:rPr>
        <w:t xml:space="preserve"> </w:t>
      </w:r>
      <w:r w:rsidRPr="00BF5F33">
        <w:rPr>
          <w:sz w:val="24"/>
          <w:szCs w:val="24"/>
        </w:rPr>
        <w:t>необходимо</w:t>
      </w:r>
      <w:r w:rsidRPr="00BF5F33">
        <w:rPr>
          <w:spacing w:val="4"/>
          <w:sz w:val="24"/>
          <w:szCs w:val="24"/>
        </w:rPr>
        <w:t xml:space="preserve"> </w:t>
      </w:r>
      <w:r w:rsidRPr="00BF5F33">
        <w:rPr>
          <w:sz w:val="24"/>
          <w:szCs w:val="24"/>
        </w:rPr>
        <w:t>дактилоскопировать</w:t>
      </w:r>
      <w:r w:rsidRPr="00BF5F33">
        <w:rPr>
          <w:spacing w:val="61"/>
          <w:sz w:val="24"/>
          <w:szCs w:val="24"/>
        </w:rPr>
        <w:t xml:space="preserve"> </w:t>
      </w:r>
      <w:r w:rsidRPr="00BF5F33">
        <w:rPr>
          <w:sz w:val="24"/>
          <w:szCs w:val="24"/>
        </w:rPr>
        <w:t>после</w:t>
      </w:r>
      <w:r w:rsidRPr="00BF5F33">
        <w:rPr>
          <w:spacing w:val="-52"/>
          <w:sz w:val="24"/>
          <w:szCs w:val="24"/>
        </w:rPr>
        <w:t xml:space="preserve"> </w:t>
      </w:r>
      <w:r w:rsidRPr="00BF5F33">
        <w:rPr>
          <w:sz w:val="24"/>
          <w:szCs w:val="24"/>
        </w:rPr>
        <w:t>осмотра</w:t>
      </w:r>
      <w:r w:rsidRPr="00BF5F33">
        <w:rPr>
          <w:spacing w:val="-2"/>
          <w:sz w:val="24"/>
          <w:szCs w:val="24"/>
        </w:rPr>
        <w:t xml:space="preserve"> </w:t>
      </w:r>
      <w:r w:rsidRPr="00BF5F33">
        <w:rPr>
          <w:sz w:val="24"/>
          <w:szCs w:val="24"/>
        </w:rPr>
        <w:t>места</w:t>
      </w:r>
      <w:r w:rsidRPr="00BF5F33">
        <w:rPr>
          <w:spacing w:val="-1"/>
          <w:sz w:val="24"/>
          <w:szCs w:val="24"/>
        </w:rPr>
        <w:t xml:space="preserve"> </w:t>
      </w:r>
      <w:r w:rsidRPr="00BF5F33">
        <w:rPr>
          <w:sz w:val="24"/>
          <w:szCs w:val="24"/>
        </w:rPr>
        <w:t>происшествия</w:t>
      </w:r>
      <w:r w:rsidRPr="00BF5F33">
        <w:rPr>
          <w:spacing w:val="-1"/>
          <w:sz w:val="24"/>
          <w:szCs w:val="24"/>
        </w:rPr>
        <w:t xml:space="preserve"> </w:t>
      </w:r>
      <w:r w:rsidRPr="00BF5F33">
        <w:rPr>
          <w:sz w:val="24"/>
          <w:szCs w:val="24"/>
        </w:rPr>
        <w:t>(квартирная кража) в</w:t>
      </w:r>
      <w:r w:rsidRPr="00BF5F33">
        <w:rPr>
          <w:spacing w:val="-2"/>
          <w:sz w:val="24"/>
          <w:szCs w:val="24"/>
        </w:rPr>
        <w:t xml:space="preserve"> </w:t>
      </w:r>
      <w:r w:rsidRPr="00BF5F33">
        <w:rPr>
          <w:sz w:val="24"/>
          <w:szCs w:val="24"/>
        </w:rPr>
        <w:t>случае</w:t>
      </w:r>
      <w:r w:rsidRPr="00BF5F33">
        <w:rPr>
          <w:spacing w:val="-1"/>
          <w:sz w:val="24"/>
          <w:szCs w:val="24"/>
        </w:rPr>
        <w:t xml:space="preserve"> </w:t>
      </w:r>
      <w:r w:rsidRPr="00BF5F33">
        <w:rPr>
          <w:sz w:val="24"/>
          <w:szCs w:val="24"/>
        </w:rPr>
        <w:t>обнаружения следов</w:t>
      </w:r>
      <w:r w:rsidRPr="00BF5F33">
        <w:rPr>
          <w:spacing w:val="-1"/>
          <w:sz w:val="24"/>
          <w:szCs w:val="24"/>
        </w:rPr>
        <w:t xml:space="preserve"> </w:t>
      </w:r>
      <w:r w:rsidRPr="00BF5F33">
        <w:rPr>
          <w:sz w:val="24"/>
          <w:szCs w:val="24"/>
        </w:rPr>
        <w:t>рук.</w:t>
      </w:r>
    </w:p>
    <w:p w14:paraId="0DA2281B" w14:textId="77777777" w:rsidR="006C3F7A" w:rsidRPr="00BF5F33" w:rsidRDefault="006C3F7A" w:rsidP="006C3F7A">
      <w:pPr>
        <w:pStyle w:val="a3"/>
        <w:spacing w:before="11"/>
        <w:rPr>
          <w:sz w:val="24"/>
          <w:szCs w:val="24"/>
        </w:rPr>
      </w:pPr>
    </w:p>
    <w:p w14:paraId="20E94650" w14:textId="77777777" w:rsidR="006C3F7A" w:rsidRPr="00BF5F33" w:rsidRDefault="006C3F7A" w:rsidP="006C3F7A">
      <w:pPr>
        <w:pStyle w:val="a6"/>
        <w:numPr>
          <w:ilvl w:val="0"/>
          <w:numId w:val="10"/>
        </w:numPr>
        <w:tabs>
          <w:tab w:val="left" w:pos="892"/>
        </w:tabs>
        <w:ind w:hanging="222"/>
        <w:rPr>
          <w:sz w:val="24"/>
          <w:szCs w:val="24"/>
        </w:rPr>
      </w:pPr>
      <w:r w:rsidRPr="00BF5F33">
        <w:rPr>
          <w:sz w:val="24"/>
          <w:szCs w:val="24"/>
        </w:rPr>
        <w:t>Потерпевший.</w:t>
      </w:r>
    </w:p>
    <w:p w14:paraId="303B2EE0" w14:textId="77777777" w:rsidR="006C3F7A" w:rsidRPr="00BF5F33" w:rsidRDefault="006C3F7A" w:rsidP="006C3F7A">
      <w:pPr>
        <w:pStyle w:val="a6"/>
        <w:numPr>
          <w:ilvl w:val="0"/>
          <w:numId w:val="10"/>
        </w:numPr>
        <w:tabs>
          <w:tab w:val="left" w:pos="892"/>
        </w:tabs>
        <w:ind w:hanging="222"/>
        <w:rPr>
          <w:sz w:val="24"/>
          <w:szCs w:val="24"/>
        </w:rPr>
      </w:pPr>
      <w:r w:rsidRPr="00BF5F33">
        <w:rPr>
          <w:sz w:val="24"/>
          <w:szCs w:val="24"/>
        </w:rPr>
        <w:t>Члены</w:t>
      </w:r>
      <w:r w:rsidRPr="00BF5F33">
        <w:rPr>
          <w:spacing w:val="-2"/>
          <w:sz w:val="24"/>
          <w:szCs w:val="24"/>
        </w:rPr>
        <w:t xml:space="preserve"> </w:t>
      </w:r>
      <w:r w:rsidRPr="00BF5F33">
        <w:rPr>
          <w:sz w:val="24"/>
          <w:szCs w:val="24"/>
        </w:rPr>
        <w:t>семьи</w:t>
      </w:r>
      <w:r w:rsidRPr="00BF5F33">
        <w:rPr>
          <w:spacing w:val="-3"/>
          <w:sz w:val="24"/>
          <w:szCs w:val="24"/>
        </w:rPr>
        <w:t xml:space="preserve"> </w:t>
      </w:r>
      <w:r w:rsidRPr="00BF5F33">
        <w:rPr>
          <w:sz w:val="24"/>
          <w:szCs w:val="24"/>
        </w:rPr>
        <w:t>потерпевшего.</w:t>
      </w:r>
    </w:p>
    <w:p w14:paraId="6982099C" w14:textId="77777777" w:rsidR="006C3F7A" w:rsidRPr="00BF5F33" w:rsidRDefault="006C3F7A" w:rsidP="006C3F7A">
      <w:pPr>
        <w:pStyle w:val="a6"/>
        <w:numPr>
          <w:ilvl w:val="0"/>
          <w:numId w:val="10"/>
        </w:numPr>
        <w:tabs>
          <w:tab w:val="left" w:pos="892"/>
        </w:tabs>
        <w:spacing w:line="253" w:lineRule="exact"/>
        <w:ind w:hanging="222"/>
        <w:rPr>
          <w:sz w:val="24"/>
          <w:szCs w:val="24"/>
        </w:rPr>
      </w:pPr>
      <w:r w:rsidRPr="00BF5F33">
        <w:rPr>
          <w:sz w:val="24"/>
          <w:szCs w:val="24"/>
        </w:rPr>
        <w:t>Все</w:t>
      </w:r>
      <w:r w:rsidRPr="00BF5F33">
        <w:rPr>
          <w:spacing w:val="-2"/>
          <w:sz w:val="24"/>
          <w:szCs w:val="24"/>
        </w:rPr>
        <w:t xml:space="preserve"> </w:t>
      </w:r>
      <w:r w:rsidRPr="00BF5F33">
        <w:rPr>
          <w:sz w:val="24"/>
          <w:szCs w:val="24"/>
        </w:rPr>
        <w:t>близкие</w:t>
      </w:r>
      <w:r w:rsidRPr="00BF5F33">
        <w:rPr>
          <w:spacing w:val="-3"/>
          <w:sz w:val="24"/>
          <w:szCs w:val="24"/>
        </w:rPr>
        <w:t xml:space="preserve"> </w:t>
      </w:r>
      <w:r w:rsidRPr="00BF5F33">
        <w:rPr>
          <w:sz w:val="24"/>
          <w:szCs w:val="24"/>
        </w:rPr>
        <w:t>и</w:t>
      </w:r>
      <w:r w:rsidRPr="00BF5F33">
        <w:rPr>
          <w:spacing w:val="-2"/>
          <w:sz w:val="24"/>
          <w:szCs w:val="24"/>
        </w:rPr>
        <w:t xml:space="preserve"> </w:t>
      </w:r>
      <w:r w:rsidRPr="00BF5F33">
        <w:rPr>
          <w:sz w:val="24"/>
          <w:szCs w:val="24"/>
        </w:rPr>
        <w:t>дальние</w:t>
      </w:r>
      <w:r w:rsidRPr="00BF5F33">
        <w:rPr>
          <w:spacing w:val="-1"/>
          <w:sz w:val="24"/>
          <w:szCs w:val="24"/>
        </w:rPr>
        <w:t xml:space="preserve"> </w:t>
      </w:r>
      <w:r w:rsidRPr="00BF5F33">
        <w:rPr>
          <w:sz w:val="24"/>
          <w:szCs w:val="24"/>
        </w:rPr>
        <w:t>родственники</w:t>
      </w:r>
      <w:r w:rsidRPr="00BF5F33">
        <w:rPr>
          <w:spacing w:val="-3"/>
          <w:sz w:val="24"/>
          <w:szCs w:val="24"/>
        </w:rPr>
        <w:t xml:space="preserve"> </w:t>
      </w:r>
      <w:r w:rsidRPr="00BF5F33">
        <w:rPr>
          <w:sz w:val="24"/>
          <w:szCs w:val="24"/>
        </w:rPr>
        <w:t>потерпевшего.</w:t>
      </w:r>
    </w:p>
    <w:p w14:paraId="3CB79564" w14:textId="77777777" w:rsidR="006C3F7A" w:rsidRPr="00BF5F33" w:rsidRDefault="006C3F7A" w:rsidP="006C3F7A">
      <w:pPr>
        <w:pStyle w:val="a6"/>
        <w:numPr>
          <w:ilvl w:val="0"/>
          <w:numId w:val="10"/>
        </w:numPr>
        <w:tabs>
          <w:tab w:val="left" w:pos="893"/>
        </w:tabs>
        <w:spacing w:line="253" w:lineRule="exact"/>
        <w:ind w:left="892" w:hanging="222"/>
        <w:rPr>
          <w:sz w:val="24"/>
          <w:szCs w:val="24"/>
        </w:rPr>
      </w:pPr>
      <w:r w:rsidRPr="00BF5F33">
        <w:rPr>
          <w:sz w:val="24"/>
          <w:szCs w:val="24"/>
        </w:rPr>
        <w:t>Знакомые</w:t>
      </w:r>
      <w:r w:rsidRPr="00BF5F33">
        <w:rPr>
          <w:spacing w:val="-3"/>
          <w:sz w:val="24"/>
          <w:szCs w:val="24"/>
        </w:rPr>
        <w:t xml:space="preserve"> </w:t>
      </w:r>
      <w:r w:rsidRPr="00BF5F33">
        <w:rPr>
          <w:sz w:val="24"/>
          <w:szCs w:val="24"/>
        </w:rPr>
        <w:t>и</w:t>
      </w:r>
      <w:r w:rsidRPr="00BF5F33">
        <w:rPr>
          <w:spacing w:val="-4"/>
          <w:sz w:val="24"/>
          <w:szCs w:val="24"/>
        </w:rPr>
        <w:t xml:space="preserve"> </w:t>
      </w:r>
      <w:r w:rsidRPr="00BF5F33">
        <w:rPr>
          <w:sz w:val="24"/>
          <w:szCs w:val="24"/>
        </w:rPr>
        <w:t>соседи</w:t>
      </w:r>
      <w:r w:rsidRPr="00BF5F33">
        <w:rPr>
          <w:spacing w:val="-3"/>
          <w:sz w:val="24"/>
          <w:szCs w:val="24"/>
        </w:rPr>
        <w:t xml:space="preserve"> </w:t>
      </w:r>
      <w:r w:rsidRPr="00BF5F33">
        <w:rPr>
          <w:sz w:val="24"/>
          <w:szCs w:val="24"/>
        </w:rPr>
        <w:t>потерпевшего.</w:t>
      </w:r>
    </w:p>
    <w:p w14:paraId="69EAF07F" w14:textId="77777777" w:rsidR="006C3F7A" w:rsidRPr="00BF5F33" w:rsidRDefault="006C3F7A" w:rsidP="006C3F7A">
      <w:pPr>
        <w:pStyle w:val="a6"/>
        <w:numPr>
          <w:ilvl w:val="0"/>
          <w:numId w:val="10"/>
        </w:numPr>
        <w:tabs>
          <w:tab w:val="left" w:pos="892"/>
        </w:tabs>
        <w:spacing w:before="1" w:line="252" w:lineRule="exact"/>
        <w:rPr>
          <w:sz w:val="24"/>
          <w:szCs w:val="24"/>
        </w:rPr>
      </w:pPr>
      <w:r w:rsidRPr="00BF5F33">
        <w:rPr>
          <w:sz w:val="24"/>
          <w:szCs w:val="24"/>
        </w:rPr>
        <w:t>Понятые.</w:t>
      </w:r>
    </w:p>
    <w:p w14:paraId="751929CD" w14:textId="77777777" w:rsidR="006C3F7A" w:rsidRPr="00BF5F33" w:rsidRDefault="006C3F7A" w:rsidP="006C3F7A">
      <w:pPr>
        <w:pStyle w:val="a6"/>
        <w:numPr>
          <w:ilvl w:val="0"/>
          <w:numId w:val="10"/>
        </w:numPr>
        <w:tabs>
          <w:tab w:val="left" w:pos="892"/>
        </w:tabs>
        <w:spacing w:line="252" w:lineRule="exact"/>
        <w:rPr>
          <w:sz w:val="24"/>
          <w:szCs w:val="24"/>
        </w:rPr>
      </w:pPr>
      <w:r w:rsidRPr="00BF5F33">
        <w:rPr>
          <w:sz w:val="24"/>
          <w:szCs w:val="24"/>
        </w:rPr>
        <w:t>Участковый.</w:t>
      </w:r>
    </w:p>
    <w:p w14:paraId="61658C5D" w14:textId="77777777" w:rsidR="006C3F7A" w:rsidRPr="00BF5F33" w:rsidRDefault="006C3F7A" w:rsidP="006C3F7A">
      <w:pPr>
        <w:pStyle w:val="a6"/>
        <w:numPr>
          <w:ilvl w:val="0"/>
          <w:numId w:val="10"/>
        </w:numPr>
        <w:tabs>
          <w:tab w:val="left" w:pos="892"/>
        </w:tabs>
        <w:ind w:hanging="222"/>
        <w:rPr>
          <w:sz w:val="24"/>
          <w:szCs w:val="24"/>
        </w:rPr>
      </w:pPr>
      <w:r w:rsidRPr="00BF5F33">
        <w:rPr>
          <w:sz w:val="24"/>
          <w:szCs w:val="24"/>
        </w:rPr>
        <w:t>Свидетели,</w:t>
      </w:r>
      <w:r w:rsidRPr="00BF5F33">
        <w:rPr>
          <w:spacing w:val="-6"/>
          <w:sz w:val="24"/>
          <w:szCs w:val="24"/>
        </w:rPr>
        <w:t xml:space="preserve"> </w:t>
      </w:r>
      <w:r w:rsidRPr="00BF5F33">
        <w:rPr>
          <w:sz w:val="24"/>
          <w:szCs w:val="24"/>
        </w:rPr>
        <w:t>случайно</w:t>
      </w:r>
      <w:r w:rsidRPr="00BF5F33">
        <w:rPr>
          <w:spacing w:val="-5"/>
          <w:sz w:val="24"/>
          <w:szCs w:val="24"/>
        </w:rPr>
        <w:t xml:space="preserve"> </w:t>
      </w:r>
      <w:r w:rsidRPr="00BF5F33">
        <w:rPr>
          <w:sz w:val="24"/>
          <w:szCs w:val="24"/>
        </w:rPr>
        <w:t>оказавшиеся</w:t>
      </w:r>
      <w:r w:rsidRPr="00BF5F33">
        <w:rPr>
          <w:spacing w:val="-5"/>
          <w:sz w:val="24"/>
          <w:szCs w:val="24"/>
        </w:rPr>
        <w:t xml:space="preserve"> </w:t>
      </w:r>
      <w:r w:rsidRPr="00BF5F33">
        <w:rPr>
          <w:sz w:val="24"/>
          <w:szCs w:val="24"/>
        </w:rPr>
        <w:t>на</w:t>
      </w:r>
      <w:r w:rsidRPr="00BF5F33">
        <w:rPr>
          <w:spacing w:val="-7"/>
          <w:sz w:val="24"/>
          <w:szCs w:val="24"/>
        </w:rPr>
        <w:t xml:space="preserve"> </w:t>
      </w:r>
      <w:r w:rsidRPr="00BF5F33">
        <w:rPr>
          <w:sz w:val="24"/>
          <w:szCs w:val="24"/>
        </w:rPr>
        <w:t>месте</w:t>
      </w:r>
      <w:r w:rsidRPr="00BF5F33">
        <w:rPr>
          <w:spacing w:val="-6"/>
          <w:sz w:val="24"/>
          <w:szCs w:val="24"/>
        </w:rPr>
        <w:t xml:space="preserve"> </w:t>
      </w:r>
      <w:r w:rsidRPr="00BF5F33">
        <w:rPr>
          <w:sz w:val="24"/>
          <w:szCs w:val="24"/>
        </w:rPr>
        <w:t>происшествия.</w:t>
      </w:r>
    </w:p>
    <w:p w14:paraId="0FC6C566" w14:textId="77777777" w:rsidR="006C3F7A" w:rsidRPr="00BF5F33" w:rsidRDefault="006C3F7A" w:rsidP="006C3F7A">
      <w:pPr>
        <w:pStyle w:val="a6"/>
        <w:numPr>
          <w:ilvl w:val="0"/>
          <w:numId w:val="10"/>
        </w:numPr>
        <w:tabs>
          <w:tab w:val="left" w:pos="892"/>
        </w:tabs>
        <w:ind w:hanging="222"/>
        <w:rPr>
          <w:sz w:val="24"/>
          <w:szCs w:val="24"/>
        </w:rPr>
      </w:pPr>
      <w:r w:rsidRPr="00BF5F33">
        <w:rPr>
          <w:sz w:val="24"/>
          <w:szCs w:val="24"/>
        </w:rPr>
        <w:t>Подозреваемый.</w:t>
      </w:r>
    </w:p>
    <w:p w14:paraId="578F85F6" w14:textId="77777777" w:rsidR="006C3F7A" w:rsidRPr="00BF5F33" w:rsidRDefault="006C3F7A" w:rsidP="006C3F7A">
      <w:pPr>
        <w:pStyle w:val="a6"/>
        <w:numPr>
          <w:ilvl w:val="0"/>
          <w:numId w:val="10"/>
        </w:numPr>
        <w:tabs>
          <w:tab w:val="left" w:pos="892"/>
        </w:tabs>
        <w:ind w:hanging="222"/>
        <w:rPr>
          <w:sz w:val="24"/>
          <w:szCs w:val="24"/>
        </w:rPr>
      </w:pPr>
      <w:r w:rsidRPr="00BF5F33">
        <w:rPr>
          <w:sz w:val="24"/>
          <w:szCs w:val="24"/>
        </w:rPr>
        <w:t>Работники</w:t>
      </w:r>
      <w:r w:rsidRPr="00BF5F33">
        <w:rPr>
          <w:spacing w:val="-5"/>
          <w:sz w:val="24"/>
          <w:szCs w:val="24"/>
        </w:rPr>
        <w:t xml:space="preserve"> </w:t>
      </w:r>
      <w:r w:rsidRPr="00BF5F33">
        <w:rPr>
          <w:sz w:val="24"/>
          <w:szCs w:val="24"/>
        </w:rPr>
        <w:t>вневедомственной</w:t>
      </w:r>
      <w:r w:rsidRPr="00BF5F33">
        <w:rPr>
          <w:spacing w:val="-5"/>
          <w:sz w:val="24"/>
          <w:szCs w:val="24"/>
        </w:rPr>
        <w:t xml:space="preserve"> </w:t>
      </w:r>
      <w:r w:rsidRPr="00BF5F33">
        <w:rPr>
          <w:sz w:val="24"/>
          <w:szCs w:val="24"/>
        </w:rPr>
        <w:t>охраны,</w:t>
      </w:r>
      <w:r w:rsidRPr="00BF5F33">
        <w:rPr>
          <w:spacing w:val="-5"/>
          <w:sz w:val="24"/>
          <w:szCs w:val="24"/>
        </w:rPr>
        <w:t xml:space="preserve"> </w:t>
      </w:r>
      <w:r w:rsidRPr="00BF5F33">
        <w:rPr>
          <w:sz w:val="24"/>
          <w:szCs w:val="24"/>
        </w:rPr>
        <w:t>первыми</w:t>
      </w:r>
      <w:r w:rsidRPr="00BF5F33">
        <w:rPr>
          <w:spacing w:val="-4"/>
          <w:sz w:val="24"/>
          <w:szCs w:val="24"/>
        </w:rPr>
        <w:t xml:space="preserve"> </w:t>
      </w:r>
      <w:r w:rsidRPr="00BF5F33">
        <w:rPr>
          <w:sz w:val="24"/>
          <w:szCs w:val="24"/>
        </w:rPr>
        <w:t>прибывшие</w:t>
      </w:r>
      <w:r w:rsidRPr="00BF5F33">
        <w:rPr>
          <w:spacing w:val="-3"/>
          <w:sz w:val="24"/>
          <w:szCs w:val="24"/>
        </w:rPr>
        <w:t xml:space="preserve"> </w:t>
      </w:r>
      <w:r w:rsidRPr="00BF5F33">
        <w:rPr>
          <w:sz w:val="24"/>
          <w:szCs w:val="24"/>
        </w:rPr>
        <w:t>на</w:t>
      </w:r>
      <w:r w:rsidRPr="00BF5F33">
        <w:rPr>
          <w:spacing w:val="-6"/>
          <w:sz w:val="24"/>
          <w:szCs w:val="24"/>
        </w:rPr>
        <w:t xml:space="preserve"> </w:t>
      </w:r>
      <w:r w:rsidRPr="00BF5F33">
        <w:rPr>
          <w:sz w:val="24"/>
          <w:szCs w:val="24"/>
        </w:rPr>
        <w:t>место</w:t>
      </w:r>
      <w:r w:rsidRPr="00BF5F33">
        <w:rPr>
          <w:spacing w:val="-4"/>
          <w:sz w:val="24"/>
          <w:szCs w:val="24"/>
        </w:rPr>
        <w:t xml:space="preserve"> </w:t>
      </w:r>
      <w:r w:rsidRPr="00BF5F33">
        <w:rPr>
          <w:sz w:val="24"/>
          <w:szCs w:val="24"/>
        </w:rPr>
        <w:t>происшествия.</w:t>
      </w:r>
    </w:p>
    <w:p w14:paraId="38131924" w14:textId="77777777" w:rsidR="006C3F7A" w:rsidRPr="00BF5F33" w:rsidRDefault="006C3F7A" w:rsidP="006C3F7A">
      <w:pPr>
        <w:pStyle w:val="a6"/>
        <w:numPr>
          <w:ilvl w:val="0"/>
          <w:numId w:val="10"/>
        </w:numPr>
        <w:tabs>
          <w:tab w:val="left" w:pos="1002"/>
        </w:tabs>
        <w:ind w:left="1001" w:hanging="332"/>
        <w:rPr>
          <w:sz w:val="24"/>
          <w:szCs w:val="24"/>
        </w:rPr>
      </w:pPr>
      <w:r w:rsidRPr="00BF5F33">
        <w:rPr>
          <w:sz w:val="24"/>
          <w:szCs w:val="24"/>
        </w:rPr>
        <w:t>Иные</w:t>
      </w:r>
      <w:r w:rsidRPr="00BF5F33">
        <w:rPr>
          <w:spacing w:val="-4"/>
          <w:sz w:val="24"/>
          <w:szCs w:val="24"/>
        </w:rPr>
        <w:t xml:space="preserve"> </w:t>
      </w:r>
      <w:r w:rsidRPr="00BF5F33">
        <w:rPr>
          <w:sz w:val="24"/>
          <w:szCs w:val="24"/>
        </w:rPr>
        <w:t>лица.</w:t>
      </w:r>
    </w:p>
    <w:p w14:paraId="4FB84DB3" w14:textId="77777777" w:rsidR="004506FB" w:rsidRPr="00BF5F33" w:rsidRDefault="004506FB" w:rsidP="004506FB">
      <w:pPr>
        <w:pStyle w:val="a6"/>
        <w:tabs>
          <w:tab w:val="left" w:pos="1002"/>
        </w:tabs>
        <w:ind w:left="1001" w:firstLine="0"/>
        <w:rPr>
          <w:sz w:val="24"/>
          <w:szCs w:val="24"/>
        </w:rPr>
      </w:pPr>
    </w:p>
    <w:p w14:paraId="6C899AC6" w14:textId="77777777" w:rsidR="004506FB" w:rsidRPr="00BF5F33" w:rsidRDefault="004506FB" w:rsidP="004506FB">
      <w:pPr>
        <w:tabs>
          <w:tab w:val="left" w:pos="1002"/>
        </w:tabs>
        <w:rPr>
          <w:sz w:val="24"/>
          <w:szCs w:val="24"/>
        </w:rPr>
      </w:pPr>
      <w:r w:rsidRPr="00BF5F33">
        <w:rPr>
          <w:sz w:val="24"/>
          <w:szCs w:val="24"/>
        </w:rPr>
        <w:t>Задание № 3</w:t>
      </w:r>
    </w:p>
    <w:p w14:paraId="76039A75" w14:textId="77777777" w:rsidR="004506FB" w:rsidRPr="00BF5F33" w:rsidRDefault="004506FB" w:rsidP="004506FB">
      <w:pPr>
        <w:tabs>
          <w:tab w:val="left" w:pos="1002"/>
        </w:tabs>
        <w:rPr>
          <w:sz w:val="24"/>
          <w:szCs w:val="24"/>
        </w:rPr>
      </w:pPr>
      <w:r w:rsidRPr="00BF5F33">
        <w:rPr>
          <w:sz w:val="24"/>
          <w:szCs w:val="24"/>
        </w:rPr>
        <w:tab/>
        <w:t>1. Продемонстрируйте на манекене особенности дактилоскопии трупов</w:t>
      </w:r>
    </w:p>
    <w:p w14:paraId="03497684" w14:textId="77777777" w:rsidR="004506FB" w:rsidRPr="00BF5F33" w:rsidRDefault="004506FB" w:rsidP="004506FB">
      <w:pPr>
        <w:tabs>
          <w:tab w:val="left" w:pos="1002"/>
        </w:tabs>
        <w:rPr>
          <w:sz w:val="24"/>
          <w:szCs w:val="24"/>
        </w:rPr>
      </w:pPr>
    </w:p>
    <w:p w14:paraId="34544ABE" w14:textId="77777777" w:rsidR="004506FB" w:rsidRPr="00BF5F33" w:rsidRDefault="004506FB">
      <w:pPr>
        <w:rPr>
          <w:b/>
          <w:sz w:val="24"/>
          <w:szCs w:val="24"/>
        </w:rPr>
      </w:pPr>
      <w:r w:rsidRPr="00BF5F33">
        <w:rPr>
          <w:sz w:val="24"/>
          <w:szCs w:val="24"/>
        </w:rPr>
        <w:br w:type="page"/>
      </w:r>
    </w:p>
    <w:p w14:paraId="20C43BFC" w14:textId="5EA08CD4" w:rsidR="00CF7AF9" w:rsidRPr="00BF5F33" w:rsidRDefault="00CF7AF9" w:rsidP="00CF7AF9">
      <w:pPr>
        <w:pStyle w:val="1"/>
        <w:jc w:val="center"/>
        <w:rPr>
          <w:sz w:val="24"/>
          <w:highlight w:val="yellow"/>
        </w:rPr>
      </w:pPr>
      <w:r w:rsidRPr="00BF5F33">
        <w:rPr>
          <w:sz w:val="24"/>
        </w:rPr>
        <w:lastRenderedPageBreak/>
        <w:t xml:space="preserve">Практическая подготовка </w:t>
      </w:r>
      <w:r w:rsidR="006C5CAE">
        <w:rPr>
          <w:sz w:val="24"/>
        </w:rPr>
        <w:t>7</w:t>
      </w:r>
      <w:r w:rsidRPr="00BF5F33">
        <w:rPr>
          <w:sz w:val="24"/>
        </w:rPr>
        <w:t xml:space="preserve"> Следы</w:t>
      </w:r>
      <w:r w:rsidRPr="00BF5F33">
        <w:rPr>
          <w:spacing w:val="-7"/>
          <w:sz w:val="24"/>
        </w:rPr>
        <w:t xml:space="preserve"> </w:t>
      </w:r>
      <w:r w:rsidRPr="00BF5F33">
        <w:rPr>
          <w:sz w:val="24"/>
        </w:rPr>
        <w:t>ног</w:t>
      </w:r>
    </w:p>
    <w:p w14:paraId="233DFEAD" w14:textId="77777777" w:rsidR="00CF7AF9" w:rsidRPr="00BF5F33" w:rsidRDefault="00CF7AF9" w:rsidP="00CF7AF9">
      <w:pPr>
        <w:pStyle w:val="a3"/>
        <w:jc w:val="center"/>
        <w:rPr>
          <w:b/>
          <w:sz w:val="24"/>
          <w:szCs w:val="24"/>
        </w:rPr>
      </w:pPr>
      <w:r w:rsidRPr="00BF5F33">
        <w:rPr>
          <w:b/>
          <w:sz w:val="24"/>
          <w:szCs w:val="24"/>
        </w:rPr>
        <w:t>Алгоритм выполнения задания</w:t>
      </w:r>
    </w:p>
    <w:p w14:paraId="1C5FFB4E" w14:textId="77777777" w:rsidR="00CF7AF9" w:rsidRPr="00BF5F33" w:rsidRDefault="00CF7AF9" w:rsidP="00CF7AF9">
      <w:pPr>
        <w:pStyle w:val="TableParagraph"/>
        <w:ind w:firstLine="720"/>
        <w:jc w:val="both"/>
        <w:rPr>
          <w:sz w:val="24"/>
          <w:szCs w:val="24"/>
        </w:rPr>
      </w:pPr>
      <w:r w:rsidRPr="00BF5F33">
        <w:rPr>
          <w:sz w:val="24"/>
          <w:szCs w:val="24"/>
        </w:rPr>
        <w:t>Следы ног человека с древних пор используются в розыскной деятельности. Этому во многом способствовала простота их обнаружения, путем визуального наблюдения. Но обнаруженные следы необходимо было зафиксировать. Средства фиксации следов до середины 19в. известны небыли. И поэтому, наряду с описанием, стали применять измерения следов.</w:t>
      </w:r>
    </w:p>
    <w:p w14:paraId="2938AB9D" w14:textId="77777777" w:rsidR="00CF7AF9" w:rsidRPr="00BF5F33" w:rsidRDefault="00CF7AF9" w:rsidP="00CF7AF9">
      <w:pPr>
        <w:pStyle w:val="TableParagraph"/>
        <w:ind w:firstLine="720"/>
        <w:jc w:val="both"/>
        <w:rPr>
          <w:sz w:val="24"/>
          <w:szCs w:val="24"/>
        </w:rPr>
      </w:pPr>
      <w:r w:rsidRPr="00BF5F33">
        <w:rPr>
          <w:sz w:val="24"/>
          <w:szCs w:val="24"/>
        </w:rPr>
        <w:t xml:space="preserve">В зависимости от конкретного </w:t>
      </w:r>
      <w:proofErr w:type="spellStart"/>
      <w:r w:rsidRPr="00BF5F33">
        <w:rPr>
          <w:sz w:val="24"/>
          <w:szCs w:val="24"/>
        </w:rPr>
        <w:t>следообразующего</w:t>
      </w:r>
      <w:proofErr w:type="spellEnd"/>
      <w:r w:rsidRPr="00BF5F33">
        <w:rPr>
          <w:sz w:val="24"/>
          <w:szCs w:val="24"/>
        </w:rPr>
        <w:t xml:space="preserve"> объекта различают следы:</w:t>
      </w:r>
    </w:p>
    <w:p w14:paraId="7E1C7C6D" w14:textId="77777777" w:rsidR="00CF7AF9" w:rsidRPr="00BF5F33" w:rsidRDefault="00CF7AF9" w:rsidP="00CF7AF9">
      <w:pPr>
        <w:pStyle w:val="TableParagraph"/>
        <w:ind w:firstLine="720"/>
        <w:jc w:val="both"/>
        <w:rPr>
          <w:sz w:val="24"/>
          <w:szCs w:val="24"/>
        </w:rPr>
      </w:pPr>
      <w:r w:rsidRPr="00BF5F33">
        <w:rPr>
          <w:sz w:val="24"/>
          <w:szCs w:val="24"/>
        </w:rPr>
        <w:t>- босых ног;</w:t>
      </w:r>
    </w:p>
    <w:p w14:paraId="25DE4BFF" w14:textId="77777777" w:rsidR="00CF7AF9" w:rsidRPr="00BF5F33" w:rsidRDefault="00CF7AF9" w:rsidP="00CF7AF9">
      <w:pPr>
        <w:pStyle w:val="TableParagraph"/>
        <w:ind w:firstLine="720"/>
        <w:jc w:val="both"/>
        <w:rPr>
          <w:sz w:val="24"/>
          <w:szCs w:val="24"/>
        </w:rPr>
      </w:pPr>
      <w:r w:rsidRPr="00BF5F33">
        <w:rPr>
          <w:sz w:val="24"/>
          <w:szCs w:val="24"/>
        </w:rPr>
        <w:t>- следы обуви</w:t>
      </w:r>
    </w:p>
    <w:p w14:paraId="5C164CC7" w14:textId="77777777" w:rsidR="00CF7AF9" w:rsidRPr="00BF5F33" w:rsidRDefault="00CF7AF9" w:rsidP="00CF7AF9">
      <w:pPr>
        <w:pStyle w:val="TableParagraph"/>
        <w:ind w:firstLine="720"/>
        <w:jc w:val="both"/>
        <w:rPr>
          <w:sz w:val="24"/>
          <w:szCs w:val="24"/>
        </w:rPr>
      </w:pPr>
      <w:r w:rsidRPr="00BF5F33">
        <w:rPr>
          <w:sz w:val="24"/>
          <w:szCs w:val="24"/>
        </w:rPr>
        <w:t>- следы ног, одетых в чулки.</w:t>
      </w:r>
    </w:p>
    <w:p w14:paraId="5E8C51A5" w14:textId="77777777" w:rsidR="00CF7AF9" w:rsidRPr="00BF5F33" w:rsidRDefault="00CF7AF9" w:rsidP="00CF7AF9">
      <w:pPr>
        <w:pStyle w:val="TableParagraph"/>
        <w:ind w:firstLine="720"/>
        <w:jc w:val="both"/>
        <w:rPr>
          <w:sz w:val="24"/>
          <w:szCs w:val="24"/>
        </w:rPr>
      </w:pPr>
      <w:r w:rsidRPr="00BF5F33">
        <w:rPr>
          <w:sz w:val="24"/>
          <w:szCs w:val="24"/>
        </w:rPr>
        <w:t>Чаще всего в практике встречаются следы обуви.</w:t>
      </w:r>
    </w:p>
    <w:p w14:paraId="48252199" w14:textId="77777777" w:rsidR="00CF7AF9" w:rsidRPr="00BF5F33" w:rsidRDefault="00CF7AF9" w:rsidP="00CF7AF9">
      <w:pPr>
        <w:pStyle w:val="TableParagraph"/>
        <w:ind w:firstLine="720"/>
        <w:jc w:val="both"/>
        <w:rPr>
          <w:sz w:val="24"/>
          <w:szCs w:val="24"/>
        </w:rPr>
      </w:pPr>
      <w:r w:rsidRPr="00BF5F33">
        <w:rPr>
          <w:sz w:val="24"/>
          <w:szCs w:val="24"/>
        </w:rPr>
        <w:t xml:space="preserve">В качестве </w:t>
      </w:r>
      <w:proofErr w:type="spellStart"/>
      <w:r w:rsidRPr="00BF5F33">
        <w:rPr>
          <w:sz w:val="24"/>
          <w:szCs w:val="24"/>
        </w:rPr>
        <w:t>следовоспринимающих</w:t>
      </w:r>
      <w:proofErr w:type="spellEnd"/>
      <w:r w:rsidRPr="00BF5F33">
        <w:rPr>
          <w:sz w:val="24"/>
          <w:szCs w:val="24"/>
        </w:rPr>
        <w:t xml:space="preserve"> объектов могут быть самые различные предметы и поверхности: рыхлая земля, снег, асфальт, дерево, ткани и т. п.</w:t>
      </w:r>
    </w:p>
    <w:p w14:paraId="5386D1AF" w14:textId="77777777" w:rsidR="00CF7AF9" w:rsidRPr="00BF5F33" w:rsidRDefault="00CF7AF9" w:rsidP="00CF7AF9">
      <w:pPr>
        <w:pStyle w:val="TableParagraph"/>
        <w:ind w:firstLine="720"/>
        <w:jc w:val="both"/>
        <w:rPr>
          <w:sz w:val="24"/>
          <w:szCs w:val="24"/>
        </w:rPr>
      </w:pPr>
      <w:r w:rsidRPr="00BF5F33">
        <w:rPr>
          <w:sz w:val="24"/>
          <w:szCs w:val="24"/>
        </w:rPr>
        <w:t>Если на обуви длительное время носились галоши, то следы этой обуви (подошвы и верха) образуются внутри галоши. В свою очередь галоша может оставить свои следы на данной обуви.</w:t>
      </w:r>
    </w:p>
    <w:p w14:paraId="7626FE03" w14:textId="77777777" w:rsidR="00CF7AF9" w:rsidRPr="00BF5F33" w:rsidRDefault="00CF7AF9" w:rsidP="00CF7AF9">
      <w:pPr>
        <w:pStyle w:val="TableParagraph"/>
        <w:ind w:firstLine="720"/>
        <w:jc w:val="both"/>
        <w:rPr>
          <w:sz w:val="24"/>
          <w:szCs w:val="24"/>
        </w:rPr>
      </w:pPr>
      <w:r w:rsidRPr="00BF5F33">
        <w:rPr>
          <w:sz w:val="24"/>
          <w:szCs w:val="24"/>
        </w:rPr>
        <w:t>В зависимости от условий образования следы ног подразделяются на:</w:t>
      </w:r>
    </w:p>
    <w:p w14:paraId="50EBB851" w14:textId="77777777" w:rsidR="00CF7AF9" w:rsidRPr="00BF5F33" w:rsidRDefault="00CF7AF9" w:rsidP="00CF7AF9">
      <w:pPr>
        <w:pStyle w:val="TableParagraph"/>
        <w:ind w:firstLine="720"/>
        <w:jc w:val="both"/>
        <w:rPr>
          <w:sz w:val="24"/>
          <w:szCs w:val="24"/>
        </w:rPr>
      </w:pPr>
      <w:r w:rsidRPr="00BF5F33">
        <w:rPr>
          <w:sz w:val="24"/>
          <w:szCs w:val="24"/>
        </w:rPr>
        <w:t>1. объемные;</w:t>
      </w:r>
    </w:p>
    <w:p w14:paraId="7E0AE5BF" w14:textId="77777777" w:rsidR="00CF7AF9" w:rsidRPr="00BF5F33" w:rsidRDefault="00CF7AF9" w:rsidP="00CF7AF9">
      <w:pPr>
        <w:pStyle w:val="TableParagraph"/>
        <w:ind w:firstLine="720"/>
        <w:jc w:val="both"/>
        <w:rPr>
          <w:sz w:val="24"/>
          <w:szCs w:val="24"/>
        </w:rPr>
      </w:pPr>
      <w:r w:rsidRPr="00BF5F33">
        <w:rPr>
          <w:sz w:val="24"/>
          <w:szCs w:val="24"/>
        </w:rPr>
        <w:t>2. плоскостные.</w:t>
      </w:r>
    </w:p>
    <w:p w14:paraId="031CC6ED" w14:textId="77777777" w:rsidR="00CF7AF9" w:rsidRPr="00BF5F33" w:rsidRDefault="00CF7AF9" w:rsidP="00CF7AF9">
      <w:pPr>
        <w:pStyle w:val="TableParagraph"/>
        <w:ind w:firstLine="720"/>
        <w:jc w:val="both"/>
        <w:rPr>
          <w:sz w:val="24"/>
          <w:szCs w:val="24"/>
        </w:rPr>
      </w:pPr>
      <w:r w:rsidRPr="00BF5F33">
        <w:rPr>
          <w:sz w:val="24"/>
          <w:szCs w:val="24"/>
        </w:rPr>
        <w:t>Объемные (вдавленные) следы остаются на мягких материалах, однако, отдельные детали обуви (например, выступающие гвозди, подковки) могут образовать объемные следы и на твердых объектах.</w:t>
      </w:r>
    </w:p>
    <w:p w14:paraId="0208335D" w14:textId="77777777" w:rsidR="00CF7AF9" w:rsidRPr="00BF5F33" w:rsidRDefault="00CF7AF9" w:rsidP="00CF7AF9">
      <w:pPr>
        <w:pStyle w:val="TableParagraph"/>
        <w:ind w:firstLine="720"/>
        <w:jc w:val="both"/>
        <w:rPr>
          <w:sz w:val="24"/>
          <w:szCs w:val="24"/>
        </w:rPr>
      </w:pPr>
      <w:r w:rsidRPr="00BF5F33">
        <w:rPr>
          <w:sz w:val="24"/>
          <w:szCs w:val="24"/>
        </w:rPr>
        <w:t>Плоскостные (поверхностные) следы образуются за счет наслоения или отслоения какого-либо вещества (пыли, влаги, крови и др.).</w:t>
      </w:r>
    </w:p>
    <w:p w14:paraId="0FA73249" w14:textId="77777777" w:rsidR="00CF7AF9" w:rsidRPr="00BF5F33" w:rsidRDefault="00CF7AF9" w:rsidP="00CF7AF9">
      <w:pPr>
        <w:pStyle w:val="TableParagraph"/>
        <w:ind w:firstLine="720"/>
        <w:jc w:val="both"/>
        <w:rPr>
          <w:sz w:val="24"/>
          <w:szCs w:val="24"/>
        </w:rPr>
      </w:pPr>
      <w:r w:rsidRPr="00BF5F33">
        <w:rPr>
          <w:sz w:val="24"/>
          <w:szCs w:val="24"/>
        </w:rPr>
        <w:t>Босая нога может оставить и бесцветные потожировые следы, аналогичные следам рук, но условия образования их хуже, так как на коже подошвы стопы содержится меньше потожировых выделений, чем на руках. По механизму образования следы ног чаще всего являются статическими, то есть оттисками.</w:t>
      </w:r>
    </w:p>
    <w:p w14:paraId="1C40C72D" w14:textId="77777777" w:rsidR="00CF7AF9" w:rsidRPr="00BF5F33" w:rsidRDefault="00CF7AF9" w:rsidP="00CF7AF9">
      <w:pPr>
        <w:pStyle w:val="TableParagraph"/>
        <w:ind w:firstLine="720"/>
        <w:jc w:val="both"/>
        <w:rPr>
          <w:sz w:val="24"/>
          <w:szCs w:val="24"/>
        </w:rPr>
      </w:pPr>
      <w:r w:rsidRPr="00BF5F33">
        <w:rPr>
          <w:sz w:val="24"/>
          <w:szCs w:val="24"/>
        </w:rPr>
        <w:t>Однако обувь может оставить и динамический след (след скольжения) с отображением в нем идентификационных признаков.</w:t>
      </w:r>
    </w:p>
    <w:p w14:paraId="7C25BF16" w14:textId="77777777" w:rsidR="00CF7AF9" w:rsidRPr="00BF5F33" w:rsidRDefault="00CF7AF9" w:rsidP="00CF7AF9">
      <w:pPr>
        <w:pStyle w:val="TableParagraph"/>
        <w:ind w:firstLine="720"/>
        <w:jc w:val="both"/>
        <w:rPr>
          <w:sz w:val="24"/>
          <w:szCs w:val="24"/>
        </w:rPr>
      </w:pPr>
      <w:r w:rsidRPr="00BF5F33">
        <w:rPr>
          <w:sz w:val="24"/>
          <w:szCs w:val="24"/>
        </w:rPr>
        <w:t>В непосредственном образовании следов ног участвует главным образом подошвенная часть стопы или обуви. Отображение в следе внешнего строения подошвы дает возможность судить по следу об общем строении и особенностях ступни босой ноги или подошвы обуви. Для этого используются признаки их внешнего строения, отображающиеся в следах.</w:t>
      </w:r>
    </w:p>
    <w:p w14:paraId="4F20B065" w14:textId="77777777" w:rsidR="00CF7AF9" w:rsidRPr="00BF5F33" w:rsidRDefault="00CF7AF9" w:rsidP="00CF7AF9">
      <w:pPr>
        <w:pStyle w:val="TableParagraph"/>
        <w:ind w:firstLine="720"/>
        <w:jc w:val="both"/>
        <w:rPr>
          <w:sz w:val="24"/>
          <w:szCs w:val="24"/>
        </w:rPr>
      </w:pPr>
      <w:r w:rsidRPr="00BF5F33">
        <w:rPr>
          <w:sz w:val="24"/>
          <w:szCs w:val="24"/>
        </w:rPr>
        <w:t>В подошве обуви различают три части:</w:t>
      </w:r>
    </w:p>
    <w:p w14:paraId="341BE0D8" w14:textId="77777777" w:rsidR="00CF7AF9" w:rsidRPr="00BF5F33" w:rsidRDefault="00CF7AF9" w:rsidP="00CF7AF9">
      <w:pPr>
        <w:pStyle w:val="TableParagraph"/>
        <w:ind w:firstLine="720"/>
        <w:jc w:val="both"/>
        <w:rPr>
          <w:sz w:val="24"/>
          <w:szCs w:val="24"/>
        </w:rPr>
      </w:pPr>
      <w:r w:rsidRPr="00BF5F33">
        <w:rPr>
          <w:sz w:val="24"/>
          <w:szCs w:val="24"/>
        </w:rPr>
        <w:t xml:space="preserve">- подметочную; </w:t>
      </w:r>
    </w:p>
    <w:p w14:paraId="2C8D8341" w14:textId="77777777" w:rsidR="00CF7AF9" w:rsidRPr="00BF5F33" w:rsidRDefault="00CF7AF9" w:rsidP="00CF7AF9">
      <w:pPr>
        <w:pStyle w:val="TableParagraph"/>
        <w:ind w:firstLine="720"/>
        <w:jc w:val="both"/>
        <w:rPr>
          <w:sz w:val="24"/>
          <w:szCs w:val="24"/>
        </w:rPr>
      </w:pPr>
      <w:r w:rsidRPr="00BF5F33">
        <w:rPr>
          <w:sz w:val="24"/>
          <w:szCs w:val="24"/>
        </w:rPr>
        <w:t>- промежуточную;</w:t>
      </w:r>
    </w:p>
    <w:p w14:paraId="4BF124B6" w14:textId="77777777" w:rsidR="00CF7AF9" w:rsidRPr="00BF5F33" w:rsidRDefault="00CF7AF9" w:rsidP="00CF7AF9">
      <w:pPr>
        <w:pStyle w:val="TableParagraph"/>
        <w:ind w:firstLine="720"/>
        <w:jc w:val="both"/>
        <w:rPr>
          <w:sz w:val="24"/>
          <w:szCs w:val="24"/>
        </w:rPr>
      </w:pPr>
      <w:r w:rsidRPr="00BF5F33">
        <w:rPr>
          <w:sz w:val="24"/>
          <w:szCs w:val="24"/>
        </w:rPr>
        <w:t>- каблучную.</w:t>
      </w:r>
    </w:p>
    <w:p w14:paraId="7D1A3A9F" w14:textId="77777777" w:rsidR="00CF7AF9" w:rsidRPr="00BF5F33" w:rsidRDefault="00CF7AF9" w:rsidP="00CF7AF9">
      <w:pPr>
        <w:pStyle w:val="TableParagraph"/>
        <w:ind w:firstLine="720"/>
        <w:jc w:val="both"/>
        <w:rPr>
          <w:sz w:val="24"/>
          <w:szCs w:val="24"/>
        </w:rPr>
      </w:pPr>
      <w:proofErr w:type="gramStart"/>
      <w:r w:rsidRPr="00BF5F33">
        <w:rPr>
          <w:sz w:val="24"/>
          <w:szCs w:val="24"/>
        </w:rPr>
        <w:t>Основные признаки внешнего строения подошвы обуви</w:t>
      </w:r>
      <w:proofErr w:type="gramEnd"/>
      <w:r w:rsidRPr="00BF5F33">
        <w:rPr>
          <w:sz w:val="24"/>
          <w:szCs w:val="24"/>
        </w:rPr>
        <w:t xml:space="preserve"> следующие:</w:t>
      </w:r>
    </w:p>
    <w:p w14:paraId="7247E42A" w14:textId="77777777" w:rsidR="00CF7AF9" w:rsidRPr="00BF5F33" w:rsidRDefault="00CF7AF9" w:rsidP="00CF7AF9">
      <w:pPr>
        <w:pStyle w:val="TableParagraph"/>
        <w:ind w:firstLine="720"/>
        <w:jc w:val="both"/>
        <w:rPr>
          <w:sz w:val="24"/>
          <w:szCs w:val="24"/>
        </w:rPr>
      </w:pPr>
      <w:r w:rsidRPr="00BF5F33">
        <w:rPr>
          <w:sz w:val="24"/>
          <w:szCs w:val="24"/>
        </w:rPr>
        <w:t xml:space="preserve">размеры и конфигурация как в целом, так и отдельных ее частей (в особенности, конфигурация носка, форма и положение переднего среза каблука и заднего среза (подметки); </w:t>
      </w:r>
    </w:p>
    <w:p w14:paraId="4B090995" w14:textId="77777777" w:rsidR="00CF7AF9" w:rsidRPr="00BF5F33" w:rsidRDefault="00CF7AF9" w:rsidP="00CF7AF9">
      <w:pPr>
        <w:pStyle w:val="TableParagraph"/>
        <w:ind w:firstLine="720"/>
        <w:jc w:val="both"/>
        <w:rPr>
          <w:sz w:val="24"/>
          <w:szCs w:val="24"/>
        </w:rPr>
      </w:pPr>
      <w:r w:rsidRPr="00BF5F33">
        <w:rPr>
          <w:sz w:val="24"/>
          <w:szCs w:val="24"/>
        </w:rPr>
        <w:t>ее поверхность (гладкая, с рельефным рисунком) и способ крепления; особенности, возникающие, как правило, в процессе использования или ремонта обуви, то есть наиболее характерные особенности (потертости, повреждения поверхности, разрывы шва, выступание гвоздей, набойки и т.п. Эти же особенности, как правило, отображаются и в следах обуви.</w:t>
      </w:r>
    </w:p>
    <w:p w14:paraId="34C16961" w14:textId="77777777" w:rsidR="00CF7AF9" w:rsidRPr="00BF5F33" w:rsidRDefault="00CF7AF9" w:rsidP="00CF7AF9">
      <w:pPr>
        <w:pStyle w:val="TableParagraph"/>
        <w:ind w:firstLine="720"/>
        <w:jc w:val="both"/>
        <w:rPr>
          <w:sz w:val="24"/>
          <w:szCs w:val="24"/>
        </w:rPr>
      </w:pPr>
      <w:r w:rsidRPr="00BF5F33">
        <w:rPr>
          <w:sz w:val="24"/>
          <w:szCs w:val="24"/>
        </w:rPr>
        <w:t xml:space="preserve">Нога, одетая в чулок, содержит две группы признаков внешнего строения: часть признаков строения стопы босой ноги и особенности самого чулка (способ и рисунок вязки, повреждения, последствия ремонта и др.).Признаки внешнего строения используются при осмотре следов на месте их обнаружения, а также при сравнении следа с обувью (или иным </w:t>
      </w:r>
      <w:r w:rsidRPr="00BF5F33">
        <w:rPr>
          <w:sz w:val="24"/>
          <w:szCs w:val="24"/>
        </w:rPr>
        <w:lastRenderedPageBreak/>
        <w:t xml:space="preserve">сравнительным материалом), проводимом как оперативным работником в процессе розыска, так и экспертом при производстве </w:t>
      </w:r>
      <w:proofErr w:type="spellStart"/>
      <w:r w:rsidRPr="00BF5F33">
        <w:rPr>
          <w:sz w:val="24"/>
          <w:szCs w:val="24"/>
        </w:rPr>
        <w:t>трасологической</w:t>
      </w:r>
      <w:proofErr w:type="spellEnd"/>
      <w:r w:rsidRPr="00BF5F33">
        <w:rPr>
          <w:sz w:val="24"/>
          <w:szCs w:val="24"/>
        </w:rPr>
        <w:t xml:space="preserve"> экспертизы.</w:t>
      </w:r>
    </w:p>
    <w:p w14:paraId="7AF47651" w14:textId="77777777" w:rsidR="00CF7AF9" w:rsidRPr="00BF5F33" w:rsidRDefault="00CF7AF9" w:rsidP="00CF7AF9">
      <w:pPr>
        <w:pStyle w:val="TableParagraph"/>
        <w:ind w:firstLine="720"/>
        <w:jc w:val="both"/>
        <w:rPr>
          <w:sz w:val="24"/>
          <w:szCs w:val="24"/>
        </w:rPr>
      </w:pPr>
      <w:r w:rsidRPr="00BF5F33">
        <w:rPr>
          <w:sz w:val="24"/>
          <w:szCs w:val="24"/>
        </w:rPr>
        <w:t>Помимо отображения внешнего строения обуви или босой ноги, в следах ног находят известное отражение и некоторые другие особенности человека (рост, походка, физические недостатки, проявляющиеся при ходьбе). Эти особенности являются весьма ценными для организации розыска преступников.</w:t>
      </w:r>
    </w:p>
    <w:p w14:paraId="0F6BF797" w14:textId="77777777" w:rsidR="00CF7AF9" w:rsidRPr="00BF5F33" w:rsidRDefault="00CF7AF9" w:rsidP="00CF7AF9">
      <w:pPr>
        <w:pStyle w:val="TableParagraph"/>
        <w:ind w:firstLine="720"/>
        <w:jc w:val="both"/>
        <w:rPr>
          <w:sz w:val="24"/>
          <w:szCs w:val="24"/>
        </w:rPr>
      </w:pPr>
      <w:r w:rsidRPr="00BF5F33">
        <w:rPr>
          <w:sz w:val="24"/>
          <w:szCs w:val="24"/>
        </w:rPr>
        <w:t>Обнаружение и осмотр следов ног на месте происшествия.</w:t>
      </w:r>
    </w:p>
    <w:p w14:paraId="3C062091" w14:textId="77777777" w:rsidR="00CF7AF9" w:rsidRPr="00BF5F33" w:rsidRDefault="00CF7AF9" w:rsidP="00CF7AF9">
      <w:pPr>
        <w:pStyle w:val="TableParagraph"/>
        <w:ind w:firstLine="720"/>
        <w:jc w:val="both"/>
        <w:rPr>
          <w:sz w:val="24"/>
          <w:szCs w:val="24"/>
        </w:rPr>
      </w:pPr>
      <w:r w:rsidRPr="00BF5F33">
        <w:rPr>
          <w:sz w:val="24"/>
          <w:szCs w:val="24"/>
        </w:rPr>
        <w:t>По сравнению с другими, следы ног сравнительно крупные и в большинстве случаев достаточно хорошо видимые. Поэтому обнаружение их не составляет большого труда и не требует каких-либо специальных технических средств. Исключением являются бесцветные следы босых ног, для выявления которых обычно используются приемы и технические средства, применяемые при работе со следами рук.</w:t>
      </w:r>
    </w:p>
    <w:p w14:paraId="521C23CE" w14:textId="77777777" w:rsidR="00CF7AF9" w:rsidRPr="00BF5F33" w:rsidRDefault="00CF7AF9" w:rsidP="00CF7AF9">
      <w:pPr>
        <w:pStyle w:val="TableParagraph"/>
        <w:ind w:firstLine="720"/>
        <w:jc w:val="both"/>
        <w:rPr>
          <w:sz w:val="24"/>
          <w:szCs w:val="24"/>
        </w:rPr>
      </w:pPr>
      <w:r w:rsidRPr="00BF5F33">
        <w:rPr>
          <w:sz w:val="24"/>
          <w:szCs w:val="24"/>
        </w:rPr>
        <w:t>В целях розыска следов ног преступника необходимо тщательно осматривать не только место происшествия, но и окружающую местность, в особенности по направлениям предполагаемого прихода и ухода преступника. При этом следует иметь в виду, что, помимо следов ног преступника, могут быть обнаружены следы ног тех лиц, которые не связаны с событием преступления, но были на месте его совершения или близ него.</w:t>
      </w:r>
    </w:p>
    <w:p w14:paraId="1C967A78" w14:textId="77777777" w:rsidR="00CF7AF9" w:rsidRPr="00BF5F33" w:rsidRDefault="00CF7AF9" w:rsidP="00CF7AF9">
      <w:pPr>
        <w:pStyle w:val="TableParagraph"/>
        <w:ind w:firstLine="720"/>
        <w:jc w:val="both"/>
        <w:rPr>
          <w:sz w:val="24"/>
          <w:szCs w:val="24"/>
        </w:rPr>
      </w:pPr>
      <w:r w:rsidRPr="00BF5F33">
        <w:rPr>
          <w:sz w:val="24"/>
          <w:szCs w:val="24"/>
        </w:rPr>
        <w:t>Изучение следов ног позволяет установить некоторые физические особенности преступника (его примерный рост, особенности походки), а также его поведение на месте происшествия (шел, бежал, нес тяжесть).</w:t>
      </w:r>
    </w:p>
    <w:p w14:paraId="53E4FEE5" w14:textId="77777777" w:rsidR="00CF7AF9" w:rsidRPr="00BF5F33" w:rsidRDefault="00CF7AF9" w:rsidP="00CF7AF9">
      <w:pPr>
        <w:pStyle w:val="TableParagraph"/>
        <w:ind w:firstLine="720"/>
        <w:jc w:val="both"/>
        <w:rPr>
          <w:sz w:val="24"/>
          <w:szCs w:val="24"/>
        </w:rPr>
      </w:pPr>
      <w:r w:rsidRPr="00BF5F33">
        <w:rPr>
          <w:sz w:val="24"/>
          <w:szCs w:val="24"/>
        </w:rPr>
        <w:t>При определении роста человека по следу ноги исходят из того, что длина стопы взрослого человека составляет обычно 1/6 - 1/7 его роста. Поэтому, измерив след и умножив его длину на 6 или 7, мы получим примерный рост человека.</w:t>
      </w:r>
    </w:p>
    <w:p w14:paraId="131384F7" w14:textId="77777777" w:rsidR="00CF7AF9" w:rsidRPr="00BF5F33" w:rsidRDefault="00CF7AF9" w:rsidP="00CF7AF9">
      <w:pPr>
        <w:pStyle w:val="TableParagraph"/>
        <w:ind w:firstLine="720"/>
        <w:jc w:val="both"/>
        <w:rPr>
          <w:sz w:val="24"/>
          <w:szCs w:val="24"/>
        </w:rPr>
      </w:pPr>
      <w:r w:rsidRPr="00BF5F33">
        <w:rPr>
          <w:sz w:val="24"/>
          <w:szCs w:val="24"/>
        </w:rPr>
        <w:t xml:space="preserve">Аналогичным образом определяется рост и по следу обуви, но с учетом того, что здесь след подошвы на 1 - 3 см (в зависимости от типа и модели обуви) больше длины ступни. Вывод о росте человека, сделанный по следам </w:t>
      </w:r>
      <w:proofErr w:type="gramStart"/>
      <w:r w:rsidRPr="00BF5F33">
        <w:rPr>
          <w:sz w:val="24"/>
          <w:szCs w:val="24"/>
        </w:rPr>
        <w:t>ног,  приобретает</w:t>
      </w:r>
      <w:proofErr w:type="gramEnd"/>
      <w:r w:rsidRPr="00BF5F33">
        <w:rPr>
          <w:sz w:val="24"/>
          <w:szCs w:val="24"/>
        </w:rPr>
        <w:t xml:space="preserve"> ценность в случаях, когда он оказывается либо очень большим, либо малым.</w:t>
      </w:r>
    </w:p>
    <w:p w14:paraId="6EE0AF2D" w14:textId="77777777" w:rsidR="00CF7AF9" w:rsidRPr="00BF5F33" w:rsidRDefault="00CF7AF9" w:rsidP="00CF7AF9">
      <w:pPr>
        <w:pStyle w:val="TableParagraph"/>
        <w:ind w:firstLine="720"/>
        <w:jc w:val="both"/>
        <w:rPr>
          <w:sz w:val="24"/>
          <w:szCs w:val="24"/>
        </w:rPr>
      </w:pPr>
      <w:r w:rsidRPr="00BF5F33">
        <w:rPr>
          <w:sz w:val="24"/>
          <w:szCs w:val="24"/>
        </w:rPr>
        <w:t>О походке человека по следам ног можно судить, когда имеются не одиночные следы, а целая цепочка их (так называемая дорожка следов).</w:t>
      </w:r>
    </w:p>
    <w:p w14:paraId="3CAD3B12" w14:textId="77777777" w:rsidR="00CF7AF9" w:rsidRPr="00BF5F33" w:rsidRDefault="00CF7AF9" w:rsidP="00CF7AF9">
      <w:pPr>
        <w:pStyle w:val="TableParagraph"/>
        <w:ind w:firstLine="720"/>
        <w:jc w:val="both"/>
        <w:rPr>
          <w:sz w:val="24"/>
          <w:szCs w:val="24"/>
        </w:rPr>
      </w:pPr>
      <w:r w:rsidRPr="00BF5F33">
        <w:rPr>
          <w:sz w:val="24"/>
          <w:szCs w:val="24"/>
        </w:rPr>
        <w:t xml:space="preserve">Дорожка следов </w:t>
      </w:r>
      <w:proofErr w:type="gramStart"/>
      <w:r w:rsidRPr="00BF5F33">
        <w:rPr>
          <w:sz w:val="24"/>
          <w:szCs w:val="24"/>
        </w:rPr>
        <w:t>- это</w:t>
      </w:r>
      <w:proofErr w:type="gramEnd"/>
      <w:r w:rsidRPr="00BF5F33">
        <w:rPr>
          <w:sz w:val="24"/>
          <w:szCs w:val="24"/>
        </w:rPr>
        <w:t xml:space="preserve"> ряд последовательных следов ног, образованных в результате движения человека. В дорожке следов различают три основных элемента: длину шагов, ширину шагов и угол разворота ступней.</w:t>
      </w:r>
    </w:p>
    <w:p w14:paraId="5CC006C4" w14:textId="77777777" w:rsidR="00CF7AF9" w:rsidRPr="00BF5F33" w:rsidRDefault="00CF7AF9" w:rsidP="00CF7AF9">
      <w:pPr>
        <w:pStyle w:val="TableParagraph"/>
        <w:ind w:firstLine="720"/>
        <w:jc w:val="both"/>
        <w:rPr>
          <w:sz w:val="24"/>
          <w:szCs w:val="24"/>
        </w:rPr>
      </w:pPr>
      <w:r w:rsidRPr="00BF5F33">
        <w:rPr>
          <w:sz w:val="24"/>
          <w:szCs w:val="24"/>
        </w:rPr>
        <w:t xml:space="preserve">Длина шага </w:t>
      </w:r>
      <w:proofErr w:type="gramStart"/>
      <w:r w:rsidRPr="00BF5F33">
        <w:rPr>
          <w:sz w:val="24"/>
          <w:szCs w:val="24"/>
        </w:rPr>
        <w:t>- это</w:t>
      </w:r>
      <w:proofErr w:type="gramEnd"/>
      <w:r w:rsidRPr="00BF5F33">
        <w:rPr>
          <w:sz w:val="24"/>
          <w:szCs w:val="24"/>
        </w:rPr>
        <w:t xml:space="preserve"> расстояние между двумя последовательно оставленными следами ног по линии направления движения. Длина шага измеряется раздельно для правой и левой ноги.</w:t>
      </w:r>
    </w:p>
    <w:p w14:paraId="4DD07641" w14:textId="77777777" w:rsidR="00CF7AF9" w:rsidRPr="00BF5F33" w:rsidRDefault="00CF7AF9" w:rsidP="00CF7AF9">
      <w:pPr>
        <w:pStyle w:val="TableParagraph"/>
        <w:ind w:firstLine="720"/>
        <w:jc w:val="both"/>
        <w:rPr>
          <w:sz w:val="24"/>
          <w:szCs w:val="24"/>
        </w:rPr>
      </w:pPr>
      <w:r w:rsidRPr="00BF5F33">
        <w:rPr>
          <w:sz w:val="24"/>
          <w:szCs w:val="24"/>
        </w:rPr>
        <w:t>Длина шага мужчины среднего роста при спокойной ходьбе колеблется в пределах 70 - 90 см, а женщины - 50 - 70 см.</w:t>
      </w:r>
    </w:p>
    <w:p w14:paraId="5155686A" w14:textId="77777777" w:rsidR="00CF7AF9" w:rsidRPr="00BF5F33" w:rsidRDefault="00CF7AF9" w:rsidP="00CF7AF9">
      <w:pPr>
        <w:pStyle w:val="TableParagraph"/>
        <w:ind w:firstLine="720"/>
        <w:jc w:val="both"/>
        <w:rPr>
          <w:sz w:val="24"/>
          <w:szCs w:val="24"/>
        </w:rPr>
      </w:pPr>
      <w:r w:rsidRPr="00BF5F33">
        <w:rPr>
          <w:sz w:val="24"/>
          <w:szCs w:val="24"/>
        </w:rPr>
        <w:t>Ширина шагов характеризует расстановку ног при ходьбе и определяется расстоянием между следами каблуков (пяток) левой и правой ног по линии, перпендикулярной к направлению движения. Средняя ширина шагов обычно 6 - 12 см.</w:t>
      </w:r>
    </w:p>
    <w:p w14:paraId="54938B50" w14:textId="77777777" w:rsidR="00CF7AF9" w:rsidRPr="00BF5F33" w:rsidRDefault="00CF7AF9" w:rsidP="00CF7AF9">
      <w:pPr>
        <w:pStyle w:val="TableParagraph"/>
        <w:ind w:firstLine="720"/>
        <w:jc w:val="both"/>
        <w:rPr>
          <w:sz w:val="24"/>
          <w:szCs w:val="24"/>
        </w:rPr>
      </w:pPr>
      <w:r w:rsidRPr="00BF5F33">
        <w:rPr>
          <w:sz w:val="24"/>
          <w:szCs w:val="24"/>
        </w:rPr>
        <w:t xml:space="preserve">Угол разворота ступней </w:t>
      </w:r>
      <w:proofErr w:type="gramStart"/>
      <w:r w:rsidRPr="00BF5F33">
        <w:rPr>
          <w:sz w:val="24"/>
          <w:szCs w:val="24"/>
        </w:rPr>
        <w:t>- это</w:t>
      </w:r>
      <w:proofErr w:type="gramEnd"/>
      <w:r w:rsidRPr="00BF5F33">
        <w:rPr>
          <w:sz w:val="24"/>
          <w:szCs w:val="24"/>
        </w:rPr>
        <w:t xml:space="preserve"> угол, образованный осью подошвы стопы или обуви (а в следе - осью следа) и линией направления движения. Чаще всего угол разворота ступней колеблется в пределах 12 - 25°. У отдельных лиц этот угол может быть нулевой (когда ступни ставятся при ходьбе параллельно) или отрицательный (когда носки направлены внутрь).</w:t>
      </w:r>
    </w:p>
    <w:p w14:paraId="3B546FFA" w14:textId="77777777" w:rsidR="00CF7AF9" w:rsidRPr="00BF5F33" w:rsidRDefault="00CF7AF9" w:rsidP="00CF7AF9">
      <w:pPr>
        <w:pStyle w:val="TableParagraph"/>
        <w:ind w:firstLine="720"/>
        <w:jc w:val="both"/>
        <w:rPr>
          <w:sz w:val="24"/>
          <w:szCs w:val="24"/>
        </w:rPr>
      </w:pPr>
      <w:r w:rsidRPr="00BF5F33">
        <w:rPr>
          <w:sz w:val="24"/>
          <w:szCs w:val="24"/>
        </w:rPr>
        <w:t>Изучение указанных элементов дорожки следов позволяет полнее судить об особенностях походки и использовать их для розыска преступников, поскольку эти особенности для каждого человека устойчивы, являются не столько результатом определенной привычки (которую можно изменить), сколько отражением особенностей физического строения организма. При этом особую ценность приобретают броские признаки, если они нашли отражение в дорожке следов, например, наличие хромоты, характеризующееся существенной разницей в длине шагов правой и левой ног.</w:t>
      </w:r>
    </w:p>
    <w:p w14:paraId="3158A396" w14:textId="77777777" w:rsidR="00CF7AF9" w:rsidRPr="00BF5F33" w:rsidRDefault="00CF7AF9" w:rsidP="00CF7AF9">
      <w:pPr>
        <w:pStyle w:val="TableParagraph"/>
        <w:ind w:firstLine="720"/>
        <w:jc w:val="both"/>
        <w:rPr>
          <w:sz w:val="24"/>
          <w:szCs w:val="24"/>
        </w:rPr>
      </w:pPr>
      <w:r w:rsidRPr="00BF5F33">
        <w:rPr>
          <w:sz w:val="24"/>
          <w:szCs w:val="24"/>
        </w:rPr>
        <w:lastRenderedPageBreak/>
        <w:t>Размеры элементов дорожки следов в совокупности с особенностями отдельных следов дают ценные сведения также о некоторых обстоятельствах, связанных с характером движения человека (шел, бежал, нес тяжелый груз и др.).</w:t>
      </w:r>
    </w:p>
    <w:p w14:paraId="30887C32" w14:textId="77777777" w:rsidR="00CF7AF9" w:rsidRPr="00BF5F33" w:rsidRDefault="00CF7AF9" w:rsidP="00CF7AF9">
      <w:pPr>
        <w:pStyle w:val="TableParagraph"/>
        <w:ind w:firstLine="720"/>
        <w:jc w:val="both"/>
        <w:rPr>
          <w:sz w:val="24"/>
          <w:szCs w:val="24"/>
        </w:rPr>
      </w:pPr>
      <w:r w:rsidRPr="00BF5F33">
        <w:rPr>
          <w:sz w:val="24"/>
          <w:szCs w:val="24"/>
        </w:rPr>
        <w:t xml:space="preserve">При спокойной ходьбе происходит сравнительно равномерное распределение тяжести по поверхности подошвы, а при беге больший нажим приходится на пяточную, а затем на носочную часть, в результате чего вдавленный след приобретает изогнутую форму и укорачивается за счет сдвига почвы. При движении человека с большим грузом шаг укорачивается, увеличивается </w:t>
      </w:r>
      <w:proofErr w:type="spellStart"/>
      <w:r w:rsidRPr="00BF5F33">
        <w:rPr>
          <w:sz w:val="24"/>
          <w:szCs w:val="24"/>
        </w:rPr>
        <w:t>ширинашагов</w:t>
      </w:r>
      <w:proofErr w:type="spellEnd"/>
      <w:r w:rsidRPr="00BF5F33">
        <w:rPr>
          <w:sz w:val="24"/>
          <w:szCs w:val="24"/>
        </w:rPr>
        <w:t xml:space="preserve">, изменяется разворот ступней (приближаясь к нулевому углу), глубина вдавленных следов становится больше. </w:t>
      </w:r>
    </w:p>
    <w:p w14:paraId="7F1167AC" w14:textId="77777777" w:rsidR="00CF7AF9" w:rsidRPr="00BF5F33" w:rsidRDefault="00CF7AF9" w:rsidP="00CF7AF9">
      <w:pPr>
        <w:pStyle w:val="TableParagraph"/>
        <w:ind w:firstLine="720"/>
        <w:jc w:val="both"/>
        <w:rPr>
          <w:sz w:val="24"/>
          <w:szCs w:val="24"/>
        </w:rPr>
      </w:pPr>
      <w:r w:rsidRPr="00BF5F33">
        <w:rPr>
          <w:sz w:val="24"/>
          <w:szCs w:val="24"/>
        </w:rPr>
        <w:t>Одной из задач осмотра следов ног является определение типа обуви, оставившей эти следы (резиновая, кожаная, с каблуком или без каблука и т. п.), ее размера и особенностей.</w:t>
      </w:r>
    </w:p>
    <w:p w14:paraId="59C325B2" w14:textId="77777777" w:rsidR="00CF7AF9" w:rsidRPr="00BF5F33" w:rsidRDefault="00CF7AF9" w:rsidP="00CF7AF9">
      <w:pPr>
        <w:pStyle w:val="TableParagraph"/>
        <w:ind w:firstLine="720"/>
        <w:jc w:val="both"/>
        <w:rPr>
          <w:sz w:val="24"/>
          <w:szCs w:val="24"/>
        </w:rPr>
      </w:pPr>
      <w:r w:rsidRPr="00BF5F33">
        <w:rPr>
          <w:sz w:val="24"/>
          <w:szCs w:val="24"/>
        </w:rPr>
        <w:t xml:space="preserve">Размер обуви обозначается номером, выражающим длину стельки в специальных единицах - </w:t>
      </w:r>
      <w:proofErr w:type="spellStart"/>
      <w:r w:rsidRPr="00BF5F33">
        <w:rPr>
          <w:sz w:val="24"/>
          <w:szCs w:val="24"/>
        </w:rPr>
        <w:t>штихах</w:t>
      </w:r>
      <w:proofErr w:type="spellEnd"/>
      <w:r w:rsidRPr="00BF5F33">
        <w:rPr>
          <w:sz w:val="24"/>
          <w:szCs w:val="24"/>
        </w:rPr>
        <w:t>.</w:t>
      </w:r>
    </w:p>
    <w:p w14:paraId="2E8A1361" w14:textId="77777777" w:rsidR="00CF7AF9" w:rsidRPr="00BF5F33" w:rsidRDefault="00CF7AF9" w:rsidP="00CF7AF9">
      <w:pPr>
        <w:pStyle w:val="TableParagraph"/>
        <w:ind w:firstLine="720"/>
        <w:jc w:val="both"/>
        <w:rPr>
          <w:sz w:val="24"/>
          <w:szCs w:val="24"/>
        </w:rPr>
      </w:pPr>
      <w:r w:rsidRPr="00BF5F33">
        <w:rPr>
          <w:sz w:val="24"/>
          <w:szCs w:val="24"/>
        </w:rPr>
        <w:t xml:space="preserve">Наружный размер подошвы обычно на 1 - 2 см больше внутреннего. Поэтому, чтобы определить номер обуви из меряют длину следа, уменьшают ее на 1 - 2 см (в зависимости от вида обуви) и полученный результат превращают в </w:t>
      </w:r>
      <w:proofErr w:type="spellStart"/>
      <w:r w:rsidRPr="00BF5F33">
        <w:rPr>
          <w:sz w:val="24"/>
          <w:szCs w:val="24"/>
        </w:rPr>
        <w:t>штихи</w:t>
      </w:r>
      <w:proofErr w:type="spellEnd"/>
      <w:r w:rsidRPr="00BF5F33">
        <w:rPr>
          <w:sz w:val="24"/>
          <w:szCs w:val="24"/>
        </w:rPr>
        <w:t>, разделив количество сантиметров на 2/3.</w:t>
      </w:r>
    </w:p>
    <w:p w14:paraId="0216316E" w14:textId="77777777" w:rsidR="00CF7AF9" w:rsidRPr="00BF5F33" w:rsidRDefault="00CF7AF9" w:rsidP="00CF7AF9">
      <w:pPr>
        <w:pStyle w:val="TableParagraph"/>
        <w:ind w:firstLine="720"/>
        <w:jc w:val="both"/>
        <w:rPr>
          <w:sz w:val="24"/>
          <w:szCs w:val="24"/>
        </w:rPr>
      </w:pPr>
      <w:r w:rsidRPr="00BF5F33">
        <w:rPr>
          <w:sz w:val="24"/>
          <w:szCs w:val="24"/>
        </w:rPr>
        <w:t>Фиксация и изъятие следов ног.</w:t>
      </w:r>
    </w:p>
    <w:p w14:paraId="2872FD7D" w14:textId="77777777" w:rsidR="00CF7AF9" w:rsidRPr="00BF5F33" w:rsidRDefault="00CF7AF9" w:rsidP="00CF7AF9">
      <w:pPr>
        <w:pStyle w:val="TableParagraph"/>
        <w:ind w:firstLine="720"/>
        <w:jc w:val="both"/>
        <w:rPr>
          <w:sz w:val="24"/>
          <w:szCs w:val="24"/>
        </w:rPr>
      </w:pPr>
      <w:r w:rsidRPr="00BF5F33">
        <w:rPr>
          <w:sz w:val="24"/>
          <w:szCs w:val="24"/>
        </w:rPr>
        <w:t>Заключительным этапом осмотра следов является их фиксация и изъятие.</w:t>
      </w:r>
    </w:p>
    <w:p w14:paraId="5E73648D" w14:textId="77777777" w:rsidR="00CF7AF9" w:rsidRPr="00BF5F33" w:rsidRDefault="00CF7AF9" w:rsidP="00CF7AF9">
      <w:pPr>
        <w:pStyle w:val="TableParagraph"/>
        <w:ind w:firstLine="720"/>
        <w:jc w:val="both"/>
        <w:rPr>
          <w:sz w:val="24"/>
          <w:szCs w:val="24"/>
        </w:rPr>
      </w:pPr>
      <w:r w:rsidRPr="00BF5F33">
        <w:rPr>
          <w:sz w:val="24"/>
          <w:szCs w:val="24"/>
        </w:rPr>
        <w:t>Прежде всего обнаруженные следы фиксируются в протоколе осмотра, в котором указывается, где найдены следы, вид следов, элементы походки (если имеется дорожка следов), что в следах отобразилось, их размеры и наиболее выраженные (броские) особенности, отобразившиеся в следах. Расположение следов отражается также на плане места происшествия, а для показа дорожки следов полезно зарисовать ее.</w:t>
      </w:r>
    </w:p>
    <w:p w14:paraId="0BE55249" w14:textId="77777777" w:rsidR="00CF7AF9" w:rsidRPr="00BF5F33" w:rsidRDefault="00CF7AF9" w:rsidP="00CF7AF9">
      <w:pPr>
        <w:pStyle w:val="TableParagraph"/>
        <w:ind w:firstLine="720"/>
        <w:jc w:val="both"/>
        <w:rPr>
          <w:sz w:val="24"/>
          <w:szCs w:val="24"/>
        </w:rPr>
      </w:pPr>
      <w:r w:rsidRPr="00BF5F33">
        <w:rPr>
          <w:sz w:val="24"/>
          <w:szCs w:val="24"/>
        </w:rPr>
        <w:t>Во всех случаях следы ног надо фотографировать по правилам масштабной фотографии. Дорожку следов целесообразно фотографировать с более высокой точки или способом панорамной съемки.</w:t>
      </w:r>
    </w:p>
    <w:p w14:paraId="779284EC" w14:textId="77777777" w:rsidR="00CF7AF9" w:rsidRPr="00BF5F33" w:rsidRDefault="00CF7AF9" w:rsidP="00CF7AF9">
      <w:pPr>
        <w:pStyle w:val="TableParagraph"/>
        <w:ind w:firstLine="720"/>
        <w:jc w:val="both"/>
        <w:rPr>
          <w:sz w:val="24"/>
          <w:szCs w:val="24"/>
        </w:rPr>
      </w:pPr>
      <w:r w:rsidRPr="00BF5F33">
        <w:rPr>
          <w:sz w:val="24"/>
          <w:szCs w:val="24"/>
        </w:rPr>
        <w:t>Изъятие следов производится по общим правилам - вместе с предметом или его частью, если эту часть можно без ущерба отделить. Применительно к следам ног такие возможности встречаются редко.</w:t>
      </w:r>
    </w:p>
    <w:p w14:paraId="4B0239BC" w14:textId="77777777" w:rsidR="00CF7AF9" w:rsidRPr="00BF5F33" w:rsidRDefault="00CF7AF9" w:rsidP="00CF7AF9">
      <w:pPr>
        <w:pStyle w:val="TableParagraph"/>
        <w:ind w:firstLine="720"/>
        <w:jc w:val="both"/>
        <w:rPr>
          <w:sz w:val="24"/>
          <w:szCs w:val="24"/>
        </w:rPr>
      </w:pPr>
      <w:r w:rsidRPr="00BF5F33">
        <w:rPr>
          <w:sz w:val="24"/>
          <w:szCs w:val="24"/>
        </w:rPr>
        <w:t xml:space="preserve">Если следы изъять нельзя, то с них, по возможности, изготовляются копии. С объемных следов на земле, снегу изготовляются гипсовые слепки, а с небольших следов на твердых предметах возможно изготовление слепков из пластилина. Бесцветные следы босых ног после их опыления порошками (аналогично окрашиванию следов рук) </w:t>
      </w:r>
      <w:proofErr w:type="spellStart"/>
      <w:r w:rsidRPr="00BF5F33">
        <w:rPr>
          <w:sz w:val="24"/>
          <w:szCs w:val="24"/>
        </w:rPr>
        <w:t>откопировываются</w:t>
      </w:r>
      <w:proofErr w:type="spellEnd"/>
      <w:r w:rsidRPr="00BF5F33">
        <w:rPr>
          <w:sz w:val="24"/>
          <w:szCs w:val="24"/>
        </w:rPr>
        <w:t xml:space="preserve"> на дактилоскопические пленки. На эти пленки можно откопировать также и следы, образованные пылью или другим, аналогичным, легко </w:t>
      </w:r>
      <w:proofErr w:type="spellStart"/>
      <w:r w:rsidRPr="00BF5F33">
        <w:rPr>
          <w:sz w:val="24"/>
          <w:szCs w:val="24"/>
        </w:rPr>
        <w:t>копирующимся</w:t>
      </w:r>
      <w:proofErr w:type="spellEnd"/>
      <w:r w:rsidRPr="00BF5F33">
        <w:rPr>
          <w:sz w:val="24"/>
          <w:szCs w:val="24"/>
        </w:rPr>
        <w:t xml:space="preserve"> веществом.</w:t>
      </w:r>
    </w:p>
    <w:p w14:paraId="2F6DBFA2" w14:textId="77777777" w:rsidR="00AD0A5A" w:rsidRPr="00BF5F33" w:rsidRDefault="00AD0A5A" w:rsidP="00CF7AF9">
      <w:pPr>
        <w:pStyle w:val="TableParagraph"/>
        <w:ind w:firstLine="720"/>
        <w:jc w:val="both"/>
        <w:rPr>
          <w:sz w:val="24"/>
          <w:szCs w:val="24"/>
        </w:rPr>
      </w:pPr>
    </w:p>
    <w:p w14:paraId="205D77A1" w14:textId="77777777" w:rsidR="00AD0A5A" w:rsidRPr="00BF5F33" w:rsidRDefault="00AD0A5A" w:rsidP="00AD0A5A">
      <w:pPr>
        <w:pStyle w:val="TableParagraph"/>
        <w:ind w:firstLine="720"/>
        <w:jc w:val="center"/>
        <w:rPr>
          <w:b/>
          <w:sz w:val="24"/>
          <w:szCs w:val="24"/>
        </w:rPr>
      </w:pPr>
      <w:r w:rsidRPr="00BF5F33">
        <w:rPr>
          <w:b/>
          <w:sz w:val="24"/>
          <w:szCs w:val="24"/>
        </w:rPr>
        <w:t>Изготовление гипсовых слепков следов</w:t>
      </w:r>
    </w:p>
    <w:p w14:paraId="3CC323CB" w14:textId="77777777" w:rsidR="00AD0A5A" w:rsidRPr="00BF5F33" w:rsidRDefault="00AD0A5A" w:rsidP="00AD0A5A">
      <w:pPr>
        <w:pStyle w:val="TableParagraph"/>
        <w:ind w:firstLine="720"/>
        <w:jc w:val="both"/>
        <w:rPr>
          <w:sz w:val="24"/>
          <w:szCs w:val="24"/>
        </w:rPr>
      </w:pPr>
      <w:r w:rsidRPr="00BF5F33">
        <w:rPr>
          <w:sz w:val="24"/>
          <w:szCs w:val="24"/>
        </w:rPr>
        <w:t>Перед изготовлением слепка необходимо:</w:t>
      </w:r>
    </w:p>
    <w:p w14:paraId="25410774" w14:textId="77777777" w:rsidR="00AD0A5A" w:rsidRPr="00BF5F33" w:rsidRDefault="00AD0A5A" w:rsidP="00AD0A5A">
      <w:pPr>
        <w:pStyle w:val="TableParagraph"/>
        <w:ind w:firstLine="720"/>
        <w:jc w:val="both"/>
        <w:rPr>
          <w:sz w:val="24"/>
          <w:szCs w:val="24"/>
        </w:rPr>
      </w:pPr>
      <w:r w:rsidRPr="00BF5F33">
        <w:rPr>
          <w:sz w:val="24"/>
          <w:szCs w:val="24"/>
        </w:rPr>
        <w:t xml:space="preserve">а) очистить след от посторонних частиц следов (листьев, камешков и т.д.), которые заведомо попали в него после </w:t>
      </w:r>
      <w:proofErr w:type="spellStart"/>
      <w:r w:rsidRPr="00BF5F33">
        <w:rPr>
          <w:sz w:val="24"/>
          <w:szCs w:val="24"/>
        </w:rPr>
        <w:t>следообразования</w:t>
      </w:r>
      <w:proofErr w:type="spellEnd"/>
      <w:r w:rsidRPr="00BF5F33">
        <w:rPr>
          <w:sz w:val="24"/>
          <w:szCs w:val="24"/>
        </w:rPr>
        <w:t>;</w:t>
      </w:r>
    </w:p>
    <w:p w14:paraId="4AC7A569" w14:textId="77777777" w:rsidR="00AD0A5A" w:rsidRPr="00BF5F33" w:rsidRDefault="00AD0A5A" w:rsidP="00AD0A5A">
      <w:pPr>
        <w:pStyle w:val="TableParagraph"/>
        <w:ind w:firstLine="720"/>
        <w:jc w:val="both"/>
        <w:rPr>
          <w:sz w:val="24"/>
          <w:szCs w:val="24"/>
        </w:rPr>
      </w:pPr>
      <w:proofErr w:type="gramStart"/>
      <w:r w:rsidRPr="00BF5F33">
        <w:rPr>
          <w:sz w:val="24"/>
          <w:szCs w:val="24"/>
        </w:rPr>
        <w:t>б)отсосать</w:t>
      </w:r>
      <w:proofErr w:type="gramEnd"/>
      <w:r w:rsidRPr="00BF5F33">
        <w:rPr>
          <w:sz w:val="24"/>
          <w:szCs w:val="24"/>
        </w:rPr>
        <w:t xml:space="preserve"> воду со дна следа (медицинским шприцем, трубкой, фильтровальной бумагой, лоскутом материи);</w:t>
      </w:r>
    </w:p>
    <w:p w14:paraId="682196CB" w14:textId="77777777" w:rsidR="00AD0A5A" w:rsidRPr="00BF5F33" w:rsidRDefault="00AD0A5A" w:rsidP="00AD0A5A">
      <w:pPr>
        <w:pStyle w:val="TableParagraph"/>
        <w:ind w:firstLine="720"/>
        <w:jc w:val="both"/>
        <w:rPr>
          <w:sz w:val="24"/>
          <w:szCs w:val="24"/>
        </w:rPr>
      </w:pPr>
      <w:r w:rsidRPr="00BF5F33">
        <w:rPr>
          <w:sz w:val="24"/>
          <w:szCs w:val="24"/>
        </w:rPr>
        <w:t>в) вокруг неглубокого следа сделать бортик из картона или земли;</w:t>
      </w:r>
    </w:p>
    <w:p w14:paraId="6BA2C7EE" w14:textId="77777777" w:rsidR="00AD0A5A" w:rsidRPr="00BF5F33" w:rsidRDefault="00AD0A5A" w:rsidP="00AD0A5A">
      <w:pPr>
        <w:pStyle w:val="TableParagraph"/>
        <w:ind w:firstLine="720"/>
        <w:jc w:val="both"/>
        <w:rPr>
          <w:sz w:val="24"/>
          <w:szCs w:val="24"/>
        </w:rPr>
      </w:pPr>
      <w:r w:rsidRPr="00BF5F33">
        <w:rPr>
          <w:sz w:val="24"/>
          <w:szCs w:val="24"/>
        </w:rPr>
        <w:t>г) заготовить детали каркаса (поперечные и продольные лучинки) и картонную бирку со шпагатом.</w:t>
      </w:r>
    </w:p>
    <w:p w14:paraId="5EDCDBA9" w14:textId="77777777" w:rsidR="00AD0A5A" w:rsidRPr="00BF5F33" w:rsidRDefault="00AD0A5A" w:rsidP="00AD0A5A">
      <w:pPr>
        <w:pStyle w:val="TableParagraph"/>
        <w:ind w:firstLine="720"/>
        <w:jc w:val="both"/>
        <w:rPr>
          <w:sz w:val="24"/>
          <w:szCs w:val="24"/>
        </w:rPr>
      </w:pPr>
      <w:r w:rsidRPr="00BF5F33">
        <w:rPr>
          <w:sz w:val="24"/>
          <w:szCs w:val="24"/>
        </w:rPr>
        <w:t xml:space="preserve">При наливном способе гипсовую массу приготовить из расчета на 1 ч. воды 1 ч. медицинского или 1,25—1,5 ч. штукатурного гипса (для одного слепка требуется 0,5 воды и 500—700 г гипса). Гипс высыпается в воду и тщательно размешивается до </w:t>
      </w:r>
      <w:proofErr w:type="spellStart"/>
      <w:proofErr w:type="gramStart"/>
      <w:r w:rsidRPr="00BF5F33">
        <w:rPr>
          <w:sz w:val="24"/>
          <w:szCs w:val="24"/>
        </w:rPr>
        <w:t>сметанооб</w:t>
      </w:r>
      <w:proofErr w:type="spellEnd"/>
      <w:r w:rsidRPr="00BF5F33">
        <w:rPr>
          <w:sz w:val="24"/>
          <w:szCs w:val="24"/>
        </w:rPr>
        <w:t>- разного</w:t>
      </w:r>
      <w:proofErr w:type="gramEnd"/>
      <w:r w:rsidRPr="00BF5F33">
        <w:rPr>
          <w:sz w:val="24"/>
          <w:szCs w:val="24"/>
        </w:rPr>
        <w:t xml:space="preserve"> состояния. Затем массу осторожно вливают в след, начиная заливку со стороны отпечатка каблука или носка, направляя струю вначале на поверхность около следа, а затем </w:t>
      </w:r>
      <w:r w:rsidRPr="00BF5F33">
        <w:rPr>
          <w:sz w:val="24"/>
          <w:szCs w:val="24"/>
        </w:rPr>
        <w:lastRenderedPageBreak/>
        <w:t>на край растекающейся массы. Заполнив след массой примерно наполовину его глубины, надо положить смоченные водой детали каркаса с привязанной к одной из них картонной биркой и вылить оставшуюся массу. Спустя 20—30 мин слепок вынимают из грунта (если грунт влажный, то через 1—2 часа), и после сушки в течение 3—4 часов поверхность слепка промывают водой.</w:t>
      </w:r>
    </w:p>
    <w:p w14:paraId="59E3D94E" w14:textId="77777777" w:rsidR="00AD0A5A" w:rsidRPr="00BF5F33" w:rsidRDefault="00AD0A5A" w:rsidP="00AD0A5A">
      <w:pPr>
        <w:pStyle w:val="TableParagraph"/>
        <w:ind w:firstLine="720"/>
        <w:jc w:val="both"/>
        <w:rPr>
          <w:sz w:val="24"/>
          <w:szCs w:val="24"/>
        </w:rPr>
      </w:pPr>
      <w:r w:rsidRPr="00BF5F33">
        <w:rPr>
          <w:sz w:val="24"/>
          <w:szCs w:val="24"/>
        </w:rPr>
        <w:t>При нахождении следа на отвесной или наклонной поверхности сделать форму в виде кармана, приложить к поверхности и залить гипсовой массой. После затвердения отделить от следа вместе с формой.</w:t>
      </w:r>
    </w:p>
    <w:p w14:paraId="1514694B" w14:textId="77777777" w:rsidR="00AD0A5A" w:rsidRPr="00BF5F33" w:rsidRDefault="00AD0A5A" w:rsidP="00AD0A5A">
      <w:pPr>
        <w:pStyle w:val="TableParagraph"/>
        <w:ind w:firstLine="720"/>
        <w:jc w:val="both"/>
        <w:rPr>
          <w:sz w:val="24"/>
          <w:szCs w:val="24"/>
        </w:rPr>
      </w:pPr>
      <w:r w:rsidRPr="00BF5F33">
        <w:rPr>
          <w:sz w:val="24"/>
          <w:szCs w:val="24"/>
        </w:rPr>
        <w:t>При насыпном способе (применяется в случае, если на дне следа имеется вода или мокрый снег) гипс насыпается через сито непосредственно в след, после его пропитывания влагой насыпают новый слой, кладут детали каркаса — сначала поперечные, потом продольные, опять насыпают гипс до верха следа, а затем через марлю или тонкую ткань выливают воду до тех пор, пока она не будет задерживаться.</w:t>
      </w:r>
    </w:p>
    <w:p w14:paraId="4B18218F" w14:textId="77777777" w:rsidR="00AD0A5A" w:rsidRPr="00BF5F33" w:rsidRDefault="00AD0A5A" w:rsidP="00AD0A5A">
      <w:pPr>
        <w:pStyle w:val="TableParagraph"/>
        <w:ind w:firstLine="720"/>
        <w:jc w:val="both"/>
        <w:rPr>
          <w:sz w:val="24"/>
          <w:szCs w:val="24"/>
        </w:rPr>
      </w:pPr>
      <w:r w:rsidRPr="00BF5F33">
        <w:rPr>
          <w:sz w:val="24"/>
          <w:szCs w:val="24"/>
        </w:rPr>
        <w:t>При комбинированном способе сначала применяется насыпной способ, а после образования плотной корки из гипса ее смачивают водой, кладут детали каркаса и заливают сметанообразной гипсовой массой.</w:t>
      </w:r>
    </w:p>
    <w:p w14:paraId="77CC5771" w14:textId="77777777" w:rsidR="00AD0A5A" w:rsidRPr="00BF5F33" w:rsidRDefault="00AD0A5A" w:rsidP="00AD0A5A">
      <w:pPr>
        <w:pStyle w:val="TableParagraph"/>
        <w:ind w:firstLine="720"/>
        <w:jc w:val="both"/>
        <w:rPr>
          <w:sz w:val="24"/>
          <w:szCs w:val="24"/>
        </w:rPr>
      </w:pPr>
      <w:r w:rsidRPr="00BF5F33">
        <w:rPr>
          <w:sz w:val="24"/>
          <w:szCs w:val="24"/>
        </w:rPr>
        <w:t>Изготовление слепков следов ног на сыпучем материале</w:t>
      </w:r>
    </w:p>
    <w:p w14:paraId="75438AD9" w14:textId="77777777" w:rsidR="00AD0A5A" w:rsidRPr="00BF5F33" w:rsidRDefault="00AD0A5A" w:rsidP="00AD0A5A">
      <w:pPr>
        <w:pStyle w:val="TableParagraph"/>
        <w:ind w:firstLine="720"/>
        <w:jc w:val="both"/>
        <w:rPr>
          <w:sz w:val="24"/>
          <w:szCs w:val="24"/>
        </w:rPr>
      </w:pPr>
      <w:r w:rsidRPr="00BF5F33">
        <w:rPr>
          <w:sz w:val="24"/>
          <w:szCs w:val="24"/>
        </w:rPr>
        <w:t xml:space="preserve"> Слепки следов ног на сыпучем материале (дорожная пыль, песок, цемент и т.д.) изготавливаются с помощью раствора </w:t>
      </w:r>
      <w:proofErr w:type="spellStart"/>
      <w:r w:rsidRPr="00BF5F33">
        <w:rPr>
          <w:sz w:val="24"/>
          <w:szCs w:val="24"/>
        </w:rPr>
        <w:t>дакрила</w:t>
      </w:r>
      <w:proofErr w:type="spellEnd"/>
      <w:r w:rsidRPr="00BF5F33">
        <w:rPr>
          <w:sz w:val="24"/>
          <w:szCs w:val="24"/>
        </w:rPr>
        <w:t xml:space="preserve"> в ацетоне. След и прилегающую к с помощью пипетки) так, чтобы частицы раствора свободно падали сверху и не повреждали след. После образования тонкой пленки на поверхности следа его обрабатывают 6%-</w:t>
      </w:r>
      <w:proofErr w:type="spellStart"/>
      <w:r w:rsidRPr="00BF5F33">
        <w:rPr>
          <w:sz w:val="24"/>
          <w:szCs w:val="24"/>
        </w:rPr>
        <w:t>ным</w:t>
      </w:r>
      <w:proofErr w:type="spellEnd"/>
      <w:r w:rsidRPr="00BF5F33">
        <w:rPr>
          <w:sz w:val="24"/>
          <w:szCs w:val="24"/>
        </w:rPr>
        <w:t xml:space="preserve"> раствором указанного вещества в </w:t>
      </w:r>
      <w:proofErr w:type="gramStart"/>
      <w:r w:rsidRPr="00BF5F33">
        <w:rPr>
          <w:sz w:val="24"/>
          <w:szCs w:val="24"/>
        </w:rPr>
        <w:t>ацетоне .</w:t>
      </w:r>
      <w:proofErr w:type="gramEnd"/>
      <w:r w:rsidRPr="00BF5F33">
        <w:rPr>
          <w:sz w:val="24"/>
          <w:szCs w:val="24"/>
        </w:rPr>
        <w:t xml:space="preserve"> След на очень мелкозернистом материале (цемент, мука и др.) рекомендуется обрабатывать 3%-</w:t>
      </w:r>
      <w:proofErr w:type="spellStart"/>
      <w:r w:rsidRPr="00BF5F33">
        <w:rPr>
          <w:sz w:val="24"/>
          <w:szCs w:val="24"/>
        </w:rPr>
        <w:t>ным</w:t>
      </w:r>
      <w:proofErr w:type="spellEnd"/>
      <w:r w:rsidRPr="00BF5F33">
        <w:rPr>
          <w:sz w:val="24"/>
          <w:szCs w:val="24"/>
        </w:rPr>
        <w:t xml:space="preserve"> раствором неоднократно, производя каждое следующее опрыскивание после полного высыхания от предшествующей обработки. След высыхает примерно в течение 30 мин при температуре +20—25° С. Имеется экспресс-метод подсушивания следа путем выжигания ацетона. Нанеся на след 50—70 мл 3%-</w:t>
      </w:r>
      <w:proofErr w:type="spellStart"/>
      <w:r w:rsidRPr="00BF5F33">
        <w:rPr>
          <w:sz w:val="24"/>
          <w:szCs w:val="24"/>
        </w:rPr>
        <w:t>ного</w:t>
      </w:r>
      <w:proofErr w:type="spellEnd"/>
      <w:r w:rsidRPr="00BF5F33">
        <w:rPr>
          <w:sz w:val="24"/>
          <w:szCs w:val="24"/>
        </w:rPr>
        <w:t xml:space="preserve"> раствора, через 3—5 мин наносят 100—150 мл 6%-</w:t>
      </w:r>
      <w:proofErr w:type="spellStart"/>
      <w:r w:rsidRPr="00BF5F33">
        <w:rPr>
          <w:sz w:val="24"/>
          <w:szCs w:val="24"/>
        </w:rPr>
        <w:t>ного</w:t>
      </w:r>
      <w:proofErr w:type="spellEnd"/>
      <w:r w:rsidRPr="00BF5F33">
        <w:rPr>
          <w:sz w:val="24"/>
          <w:szCs w:val="24"/>
        </w:rPr>
        <w:t xml:space="preserve"> раствора и к следу осторожно подносят зажженную лучинку. Через 20—30 с пламя гасится сильным выдохом. Через 2—3 мин пары ацетона поджигают вновь и спустя 20—30 с опять гасят. Так делают до полного высыхания слепка. После того как слепок высохнет и остынет, его подкапывают и изымают на металлическую пластинку, размеры которой должны немного превышать размеры следа. Полученный слепок для лучшей сохранности следует вмуровать в гипсовую массу. Последнюю выливают на фанеру размером 25 х 40 см с бортиками высотой 5 см, слепок осторожно сдвигают с поверхности пластины в раствор гипса, вдавливают в него и обмазывают по краям. В еще </w:t>
      </w:r>
      <w:proofErr w:type="spellStart"/>
      <w:r w:rsidRPr="00BF5F33">
        <w:rPr>
          <w:sz w:val="24"/>
          <w:szCs w:val="24"/>
        </w:rPr>
        <w:t>незагустевшую</w:t>
      </w:r>
      <w:proofErr w:type="spellEnd"/>
      <w:r w:rsidRPr="00BF5F33">
        <w:rPr>
          <w:sz w:val="24"/>
          <w:szCs w:val="24"/>
        </w:rPr>
        <w:t xml:space="preserve"> гипсовую массу вдавливают картонную бирку с соответствующей надписью.</w:t>
      </w:r>
    </w:p>
    <w:p w14:paraId="3B32B053" w14:textId="77777777" w:rsidR="00AD0A5A" w:rsidRPr="00BF5F33" w:rsidRDefault="00AD0A5A" w:rsidP="00AD0A5A">
      <w:pPr>
        <w:pStyle w:val="TableParagraph"/>
        <w:ind w:firstLine="720"/>
        <w:jc w:val="both"/>
        <w:rPr>
          <w:sz w:val="24"/>
          <w:szCs w:val="24"/>
        </w:rPr>
      </w:pPr>
      <w:r w:rsidRPr="00BF5F33">
        <w:rPr>
          <w:sz w:val="24"/>
          <w:szCs w:val="24"/>
        </w:rPr>
        <w:t xml:space="preserve">След, оставленный на сыпучем грунте, можно откопировать и с помощью гипса. Для этого вначале с целью закрепления </w:t>
      </w:r>
      <w:proofErr w:type="spellStart"/>
      <w:r w:rsidRPr="00BF5F33">
        <w:rPr>
          <w:sz w:val="24"/>
          <w:szCs w:val="24"/>
        </w:rPr>
        <w:t>следоно</w:t>
      </w:r>
      <w:proofErr w:type="spellEnd"/>
      <w:r w:rsidRPr="00BF5F33">
        <w:rPr>
          <w:sz w:val="24"/>
          <w:szCs w:val="24"/>
        </w:rPr>
        <w:t xml:space="preserve">- </w:t>
      </w:r>
      <w:proofErr w:type="spellStart"/>
      <w:r w:rsidRPr="00BF5F33">
        <w:rPr>
          <w:sz w:val="24"/>
          <w:szCs w:val="24"/>
        </w:rPr>
        <w:t>сителя</w:t>
      </w:r>
      <w:proofErr w:type="spellEnd"/>
      <w:r w:rsidRPr="00BF5F33">
        <w:rPr>
          <w:sz w:val="24"/>
          <w:szCs w:val="24"/>
        </w:rPr>
        <w:t xml:space="preserve"> след опыляют лаком для волос в аэрозольной упаковке. Под воздействием лака след покрывается тонкой пленкой, после чего заполняется гипсовой массой. После изъятия слепка пропитанный лаком сыпучий материал легко смывается водой.</w:t>
      </w:r>
    </w:p>
    <w:p w14:paraId="22A345FB" w14:textId="77777777" w:rsidR="00AD0A5A" w:rsidRPr="00BF5F33" w:rsidRDefault="00AD0A5A" w:rsidP="00AD0A5A">
      <w:pPr>
        <w:pStyle w:val="TableParagraph"/>
        <w:ind w:firstLine="720"/>
        <w:jc w:val="both"/>
        <w:rPr>
          <w:sz w:val="24"/>
          <w:szCs w:val="24"/>
        </w:rPr>
      </w:pPr>
      <w:r w:rsidRPr="00BF5F33">
        <w:rPr>
          <w:sz w:val="24"/>
          <w:szCs w:val="24"/>
        </w:rPr>
        <w:t>Для получения копий с фрагментов объемных слепков (например, от металлических подковок, шляпок гвоздей) используются силиконовые компаунды "К-18" и "У-4-21". В пасту "К" добавляют 8% катализатора № 18, а в пасту "У-4" — 6% катализатора № 21.</w:t>
      </w:r>
    </w:p>
    <w:p w14:paraId="6CC08240" w14:textId="77777777" w:rsidR="00AD0A5A" w:rsidRPr="00BF5F33" w:rsidRDefault="00AD0A5A" w:rsidP="00AD0A5A">
      <w:pPr>
        <w:pStyle w:val="TableParagraph"/>
        <w:ind w:firstLine="720"/>
        <w:jc w:val="both"/>
        <w:rPr>
          <w:sz w:val="24"/>
          <w:szCs w:val="24"/>
        </w:rPr>
      </w:pPr>
      <w:r w:rsidRPr="00BF5F33">
        <w:rPr>
          <w:sz w:val="24"/>
          <w:szCs w:val="24"/>
        </w:rPr>
        <w:t>Массу тщательно размешивают, наносят на копируемый фрагмент следа, с целью армирования накрывают куском текстильной ткани, которую равномерно прижимают к поверхности компаунда. Можно также нанести компаунд на кусочек ткани и приложить к фрагменту следа. Для получения контрастного слепка в пасту "У-4"; можно добавить порошок черного цвета (сажа, окись меди).</w:t>
      </w:r>
    </w:p>
    <w:p w14:paraId="3051C9D0" w14:textId="77777777" w:rsidR="00AD0A5A" w:rsidRPr="00BF5F33" w:rsidRDefault="00AD0A5A" w:rsidP="00AD0A5A">
      <w:pPr>
        <w:pStyle w:val="TableParagraph"/>
        <w:ind w:firstLine="720"/>
        <w:jc w:val="both"/>
        <w:rPr>
          <w:sz w:val="24"/>
          <w:szCs w:val="24"/>
        </w:rPr>
      </w:pPr>
      <w:r w:rsidRPr="00BF5F33">
        <w:rPr>
          <w:sz w:val="24"/>
          <w:szCs w:val="24"/>
        </w:rPr>
        <w:t xml:space="preserve">Листовую подошвенную резину обрабатывают наждачной бумагой; полученной бархатистой поверхностью накладывают на след и прижимают к нему рукой. При отсутствии надобности в следах, </w:t>
      </w:r>
      <w:proofErr w:type="spellStart"/>
      <w:r w:rsidRPr="00BF5F33">
        <w:rPr>
          <w:sz w:val="24"/>
          <w:szCs w:val="24"/>
        </w:rPr>
        <w:t>отко</w:t>
      </w:r>
      <w:proofErr w:type="spellEnd"/>
      <w:r w:rsidRPr="00BF5F33">
        <w:rPr>
          <w:sz w:val="24"/>
          <w:szCs w:val="24"/>
        </w:rPr>
        <w:t xml:space="preserve">- </w:t>
      </w:r>
      <w:proofErr w:type="spellStart"/>
      <w:r w:rsidRPr="00BF5F33">
        <w:rPr>
          <w:sz w:val="24"/>
          <w:szCs w:val="24"/>
        </w:rPr>
        <w:t>пированных</w:t>
      </w:r>
      <w:proofErr w:type="spellEnd"/>
      <w:r w:rsidRPr="00BF5F33">
        <w:rPr>
          <w:sz w:val="24"/>
          <w:szCs w:val="24"/>
        </w:rPr>
        <w:t xml:space="preserve"> на резину, они могут быть смыты водой </w:t>
      </w:r>
      <w:r w:rsidRPr="00BF5F33">
        <w:rPr>
          <w:sz w:val="24"/>
          <w:szCs w:val="24"/>
        </w:rPr>
        <w:lastRenderedPageBreak/>
        <w:t>или бензином.</w:t>
      </w:r>
    </w:p>
    <w:p w14:paraId="4CB7EE14" w14:textId="77777777" w:rsidR="00AD0A5A" w:rsidRPr="00BF5F33" w:rsidRDefault="00AD0A5A" w:rsidP="00AD0A5A">
      <w:pPr>
        <w:pStyle w:val="TableParagraph"/>
        <w:ind w:firstLine="720"/>
        <w:jc w:val="both"/>
        <w:rPr>
          <w:sz w:val="24"/>
          <w:szCs w:val="24"/>
        </w:rPr>
      </w:pPr>
      <w:r w:rsidRPr="00BF5F33">
        <w:rPr>
          <w:sz w:val="24"/>
          <w:szCs w:val="24"/>
        </w:rPr>
        <w:t xml:space="preserve">Следы, оставленные чистой резиновой подошвой обуви (например, на бумаге, крашеном и струганом дереве, керамической плитке), можно выявить порошком карбонильного железа и зафиксировать путем обработки парами йода. При невозможности изъятия следов со </w:t>
      </w:r>
      <w:proofErr w:type="spellStart"/>
      <w:r w:rsidRPr="00BF5F33">
        <w:rPr>
          <w:sz w:val="24"/>
          <w:szCs w:val="24"/>
        </w:rPr>
        <w:t>следовоспринимающим</w:t>
      </w:r>
      <w:proofErr w:type="spellEnd"/>
      <w:r w:rsidRPr="00BF5F33">
        <w:rPr>
          <w:sz w:val="24"/>
          <w:szCs w:val="24"/>
        </w:rPr>
        <w:t xml:space="preserve"> предметом или его частью следы после опыления железным порошком </w:t>
      </w:r>
      <w:proofErr w:type="spellStart"/>
      <w:r w:rsidRPr="00BF5F33">
        <w:rPr>
          <w:sz w:val="24"/>
          <w:szCs w:val="24"/>
        </w:rPr>
        <w:t>откопировываются</w:t>
      </w:r>
      <w:proofErr w:type="spellEnd"/>
      <w:r w:rsidRPr="00BF5F33">
        <w:rPr>
          <w:sz w:val="24"/>
          <w:szCs w:val="24"/>
        </w:rPr>
        <w:t xml:space="preserve"> на </w:t>
      </w:r>
      <w:proofErr w:type="spellStart"/>
      <w:r w:rsidRPr="00BF5F33">
        <w:rPr>
          <w:sz w:val="24"/>
          <w:szCs w:val="24"/>
        </w:rPr>
        <w:t>дактилопленку</w:t>
      </w:r>
      <w:proofErr w:type="spellEnd"/>
      <w:r w:rsidRPr="00BF5F33">
        <w:rPr>
          <w:sz w:val="24"/>
          <w:szCs w:val="24"/>
        </w:rPr>
        <w:t>.</w:t>
      </w:r>
    </w:p>
    <w:p w14:paraId="473553FA" w14:textId="77777777" w:rsidR="00AD0A5A" w:rsidRPr="00BF5F33" w:rsidRDefault="00AD0A5A" w:rsidP="00AD0A5A">
      <w:pPr>
        <w:pStyle w:val="TableParagraph"/>
        <w:ind w:firstLine="720"/>
        <w:jc w:val="both"/>
        <w:rPr>
          <w:sz w:val="24"/>
          <w:szCs w:val="24"/>
        </w:rPr>
      </w:pPr>
      <w:r w:rsidRPr="00BF5F33">
        <w:rPr>
          <w:sz w:val="24"/>
          <w:szCs w:val="24"/>
        </w:rPr>
        <w:t>Рекомендуется установить и описать в протоколе осмотра:</w:t>
      </w:r>
    </w:p>
    <w:p w14:paraId="63E36813" w14:textId="77777777" w:rsidR="00AD0A5A" w:rsidRPr="00BF5F33" w:rsidRDefault="00AD0A5A" w:rsidP="00AD0A5A">
      <w:pPr>
        <w:pStyle w:val="TableParagraph"/>
        <w:ind w:firstLine="720"/>
        <w:jc w:val="both"/>
        <w:rPr>
          <w:sz w:val="24"/>
          <w:szCs w:val="24"/>
        </w:rPr>
      </w:pPr>
      <w:r w:rsidRPr="00BF5F33">
        <w:rPr>
          <w:sz w:val="24"/>
          <w:szCs w:val="24"/>
        </w:rPr>
        <w:t xml:space="preserve"> а) местонахождение следов, вид поверхности (грунт — глинистый, песчаный, сухой, влажный; пол — деревянный, каменный, линолеум; ковровая ткань; обивка мебели и т.д.);</w:t>
      </w:r>
    </w:p>
    <w:p w14:paraId="261C7AF8" w14:textId="77777777" w:rsidR="00AD0A5A" w:rsidRPr="00BF5F33" w:rsidRDefault="00AD0A5A" w:rsidP="00AD0A5A">
      <w:pPr>
        <w:pStyle w:val="TableParagraph"/>
        <w:ind w:firstLine="720"/>
        <w:jc w:val="both"/>
        <w:rPr>
          <w:sz w:val="24"/>
          <w:szCs w:val="24"/>
        </w:rPr>
      </w:pPr>
      <w:r w:rsidRPr="00BF5F33">
        <w:rPr>
          <w:sz w:val="24"/>
          <w:szCs w:val="24"/>
        </w:rPr>
        <w:t>б) вид следов (объемные, поверхностные; отслоения, наслоения; бесцветные, окрашенные; обуви, босых ног);</w:t>
      </w:r>
    </w:p>
    <w:p w14:paraId="2DA63C4F" w14:textId="77777777" w:rsidR="00AD0A5A" w:rsidRPr="00BF5F33" w:rsidRDefault="00AD0A5A" w:rsidP="00AD0A5A">
      <w:pPr>
        <w:pStyle w:val="TableParagraph"/>
        <w:ind w:firstLine="720"/>
        <w:jc w:val="both"/>
        <w:rPr>
          <w:sz w:val="24"/>
          <w:szCs w:val="24"/>
        </w:rPr>
      </w:pPr>
      <w:proofErr w:type="gramStart"/>
      <w:r w:rsidRPr="00BF5F33">
        <w:rPr>
          <w:sz w:val="24"/>
          <w:szCs w:val="24"/>
        </w:rPr>
        <w:t>в)расположение</w:t>
      </w:r>
      <w:proofErr w:type="gramEnd"/>
      <w:r w:rsidRPr="00BF5F33">
        <w:rPr>
          <w:sz w:val="24"/>
          <w:szCs w:val="24"/>
        </w:rPr>
        <w:t xml:space="preserve"> следов относительно окружающих предметов;</w:t>
      </w:r>
    </w:p>
    <w:p w14:paraId="5D646FB9" w14:textId="77777777" w:rsidR="00AD0A5A" w:rsidRPr="00BF5F33" w:rsidRDefault="00AD0A5A" w:rsidP="00AD0A5A">
      <w:pPr>
        <w:pStyle w:val="TableParagraph"/>
        <w:ind w:firstLine="720"/>
        <w:jc w:val="both"/>
        <w:rPr>
          <w:sz w:val="24"/>
          <w:szCs w:val="24"/>
        </w:rPr>
      </w:pPr>
      <w:r w:rsidRPr="00BF5F33">
        <w:rPr>
          <w:sz w:val="24"/>
          <w:szCs w:val="24"/>
        </w:rPr>
        <w:t>г) элементы дорожки следов: длину, ширину шага и угол разворота стопы — положительный, отрицательный, нулевой; линию направления движения; линию ходьбы;</w:t>
      </w:r>
    </w:p>
    <w:p w14:paraId="711F01EB" w14:textId="77777777" w:rsidR="00AD0A5A" w:rsidRPr="00BF5F33" w:rsidRDefault="00AD0A5A" w:rsidP="00AD0A5A">
      <w:pPr>
        <w:pStyle w:val="TableParagraph"/>
        <w:ind w:firstLine="720"/>
        <w:jc w:val="both"/>
        <w:rPr>
          <w:sz w:val="24"/>
          <w:szCs w:val="24"/>
        </w:rPr>
      </w:pPr>
      <w:r w:rsidRPr="00BF5F33">
        <w:rPr>
          <w:sz w:val="24"/>
          <w:szCs w:val="24"/>
        </w:rPr>
        <w:t>д) характер и цвет вещества, которым образован след;</w:t>
      </w:r>
    </w:p>
    <w:p w14:paraId="4D997BEC" w14:textId="77777777" w:rsidR="00AD0A5A" w:rsidRPr="00BF5F33" w:rsidRDefault="00AD0A5A" w:rsidP="00AD0A5A">
      <w:pPr>
        <w:pStyle w:val="TableParagraph"/>
        <w:ind w:firstLine="720"/>
        <w:jc w:val="both"/>
        <w:rPr>
          <w:sz w:val="24"/>
          <w:szCs w:val="24"/>
        </w:rPr>
      </w:pPr>
      <w:r w:rsidRPr="00BF5F33">
        <w:rPr>
          <w:sz w:val="24"/>
          <w:szCs w:val="24"/>
        </w:rPr>
        <w:t>е) размеры следов (общую длину следа, длину отображений подошвы, длину и ширину подметки, ширину промежуточной части, длину и ширину каблука, особенности строения подошвы, элементы рельефного рисунка; ширину отпечатка плюсневой части следа босой ноги, ширину свода и пятки);</w:t>
      </w:r>
    </w:p>
    <w:p w14:paraId="1433E7C6" w14:textId="77777777" w:rsidR="00AD0A5A" w:rsidRPr="00BF5F33" w:rsidRDefault="00AD0A5A" w:rsidP="00AD0A5A">
      <w:pPr>
        <w:pStyle w:val="TableParagraph"/>
        <w:ind w:firstLine="720"/>
        <w:jc w:val="both"/>
        <w:rPr>
          <w:sz w:val="24"/>
          <w:szCs w:val="24"/>
        </w:rPr>
      </w:pPr>
      <w:r w:rsidRPr="00BF5F33">
        <w:rPr>
          <w:sz w:val="24"/>
          <w:szCs w:val="24"/>
        </w:rPr>
        <w:t>ж) форму отпечатка носка обуви (острый, прямоугольный, удлиненный, круглый, широкий);</w:t>
      </w:r>
    </w:p>
    <w:p w14:paraId="264F6502" w14:textId="77777777" w:rsidR="00AD0A5A" w:rsidRPr="00BF5F33" w:rsidRDefault="00AD0A5A" w:rsidP="00AD0A5A">
      <w:pPr>
        <w:pStyle w:val="TableParagraph"/>
        <w:ind w:firstLine="720"/>
        <w:jc w:val="both"/>
        <w:rPr>
          <w:sz w:val="24"/>
          <w:szCs w:val="24"/>
        </w:rPr>
      </w:pPr>
      <w:r w:rsidRPr="00BF5F33">
        <w:rPr>
          <w:sz w:val="24"/>
          <w:szCs w:val="24"/>
        </w:rPr>
        <w:t>з) форму отпечатка каблука (передний край — прямой, скошенный);</w:t>
      </w:r>
    </w:p>
    <w:p w14:paraId="4EE2BB8B" w14:textId="77777777" w:rsidR="00AD0A5A" w:rsidRPr="00BF5F33" w:rsidRDefault="00AD0A5A" w:rsidP="00AD0A5A">
      <w:pPr>
        <w:pStyle w:val="TableParagraph"/>
        <w:ind w:firstLine="720"/>
        <w:jc w:val="both"/>
        <w:rPr>
          <w:sz w:val="24"/>
          <w:szCs w:val="24"/>
        </w:rPr>
      </w:pPr>
      <w:r w:rsidRPr="00BF5F33">
        <w:rPr>
          <w:sz w:val="24"/>
          <w:szCs w:val="24"/>
        </w:rPr>
        <w:t xml:space="preserve">и) рисунок подошвы, ее особенности (подковы, набойки, головки гвоздей), </w:t>
      </w:r>
      <w:proofErr w:type="spellStart"/>
      <w:r w:rsidRPr="00BF5F33">
        <w:rPr>
          <w:sz w:val="24"/>
          <w:szCs w:val="24"/>
        </w:rPr>
        <w:t>скошенность</w:t>
      </w:r>
      <w:proofErr w:type="spellEnd"/>
      <w:r w:rsidRPr="00BF5F33">
        <w:rPr>
          <w:sz w:val="24"/>
          <w:szCs w:val="24"/>
        </w:rPr>
        <w:t xml:space="preserve"> каблуков, маркировочные обозначения;</w:t>
      </w:r>
    </w:p>
    <w:p w14:paraId="6B4197B7" w14:textId="77777777" w:rsidR="00AD0A5A" w:rsidRPr="00BF5F33" w:rsidRDefault="00AD0A5A" w:rsidP="00AD0A5A">
      <w:pPr>
        <w:pStyle w:val="TableParagraph"/>
        <w:ind w:firstLine="720"/>
        <w:jc w:val="both"/>
        <w:rPr>
          <w:sz w:val="24"/>
          <w:szCs w:val="24"/>
        </w:rPr>
      </w:pPr>
      <w:r w:rsidRPr="00BF5F33">
        <w:rPr>
          <w:sz w:val="24"/>
          <w:szCs w:val="24"/>
        </w:rPr>
        <w:t>к) наличие сопутствующих следов (костылей, трости);</w:t>
      </w:r>
    </w:p>
    <w:p w14:paraId="4E66279D" w14:textId="77777777" w:rsidR="007E0477" w:rsidRPr="00BF5F33" w:rsidRDefault="00AD0A5A" w:rsidP="00AD0A5A">
      <w:pPr>
        <w:pStyle w:val="TableParagraph"/>
        <w:ind w:firstLine="720"/>
        <w:jc w:val="both"/>
        <w:rPr>
          <w:sz w:val="24"/>
          <w:szCs w:val="24"/>
        </w:rPr>
      </w:pPr>
      <w:r w:rsidRPr="00BF5F33">
        <w:rPr>
          <w:sz w:val="24"/>
          <w:szCs w:val="24"/>
        </w:rPr>
        <w:t>л) способ фиксации следа, способ изъятия и упаковки предмета со следом или слепка.</w:t>
      </w:r>
    </w:p>
    <w:p w14:paraId="400A8DAC" w14:textId="77777777" w:rsidR="00CF7AF9" w:rsidRPr="00BF5F33" w:rsidRDefault="00CF7AF9" w:rsidP="00CF7AF9">
      <w:pPr>
        <w:pStyle w:val="TableParagraph"/>
        <w:jc w:val="center"/>
        <w:rPr>
          <w:b/>
          <w:sz w:val="24"/>
          <w:szCs w:val="24"/>
          <w:u w:val="single"/>
        </w:rPr>
      </w:pPr>
      <w:r w:rsidRPr="00BF5F33">
        <w:rPr>
          <w:b/>
          <w:sz w:val="24"/>
          <w:szCs w:val="24"/>
          <w:u w:val="single"/>
        </w:rPr>
        <w:t>Задания к практической подготовке</w:t>
      </w:r>
    </w:p>
    <w:p w14:paraId="6FE9DEF1" w14:textId="77777777" w:rsidR="00CF7AF9" w:rsidRPr="00BF5F33" w:rsidRDefault="00CF7AF9" w:rsidP="00CF7AF9">
      <w:pPr>
        <w:pStyle w:val="TableParagraph"/>
        <w:rPr>
          <w:sz w:val="24"/>
          <w:szCs w:val="24"/>
        </w:rPr>
      </w:pPr>
    </w:p>
    <w:p w14:paraId="7A1AAD1F" w14:textId="77777777" w:rsidR="00CF7AF9" w:rsidRPr="00BF5F33" w:rsidRDefault="00CF7AF9" w:rsidP="00CF7AF9">
      <w:pPr>
        <w:pStyle w:val="a6"/>
        <w:rPr>
          <w:sz w:val="24"/>
          <w:szCs w:val="24"/>
        </w:rPr>
      </w:pPr>
      <w:r w:rsidRPr="00BF5F33">
        <w:rPr>
          <w:sz w:val="24"/>
          <w:szCs w:val="24"/>
        </w:rPr>
        <w:t>Задание</w:t>
      </w:r>
      <w:r w:rsidRPr="00BF5F33">
        <w:rPr>
          <w:spacing w:val="-2"/>
          <w:sz w:val="24"/>
          <w:szCs w:val="24"/>
        </w:rPr>
        <w:t xml:space="preserve"> </w:t>
      </w:r>
      <w:r w:rsidRPr="00BF5F33">
        <w:rPr>
          <w:sz w:val="24"/>
          <w:szCs w:val="24"/>
        </w:rPr>
        <w:t>№</w:t>
      </w:r>
      <w:r w:rsidRPr="00BF5F33">
        <w:rPr>
          <w:spacing w:val="-1"/>
          <w:sz w:val="24"/>
          <w:szCs w:val="24"/>
        </w:rPr>
        <w:t xml:space="preserve"> </w:t>
      </w:r>
      <w:r w:rsidRPr="00BF5F33">
        <w:rPr>
          <w:sz w:val="24"/>
          <w:szCs w:val="24"/>
        </w:rPr>
        <w:t>1</w:t>
      </w:r>
    </w:p>
    <w:p w14:paraId="6C707BEA" w14:textId="77777777" w:rsidR="00CF7AF9" w:rsidRPr="00BF5F33" w:rsidRDefault="00CF7AF9" w:rsidP="00CF7AF9">
      <w:pPr>
        <w:pStyle w:val="a6"/>
        <w:numPr>
          <w:ilvl w:val="0"/>
          <w:numId w:val="9"/>
        </w:numPr>
        <w:tabs>
          <w:tab w:val="left" w:pos="1032"/>
        </w:tabs>
        <w:spacing w:before="119"/>
        <w:ind w:hanging="361"/>
        <w:rPr>
          <w:sz w:val="24"/>
          <w:szCs w:val="24"/>
        </w:rPr>
      </w:pPr>
      <w:r w:rsidRPr="00BF5F33">
        <w:rPr>
          <w:sz w:val="24"/>
          <w:szCs w:val="24"/>
        </w:rPr>
        <w:t>Назовите</w:t>
      </w:r>
      <w:r w:rsidRPr="00BF5F33">
        <w:rPr>
          <w:spacing w:val="-2"/>
          <w:sz w:val="24"/>
          <w:szCs w:val="24"/>
        </w:rPr>
        <w:t xml:space="preserve"> </w:t>
      </w:r>
      <w:r w:rsidRPr="00BF5F33">
        <w:rPr>
          <w:sz w:val="24"/>
          <w:szCs w:val="24"/>
        </w:rPr>
        <w:t>элементы</w:t>
      </w:r>
      <w:r w:rsidRPr="00BF5F33">
        <w:rPr>
          <w:spacing w:val="-1"/>
          <w:sz w:val="24"/>
          <w:szCs w:val="24"/>
        </w:rPr>
        <w:t xml:space="preserve"> </w:t>
      </w:r>
      <w:r w:rsidRPr="00BF5F33">
        <w:rPr>
          <w:sz w:val="24"/>
          <w:szCs w:val="24"/>
        </w:rPr>
        <w:t>подошвенной</w:t>
      </w:r>
      <w:r w:rsidRPr="00BF5F33">
        <w:rPr>
          <w:spacing w:val="-2"/>
          <w:sz w:val="24"/>
          <w:szCs w:val="24"/>
        </w:rPr>
        <w:t xml:space="preserve"> </w:t>
      </w:r>
      <w:r w:rsidRPr="00BF5F33">
        <w:rPr>
          <w:sz w:val="24"/>
          <w:szCs w:val="24"/>
        </w:rPr>
        <w:t>части обуви.</w:t>
      </w:r>
    </w:p>
    <w:p w14:paraId="324EB160" w14:textId="77777777" w:rsidR="00CF7AF9" w:rsidRPr="00BF5F33" w:rsidRDefault="00CF7AF9" w:rsidP="00CF7AF9">
      <w:pPr>
        <w:pStyle w:val="a3"/>
        <w:spacing w:before="8"/>
        <w:rPr>
          <w:sz w:val="24"/>
          <w:szCs w:val="24"/>
        </w:rPr>
      </w:pPr>
      <w:r w:rsidRPr="00BF5F33">
        <w:rPr>
          <w:noProof/>
          <w:sz w:val="24"/>
          <w:szCs w:val="24"/>
          <w:lang w:eastAsia="ru-RU"/>
        </w:rPr>
        <w:drawing>
          <wp:anchor distT="0" distB="0" distL="0" distR="0" simplePos="0" relativeHeight="488583168" behindDoc="0" locked="0" layoutInCell="1" allowOverlap="1" wp14:anchorId="1E576EA1" wp14:editId="1B3BD2BC">
            <wp:simplePos x="0" y="0"/>
            <wp:positionH relativeFrom="page">
              <wp:posOffset>1521460</wp:posOffset>
            </wp:positionH>
            <wp:positionV relativeFrom="paragraph">
              <wp:posOffset>66040</wp:posOffset>
            </wp:positionV>
            <wp:extent cx="4035425" cy="1341120"/>
            <wp:effectExtent l="0" t="0" r="3175"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4035425" cy="1341120"/>
                    </a:xfrm>
                    <a:prstGeom prst="rect">
                      <a:avLst/>
                    </a:prstGeom>
                  </pic:spPr>
                </pic:pic>
              </a:graphicData>
            </a:graphic>
          </wp:anchor>
        </w:drawing>
      </w:r>
      <w:r w:rsidRPr="00BF5F33">
        <w:rPr>
          <w:noProof/>
          <w:sz w:val="24"/>
          <w:szCs w:val="24"/>
          <w:lang w:eastAsia="ru-RU"/>
        </w:rPr>
        <mc:AlternateContent>
          <mc:Choice Requires="wps">
            <w:drawing>
              <wp:anchor distT="0" distB="0" distL="0" distR="0" simplePos="0" relativeHeight="488590336" behindDoc="1" locked="0" layoutInCell="1" allowOverlap="1" wp14:anchorId="61102B45" wp14:editId="4458E004">
                <wp:simplePos x="0" y="0"/>
                <wp:positionH relativeFrom="page">
                  <wp:posOffset>4217670</wp:posOffset>
                </wp:positionH>
                <wp:positionV relativeFrom="paragraph">
                  <wp:posOffset>1658620</wp:posOffset>
                </wp:positionV>
                <wp:extent cx="2445385" cy="1270"/>
                <wp:effectExtent l="0" t="0" r="0" b="0"/>
                <wp:wrapTopAndBottom/>
                <wp:docPr id="203" name="Полилиния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5385" cy="1270"/>
                        </a:xfrm>
                        <a:custGeom>
                          <a:avLst/>
                          <a:gdLst>
                            <a:gd name="T0" fmla="+- 0 6642 6642"/>
                            <a:gd name="T1" fmla="*/ T0 w 3851"/>
                            <a:gd name="T2" fmla="+- 0 10492 6642"/>
                            <a:gd name="T3" fmla="*/ T2 w 3851"/>
                          </a:gdLst>
                          <a:ahLst/>
                          <a:cxnLst>
                            <a:cxn ang="0">
                              <a:pos x="T1" y="0"/>
                            </a:cxn>
                            <a:cxn ang="0">
                              <a:pos x="T3" y="0"/>
                            </a:cxn>
                          </a:cxnLst>
                          <a:rect l="0" t="0" r="r" b="b"/>
                          <a:pathLst>
                            <a:path w="3851">
                              <a:moveTo>
                                <a:pt x="0" y="0"/>
                              </a:moveTo>
                              <a:lnTo>
                                <a:pt x="385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E81C1" id="Полилиния 203" o:spid="_x0000_s1026" style="position:absolute;margin-left:332.1pt;margin-top:130.6pt;width:192.55pt;height:.1pt;z-index:-1472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" path="m,l3850,e" filled="f" strokeweight=".15494mm">
                <v:path arrowok="t" o:connecttype="custom" o:connectlocs="0,0;2444750,0" o:connectangles="0,0"/>
                <w10:wrap type="topAndBottom" anchorx="page"/>
              </v:shape>
            </w:pict>
          </mc:Fallback>
        </mc:AlternateContent>
      </w:r>
      <w:r w:rsidRPr="00BF5F33">
        <w:rPr>
          <w:noProof/>
          <w:sz w:val="24"/>
          <w:szCs w:val="24"/>
          <w:lang w:eastAsia="ru-RU"/>
        </w:rPr>
        <mc:AlternateContent>
          <mc:Choice Requires="wps">
            <w:drawing>
              <wp:anchor distT="0" distB="0" distL="0" distR="0" simplePos="0" relativeHeight="488591360" behindDoc="1" locked="0" layoutInCell="1" allowOverlap="1" wp14:anchorId="2096CD26" wp14:editId="54490086">
                <wp:simplePos x="0" y="0"/>
                <wp:positionH relativeFrom="page">
                  <wp:posOffset>4217670</wp:posOffset>
                </wp:positionH>
                <wp:positionV relativeFrom="paragraph">
                  <wp:posOffset>1819910</wp:posOffset>
                </wp:positionV>
                <wp:extent cx="2445385" cy="1270"/>
                <wp:effectExtent l="0" t="0" r="0" b="0"/>
                <wp:wrapTopAndBottom/>
                <wp:docPr id="202" name="Полилиния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5385" cy="1270"/>
                        </a:xfrm>
                        <a:custGeom>
                          <a:avLst/>
                          <a:gdLst>
                            <a:gd name="T0" fmla="+- 0 6642 6642"/>
                            <a:gd name="T1" fmla="*/ T0 w 3851"/>
                            <a:gd name="T2" fmla="+- 0 10492 6642"/>
                            <a:gd name="T3" fmla="*/ T2 w 3851"/>
                          </a:gdLst>
                          <a:ahLst/>
                          <a:cxnLst>
                            <a:cxn ang="0">
                              <a:pos x="T1" y="0"/>
                            </a:cxn>
                            <a:cxn ang="0">
                              <a:pos x="T3" y="0"/>
                            </a:cxn>
                          </a:cxnLst>
                          <a:rect l="0" t="0" r="r" b="b"/>
                          <a:pathLst>
                            <a:path w="3851">
                              <a:moveTo>
                                <a:pt x="0" y="0"/>
                              </a:moveTo>
                              <a:lnTo>
                                <a:pt x="385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CF009" id="Полилиния 202" o:spid="_x0000_s1026" style="position:absolute;margin-left:332.1pt;margin-top:143.3pt;width:192.55pt;height:.1pt;z-index:-1472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" path="m,l3850,e" filled="f" strokeweight=".15494mm">
                <v:path arrowok="t" o:connecttype="custom" o:connectlocs="0,0;2444750,0" o:connectangles="0,0"/>
                <w10:wrap type="topAndBottom" anchorx="page"/>
              </v:shape>
            </w:pict>
          </mc:Fallback>
        </mc:AlternateContent>
      </w:r>
      <w:r w:rsidRPr="00BF5F33">
        <w:rPr>
          <w:noProof/>
          <w:sz w:val="24"/>
          <w:szCs w:val="24"/>
          <w:lang w:eastAsia="ru-RU"/>
        </w:rPr>
        <mc:AlternateContent>
          <mc:Choice Requires="wps">
            <w:drawing>
              <wp:anchor distT="0" distB="0" distL="0" distR="0" simplePos="0" relativeHeight="488592384" behindDoc="1" locked="0" layoutInCell="1" allowOverlap="1" wp14:anchorId="0FA5E6BB" wp14:editId="6A914370">
                <wp:simplePos x="0" y="0"/>
                <wp:positionH relativeFrom="page">
                  <wp:posOffset>4217670</wp:posOffset>
                </wp:positionH>
                <wp:positionV relativeFrom="paragraph">
                  <wp:posOffset>1980565</wp:posOffset>
                </wp:positionV>
                <wp:extent cx="2445385" cy="1270"/>
                <wp:effectExtent l="0" t="0" r="0" b="0"/>
                <wp:wrapTopAndBottom/>
                <wp:docPr id="201" name="Полилиния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5385" cy="1270"/>
                        </a:xfrm>
                        <a:custGeom>
                          <a:avLst/>
                          <a:gdLst>
                            <a:gd name="T0" fmla="+- 0 6642 6642"/>
                            <a:gd name="T1" fmla="*/ T0 w 3851"/>
                            <a:gd name="T2" fmla="+- 0 10492 6642"/>
                            <a:gd name="T3" fmla="*/ T2 w 3851"/>
                          </a:gdLst>
                          <a:ahLst/>
                          <a:cxnLst>
                            <a:cxn ang="0">
                              <a:pos x="T1" y="0"/>
                            </a:cxn>
                            <a:cxn ang="0">
                              <a:pos x="T3" y="0"/>
                            </a:cxn>
                          </a:cxnLst>
                          <a:rect l="0" t="0" r="r" b="b"/>
                          <a:pathLst>
                            <a:path w="3851">
                              <a:moveTo>
                                <a:pt x="0" y="0"/>
                              </a:moveTo>
                              <a:lnTo>
                                <a:pt x="385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75602" id="Полилиния 201" o:spid="_x0000_s1026" style="position:absolute;margin-left:332.1pt;margin-top:155.95pt;width:192.55pt;height:.1pt;z-index:-1472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" path="m,l3850,e" filled="f" strokeweight=".15494mm">
                <v:path arrowok="t" o:connecttype="custom" o:connectlocs="0,0;2444750,0" o:connectangles="0,0"/>
                <w10:wrap type="topAndBottom" anchorx="page"/>
              </v:shape>
            </w:pict>
          </mc:Fallback>
        </mc:AlternateContent>
      </w:r>
      <w:r w:rsidRPr="00BF5F33">
        <w:rPr>
          <w:noProof/>
          <w:sz w:val="24"/>
          <w:szCs w:val="24"/>
          <w:lang w:eastAsia="ru-RU"/>
        </w:rPr>
        <mc:AlternateContent>
          <mc:Choice Requires="wps">
            <w:drawing>
              <wp:anchor distT="0" distB="0" distL="0" distR="0" simplePos="0" relativeHeight="488593408" behindDoc="1" locked="0" layoutInCell="1" allowOverlap="1" wp14:anchorId="61D4FFAB" wp14:editId="4361371C">
                <wp:simplePos x="0" y="0"/>
                <wp:positionH relativeFrom="page">
                  <wp:posOffset>4217670</wp:posOffset>
                </wp:positionH>
                <wp:positionV relativeFrom="paragraph">
                  <wp:posOffset>2141220</wp:posOffset>
                </wp:positionV>
                <wp:extent cx="2445385" cy="1270"/>
                <wp:effectExtent l="0" t="0" r="0" b="0"/>
                <wp:wrapTopAndBottom/>
                <wp:docPr id="200" name="Полилиния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5385" cy="1270"/>
                        </a:xfrm>
                        <a:custGeom>
                          <a:avLst/>
                          <a:gdLst>
                            <a:gd name="T0" fmla="+- 0 6642 6642"/>
                            <a:gd name="T1" fmla="*/ T0 w 3851"/>
                            <a:gd name="T2" fmla="+- 0 10492 6642"/>
                            <a:gd name="T3" fmla="*/ T2 w 3851"/>
                          </a:gdLst>
                          <a:ahLst/>
                          <a:cxnLst>
                            <a:cxn ang="0">
                              <a:pos x="T1" y="0"/>
                            </a:cxn>
                            <a:cxn ang="0">
                              <a:pos x="T3" y="0"/>
                            </a:cxn>
                          </a:cxnLst>
                          <a:rect l="0" t="0" r="r" b="b"/>
                          <a:pathLst>
                            <a:path w="3851">
                              <a:moveTo>
                                <a:pt x="0" y="0"/>
                              </a:moveTo>
                              <a:lnTo>
                                <a:pt x="385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0279B" id="Полилиния 200" o:spid="_x0000_s1026" style="position:absolute;margin-left:332.1pt;margin-top:168.6pt;width:192.55pt;height:.1pt;z-index:-1472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" path="m,l3850,e" filled="f" strokeweight=".15494mm">
                <v:path arrowok="t" o:connecttype="custom" o:connectlocs="0,0;2444750,0" o:connectangles="0,0"/>
                <w10:wrap type="topAndBottom" anchorx="page"/>
              </v:shape>
            </w:pict>
          </mc:Fallback>
        </mc:AlternateContent>
      </w:r>
      <w:r w:rsidRPr="00BF5F33">
        <w:rPr>
          <w:noProof/>
          <w:sz w:val="24"/>
          <w:szCs w:val="24"/>
          <w:lang w:eastAsia="ru-RU"/>
        </w:rPr>
        <mc:AlternateContent>
          <mc:Choice Requires="wps">
            <w:drawing>
              <wp:anchor distT="0" distB="0" distL="0" distR="0" simplePos="0" relativeHeight="488594432" behindDoc="1" locked="0" layoutInCell="1" allowOverlap="1" wp14:anchorId="038C0DE9" wp14:editId="2EFE43DD">
                <wp:simplePos x="0" y="0"/>
                <wp:positionH relativeFrom="page">
                  <wp:posOffset>4217670</wp:posOffset>
                </wp:positionH>
                <wp:positionV relativeFrom="paragraph">
                  <wp:posOffset>2301875</wp:posOffset>
                </wp:positionV>
                <wp:extent cx="2445385" cy="1270"/>
                <wp:effectExtent l="0" t="0" r="0" b="0"/>
                <wp:wrapTopAndBottom/>
                <wp:docPr id="199" name="Полилиния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5385" cy="1270"/>
                        </a:xfrm>
                        <a:custGeom>
                          <a:avLst/>
                          <a:gdLst>
                            <a:gd name="T0" fmla="+- 0 6642 6642"/>
                            <a:gd name="T1" fmla="*/ T0 w 3851"/>
                            <a:gd name="T2" fmla="+- 0 10492 6642"/>
                            <a:gd name="T3" fmla="*/ T2 w 3851"/>
                          </a:gdLst>
                          <a:ahLst/>
                          <a:cxnLst>
                            <a:cxn ang="0">
                              <a:pos x="T1" y="0"/>
                            </a:cxn>
                            <a:cxn ang="0">
                              <a:pos x="T3" y="0"/>
                            </a:cxn>
                          </a:cxnLst>
                          <a:rect l="0" t="0" r="r" b="b"/>
                          <a:pathLst>
                            <a:path w="3851">
                              <a:moveTo>
                                <a:pt x="0" y="0"/>
                              </a:moveTo>
                              <a:lnTo>
                                <a:pt x="385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01246" id="Полилиния 199" o:spid="_x0000_s1026" style="position:absolute;margin-left:332.1pt;margin-top:181.25pt;width:192.55pt;height:.1pt;z-index:-1472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" path="m,l3850,e" filled="f" strokeweight=".15494mm">
                <v:path arrowok="t" o:connecttype="custom" o:connectlocs="0,0;2444750,0" o:connectangles="0,0"/>
                <w10:wrap type="topAndBottom" anchorx="page"/>
              </v:shape>
            </w:pict>
          </mc:Fallback>
        </mc:AlternateContent>
      </w:r>
      <w:r w:rsidRPr="00BF5F33">
        <w:rPr>
          <w:noProof/>
          <w:sz w:val="24"/>
          <w:szCs w:val="24"/>
          <w:lang w:eastAsia="ru-RU"/>
        </w:rPr>
        <mc:AlternateContent>
          <mc:Choice Requires="wps">
            <w:drawing>
              <wp:anchor distT="0" distB="0" distL="0" distR="0" simplePos="0" relativeHeight="488595456" behindDoc="1" locked="0" layoutInCell="1" allowOverlap="1" wp14:anchorId="6B7E532B" wp14:editId="68498950">
                <wp:simplePos x="0" y="0"/>
                <wp:positionH relativeFrom="page">
                  <wp:posOffset>4217670</wp:posOffset>
                </wp:positionH>
                <wp:positionV relativeFrom="paragraph">
                  <wp:posOffset>2461895</wp:posOffset>
                </wp:positionV>
                <wp:extent cx="2445385" cy="1270"/>
                <wp:effectExtent l="0" t="0" r="0" b="0"/>
                <wp:wrapTopAndBottom/>
                <wp:docPr id="198" name="Полилиния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5385" cy="1270"/>
                        </a:xfrm>
                        <a:custGeom>
                          <a:avLst/>
                          <a:gdLst>
                            <a:gd name="T0" fmla="+- 0 6642 6642"/>
                            <a:gd name="T1" fmla="*/ T0 w 3851"/>
                            <a:gd name="T2" fmla="+- 0 10492 6642"/>
                            <a:gd name="T3" fmla="*/ T2 w 3851"/>
                          </a:gdLst>
                          <a:ahLst/>
                          <a:cxnLst>
                            <a:cxn ang="0">
                              <a:pos x="T1" y="0"/>
                            </a:cxn>
                            <a:cxn ang="0">
                              <a:pos x="T3" y="0"/>
                            </a:cxn>
                          </a:cxnLst>
                          <a:rect l="0" t="0" r="r" b="b"/>
                          <a:pathLst>
                            <a:path w="3851">
                              <a:moveTo>
                                <a:pt x="0" y="0"/>
                              </a:moveTo>
                              <a:lnTo>
                                <a:pt x="385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3FCEA" id="Полилиния 198" o:spid="_x0000_s1026" style="position:absolute;margin-left:332.1pt;margin-top:193.85pt;width:192.55pt;height:.1pt;z-index:-1472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" path="m,l3850,e" filled="f" strokeweight=".15494mm">
                <v:path arrowok="t" o:connecttype="custom" o:connectlocs="0,0;2444750,0" o:connectangles="0,0"/>
                <w10:wrap type="topAndBottom" anchorx="page"/>
              </v:shape>
            </w:pict>
          </mc:Fallback>
        </mc:AlternateContent>
      </w:r>
    </w:p>
    <w:p w14:paraId="0FF782F9" w14:textId="77777777" w:rsidR="00CF7AF9" w:rsidRPr="00BF5F33" w:rsidRDefault="00CF7AF9" w:rsidP="00CF7AF9">
      <w:pPr>
        <w:pStyle w:val="a3"/>
        <w:spacing w:before="0"/>
        <w:rPr>
          <w:sz w:val="24"/>
          <w:szCs w:val="24"/>
        </w:rPr>
      </w:pPr>
    </w:p>
    <w:p w14:paraId="25684ECB" w14:textId="77777777" w:rsidR="00CF7AF9" w:rsidRPr="00BF5F33" w:rsidRDefault="00CF7AF9" w:rsidP="00CF7AF9">
      <w:pPr>
        <w:pStyle w:val="a3"/>
        <w:spacing w:before="2"/>
        <w:rPr>
          <w:sz w:val="24"/>
          <w:szCs w:val="24"/>
        </w:rPr>
      </w:pPr>
    </w:p>
    <w:p w14:paraId="2DA38E66" w14:textId="77777777" w:rsidR="00CF7AF9" w:rsidRPr="00BF5F33" w:rsidRDefault="00CF7AF9" w:rsidP="00CF7AF9">
      <w:pPr>
        <w:pStyle w:val="a3"/>
        <w:spacing w:before="2"/>
        <w:rPr>
          <w:sz w:val="24"/>
          <w:szCs w:val="24"/>
        </w:rPr>
      </w:pPr>
    </w:p>
    <w:p w14:paraId="769AB1EC" w14:textId="77777777" w:rsidR="00CF7AF9" w:rsidRPr="00BF5F33" w:rsidRDefault="00CF7AF9" w:rsidP="00CF7AF9">
      <w:pPr>
        <w:pStyle w:val="a3"/>
        <w:spacing w:before="2"/>
        <w:rPr>
          <w:sz w:val="24"/>
          <w:szCs w:val="24"/>
        </w:rPr>
      </w:pPr>
    </w:p>
    <w:p w14:paraId="27A8A6E4" w14:textId="77777777" w:rsidR="00CF7AF9" w:rsidRPr="00BF5F33" w:rsidRDefault="00CF7AF9" w:rsidP="00CF7AF9">
      <w:pPr>
        <w:pStyle w:val="a3"/>
        <w:spacing w:before="2"/>
        <w:rPr>
          <w:sz w:val="24"/>
          <w:szCs w:val="24"/>
        </w:rPr>
      </w:pPr>
    </w:p>
    <w:p w14:paraId="0C1751EC" w14:textId="77777777" w:rsidR="00CF7AF9" w:rsidRPr="00BF5F33" w:rsidRDefault="00CF7AF9" w:rsidP="00CF7AF9">
      <w:pPr>
        <w:pStyle w:val="a3"/>
        <w:rPr>
          <w:sz w:val="24"/>
          <w:szCs w:val="24"/>
        </w:rPr>
      </w:pPr>
    </w:p>
    <w:p w14:paraId="75AE7D15" w14:textId="77777777" w:rsidR="00CF7AF9" w:rsidRPr="00BF5F33" w:rsidRDefault="00CF7AF9" w:rsidP="00CF7AF9">
      <w:pPr>
        <w:pStyle w:val="a3"/>
        <w:spacing w:before="0"/>
        <w:rPr>
          <w:sz w:val="24"/>
          <w:szCs w:val="24"/>
        </w:rPr>
      </w:pPr>
    </w:p>
    <w:p w14:paraId="4201913B" w14:textId="77777777" w:rsidR="00CF7AF9" w:rsidRPr="00BF5F33" w:rsidRDefault="00AD0A5A" w:rsidP="00CF7AF9">
      <w:pPr>
        <w:pStyle w:val="a6"/>
        <w:numPr>
          <w:ilvl w:val="0"/>
          <w:numId w:val="9"/>
        </w:numPr>
        <w:tabs>
          <w:tab w:val="left" w:pos="893"/>
        </w:tabs>
        <w:spacing w:before="201"/>
        <w:ind w:left="892" w:hanging="222"/>
        <w:rPr>
          <w:sz w:val="24"/>
          <w:szCs w:val="24"/>
        </w:rPr>
      </w:pPr>
      <w:r w:rsidRPr="00BF5F33">
        <w:rPr>
          <w:noProof/>
          <w:sz w:val="24"/>
          <w:szCs w:val="24"/>
          <w:lang w:eastAsia="ru-RU"/>
        </w:rPr>
        <w:lastRenderedPageBreak/>
        <mc:AlternateContent>
          <mc:Choice Requires="wps">
            <w:drawing>
              <wp:anchor distT="0" distB="0" distL="114300" distR="114300" simplePos="0" relativeHeight="488588288" behindDoc="0" locked="0" layoutInCell="1" allowOverlap="1" wp14:anchorId="6825A318" wp14:editId="06EEB22E">
                <wp:simplePos x="0" y="0"/>
                <wp:positionH relativeFrom="page">
                  <wp:posOffset>4220845</wp:posOffset>
                </wp:positionH>
                <wp:positionV relativeFrom="paragraph">
                  <wp:posOffset>1410335</wp:posOffset>
                </wp:positionV>
                <wp:extent cx="2445385" cy="0"/>
                <wp:effectExtent l="0" t="0" r="12065" b="19050"/>
                <wp:wrapNone/>
                <wp:docPr id="1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5385" cy="0"/>
                        </a:xfrm>
                        <a:prstGeom prst="line">
                          <a:avLst/>
                        </a:prstGeom>
                        <a:noFill/>
                        <a:ln w="55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A74DC" id="Прямая соединительная линия 193" o:spid="_x0000_s1026" style="position:absolute;z-index:4885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2.35pt,111.05pt" to="524.9pt,1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" strokeweight=".15494mm">
                <w10:wrap anchorx="page"/>
              </v:line>
            </w:pict>
          </mc:Fallback>
        </mc:AlternateContent>
      </w:r>
      <w:r w:rsidR="00CF7AF9" w:rsidRPr="00BF5F33">
        <w:rPr>
          <w:noProof/>
          <w:sz w:val="24"/>
          <w:szCs w:val="24"/>
          <w:lang w:eastAsia="ru-RU"/>
        </w:rPr>
        <mc:AlternateContent>
          <mc:Choice Requires="wps">
            <w:drawing>
              <wp:anchor distT="0" distB="0" distL="114300" distR="114300" simplePos="0" relativeHeight="488584192" behindDoc="0" locked="0" layoutInCell="1" allowOverlap="1" wp14:anchorId="0E3635C0" wp14:editId="50B8D294">
                <wp:simplePos x="0" y="0"/>
                <wp:positionH relativeFrom="page">
                  <wp:posOffset>4217670</wp:posOffset>
                </wp:positionH>
                <wp:positionV relativeFrom="paragraph">
                  <wp:posOffset>767080</wp:posOffset>
                </wp:positionV>
                <wp:extent cx="2444750" cy="0"/>
                <wp:effectExtent l="0" t="0" r="0" b="0"/>
                <wp:wrapNone/>
                <wp:docPr id="197" name="Прямая соединительная линия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0" cy="0"/>
                        </a:xfrm>
                        <a:prstGeom prst="line">
                          <a:avLst/>
                        </a:prstGeom>
                        <a:noFill/>
                        <a:ln w="55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6B108" id="Прямая соединительная линия 197" o:spid="_x0000_s1026" style="position:absolute;z-index:4885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2.1pt,60.4pt" to="524.6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" strokeweight=".15494mm">
                <w10:wrap anchorx="page"/>
              </v:line>
            </w:pict>
          </mc:Fallback>
        </mc:AlternateContent>
      </w:r>
      <w:r w:rsidR="00CF7AF9" w:rsidRPr="00BF5F33">
        <w:rPr>
          <w:noProof/>
          <w:sz w:val="24"/>
          <w:szCs w:val="24"/>
          <w:lang w:eastAsia="ru-RU"/>
        </w:rPr>
        <mc:AlternateContent>
          <mc:Choice Requires="wps">
            <w:drawing>
              <wp:anchor distT="0" distB="0" distL="114300" distR="114300" simplePos="0" relativeHeight="488585216" behindDoc="0" locked="0" layoutInCell="1" allowOverlap="1" wp14:anchorId="5D734AB6" wp14:editId="2B0604E1">
                <wp:simplePos x="0" y="0"/>
                <wp:positionH relativeFrom="page">
                  <wp:posOffset>4217670</wp:posOffset>
                </wp:positionH>
                <wp:positionV relativeFrom="paragraph">
                  <wp:posOffset>927735</wp:posOffset>
                </wp:positionV>
                <wp:extent cx="2444750" cy="0"/>
                <wp:effectExtent l="0" t="0" r="0" b="0"/>
                <wp:wrapNone/>
                <wp:docPr id="196" name="Прямая соединительная линия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0" cy="0"/>
                        </a:xfrm>
                        <a:prstGeom prst="line">
                          <a:avLst/>
                        </a:prstGeom>
                        <a:noFill/>
                        <a:ln w="55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B1E4A" id="Прямая соединительная линия 196" o:spid="_x0000_s1026" style="position:absolute;z-index:4885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2.1pt,73.05pt" to="524.6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" strokeweight=".15494mm">
                <w10:wrap anchorx="page"/>
              </v:line>
            </w:pict>
          </mc:Fallback>
        </mc:AlternateContent>
      </w:r>
      <w:r w:rsidR="00CF7AF9" w:rsidRPr="00BF5F33">
        <w:rPr>
          <w:noProof/>
          <w:sz w:val="24"/>
          <w:szCs w:val="24"/>
          <w:lang w:eastAsia="ru-RU"/>
        </w:rPr>
        <mc:AlternateContent>
          <mc:Choice Requires="wps">
            <w:drawing>
              <wp:anchor distT="0" distB="0" distL="114300" distR="114300" simplePos="0" relativeHeight="488586240" behindDoc="0" locked="0" layoutInCell="1" allowOverlap="1" wp14:anchorId="20F600A2" wp14:editId="188318FA">
                <wp:simplePos x="0" y="0"/>
                <wp:positionH relativeFrom="page">
                  <wp:posOffset>4217670</wp:posOffset>
                </wp:positionH>
                <wp:positionV relativeFrom="paragraph">
                  <wp:posOffset>1088390</wp:posOffset>
                </wp:positionV>
                <wp:extent cx="2444750" cy="0"/>
                <wp:effectExtent l="0" t="0" r="0" b="0"/>
                <wp:wrapNone/>
                <wp:docPr id="195" name="Прямая соединительная линия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0" cy="0"/>
                        </a:xfrm>
                        <a:prstGeom prst="line">
                          <a:avLst/>
                        </a:prstGeom>
                        <a:noFill/>
                        <a:ln w="55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1EEC4" id="Прямая соединительная линия 195" o:spid="_x0000_s1026" style="position:absolute;z-index:4885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2.1pt,85.7pt" to="524.6pt,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" strokeweight=".15494mm">
                <w10:wrap anchorx="page"/>
              </v:line>
            </w:pict>
          </mc:Fallback>
        </mc:AlternateContent>
      </w:r>
      <w:r w:rsidR="00CF7AF9" w:rsidRPr="00BF5F33">
        <w:rPr>
          <w:noProof/>
          <w:sz w:val="24"/>
          <w:szCs w:val="24"/>
          <w:lang w:eastAsia="ru-RU"/>
        </w:rPr>
        <mc:AlternateContent>
          <mc:Choice Requires="wps">
            <w:drawing>
              <wp:anchor distT="0" distB="0" distL="114300" distR="114300" simplePos="0" relativeHeight="488587264" behindDoc="0" locked="0" layoutInCell="1" allowOverlap="1" wp14:anchorId="7861E54A" wp14:editId="5EA64A1B">
                <wp:simplePos x="0" y="0"/>
                <wp:positionH relativeFrom="page">
                  <wp:posOffset>4217670</wp:posOffset>
                </wp:positionH>
                <wp:positionV relativeFrom="paragraph">
                  <wp:posOffset>1249680</wp:posOffset>
                </wp:positionV>
                <wp:extent cx="2444750" cy="0"/>
                <wp:effectExtent l="0" t="0" r="0" b="0"/>
                <wp:wrapNone/>
                <wp:docPr id="1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0" cy="0"/>
                        </a:xfrm>
                        <a:prstGeom prst="line">
                          <a:avLst/>
                        </a:prstGeom>
                        <a:noFill/>
                        <a:ln w="55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8CF94" id="Прямая соединительная линия 194" o:spid="_x0000_s1026" style="position:absolute;z-index:4885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2.1pt,98.4pt" to="524.6pt,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" strokeweight=".15494mm">
                <w10:wrap anchorx="page"/>
              </v:line>
            </w:pict>
          </mc:Fallback>
        </mc:AlternateContent>
      </w:r>
      <w:r w:rsidR="00CF7AF9" w:rsidRPr="00BF5F33">
        <w:rPr>
          <w:sz w:val="24"/>
          <w:szCs w:val="24"/>
        </w:rPr>
        <w:t>Дайте</w:t>
      </w:r>
      <w:r w:rsidR="00CF7AF9" w:rsidRPr="00BF5F33">
        <w:rPr>
          <w:spacing w:val="-5"/>
          <w:sz w:val="24"/>
          <w:szCs w:val="24"/>
        </w:rPr>
        <w:t xml:space="preserve"> </w:t>
      </w:r>
      <w:r w:rsidR="00CF7AF9" w:rsidRPr="00BF5F33">
        <w:rPr>
          <w:sz w:val="24"/>
          <w:szCs w:val="24"/>
        </w:rPr>
        <w:t>наименование</w:t>
      </w:r>
      <w:r w:rsidR="00CF7AF9" w:rsidRPr="00BF5F33">
        <w:rPr>
          <w:spacing w:val="-2"/>
          <w:sz w:val="24"/>
          <w:szCs w:val="24"/>
        </w:rPr>
        <w:t xml:space="preserve"> </w:t>
      </w:r>
      <w:r w:rsidR="00CF7AF9" w:rsidRPr="00BF5F33">
        <w:rPr>
          <w:sz w:val="24"/>
          <w:szCs w:val="24"/>
        </w:rPr>
        <w:t>элементов</w:t>
      </w:r>
      <w:r w:rsidR="00CF7AF9" w:rsidRPr="00BF5F33">
        <w:rPr>
          <w:spacing w:val="-3"/>
          <w:sz w:val="24"/>
          <w:szCs w:val="24"/>
        </w:rPr>
        <w:t xml:space="preserve"> </w:t>
      </w:r>
      <w:r w:rsidR="00CF7AF9" w:rsidRPr="00BF5F33">
        <w:rPr>
          <w:sz w:val="24"/>
          <w:szCs w:val="24"/>
        </w:rPr>
        <w:t>дорожки</w:t>
      </w:r>
      <w:r w:rsidR="00CF7AF9" w:rsidRPr="00BF5F33">
        <w:rPr>
          <w:spacing w:val="-3"/>
          <w:sz w:val="24"/>
          <w:szCs w:val="24"/>
        </w:rPr>
        <w:t xml:space="preserve"> </w:t>
      </w:r>
      <w:r w:rsidR="00CF7AF9" w:rsidRPr="00BF5F33">
        <w:rPr>
          <w:sz w:val="24"/>
          <w:szCs w:val="24"/>
        </w:rPr>
        <w:t>следов,</w:t>
      </w:r>
      <w:r w:rsidR="00CF7AF9" w:rsidRPr="00BF5F33">
        <w:rPr>
          <w:spacing w:val="-3"/>
          <w:sz w:val="24"/>
          <w:szCs w:val="24"/>
        </w:rPr>
        <w:t xml:space="preserve"> </w:t>
      </w:r>
      <w:r w:rsidR="00CF7AF9" w:rsidRPr="00BF5F33">
        <w:rPr>
          <w:sz w:val="24"/>
          <w:szCs w:val="24"/>
        </w:rPr>
        <w:t>обозначьте</w:t>
      </w:r>
      <w:r w:rsidR="00CF7AF9" w:rsidRPr="00BF5F33">
        <w:rPr>
          <w:spacing w:val="-5"/>
          <w:sz w:val="24"/>
          <w:szCs w:val="24"/>
        </w:rPr>
        <w:t xml:space="preserve"> </w:t>
      </w:r>
      <w:r w:rsidR="00CF7AF9" w:rsidRPr="00BF5F33">
        <w:rPr>
          <w:sz w:val="24"/>
          <w:szCs w:val="24"/>
        </w:rPr>
        <w:t>их</w:t>
      </w:r>
      <w:r w:rsidR="00CF7AF9" w:rsidRPr="00BF5F33">
        <w:rPr>
          <w:spacing w:val="-4"/>
          <w:sz w:val="24"/>
          <w:szCs w:val="24"/>
        </w:rPr>
        <w:t xml:space="preserve"> </w:t>
      </w:r>
      <w:r w:rsidR="00CF7AF9" w:rsidRPr="00BF5F33">
        <w:rPr>
          <w:sz w:val="24"/>
          <w:szCs w:val="24"/>
        </w:rPr>
        <w:t>на</w:t>
      </w:r>
      <w:r w:rsidR="00CF7AF9" w:rsidRPr="00BF5F33">
        <w:rPr>
          <w:spacing w:val="-4"/>
          <w:sz w:val="24"/>
          <w:szCs w:val="24"/>
        </w:rPr>
        <w:t xml:space="preserve"> </w:t>
      </w:r>
      <w:r w:rsidR="00CF7AF9" w:rsidRPr="00BF5F33">
        <w:rPr>
          <w:sz w:val="24"/>
          <w:szCs w:val="24"/>
        </w:rPr>
        <w:t>схеме.</w:t>
      </w:r>
    </w:p>
    <w:p w14:paraId="512D4EFD" w14:textId="77777777" w:rsidR="00AD0A5A" w:rsidRPr="00BF5F33" w:rsidRDefault="00AD0A5A" w:rsidP="00CF7AF9">
      <w:pPr>
        <w:pStyle w:val="TableParagraph"/>
        <w:rPr>
          <w:sz w:val="24"/>
          <w:szCs w:val="24"/>
        </w:rPr>
      </w:pPr>
      <w:r w:rsidRPr="00BF5F33">
        <w:rPr>
          <w:noProof/>
          <w:sz w:val="24"/>
          <w:szCs w:val="24"/>
          <w:lang w:eastAsia="ru-RU"/>
        </w:rPr>
        <w:drawing>
          <wp:inline distT="0" distB="0" distL="0" distR="0" wp14:anchorId="2C75E253" wp14:editId="41784EF0">
            <wp:extent cx="1590675" cy="2105025"/>
            <wp:effectExtent l="0" t="0" r="9525" b="9525"/>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0675" cy="2105025"/>
                    </a:xfrm>
                    <a:prstGeom prst="rect">
                      <a:avLst/>
                    </a:prstGeom>
                  </pic:spPr>
                </pic:pic>
              </a:graphicData>
            </a:graphic>
          </wp:inline>
        </w:drawing>
      </w:r>
    </w:p>
    <w:p w14:paraId="523C0F7C" w14:textId="77777777" w:rsidR="00CF7AF9" w:rsidRPr="00BF5F33" w:rsidRDefault="00CF7AF9" w:rsidP="00AD0A5A">
      <w:pPr>
        <w:pStyle w:val="TableParagraph"/>
        <w:rPr>
          <w:sz w:val="24"/>
          <w:szCs w:val="24"/>
        </w:rPr>
      </w:pPr>
      <w:r w:rsidRPr="00BF5F33">
        <w:rPr>
          <w:sz w:val="24"/>
          <w:szCs w:val="24"/>
        </w:rPr>
        <w:t>Задание</w:t>
      </w:r>
      <w:r w:rsidRPr="00BF5F33">
        <w:rPr>
          <w:spacing w:val="-3"/>
          <w:sz w:val="24"/>
          <w:szCs w:val="24"/>
        </w:rPr>
        <w:t xml:space="preserve"> </w:t>
      </w:r>
      <w:r w:rsidRPr="00BF5F33">
        <w:rPr>
          <w:sz w:val="24"/>
          <w:szCs w:val="24"/>
        </w:rPr>
        <w:t>№</w:t>
      </w:r>
      <w:r w:rsidRPr="00BF5F33">
        <w:rPr>
          <w:spacing w:val="-2"/>
          <w:sz w:val="24"/>
          <w:szCs w:val="24"/>
        </w:rPr>
        <w:t xml:space="preserve"> </w:t>
      </w:r>
      <w:r w:rsidRPr="00BF5F33">
        <w:rPr>
          <w:sz w:val="24"/>
          <w:szCs w:val="24"/>
        </w:rPr>
        <w:t>2</w:t>
      </w:r>
      <w:r w:rsidR="00AD0A5A" w:rsidRPr="00BF5F33">
        <w:rPr>
          <w:sz w:val="24"/>
          <w:szCs w:val="24"/>
        </w:rPr>
        <w:t xml:space="preserve"> </w:t>
      </w:r>
      <w:r w:rsidRPr="00BF5F33">
        <w:rPr>
          <w:sz w:val="24"/>
          <w:szCs w:val="24"/>
        </w:rPr>
        <w:t>Сформулируйте</w:t>
      </w:r>
      <w:r w:rsidRPr="00BF5F33">
        <w:rPr>
          <w:spacing w:val="46"/>
          <w:sz w:val="24"/>
          <w:szCs w:val="24"/>
        </w:rPr>
        <w:t xml:space="preserve"> </w:t>
      </w:r>
      <w:r w:rsidRPr="00BF5F33">
        <w:rPr>
          <w:sz w:val="24"/>
          <w:szCs w:val="24"/>
        </w:rPr>
        <w:t>вопросы</w:t>
      </w:r>
      <w:r w:rsidRPr="00BF5F33">
        <w:rPr>
          <w:spacing w:val="45"/>
          <w:sz w:val="24"/>
          <w:szCs w:val="24"/>
        </w:rPr>
        <w:t xml:space="preserve"> </w:t>
      </w:r>
      <w:r w:rsidRPr="00BF5F33">
        <w:rPr>
          <w:sz w:val="24"/>
          <w:szCs w:val="24"/>
        </w:rPr>
        <w:t>эксперту,</w:t>
      </w:r>
      <w:r w:rsidRPr="00BF5F33">
        <w:rPr>
          <w:spacing w:val="44"/>
          <w:sz w:val="24"/>
          <w:szCs w:val="24"/>
        </w:rPr>
        <w:t xml:space="preserve"> </w:t>
      </w:r>
      <w:r w:rsidRPr="00BF5F33">
        <w:rPr>
          <w:sz w:val="24"/>
          <w:szCs w:val="24"/>
        </w:rPr>
        <w:t>которые</w:t>
      </w:r>
      <w:r w:rsidRPr="00BF5F33">
        <w:rPr>
          <w:spacing w:val="45"/>
          <w:sz w:val="24"/>
          <w:szCs w:val="24"/>
        </w:rPr>
        <w:t xml:space="preserve"> </w:t>
      </w:r>
      <w:r w:rsidRPr="00BF5F33">
        <w:rPr>
          <w:sz w:val="24"/>
          <w:szCs w:val="24"/>
        </w:rPr>
        <w:t>могут</w:t>
      </w:r>
      <w:r w:rsidRPr="00BF5F33">
        <w:rPr>
          <w:spacing w:val="44"/>
          <w:sz w:val="24"/>
          <w:szCs w:val="24"/>
        </w:rPr>
        <w:t xml:space="preserve"> </w:t>
      </w:r>
      <w:r w:rsidRPr="00BF5F33">
        <w:rPr>
          <w:sz w:val="24"/>
          <w:szCs w:val="24"/>
        </w:rPr>
        <w:t>быть</w:t>
      </w:r>
      <w:r w:rsidRPr="00BF5F33">
        <w:rPr>
          <w:spacing w:val="44"/>
          <w:sz w:val="24"/>
          <w:szCs w:val="24"/>
        </w:rPr>
        <w:t xml:space="preserve"> </w:t>
      </w:r>
      <w:r w:rsidRPr="00BF5F33">
        <w:rPr>
          <w:sz w:val="24"/>
          <w:szCs w:val="24"/>
        </w:rPr>
        <w:t>разрешены</w:t>
      </w:r>
      <w:r w:rsidRPr="00BF5F33">
        <w:rPr>
          <w:spacing w:val="45"/>
          <w:sz w:val="24"/>
          <w:szCs w:val="24"/>
        </w:rPr>
        <w:t xml:space="preserve"> </w:t>
      </w:r>
      <w:r w:rsidRPr="00BF5F33">
        <w:rPr>
          <w:sz w:val="24"/>
          <w:szCs w:val="24"/>
        </w:rPr>
        <w:t>экспертизой</w:t>
      </w:r>
      <w:r w:rsidRPr="00BF5F33">
        <w:rPr>
          <w:spacing w:val="45"/>
          <w:sz w:val="24"/>
          <w:szCs w:val="24"/>
        </w:rPr>
        <w:t xml:space="preserve"> </w:t>
      </w:r>
      <w:r w:rsidRPr="00BF5F33">
        <w:rPr>
          <w:sz w:val="24"/>
          <w:szCs w:val="24"/>
        </w:rPr>
        <w:t>следов ног.</w:t>
      </w:r>
    </w:p>
    <w:p w14:paraId="652ADE23" w14:textId="77777777" w:rsidR="00CF7AF9" w:rsidRPr="00BF5F33" w:rsidRDefault="007E0477" w:rsidP="00CF7AF9">
      <w:pPr>
        <w:pStyle w:val="a3"/>
        <w:spacing w:before="8"/>
        <w:rPr>
          <w:sz w:val="24"/>
          <w:szCs w:val="24"/>
        </w:rPr>
      </w:pPr>
      <w:r w:rsidRPr="00BF5F33">
        <w:rPr>
          <w:sz w:val="24"/>
          <w:szCs w:val="24"/>
        </w:rPr>
        <w:t xml:space="preserve">Задание №3 Сделайте копию объёмного следа обуви (оставлен на земле) с помощью </w:t>
      </w:r>
      <w:proofErr w:type="spellStart"/>
      <w:r w:rsidRPr="00BF5F33">
        <w:rPr>
          <w:sz w:val="24"/>
          <w:szCs w:val="24"/>
        </w:rPr>
        <w:t>гипла</w:t>
      </w:r>
      <w:proofErr w:type="spellEnd"/>
    </w:p>
    <w:p w14:paraId="3898D99B" w14:textId="77777777" w:rsidR="00AD0A5A" w:rsidRPr="00BF5F33" w:rsidRDefault="00AD0A5A">
      <w:pPr>
        <w:rPr>
          <w:sz w:val="24"/>
          <w:szCs w:val="24"/>
        </w:rPr>
      </w:pPr>
      <w:r w:rsidRPr="00BF5F33">
        <w:rPr>
          <w:b/>
          <w:sz w:val="24"/>
          <w:szCs w:val="24"/>
        </w:rPr>
        <w:br w:type="page"/>
      </w:r>
    </w:p>
    <w:p w14:paraId="5AE0D092" w14:textId="77777777" w:rsidR="00AD0A5A" w:rsidRPr="00BF5F33" w:rsidRDefault="00AD0A5A" w:rsidP="00AD0A5A">
      <w:pPr>
        <w:jc w:val="center"/>
        <w:rPr>
          <w:sz w:val="24"/>
          <w:szCs w:val="24"/>
        </w:rPr>
      </w:pPr>
      <w:r w:rsidRPr="00BF5F33">
        <w:rPr>
          <w:sz w:val="24"/>
          <w:szCs w:val="24"/>
        </w:rPr>
        <w:lastRenderedPageBreak/>
        <w:t xml:space="preserve">Контрольные вопросы и задания по теме </w:t>
      </w:r>
      <w:proofErr w:type="spellStart"/>
      <w:r w:rsidRPr="00BF5F33">
        <w:rPr>
          <w:sz w:val="24"/>
          <w:szCs w:val="24"/>
        </w:rPr>
        <w:t>гомеоскопические</w:t>
      </w:r>
      <w:proofErr w:type="spellEnd"/>
      <w:r w:rsidRPr="00BF5F33">
        <w:rPr>
          <w:sz w:val="24"/>
          <w:szCs w:val="24"/>
        </w:rPr>
        <w:t xml:space="preserve"> следы.</w:t>
      </w:r>
    </w:p>
    <w:p w14:paraId="7DAE52E4" w14:textId="77777777" w:rsidR="00AD0A5A" w:rsidRPr="00BF5F33" w:rsidRDefault="00AD0A5A" w:rsidP="00AD0A5A">
      <w:pPr>
        <w:jc w:val="center"/>
        <w:rPr>
          <w:sz w:val="24"/>
          <w:szCs w:val="24"/>
        </w:rPr>
      </w:pPr>
    </w:p>
    <w:p w14:paraId="23AEFD93" w14:textId="77777777" w:rsidR="002E2067" w:rsidRPr="00BF5F33" w:rsidRDefault="002E2067" w:rsidP="002E2067">
      <w:pPr>
        <w:rPr>
          <w:sz w:val="24"/>
          <w:szCs w:val="24"/>
        </w:rPr>
      </w:pPr>
      <w:r w:rsidRPr="00BF5F33">
        <w:rPr>
          <w:sz w:val="24"/>
          <w:szCs w:val="24"/>
        </w:rPr>
        <w:t>Задание 1. Дайте определение следующих понятий:</w:t>
      </w:r>
    </w:p>
    <w:p w14:paraId="0B42B6EA" w14:textId="77777777" w:rsidR="00AD0A5A" w:rsidRPr="00BF5F33" w:rsidRDefault="002E2067" w:rsidP="008427C5">
      <w:pPr>
        <w:pStyle w:val="a6"/>
        <w:numPr>
          <w:ilvl w:val="0"/>
          <w:numId w:val="46"/>
        </w:numPr>
        <w:rPr>
          <w:sz w:val="24"/>
          <w:szCs w:val="24"/>
        </w:rPr>
      </w:pPr>
      <w:proofErr w:type="spellStart"/>
      <w:r w:rsidRPr="00BF5F33">
        <w:rPr>
          <w:sz w:val="24"/>
          <w:szCs w:val="24"/>
        </w:rPr>
        <w:t>Гомеоскопические</w:t>
      </w:r>
      <w:proofErr w:type="spellEnd"/>
      <w:r w:rsidRPr="00BF5F33">
        <w:rPr>
          <w:sz w:val="24"/>
          <w:szCs w:val="24"/>
        </w:rPr>
        <w:t xml:space="preserve"> следы — это</w:t>
      </w:r>
    </w:p>
    <w:p w14:paraId="196FDF90" w14:textId="77777777" w:rsidR="00572600" w:rsidRPr="00BF5F33" w:rsidRDefault="00572600" w:rsidP="008427C5">
      <w:pPr>
        <w:pStyle w:val="a6"/>
        <w:numPr>
          <w:ilvl w:val="0"/>
          <w:numId w:val="46"/>
        </w:numPr>
        <w:rPr>
          <w:sz w:val="24"/>
          <w:szCs w:val="24"/>
        </w:rPr>
      </w:pPr>
      <w:r w:rsidRPr="00BF5F33">
        <w:rPr>
          <w:sz w:val="24"/>
          <w:szCs w:val="24"/>
        </w:rPr>
        <w:t xml:space="preserve">Единичные следы ног </w:t>
      </w:r>
      <w:proofErr w:type="gramStart"/>
      <w:r w:rsidRPr="00BF5F33">
        <w:rPr>
          <w:sz w:val="24"/>
          <w:szCs w:val="24"/>
        </w:rPr>
        <w:t>- это</w:t>
      </w:r>
      <w:proofErr w:type="gramEnd"/>
    </w:p>
    <w:p w14:paraId="73E065C2" w14:textId="77777777" w:rsidR="00572600" w:rsidRPr="00BF5F33" w:rsidRDefault="00572600" w:rsidP="008427C5">
      <w:pPr>
        <w:pStyle w:val="a6"/>
        <w:numPr>
          <w:ilvl w:val="0"/>
          <w:numId w:val="46"/>
        </w:numPr>
        <w:rPr>
          <w:sz w:val="24"/>
          <w:szCs w:val="24"/>
        </w:rPr>
      </w:pPr>
      <w:r w:rsidRPr="00BF5F33">
        <w:rPr>
          <w:sz w:val="24"/>
          <w:szCs w:val="24"/>
        </w:rPr>
        <w:t xml:space="preserve">Групповые следы ног </w:t>
      </w:r>
      <w:proofErr w:type="gramStart"/>
      <w:r w:rsidRPr="00BF5F33">
        <w:rPr>
          <w:sz w:val="24"/>
          <w:szCs w:val="24"/>
        </w:rPr>
        <w:t>- это</w:t>
      </w:r>
      <w:proofErr w:type="gramEnd"/>
    </w:p>
    <w:p w14:paraId="02ACCA80" w14:textId="77777777" w:rsidR="002E2067" w:rsidRPr="00BF5F33" w:rsidRDefault="002E2067" w:rsidP="002E2067">
      <w:pPr>
        <w:rPr>
          <w:sz w:val="24"/>
          <w:szCs w:val="24"/>
        </w:rPr>
      </w:pPr>
      <w:r w:rsidRPr="00BF5F33">
        <w:rPr>
          <w:sz w:val="24"/>
          <w:szCs w:val="24"/>
        </w:rPr>
        <w:t>Задание 2. Из каких слоев состоит кожа человека</w:t>
      </w:r>
    </w:p>
    <w:p w14:paraId="39E15044" w14:textId="77777777" w:rsidR="002E2067" w:rsidRPr="00BF5F33" w:rsidRDefault="002E2067" w:rsidP="002E2067">
      <w:pPr>
        <w:rPr>
          <w:sz w:val="24"/>
          <w:szCs w:val="24"/>
        </w:rPr>
      </w:pPr>
      <w:r w:rsidRPr="00BF5F33">
        <w:rPr>
          <w:sz w:val="24"/>
          <w:szCs w:val="24"/>
        </w:rPr>
        <w:t>Задание 3. Назовите основные элементы рельефа ладонной поверхности руки</w:t>
      </w:r>
    </w:p>
    <w:p w14:paraId="13D10A4A" w14:textId="77777777" w:rsidR="002E2067" w:rsidRPr="00BF5F33" w:rsidRDefault="002E2067" w:rsidP="002E2067">
      <w:pPr>
        <w:rPr>
          <w:sz w:val="24"/>
          <w:szCs w:val="24"/>
        </w:rPr>
      </w:pPr>
      <w:r w:rsidRPr="00BF5F33">
        <w:rPr>
          <w:sz w:val="24"/>
          <w:szCs w:val="24"/>
        </w:rPr>
        <w:t>Задание 4. Назовите свойства папиллярных линий, позволяющих проводить идентификационные исследования и решать вопрос о тождестве</w:t>
      </w:r>
    </w:p>
    <w:p w14:paraId="55846B3C" w14:textId="77777777" w:rsidR="002E2067" w:rsidRPr="00BF5F33" w:rsidRDefault="002E2067" w:rsidP="002E2067">
      <w:pPr>
        <w:rPr>
          <w:sz w:val="24"/>
          <w:szCs w:val="24"/>
        </w:rPr>
      </w:pPr>
      <w:r w:rsidRPr="00BF5F33">
        <w:rPr>
          <w:sz w:val="24"/>
          <w:szCs w:val="24"/>
        </w:rPr>
        <w:t>Задание 5. Назовите и охарактеризуйте виды папиллярных узоров</w:t>
      </w:r>
    </w:p>
    <w:p w14:paraId="5412B908" w14:textId="77777777" w:rsidR="002E2067" w:rsidRPr="00BF5F33" w:rsidRDefault="002E2067" w:rsidP="002E2067">
      <w:pPr>
        <w:rPr>
          <w:sz w:val="24"/>
          <w:szCs w:val="24"/>
        </w:rPr>
      </w:pPr>
      <w:r w:rsidRPr="00BF5F33">
        <w:rPr>
          <w:sz w:val="24"/>
          <w:szCs w:val="24"/>
        </w:rPr>
        <w:t xml:space="preserve">Задание 6. Назовите общие и частные идентификационные признаки папиллярных узоров </w:t>
      </w:r>
    </w:p>
    <w:p w14:paraId="6D5158BF" w14:textId="77777777" w:rsidR="002E2067" w:rsidRPr="00BF5F33" w:rsidRDefault="002E2067" w:rsidP="002E2067">
      <w:pPr>
        <w:rPr>
          <w:sz w:val="24"/>
          <w:szCs w:val="24"/>
        </w:rPr>
      </w:pPr>
      <w:r w:rsidRPr="00BF5F33">
        <w:rPr>
          <w:sz w:val="24"/>
          <w:szCs w:val="24"/>
        </w:rPr>
        <w:t>Задание 7. Назовите и охарактеризуйте способы выявления следов рук</w:t>
      </w:r>
    </w:p>
    <w:p w14:paraId="64C6865B" w14:textId="77777777" w:rsidR="002E2067" w:rsidRPr="00BF5F33" w:rsidRDefault="002E2067" w:rsidP="002E2067">
      <w:pPr>
        <w:rPr>
          <w:sz w:val="24"/>
          <w:szCs w:val="24"/>
        </w:rPr>
      </w:pPr>
      <w:r w:rsidRPr="00BF5F33">
        <w:rPr>
          <w:sz w:val="24"/>
          <w:szCs w:val="24"/>
        </w:rPr>
        <w:t xml:space="preserve">Задание 8. Что обязательно подлежит отражению в протоколе следственного действия </w:t>
      </w:r>
      <w:r w:rsidR="00572600" w:rsidRPr="00BF5F33">
        <w:rPr>
          <w:sz w:val="24"/>
          <w:szCs w:val="24"/>
        </w:rPr>
        <w:t>при обнаружении следов рук</w:t>
      </w:r>
    </w:p>
    <w:p w14:paraId="2F1D2B59" w14:textId="77777777" w:rsidR="002E2067" w:rsidRPr="00BF5F33" w:rsidRDefault="002E2067" w:rsidP="002E2067">
      <w:pPr>
        <w:rPr>
          <w:sz w:val="24"/>
          <w:szCs w:val="24"/>
        </w:rPr>
      </w:pPr>
      <w:r w:rsidRPr="00BF5F33">
        <w:rPr>
          <w:sz w:val="24"/>
          <w:szCs w:val="24"/>
        </w:rPr>
        <w:t>Задание 9. Опишите алгоритм дактилоскопирования живых лиц</w:t>
      </w:r>
    </w:p>
    <w:p w14:paraId="0D14CA74" w14:textId="77777777" w:rsidR="002E2067" w:rsidRPr="00BF5F33" w:rsidRDefault="002E2067" w:rsidP="002E2067">
      <w:pPr>
        <w:rPr>
          <w:sz w:val="24"/>
          <w:szCs w:val="24"/>
        </w:rPr>
      </w:pPr>
      <w:r w:rsidRPr="00BF5F33">
        <w:rPr>
          <w:sz w:val="24"/>
          <w:szCs w:val="24"/>
        </w:rPr>
        <w:t>Задание 10. Опишите алгоритм дактилоскопирования трупов</w:t>
      </w:r>
    </w:p>
    <w:p w14:paraId="71A784CD" w14:textId="77777777" w:rsidR="002E2067" w:rsidRPr="00BF5F33" w:rsidRDefault="00572600" w:rsidP="002E2067">
      <w:pPr>
        <w:rPr>
          <w:sz w:val="24"/>
          <w:szCs w:val="24"/>
        </w:rPr>
      </w:pPr>
      <w:r w:rsidRPr="00BF5F33">
        <w:rPr>
          <w:sz w:val="24"/>
          <w:szCs w:val="24"/>
        </w:rPr>
        <w:t xml:space="preserve">Задание </w:t>
      </w:r>
      <w:proofErr w:type="gramStart"/>
      <w:r w:rsidRPr="00BF5F33">
        <w:rPr>
          <w:sz w:val="24"/>
          <w:szCs w:val="24"/>
        </w:rPr>
        <w:t>1</w:t>
      </w:r>
      <w:r w:rsidR="00825C2D" w:rsidRPr="00BF5F33">
        <w:rPr>
          <w:sz w:val="24"/>
          <w:szCs w:val="24"/>
        </w:rPr>
        <w:t>1</w:t>
      </w:r>
      <w:r w:rsidRPr="00BF5F33">
        <w:rPr>
          <w:sz w:val="24"/>
          <w:szCs w:val="24"/>
        </w:rPr>
        <w:t>.Из</w:t>
      </w:r>
      <w:proofErr w:type="gramEnd"/>
      <w:r w:rsidRPr="00BF5F33">
        <w:rPr>
          <w:sz w:val="24"/>
          <w:szCs w:val="24"/>
        </w:rPr>
        <w:t xml:space="preserve"> каких элементов состоит след босой ноги </w:t>
      </w:r>
    </w:p>
    <w:p w14:paraId="429EA34F" w14:textId="77777777" w:rsidR="00AD0A5A" w:rsidRPr="00BF5F33" w:rsidRDefault="00572600" w:rsidP="00572600">
      <w:pPr>
        <w:rPr>
          <w:sz w:val="24"/>
          <w:szCs w:val="24"/>
        </w:rPr>
      </w:pPr>
      <w:r w:rsidRPr="00BF5F33">
        <w:rPr>
          <w:sz w:val="24"/>
          <w:szCs w:val="24"/>
        </w:rPr>
        <w:t>Задание 1</w:t>
      </w:r>
      <w:r w:rsidR="00825C2D" w:rsidRPr="00BF5F33">
        <w:rPr>
          <w:sz w:val="24"/>
          <w:szCs w:val="24"/>
        </w:rPr>
        <w:t>2</w:t>
      </w:r>
      <w:r w:rsidRPr="00BF5F33">
        <w:rPr>
          <w:sz w:val="24"/>
          <w:szCs w:val="24"/>
        </w:rPr>
        <w:t>. Назовите общие и частные признаки следов обуви</w:t>
      </w:r>
    </w:p>
    <w:p w14:paraId="5AEBEAD5" w14:textId="77777777" w:rsidR="00572600" w:rsidRPr="00BF5F33" w:rsidRDefault="00572600" w:rsidP="00572600">
      <w:pPr>
        <w:rPr>
          <w:sz w:val="24"/>
          <w:szCs w:val="24"/>
        </w:rPr>
      </w:pPr>
      <w:r w:rsidRPr="00BF5F33">
        <w:rPr>
          <w:sz w:val="24"/>
          <w:szCs w:val="24"/>
        </w:rPr>
        <w:t>Задание 1</w:t>
      </w:r>
      <w:r w:rsidR="00825C2D" w:rsidRPr="00BF5F33">
        <w:rPr>
          <w:sz w:val="24"/>
          <w:szCs w:val="24"/>
        </w:rPr>
        <w:t>3</w:t>
      </w:r>
      <w:r w:rsidRPr="00BF5F33">
        <w:rPr>
          <w:sz w:val="24"/>
          <w:szCs w:val="24"/>
        </w:rPr>
        <w:t>. Что обязательно подлежит отражению в протоколе следственного действия при обнаружении следов ног</w:t>
      </w:r>
    </w:p>
    <w:p w14:paraId="279CE51E" w14:textId="77777777" w:rsidR="00572600" w:rsidRPr="00BF5F33" w:rsidRDefault="00572600" w:rsidP="00572600">
      <w:pPr>
        <w:tabs>
          <w:tab w:val="center" w:pos="4785"/>
        </w:tabs>
        <w:rPr>
          <w:sz w:val="24"/>
          <w:szCs w:val="24"/>
        </w:rPr>
      </w:pPr>
      <w:r w:rsidRPr="00BF5F33">
        <w:rPr>
          <w:sz w:val="24"/>
          <w:szCs w:val="24"/>
        </w:rPr>
        <w:t>Задание 1</w:t>
      </w:r>
      <w:r w:rsidR="00825C2D" w:rsidRPr="00BF5F33">
        <w:rPr>
          <w:sz w:val="24"/>
          <w:szCs w:val="24"/>
        </w:rPr>
        <w:t>4</w:t>
      </w:r>
      <w:r w:rsidRPr="00BF5F33">
        <w:rPr>
          <w:sz w:val="24"/>
          <w:szCs w:val="24"/>
        </w:rPr>
        <w:t>.</w:t>
      </w:r>
      <w:r w:rsidR="00EE0513" w:rsidRPr="00BF5F33">
        <w:rPr>
          <w:sz w:val="24"/>
          <w:szCs w:val="24"/>
        </w:rPr>
        <w:t xml:space="preserve"> Опишите как должен быть сфотографирован след обуви </w:t>
      </w:r>
    </w:p>
    <w:p w14:paraId="490E6D6A" w14:textId="77777777" w:rsidR="00572600" w:rsidRPr="00BF5F33" w:rsidRDefault="00572600" w:rsidP="00572600">
      <w:pPr>
        <w:tabs>
          <w:tab w:val="center" w:pos="4785"/>
        </w:tabs>
        <w:rPr>
          <w:sz w:val="24"/>
          <w:szCs w:val="24"/>
        </w:rPr>
      </w:pPr>
      <w:r w:rsidRPr="00BF5F33">
        <w:rPr>
          <w:sz w:val="24"/>
          <w:szCs w:val="24"/>
        </w:rPr>
        <w:t>Задание 1</w:t>
      </w:r>
      <w:r w:rsidR="00825C2D" w:rsidRPr="00BF5F33">
        <w:rPr>
          <w:sz w:val="24"/>
          <w:szCs w:val="24"/>
        </w:rPr>
        <w:t>5</w:t>
      </w:r>
      <w:r w:rsidRPr="00BF5F33">
        <w:rPr>
          <w:sz w:val="24"/>
          <w:szCs w:val="24"/>
        </w:rPr>
        <w:t>.</w:t>
      </w:r>
      <w:r w:rsidR="00EE0513" w:rsidRPr="00BF5F33">
        <w:rPr>
          <w:sz w:val="24"/>
          <w:szCs w:val="24"/>
        </w:rPr>
        <w:t xml:space="preserve"> Опишите алгоритм изготовления слепков следа </w:t>
      </w:r>
    </w:p>
    <w:p w14:paraId="49885A38" w14:textId="77777777" w:rsidR="00572600" w:rsidRPr="00BF5F33" w:rsidRDefault="00572600" w:rsidP="00572600">
      <w:pPr>
        <w:tabs>
          <w:tab w:val="center" w:pos="4785"/>
        </w:tabs>
        <w:rPr>
          <w:sz w:val="24"/>
          <w:szCs w:val="24"/>
        </w:rPr>
      </w:pPr>
      <w:r w:rsidRPr="00BF5F33">
        <w:rPr>
          <w:sz w:val="24"/>
          <w:szCs w:val="24"/>
        </w:rPr>
        <w:t>Задание 1</w:t>
      </w:r>
      <w:r w:rsidR="00825C2D" w:rsidRPr="00BF5F33">
        <w:rPr>
          <w:sz w:val="24"/>
          <w:szCs w:val="24"/>
        </w:rPr>
        <w:t>6</w:t>
      </w:r>
      <w:r w:rsidRPr="00BF5F33">
        <w:rPr>
          <w:sz w:val="24"/>
          <w:szCs w:val="24"/>
        </w:rPr>
        <w:t>.</w:t>
      </w:r>
      <w:r w:rsidR="00EE0513" w:rsidRPr="00BF5F33">
        <w:rPr>
          <w:sz w:val="24"/>
          <w:szCs w:val="24"/>
        </w:rPr>
        <w:t xml:space="preserve"> В ходе каких преступлений могут быть оставлены следы зубов</w:t>
      </w:r>
    </w:p>
    <w:p w14:paraId="0EF9E09A" w14:textId="77777777" w:rsidR="00572600" w:rsidRPr="00BF5F33" w:rsidRDefault="00572600">
      <w:pPr>
        <w:rPr>
          <w:sz w:val="24"/>
          <w:szCs w:val="24"/>
        </w:rPr>
      </w:pPr>
      <w:r w:rsidRPr="00BF5F33">
        <w:rPr>
          <w:sz w:val="24"/>
          <w:szCs w:val="24"/>
        </w:rPr>
        <w:t>Задание 1</w:t>
      </w:r>
      <w:r w:rsidR="00825C2D" w:rsidRPr="00BF5F33">
        <w:rPr>
          <w:sz w:val="24"/>
          <w:szCs w:val="24"/>
        </w:rPr>
        <w:t>7</w:t>
      </w:r>
      <w:r w:rsidRPr="00BF5F33">
        <w:rPr>
          <w:sz w:val="24"/>
          <w:szCs w:val="24"/>
        </w:rPr>
        <w:t>.</w:t>
      </w:r>
      <w:r w:rsidR="00EE0513" w:rsidRPr="00BF5F33">
        <w:rPr>
          <w:sz w:val="24"/>
          <w:szCs w:val="24"/>
        </w:rPr>
        <w:t xml:space="preserve"> Напишите классификацию следов зубов</w:t>
      </w:r>
    </w:p>
    <w:p w14:paraId="232A27A6" w14:textId="77777777" w:rsidR="00572600" w:rsidRPr="00BF5F33" w:rsidRDefault="00572600">
      <w:pPr>
        <w:rPr>
          <w:sz w:val="24"/>
          <w:szCs w:val="24"/>
        </w:rPr>
      </w:pPr>
      <w:r w:rsidRPr="00BF5F33">
        <w:rPr>
          <w:sz w:val="24"/>
          <w:szCs w:val="24"/>
        </w:rPr>
        <w:t>Задание 1</w:t>
      </w:r>
      <w:r w:rsidR="00825C2D" w:rsidRPr="00BF5F33">
        <w:rPr>
          <w:sz w:val="24"/>
          <w:szCs w:val="24"/>
        </w:rPr>
        <w:t>8</w:t>
      </w:r>
      <w:r w:rsidRPr="00BF5F33">
        <w:rPr>
          <w:sz w:val="24"/>
          <w:szCs w:val="24"/>
        </w:rPr>
        <w:t>.</w:t>
      </w:r>
      <w:r w:rsidR="00EE0513" w:rsidRPr="00BF5F33">
        <w:rPr>
          <w:sz w:val="24"/>
          <w:szCs w:val="24"/>
        </w:rPr>
        <w:t xml:space="preserve"> Опишите признаки зубов</w:t>
      </w:r>
    </w:p>
    <w:p w14:paraId="233FCB85" w14:textId="77777777" w:rsidR="00572600" w:rsidRPr="00BF5F33" w:rsidRDefault="00572600">
      <w:pPr>
        <w:rPr>
          <w:sz w:val="24"/>
          <w:szCs w:val="24"/>
        </w:rPr>
      </w:pPr>
      <w:r w:rsidRPr="00BF5F33">
        <w:rPr>
          <w:sz w:val="24"/>
          <w:szCs w:val="24"/>
        </w:rPr>
        <w:t>Задание 1</w:t>
      </w:r>
      <w:r w:rsidR="00825C2D" w:rsidRPr="00BF5F33">
        <w:rPr>
          <w:sz w:val="24"/>
          <w:szCs w:val="24"/>
        </w:rPr>
        <w:t>9</w:t>
      </w:r>
      <w:r w:rsidRPr="00BF5F33">
        <w:rPr>
          <w:sz w:val="24"/>
          <w:szCs w:val="24"/>
        </w:rPr>
        <w:t>.</w:t>
      </w:r>
      <w:r w:rsidR="00EE0513" w:rsidRPr="00BF5F33">
        <w:rPr>
          <w:sz w:val="24"/>
          <w:szCs w:val="24"/>
        </w:rPr>
        <w:t xml:space="preserve"> Опишите способы изъятия следов зубов</w:t>
      </w:r>
    </w:p>
    <w:p w14:paraId="616F7A57" w14:textId="77777777" w:rsidR="00AD0A5A" w:rsidRPr="00BF5F33" w:rsidRDefault="00572600" w:rsidP="00572600">
      <w:pPr>
        <w:tabs>
          <w:tab w:val="center" w:pos="4785"/>
        </w:tabs>
        <w:rPr>
          <w:b/>
          <w:sz w:val="24"/>
          <w:szCs w:val="24"/>
        </w:rPr>
      </w:pPr>
      <w:r w:rsidRPr="00BF5F33">
        <w:rPr>
          <w:sz w:val="24"/>
          <w:szCs w:val="24"/>
        </w:rPr>
        <w:tab/>
      </w:r>
      <w:r w:rsidR="00AD0A5A" w:rsidRPr="00BF5F33">
        <w:rPr>
          <w:sz w:val="24"/>
          <w:szCs w:val="24"/>
        </w:rPr>
        <w:br w:type="page"/>
      </w:r>
    </w:p>
    <w:p w14:paraId="0CB55152" w14:textId="64BC0D23" w:rsidR="00EE0513" w:rsidRPr="00BF5F33" w:rsidRDefault="00EE0513" w:rsidP="00EE0513">
      <w:pPr>
        <w:pStyle w:val="1"/>
        <w:jc w:val="center"/>
        <w:rPr>
          <w:sz w:val="24"/>
        </w:rPr>
      </w:pPr>
      <w:r w:rsidRPr="00BF5F33">
        <w:rPr>
          <w:sz w:val="24"/>
        </w:rPr>
        <w:lastRenderedPageBreak/>
        <w:t>Практическая подготовка</w:t>
      </w:r>
      <w:r w:rsidR="00CC26D4" w:rsidRPr="00BF5F33">
        <w:rPr>
          <w:sz w:val="24"/>
        </w:rPr>
        <w:t xml:space="preserve"> </w:t>
      </w:r>
      <w:r w:rsidR="006C5CAE">
        <w:rPr>
          <w:sz w:val="24"/>
        </w:rPr>
        <w:t>8</w:t>
      </w:r>
      <w:r w:rsidRPr="00BF5F33">
        <w:rPr>
          <w:sz w:val="24"/>
        </w:rPr>
        <w:t xml:space="preserve"> </w:t>
      </w:r>
      <w:r w:rsidR="00895047" w:rsidRPr="00BF5F33">
        <w:rPr>
          <w:sz w:val="24"/>
        </w:rPr>
        <w:t>Изучение с</w:t>
      </w:r>
      <w:r w:rsidRPr="00BF5F33">
        <w:rPr>
          <w:sz w:val="24"/>
        </w:rPr>
        <w:t>лед</w:t>
      </w:r>
      <w:r w:rsidR="00895047" w:rsidRPr="00BF5F33">
        <w:rPr>
          <w:sz w:val="24"/>
        </w:rPr>
        <w:t>ов</w:t>
      </w:r>
      <w:r w:rsidRPr="00BF5F33">
        <w:rPr>
          <w:sz w:val="24"/>
        </w:rPr>
        <w:t xml:space="preserve"> транспортных средств</w:t>
      </w:r>
    </w:p>
    <w:p w14:paraId="22FD77FB" w14:textId="77777777" w:rsidR="00EE0513" w:rsidRPr="00BF5F33" w:rsidRDefault="00EE0513" w:rsidP="00EE0513">
      <w:pPr>
        <w:pStyle w:val="TableParagraph"/>
        <w:rPr>
          <w:sz w:val="24"/>
          <w:szCs w:val="24"/>
        </w:rPr>
      </w:pPr>
    </w:p>
    <w:p w14:paraId="70F08CB5" w14:textId="77777777" w:rsidR="00EE0513" w:rsidRPr="00BF5F33" w:rsidRDefault="00EE0513" w:rsidP="00EE0513">
      <w:pPr>
        <w:pStyle w:val="TableParagraph"/>
        <w:jc w:val="center"/>
        <w:rPr>
          <w:sz w:val="24"/>
          <w:szCs w:val="24"/>
          <w:u w:val="single"/>
        </w:rPr>
      </w:pPr>
      <w:r w:rsidRPr="00BF5F33">
        <w:rPr>
          <w:sz w:val="24"/>
          <w:szCs w:val="24"/>
          <w:u w:val="single"/>
        </w:rPr>
        <w:t>Алгоритм выполнения задания</w:t>
      </w:r>
    </w:p>
    <w:p w14:paraId="5752E241"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Следы транспортных средств.</w:t>
      </w:r>
    </w:p>
    <w:p w14:paraId="21BEC409"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В процессе раскрытия некоторых преступлений необходимо установить транспортные средства, которыми пользовались преступники. Чаще всего такая необходимость возникает по делам автодорожных происшествий, а также в тех случаях, когда преступники использовали транспорт для перевозки похищенного.</w:t>
      </w:r>
    </w:p>
    <w:p w14:paraId="2E7360BE"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xml:space="preserve">Судебным </w:t>
      </w:r>
      <w:proofErr w:type="spellStart"/>
      <w:r w:rsidRPr="00BF5F33">
        <w:rPr>
          <w:sz w:val="24"/>
          <w:szCs w:val="24"/>
        </w:rPr>
        <w:t>следоведением</w:t>
      </w:r>
      <w:proofErr w:type="spellEnd"/>
      <w:r w:rsidRPr="00BF5F33">
        <w:rPr>
          <w:sz w:val="24"/>
          <w:szCs w:val="24"/>
        </w:rPr>
        <w:t xml:space="preserve"> (трасологией) разработана методика установления транспортных средств по их следам, обнаруженным при осмотре места происшествия. Это относится лишь к таким видам наземного безрельсового транспорта, как колесный, гусеничный, санный. Основное внимание в </w:t>
      </w:r>
      <w:proofErr w:type="spellStart"/>
      <w:r w:rsidRPr="00BF5F33">
        <w:rPr>
          <w:sz w:val="24"/>
          <w:szCs w:val="24"/>
        </w:rPr>
        <w:t>следоведении</w:t>
      </w:r>
      <w:proofErr w:type="spellEnd"/>
      <w:r w:rsidRPr="00BF5F33">
        <w:rPr>
          <w:sz w:val="24"/>
          <w:szCs w:val="24"/>
        </w:rPr>
        <w:t xml:space="preserve"> уделяется вопросам установления автомобиля по следам, оставленным его ходовой частью. Кроме того, рассматриваются и другие следы автомобиля, в частности: следы буфера, кузова, облицовки радиатора. Установление искомого транспорта может быть и по его частям, найденным при осмотре мест происшествий (осколки стекол фар, части от деревянного кузова и др.). Изучение этих следов позволяет выяснить, какой тип и вид транспорта использовался преступником, откуда и куда он двигался, с какой скоростью, соблюдались ли правила уличного движения, и другие вопросы.</w:t>
      </w:r>
    </w:p>
    <w:p w14:paraId="1B5319D7"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По следам, оставленным автомобилем, в ряде случаев можно определить характерные признаки (приметы), по которым осуществляется его розыск. Виды дорожно-транспортных происшествий. Классификация следов транспортных средств.</w:t>
      </w:r>
    </w:p>
    <w:p w14:paraId="5E130526"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Встречающиеся виды дорожно-транспортных происшествий.</w:t>
      </w:r>
    </w:p>
    <w:p w14:paraId="1AB97DEA"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1. Столкновения:</w:t>
      </w:r>
    </w:p>
    <w:p w14:paraId="59203E31"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встречные ę транспортные средства сталкиваются, двигаясь навстречу друг другу (при контакте возникают оттиски, следы давления и признаки торможения);</w:t>
      </w:r>
    </w:p>
    <w:p w14:paraId="44FEC2E1"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попутные ę транспортные средства сталкиваются, двигаясь в одном направлении (возникают вмятины и царапины на соприкасающихся поверхностях, в следах шин могут наблюдаться смещения);</w:t>
      </w:r>
    </w:p>
    <w:p w14:paraId="7C870CD9"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угловые ę транспортные средства сталкиваются под углом, образуемым их продольными осями (могут образоваться вдавленные следы со смещением на задних и боковых поверхностях транспортных средств, следы шин могут иметь изломы, смещения и участки с признаками торможения, нередко возникновение повреждений на задних и передних крыльях);</w:t>
      </w:r>
    </w:p>
    <w:p w14:paraId="6404DC3D"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2. Опрокидывания:</w:t>
      </w:r>
    </w:p>
    <w:p w14:paraId="2981F04B"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однократные ę транспортные средства опрокидываются на одну из боковых поверхностей или на верхнюю часть (на опрокинутом транспортном средстве имеются следы от соударений с другими транспортными средствами, с дорожным покрытием и придорожными сооружениями; следы имеют вид вмятин, изломов и других деформаций);</w:t>
      </w:r>
    </w:p>
    <w:p w14:paraId="78EC48CE"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многократные ę транспортные средства перевертываются несколько раз через боковые и верхние части: транспортное средство в таком случае может оказаться стоящим на своей ходовой части (следы и повреждения возникают на поверхностях частей, через которые происходит опрокидывание транспортного средства).</w:t>
      </w:r>
    </w:p>
    <w:p w14:paraId="1BB205B1"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3. Наезды:</w:t>
      </w:r>
    </w:p>
    <w:p w14:paraId="17911EB6"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настоящие транспортные средства (следы в виде вмятин и полос скольжения образуются на контактирующих частях транспортных средств; в следах остановки стоящего транспорта, на который был совершен наезд, возникают признаки смещения; могут быть обнаружены осколки фарного стекла, разрушенных колб автомобильных ламп, цоколи, держатели и нити накаливания этих ламп);</w:t>
      </w:r>
    </w:p>
    <w:p w14:paraId="3553E391"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на преграды (следы-отображения, вмятины, царапины и другие деформации возникают как на преградах, так и на транспортных средствах; могут также обнаруживаться следы смещения и разрушения преград);</w:t>
      </w:r>
    </w:p>
    <w:p w14:paraId="6E4DF509"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lastRenderedPageBreak/>
        <w:t>- на пешеходов и животных (следы крови, волосы потерпевшего, отпечатки рук и других участков его тела; следы одежды могут быть обнаружены на поверхностях транспортных средств, на одежде потерпевших встречаются следы протекторов шин; при наездах на животных на транспортных средствах могут быть обнаружены следы крови, шерсть или волосы животных; в следах колес на дорожном покрытии при наездах могут быть найдены признаки торможения и резкого поворота руля).</w:t>
      </w:r>
    </w:p>
    <w:p w14:paraId="3FBE3F6C"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4. Выпадения пассажиров или грузов из транспортных средств (причины: резкое торможение, неоправданно быстрый разгон, резкие повороты руля, крутые изгибы дороги, столкновение с транспортным средством, наезд на препятствие и т. д.; обнаруживаемые следы протекторов шин могут быть зигзагообразными с признаками торможения, на транспорте могут быть обнаружены следы соударения; в местах падения пассажиров ę следы крови, выделений человеческого организма; на одежде выпавших пассажиров ę разрывы и другие повреждения; в местах падения груза могут быть найдены его частицы, а также вдавленные следы и отдельные элементы крепления перевозимого груза).</w:t>
      </w:r>
    </w:p>
    <w:p w14:paraId="0093F478"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xml:space="preserve">5. Неуправляемое движение транспортного средства (причины: техническая неисправность, выход из строя тормозов, самовозгорание перевозимого груза, действие стихийных сил природы, внезапные приступы заболевания или смерть водителя и т. д.; могут возникнуть самые различные </w:t>
      </w:r>
      <w:proofErr w:type="spellStart"/>
      <w:r w:rsidRPr="00BF5F33">
        <w:rPr>
          <w:sz w:val="24"/>
          <w:szCs w:val="24"/>
        </w:rPr>
        <w:t>следыотображения</w:t>
      </w:r>
      <w:proofErr w:type="spellEnd"/>
      <w:r w:rsidRPr="00BF5F33">
        <w:rPr>
          <w:sz w:val="24"/>
          <w:szCs w:val="24"/>
        </w:rPr>
        <w:t>, в том числе и следы колес, изучение которых может способствовать объяснению случившегося).</w:t>
      </w:r>
    </w:p>
    <w:p w14:paraId="47165817"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xml:space="preserve">Приведенная классификация условна. Строгое разграничение перечисленных ситуаций чрезвычайно сложно (столкновение может вызвать опрокидывание, которое, в свою очередь, явится следствием наезда и т. д.). Но тем не менее названные ситуации облегчают поиск следов, приобретающих </w:t>
      </w:r>
      <w:proofErr w:type="spellStart"/>
      <w:r w:rsidRPr="00BF5F33">
        <w:rPr>
          <w:sz w:val="24"/>
          <w:szCs w:val="24"/>
        </w:rPr>
        <w:t>трасологическое</w:t>
      </w:r>
      <w:proofErr w:type="spellEnd"/>
      <w:r w:rsidRPr="00BF5F33">
        <w:rPr>
          <w:sz w:val="24"/>
          <w:szCs w:val="24"/>
        </w:rPr>
        <w:t xml:space="preserve"> значение.</w:t>
      </w:r>
    </w:p>
    <w:p w14:paraId="3F3E428C"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Следы, встречающиеся на местах дорожно-транспортных происшествий, целесообразно классифицировать по нескольким основаниям.</w:t>
      </w:r>
    </w:p>
    <w:p w14:paraId="528BD225"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По местоположению (локализации) следы могут быть:</w:t>
      </w:r>
    </w:p>
    <w:p w14:paraId="5909B4C0"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на дорожном покрытии (асфальт, бетон, щебенка, грунт, снег);</w:t>
      </w:r>
    </w:p>
    <w:p w14:paraId="64680563"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на придорожных объектах (столбы, бордюрные панели, ограждения и т.д.);</w:t>
      </w:r>
    </w:p>
    <w:p w14:paraId="05A3866D"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на транспортных средствах, участвовавших в происшествии (на внешних и внутренних поверхностях кабин и кузовов, на шасси, колесах, дверцах, приборах управления, зеркале заднего вида, бортах, подножках и т. д.);</w:t>
      </w:r>
    </w:p>
    <w:p w14:paraId="6D68C6CE"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на одежде и теле потерпевших; на предметах, находившихся в руках потерпевших (на саквояжах, портфелях, чемоданах, свертках, книгах и пр.) или случайно оказавшихся на месте происшествия;</w:t>
      </w:r>
    </w:p>
    <w:p w14:paraId="679FCA6A"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вне проезжей части дороги (откосы, кюветы, полоса отвода).</w:t>
      </w:r>
    </w:p>
    <w:p w14:paraId="78252ED4"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Возможное местоположение следов определяет направления их поиска.</w:t>
      </w:r>
    </w:p>
    <w:p w14:paraId="4582718D"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Направления поиска следов и его территория уточняются в зависимости от ситуации дорожно-транспортного происшествия. При этом обнаружение следов в одном пункте не исключает усилий по обнаружению следов в другом пункте.</w:t>
      </w:r>
    </w:p>
    <w:p w14:paraId="384B15D9"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Важно выявить комплекс следов, сопоставление которых между собой и со сложившейся обстановкой на месте происшествия дает основание к пониманию расследуемого дорожно-транспортного происшествия.</w:t>
      </w:r>
    </w:p>
    <w:p w14:paraId="339207B1"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По механизму формирования следы могут быть:</w:t>
      </w:r>
    </w:p>
    <w:p w14:paraId="043DCD53"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объемными (</w:t>
      </w:r>
      <w:proofErr w:type="spellStart"/>
      <w:r w:rsidRPr="00BF5F33">
        <w:rPr>
          <w:sz w:val="24"/>
          <w:szCs w:val="24"/>
        </w:rPr>
        <w:t>следовоспринимающая</w:t>
      </w:r>
      <w:proofErr w:type="spellEnd"/>
      <w:r w:rsidRPr="00BF5F33">
        <w:rPr>
          <w:sz w:val="24"/>
          <w:szCs w:val="24"/>
        </w:rPr>
        <w:t xml:space="preserve"> поверхность деформируется и возникающие изменения объемно передают признаки внешнего строения контактной поверхности </w:t>
      </w:r>
      <w:proofErr w:type="spellStart"/>
      <w:r w:rsidRPr="00BF5F33">
        <w:rPr>
          <w:sz w:val="24"/>
          <w:szCs w:val="24"/>
        </w:rPr>
        <w:t>следообразующего</w:t>
      </w:r>
      <w:proofErr w:type="spellEnd"/>
      <w:r w:rsidRPr="00BF5F33">
        <w:rPr>
          <w:sz w:val="24"/>
          <w:szCs w:val="24"/>
        </w:rPr>
        <w:t xml:space="preserve"> объекта);</w:t>
      </w:r>
    </w:p>
    <w:p w14:paraId="51FA8939"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поверхностными (</w:t>
      </w:r>
      <w:proofErr w:type="spellStart"/>
      <w:r w:rsidRPr="00BF5F33">
        <w:rPr>
          <w:sz w:val="24"/>
          <w:szCs w:val="24"/>
        </w:rPr>
        <w:t>следовоспринимающая</w:t>
      </w:r>
      <w:proofErr w:type="spellEnd"/>
      <w:r w:rsidRPr="00BF5F33">
        <w:rPr>
          <w:sz w:val="24"/>
          <w:szCs w:val="24"/>
        </w:rPr>
        <w:t xml:space="preserve"> поверхность не деформируется, но на нее наслаивается или с нее отслаивается вещество, передающее признаки внешнего строения образующего объекта);</w:t>
      </w:r>
    </w:p>
    <w:p w14:paraId="136F1FA9"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комбинированными (наблюдаются одновременно признаки объемных и поверхностных следов).</w:t>
      </w:r>
    </w:p>
    <w:p w14:paraId="291E429B"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xml:space="preserve">В свою очередь объемные следы принято подразделять на следы давления </w:t>
      </w:r>
      <w:r w:rsidRPr="00BF5F33">
        <w:rPr>
          <w:sz w:val="24"/>
          <w:szCs w:val="24"/>
        </w:rPr>
        <w:lastRenderedPageBreak/>
        <w:t>(</w:t>
      </w:r>
      <w:proofErr w:type="spellStart"/>
      <w:r w:rsidRPr="00BF5F33">
        <w:rPr>
          <w:sz w:val="24"/>
          <w:szCs w:val="24"/>
        </w:rPr>
        <w:t>следообразующее</w:t>
      </w:r>
      <w:proofErr w:type="spellEnd"/>
      <w:r w:rsidRPr="00BF5F33">
        <w:rPr>
          <w:sz w:val="24"/>
          <w:szCs w:val="24"/>
        </w:rPr>
        <w:t xml:space="preserve"> усилие действует преимущественно по нормали к воспринимающей поверхности) и следы скольжения (</w:t>
      </w:r>
      <w:proofErr w:type="spellStart"/>
      <w:r w:rsidRPr="00BF5F33">
        <w:rPr>
          <w:sz w:val="24"/>
          <w:szCs w:val="24"/>
        </w:rPr>
        <w:t>следообразующее</w:t>
      </w:r>
      <w:proofErr w:type="spellEnd"/>
      <w:r w:rsidRPr="00BF5F33">
        <w:rPr>
          <w:sz w:val="24"/>
          <w:szCs w:val="24"/>
        </w:rPr>
        <w:t xml:space="preserve"> усилие действует в основном под углом к воспринимающей поверхности), а поверхностные, если </w:t>
      </w:r>
      <w:proofErr w:type="spellStart"/>
      <w:r w:rsidRPr="00BF5F33">
        <w:rPr>
          <w:sz w:val="24"/>
          <w:szCs w:val="24"/>
        </w:rPr>
        <w:t>следообразующее</w:t>
      </w:r>
      <w:proofErr w:type="spellEnd"/>
      <w:r w:rsidRPr="00BF5F33">
        <w:rPr>
          <w:sz w:val="24"/>
          <w:szCs w:val="24"/>
        </w:rPr>
        <w:t xml:space="preserve"> усилие действует преимущественно по нормали, ę на следы наслоения и следы отслоения, а также на следы - мазки, когда </w:t>
      </w:r>
      <w:proofErr w:type="spellStart"/>
      <w:r w:rsidRPr="00BF5F33">
        <w:rPr>
          <w:sz w:val="24"/>
          <w:szCs w:val="24"/>
        </w:rPr>
        <w:t>следообразующее</w:t>
      </w:r>
      <w:proofErr w:type="spellEnd"/>
      <w:r w:rsidRPr="00BF5F33">
        <w:rPr>
          <w:sz w:val="24"/>
          <w:szCs w:val="24"/>
        </w:rPr>
        <w:t xml:space="preserve"> усилие действует в основном под углом. Все названные следы относительно адекватно передают признаки внешнего строения воздействовавшего объекта и оказываются, как правило, пригодными для его отождествления. Исключение представляют следы-мазки. Они не содержат отображений признаков внешнего строения воздействующей поверхности </w:t>
      </w:r>
      <w:proofErr w:type="spellStart"/>
      <w:r w:rsidRPr="00BF5F33">
        <w:rPr>
          <w:sz w:val="24"/>
          <w:szCs w:val="24"/>
        </w:rPr>
        <w:t>следообразующего</w:t>
      </w:r>
      <w:proofErr w:type="spellEnd"/>
      <w:r w:rsidRPr="00BF5F33">
        <w:rPr>
          <w:sz w:val="24"/>
          <w:szCs w:val="24"/>
        </w:rPr>
        <w:t xml:space="preserve"> объекта и для отождествления не пригодны.</w:t>
      </w:r>
    </w:p>
    <w:p w14:paraId="08EDEE3B"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xml:space="preserve">По источнику происхождения. Источник происхождения следов определяется перечисленными ниже </w:t>
      </w:r>
      <w:proofErr w:type="spellStart"/>
      <w:r w:rsidRPr="00BF5F33">
        <w:rPr>
          <w:sz w:val="24"/>
          <w:szCs w:val="24"/>
        </w:rPr>
        <w:t>следообразующими</w:t>
      </w:r>
      <w:proofErr w:type="spellEnd"/>
      <w:r w:rsidRPr="00BF5F33">
        <w:rPr>
          <w:sz w:val="24"/>
          <w:szCs w:val="24"/>
        </w:rPr>
        <w:t xml:space="preserve"> объектами:</w:t>
      </w:r>
    </w:p>
    <w:p w14:paraId="2AD91092"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ходовыми частями транспортных средств ę протекторами шин (автомобилей, тракторов, мотоциклов, мотороллеров, велосипедов и т. д.</w:t>
      </w:r>
      <w:proofErr w:type="gramStart"/>
      <w:r w:rsidRPr="00BF5F33">
        <w:rPr>
          <w:sz w:val="24"/>
          <w:szCs w:val="24"/>
        </w:rPr>
        <w:t>);  траками</w:t>
      </w:r>
      <w:proofErr w:type="gramEnd"/>
      <w:r w:rsidRPr="00BF5F33">
        <w:rPr>
          <w:sz w:val="24"/>
          <w:szCs w:val="24"/>
        </w:rPr>
        <w:t xml:space="preserve"> гусениц (тракторов, снегоходов); колесами и полозьями гужевого транспорта (повозок, телег, бричек, саней и т. д.);</w:t>
      </w:r>
    </w:p>
    <w:p w14:paraId="645D8149"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-выступающими деталями различных частей транспортных средств:</w:t>
      </w:r>
    </w:p>
    <w:p w14:paraId="7235BBF6"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передних (бамперами, крыльями, фарами, подфарниками, капотами, облицовкой радиаторов); задних (бамперами, номерными знаками, крышками и запирающими устройствами багажников, запорами грузовых платформ, светосигнальными приборами, крыльями, буксирными крюками и т. д.); боковых (бортами, брызговиками, ручками дверей, подножками и т. д.); нижних (передними и задними мостами, картерами, деталями подвески, выступающими болтами и гайками, дисками и колпаками колес, ступицами колес и т. д.);</w:t>
      </w:r>
    </w:p>
    <w:p w14:paraId="1278C288"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одеждой пострадавшего: частями одежды (карманов, хлястиков, застежек, пуговиц и т. д.); предметами одежды (обувью, перчатками, головными уборами, шарфами и т. д.); тканью одежды (следы представляют оттиски или отпечатки, передающие структуру ткани ę переплетение нитей, рельефные выработки);</w:t>
      </w:r>
    </w:p>
    <w:p w14:paraId="3DCBA01E"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телом потерпевшего: ладонными поверхностями кистей рук; кожными покровами лица и других участков тела;</w:t>
      </w:r>
    </w:p>
    <w:p w14:paraId="47CA6807"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предметами, находившимися в руках потерпевших: тростями, зонтами, инструментами, чемоданами, портфелями, саквояжами, сумками и любыми другими предметами, которые были при потерпевших.</w:t>
      </w:r>
    </w:p>
    <w:p w14:paraId="3B05B92C"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Фиксация следов транспортных средств.</w:t>
      </w:r>
    </w:p>
    <w:p w14:paraId="659DA4A6"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Обнаруженные на месте происшествия следы транспортного средства должны быть тщательно осмотрены, соответствующим образом зафиксированы и изъяты с тем, чтобы они получили силу доказательств. В протоколе осмотра места происшествия указывается место расположения следов, их направление в обе стороны от места происшествия, вид следов, количество следов и их взаимное расположение на прямой и на повороте, результаты производившихся измерений (ширина колеи, длина окружности колеса, ширина следов и др.), признаки направления движения транспорта, признаки, отобразившиеся в следах (рисунок протекторов, особенности), следы торможения (точное место расположения, протяженность, степень выраженности).</w:t>
      </w:r>
    </w:p>
    <w:p w14:paraId="6BC26213"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xml:space="preserve">В протоколе также отмечается, какие применялись дополнительные способы фиксации, что и как изымалось. Обычно на месте происшествия нет возможности изъять предмет со следами транспорта или часть этого предмета. </w:t>
      </w:r>
    </w:p>
    <w:p w14:paraId="1B3950B7"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Поэтому во всех случаях необходимо произвести их тщательное и многократное фотографирование по правилам масштабной съемки.</w:t>
      </w:r>
    </w:p>
    <w:p w14:paraId="00DA3FD8"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Если следы достаточно ясно выражены и имеют значительную протяженность, они должны быть сфотографированы по правилам панорамной съемки. Фотографированию подлежат следы от всех колес.</w:t>
      </w:r>
    </w:p>
    <w:p w14:paraId="4FD00042"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После фотографирования с объемных следов изготавливаются гипсовые слепки. Для этого выбираются наиболее четкие участки следов.</w:t>
      </w:r>
    </w:p>
    <w:p w14:paraId="79A6C60E"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lastRenderedPageBreak/>
        <w:t>Рекомендуется делать несколько слепков с нескольких участков следа одного и того же колеса, располагающихся друг от друга на расстоянии, соответствующем длине окружности колеса, которую можно определить, проследив отображения одной и той же особенности колеса в следе.</w:t>
      </w:r>
    </w:p>
    <w:p w14:paraId="0E0909D7"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Помимо фотографирования и изготовления слепков, следы транспорта целесообразно закрепить путем составления на месте происшествия чертежей и схем.</w:t>
      </w:r>
    </w:p>
    <w:p w14:paraId="0BCB2F3C" w14:textId="77777777" w:rsidR="00EE0513" w:rsidRPr="00BF5F33" w:rsidRDefault="00EE0513" w:rsidP="00EE0513">
      <w:pPr>
        <w:pStyle w:val="TableParagraph"/>
        <w:rPr>
          <w:sz w:val="24"/>
          <w:szCs w:val="24"/>
        </w:rPr>
      </w:pPr>
    </w:p>
    <w:p w14:paraId="0CDFD822" w14:textId="77777777" w:rsidR="00EE0513" w:rsidRPr="00BF5F33" w:rsidRDefault="00EE0513" w:rsidP="00EE0513">
      <w:pPr>
        <w:pStyle w:val="TableParagraph"/>
        <w:jc w:val="center"/>
        <w:rPr>
          <w:sz w:val="24"/>
          <w:szCs w:val="24"/>
          <w:u w:val="single"/>
        </w:rPr>
      </w:pPr>
      <w:r w:rsidRPr="00BF5F33">
        <w:rPr>
          <w:sz w:val="24"/>
          <w:szCs w:val="24"/>
          <w:u w:val="single"/>
        </w:rPr>
        <w:t>Задание к практической подготовке</w:t>
      </w:r>
    </w:p>
    <w:p w14:paraId="027340D6" w14:textId="77777777" w:rsidR="00EE0513" w:rsidRPr="00BF5F33" w:rsidRDefault="00EE0513" w:rsidP="00EE0513">
      <w:pPr>
        <w:pStyle w:val="TableParagraph"/>
        <w:jc w:val="center"/>
        <w:rPr>
          <w:sz w:val="24"/>
          <w:szCs w:val="24"/>
          <w:u w:val="single"/>
        </w:rPr>
      </w:pPr>
    </w:p>
    <w:p w14:paraId="1A8AF2DD" w14:textId="77777777" w:rsidR="00EE0513" w:rsidRPr="00BF5F33" w:rsidRDefault="00EE0513" w:rsidP="00EE0513">
      <w:pPr>
        <w:pStyle w:val="TableParagraph"/>
        <w:rPr>
          <w:sz w:val="24"/>
          <w:szCs w:val="24"/>
        </w:rPr>
      </w:pPr>
      <w:r w:rsidRPr="00BF5F33">
        <w:rPr>
          <w:sz w:val="24"/>
          <w:szCs w:val="24"/>
        </w:rPr>
        <w:t>Задание</w:t>
      </w:r>
      <w:r w:rsidRPr="00BF5F33">
        <w:rPr>
          <w:spacing w:val="-2"/>
          <w:sz w:val="24"/>
          <w:szCs w:val="24"/>
        </w:rPr>
        <w:t xml:space="preserve"> </w:t>
      </w:r>
      <w:r w:rsidRPr="00BF5F33">
        <w:rPr>
          <w:sz w:val="24"/>
          <w:szCs w:val="24"/>
        </w:rPr>
        <w:t>№</w:t>
      </w:r>
      <w:r w:rsidRPr="00BF5F33">
        <w:rPr>
          <w:spacing w:val="-1"/>
          <w:sz w:val="24"/>
          <w:szCs w:val="24"/>
        </w:rPr>
        <w:t xml:space="preserve"> </w:t>
      </w:r>
      <w:r w:rsidRPr="00BF5F33">
        <w:rPr>
          <w:sz w:val="24"/>
          <w:szCs w:val="24"/>
        </w:rPr>
        <w:t>1</w:t>
      </w:r>
    </w:p>
    <w:p w14:paraId="5F93C6B3" w14:textId="77777777" w:rsidR="00EE0513" w:rsidRPr="00BF5F33" w:rsidRDefault="00EE0513" w:rsidP="00EE0513">
      <w:pPr>
        <w:pStyle w:val="a3"/>
        <w:spacing w:before="119" w:after="2"/>
        <w:ind w:left="671"/>
        <w:rPr>
          <w:sz w:val="24"/>
          <w:szCs w:val="24"/>
        </w:rPr>
      </w:pPr>
      <w:r w:rsidRPr="00BF5F33">
        <w:rPr>
          <w:sz w:val="24"/>
          <w:szCs w:val="24"/>
        </w:rPr>
        <w:t>Определите</w:t>
      </w:r>
      <w:r w:rsidRPr="00BF5F33">
        <w:rPr>
          <w:spacing w:val="-4"/>
          <w:sz w:val="24"/>
          <w:szCs w:val="24"/>
        </w:rPr>
        <w:t xml:space="preserve"> </w:t>
      </w:r>
      <w:r w:rsidRPr="00BF5F33">
        <w:rPr>
          <w:sz w:val="24"/>
          <w:szCs w:val="24"/>
        </w:rPr>
        <w:t>и</w:t>
      </w:r>
      <w:r w:rsidRPr="00BF5F33">
        <w:rPr>
          <w:spacing w:val="-4"/>
          <w:sz w:val="24"/>
          <w:szCs w:val="24"/>
        </w:rPr>
        <w:t xml:space="preserve"> </w:t>
      </w:r>
      <w:r w:rsidRPr="00BF5F33">
        <w:rPr>
          <w:sz w:val="24"/>
          <w:szCs w:val="24"/>
        </w:rPr>
        <w:t>обозначьте</w:t>
      </w:r>
      <w:r w:rsidRPr="00BF5F33">
        <w:rPr>
          <w:spacing w:val="-4"/>
          <w:sz w:val="24"/>
          <w:szCs w:val="24"/>
        </w:rPr>
        <w:t xml:space="preserve"> </w:t>
      </w:r>
      <w:r w:rsidRPr="00BF5F33">
        <w:rPr>
          <w:sz w:val="24"/>
          <w:szCs w:val="24"/>
        </w:rPr>
        <w:t>стрелками</w:t>
      </w:r>
      <w:r w:rsidRPr="00BF5F33">
        <w:rPr>
          <w:spacing w:val="-4"/>
          <w:sz w:val="24"/>
          <w:szCs w:val="24"/>
        </w:rPr>
        <w:t xml:space="preserve"> </w:t>
      </w:r>
      <w:r w:rsidRPr="00BF5F33">
        <w:rPr>
          <w:sz w:val="24"/>
          <w:szCs w:val="24"/>
        </w:rPr>
        <w:t>направления</w:t>
      </w:r>
      <w:r w:rsidRPr="00BF5F33">
        <w:rPr>
          <w:spacing w:val="-3"/>
          <w:sz w:val="24"/>
          <w:szCs w:val="24"/>
        </w:rPr>
        <w:t xml:space="preserve"> </w:t>
      </w:r>
      <w:r w:rsidRPr="00BF5F33">
        <w:rPr>
          <w:sz w:val="24"/>
          <w:szCs w:val="24"/>
        </w:rPr>
        <w:t>движения</w:t>
      </w:r>
      <w:r w:rsidRPr="00BF5F33">
        <w:rPr>
          <w:spacing w:val="-5"/>
          <w:sz w:val="24"/>
          <w:szCs w:val="24"/>
        </w:rPr>
        <w:t xml:space="preserve"> </w:t>
      </w:r>
      <w:r w:rsidRPr="00BF5F33">
        <w:rPr>
          <w:sz w:val="24"/>
          <w:szCs w:val="24"/>
        </w:rPr>
        <w:t>транспорта.</w:t>
      </w:r>
    </w:p>
    <w:p w14:paraId="433ABDA2" w14:textId="77777777" w:rsidR="00825C2D" w:rsidRPr="00BF5F33" w:rsidRDefault="00825C2D" w:rsidP="008427C5">
      <w:pPr>
        <w:pStyle w:val="a3"/>
        <w:numPr>
          <w:ilvl w:val="0"/>
          <w:numId w:val="47"/>
        </w:numPr>
        <w:tabs>
          <w:tab w:val="left" w:pos="6455"/>
        </w:tabs>
        <w:spacing w:before="0"/>
        <w:ind w:right="1325"/>
        <w:rPr>
          <w:sz w:val="24"/>
          <w:szCs w:val="24"/>
        </w:rPr>
      </w:pPr>
      <w:r w:rsidRPr="00BF5F33">
        <w:rPr>
          <w:sz w:val="24"/>
          <w:szCs w:val="24"/>
        </w:rPr>
        <w:t>По следам</w:t>
      </w:r>
      <w:r w:rsidRPr="00BF5F33">
        <w:rPr>
          <w:spacing w:val="2"/>
          <w:sz w:val="24"/>
          <w:szCs w:val="24"/>
        </w:rPr>
        <w:t xml:space="preserve"> </w:t>
      </w:r>
      <w:r w:rsidRPr="00BF5F33">
        <w:rPr>
          <w:sz w:val="24"/>
          <w:szCs w:val="24"/>
        </w:rPr>
        <w:t>брызг жидкости, через</w:t>
      </w:r>
      <w:r w:rsidRPr="00BF5F33">
        <w:rPr>
          <w:spacing w:val="-5"/>
          <w:sz w:val="24"/>
          <w:szCs w:val="24"/>
        </w:rPr>
        <w:t xml:space="preserve"> </w:t>
      </w:r>
      <w:r w:rsidRPr="00BF5F33">
        <w:rPr>
          <w:sz w:val="24"/>
          <w:szCs w:val="24"/>
        </w:rPr>
        <w:t>которую</w:t>
      </w:r>
      <w:r w:rsidRPr="00BF5F33">
        <w:rPr>
          <w:spacing w:val="-2"/>
          <w:sz w:val="24"/>
          <w:szCs w:val="24"/>
        </w:rPr>
        <w:t xml:space="preserve"> </w:t>
      </w:r>
      <w:r w:rsidRPr="00BF5F33">
        <w:rPr>
          <w:sz w:val="24"/>
          <w:szCs w:val="24"/>
        </w:rPr>
        <w:t>прошла</w:t>
      </w:r>
      <w:r w:rsidRPr="00BF5F33">
        <w:rPr>
          <w:spacing w:val="-6"/>
          <w:sz w:val="24"/>
          <w:szCs w:val="24"/>
        </w:rPr>
        <w:t xml:space="preserve"> </w:t>
      </w:r>
      <w:r w:rsidRPr="00BF5F33">
        <w:rPr>
          <w:sz w:val="24"/>
          <w:szCs w:val="24"/>
        </w:rPr>
        <w:t>машина</w:t>
      </w:r>
    </w:p>
    <w:p w14:paraId="3F89CC50" w14:textId="77777777" w:rsidR="00825C2D" w:rsidRPr="00BF5F33" w:rsidRDefault="00825C2D" w:rsidP="008427C5">
      <w:pPr>
        <w:pStyle w:val="a3"/>
        <w:numPr>
          <w:ilvl w:val="0"/>
          <w:numId w:val="47"/>
        </w:numPr>
        <w:tabs>
          <w:tab w:val="left" w:pos="6455"/>
        </w:tabs>
        <w:spacing w:before="0"/>
        <w:ind w:right="1325"/>
        <w:rPr>
          <w:sz w:val="24"/>
          <w:szCs w:val="24"/>
        </w:rPr>
      </w:pPr>
      <w:r w:rsidRPr="00BF5F33">
        <w:rPr>
          <w:sz w:val="24"/>
          <w:szCs w:val="24"/>
        </w:rPr>
        <w:t>По следам пыли</w:t>
      </w:r>
    </w:p>
    <w:p w14:paraId="246FF873" w14:textId="77777777" w:rsidR="00825C2D" w:rsidRPr="00BF5F33" w:rsidRDefault="00825C2D" w:rsidP="008427C5">
      <w:pPr>
        <w:pStyle w:val="a3"/>
        <w:numPr>
          <w:ilvl w:val="0"/>
          <w:numId w:val="47"/>
        </w:numPr>
        <w:spacing w:before="91"/>
        <w:rPr>
          <w:sz w:val="24"/>
          <w:szCs w:val="24"/>
        </w:rPr>
      </w:pPr>
      <w:r w:rsidRPr="00BF5F33">
        <w:rPr>
          <w:sz w:val="24"/>
          <w:szCs w:val="24"/>
        </w:rPr>
        <w:t>По</w:t>
      </w:r>
      <w:r w:rsidRPr="00BF5F33">
        <w:rPr>
          <w:spacing w:val="-2"/>
          <w:sz w:val="24"/>
          <w:szCs w:val="24"/>
        </w:rPr>
        <w:t xml:space="preserve"> </w:t>
      </w:r>
      <w:r w:rsidRPr="00BF5F33">
        <w:rPr>
          <w:sz w:val="24"/>
          <w:szCs w:val="24"/>
        </w:rPr>
        <w:t>примятой</w:t>
      </w:r>
      <w:r w:rsidRPr="00BF5F33">
        <w:rPr>
          <w:spacing w:val="-2"/>
          <w:sz w:val="24"/>
          <w:szCs w:val="24"/>
        </w:rPr>
        <w:t xml:space="preserve"> </w:t>
      </w:r>
      <w:r w:rsidRPr="00BF5F33">
        <w:rPr>
          <w:sz w:val="24"/>
          <w:szCs w:val="24"/>
        </w:rPr>
        <w:t>траве</w:t>
      </w:r>
    </w:p>
    <w:p w14:paraId="769B1004" w14:textId="77777777" w:rsidR="00825C2D" w:rsidRPr="00BF5F33" w:rsidRDefault="00825C2D" w:rsidP="008427C5">
      <w:pPr>
        <w:pStyle w:val="a3"/>
        <w:numPr>
          <w:ilvl w:val="0"/>
          <w:numId w:val="47"/>
        </w:numPr>
        <w:tabs>
          <w:tab w:val="left" w:pos="6029"/>
        </w:tabs>
        <w:ind w:right="1159"/>
        <w:rPr>
          <w:sz w:val="24"/>
          <w:szCs w:val="24"/>
        </w:rPr>
      </w:pPr>
      <w:r w:rsidRPr="00BF5F33">
        <w:rPr>
          <w:sz w:val="24"/>
          <w:szCs w:val="24"/>
        </w:rPr>
        <w:t>По углам схождения и</w:t>
      </w:r>
      <w:r w:rsidRPr="00BF5F33">
        <w:rPr>
          <w:spacing w:val="-52"/>
          <w:sz w:val="24"/>
          <w:szCs w:val="24"/>
        </w:rPr>
        <w:t xml:space="preserve"> </w:t>
      </w:r>
      <w:r w:rsidRPr="00BF5F33">
        <w:rPr>
          <w:sz w:val="24"/>
          <w:szCs w:val="24"/>
        </w:rPr>
        <w:t>расхождения следов колес на</w:t>
      </w:r>
      <w:r w:rsidRPr="00BF5F33">
        <w:rPr>
          <w:spacing w:val="-1"/>
          <w:sz w:val="24"/>
          <w:szCs w:val="24"/>
        </w:rPr>
        <w:t xml:space="preserve"> </w:t>
      </w:r>
      <w:r w:rsidRPr="00BF5F33">
        <w:rPr>
          <w:sz w:val="24"/>
          <w:szCs w:val="24"/>
        </w:rPr>
        <w:t>повороте</w:t>
      </w:r>
    </w:p>
    <w:p w14:paraId="35C26B28" w14:textId="77777777" w:rsidR="00825C2D" w:rsidRPr="00BF5F33" w:rsidRDefault="00825C2D" w:rsidP="008427C5">
      <w:pPr>
        <w:pStyle w:val="a3"/>
        <w:numPr>
          <w:ilvl w:val="0"/>
          <w:numId w:val="47"/>
        </w:numPr>
        <w:tabs>
          <w:tab w:val="left" w:pos="6029"/>
        </w:tabs>
        <w:ind w:right="1159"/>
        <w:rPr>
          <w:sz w:val="24"/>
          <w:szCs w:val="24"/>
        </w:rPr>
      </w:pPr>
      <w:r w:rsidRPr="00BF5F33">
        <w:rPr>
          <w:sz w:val="24"/>
          <w:szCs w:val="24"/>
        </w:rPr>
        <w:t>По</w:t>
      </w:r>
      <w:r w:rsidRPr="00BF5F33">
        <w:rPr>
          <w:spacing w:val="-2"/>
          <w:sz w:val="24"/>
          <w:szCs w:val="24"/>
        </w:rPr>
        <w:t xml:space="preserve"> </w:t>
      </w:r>
      <w:r w:rsidRPr="00BF5F33">
        <w:rPr>
          <w:sz w:val="24"/>
          <w:szCs w:val="24"/>
        </w:rPr>
        <w:t>камням,</w:t>
      </w:r>
      <w:r w:rsidRPr="00BF5F33">
        <w:rPr>
          <w:spacing w:val="-2"/>
          <w:sz w:val="24"/>
          <w:szCs w:val="24"/>
        </w:rPr>
        <w:t xml:space="preserve"> </w:t>
      </w:r>
      <w:r w:rsidRPr="00BF5F33">
        <w:rPr>
          <w:sz w:val="24"/>
          <w:szCs w:val="24"/>
        </w:rPr>
        <w:t>вдавленным</w:t>
      </w:r>
      <w:r w:rsidRPr="00BF5F33">
        <w:rPr>
          <w:spacing w:val="-1"/>
          <w:sz w:val="24"/>
          <w:szCs w:val="24"/>
        </w:rPr>
        <w:t xml:space="preserve"> </w:t>
      </w:r>
      <w:r w:rsidRPr="00BF5F33">
        <w:rPr>
          <w:sz w:val="24"/>
          <w:szCs w:val="24"/>
        </w:rPr>
        <w:t>в</w:t>
      </w:r>
      <w:r w:rsidRPr="00BF5F33">
        <w:rPr>
          <w:spacing w:val="-3"/>
          <w:sz w:val="24"/>
          <w:szCs w:val="24"/>
        </w:rPr>
        <w:t xml:space="preserve"> </w:t>
      </w:r>
      <w:r w:rsidRPr="00BF5F33">
        <w:rPr>
          <w:sz w:val="24"/>
          <w:szCs w:val="24"/>
        </w:rPr>
        <w:t xml:space="preserve">грунт   </w:t>
      </w:r>
    </w:p>
    <w:p w14:paraId="7E95A130" w14:textId="77777777" w:rsidR="00825C2D" w:rsidRPr="00BF5F33" w:rsidRDefault="00825C2D" w:rsidP="00825C2D">
      <w:pPr>
        <w:pStyle w:val="a3"/>
        <w:spacing w:before="11"/>
        <w:rPr>
          <w:sz w:val="24"/>
          <w:szCs w:val="24"/>
        </w:rPr>
      </w:pPr>
      <w:r w:rsidRPr="00BF5F33">
        <w:rPr>
          <w:noProof/>
          <w:sz w:val="24"/>
          <w:szCs w:val="24"/>
          <w:lang w:eastAsia="ru-RU"/>
        </w:rPr>
        <w:drawing>
          <wp:inline distT="0" distB="0" distL="0" distR="0" wp14:anchorId="3F791D49" wp14:editId="24655A07">
            <wp:extent cx="5249008" cy="2705478"/>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49008" cy="2705478"/>
                    </a:xfrm>
                    <a:prstGeom prst="rect">
                      <a:avLst/>
                    </a:prstGeom>
                  </pic:spPr>
                </pic:pic>
              </a:graphicData>
            </a:graphic>
          </wp:inline>
        </w:drawing>
      </w:r>
    </w:p>
    <w:p w14:paraId="4D55AF77" w14:textId="77777777" w:rsidR="00EE0513" w:rsidRPr="00BF5F33" w:rsidRDefault="00EE0513" w:rsidP="00825C2D">
      <w:pPr>
        <w:pStyle w:val="TableParagraph"/>
        <w:rPr>
          <w:sz w:val="24"/>
          <w:szCs w:val="24"/>
        </w:rPr>
      </w:pPr>
      <w:r w:rsidRPr="00BF5F33">
        <w:rPr>
          <w:sz w:val="24"/>
          <w:szCs w:val="24"/>
        </w:rPr>
        <w:t>Задание</w:t>
      </w:r>
      <w:r w:rsidRPr="00BF5F33">
        <w:rPr>
          <w:spacing w:val="-3"/>
          <w:sz w:val="24"/>
          <w:szCs w:val="24"/>
        </w:rPr>
        <w:t xml:space="preserve"> </w:t>
      </w:r>
      <w:r w:rsidRPr="00BF5F33">
        <w:rPr>
          <w:sz w:val="24"/>
          <w:szCs w:val="24"/>
        </w:rPr>
        <w:t>№</w:t>
      </w:r>
      <w:r w:rsidRPr="00BF5F33">
        <w:rPr>
          <w:spacing w:val="-2"/>
          <w:sz w:val="24"/>
          <w:szCs w:val="24"/>
        </w:rPr>
        <w:t xml:space="preserve"> </w:t>
      </w:r>
      <w:proofErr w:type="gramStart"/>
      <w:r w:rsidR="00825C2D" w:rsidRPr="00BF5F33">
        <w:rPr>
          <w:sz w:val="24"/>
          <w:szCs w:val="24"/>
        </w:rPr>
        <w:t xml:space="preserve">2  </w:t>
      </w:r>
      <w:r w:rsidRPr="00BF5F33">
        <w:rPr>
          <w:sz w:val="24"/>
          <w:szCs w:val="24"/>
        </w:rPr>
        <w:t>Сформулируйте</w:t>
      </w:r>
      <w:proofErr w:type="gramEnd"/>
      <w:r w:rsidRPr="00BF5F33">
        <w:rPr>
          <w:spacing w:val="10"/>
          <w:sz w:val="24"/>
          <w:szCs w:val="24"/>
        </w:rPr>
        <w:t xml:space="preserve"> </w:t>
      </w:r>
      <w:r w:rsidRPr="00BF5F33">
        <w:rPr>
          <w:sz w:val="24"/>
          <w:szCs w:val="24"/>
        </w:rPr>
        <w:t>вопросы</w:t>
      </w:r>
      <w:r w:rsidRPr="00BF5F33">
        <w:rPr>
          <w:spacing w:val="9"/>
          <w:sz w:val="24"/>
          <w:szCs w:val="24"/>
        </w:rPr>
        <w:t xml:space="preserve"> </w:t>
      </w:r>
      <w:r w:rsidRPr="00BF5F33">
        <w:rPr>
          <w:sz w:val="24"/>
          <w:szCs w:val="24"/>
        </w:rPr>
        <w:t>эксперту,</w:t>
      </w:r>
      <w:r w:rsidRPr="00BF5F33">
        <w:rPr>
          <w:spacing w:val="8"/>
          <w:sz w:val="24"/>
          <w:szCs w:val="24"/>
        </w:rPr>
        <w:t xml:space="preserve"> </w:t>
      </w:r>
      <w:r w:rsidRPr="00BF5F33">
        <w:rPr>
          <w:sz w:val="24"/>
          <w:szCs w:val="24"/>
        </w:rPr>
        <w:t>которые</w:t>
      </w:r>
      <w:r w:rsidRPr="00BF5F33">
        <w:rPr>
          <w:spacing w:val="9"/>
          <w:sz w:val="24"/>
          <w:szCs w:val="24"/>
        </w:rPr>
        <w:t xml:space="preserve"> </w:t>
      </w:r>
      <w:r w:rsidRPr="00BF5F33">
        <w:rPr>
          <w:sz w:val="24"/>
          <w:szCs w:val="24"/>
        </w:rPr>
        <w:t>могут</w:t>
      </w:r>
      <w:r w:rsidRPr="00BF5F33">
        <w:rPr>
          <w:spacing w:val="10"/>
          <w:sz w:val="24"/>
          <w:szCs w:val="24"/>
        </w:rPr>
        <w:t xml:space="preserve"> </w:t>
      </w:r>
      <w:r w:rsidRPr="00BF5F33">
        <w:rPr>
          <w:sz w:val="24"/>
          <w:szCs w:val="24"/>
        </w:rPr>
        <w:t>быть</w:t>
      </w:r>
      <w:r w:rsidRPr="00BF5F33">
        <w:rPr>
          <w:spacing w:val="9"/>
          <w:sz w:val="24"/>
          <w:szCs w:val="24"/>
        </w:rPr>
        <w:t xml:space="preserve"> </w:t>
      </w:r>
      <w:r w:rsidRPr="00BF5F33">
        <w:rPr>
          <w:sz w:val="24"/>
          <w:szCs w:val="24"/>
        </w:rPr>
        <w:t>поставлены</w:t>
      </w:r>
      <w:r w:rsidRPr="00BF5F33">
        <w:rPr>
          <w:spacing w:val="9"/>
          <w:sz w:val="24"/>
          <w:szCs w:val="24"/>
        </w:rPr>
        <w:t xml:space="preserve"> </w:t>
      </w:r>
      <w:r w:rsidRPr="00BF5F33">
        <w:rPr>
          <w:sz w:val="24"/>
          <w:szCs w:val="24"/>
        </w:rPr>
        <w:t>по</w:t>
      </w:r>
      <w:r w:rsidRPr="00BF5F33">
        <w:rPr>
          <w:spacing w:val="9"/>
          <w:sz w:val="24"/>
          <w:szCs w:val="24"/>
        </w:rPr>
        <w:t xml:space="preserve"> </w:t>
      </w:r>
      <w:r w:rsidRPr="00BF5F33">
        <w:rPr>
          <w:sz w:val="24"/>
          <w:szCs w:val="24"/>
        </w:rPr>
        <w:t>исследованию</w:t>
      </w:r>
      <w:r w:rsidRPr="00BF5F33">
        <w:rPr>
          <w:spacing w:val="-52"/>
          <w:sz w:val="24"/>
          <w:szCs w:val="24"/>
        </w:rPr>
        <w:t xml:space="preserve"> </w:t>
      </w:r>
      <w:r w:rsidRPr="00BF5F33">
        <w:rPr>
          <w:sz w:val="24"/>
          <w:szCs w:val="24"/>
        </w:rPr>
        <w:t>следов</w:t>
      </w:r>
      <w:r w:rsidRPr="00BF5F33">
        <w:rPr>
          <w:spacing w:val="-1"/>
          <w:sz w:val="24"/>
          <w:szCs w:val="24"/>
        </w:rPr>
        <w:t xml:space="preserve"> </w:t>
      </w:r>
      <w:r w:rsidRPr="00BF5F33">
        <w:rPr>
          <w:sz w:val="24"/>
          <w:szCs w:val="24"/>
        </w:rPr>
        <w:t>транспорта.</w:t>
      </w:r>
    </w:p>
    <w:p w14:paraId="6B3939FA" w14:textId="77777777" w:rsidR="00895047" w:rsidRPr="00BF5F33" w:rsidRDefault="00895047" w:rsidP="00825C2D">
      <w:pPr>
        <w:pStyle w:val="TableParagraph"/>
        <w:rPr>
          <w:sz w:val="24"/>
          <w:szCs w:val="24"/>
        </w:rPr>
      </w:pPr>
      <w:r w:rsidRPr="00BF5F33">
        <w:rPr>
          <w:sz w:val="24"/>
          <w:szCs w:val="24"/>
        </w:rPr>
        <w:t>Задание №3 Проведите фотосьемку следов транспортного средства</w:t>
      </w:r>
    </w:p>
    <w:p w14:paraId="0D720C2E" w14:textId="77777777" w:rsidR="00242897" w:rsidRPr="00BF5F33" w:rsidRDefault="00242897" w:rsidP="00825C2D">
      <w:pPr>
        <w:pStyle w:val="TableParagraph"/>
        <w:rPr>
          <w:sz w:val="24"/>
          <w:szCs w:val="24"/>
        </w:rPr>
      </w:pPr>
      <w:r w:rsidRPr="00BF5F33">
        <w:rPr>
          <w:sz w:val="24"/>
          <w:szCs w:val="24"/>
        </w:rPr>
        <w:t>Задание № 4 Определите тип ходовой части транспортного средства по оставленным следам:</w:t>
      </w:r>
    </w:p>
    <w:p w14:paraId="6B4A0AF6" w14:textId="77777777" w:rsidR="00242897" w:rsidRPr="00BF5F33" w:rsidRDefault="008009D2" w:rsidP="00825C2D">
      <w:pPr>
        <w:pStyle w:val="TableParagraph"/>
        <w:rPr>
          <w:sz w:val="24"/>
          <w:szCs w:val="24"/>
        </w:rPr>
      </w:pPr>
      <w:r w:rsidRPr="00BF5F33">
        <w:rPr>
          <w:noProof/>
          <w:sz w:val="24"/>
          <w:szCs w:val="24"/>
          <w:lang w:eastAsia="ru-RU"/>
        </w:rPr>
        <w:drawing>
          <wp:inline distT="0" distB="0" distL="0" distR="0" wp14:anchorId="5F3B9695" wp14:editId="0C0CBC61">
            <wp:extent cx="1967023" cy="125822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67981" cy="1258836"/>
                    </a:xfrm>
                    <a:prstGeom prst="rect">
                      <a:avLst/>
                    </a:prstGeom>
                  </pic:spPr>
                </pic:pic>
              </a:graphicData>
            </a:graphic>
          </wp:inline>
        </w:drawing>
      </w:r>
      <w:r w:rsidRPr="00BF5F33">
        <w:rPr>
          <w:noProof/>
          <w:sz w:val="24"/>
          <w:szCs w:val="24"/>
          <w:lang w:eastAsia="ru-RU"/>
        </w:rPr>
        <w:t xml:space="preserve"> </w:t>
      </w:r>
      <w:r w:rsidRPr="00BF5F33">
        <w:rPr>
          <w:noProof/>
          <w:sz w:val="24"/>
          <w:szCs w:val="24"/>
          <w:lang w:eastAsia="ru-RU"/>
        </w:rPr>
        <w:drawing>
          <wp:inline distT="0" distB="0" distL="0" distR="0" wp14:anchorId="5FA39E71" wp14:editId="230240A6">
            <wp:extent cx="1828062" cy="1222744"/>
            <wp:effectExtent l="0" t="0" r="127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39237" cy="1230219"/>
                    </a:xfrm>
                    <a:prstGeom prst="rect">
                      <a:avLst/>
                    </a:prstGeom>
                  </pic:spPr>
                </pic:pic>
              </a:graphicData>
            </a:graphic>
          </wp:inline>
        </w:drawing>
      </w:r>
      <w:r w:rsidRPr="00BF5F33">
        <w:rPr>
          <w:noProof/>
          <w:sz w:val="24"/>
          <w:szCs w:val="24"/>
          <w:lang w:eastAsia="ru-RU"/>
        </w:rPr>
        <w:t xml:space="preserve"> </w:t>
      </w:r>
      <w:r w:rsidRPr="00BF5F33">
        <w:rPr>
          <w:noProof/>
          <w:sz w:val="24"/>
          <w:szCs w:val="24"/>
          <w:lang w:eastAsia="ru-RU"/>
        </w:rPr>
        <w:drawing>
          <wp:inline distT="0" distB="0" distL="0" distR="0" wp14:anchorId="2876F3DA" wp14:editId="7675B9F9">
            <wp:extent cx="2184989" cy="1244009"/>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05232" cy="1255534"/>
                    </a:xfrm>
                    <a:prstGeom prst="rect">
                      <a:avLst/>
                    </a:prstGeom>
                  </pic:spPr>
                </pic:pic>
              </a:graphicData>
            </a:graphic>
          </wp:inline>
        </w:drawing>
      </w:r>
    </w:p>
    <w:p w14:paraId="12937FCC" w14:textId="77777777" w:rsidR="00895047" w:rsidRPr="00BF5F33" w:rsidRDefault="00895047" w:rsidP="00825C2D">
      <w:pPr>
        <w:pStyle w:val="TableParagraph"/>
        <w:rPr>
          <w:sz w:val="24"/>
          <w:szCs w:val="24"/>
        </w:rPr>
      </w:pPr>
    </w:p>
    <w:p w14:paraId="3F9A7579" w14:textId="77777777" w:rsidR="00825C2D" w:rsidRPr="00BF5F33" w:rsidRDefault="00825C2D" w:rsidP="00825C2D">
      <w:pPr>
        <w:pStyle w:val="TableParagraph"/>
        <w:jc w:val="center"/>
        <w:rPr>
          <w:b/>
          <w:sz w:val="24"/>
          <w:szCs w:val="24"/>
        </w:rPr>
      </w:pPr>
      <w:r w:rsidRPr="00BF5F33">
        <w:rPr>
          <w:b/>
          <w:sz w:val="24"/>
          <w:szCs w:val="24"/>
        </w:rPr>
        <w:t xml:space="preserve"> Дополнительно:</w:t>
      </w:r>
    </w:p>
    <w:p w14:paraId="23997DEC" w14:textId="77777777" w:rsidR="00895047" w:rsidRPr="00BF5F33" w:rsidRDefault="00895047" w:rsidP="00825C2D">
      <w:pPr>
        <w:pStyle w:val="TableParagraph"/>
        <w:jc w:val="center"/>
        <w:rPr>
          <w:b/>
          <w:sz w:val="24"/>
          <w:szCs w:val="24"/>
        </w:rPr>
      </w:pPr>
      <w:r w:rsidRPr="00BF5F33">
        <w:rPr>
          <w:b/>
          <w:sz w:val="24"/>
          <w:szCs w:val="24"/>
        </w:rPr>
        <w:t>Задания выполняются в форме письменного опроса</w:t>
      </w:r>
    </w:p>
    <w:p w14:paraId="52808DD7" w14:textId="77777777" w:rsidR="00825C2D" w:rsidRPr="00BF5F33" w:rsidRDefault="00825C2D" w:rsidP="00825C2D">
      <w:pPr>
        <w:pStyle w:val="TableParagraph"/>
        <w:rPr>
          <w:sz w:val="24"/>
          <w:szCs w:val="24"/>
        </w:rPr>
      </w:pPr>
      <w:r w:rsidRPr="00BF5F33">
        <w:rPr>
          <w:sz w:val="24"/>
          <w:szCs w:val="24"/>
        </w:rPr>
        <w:t>Задание 1. Что в криминалистике понимается под транспортным средством</w:t>
      </w:r>
    </w:p>
    <w:p w14:paraId="28CE5968" w14:textId="77777777" w:rsidR="00825C2D" w:rsidRPr="00BF5F33" w:rsidRDefault="00825C2D" w:rsidP="00825C2D">
      <w:pPr>
        <w:pStyle w:val="TableParagraph"/>
        <w:rPr>
          <w:sz w:val="24"/>
          <w:szCs w:val="24"/>
        </w:rPr>
      </w:pPr>
      <w:r w:rsidRPr="00BF5F33">
        <w:rPr>
          <w:sz w:val="24"/>
          <w:szCs w:val="24"/>
        </w:rPr>
        <w:t>Задание 2. Дайте определение следующим понятиям:</w:t>
      </w:r>
    </w:p>
    <w:p w14:paraId="0F48BEA1" w14:textId="77777777" w:rsidR="00825C2D" w:rsidRPr="00BF5F33" w:rsidRDefault="00825C2D" w:rsidP="008427C5">
      <w:pPr>
        <w:pStyle w:val="TableParagraph"/>
        <w:numPr>
          <w:ilvl w:val="0"/>
          <w:numId w:val="48"/>
        </w:numPr>
        <w:rPr>
          <w:sz w:val="24"/>
          <w:szCs w:val="24"/>
        </w:rPr>
      </w:pPr>
      <w:r w:rsidRPr="00BF5F33">
        <w:rPr>
          <w:sz w:val="24"/>
          <w:szCs w:val="24"/>
        </w:rPr>
        <w:t>Самоходное ТС – это</w:t>
      </w:r>
    </w:p>
    <w:p w14:paraId="74C5E3C7" w14:textId="77777777" w:rsidR="00825C2D" w:rsidRPr="00BF5F33" w:rsidRDefault="00825C2D" w:rsidP="008427C5">
      <w:pPr>
        <w:pStyle w:val="TableParagraph"/>
        <w:numPr>
          <w:ilvl w:val="0"/>
          <w:numId w:val="48"/>
        </w:numPr>
        <w:rPr>
          <w:sz w:val="24"/>
          <w:szCs w:val="24"/>
        </w:rPr>
      </w:pPr>
      <w:r w:rsidRPr="00BF5F33">
        <w:rPr>
          <w:sz w:val="24"/>
          <w:szCs w:val="24"/>
        </w:rPr>
        <w:t xml:space="preserve">Несамоходное ТС </w:t>
      </w:r>
      <w:proofErr w:type="gramStart"/>
      <w:r w:rsidRPr="00BF5F33">
        <w:rPr>
          <w:sz w:val="24"/>
          <w:szCs w:val="24"/>
        </w:rPr>
        <w:t>-это</w:t>
      </w:r>
      <w:proofErr w:type="gramEnd"/>
    </w:p>
    <w:p w14:paraId="66C03975" w14:textId="77777777" w:rsidR="00825C2D" w:rsidRPr="00BF5F33" w:rsidRDefault="00825C2D" w:rsidP="00825C2D">
      <w:pPr>
        <w:pStyle w:val="TableParagraph"/>
        <w:rPr>
          <w:sz w:val="24"/>
          <w:szCs w:val="24"/>
        </w:rPr>
      </w:pPr>
      <w:r w:rsidRPr="00BF5F33">
        <w:rPr>
          <w:sz w:val="24"/>
          <w:szCs w:val="24"/>
        </w:rPr>
        <w:lastRenderedPageBreak/>
        <w:t xml:space="preserve">Задание 3. Какие вы знаете виды ТС по устройству ходовой части </w:t>
      </w:r>
    </w:p>
    <w:p w14:paraId="77693A8E" w14:textId="77777777" w:rsidR="00825C2D" w:rsidRPr="00BF5F33" w:rsidRDefault="00825C2D" w:rsidP="00825C2D">
      <w:pPr>
        <w:pStyle w:val="TableParagraph"/>
        <w:rPr>
          <w:sz w:val="24"/>
          <w:szCs w:val="24"/>
        </w:rPr>
      </w:pPr>
      <w:r w:rsidRPr="00BF5F33">
        <w:rPr>
          <w:sz w:val="24"/>
          <w:szCs w:val="24"/>
        </w:rPr>
        <w:t xml:space="preserve">Задание 4. Что </w:t>
      </w:r>
      <w:proofErr w:type="gramStart"/>
      <w:r w:rsidRPr="00BF5F33">
        <w:rPr>
          <w:sz w:val="24"/>
          <w:szCs w:val="24"/>
        </w:rPr>
        <w:t>относят  следам</w:t>
      </w:r>
      <w:proofErr w:type="gramEnd"/>
      <w:r w:rsidRPr="00BF5F33">
        <w:rPr>
          <w:sz w:val="24"/>
          <w:szCs w:val="24"/>
        </w:rPr>
        <w:t xml:space="preserve"> транспортных средств</w:t>
      </w:r>
    </w:p>
    <w:p w14:paraId="1AF85FDC" w14:textId="77777777" w:rsidR="00825C2D" w:rsidRPr="00BF5F33" w:rsidRDefault="00825C2D" w:rsidP="00825C2D">
      <w:pPr>
        <w:pStyle w:val="TableParagraph"/>
        <w:rPr>
          <w:sz w:val="24"/>
          <w:szCs w:val="24"/>
        </w:rPr>
      </w:pPr>
      <w:r w:rsidRPr="00BF5F33">
        <w:rPr>
          <w:sz w:val="24"/>
          <w:szCs w:val="24"/>
        </w:rPr>
        <w:t xml:space="preserve">Задание 5. Какие вы знаете </w:t>
      </w:r>
      <w:proofErr w:type="gramStart"/>
      <w:r w:rsidRPr="00BF5F33">
        <w:rPr>
          <w:sz w:val="24"/>
          <w:szCs w:val="24"/>
        </w:rPr>
        <w:t>виды  следов</w:t>
      </w:r>
      <w:proofErr w:type="gramEnd"/>
      <w:r w:rsidRPr="00BF5F33">
        <w:rPr>
          <w:sz w:val="24"/>
          <w:szCs w:val="24"/>
        </w:rPr>
        <w:t xml:space="preserve"> ТС по </w:t>
      </w:r>
      <w:proofErr w:type="spellStart"/>
      <w:r w:rsidRPr="00BF5F33">
        <w:rPr>
          <w:sz w:val="24"/>
          <w:szCs w:val="24"/>
        </w:rPr>
        <w:t>следообразующему</w:t>
      </w:r>
      <w:proofErr w:type="spellEnd"/>
      <w:r w:rsidRPr="00BF5F33">
        <w:rPr>
          <w:sz w:val="24"/>
          <w:szCs w:val="24"/>
        </w:rPr>
        <w:t xml:space="preserve"> объекту</w:t>
      </w:r>
    </w:p>
    <w:p w14:paraId="45824194" w14:textId="77777777" w:rsidR="00825C2D" w:rsidRPr="00BF5F33" w:rsidRDefault="00825C2D" w:rsidP="00825C2D">
      <w:pPr>
        <w:pStyle w:val="TableParagraph"/>
        <w:rPr>
          <w:sz w:val="24"/>
          <w:szCs w:val="24"/>
        </w:rPr>
      </w:pPr>
      <w:r w:rsidRPr="00BF5F33">
        <w:rPr>
          <w:sz w:val="24"/>
          <w:szCs w:val="24"/>
        </w:rPr>
        <w:t xml:space="preserve">Задание </w:t>
      </w:r>
      <w:proofErr w:type="gramStart"/>
      <w:r w:rsidRPr="00BF5F33">
        <w:rPr>
          <w:sz w:val="24"/>
          <w:szCs w:val="24"/>
        </w:rPr>
        <w:t>6.Что</w:t>
      </w:r>
      <w:proofErr w:type="gramEnd"/>
      <w:r w:rsidRPr="00BF5F33">
        <w:rPr>
          <w:sz w:val="24"/>
          <w:szCs w:val="24"/>
        </w:rPr>
        <w:t xml:space="preserve"> можно определить по следам ТС</w:t>
      </w:r>
    </w:p>
    <w:p w14:paraId="311AAF9F" w14:textId="77777777" w:rsidR="00825C2D" w:rsidRPr="00BF5F33" w:rsidRDefault="00825C2D" w:rsidP="00825C2D">
      <w:pPr>
        <w:pStyle w:val="TableParagraph"/>
        <w:rPr>
          <w:sz w:val="24"/>
          <w:szCs w:val="24"/>
        </w:rPr>
      </w:pPr>
      <w:r w:rsidRPr="00BF5F33">
        <w:rPr>
          <w:sz w:val="24"/>
          <w:szCs w:val="24"/>
        </w:rPr>
        <w:t xml:space="preserve">Задание 7. Назовите основные признаки </w:t>
      </w:r>
      <w:proofErr w:type="spellStart"/>
      <w:r w:rsidRPr="00BF5F33">
        <w:rPr>
          <w:sz w:val="24"/>
          <w:szCs w:val="24"/>
        </w:rPr>
        <w:t>автотранпортного</w:t>
      </w:r>
      <w:proofErr w:type="spellEnd"/>
      <w:r w:rsidRPr="00BF5F33">
        <w:rPr>
          <w:sz w:val="24"/>
          <w:szCs w:val="24"/>
        </w:rPr>
        <w:t xml:space="preserve"> средства</w:t>
      </w:r>
    </w:p>
    <w:p w14:paraId="67D02CF8" w14:textId="77777777" w:rsidR="00825C2D" w:rsidRPr="00BF5F33" w:rsidRDefault="00825C2D" w:rsidP="00825C2D">
      <w:pPr>
        <w:pStyle w:val="TableParagraph"/>
        <w:rPr>
          <w:sz w:val="24"/>
          <w:szCs w:val="24"/>
        </w:rPr>
      </w:pPr>
      <w:r w:rsidRPr="00BF5F33">
        <w:rPr>
          <w:sz w:val="24"/>
          <w:szCs w:val="24"/>
        </w:rPr>
        <w:t xml:space="preserve">Задание </w:t>
      </w:r>
      <w:proofErr w:type="gramStart"/>
      <w:r w:rsidRPr="00BF5F33">
        <w:rPr>
          <w:sz w:val="24"/>
          <w:szCs w:val="24"/>
        </w:rPr>
        <w:t>8.Каким</w:t>
      </w:r>
      <w:proofErr w:type="gramEnd"/>
      <w:r w:rsidRPr="00BF5F33">
        <w:rPr>
          <w:sz w:val="24"/>
          <w:szCs w:val="24"/>
        </w:rPr>
        <w:t xml:space="preserve"> образом измеряется ширина колеи</w:t>
      </w:r>
    </w:p>
    <w:p w14:paraId="385A0780" w14:textId="77777777" w:rsidR="00825C2D" w:rsidRPr="00BF5F33" w:rsidRDefault="00825C2D" w:rsidP="00825C2D">
      <w:pPr>
        <w:pStyle w:val="TableParagraph"/>
        <w:rPr>
          <w:sz w:val="24"/>
          <w:szCs w:val="24"/>
        </w:rPr>
      </w:pPr>
      <w:r w:rsidRPr="00BF5F33">
        <w:rPr>
          <w:sz w:val="24"/>
          <w:szCs w:val="24"/>
        </w:rPr>
        <w:t>Задание 9. Каким образом измеряется база автомобиля</w:t>
      </w:r>
    </w:p>
    <w:p w14:paraId="70DE986E" w14:textId="77777777" w:rsidR="00825C2D" w:rsidRPr="00BF5F33" w:rsidRDefault="00825C2D" w:rsidP="00825C2D">
      <w:pPr>
        <w:pStyle w:val="TableParagraph"/>
        <w:rPr>
          <w:sz w:val="24"/>
          <w:szCs w:val="24"/>
        </w:rPr>
      </w:pPr>
      <w:r w:rsidRPr="00BF5F33">
        <w:rPr>
          <w:sz w:val="24"/>
          <w:szCs w:val="24"/>
        </w:rPr>
        <w:t>Задание 10. Каким образом определяется количество осей автомобиля</w:t>
      </w:r>
    </w:p>
    <w:p w14:paraId="268AB97C" w14:textId="77777777" w:rsidR="00825C2D" w:rsidRPr="00BF5F33" w:rsidRDefault="00825C2D" w:rsidP="00825C2D">
      <w:pPr>
        <w:pStyle w:val="TableParagraph"/>
        <w:rPr>
          <w:sz w:val="24"/>
          <w:szCs w:val="24"/>
        </w:rPr>
      </w:pPr>
      <w:r w:rsidRPr="00BF5F33">
        <w:rPr>
          <w:sz w:val="24"/>
          <w:szCs w:val="24"/>
        </w:rPr>
        <w:t>Задание 11. Каким образом измеряется ширина беговой части протектора</w:t>
      </w:r>
    </w:p>
    <w:p w14:paraId="32FA97E6" w14:textId="77777777" w:rsidR="00825C2D" w:rsidRPr="00BF5F33" w:rsidRDefault="00825C2D" w:rsidP="00825C2D">
      <w:pPr>
        <w:pStyle w:val="TableParagraph"/>
        <w:rPr>
          <w:sz w:val="24"/>
          <w:szCs w:val="24"/>
        </w:rPr>
      </w:pPr>
      <w:r w:rsidRPr="00BF5F33">
        <w:rPr>
          <w:sz w:val="24"/>
          <w:szCs w:val="24"/>
        </w:rPr>
        <w:t>Задание 12</w:t>
      </w:r>
      <w:proofErr w:type="gramStart"/>
      <w:r w:rsidRPr="00BF5F33">
        <w:rPr>
          <w:sz w:val="24"/>
          <w:szCs w:val="24"/>
        </w:rPr>
        <w:t>. .</w:t>
      </w:r>
      <w:proofErr w:type="gramEnd"/>
      <w:r w:rsidRPr="00BF5F33">
        <w:rPr>
          <w:sz w:val="24"/>
          <w:szCs w:val="24"/>
        </w:rPr>
        <w:t xml:space="preserve"> Каким образом измеряется длина окружности шины</w:t>
      </w:r>
    </w:p>
    <w:p w14:paraId="52A221D4" w14:textId="77777777" w:rsidR="00825C2D" w:rsidRPr="00BF5F33" w:rsidRDefault="00825C2D" w:rsidP="00825C2D">
      <w:pPr>
        <w:pStyle w:val="TableParagraph"/>
        <w:rPr>
          <w:sz w:val="24"/>
          <w:szCs w:val="24"/>
        </w:rPr>
      </w:pPr>
      <w:r w:rsidRPr="00BF5F33">
        <w:rPr>
          <w:sz w:val="24"/>
          <w:szCs w:val="24"/>
        </w:rPr>
        <w:t>Задание 13</w:t>
      </w:r>
      <w:proofErr w:type="gramStart"/>
      <w:r w:rsidRPr="00BF5F33">
        <w:rPr>
          <w:sz w:val="24"/>
          <w:szCs w:val="24"/>
        </w:rPr>
        <w:t>. .</w:t>
      </w:r>
      <w:proofErr w:type="gramEnd"/>
      <w:r w:rsidRPr="00BF5F33">
        <w:rPr>
          <w:sz w:val="24"/>
          <w:szCs w:val="24"/>
        </w:rPr>
        <w:t xml:space="preserve"> Каким образом измеряется диаметр колеса</w:t>
      </w:r>
    </w:p>
    <w:p w14:paraId="30F8A299" w14:textId="77777777" w:rsidR="00825C2D" w:rsidRPr="00BF5F33" w:rsidRDefault="00825C2D" w:rsidP="00825C2D">
      <w:pPr>
        <w:pStyle w:val="TableParagraph"/>
        <w:rPr>
          <w:sz w:val="24"/>
          <w:szCs w:val="24"/>
        </w:rPr>
      </w:pPr>
      <w:r w:rsidRPr="00BF5F33">
        <w:rPr>
          <w:sz w:val="24"/>
          <w:szCs w:val="24"/>
        </w:rPr>
        <w:t>Задание 14</w:t>
      </w:r>
      <w:proofErr w:type="gramStart"/>
      <w:r w:rsidRPr="00BF5F33">
        <w:rPr>
          <w:sz w:val="24"/>
          <w:szCs w:val="24"/>
        </w:rPr>
        <w:t>. .</w:t>
      </w:r>
      <w:proofErr w:type="gramEnd"/>
      <w:r w:rsidRPr="00BF5F33">
        <w:rPr>
          <w:sz w:val="24"/>
          <w:szCs w:val="24"/>
        </w:rPr>
        <w:t xml:space="preserve"> Каким образом выявляется направление движения ТС</w:t>
      </w:r>
    </w:p>
    <w:p w14:paraId="4D82A697" w14:textId="77777777" w:rsidR="00825C2D" w:rsidRPr="00BF5F33" w:rsidRDefault="00825C2D" w:rsidP="00825C2D">
      <w:pPr>
        <w:pStyle w:val="TableParagraph"/>
        <w:rPr>
          <w:sz w:val="24"/>
          <w:szCs w:val="24"/>
        </w:rPr>
      </w:pPr>
      <w:r w:rsidRPr="00BF5F33">
        <w:rPr>
          <w:sz w:val="24"/>
          <w:szCs w:val="24"/>
        </w:rPr>
        <w:t>Задание 15. Что можно определить по следам торможения</w:t>
      </w:r>
    </w:p>
    <w:p w14:paraId="283DD4FC" w14:textId="77777777" w:rsidR="00895047" w:rsidRPr="00BF5F33" w:rsidRDefault="00895047" w:rsidP="00825C2D">
      <w:pPr>
        <w:pStyle w:val="TableParagraph"/>
        <w:rPr>
          <w:sz w:val="24"/>
          <w:szCs w:val="24"/>
        </w:rPr>
      </w:pPr>
      <w:r w:rsidRPr="00BF5F33">
        <w:rPr>
          <w:sz w:val="24"/>
          <w:szCs w:val="24"/>
        </w:rPr>
        <w:t>Задание 16. Назовите общие и частные идентификационные признаки следов транспорта</w:t>
      </w:r>
    </w:p>
    <w:p w14:paraId="67209120" w14:textId="77777777" w:rsidR="00895047" w:rsidRPr="00BF5F33" w:rsidRDefault="00895047" w:rsidP="00825C2D">
      <w:pPr>
        <w:pStyle w:val="TableParagraph"/>
        <w:rPr>
          <w:sz w:val="24"/>
          <w:szCs w:val="24"/>
        </w:rPr>
      </w:pPr>
      <w:r w:rsidRPr="00BF5F33">
        <w:rPr>
          <w:sz w:val="24"/>
          <w:szCs w:val="24"/>
        </w:rPr>
        <w:t xml:space="preserve">Задание </w:t>
      </w:r>
      <w:proofErr w:type="gramStart"/>
      <w:r w:rsidRPr="00BF5F33">
        <w:rPr>
          <w:sz w:val="24"/>
          <w:szCs w:val="24"/>
        </w:rPr>
        <w:t>17.Опишите</w:t>
      </w:r>
      <w:proofErr w:type="gramEnd"/>
      <w:r w:rsidRPr="00BF5F33">
        <w:rPr>
          <w:sz w:val="24"/>
          <w:szCs w:val="24"/>
        </w:rPr>
        <w:t xml:space="preserve"> процесс фиксации следов автотранспорта</w:t>
      </w:r>
    </w:p>
    <w:p w14:paraId="676C60B3" w14:textId="77777777" w:rsidR="00895047" w:rsidRPr="00BF5F33" w:rsidRDefault="00895047" w:rsidP="00825C2D">
      <w:pPr>
        <w:pStyle w:val="TableParagraph"/>
        <w:rPr>
          <w:sz w:val="24"/>
          <w:szCs w:val="24"/>
        </w:rPr>
      </w:pPr>
      <w:r w:rsidRPr="00BF5F33">
        <w:rPr>
          <w:sz w:val="24"/>
          <w:szCs w:val="24"/>
        </w:rPr>
        <w:t xml:space="preserve">Задание 18. Что именно могут установить </w:t>
      </w:r>
      <w:proofErr w:type="spellStart"/>
      <w:r w:rsidRPr="00BF5F33">
        <w:rPr>
          <w:sz w:val="24"/>
          <w:szCs w:val="24"/>
        </w:rPr>
        <w:t>трасологические</w:t>
      </w:r>
      <w:proofErr w:type="spellEnd"/>
      <w:r w:rsidRPr="00BF5F33">
        <w:rPr>
          <w:sz w:val="24"/>
          <w:szCs w:val="24"/>
        </w:rPr>
        <w:t xml:space="preserve"> исследования следов транспорта</w:t>
      </w:r>
    </w:p>
    <w:p w14:paraId="43C69855" w14:textId="77777777" w:rsidR="00825C2D" w:rsidRPr="00BF5F33" w:rsidRDefault="00825C2D">
      <w:pPr>
        <w:rPr>
          <w:sz w:val="24"/>
          <w:szCs w:val="24"/>
        </w:rPr>
      </w:pPr>
      <w:r w:rsidRPr="00BF5F33">
        <w:rPr>
          <w:sz w:val="24"/>
          <w:szCs w:val="24"/>
        </w:rPr>
        <w:br w:type="page"/>
      </w:r>
    </w:p>
    <w:p w14:paraId="34CEBE89" w14:textId="4477D8BC" w:rsidR="00165044" w:rsidRPr="00BF5F33" w:rsidRDefault="00165044" w:rsidP="00165044">
      <w:pPr>
        <w:pStyle w:val="1"/>
        <w:jc w:val="center"/>
        <w:rPr>
          <w:sz w:val="24"/>
        </w:rPr>
      </w:pPr>
      <w:r w:rsidRPr="00BF5F33">
        <w:rPr>
          <w:sz w:val="24"/>
        </w:rPr>
        <w:lastRenderedPageBreak/>
        <w:t>Практическ</w:t>
      </w:r>
      <w:r w:rsidR="00895047" w:rsidRPr="00BF5F33">
        <w:rPr>
          <w:sz w:val="24"/>
        </w:rPr>
        <w:t>ая</w:t>
      </w:r>
      <w:r w:rsidRPr="00BF5F33">
        <w:rPr>
          <w:sz w:val="24"/>
        </w:rPr>
        <w:t xml:space="preserve"> </w:t>
      </w:r>
      <w:r w:rsidR="00895047" w:rsidRPr="00BF5F33">
        <w:rPr>
          <w:sz w:val="24"/>
        </w:rPr>
        <w:t>подготовка</w:t>
      </w:r>
      <w:r w:rsidRPr="00BF5F33">
        <w:rPr>
          <w:sz w:val="24"/>
        </w:rPr>
        <w:t xml:space="preserve"> </w:t>
      </w:r>
      <w:r w:rsidR="006C5CAE">
        <w:rPr>
          <w:sz w:val="24"/>
        </w:rPr>
        <w:t>9</w:t>
      </w:r>
      <w:r w:rsidRPr="00BF5F33">
        <w:rPr>
          <w:sz w:val="24"/>
        </w:rPr>
        <w:t xml:space="preserve"> </w:t>
      </w:r>
      <w:r w:rsidR="00EE0513" w:rsidRPr="00BF5F33">
        <w:rPr>
          <w:sz w:val="24"/>
        </w:rPr>
        <w:t>Изучение следов взлома</w:t>
      </w:r>
    </w:p>
    <w:p w14:paraId="7A705672" w14:textId="77777777" w:rsidR="00165044" w:rsidRPr="00BF5F33" w:rsidRDefault="00165044" w:rsidP="00165044">
      <w:pPr>
        <w:pStyle w:val="a3"/>
        <w:spacing w:before="0" w:line="240" w:lineRule="atLeast"/>
        <w:ind w:firstLine="720"/>
        <w:jc w:val="both"/>
        <w:rPr>
          <w:sz w:val="24"/>
          <w:szCs w:val="24"/>
        </w:rPr>
      </w:pPr>
    </w:p>
    <w:p w14:paraId="42B15AF6" w14:textId="77777777" w:rsidR="00165044" w:rsidRPr="00BF5F33" w:rsidRDefault="00895047" w:rsidP="00165044">
      <w:pPr>
        <w:pStyle w:val="a3"/>
        <w:spacing w:before="0" w:line="240" w:lineRule="atLeast"/>
        <w:ind w:firstLine="720"/>
        <w:jc w:val="center"/>
        <w:rPr>
          <w:sz w:val="24"/>
          <w:szCs w:val="24"/>
          <w:u w:val="single"/>
        </w:rPr>
      </w:pPr>
      <w:r w:rsidRPr="00BF5F33">
        <w:rPr>
          <w:sz w:val="24"/>
          <w:szCs w:val="24"/>
          <w:u w:val="single"/>
        </w:rPr>
        <w:t xml:space="preserve">Алгоритм выполнения </w:t>
      </w:r>
    </w:p>
    <w:p w14:paraId="28FB5979" w14:textId="77777777" w:rsidR="00165044" w:rsidRPr="00BF5F33" w:rsidRDefault="00165044" w:rsidP="00165044">
      <w:pPr>
        <w:pStyle w:val="a3"/>
        <w:spacing w:before="0" w:line="240" w:lineRule="atLeast"/>
        <w:ind w:firstLine="720"/>
        <w:jc w:val="both"/>
        <w:rPr>
          <w:sz w:val="24"/>
          <w:szCs w:val="24"/>
        </w:rPr>
      </w:pPr>
      <w:r w:rsidRPr="00BF5F33">
        <w:rPr>
          <w:sz w:val="24"/>
          <w:szCs w:val="24"/>
        </w:rPr>
        <w:t>Криминалистическое значение следов орудий взлома и инструментов.</w:t>
      </w:r>
    </w:p>
    <w:p w14:paraId="4DA44315" w14:textId="77777777" w:rsidR="00165044" w:rsidRPr="00BF5F33" w:rsidRDefault="00165044" w:rsidP="00165044">
      <w:pPr>
        <w:pStyle w:val="a3"/>
        <w:spacing w:before="0" w:line="240" w:lineRule="atLeast"/>
        <w:ind w:firstLine="720"/>
        <w:jc w:val="both"/>
        <w:rPr>
          <w:sz w:val="24"/>
          <w:szCs w:val="24"/>
        </w:rPr>
      </w:pPr>
      <w:r w:rsidRPr="00BF5F33">
        <w:rPr>
          <w:sz w:val="24"/>
          <w:szCs w:val="24"/>
        </w:rPr>
        <w:t>Значительное число краж чужого имущества сопровождается взломом преград, препятствующих доступу к похищаемым ценностям. Большинство из них совершается с применением различного рода орудий взлома.</w:t>
      </w:r>
    </w:p>
    <w:p w14:paraId="31AE6B73" w14:textId="77777777" w:rsidR="00165044" w:rsidRPr="00BF5F33" w:rsidRDefault="00165044" w:rsidP="00165044">
      <w:pPr>
        <w:pStyle w:val="a3"/>
        <w:spacing w:before="0" w:line="240" w:lineRule="atLeast"/>
        <w:ind w:firstLine="720"/>
        <w:jc w:val="both"/>
        <w:rPr>
          <w:sz w:val="24"/>
          <w:szCs w:val="24"/>
        </w:rPr>
      </w:pPr>
      <w:r w:rsidRPr="00BF5F33">
        <w:rPr>
          <w:sz w:val="24"/>
          <w:szCs w:val="24"/>
        </w:rPr>
        <w:t xml:space="preserve">Взлом </w:t>
      </w:r>
      <w:proofErr w:type="gramStart"/>
      <w:r w:rsidRPr="00BF5F33">
        <w:rPr>
          <w:sz w:val="24"/>
          <w:szCs w:val="24"/>
        </w:rPr>
        <w:t>-- это полное или частичное разрушение (нарушение)</w:t>
      </w:r>
      <w:proofErr w:type="gramEnd"/>
      <w:r w:rsidRPr="00BF5F33">
        <w:rPr>
          <w:sz w:val="24"/>
          <w:szCs w:val="24"/>
        </w:rPr>
        <w:t xml:space="preserve"> какой-</w:t>
      </w:r>
      <w:proofErr w:type="spellStart"/>
      <w:r w:rsidRPr="00BF5F33">
        <w:rPr>
          <w:sz w:val="24"/>
          <w:szCs w:val="24"/>
        </w:rPr>
        <w:t>либопреграды</w:t>
      </w:r>
      <w:proofErr w:type="spellEnd"/>
      <w:r w:rsidRPr="00BF5F33">
        <w:rPr>
          <w:sz w:val="24"/>
          <w:szCs w:val="24"/>
        </w:rPr>
        <w:t>: двери, окна, потолка, стены, шкафа, сейфа, замка и т. д.</w:t>
      </w:r>
    </w:p>
    <w:p w14:paraId="0B5CE70F" w14:textId="77777777" w:rsidR="00165044" w:rsidRPr="00BF5F33" w:rsidRDefault="00165044" w:rsidP="00165044">
      <w:pPr>
        <w:pStyle w:val="a3"/>
        <w:spacing w:before="0" w:line="240" w:lineRule="atLeast"/>
        <w:ind w:firstLine="720"/>
        <w:jc w:val="both"/>
        <w:rPr>
          <w:sz w:val="24"/>
          <w:szCs w:val="24"/>
        </w:rPr>
      </w:pPr>
      <w:r w:rsidRPr="00BF5F33">
        <w:rPr>
          <w:sz w:val="24"/>
          <w:szCs w:val="24"/>
        </w:rPr>
        <w:t xml:space="preserve">Чаще всего путем взлома совершаются кражи ценностей из магазинов, складов, квартир и других хранилищ. В качестве орудий взлома преступники используют слесарные, столярные и иные инструменты, применяемые в производстве, а также такие предметы, как часть водопроводной трубы, стержень от кровати, детали какого-либо механизма и т. п. Иногда для взлома или иного преодоления преграды используются специальные, приспособленные для этой цели инструменты (например, разборный короткий ломик, имеющий заостренность на одном конце, изогнутость и </w:t>
      </w:r>
      <w:proofErr w:type="spellStart"/>
      <w:r w:rsidRPr="00BF5F33">
        <w:rPr>
          <w:sz w:val="24"/>
          <w:szCs w:val="24"/>
        </w:rPr>
        <w:t>расплющенность</w:t>
      </w:r>
      <w:proofErr w:type="spellEnd"/>
      <w:r w:rsidRPr="00BF5F33">
        <w:rPr>
          <w:sz w:val="24"/>
          <w:szCs w:val="24"/>
        </w:rPr>
        <w:t xml:space="preserve"> на другом; отмычки для открывания замков).</w:t>
      </w:r>
    </w:p>
    <w:p w14:paraId="0618DA7B" w14:textId="77777777" w:rsidR="00165044" w:rsidRPr="00BF5F33" w:rsidRDefault="00165044" w:rsidP="00165044">
      <w:pPr>
        <w:pStyle w:val="a3"/>
        <w:spacing w:before="0" w:line="240" w:lineRule="atLeast"/>
        <w:ind w:firstLine="720"/>
        <w:jc w:val="both"/>
        <w:rPr>
          <w:sz w:val="24"/>
          <w:szCs w:val="24"/>
        </w:rPr>
      </w:pPr>
      <w:r w:rsidRPr="00BF5F33">
        <w:rPr>
          <w:sz w:val="24"/>
          <w:szCs w:val="24"/>
        </w:rPr>
        <w:t>Криминалистическое значение орудий взлома и следов их действия состоит в том, что с их помощью можно:</w:t>
      </w:r>
    </w:p>
    <w:p w14:paraId="028264B9" w14:textId="77777777" w:rsidR="00165044" w:rsidRPr="00BF5F33" w:rsidRDefault="00165044" w:rsidP="00165044">
      <w:pPr>
        <w:pStyle w:val="a3"/>
        <w:spacing w:before="0" w:line="240" w:lineRule="atLeast"/>
        <w:ind w:firstLine="720"/>
        <w:jc w:val="both"/>
        <w:rPr>
          <w:sz w:val="24"/>
          <w:szCs w:val="24"/>
        </w:rPr>
      </w:pPr>
      <w:r w:rsidRPr="00BF5F33">
        <w:rPr>
          <w:sz w:val="24"/>
          <w:szCs w:val="24"/>
        </w:rPr>
        <w:t>- отождествить конкретное орудие взлома, использованное при совершении преступлений.</w:t>
      </w:r>
    </w:p>
    <w:p w14:paraId="5F5EBDFC" w14:textId="77777777" w:rsidR="00165044" w:rsidRPr="00BF5F33" w:rsidRDefault="00165044" w:rsidP="00165044">
      <w:pPr>
        <w:pStyle w:val="a3"/>
        <w:spacing w:before="0" w:line="240" w:lineRule="atLeast"/>
        <w:ind w:firstLine="720"/>
        <w:jc w:val="both"/>
        <w:rPr>
          <w:sz w:val="24"/>
          <w:szCs w:val="24"/>
        </w:rPr>
      </w:pPr>
      <w:r w:rsidRPr="00BF5F33">
        <w:rPr>
          <w:sz w:val="24"/>
          <w:szCs w:val="24"/>
        </w:rPr>
        <w:t>- установить, что при совершении нескольких краж преград взломаны с помощью одного и того же орудия;</w:t>
      </w:r>
    </w:p>
    <w:p w14:paraId="50AB4FE7" w14:textId="77777777" w:rsidR="00165044" w:rsidRPr="00BF5F33" w:rsidRDefault="00165044" w:rsidP="00165044">
      <w:pPr>
        <w:pStyle w:val="a3"/>
        <w:spacing w:before="0" w:line="240" w:lineRule="atLeast"/>
        <w:ind w:firstLine="720"/>
        <w:jc w:val="both"/>
        <w:rPr>
          <w:sz w:val="24"/>
          <w:szCs w:val="24"/>
        </w:rPr>
      </w:pPr>
      <w:r w:rsidRPr="00BF5F33">
        <w:rPr>
          <w:sz w:val="24"/>
          <w:szCs w:val="24"/>
        </w:rPr>
        <w:t>- уточнить обстоятельства, условия и механизм производственного взлома, собрать сведения для целенаправленного поиска примененного для взлома предмета;</w:t>
      </w:r>
    </w:p>
    <w:p w14:paraId="57253C37" w14:textId="77777777" w:rsidR="00165044" w:rsidRPr="00BF5F33" w:rsidRDefault="00165044" w:rsidP="00165044">
      <w:pPr>
        <w:pStyle w:val="a3"/>
        <w:spacing w:before="0" w:line="240" w:lineRule="atLeast"/>
        <w:ind w:firstLine="720"/>
        <w:jc w:val="both"/>
        <w:rPr>
          <w:sz w:val="24"/>
          <w:szCs w:val="24"/>
        </w:rPr>
      </w:pPr>
      <w:r w:rsidRPr="00BF5F33">
        <w:rPr>
          <w:sz w:val="24"/>
          <w:szCs w:val="24"/>
        </w:rPr>
        <w:t>- судить об отдельных свойствах, состоянии, признаках личности преступника.</w:t>
      </w:r>
    </w:p>
    <w:p w14:paraId="4A83E804" w14:textId="77777777" w:rsidR="00165044" w:rsidRPr="00BF5F33" w:rsidRDefault="00165044" w:rsidP="00165044">
      <w:pPr>
        <w:pStyle w:val="a3"/>
        <w:spacing w:before="0" w:line="240" w:lineRule="atLeast"/>
        <w:ind w:firstLine="720"/>
        <w:jc w:val="both"/>
        <w:rPr>
          <w:sz w:val="24"/>
          <w:szCs w:val="24"/>
        </w:rPr>
      </w:pPr>
      <w:r w:rsidRPr="00BF5F33">
        <w:rPr>
          <w:sz w:val="24"/>
          <w:szCs w:val="24"/>
        </w:rPr>
        <w:t xml:space="preserve">Виды следов орудий и инструментов. </w:t>
      </w:r>
    </w:p>
    <w:p w14:paraId="4168B9B8" w14:textId="77777777" w:rsidR="00165044" w:rsidRPr="00BF5F33" w:rsidRDefault="00165044" w:rsidP="00165044">
      <w:pPr>
        <w:pStyle w:val="a3"/>
        <w:spacing w:before="0" w:line="240" w:lineRule="atLeast"/>
        <w:ind w:firstLine="720"/>
        <w:jc w:val="both"/>
        <w:rPr>
          <w:sz w:val="24"/>
          <w:szCs w:val="24"/>
        </w:rPr>
      </w:pPr>
      <w:r w:rsidRPr="00BF5F33">
        <w:rPr>
          <w:sz w:val="24"/>
          <w:szCs w:val="24"/>
        </w:rPr>
        <w:t xml:space="preserve">На местах происшествий могут быть обнаружены следы орудий и инструментов (лом, топор, стамеска, пила и др.), использовавшихся при совершении преступлений. В этих следах отображаются признаки внешнего строения тех участков орудий и инструментов, которые непосредственно входили в контакт со </w:t>
      </w:r>
      <w:proofErr w:type="spellStart"/>
      <w:r w:rsidRPr="00BF5F33">
        <w:rPr>
          <w:sz w:val="24"/>
          <w:szCs w:val="24"/>
        </w:rPr>
        <w:t>следовоспринимающей</w:t>
      </w:r>
      <w:proofErr w:type="spellEnd"/>
      <w:r w:rsidRPr="00BF5F33">
        <w:rPr>
          <w:sz w:val="24"/>
          <w:szCs w:val="24"/>
        </w:rPr>
        <w:t xml:space="preserve"> поверхностью. Следы, в которых отобразились признаки внешнего строения, позволяют установить тип и вид орудия (инструмента), которым они оставлены, а при проведении криминалистической экспертизы конкретное орудие. Орудиями и инструментами могут быть оставлены вдавленные (объемные) следы, поверхностные следы, следы скольжения (трения), следы разреза и следы сверления.</w:t>
      </w:r>
    </w:p>
    <w:p w14:paraId="69A9A0A2" w14:textId="77777777" w:rsidR="00165044" w:rsidRPr="00BF5F33" w:rsidRDefault="00165044" w:rsidP="00165044">
      <w:pPr>
        <w:pStyle w:val="a3"/>
        <w:spacing w:before="0" w:line="240" w:lineRule="atLeast"/>
        <w:ind w:firstLine="720"/>
        <w:jc w:val="both"/>
        <w:rPr>
          <w:sz w:val="24"/>
          <w:szCs w:val="24"/>
        </w:rPr>
      </w:pPr>
      <w:r w:rsidRPr="00BF5F33">
        <w:rPr>
          <w:sz w:val="24"/>
          <w:szCs w:val="24"/>
        </w:rPr>
        <w:t xml:space="preserve">СЛАЙД 25 демонстрируется графическое изображение следов давления с целью наглядности </w:t>
      </w:r>
      <w:proofErr w:type="gramStart"/>
      <w:r w:rsidRPr="00BF5F33">
        <w:rPr>
          <w:sz w:val="24"/>
          <w:szCs w:val="24"/>
        </w:rPr>
        <w:t>изложения материала</w:t>
      </w:r>
      <w:proofErr w:type="gramEnd"/>
      <w:r w:rsidRPr="00BF5F33">
        <w:rPr>
          <w:sz w:val="24"/>
          <w:szCs w:val="24"/>
        </w:rPr>
        <w:t xml:space="preserve"> Вдавленные следы образуются в результате изменения какой-либо поверхности при ударе (нажиме) по ней орудием или инструментом. Во вдавленных следах могут найти отображение признаки внешнего строения контактировавших участков </w:t>
      </w:r>
      <w:proofErr w:type="spellStart"/>
      <w:r w:rsidRPr="00BF5F33">
        <w:rPr>
          <w:sz w:val="24"/>
          <w:szCs w:val="24"/>
        </w:rPr>
        <w:t>следообразующих</w:t>
      </w:r>
      <w:proofErr w:type="spellEnd"/>
      <w:r w:rsidRPr="00BF5F33">
        <w:rPr>
          <w:sz w:val="24"/>
          <w:szCs w:val="24"/>
        </w:rPr>
        <w:t xml:space="preserve"> объектов (форма, длина, ширина, высота).</w:t>
      </w:r>
    </w:p>
    <w:p w14:paraId="2B844A0F" w14:textId="77777777" w:rsidR="00165044" w:rsidRPr="00BF5F33" w:rsidRDefault="00165044" w:rsidP="00165044">
      <w:pPr>
        <w:pStyle w:val="a3"/>
        <w:spacing w:before="0" w:line="240" w:lineRule="atLeast"/>
        <w:ind w:firstLine="720"/>
        <w:jc w:val="both"/>
        <w:rPr>
          <w:sz w:val="24"/>
          <w:szCs w:val="24"/>
        </w:rPr>
      </w:pPr>
      <w:r w:rsidRPr="00BF5F33">
        <w:rPr>
          <w:sz w:val="24"/>
          <w:szCs w:val="24"/>
        </w:rPr>
        <w:t xml:space="preserve">Рельеф этих участков в следах отображается в обратном виде, то есть возвышения как углубления, а углубления как возвышения. Поверхностные следы подразделяются на следы наслоения и следы отслоения. Наслоение происходит в результате отделения (наложения) частиц посторонних веществ с орудия (инструмента) на воспринимающую поверхность. Отслоение возникает за счет удаления таких частиц орудием с воспринимающей поверхности. В следах наслоения и отслоения отображаются: форма, размеры (длина, ширина) и детали рельефа участков орудий или </w:t>
      </w:r>
      <w:proofErr w:type="spellStart"/>
      <w:proofErr w:type="gramStart"/>
      <w:r w:rsidRPr="00BF5F33">
        <w:rPr>
          <w:sz w:val="24"/>
          <w:szCs w:val="24"/>
        </w:rPr>
        <w:t>инструментов,соприкасавшихся</w:t>
      </w:r>
      <w:proofErr w:type="spellEnd"/>
      <w:proofErr w:type="gramEnd"/>
      <w:r w:rsidRPr="00BF5F33">
        <w:rPr>
          <w:sz w:val="24"/>
          <w:szCs w:val="24"/>
        </w:rPr>
        <w:t xml:space="preserve"> с воспринимающей поверхностью.</w:t>
      </w:r>
    </w:p>
    <w:p w14:paraId="0D19E7CF" w14:textId="77777777" w:rsidR="00165044" w:rsidRPr="00BF5F33" w:rsidRDefault="00165044" w:rsidP="00165044">
      <w:pPr>
        <w:pStyle w:val="a3"/>
        <w:spacing w:before="0" w:line="240" w:lineRule="atLeast"/>
        <w:ind w:firstLine="720"/>
        <w:jc w:val="both"/>
        <w:rPr>
          <w:sz w:val="24"/>
          <w:szCs w:val="24"/>
        </w:rPr>
      </w:pPr>
      <w:r w:rsidRPr="00BF5F33">
        <w:rPr>
          <w:sz w:val="24"/>
          <w:szCs w:val="24"/>
        </w:rPr>
        <w:t xml:space="preserve">Следы скольжения (трения) образуются при скользящем движении орудия по воспринимающей поверхности. Они возникают при уплотнении или частичном соскабливании материала </w:t>
      </w:r>
      <w:proofErr w:type="spellStart"/>
      <w:r w:rsidRPr="00BF5F33">
        <w:rPr>
          <w:sz w:val="24"/>
          <w:szCs w:val="24"/>
        </w:rPr>
        <w:t>следовоспринимающей</w:t>
      </w:r>
      <w:proofErr w:type="spellEnd"/>
      <w:r w:rsidRPr="00BF5F33">
        <w:rPr>
          <w:sz w:val="24"/>
          <w:szCs w:val="24"/>
        </w:rPr>
        <w:t xml:space="preserve"> поверхности. Признаки внешнего </w:t>
      </w:r>
      <w:r w:rsidRPr="00BF5F33">
        <w:rPr>
          <w:sz w:val="24"/>
          <w:szCs w:val="24"/>
        </w:rPr>
        <w:lastRenderedPageBreak/>
        <w:t>строения контактирующего участка орудия (инструмента) отображаются в следах трения в виде валиков и бороздок (трасс).</w:t>
      </w:r>
    </w:p>
    <w:p w14:paraId="35DEB92E" w14:textId="77777777" w:rsidR="00165044" w:rsidRPr="00BF5F33" w:rsidRDefault="00165044" w:rsidP="00165044">
      <w:pPr>
        <w:pStyle w:val="a3"/>
        <w:spacing w:before="0" w:line="240" w:lineRule="atLeast"/>
        <w:ind w:firstLine="720"/>
        <w:jc w:val="both"/>
        <w:rPr>
          <w:sz w:val="24"/>
          <w:szCs w:val="24"/>
        </w:rPr>
      </w:pPr>
      <w:r w:rsidRPr="00BF5F33">
        <w:rPr>
          <w:sz w:val="24"/>
          <w:szCs w:val="24"/>
        </w:rPr>
        <w:t>Следы разреза ę образуются в результате расчленения воспринимающего объекта режущей кромкой орудия. Неровности рельефа режущей кромки отображаются в следах разреза так же, как и в следах скольжения, в виде валиков и бороздок.</w:t>
      </w:r>
    </w:p>
    <w:p w14:paraId="3C72F067" w14:textId="77777777" w:rsidR="00165044" w:rsidRPr="00BF5F33" w:rsidRDefault="00165044" w:rsidP="00165044">
      <w:pPr>
        <w:pStyle w:val="a3"/>
        <w:spacing w:before="0" w:line="240" w:lineRule="atLeast"/>
        <w:ind w:firstLine="720"/>
        <w:jc w:val="both"/>
        <w:rPr>
          <w:sz w:val="24"/>
          <w:szCs w:val="24"/>
        </w:rPr>
      </w:pPr>
      <w:r w:rsidRPr="00BF5F33">
        <w:rPr>
          <w:sz w:val="24"/>
          <w:szCs w:val="24"/>
        </w:rPr>
        <w:t xml:space="preserve">Следы распила ę одна из разновидностей следов разреза. При движении зубья пилы внедряются в материал и оставляют на торцах распила сплошную </w:t>
      </w:r>
      <w:proofErr w:type="spellStart"/>
      <w:r w:rsidRPr="00BF5F33">
        <w:rPr>
          <w:sz w:val="24"/>
          <w:szCs w:val="24"/>
        </w:rPr>
        <w:t>исчерченность</w:t>
      </w:r>
      <w:proofErr w:type="spellEnd"/>
      <w:r w:rsidRPr="00BF5F33">
        <w:rPr>
          <w:sz w:val="24"/>
          <w:szCs w:val="24"/>
        </w:rPr>
        <w:t xml:space="preserve"> (царапины). Расположение царапин на торцах зависит </w:t>
      </w:r>
      <w:proofErr w:type="spellStart"/>
      <w:r w:rsidRPr="00BF5F33">
        <w:rPr>
          <w:sz w:val="24"/>
          <w:szCs w:val="24"/>
        </w:rPr>
        <w:t>отформы</w:t>
      </w:r>
      <w:proofErr w:type="spellEnd"/>
      <w:r w:rsidRPr="00BF5F33">
        <w:rPr>
          <w:sz w:val="24"/>
          <w:szCs w:val="24"/>
        </w:rPr>
        <w:t>, размера зубьев пилы, их развода, а также от силы нажима при распиле.</w:t>
      </w:r>
    </w:p>
    <w:p w14:paraId="207D7F54" w14:textId="77777777" w:rsidR="00165044" w:rsidRPr="00BF5F33" w:rsidRDefault="00165044" w:rsidP="00165044">
      <w:pPr>
        <w:pStyle w:val="a3"/>
        <w:spacing w:before="0" w:line="240" w:lineRule="atLeast"/>
        <w:ind w:firstLine="720"/>
        <w:jc w:val="both"/>
        <w:rPr>
          <w:sz w:val="24"/>
          <w:szCs w:val="24"/>
        </w:rPr>
      </w:pPr>
      <w:r w:rsidRPr="00BF5F33">
        <w:rPr>
          <w:sz w:val="24"/>
          <w:szCs w:val="24"/>
        </w:rPr>
        <w:t xml:space="preserve">Острая пила образует маловыраженную </w:t>
      </w:r>
      <w:proofErr w:type="spellStart"/>
      <w:r w:rsidRPr="00BF5F33">
        <w:rPr>
          <w:sz w:val="24"/>
          <w:szCs w:val="24"/>
        </w:rPr>
        <w:t>исчерченность</w:t>
      </w:r>
      <w:proofErr w:type="spellEnd"/>
      <w:r w:rsidRPr="00BF5F33">
        <w:rPr>
          <w:sz w:val="24"/>
          <w:szCs w:val="24"/>
        </w:rPr>
        <w:t xml:space="preserve">, тупая пила ę более крупную </w:t>
      </w:r>
      <w:proofErr w:type="spellStart"/>
      <w:r w:rsidRPr="00BF5F33">
        <w:rPr>
          <w:sz w:val="24"/>
          <w:szCs w:val="24"/>
        </w:rPr>
        <w:t>исчерченность</w:t>
      </w:r>
      <w:proofErr w:type="spellEnd"/>
      <w:r w:rsidRPr="00BF5F33">
        <w:rPr>
          <w:sz w:val="24"/>
          <w:szCs w:val="24"/>
        </w:rPr>
        <w:t>. Ширина канавки неполного распила будет большей у той пилы, которая имеет больший развод зубьев.</w:t>
      </w:r>
    </w:p>
    <w:p w14:paraId="098A802D" w14:textId="77777777" w:rsidR="00165044" w:rsidRPr="00BF5F33" w:rsidRDefault="00165044" w:rsidP="00165044">
      <w:pPr>
        <w:pStyle w:val="a3"/>
        <w:spacing w:before="0" w:line="240" w:lineRule="atLeast"/>
        <w:ind w:firstLine="720"/>
        <w:jc w:val="both"/>
        <w:rPr>
          <w:sz w:val="24"/>
          <w:szCs w:val="24"/>
        </w:rPr>
      </w:pPr>
      <w:r w:rsidRPr="00BF5F33">
        <w:rPr>
          <w:sz w:val="24"/>
          <w:szCs w:val="24"/>
        </w:rPr>
        <w:t>Следы сверления представляют собой цилиндрические отверстия, образованные сверлом или буравом. Рабочие части сверла и бурава отображаются на стенках отверстий, а их режущие кромки на основаниях (дно) несквозных отверстий. Различают сквозные и несквозные следы сверления. При сверлении образуется стружка</w:t>
      </w:r>
      <w:proofErr w:type="gramStart"/>
      <w:r w:rsidRPr="00BF5F33">
        <w:rPr>
          <w:sz w:val="24"/>
          <w:szCs w:val="24"/>
        </w:rPr>
        <w:t>.</w:t>
      </w:r>
      <w:proofErr w:type="gramEnd"/>
      <w:r w:rsidRPr="00BF5F33">
        <w:rPr>
          <w:sz w:val="24"/>
          <w:szCs w:val="24"/>
        </w:rPr>
        <w:t xml:space="preserve"> на которой отображаются признаки внешнего строения режущей кромки сверла или бурава </w:t>
      </w:r>
    </w:p>
    <w:p w14:paraId="2163FCD7" w14:textId="77777777" w:rsidR="00165044" w:rsidRPr="00BF5F33" w:rsidRDefault="00165044" w:rsidP="00165044">
      <w:pPr>
        <w:pStyle w:val="a3"/>
        <w:spacing w:before="0" w:line="240" w:lineRule="atLeast"/>
        <w:ind w:firstLine="720"/>
        <w:jc w:val="both"/>
        <w:rPr>
          <w:sz w:val="24"/>
          <w:szCs w:val="24"/>
        </w:rPr>
      </w:pPr>
      <w:r w:rsidRPr="00BF5F33">
        <w:rPr>
          <w:sz w:val="24"/>
          <w:szCs w:val="24"/>
        </w:rPr>
        <w:t>Следы орудий и инструментов могут быть найдены:</w:t>
      </w:r>
    </w:p>
    <w:p w14:paraId="13E78A51" w14:textId="77777777" w:rsidR="00165044" w:rsidRPr="00BF5F33" w:rsidRDefault="00165044" w:rsidP="00165044">
      <w:pPr>
        <w:pStyle w:val="a3"/>
        <w:spacing w:before="0" w:line="240" w:lineRule="atLeast"/>
        <w:ind w:firstLine="720"/>
        <w:jc w:val="both"/>
        <w:rPr>
          <w:sz w:val="24"/>
          <w:szCs w:val="24"/>
        </w:rPr>
      </w:pPr>
      <w:r w:rsidRPr="00BF5F33">
        <w:rPr>
          <w:sz w:val="24"/>
          <w:szCs w:val="24"/>
        </w:rPr>
        <w:t>а) на дверях (вдавленные следы на обвязке двери и дверной коробке, следы разреза, распила и сверления, если части дверей вырезались, выпиливались или высверливались);</w:t>
      </w:r>
    </w:p>
    <w:p w14:paraId="34B20078" w14:textId="77777777" w:rsidR="00165044" w:rsidRPr="00BF5F33" w:rsidRDefault="00165044" w:rsidP="00165044">
      <w:pPr>
        <w:pStyle w:val="a3"/>
        <w:spacing w:before="0" w:line="240" w:lineRule="atLeast"/>
        <w:ind w:firstLine="720"/>
        <w:jc w:val="both"/>
        <w:rPr>
          <w:sz w:val="24"/>
          <w:szCs w:val="24"/>
        </w:rPr>
      </w:pPr>
      <w:r w:rsidRPr="00BF5F33">
        <w:rPr>
          <w:sz w:val="24"/>
          <w:szCs w:val="24"/>
        </w:rPr>
        <w:t>б) на окнах (вдавленные следы на брусках обвязки окна и форточки, подоконной доске, нижней обвязке фрамуги; вдавленные следы и следы скольжения на обвязке окна, замазке; следы разреза на гвоздях, закреплявших стекло в раме окна, и на стекле);</w:t>
      </w:r>
    </w:p>
    <w:p w14:paraId="2BC8DA88" w14:textId="77777777" w:rsidR="00165044" w:rsidRPr="00BF5F33" w:rsidRDefault="00165044" w:rsidP="00165044">
      <w:pPr>
        <w:pStyle w:val="a3"/>
        <w:spacing w:before="0" w:line="240" w:lineRule="atLeast"/>
        <w:ind w:firstLine="720"/>
        <w:jc w:val="both"/>
        <w:rPr>
          <w:sz w:val="24"/>
          <w:szCs w:val="24"/>
        </w:rPr>
      </w:pPr>
      <w:r w:rsidRPr="00BF5F33">
        <w:rPr>
          <w:sz w:val="24"/>
          <w:szCs w:val="24"/>
        </w:rPr>
        <w:t xml:space="preserve">в) на стенах, потолочных перекрытиях и полах (вдавленные следы, следы скольжения и разреза на кирпичных, цементных и глинобитных </w:t>
      </w:r>
      <w:proofErr w:type="gramStart"/>
      <w:r w:rsidRPr="00BF5F33">
        <w:rPr>
          <w:sz w:val="24"/>
          <w:szCs w:val="24"/>
        </w:rPr>
        <w:t>стенах;  вдавленные</w:t>
      </w:r>
      <w:proofErr w:type="gramEnd"/>
      <w:r w:rsidRPr="00BF5F33">
        <w:rPr>
          <w:sz w:val="24"/>
          <w:szCs w:val="24"/>
        </w:rPr>
        <w:t xml:space="preserve"> следы, следы разреза, распила и сверления на взломанных или разрушенных деревянных стенах, перегородках, потолках и полах; вдавленные следы, следы скольжения и разреза на кровле, следы разреза и распила на деревянных деталях крыши);</w:t>
      </w:r>
    </w:p>
    <w:p w14:paraId="53744C33" w14:textId="77777777" w:rsidR="00165044" w:rsidRPr="00BF5F33" w:rsidRDefault="00165044" w:rsidP="00165044">
      <w:pPr>
        <w:pStyle w:val="a3"/>
        <w:spacing w:before="0" w:line="240" w:lineRule="atLeast"/>
        <w:ind w:firstLine="720"/>
        <w:jc w:val="both"/>
        <w:rPr>
          <w:sz w:val="24"/>
          <w:szCs w:val="24"/>
        </w:rPr>
      </w:pPr>
      <w:r w:rsidRPr="00BF5F33">
        <w:rPr>
          <w:sz w:val="24"/>
          <w:szCs w:val="24"/>
        </w:rPr>
        <w:t xml:space="preserve">г) на замках (в навесных замках следы распила, вдавленные следы и следы скольжения на дужке и корпусе замка; во взломанных прирезных или врезных замках вдавленные следы и следы скольжения на корпусе, запорной и лицевой планках замка, на внутренней поверхности лицевой крышки его короба, вокруг ключевой стойки, на торцах и краях скважины для ключа); </w:t>
      </w:r>
    </w:p>
    <w:p w14:paraId="2F9C3498" w14:textId="77777777" w:rsidR="00165044" w:rsidRPr="00BF5F33" w:rsidRDefault="00165044" w:rsidP="00165044">
      <w:pPr>
        <w:pStyle w:val="a3"/>
        <w:spacing w:before="0" w:line="240" w:lineRule="atLeast"/>
        <w:ind w:firstLine="720"/>
        <w:jc w:val="both"/>
        <w:rPr>
          <w:sz w:val="24"/>
          <w:szCs w:val="24"/>
        </w:rPr>
      </w:pPr>
      <w:r w:rsidRPr="00BF5F33">
        <w:rPr>
          <w:sz w:val="24"/>
          <w:szCs w:val="24"/>
        </w:rPr>
        <w:t>д) на дверных задвижках, накладках, закладках и пробоях (вдавленные</w:t>
      </w:r>
    </w:p>
    <w:p w14:paraId="169A6C8F" w14:textId="77777777" w:rsidR="00165044" w:rsidRPr="00BF5F33" w:rsidRDefault="00165044" w:rsidP="00165044">
      <w:pPr>
        <w:pStyle w:val="a3"/>
        <w:spacing w:before="0" w:line="240" w:lineRule="atLeast"/>
        <w:ind w:firstLine="720"/>
        <w:jc w:val="both"/>
        <w:rPr>
          <w:sz w:val="24"/>
          <w:szCs w:val="24"/>
        </w:rPr>
      </w:pPr>
      <w:r w:rsidRPr="00BF5F33">
        <w:rPr>
          <w:sz w:val="24"/>
          <w:szCs w:val="24"/>
        </w:rPr>
        <w:t>следы, следы скольжения и распила на запирающих концах выдвижных стержней, петлях, закидных и откидных планках и ушках; следы скольжения на гвоздях и шурупах, прикреплявших запирающие устройства к дверям, окнам и т. д.);</w:t>
      </w:r>
    </w:p>
    <w:p w14:paraId="3D436C69" w14:textId="77777777" w:rsidR="00165044" w:rsidRPr="00BF5F33" w:rsidRDefault="00165044" w:rsidP="00165044">
      <w:pPr>
        <w:pStyle w:val="a3"/>
        <w:spacing w:before="0" w:line="240" w:lineRule="atLeast"/>
        <w:ind w:firstLine="720"/>
        <w:jc w:val="both"/>
        <w:rPr>
          <w:sz w:val="24"/>
          <w:szCs w:val="24"/>
        </w:rPr>
      </w:pPr>
      <w:r w:rsidRPr="00BF5F33">
        <w:rPr>
          <w:sz w:val="24"/>
          <w:szCs w:val="24"/>
        </w:rPr>
        <w:t>е) на металлических ящиках и сейфах (вдавленные следы и следы скольжения на притворной раме и отжатой дверце; следы. сверления, вдавленные следы на дверце в местах расположения винтов и заклепок, удаленных при взломе сейфа; вдавленные следы на задней стенке короба замка, следы скольжения на торцах скважины для ключа).</w:t>
      </w:r>
    </w:p>
    <w:p w14:paraId="5EA2D667" w14:textId="77777777" w:rsidR="00165044" w:rsidRPr="00BF5F33" w:rsidRDefault="00165044" w:rsidP="00165044">
      <w:pPr>
        <w:pStyle w:val="a3"/>
        <w:spacing w:before="0" w:line="240" w:lineRule="atLeast"/>
        <w:ind w:firstLine="720"/>
        <w:jc w:val="both"/>
        <w:rPr>
          <w:sz w:val="24"/>
          <w:szCs w:val="24"/>
        </w:rPr>
      </w:pPr>
      <w:r w:rsidRPr="00BF5F33">
        <w:rPr>
          <w:sz w:val="24"/>
          <w:szCs w:val="24"/>
        </w:rPr>
        <w:t>Фиксация следов орудий и инструментов.</w:t>
      </w:r>
    </w:p>
    <w:p w14:paraId="28081A97" w14:textId="77777777" w:rsidR="00165044" w:rsidRPr="00BF5F33" w:rsidRDefault="00165044" w:rsidP="00165044">
      <w:pPr>
        <w:pStyle w:val="a3"/>
        <w:spacing w:before="0" w:line="240" w:lineRule="atLeast"/>
        <w:ind w:firstLine="720"/>
        <w:jc w:val="both"/>
        <w:rPr>
          <w:sz w:val="24"/>
          <w:szCs w:val="24"/>
        </w:rPr>
      </w:pPr>
      <w:r w:rsidRPr="00BF5F33">
        <w:rPr>
          <w:sz w:val="24"/>
          <w:szCs w:val="24"/>
        </w:rPr>
        <w:t>Обнаруживаемые на месте происшествия следы орудий и инструментов могут быть зафиксированы путем описания, фотографирования и вычерчивания планов (схем), на которых показываются следы и их детали.</w:t>
      </w:r>
    </w:p>
    <w:p w14:paraId="59F0DF48" w14:textId="77777777" w:rsidR="00165044" w:rsidRPr="00BF5F33" w:rsidRDefault="00165044" w:rsidP="00165044">
      <w:pPr>
        <w:pStyle w:val="a3"/>
        <w:spacing w:before="0" w:line="240" w:lineRule="atLeast"/>
        <w:ind w:firstLine="720"/>
        <w:jc w:val="both"/>
        <w:rPr>
          <w:sz w:val="24"/>
          <w:szCs w:val="24"/>
        </w:rPr>
      </w:pPr>
      <w:r w:rsidRPr="00BF5F33">
        <w:rPr>
          <w:sz w:val="24"/>
          <w:szCs w:val="24"/>
        </w:rPr>
        <w:t>Описание следов производится в протоколе осмотра места происшествия. Оно должно содержать:</w:t>
      </w:r>
    </w:p>
    <w:p w14:paraId="08B2B17D" w14:textId="77777777" w:rsidR="00165044" w:rsidRPr="00BF5F33" w:rsidRDefault="00165044" w:rsidP="00165044">
      <w:pPr>
        <w:pStyle w:val="a3"/>
        <w:spacing w:before="0" w:line="240" w:lineRule="atLeast"/>
        <w:ind w:firstLine="720"/>
        <w:jc w:val="both"/>
        <w:rPr>
          <w:sz w:val="24"/>
          <w:szCs w:val="24"/>
        </w:rPr>
      </w:pPr>
      <w:r w:rsidRPr="00BF5F33">
        <w:rPr>
          <w:sz w:val="24"/>
          <w:szCs w:val="24"/>
        </w:rPr>
        <w:t>а) наименование объекта, на котором обнаружены следы (дверь, окно, стена, пол и т. д.);</w:t>
      </w:r>
    </w:p>
    <w:p w14:paraId="4A4FC434" w14:textId="77777777" w:rsidR="00165044" w:rsidRPr="00BF5F33" w:rsidRDefault="00165044" w:rsidP="00165044">
      <w:pPr>
        <w:pStyle w:val="a3"/>
        <w:spacing w:before="0" w:line="240" w:lineRule="atLeast"/>
        <w:ind w:firstLine="720"/>
        <w:jc w:val="both"/>
        <w:rPr>
          <w:sz w:val="24"/>
          <w:szCs w:val="24"/>
        </w:rPr>
      </w:pPr>
      <w:r w:rsidRPr="00BF5F33">
        <w:rPr>
          <w:sz w:val="24"/>
          <w:szCs w:val="24"/>
        </w:rPr>
        <w:t>б) название материала, из которого состоит объект, на котором обнаружены следы (доски, бруски, бревна, металл, кирпич, глина, грунт и т. п.);</w:t>
      </w:r>
    </w:p>
    <w:p w14:paraId="7126D6C7" w14:textId="77777777" w:rsidR="00165044" w:rsidRPr="00BF5F33" w:rsidRDefault="00165044" w:rsidP="00165044">
      <w:pPr>
        <w:pStyle w:val="a3"/>
        <w:spacing w:before="0" w:line="240" w:lineRule="atLeast"/>
        <w:ind w:firstLine="720"/>
        <w:jc w:val="both"/>
        <w:rPr>
          <w:sz w:val="24"/>
          <w:szCs w:val="24"/>
        </w:rPr>
      </w:pPr>
      <w:r w:rsidRPr="00BF5F33">
        <w:rPr>
          <w:sz w:val="24"/>
          <w:szCs w:val="24"/>
        </w:rPr>
        <w:t xml:space="preserve">в) указание на вид обнаруженных следов (объемные, поверхностные следы </w:t>
      </w:r>
      <w:r w:rsidRPr="00BF5F33">
        <w:rPr>
          <w:sz w:val="24"/>
          <w:szCs w:val="24"/>
        </w:rPr>
        <w:lastRenderedPageBreak/>
        <w:t>скольжения, разреза, сверления и т. д.);</w:t>
      </w:r>
    </w:p>
    <w:p w14:paraId="7A0A92F7" w14:textId="77777777" w:rsidR="00165044" w:rsidRPr="00BF5F33" w:rsidRDefault="00165044" w:rsidP="00165044">
      <w:pPr>
        <w:pStyle w:val="a3"/>
        <w:spacing w:before="0" w:line="240" w:lineRule="atLeast"/>
        <w:ind w:firstLine="720"/>
        <w:jc w:val="both"/>
        <w:rPr>
          <w:sz w:val="24"/>
          <w:szCs w:val="24"/>
        </w:rPr>
      </w:pPr>
      <w:r w:rsidRPr="00BF5F33">
        <w:rPr>
          <w:sz w:val="24"/>
          <w:szCs w:val="24"/>
        </w:rPr>
        <w:t>г) место расположения следов (например, на каком участке какого-либо предмета, с внутренней или наружной стороны преграды и т. д.);</w:t>
      </w:r>
    </w:p>
    <w:p w14:paraId="02B5058B" w14:textId="77777777" w:rsidR="00165044" w:rsidRPr="00BF5F33" w:rsidRDefault="00165044" w:rsidP="00165044">
      <w:pPr>
        <w:pStyle w:val="a3"/>
        <w:spacing w:before="0" w:line="240" w:lineRule="atLeast"/>
        <w:ind w:firstLine="720"/>
        <w:jc w:val="both"/>
        <w:rPr>
          <w:sz w:val="24"/>
          <w:szCs w:val="24"/>
        </w:rPr>
      </w:pPr>
      <w:r w:rsidRPr="00BF5F33">
        <w:rPr>
          <w:sz w:val="24"/>
          <w:szCs w:val="24"/>
        </w:rPr>
        <w:t>д) наименование частей объектов, где обнаружены следы (обвязка двери, дверца сейфа и т. д.);</w:t>
      </w:r>
    </w:p>
    <w:p w14:paraId="75A26A0D" w14:textId="77777777" w:rsidR="00165044" w:rsidRPr="00BF5F33" w:rsidRDefault="00165044" w:rsidP="00165044">
      <w:pPr>
        <w:pStyle w:val="a3"/>
        <w:spacing w:before="0" w:line="240" w:lineRule="atLeast"/>
        <w:ind w:firstLine="720"/>
        <w:jc w:val="both"/>
        <w:rPr>
          <w:sz w:val="24"/>
          <w:szCs w:val="24"/>
        </w:rPr>
      </w:pPr>
      <w:r w:rsidRPr="00BF5F33">
        <w:rPr>
          <w:sz w:val="24"/>
          <w:szCs w:val="24"/>
        </w:rPr>
        <w:t>е) данные о расстояниях между следами, если их несколько, а также между следами и постоянными точками, выбранными на месте происшествия (например, расстояние от уровня пола или земли до следов, обнаруженных на проломанной стене);</w:t>
      </w:r>
    </w:p>
    <w:p w14:paraId="72CB7CA4" w14:textId="77777777" w:rsidR="00165044" w:rsidRPr="00BF5F33" w:rsidRDefault="00165044" w:rsidP="00165044">
      <w:pPr>
        <w:pStyle w:val="a3"/>
        <w:spacing w:before="0" w:line="240" w:lineRule="atLeast"/>
        <w:ind w:firstLine="720"/>
        <w:jc w:val="both"/>
        <w:rPr>
          <w:sz w:val="24"/>
          <w:szCs w:val="24"/>
        </w:rPr>
      </w:pPr>
      <w:r w:rsidRPr="00BF5F33">
        <w:rPr>
          <w:sz w:val="24"/>
          <w:szCs w:val="24"/>
        </w:rPr>
        <w:t>ж) указание на форму следов (в сопоставлении с геометрическими фигурами ę круглая, эллипсообразная, треугольная, квадратная, ромбовидная и т.</w:t>
      </w:r>
    </w:p>
    <w:p w14:paraId="0379A388" w14:textId="77777777" w:rsidR="00165044" w:rsidRPr="00BF5F33" w:rsidRDefault="00165044" w:rsidP="00165044">
      <w:pPr>
        <w:pStyle w:val="a3"/>
        <w:spacing w:before="0" w:line="240" w:lineRule="atLeast"/>
        <w:ind w:firstLine="720"/>
        <w:jc w:val="both"/>
        <w:rPr>
          <w:sz w:val="24"/>
          <w:szCs w:val="24"/>
        </w:rPr>
      </w:pPr>
      <w:r w:rsidRPr="00BF5F33">
        <w:rPr>
          <w:sz w:val="24"/>
          <w:szCs w:val="24"/>
        </w:rPr>
        <w:t>з) данные о размерах следов (длина, ширина, глубина); и) данные об особенностях орудий и инструментов, нашедших отображения в следах (что они из себя представляют -- выпуклости, углубления, их форма и расположение) и о наличии в следах посторонних частиц (ржавчины, краски и т. д.).</w:t>
      </w:r>
    </w:p>
    <w:p w14:paraId="6C8346EF" w14:textId="77777777" w:rsidR="00165044" w:rsidRPr="00BF5F33" w:rsidRDefault="00165044" w:rsidP="00165044">
      <w:pPr>
        <w:pStyle w:val="a3"/>
        <w:spacing w:before="0" w:line="240" w:lineRule="atLeast"/>
        <w:ind w:firstLine="720"/>
        <w:jc w:val="both"/>
        <w:rPr>
          <w:sz w:val="24"/>
          <w:szCs w:val="24"/>
        </w:rPr>
      </w:pPr>
      <w:r w:rsidRPr="00BF5F33">
        <w:rPr>
          <w:sz w:val="24"/>
          <w:szCs w:val="24"/>
        </w:rPr>
        <w:t>Фотографирование следов орудий и инструментов производится по правилам узловой и детальной (масштабной) фотосъемки. Фотосъемка осуществляется крупноформатными или малоформатными зеркальными камерами.</w:t>
      </w:r>
    </w:p>
    <w:p w14:paraId="03453750" w14:textId="77777777" w:rsidR="00165044" w:rsidRPr="00BF5F33" w:rsidRDefault="00165044" w:rsidP="00165044">
      <w:pPr>
        <w:pStyle w:val="a3"/>
        <w:spacing w:before="0" w:line="240" w:lineRule="atLeast"/>
        <w:ind w:firstLine="720"/>
        <w:jc w:val="both"/>
        <w:rPr>
          <w:sz w:val="24"/>
          <w:szCs w:val="24"/>
        </w:rPr>
      </w:pPr>
      <w:r w:rsidRPr="00BF5F33">
        <w:rPr>
          <w:sz w:val="24"/>
          <w:szCs w:val="24"/>
        </w:rPr>
        <w:t>Составление планов (схем). Следы орудий и инструментов могут быть зафиксированы на узловых и детальных планах.</w:t>
      </w:r>
    </w:p>
    <w:p w14:paraId="1167AE8A" w14:textId="77777777" w:rsidR="00165044" w:rsidRPr="00BF5F33" w:rsidRDefault="00165044" w:rsidP="00165044">
      <w:pPr>
        <w:pStyle w:val="a3"/>
        <w:spacing w:before="0" w:line="240" w:lineRule="atLeast"/>
        <w:ind w:firstLine="720"/>
        <w:jc w:val="both"/>
        <w:rPr>
          <w:sz w:val="24"/>
          <w:szCs w:val="24"/>
        </w:rPr>
      </w:pPr>
      <w:r w:rsidRPr="00BF5F33">
        <w:rPr>
          <w:sz w:val="24"/>
          <w:szCs w:val="24"/>
        </w:rPr>
        <w:t xml:space="preserve">На узловых планах зарисовывается общее расположение обнаруженных следов, проломанных участков преград (полов, стен, дверей и т. д.); расположение </w:t>
      </w:r>
      <w:proofErr w:type="spellStart"/>
      <w:r w:rsidRPr="00BF5F33">
        <w:rPr>
          <w:sz w:val="24"/>
          <w:szCs w:val="24"/>
        </w:rPr>
        <w:t>отщепов</w:t>
      </w:r>
      <w:proofErr w:type="spellEnd"/>
      <w:r w:rsidRPr="00BF5F33">
        <w:rPr>
          <w:sz w:val="24"/>
          <w:szCs w:val="24"/>
        </w:rPr>
        <w:t>, опилок и стружки на подвергшихся взлому участках преграды; положение следов относительно друг друга либо относительно местонахождения определенных объектов на месте происшествия; место обнаружения выброшенных преступниками орудий и инструментов.</w:t>
      </w:r>
    </w:p>
    <w:p w14:paraId="519F99A2" w14:textId="77777777" w:rsidR="00165044" w:rsidRPr="00BF5F33" w:rsidRDefault="00165044" w:rsidP="00165044">
      <w:pPr>
        <w:pStyle w:val="a3"/>
        <w:spacing w:before="0" w:line="240" w:lineRule="atLeast"/>
        <w:ind w:firstLine="720"/>
        <w:jc w:val="both"/>
        <w:rPr>
          <w:sz w:val="24"/>
          <w:szCs w:val="24"/>
        </w:rPr>
      </w:pPr>
      <w:r w:rsidRPr="00BF5F33">
        <w:rPr>
          <w:sz w:val="24"/>
          <w:szCs w:val="24"/>
        </w:rPr>
        <w:t>На детальных планах зарисовываются отдельные следы орудий и инструментов. На детальном плане показывают конфигурацию следа, размеры следа в целом и его частей, характерные признаки строения следа (их форму и взаимное положение). Узловые и детальные планы подразделяются на схематические и масштабные. При необходимости показать расположение следов в разных плоскостях (стены, пол) составляются развернутые планы.</w:t>
      </w:r>
    </w:p>
    <w:p w14:paraId="72D5C0DA" w14:textId="77777777" w:rsidR="00895047" w:rsidRPr="00BF5F33" w:rsidRDefault="00895047" w:rsidP="00165044">
      <w:pPr>
        <w:jc w:val="center"/>
        <w:rPr>
          <w:spacing w:val="-1"/>
          <w:sz w:val="24"/>
          <w:szCs w:val="24"/>
          <w:u w:val="single"/>
        </w:rPr>
      </w:pPr>
      <w:bookmarkStart w:id="8" w:name="КРИМИНАЛИСТИЧЕСКОЕ_ОРУЖИЕВЕДЕНИЕ_"/>
      <w:bookmarkStart w:id="9" w:name="_bookmark5"/>
      <w:bookmarkEnd w:id="8"/>
      <w:bookmarkEnd w:id="9"/>
    </w:p>
    <w:p w14:paraId="0D5465B5" w14:textId="77777777" w:rsidR="00165044" w:rsidRPr="00BF5F33" w:rsidRDefault="00165044" w:rsidP="00165044">
      <w:pPr>
        <w:jc w:val="center"/>
        <w:rPr>
          <w:spacing w:val="-1"/>
          <w:sz w:val="24"/>
          <w:szCs w:val="24"/>
          <w:u w:val="single"/>
        </w:rPr>
      </w:pPr>
      <w:r w:rsidRPr="00BF5F33">
        <w:rPr>
          <w:spacing w:val="-1"/>
          <w:sz w:val="24"/>
          <w:szCs w:val="24"/>
          <w:u w:val="single"/>
        </w:rPr>
        <w:t>Задани</w:t>
      </w:r>
      <w:r w:rsidR="00895047" w:rsidRPr="00BF5F33">
        <w:rPr>
          <w:spacing w:val="-1"/>
          <w:sz w:val="24"/>
          <w:szCs w:val="24"/>
          <w:u w:val="single"/>
        </w:rPr>
        <w:t>е</w:t>
      </w:r>
      <w:r w:rsidRPr="00BF5F33">
        <w:rPr>
          <w:spacing w:val="-1"/>
          <w:sz w:val="24"/>
          <w:szCs w:val="24"/>
          <w:u w:val="single"/>
        </w:rPr>
        <w:t xml:space="preserve"> к практическо</w:t>
      </w:r>
      <w:r w:rsidR="00895047" w:rsidRPr="00BF5F33">
        <w:rPr>
          <w:spacing w:val="-1"/>
          <w:sz w:val="24"/>
          <w:szCs w:val="24"/>
          <w:u w:val="single"/>
        </w:rPr>
        <w:t>й</w:t>
      </w:r>
      <w:r w:rsidRPr="00BF5F33">
        <w:rPr>
          <w:spacing w:val="-1"/>
          <w:sz w:val="24"/>
          <w:szCs w:val="24"/>
          <w:u w:val="single"/>
        </w:rPr>
        <w:t xml:space="preserve"> </w:t>
      </w:r>
      <w:r w:rsidR="00895047" w:rsidRPr="00BF5F33">
        <w:rPr>
          <w:spacing w:val="-1"/>
          <w:sz w:val="24"/>
          <w:szCs w:val="24"/>
          <w:u w:val="single"/>
        </w:rPr>
        <w:t>подготовке</w:t>
      </w:r>
    </w:p>
    <w:p w14:paraId="79CE83A1" w14:textId="77777777" w:rsidR="00165044" w:rsidRPr="00BF5F33" w:rsidRDefault="00165044" w:rsidP="00165044">
      <w:pPr>
        <w:pStyle w:val="a3"/>
        <w:spacing w:before="5"/>
        <w:rPr>
          <w:sz w:val="24"/>
          <w:szCs w:val="24"/>
        </w:rPr>
      </w:pPr>
    </w:p>
    <w:p w14:paraId="029C9E25" w14:textId="77777777" w:rsidR="00165044" w:rsidRPr="00BF5F33" w:rsidRDefault="00165044" w:rsidP="00165044">
      <w:pPr>
        <w:pStyle w:val="a3"/>
        <w:spacing w:before="118"/>
        <w:ind w:left="218" w:right="269" w:firstLine="453"/>
        <w:jc w:val="both"/>
        <w:rPr>
          <w:sz w:val="24"/>
          <w:szCs w:val="24"/>
        </w:rPr>
      </w:pPr>
      <w:r w:rsidRPr="00BF5F33">
        <w:rPr>
          <w:sz w:val="24"/>
          <w:szCs w:val="24"/>
        </w:rPr>
        <w:t>Задание 1.</w:t>
      </w:r>
    </w:p>
    <w:p w14:paraId="4D6B9F39" w14:textId="77777777" w:rsidR="00165044" w:rsidRPr="00BF5F33" w:rsidRDefault="00165044" w:rsidP="00165044">
      <w:pPr>
        <w:pStyle w:val="a3"/>
        <w:spacing w:before="118"/>
        <w:ind w:left="218" w:right="269" w:firstLine="453"/>
        <w:jc w:val="both"/>
        <w:rPr>
          <w:sz w:val="24"/>
          <w:szCs w:val="24"/>
        </w:rPr>
      </w:pPr>
      <w:r w:rsidRPr="00BF5F33">
        <w:rPr>
          <w:sz w:val="24"/>
          <w:szCs w:val="24"/>
        </w:rPr>
        <w:t>Сформулируйте вопросы эксперту, которые могут быть разрешены экспертизой по следам</w:t>
      </w:r>
      <w:r w:rsidRPr="00BF5F33">
        <w:rPr>
          <w:spacing w:val="1"/>
          <w:sz w:val="24"/>
          <w:szCs w:val="24"/>
        </w:rPr>
        <w:t xml:space="preserve"> </w:t>
      </w:r>
      <w:r w:rsidRPr="00BF5F33">
        <w:rPr>
          <w:sz w:val="24"/>
          <w:szCs w:val="24"/>
        </w:rPr>
        <w:t>взлома, исходя из ситуации, что на двух местах происшествий изъяты следы орудий взлома на</w:t>
      </w:r>
      <w:r w:rsidRPr="00BF5F33">
        <w:rPr>
          <w:spacing w:val="1"/>
          <w:sz w:val="24"/>
          <w:szCs w:val="24"/>
        </w:rPr>
        <w:t xml:space="preserve"> </w:t>
      </w:r>
      <w:r w:rsidRPr="00BF5F33">
        <w:rPr>
          <w:sz w:val="24"/>
          <w:szCs w:val="24"/>
        </w:rPr>
        <w:t>дверной коробке,</w:t>
      </w:r>
      <w:r w:rsidRPr="00BF5F33">
        <w:rPr>
          <w:spacing w:val="-1"/>
          <w:sz w:val="24"/>
          <w:szCs w:val="24"/>
        </w:rPr>
        <w:t xml:space="preserve"> </w:t>
      </w:r>
      <w:r w:rsidRPr="00BF5F33">
        <w:rPr>
          <w:sz w:val="24"/>
          <w:szCs w:val="24"/>
        </w:rPr>
        <w:t>а</w:t>
      </w:r>
      <w:r w:rsidRPr="00BF5F33">
        <w:rPr>
          <w:spacing w:val="-1"/>
          <w:sz w:val="24"/>
          <w:szCs w:val="24"/>
        </w:rPr>
        <w:t xml:space="preserve"> </w:t>
      </w:r>
      <w:r w:rsidRPr="00BF5F33">
        <w:rPr>
          <w:sz w:val="24"/>
          <w:szCs w:val="24"/>
        </w:rPr>
        <w:t>у подозреваемого</w:t>
      </w:r>
      <w:r w:rsidRPr="00BF5F33">
        <w:rPr>
          <w:spacing w:val="2"/>
          <w:sz w:val="24"/>
          <w:szCs w:val="24"/>
        </w:rPr>
        <w:t xml:space="preserve"> </w:t>
      </w:r>
      <w:r w:rsidRPr="00BF5F33">
        <w:rPr>
          <w:sz w:val="24"/>
          <w:szCs w:val="24"/>
        </w:rPr>
        <w:t>при</w:t>
      </w:r>
      <w:r w:rsidRPr="00BF5F33">
        <w:rPr>
          <w:spacing w:val="-1"/>
          <w:sz w:val="24"/>
          <w:szCs w:val="24"/>
        </w:rPr>
        <w:t xml:space="preserve"> </w:t>
      </w:r>
      <w:r w:rsidRPr="00BF5F33">
        <w:rPr>
          <w:sz w:val="24"/>
          <w:szCs w:val="24"/>
        </w:rPr>
        <w:t>обыске</w:t>
      </w:r>
      <w:r w:rsidRPr="00BF5F33">
        <w:rPr>
          <w:spacing w:val="-2"/>
          <w:sz w:val="24"/>
          <w:szCs w:val="24"/>
        </w:rPr>
        <w:t xml:space="preserve"> </w:t>
      </w:r>
      <w:r w:rsidRPr="00BF5F33">
        <w:rPr>
          <w:sz w:val="24"/>
          <w:szCs w:val="24"/>
        </w:rPr>
        <w:t>изъят ломик-фомка.</w:t>
      </w:r>
    </w:p>
    <w:p w14:paraId="34C826E0" w14:textId="77777777" w:rsidR="00895047" w:rsidRPr="00BF5F33" w:rsidRDefault="00895047" w:rsidP="00165044">
      <w:pPr>
        <w:pStyle w:val="a3"/>
        <w:spacing w:before="118"/>
        <w:ind w:left="218" w:right="269" w:firstLine="453"/>
        <w:jc w:val="both"/>
        <w:rPr>
          <w:sz w:val="24"/>
          <w:szCs w:val="24"/>
        </w:rPr>
      </w:pPr>
      <w:r w:rsidRPr="00BF5F33">
        <w:rPr>
          <w:sz w:val="24"/>
          <w:szCs w:val="24"/>
        </w:rPr>
        <w:t>Задание 2. Определите, какие замки и приспособления изображены на рисунке</w:t>
      </w:r>
    </w:p>
    <w:p w14:paraId="7D882FB2" w14:textId="77777777" w:rsidR="00895047" w:rsidRPr="00BF5F33" w:rsidRDefault="00895047" w:rsidP="00165044">
      <w:pPr>
        <w:pStyle w:val="a3"/>
        <w:spacing w:before="118"/>
        <w:ind w:left="218" w:right="269" w:firstLine="453"/>
        <w:jc w:val="both"/>
        <w:rPr>
          <w:sz w:val="24"/>
          <w:szCs w:val="24"/>
        </w:rPr>
      </w:pPr>
      <w:r w:rsidRPr="00BF5F33">
        <w:rPr>
          <w:noProof/>
          <w:sz w:val="24"/>
          <w:szCs w:val="24"/>
          <w:lang w:eastAsia="ru-RU"/>
        </w:rPr>
        <w:lastRenderedPageBreak/>
        <w:drawing>
          <wp:inline distT="0" distB="0" distL="0" distR="0" wp14:anchorId="1D6C861D" wp14:editId="6761B55D">
            <wp:extent cx="6076950" cy="2311235"/>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076950" cy="2311235"/>
                    </a:xfrm>
                    <a:prstGeom prst="rect">
                      <a:avLst/>
                    </a:prstGeom>
                  </pic:spPr>
                </pic:pic>
              </a:graphicData>
            </a:graphic>
          </wp:inline>
        </w:drawing>
      </w:r>
    </w:p>
    <w:p w14:paraId="6C9AB513" w14:textId="77777777" w:rsidR="00895047" w:rsidRPr="00BF5F33" w:rsidRDefault="00895047" w:rsidP="00165044">
      <w:pPr>
        <w:pStyle w:val="a3"/>
        <w:spacing w:before="118"/>
        <w:ind w:left="218" w:right="269" w:firstLine="453"/>
        <w:jc w:val="both"/>
        <w:rPr>
          <w:sz w:val="24"/>
          <w:szCs w:val="24"/>
        </w:rPr>
      </w:pPr>
      <w:r w:rsidRPr="00BF5F33">
        <w:rPr>
          <w:noProof/>
          <w:sz w:val="24"/>
          <w:szCs w:val="24"/>
          <w:lang w:eastAsia="ru-RU"/>
        </w:rPr>
        <w:drawing>
          <wp:inline distT="0" distB="0" distL="0" distR="0" wp14:anchorId="2A779EC8" wp14:editId="4A132B02">
            <wp:extent cx="6030167" cy="1848108"/>
            <wp:effectExtent l="0" t="0" r="889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030167" cy="1848108"/>
                    </a:xfrm>
                    <a:prstGeom prst="rect">
                      <a:avLst/>
                    </a:prstGeom>
                  </pic:spPr>
                </pic:pic>
              </a:graphicData>
            </a:graphic>
          </wp:inline>
        </w:drawing>
      </w:r>
    </w:p>
    <w:p w14:paraId="06218C06" w14:textId="77777777" w:rsidR="00895047" w:rsidRPr="00BF5F33" w:rsidRDefault="004B2B4B" w:rsidP="00165044">
      <w:pPr>
        <w:pStyle w:val="a3"/>
        <w:spacing w:before="118"/>
        <w:ind w:left="218" w:right="269" w:firstLine="453"/>
        <w:jc w:val="both"/>
        <w:rPr>
          <w:sz w:val="24"/>
          <w:szCs w:val="24"/>
        </w:rPr>
      </w:pPr>
      <w:r w:rsidRPr="00BF5F33">
        <w:rPr>
          <w:noProof/>
          <w:sz w:val="24"/>
          <w:szCs w:val="24"/>
          <w:lang w:eastAsia="ru-RU"/>
        </w:rPr>
        <w:drawing>
          <wp:inline distT="0" distB="0" distL="0" distR="0" wp14:anchorId="5C65C916" wp14:editId="47E03745">
            <wp:extent cx="6076950" cy="1928643"/>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076950" cy="1928643"/>
                    </a:xfrm>
                    <a:prstGeom prst="rect">
                      <a:avLst/>
                    </a:prstGeom>
                  </pic:spPr>
                </pic:pic>
              </a:graphicData>
            </a:graphic>
          </wp:inline>
        </w:drawing>
      </w:r>
    </w:p>
    <w:p w14:paraId="500567DE" w14:textId="77777777" w:rsidR="00895047" w:rsidRPr="00BF5F33" w:rsidRDefault="004B2B4B" w:rsidP="00165044">
      <w:pPr>
        <w:pStyle w:val="a3"/>
        <w:spacing w:before="118"/>
        <w:ind w:left="218" w:right="269" w:firstLine="453"/>
        <w:jc w:val="both"/>
        <w:rPr>
          <w:sz w:val="24"/>
          <w:szCs w:val="24"/>
        </w:rPr>
      </w:pPr>
      <w:r w:rsidRPr="00BF5F33">
        <w:rPr>
          <w:noProof/>
          <w:sz w:val="24"/>
          <w:szCs w:val="24"/>
          <w:lang w:eastAsia="ru-RU"/>
        </w:rPr>
        <w:drawing>
          <wp:inline distT="0" distB="0" distL="0" distR="0" wp14:anchorId="7FB52994" wp14:editId="640918F6">
            <wp:extent cx="6076950" cy="2723307"/>
            <wp:effectExtent l="0" t="0" r="0" b="127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076950" cy="2723307"/>
                    </a:xfrm>
                    <a:prstGeom prst="rect">
                      <a:avLst/>
                    </a:prstGeom>
                  </pic:spPr>
                </pic:pic>
              </a:graphicData>
            </a:graphic>
          </wp:inline>
        </w:drawing>
      </w:r>
    </w:p>
    <w:p w14:paraId="7A6E977F" w14:textId="77777777" w:rsidR="004B2B4B" w:rsidRPr="00BF5F33" w:rsidRDefault="004B2B4B" w:rsidP="00165044">
      <w:pPr>
        <w:pStyle w:val="a3"/>
        <w:spacing w:before="118"/>
        <w:ind w:left="218" w:right="269" w:firstLine="453"/>
        <w:jc w:val="both"/>
        <w:rPr>
          <w:sz w:val="24"/>
          <w:szCs w:val="24"/>
        </w:rPr>
      </w:pPr>
      <w:r w:rsidRPr="00BF5F33">
        <w:rPr>
          <w:noProof/>
          <w:sz w:val="24"/>
          <w:szCs w:val="24"/>
          <w:lang w:eastAsia="ru-RU"/>
        </w:rPr>
        <w:lastRenderedPageBreak/>
        <w:drawing>
          <wp:inline distT="0" distB="0" distL="0" distR="0" wp14:anchorId="4C0F7B7E" wp14:editId="090180B8">
            <wp:extent cx="5973009" cy="1962424"/>
            <wp:effectExtent l="0" t="0" r="889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73009" cy="1962424"/>
                    </a:xfrm>
                    <a:prstGeom prst="rect">
                      <a:avLst/>
                    </a:prstGeom>
                  </pic:spPr>
                </pic:pic>
              </a:graphicData>
            </a:graphic>
          </wp:inline>
        </w:drawing>
      </w:r>
    </w:p>
    <w:p w14:paraId="7FB6D9E5" w14:textId="77777777" w:rsidR="004B2B4B" w:rsidRPr="00BF5F33" w:rsidRDefault="004B2B4B" w:rsidP="00165044">
      <w:pPr>
        <w:pStyle w:val="a3"/>
        <w:spacing w:before="118"/>
        <w:ind w:left="218" w:right="269" w:firstLine="453"/>
        <w:jc w:val="both"/>
        <w:rPr>
          <w:sz w:val="24"/>
          <w:szCs w:val="24"/>
        </w:rPr>
      </w:pPr>
      <w:r w:rsidRPr="00BF5F33">
        <w:rPr>
          <w:sz w:val="24"/>
          <w:szCs w:val="24"/>
        </w:rPr>
        <w:t>Задание 3. Назовите типы ключей, эскизы которых изображены</w:t>
      </w:r>
    </w:p>
    <w:p w14:paraId="24D222A6" w14:textId="77777777" w:rsidR="004B2B4B" w:rsidRPr="00BF5F33" w:rsidRDefault="004B2B4B" w:rsidP="00165044">
      <w:pPr>
        <w:pStyle w:val="a3"/>
        <w:spacing w:before="118"/>
        <w:ind w:left="218" w:right="269" w:firstLine="453"/>
        <w:jc w:val="both"/>
        <w:rPr>
          <w:sz w:val="24"/>
          <w:szCs w:val="24"/>
        </w:rPr>
      </w:pPr>
      <w:r w:rsidRPr="00BF5F33">
        <w:rPr>
          <w:noProof/>
          <w:sz w:val="24"/>
          <w:szCs w:val="24"/>
          <w:lang w:eastAsia="ru-RU"/>
        </w:rPr>
        <w:drawing>
          <wp:inline distT="0" distB="0" distL="0" distR="0" wp14:anchorId="19B3D48F" wp14:editId="22EE30E4">
            <wp:extent cx="5839640" cy="1667108"/>
            <wp:effectExtent l="0" t="0" r="0" b="9525"/>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839640" cy="1667108"/>
                    </a:xfrm>
                    <a:prstGeom prst="rect">
                      <a:avLst/>
                    </a:prstGeom>
                  </pic:spPr>
                </pic:pic>
              </a:graphicData>
            </a:graphic>
          </wp:inline>
        </w:drawing>
      </w:r>
    </w:p>
    <w:p w14:paraId="2C8808E8" w14:textId="77777777" w:rsidR="004B2B4B" w:rsidRPr="00BF5F33" w:rsidRDefault="004B2B4B" w:rsidP="00165044">
      <w:pPr>
        <w:pStyle w:val="a3"/>
        <w:spacing w:before="118"/>
        <w:ind w:left="218" w:right="269" w:firstLine="453"/>
        <w:jc w:val="both"/>
        <w:rPr>
          <w:sz w:val="24"/>
          <w:szCs w:val="24"/>
        </w:rPr>
      </w:pPr>
      <w:r w:rsidRPr="00BF5F33">
        <w:rPr>
          <w:sz w:val="24"/>
          <w:szCs w:val="24"/>
        </w:rPr>
        <w:t>Задание 4. Определите, механизмы каких замков изображены?</w:t>
      </w:r>
    </w:p>
    <w:p w14:paraId="79CA7482" w14:textId="77777777" w:rsidR="004B2B4B" w:rsidRPr="00BF5F33" w:rsidRDefault="004B2B4B" w:rsidP="00165044">
      <w:pPr>
        <w:pStyle w:val="a3"/>
        <w:spacing w:before="118"/>
        <w:ind w:left="218" w:right="269" w:firstLine="453"/>
        <w:jc w:val="both"/>
        <w:rPr>
          <w:sz w:val="24"/>
          <w:szCs w:val="24"/>
        </w:rPr>
      </w:pPr>
      <w:r w:rsidRPr="00BF5F33">
        <w:rPr>
          <w:noProof/>
          <w:sz w:val="24"/>
          <w:szCs w:val="24"/>
          <w:lang w:eastAsia="ru-RU"/>
        </w:rPr>
        <w:drawing>
          <wp:inline distT="0" distB="0" distL="0" distR="0" wp14:anchorId="26D6647C" wp14:editId="09D9B1BB">
            <wp:extent cx="5925377" cy="1810003"/>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25377" cy="1810003"/>
                    </a:xfrm>
                    <a:prstGeom prst="rect">
                      <a:avLst/>
                    </a:prstGeom>
                  </pic:spPr>
                </pic:pic>
              </a:graphicData>
            </a:graphic>
          </wp:inline>
        </w:drawing>
      </w:r>
    </w:p>
    <w:p w14:paraId="66E4A353" w14:textId="77777777" w:rsidR="004B2B4B" w:rsidRPr="00BF5F33" w:rsidRDefault="004B2B4B" w:rsidP="00165044">
      <w:pPr>
        <w:pStyle w:val="a3"/>
        <w:spacing w:before="118"/>
        <w:ind w:left="218" w:right="269" w:firstLine="453"/>
        <w:jc w:val="both"/>
        <w:rPr>
          <w:sz w:val="24"/>
          <w:szCs w:val="24"/>
        </w:rPr>
      </w:pPr>
      <w:r w:rsidRPr="00BF5F33">
        <w:rPr>
          <w:noProof/>
          <w:sz w:val="24"/>
          <w:szCs w:val="24"/>
          <w:lang w:eastAsia="ru-RU"/>
        </w:rPr>
        <w:drawing>
          <wp:inline distT="0" distB="0" distL="0" distR="0" wp14:anchorId="7F840DC0" wp14:editId="08106F25">
            <wp:extent cx="6076950" cy="2246007"/>
            <wp:effectExtent l="0" t="0" r="0" b="190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076950" cy="2246007"/>
                    </a:xfrm>
                    <a:prstGeom prst="rect">
                      <a:avLst/>
                    </a:prstGeom>
                  </pic:spPr>
                </pic:pic>
              </a:graphicData>
            </a:graphic>
          </wp:inline>
        </w:drawing>
      </w:r>
      <w:r w:rsidRPr="00BF5F33">
        <w:rPr>
          <w:noProof/>
          <w:sz w:val="24"/>
          <w:szCs w:val="24"/>
          <w:lang w:eastAsia="ru-RU"/>
        </w:rPr>
        <w:t xml:space="preserve"> </w:t>
      </w:r>
    </w:p>
    <w:p w14:paraId="6C5A89FB" w14:textId="77777777" w:rsidR="004B2B4B" w:rsidRPr="00BF5F33" w:rsidRDefault="004B2B4B" w:rsidP="004B2B4B">
      <w:pPr>
        <w:pStyle w:val="a3"/>
        <w:spacing w:before="118"/>
        <w:ind w:left="218" w:right="269" w:firstLine="453"/>
        <w:jc w:val="center"/>
        <w:rPr>
          <w:b/>
          <w:sz w:val="24"/>
          <w:szCs w:val="24"/>
        </w:rPr>
      </w:pPr>
      <w:r w:rsidRPr="00BF5F33">
        <w:rPr>
          <w:b/>
          <w:sz w:val="24"/>
          <w:szCs w:val="24"/>
        </w:rPr>
        <w:t>Дополнительно:</w:t>
      </w:r>
    </w:p>
    <w:p w14:paraId="686C526D" w14:textId="77777777" w:rsidR="004B2B4B" w:rsidRPr="00BF5F33" w:rsidRDefault="004B2B4B" w:rsidP="004B2B4B">
      <w:pPr>
        <w:pStyle w:val="a3"/>
        <w:spacing w:before="118"/>
        <w:ind w:left="218" w:right="269" w:firstLine="453"/>
        <w:jc w:val="center"/>
        <w:rPr>
          <w:b/>
          <w:sz w:val="24"/>
          <w:szCs w:val="24"/>
        </w:rPr>
      </w:pPr>
    </w:p>
    <w:p w14:paraId="1EA2FD56" w14:textId="77777777" w:rsidR="004B2B4B" w:rsidRPr="00BF5F33" w:rsidRDefault="004B2B4B" w:rsidP="004B2B4B">
      <w:pPr>
        <w:pStyle w:val="a3"/>
        <w:spacing w:before="118"/>
        <w:ind w:left="218" w:right="269" w:firstLine="453"/>
        <w:rPr>
          <w:sz w:val="24"/>
          <w:szCs w:val="24"/>
        </w:rPr>
      </w:pPr>
      <w:r w:rsidRPr="00BF5F33">
        <w:rPr>
          <w:sz w:val="24"/>
          <w:szCs w:val="24"/>
        </w:rPr>
        <w:lastRenderedPageBreak/>
        <w:t>Задание 1. Что понимается под взломом?</w:t>
      </w:r>
    </w:p>
    <w:p w14:paraId="6DDD88A2" w14:textId="77777777" w:rsidR="004B2B4B" w:rsidRPr="00BF5F33" w:rsidRDefault="004B2B4B" w:rsidP="004B2B4B">
      <w:pPr>
        <w:pStyle w:val="a3"/>
        <w:spacing w:before="118"/>
        <w:ind w:left="218" w:right="269" w:firstLine="453"/>
        <w:rPr>
          <w:sz w:val="24"/>
          <w:szCs w:val="24"/>
        </w:rPr>
      </w:pPr>
      <w:r w:rsidRPr="00BF5F33">
        <w:rPr>
          <w:sz w:val="24"/>
          <w:szCs w:val="24"/>
        </w:rPr>
        <w:t xml:space="preserve">Задание </w:t>
      </w:r>
      <w:proofErr w:type="gramStart"/>
      <w:r w:rsidR="00CC26D4" w:rsidRPr="00BF5F33">
        <w:rPr>
          <w:sz w:val="24"/>
          <w:szCs w:val="24"/>
        </w:rPr>
        <w:t>2</w:t>
      </w:r>
      <w:r w:rsidRPr="00BF5F33">
        <w:rPr>
          <w:sz w:val="24"/>
          <w:szCs w:val="24"/>
        </w:rPr>
        <w:t>.</w:t>
      </w:r>
      <w:r w:rsidR="00CC26D4" w:rsidRPr="00BF5F33">
        <w:rPr>
          <w:sz w:val="24"/>
          <w:szCs w:val="24"/>
        </w:rPr>
        <w:t>Дайте</w:t>
      </w:r>
      <w:proofErr w:type="gramEnd"/>
      <w:r w:rsidR="00CC26D4" w:rsidRPr="00BF5F33">
        <w:rPr>
          <w:sz w:val="24"/>
          <w:szCs w:val="24"/>
        </w:rPr>
        <w:t xml:space="preserve"> классификацию орудий взлома:</w:t>
      </w:r>
    </w:p>
    <w:p w14:paraId="66CF9820" w14:textId="77777777" w:rsidR="00CC26D4" w:rsidRPr="00BF5F33" w:rsidRDefault="00CC26D4" w:rsidP="008427C5">
      <w:pPr>
        <w:pStyle w:val="a3"/>
        <w:numPr>
          <w:ilvl w:val="0"/>
          <w:numId w:val="49"/>
        </w:numPr>
        <w:spacing w:before="118"/>
        <w:ind w:right="269"/>
        <w:rPr>
          <w:sz w:val="24"/>
          <w:szCs w:val="24"/>
        </w:rPr>
      </w:pPr>
      <w:r w:rsidRPr="00BF5F33">
        <w:rPr>
          <w:sz w:val="24"/>
          <w:szCs w:val="24"/>
        </w:rPr>
        <w:t>В зависимости от основного целевого назначения:</w:t>
      </w:r>
    </w:p>
    <w:p w14:paraId="450BE568" w14:textId="77777777" w:rsidR="00CC26D4" w:rsidRPr="00BF5F33" w:rsidRDefault="00CC26D4" w:rsidP="008427C5">
      <w:pPr>
        <w:pStyle w:val="a3"/>
        <w:numPr>
          <w:ilvl w:val="0"/>
          <w:numId w:val="49"/>
        </w:numPr>
        <w:spacing w:before="118"/>
        <w:ind w:right="269"/>
        <w:rPr>
          <w:sz w:val="24"/>
          <w:szCs w:val="24"/>
        </w:rPr>
      </w:pPr>
      <w:r w:rsidRPr="00BF5F33">
        <w:rPr>
          <w:sz w:val="24"/>
          <w:szCs w:val="24"/>
        </w:rPr>
        <w:t>В зависимости от способа действия орудия</w:t>
      </w:r>
    </w:p>
    <w:p w14:paraId="746CA231" w14:textId="77777777" w:rsidR="00CC26D4" w:rsidRPr="00BF5F33" w:rsidRDefault="00CC26D4" w:rsidP="008427C5">
      <w:pPr>
        <w:pStyle w:val="a3"/>
        <w:numPr>
          <w:ilvl w:val="0"/>
          <w:numId w:val="49"/>
        </w:numPr>
        <w:spacing w:before="118"/>
        <w:ind w:right="269"/>
        <w:rPr>
          <w:sz w:val="24"/>
          <w:szCs w:val="24"/>
        </w:rPr>
      </w:pPr>
      <w:r w:rsidRPr="00BF5F33">
        <w:rPr>
          <w:sz w:val="24"/>
          <w:szCs w:val="24"/>
        </w:rPr>
        <w:t xml:space="preserve">В зависимости </w:t>
      </w:r>
      <w:proofErr w:type="gramStart"/>
      <w:r w:rsidRPr="00BF5F33">
        <w:rPr>
          <w:sz w:val="24"/>
          <w:szCs w:val="24"/>
        </w:rPr>
        <w:t>от расположению</w:t>
      </w:r>
      <w:proofErr w:type="gramEnd"/>
      <w:r w:rsidRPr="00BF5F33">
        <w:rPr>
          <w:sz w:val="24"/>
          <w:szCs w:val="24"/>
        </w:rPr>
        <w:t xml:space="preserve"> следы взлома</w:t>
      </w:r>
    </w:p>
    <w:p w14:paraId="069722B9" w14:textId="77777777" w:rsidR="004B2B4B" w:rsidRPr="00BF5F33" w:rsidRDefault="004B2B4B" w:rsidP="004B2B4B">
      <w:pPr>
        <w:pStyle w:val="a3"/>
        <w:spacing w:before="118"/>
        <w:ind w:left="218" w:right="269" w:firstLine="453"/>
        <w:rPr>
          <w:sz w:val="24"/>
          <w:szCs w:val="24"/>
        </w:rPr>
      </w:pPr>
      <w:r w:rsidRPr="00BF5F33">
        <w:rPr>
          <w:sz w:val="24"/>
          <w:szCs w:val="24"/>
        </w:rPr>
        <w:t xml:space="preserve">Задание </w:t>
      </w:r>
      <w:r w:rsidR="00CC26D4" w:rsidRPr="00BF5F33">
        <w:rPr>
          <w:sz w:val="24"/>
          <w:szCs w:val="24"/>
        </w:rPr>
        <w:t>3</w:t>
      </w:r>
      <w:r w:rsidRPr="00BF5F33">
        <w:rPr>
          <w:sz w:val="24"/>
          <w:szCs w:val="24"/>
        </w:rPr>
        <w:t>.</w:t>
      </w:r>
      <w:r w:rsidR="00CC26D4" w:rsidRPr="00BF5F33">
        <w:rPr>
          <w:sz w:val="24"/>
          <w:szCs w:val="24"/>
        </w:rPr>
        <w:t xml:space="preserve"> Дайте классификацию замков:</w:t>
      </w:r>
    </w:p>
    <w:p w14:paraId="6F1BBC7D" w14:textId="77777777" w:rsidR="00CC26D4" w:rsidRPr="00BF5F33" w:rsidRDefault="00CC26D4" w:rsidP="008427C5">
      <w:pPr>
        <w:pStyle w:val="a3"/>
        <w:numPr>
          <w:ilvl w:val="0"/>
          <w:numId w:val="50"/>
        </w:numPr>
        <w:spacing w:before="118"/>
        <w:ind w:right="269"/>
        <w:rPr>
          <w:sz w:val="24"/>
          <w:szCs w:val="24"/>
        </w:rPr>
      </w:pPr>
      <w:r w:rsidRPr="00BF5F33">
        <w:rPr>
          <w:sz w:val="24"/>
          <w:szCs w:val="24"/>
        </w:rPr>
        <w:t>По назначению</w:t>
      </w:r>
    </w:p>
    <w:p w14:paraId="161B0AD6" w14:textId="77777777" w:rsidR="00CC26D4" w:rsidRPr="00BF5F33" w:rsidRDefault="00CC26D4" w:rsidP="008427C5">
      <w:pPr>
        <w:pStyle w:val="a3"/>
        <w:numPr>
          <w:ilvl w:val="0"/>
          <w:numId w:val="50"/>
        </w:numPr>
        <w:spacing w:before="118"/>
        <w:ind w:right="269"/>
        <w:rPr>
          <w:sz w:val="24"/>
          <w:szCs w:val="24"/>
        </w:rPr>
      </w:pPr>
      <w:r w:rsidRPr="00BF5F33">
        <w:rPr>
          <w:sz w:val="24"/>
          <w:szCs w:val="24"/>
        </w:rPr>
        <w:t>В зависимости от запирающего механизма</w:t>
      </w:r>
    </w:p>
    <w:p w14:paraId="267B7E4C" w14:textId="77777777" w:rsidR="00EE1EA4" w:rsidRPr="00BF5F33" w:rsidRDefault="00EE1EA4" w:rsidP="004B2B4B">
      <w:pPr>
        <w:pStyle w:val="a3"/>
        <w:spacing w:before="118"/>
        <w:ind w:left="218" w:right="269" w:firstLine="453"/>
        <w:rPr>
          <w:sz w:val="24"/>
          <w:szCs w:val="24"/>
        </w:rPr>
      </w:pPr>
      <w:r w:rsidRPr="00BF5F33">
        <w:rPr>
          <w:sz w:val="24"/>
          <w:szCs w:val="24"/>
        </w:rPr>
        <w:t xml:space="preserve">Задание </w:t>
      </w:r>
      <w:r w:rsidR="00CC26D4" w:rsidRPr="00BF5F33">
        <w:rPr>
          <w:sz w:val="24"/>
          <w:szCs w:val="24"/>
        </w:rPr>
        <w:t>4</w:t>
      </w:r>
      <w:r w:rsidRPr="00BF5F33">
        <w:rPr>
          <w:sz w:val="24"/>
          <w:szCs w:val="24"/>
        </w:rPr>
        <w:t>.</w:t>
      </w:r>
      <w:r w:rsidR="00CC26D4" w:rsidRPr="00BF5F33">
        <w:rPr>
          <w:sz w:val="24"/>
          <w:szCs w:val="24"/>
        </w:rPr>
        <w:t xml:space="preserve"> Назовите способы взлома</w:t>
      </w:r>
    </w:p>
    <w:p w14:paraId="6AA8F92E" w14:textId="77777777" w:rsidR="004B2B4B" w:rsidRPr="00BF5F33" w:rsidRDefault="004B2B4B" w:rsidP="004B2B4B">
      <w:pPr>
        <w:pStyle w:val="a3"/>
        <w:spacing w:before="118"/>
        <w:ind w:left="218" w:right="269" w:firstLine="453"/>
        <w:rPr>
          <w:sz w:val="24"/>
          <w:szCs w:val="24"/>
        </w:rPr>
      </w:pPr>
      <w:r w:rsidRPr="00BF5F33">
        <w:rPr>
          <w:sz w:val="24"/>
          <w:szCs w:val="24"/>
        </w:rPr>
        <w:t xml:space="preserve">Задание </w:t>
      </w:r>
      <w:r w:rsidR="00CC26D4" w:rsidRPr="00BF5F33">
        <w:rPr>
          <w:sz w:val="24"/>
          <w:szCs w:val="24"/>
        </w:rPr>
        <w:t>5</w:t>
      </w:r>
      <w:r w:rsidRPr="00BF5F33">
        <w:rPr>
          <w:sz w:val="24"/>
          <w:szCs w:val="24"/>
        </w:rPr>
        <w:t>.</w:t>
      </w:r>
      <w:r w:rsidR="00CC26D4" w:rsidRPr="00BF5F33">
        <w:rPr>
          <w:sz w:val="24"/>
          <w:szCs w:val="24"/>
        </w:rPr>
        <w:t xml:space="preserve"> Назовите группы следов, возникающие в результате взлома на запирающих устройствах и преградах </w:t>
      </w:r>
    </w:p>
    <w:p w14:paraId="6F6C562A" w14:textId="77777777" w:rsidR="004B2B4B" w:rsidRPr="00BF5F33" w:rsidRDefault="004B2B4B" w:rsidP="004B2B4B">
      <w:pPr>
        <w:pStyle w:val="a3"/>
        <w:spacing w:before="118"/>
        <w:ind w:left="218" w:right="269" w:firstLine="453"/>
        <w:rPr>
          <w:sz w:val="24"/>
          <w:szCs w:val="24"/>
        </w:rPr>
      </w:pPr>
      <w:r w:rsidRPr="00BF5F33">
        <w:rPr>
          <w:sz w:val="24"/>
          <w:szCs w:val="24"/>
        </w:rPr>
        <w:t xml:space="preserve">Задание </w:t>
      </w:r>
      <w:r w:rsidR="00CC26D4" w:rsidRPr="00BF5F33">
        <w:rPr>
          <w:sz w:val="24"/>
          <w:szCs w:val="24"/>
        </w:rPr>
        <w:t>6</w:t>
      </w:r>
      <w:r w:rsidRPr="00BF5F33">
        <w:rPr>
          <w:sz w:val="24"/>
          <w:szCs w:val="24"/>
        </w:rPr>
        <w:t>.</w:t>
      </w:r>
      <w:r w:rsidR="00CC26D4" w:rsidRPr="00BF5F33">
        <w:rPr>
          <w:sz w:val="24"/>
          <w:szCs w:val="24"/>
        </w:rPr>
        <w:t xml:space="preserve"> Назовите основные способы фиксации следов взлома</w:t>
      </w:r>
    </w:p>
    <w:p w14:paraId="2A327E26" w14:textId="77777777" w:rsidR="004B2B4B" w:rsidRPr="00BF5F33" w:rsidRDefault="004B2B4B">
      <w:pPr>
        <w:rPr>
          <w:sz w:val="24"/>
          <w:szCs w:val="24"/>
        </w:rPr>
      </w:pPr>
      <w:r w:rsidRPr="00BF5F33">
        <w:rPr>
          <w:sz w:val="24"/>
          <w:szCs w:val="24"/>
        </w:rPr>
        <w:br w:type="page"/>
      </w:r>
    </w:p>
    <w:p w14:paraId="6E1E3911" w14:textId="7987A783" w:rsidR="00CC26D4" w:rsidRPr="00BF5F33" w:rsidRDefault="00CC26D4" w:rsidP="00CC26D4">
      <w:pPr>
        <w:pStyle w:val="1"/>
        <w:jc w:val="center"/>
        <w:rPr>
          <w:sz w:val="24"/>
        </w:rPr>
      </w:pPr>
      <w:r w:rsidRPr="00BF5F33">
        <w:rPr>
          <w:sz w:val="24"/>
        </w:rPr>
        <w:lastRenderedPageBreak/>
        <w:t xml:space="preserve">Практическая подготовка </w:t>
      </w:r>
      <w:r w:rsidR="006C5CAE">
        <w:rPr>
          <w:sz w:val="24"/>
        </w:rPr>
        <w:t>10</w:t>
      </w:r>
      <w:r w:rsidRPr="00BF5F33">
        <w:rPr>
          <w:sz w:val="24"/>
        </w:rPr>
        <w:t xml:space="preserve"> Криминалистическая </w:t>
      </w:r>
      <w:proofErr w:type="spellStart"/>
      <w:r w:rsidRPr="00BF5F33">
        <w:rPr>
          <w:sz w:val="24"/>
        </w:rPr>
        <w:t>одорология</w:t>
      </w:r>
      <w:proofErr w:type="spellEnd"/>
    </w:p>
    <w:p w14:paraId="18802309" w14:textId="77777777" w:rsidR="00CC26D4" w:rsidRPr="00BF5F33" w:rsidRDefault="00CC26D4">
      <w:pPr>
        <w:rPr>
          <w:sz w:val="24"/>
          <w:szCs w:val="24"/>
        </w:rPr>
      </w:pPr>
    </w:p>
    <w:p w14:paraId="06CCCC71" w14:textId="77777777" w:rsidR="00A22CB1" w:rsidRPr="00BF5F33" w:rsidRDefault="00A22CB1" w:rsidP="00A22CB1">
      <w:pPr>
        <w:jc w:val="center"/>
        <w:rPr>
          <w:sz w:val="24"/>
          <w:szCs w:val="24"/>
        </w:rPr>
      </w:pPr>
      <w:r w:rsidRPr="00BF5F33">
        <w:rPr>
          <w:sz w:val="24"/>
          <w:szCs w:val="24"/>
        </w:rPr>
        <w:t>Алгоритм выполнения</w:t>
      </w:r>
    </w:p>
    <w:p w14:paraId="79CBB90E" w14:textId="77777777" w:rsidR="00A22CB1" w:rsidRPr="00BF5F33" w:rsidRDefault="00A22CB1" w:rsidP="00A22CB1">
      <w:pPr>
        <w:ind w:firstLine="720"/>
        <w:jc w:val="both"/>
        <w:rPr>
          <w:sz w:val="24"/>
          <w:szCs w:val="24"/>
        </w:rPr>
      </w:pPr>
      <w:r w:rsidRPr="00BF5F33">
        <w:rPr>
          <w:sz w:val="24"/>
          <w:szCs w:val="24"/>
        </w:rPr>
        <w:t xml:space="preserve">Криминалистическая </w:t>
      </w:r>
      <w:proofErr w:type="spellStart"/>
      <w:r w:rsidRPr="00BF5F33">
        <w:rPr>
          <w:sz w:val="24"/>
          <w:szCs w:val="24"/>
        </w:rPr>
        <w:t>одорология</w:t>
      </w:r>
      <w:proofErr w:type="spellEnd"/>
      <w:r w:rsidRPr="00BF5F33">
        <w:rPr>
          <w:sz w:val="24"/>
          <w:szCs w:val="24"/>
        </w:rPr>
        <w:t xml:space="preserve"> – развивающаяся отрасль криминалистической техники, изучающая закономерности образования запаховых следов человека и разрабатывающая средства и методы их обнаружения, изъятия, хранения и использования в целях раскрытия и расследования преступлений.</w:t>
      </w:r>
    </w:p>
    <w:p w14:paraId="17873C29" w14:textId="77777777" w:rsidR="00A22CB1" w:rsidRPr="00BF5F33" w:rsidRDefault="00A22CB1" w:rsidP="00A22CB1">
      <w:pPr>
        <w:ind w:firstLine="720"/>
        <w:jc w:val="both"/>
        <w:rPr>
          <w:sz w:val="24"/>
          <w:szCs w:val="24"/>
        </w:rPr>
      </w:pPr>
      <w:r w:rsidRPr="00BF5F33">
        <w:rPr>
          <w:sz w:val="24"/>
          <w:szCs w:val="24"/>
        </w:rPr>
        <w:t>Запах – свойство объектов материального мира, заключающееся в отделении во внешнею среду части своего вещества – молекул, образующих запаховый след.</w:t>
      </w:r>
    </w:p>
    <w:p w14:paraId="3A1B9DED" w14:textId="77777777" w:rsidR="00A22CB1" w:rsidRPr="00BF5F33" w:rsidRDefault="00A22CB1" w:rsidP="00A22CB1">
      <w:pPr>
        <w:ind w:firstLine="720"/>
        <w:jc w:val="both"/>
        <w:rPr>
          <w:sz w:val="24"/>
          <w:szCs w:val="24"/>
        </w:rPr>
      </w:pPr>
      <w:r w:rsidRPr="00BF5F33">
        <w:rPr>
          <w:sz w:val="24"/>
          <w:szCs w:val="24"/>
        </w:rPr>
        <w:t>Значение запаховых следов в оперативной и следственной практике трудно переоценить. Запах как свойство живой и неживой природы позволяет дифференцировать материальные предметы, установить место их нахождения. Использование в качестве биологического детектора обоняния служебно-розыскных собак помогает успешно раскрывать сложные преступления, совершаемые, как правило, без свидетелей. При этом следует помнить, что данные, полученные с помощью собак, не является доказательствами. Они могут быть использованы лишь в оперативно-розыскных, тактических целях.</w:t>
      </w:r>
    </w:p>
    <w:p w14:paraId="50866D4E" w14:textId="77777777" w:rsidR="00A22CB1" w:rsidRPr="00BF5F33" w:rsidRDefault="00A22CB1" w:rsidP="00A22CB1">
      <w:pPr>
        <w:ind w:firstLine="720"/>
        <w:jc w:val="both"/>
        <w:rPr>
          <w:sz w:val="24"/>
          <w:szCs w:val="24"/>
        </w:rPr>
      </w:pPr>
      <w:r w:rsidRPr="00BF5F33">
        <w:rPr>
          <w:sz w:val="24"/>
          <w:szCs w:val="24"/>
        </w:rPr>
        <w:t>Запаховые следы в криминалистике условно делят на два вида:</w:t>
      </w:r>
    </w:p>
    <w:p w14:paraId="501C2BDE" w14:textId="77777777" w:rsidR="00A22CB1" w:rsidRPr="00BF5F33" w:rsidRDefault="00A22CB1" w:rsidP="00A22CB1">
      <w:pPr>
        <w:ind w:firstLine="720"/>
        <w:jc w:val="both"/>
        <w:rPr>
          <w:sz w:val="24"/>
          <w:szCs w:val="24"/>
        </w:rPr>
      </w:pPr>
      <w:r w:rsidRPr="00BF5F33">
        <w:rPr>
          <w:sz w:val="24"/>
          <w:szCs w:val="24"/>
        </w:rPr>
        <w:t>- следы-источники запаха;</w:t>
      </w:r>
    </w:p>
    <w:p w14:paraId="63CBB804" w14:textId="77777777" w:rsidR="00A22CB1" w:rsidRPr="00BF5F33" w:rsidRDefault="00A22CB1" w:rsidP="00A22CB1">
      <w:pPr>
        <w:ind w:firstLine="720"/>
        <w:jc w:val="both"/>
        <w:rPr>
          <w:sz w:val="24"/>
          <w:szCs w:val="24"/>
        </w:rPr>
      </w:pPr>
      <w:r w:rsidRPr="00BF5F33">
        <w:rPr>
          <w:sz w:val="24"/>
          <w:szCs w:val="24"/>
        </w:rPr>
        <w:t>- следы-запахи.</w:t>
      </w:r>
    </w:p>
    <w:p w14:paraId="195F5F87" w14:textId="77777777" w:rsidR="00A22CB1" w:rsidRPr="00BF5F33" w:rsidRDefault="00A22CB1" w:rsidP="00A22CB1">
      <w:pPr>
        <w:ind w:firstLine="720"/>
        <w:jc w:val="both"/>
        <w:rPr>
          <w:sz w:val="24"/>
          <w:szCs w:val="24"/>
        </w:rPr>
      </w:pPr>
      <w:r w:rsidRPr="00BF5F33">
        <w:rPr>
          <w:sz w:val="24"/>
          <w:szCs w:val="24"/>
        </w:rPr>
        <w:t>Человеческий запах слагается из своеобразного «набора»:</w:t>
      </w:r>
    </w:p>
    <w:p w14:paraId="7AE06AFF" w14:textId="77777777" w:rsidR="00A22CB1" w:rsidRPr="00BF5F33" w:rsidRDefault="00A22CB1" w:rsidP="00A22CB1">
      <w:pPr>
        <w:ind w:firstLine="720"/>
        <w:jc w:val="both"/>
        <w:rPr>
          <w:sz w:val="24"/>
          <w:szCs w:val="24"/>
        </w:rPr>
      </w:pPr>
      <w:r w:rsidRPr="00BF5F33">
        <w:rPr>
          <w:sz w:val="24"/>
          <w:szCs w:val="24"/>
        </w:rPr>
        <w:t>1) собственные запахи человека, связанные с деятельностью различных желез, заболеваниями, диетой.</w:t>
      </w:r>
    </w:p>
    <w:p w14:paraId="0E75B83E" w14:textId="77777777" w:rsidR="00A22CB1" w:rsidRPr="00BF5F33" w:rsidRDefault="00A22CB1" w:rsidP="00A22CB1">
      <w:pPr>
        <w:ind w:firstLine="720"/>
        <w:jc w:val="both"/>
        <w:rPr>
          <w:sz w:val="24"/>
          <w:szCs w:val="24"/>
        </w:rPr>
      </w:pPr>
      <w:r w:rsidRPr="00BF5F33">
        <w:rPr>
          <w:sz w:val="24"/>
          <w:szCs w:val="24"/>
        </w:rPr>
        <w:t>2) запахи, вносимые предметами туалета и гигиены (мыло, духов, кремов, дезодорантов).</w:t>
      </w:r>
    </w:p>
    <w:p w14:paraId="5529E2E3" w14:textId="77777777" w:rsidR="00A22CB1" w:rsidRPr="00BF5F33" w:rsidRDefault="00A22CB1" w:rsidP="00A22CB1">
      <w:pPr>
        <w:ind w:firstLine="720"/>
        <w:jc w:val="both"/>
        <w:rPr>
          <w:sz w:val="24"/>
          <w:szCs w:val="24"/>
        </w:rPr>
      </w:pPr>
      <w:r w:rsidRPr="00BF5F33">
        <w:rPr>
          <w:sz w:val="24"/>
          <w:szCs w:val="24"/>
        </w:rPr>
        <w:t>3) запахи, связанные с бытовыми и профессиональными условиями. Вследствие смешивания этих компонентов образуется специфический запах конкретного человека.</w:t>
      </w:r>
    </w:p>
    <w:p w14:paraId="42F1F96E" w14:textId="77777777" w:rsidR="00A22CB1" w:rsidRPr="00BF5F33" w:rsidRDefault="00A22CB1" w:rsidP="00A22CB1">
      <w:pPr>
        <w:ind w:firstLine="720"/>
        <w:jc w:val="both"/>
        <w:rPr>
          <w:sz w:val="24"/>
          <w:szCs w:val="24"/>
        </w:rPr>
      </w:pPr>
      <w:r w:rsidRPr="00BF5F33">
        <w:rPr>
          <w:sz w:val="24"/>
          <w:szCs w:val="24"/>
        </w:rPr>
        <w:t>Пребывание человека даже незначительное время на месте происшествия может оставить запаховые следы там, где он стоял, сидел, лежал. В закрытых помещениях запах сохраняется в течение суток.</w:t>
      </w:r>
    </w:p>
    <w:p w14:paraId="57FAB811" w14:textId="77777777" w:rsidR="00A22CB1" w:rsidRPr="00BF5F33" w:rsidRDefault="00A22CB1" w:rsidP="00A22CB1">
      <w:pPr>
        <w:ind w:firstLine="720"/>
        <w:jc w:val="both"/>
        <w:rPr>
          <w:sz w:val="24"/>
          <w:szCs w:val="24"/>
        </w:rPr>
      </w:pPr>
      <w:r w:rsidRPr="00BF5F33">
        <w:rPr>
          <w:sz w:val="24"/>
          <w:szCs w:val="24"/>
        </w:rPr>
        <w:t>Запаховые следы человека по времени их сохранения принято делить на три вида:</w:t>
      </w:r>
    </w:p>
    <w:p w14:paraId="48744C7A" w14:textId="77777777" w:rsidR="00A22CB1" w:rsidRPr="00BF5F33" w:rsidRDefault="00A22CB1" w:rsidP="00A22CB1">
      <w:pPr>
        <w:ind w:firstLine="720"/>
        <w:jc w:val="both"/>
        <w:rPr>
          <w:sz w:val="24"/>
          <w:szCs w:val="24"/>
        </w:rPr>
      </w:pPr>
      <w:r w:rsidRPr="00BF5F33">
        <w:rPr>
          <w:sz w:val="24"/>
          <w:szCs w:val="24"/>
        </w:rPr>
        <w:t>1) свежие (до одного часа);</w:t>
      </w:r>
    </w:p>
    <w:p w14:paraId="30A6B82B" w14:textId="77777777" w:rsidR="00A22CB1" w:rsidRPr="00BF5F33" w:rsidRDefault="00A22CB1" w:rsidP="00A22CB1">
      <w:pPr>
        <w:ind w:firstLine="720"/>
        <w:jc w:val="both"/>
        <w:rPr>
          <w:sz w:val="24"/>
          <w:szCs w:val="24"/>
        </w:rPr>
      </w:pPr>
      <w:r w:rsidRPr="00BF5F33">
        <w:rPr>
          <w:sz w:val="24"/>
          <w:szCs w:val="24"/>
        </w:rPr>
        <w:t>2) нормальные (не более трёх часов);</w:t>
      </w:r>
    </w:p>
    <w:p w14:paraId="06F406EB" w14:textId="77777777" w:rsidR="00A22CB1" w:rsidRPr="00BF5F33" w:rsidRDefault="00A22CB1" w:rsidP="00A22CB1">
      <w:pPr>
        <w:ind w:firstLine="720"/>
        <w:jc w:val="both"/>
        <w:rPr>
          <w:sz w:val="24"/>
          <w:szCs w:val="24"/>
        </w:rPr>
      </w:pPr>
      <w:r w:rsidRPr="00BF5F33">
        <w:rPr>
          <w:sz w:val="24"/>
          <w:szCs w:val="24"/>
        </w:rPr>
        <w:t>3) старые (свыше трёх часов).</w:t>
      </w:r>
    </w:p>
    <w:p w14:paraId="5ABA08D0" w14:textId="77777777" w:rsidR="00A22CB1" w:rsidRPr="00BF5F33" w:rsidRDefault="00A22CB1" w:rsidP="00A22CB1">
      <w:pPr>
        <w:ind w:firstLine="720"/>
        <w:jc w:val="both"/>
        <w:rPr>
          <w:sz w:val="24"/>
          <w:szCs w:val="24"/>
        </w:rPr>
      </w:pPr>
      <w:r w:rsidRPr="00BF5F33">
        <w:rPr>
          <w:sz w:val="24"/>
          <w:szCs w:val="24"/>
        </w:rPr>
        <w:t>Такое деление весьма условно. Известно, что на открытой местности запах в следе при безветренной погоде сохраняется до 20 часов. Выбирая на месте источник запаха, оперативный работник, следователь или кинолог должен помнить, что лучше впитывают и дольше сохраняют запах человека шерстяные ткани, обувь, головные уборы, деревянные предметы, влажная почва, снег, трава. Хуже удерживают запахи на гладких поверхностях, каменистой почве, асфальте, металлических изделиях.</w:t>
      </w:r>
    </w:p>
    <w:p w14:paraId="2DF0EA2E" w14:textId="77777777" w:rsidR="00A22CB1" w:rsidRPr="00BF5F33" w:rsidRDefault="00A22CB1" w:rsidP="00A22CB1">
      <w:pPr>
        <w:ind w:firstLine="720"/>
        <w:jc w:val="both"/>
        <w:rPr>
          <w:sz w:val="24"/>
          <w:szCs w:val="24"/>
        </w:rPr>
      </w:pPr>
      <w:r w:rsidRPr="00BF5F33">
        <w:rPr>
          <w:sz w:val="24"/>
          <w:szCs w:val="24"/>
        </w:rPr>
        <w:t xml:space="preserve">Средства криминалистической </w:t>
      </w:r>
      <w:proofErr w:type="spellStart"/>
      <w:r w:rsidRPr="00BF5F33">
        <w:rPr>
          <w:sz w:val="24"/>
          <w:szCs w:val="24"/>
        </w:rPr>
        <w:t>одорологии</w:t>
      </w:r>
      <w:proofErr w:type="spellEnd"/>
      <w:r w:rsidRPr="00BF5F33">
        <w:rPr>
          <w:sz w:val="24"/>
          <w:szCs w:val="24"/>
        </w:rPr>
        <w:t xml:space="preserve"> делятся на те, которые служат обнаружению, изучению и консервированию следов, а также на средства аналитического лабораторного исследования.</w:t>
      </w:r>
    </w:p>
    <w:p w14:paraId="0E54BFA7" w14:textId="77777777" w:rsidR="00A22CB1" w:rsidRPr="00BF5F33" w:rsidRDefault="00A22CB1" w:rsidP="00A22CB1">
      <w:pPr>
        <w:ind w:firstLine="720"/>
        <w:jc w:val="both"/>
        <w:rPr>
          <w:sz w:val="24"/>
          <w:szCs w:val="24"/>
        </w:rPr>
      </w:pPr>
      <w:r w:rsidRPr="00BF5F33">
        <w:rPr>
          <w:sz w:val="24"/>
          <w:szCs w:val="24"/>
        </w:rPr>
        <w:t>Средства для изъятия запаховых следов должны быть чистыми, без примесей посторонних запахов: резиновые перчатки, банки, крышки промываются в горячей воде с мылом, просушиваются в сушильном шкафу; байковые или фланелевые салфетки стирают, сушат при температуре не выше 70 С).</w:t>
      </w:r>
    </w:p>
    <w:p w14:paraId="64493472" w14:textId="77777777" w:rsidR="00A22CB1" w:rsidRPr="00BF5F33" w:rsidRDefault="00A22CB1" w:rsidP="00A22CB1">
      <w:pPr>
        <w:ind w:firstLine="720"/>
        <w:jc w:val="both"/>
        <w:rPr>
          <w:sz w:val="24"/>
          <w:szCs w:val="24"/>
        </w:rPr>
      </w:pPr>
      <w:r w:rsidRPr="00BF5F33">
        <w:rPr>
          <w:sz w:val="24"/>
          <w:szCs w:val="24"/>
        </w:rPr>
        <w:t>В следственный (</w:t>
      </w:r>
      <w:proofErr w:type="spellStart"/>
      <w:r w:rsidRPr="00BF5F33">
        <w:rPr>
          <w:sz w:val="24"/>
          <w:szCs w:val="24"/>
        </w:rPr>
        <w:t>одорологический</w:t>
      </w:r>
      <w:proofErr w:type="spellEnd"/>
      <w:r w:rsidRPr="00BF5F33">
        <w:rPr>
          <w:sz w:val="24"/>
          <w:szCs w:val="24"/>
        </w:rPr>
        <w:t>) чемодан включаются:</w:t>
      </w:r>
    </w:p>
    <w:p w14:paraId="676DDDE4" w14:textId="77777777" w:rsidR="00A22CB1" w:rsidRPr="00BF5F33" w:rsidRDefault="00A22CB1" w:rsidP="00A22CB1">
      <w:pPr>
        <w:ind w:firstLine="720"/>
        <w:jc w:val="both"/>
        <w:rPr>
          <w:sz w:val="24"/>
          <w:szCs w:val="24"/>
        </w:rPr>
      </w:pPr>
      <w:r w:rsidRPr="00BF5F33">
        <w:rPr>
          <w:sz w:val="24"/>
          <w:szCs w:val="24"/>
        </w:rPr>
        <w:t>1) прибор отбора запахов;</w:t>
      </w:r>
    </w:p>
    <w:p w14:paraId="7CE663EB" w14:textId="77777777" w:rsidR="00A22CB1" w:rsidRPr="00BF5F33" w:rsidRDefault="00A22CB1" w:rsidP="00A22CB1">
      <w:pPr>
        <w:ind w:firstLine="720"/>
        <w:jc w:val="both"/>
        <w:rPr>
          <w:sz w:val="24"/>
          <w:szCs w:val="24"/>
        </w:rPr>
      </w:pPr>
      <w:r w:rsidRPr="00BF5F33">
        <w:rPr>
          <w:sz w:val="24"/>
          <w:szCs w:val="24"/>
        </w:rPr>
        <w:t>2) детекторы;</w:t>
      </w:r>
    </w:p>
    <w:p w14:paraId="2D942462" w14:textId="77777777" w:rsidR="00A22CB1" w:rsidRPr="00BF5F33" w:rsidRDefault="00A22CB1" w:rsidP="00A22CB1">
      <w:pPr>
        <w:ind w:firstLine="720"/>
        <w:jc w:val="both"/>
        <w:rPr>
          <w:sz w:val="24"/>
          <w:szCs w:val="24"/>
        </w:rPr>
      </w:pPr>
      <w:r w:rsidRPr="00BF5F33">
        <w:rPr>
          <w:sz w:val="24"/>
          <w:szCs w:val="24"/>
        </w:rPr>
        <w:t>3) приспособление для консервирования запаховых следов;</w:t>
      </w:r>
    </w:p>
    <w:p w14:paraId="2744A0BD" w14:textId="77777777" w:rsidR="00A22CB1" w:rsidRPr="00BF5F33" w:rsidRDefault="00A22CB1" w:rsidP="00A22CB1">
      <w:pPr>
        <w:ind w:firstLine="720"/>
        <w:jc w:val="both"/>
        <w:rPr>
          <w:sz w:val="24"/>
          <w:szCs w:val="24"/>
        </w:rPr>
      </w:pPr>
      <w:r w:rsidRPr="00BF5F33">
        <w:rPr>
          <w:sz w:val="24"/>
          <w:szCs w:val="24"/>
        </w:rPr>
        <w:t>4) вспомогательные принадлежности.</w:t>
      </w:r>
    </w:p>
    <w:p w14:paraId="0ED74409" w14:textId="77777777" w:rsidR="00A22CB1" w:rsidRPr="00BF5F33" w:rsidRDefault="00A22CB1" w:rsidP="00A22CB1">
      <w:pPr>
        <w:ind w:firstLine="720"/>
        <w:jc w:val="both"/>
        <w:rPr>
          <w:sz w:val="24"/>
          <w:szCs w:val="24"/>
        </w:rPr>
      </w:pPr>
      <w:r w:rsidRPr="00BF5F33">
        <w:rPr>
          <w:sz w:val="24"/>
          <w:szCs w:val="24"/>
        </w:rPr>
        <w:t>На практике применяются три приёма изъятия запаховых следов:</w:t>
      </w:r>
    </w:p>
    <w:p w14:paraId="7359CAC8" w14:textId="77777777" w:rsidR="00A22CB1" w:rsidRPr="00BF5F33" w:rsidRDefault="00A22CB1" w:rsidP="00A22CB1">
      <w:pPr>
        <w:ind w:firstLine="720"/>
        <w:jc w:val="both"/>
        <w:rPr>
          <w:sz w:val="24"/>
          <w:szCs w:val="24"/>
        </w:rPr>
      </w:pPr>
      <w:r w:rsidRPr="00BF5F33">
        <w:rPr>
          <w:sz w:val="24"/>
          <w:szCs w:val="24"/>
        </w:rPr>
        <w:lastRenderedPageBreak/>
        <w:t>- отыскание запаха шприцем с последующим перекачкой воздуха в прибор отбора запаха;</w:t>
      </w:r>
    </w:p>
    <w:p w14:paraId="56C55FBA" w14:textId="77777777" w:rsidR="00A22CB1" w:rsidRPr="00BF5F33" w:rsidRDefault="00A22CB1" w:rsidP="00A22CB1">
      <w:pPr>
        <w:ind w:firstLine="720"/>
        <w:jc w:val="both"/>
        <w:rPr>
          <w:sz w:val="24"/>
          <w:szCs w:val="24"/>
        </w:rPr>
      </w:pPr>
      <w:r w:rsidRPr="00BF5F33">
        <w:rPr>
          <w:sz w:val="24"/>
          <w:szCs w:val="24"/>
        </w:rPr>
        <w:t>- забор молекул запаха непосредственно ёмкостью;</w:t>
      </w:r>
    </w:p>
    <w:p w14:paraId="6CF6532F" w14:textId="77777777" w:rsidR="00A22CB1" w:rsidRPr="00BF5F33" w:rsidRDefault="00A22CB1" w:rsidP="00A22CB1">
      <w:pPr>
        <w:ind w:firstLine="720"/>
        <w:jc w:val="both"/>
        <w:rPr>
          <w:sz w:val="24"/>
          <w:szCs w:val="24"/>
        </w:rPr>
      </w:pPr>
      <w:r w:rsidRPr="00BF5F33">
        <w:rPr>
          <w:sz w:val="24"/>
          <w:szCs w:val="24"/>
        </w:rPr>
        <w:t>- адсорбирование запахового следа на искусственные носители (фланелевые салфетки, бинты, вату).</w:t>
      </w:r>
    </w:p>
    <w:p w14:paraId="40E23280" w14:textId="77777777" w:rsidR="00A22CB1" w:rsidRPr="00BF5F33" w:rsidRDefault="00A22CB1" w:rsidP="00A22CB1">
      <w:pPr>
        <w:ind w:firstLine="720"/>
        <w:jc w:val="both"/>
        <w:rPr>
          <w:sz w:val="24"/>
          <w:szCs w:val="24"/>
        </w:rPr>
      </w:pPr>
      <w:r w:rsidRPr="00BF5F33">
        <w:rPr>
          <w:sz w:val="24"/>
          <w:szCs w:val="24"/>
        </w:rPr>
        <w:t>Изъятие запаховых следов производится до начала активной части осмотра места происшествия. К объектам, содержащие Запаховые следы обычно относят: пятна высохшей крови, окурки. Орудия преступления или предметы, находившиеся не менее получаса в контакте с телом живого человека; следы обуви, ног.</w:t>
      </w:r>
    </w:p>
    <w:p w14:paraId="40B83F3A" w14:textId="77777777" w:rsidR="00A22CB1" w:rsidRPr="00BF5F33" w:rsidRDefault="00A22CB1" w:rsidP="00A22CB1">
      <w:pPr>
        <w:ind w:firstLine="720"/>
        <w:jc w:val="both"/>
        <w:rPr>
          <w:sz w:val="24"/>
          <w:szCs w:val="24"/>
        </w:rPr>
      </w:pPr>
      <w:r w:rsidRPr="00BF5F33">
        <w:rPr>
          <w:sz w:val="24"/>
          <w:szCs w:val="24"/>
        </w:rPr>
        <w:t xml:space="preserve">Сбор запаха осуществляется посредством продолжительного контакта (1-1,5 часов) адсорбента с предметом – носителем следа. В этих целях чистый </w:t>
      </w:r>
      <w:proofErr w:type="spellStart"/>
      <w:r w:rsidRPr="00BF5F33">
        <w:rPr>
          <w:sz w:val="24"/>
          <w:szCs w:val="24"/>
        </w:rPr>
        <w:t>байковский</w:t>
      </w:r>
      <w:proofErr w:type="spellEnd"/>
      <w:r w:rsidRPr="00BF5F33">
        <w:rPr>
          <w:sz w:val="24"/>
          <w:szCs w:val="24"/>
        </w:rPr>
        <w:t xml:space="preserve"> лоскут извлекают из банки или упаковочной фольги с помощью пинцета, накладывают на место, где предположительно имеется запаховый след, и плотно прижимают кусок фольги. Если след изымается с плоской, горизонтальной поверхности, то адсорбент должен быть прижат каким-либо грузом. Затем, после завершения сбора, адсорбент помещают в банку и плотно закрывают её. Все эти действия описываются в протоколе ОМП, к которому приобщаются изъятые объекты.</w:t>
      </w:r>
    </w:p>
    <w:p w14:paraId="775E6F08" w14:textId="77777777" w:rsidR="00A22CB1" w:rsidRPr="00BF5F33" w:rsidRDefault="00A22CB1" w:rsidP="00A22CB1">
      <w:pPr>
        <w:ind w:firstLine="720"/>
        <w:jc w:val="both"/>
        <w:rPr>
          <w:sz w:val="24"/>
          <w:szCs w:val="24"/>
        </w:rPr>
      </w:pPr>
      <w:proofErr w:type="spellStart"/>
      <w:r w:rsidRPr="00BF5F33">
        <w:rPr>
          <w:sz w:val="24"/>
          <w:szCs w:val="24"/>
        </w:rPr>
        <w:t>Одорологические</w:t>
      </w:r>
      <w:proofErr w:type="spellEnd"/>
      <w:r w:rsidRPr="00BF5F33">
        <w:rPr>
          <w:sz w:val="24"/>
          <w:szCs w:val="24"/>
        </w:rPr>
        <w:t xml:space="preserve"> исследования запаха человека в настоящее время проводится, как правило, с применением собак-детекторов, исключительные </w:t>
      </w:r>
      <w:proofErr w:type="spellStart"/>
      <w:r w:rsidRPr="00BF5F33">
        <w:rPr>
          <w:sz w:val="24"/>
          <w:szCs w:val="24"/>
        </w:rPr>
        <w:t>биосенсорные</w:t>
      </w:r>
      <w:proofErr w:type="spellEnd"/>
      <w:r w:rsidRPr="00BF5F33">
        <w:rPr>
          <w:sz w:val="24"/>
          <w:szCs w:val="24"/>
        </w:rPr>
        <w:t xml:space="preserve"> возможности которых пока недоступна для экспериментальных методов. Эти исследования позволяют установить наличие запаха на определённых объектах места происшествия и, что очень важно – принадлежность запаха конкретному проверяемому лицу. Для взятия образцов запаха тому, у кого он берётся, предлагают, самому извлечь из банки или фольги подготовленные салфетки и поместить их в развёрнутом виде на тело: под пояс брюк, манжеты, воротник и т.д. Для насыщения салфетки запахом необходим контакт с телом не менее 30 минут.</w:t>
      </w:r>
    </w:p>
    <w:p w14:paraId="7CD67360" w14:textId="77777777" w:rsidR="00A22CB1" w:rsidRPr="00BF5F33" w:rsidRDefault="00A22CB1" w:rsidP="00A22CB1">
      <w:pPr>
        <w:ind w:firstLine="720"/>
        <w:jc w:val="both"/>
        <w:rPr>
          <w:sz w:val="24"/>
          <w:szCs w:val="24"/>
        </w:rPr>
      </w:pPr>
      <w:r w:rsidRPr="00BF5F33">
        <w:rPr>
          <w:sz w:val="24"/>
          <w:szCs w:val="24"/>
        </w:rPr>
        <w:t xml:space="preserve">Работа с предметами, несущими </w:t>
      </w:r>
      <w:proofErr w:type="spellStart"/>
      <w:r w:rsidRPr="00BF5F33">
        <w:rPr>
          <w:sz w:val="24"/>
          <w:szCs w:val="24"/>
        </w:rPr>
        <w:t>одорологическую</w:t>
      </w:r>
      <w:proofErr w:type="spellEnd"/>
      <w:r w:rsidRPr="00BF5F33">
        <w:rPr>
          <w:sz w:val="24"/>
          <w:szCs w:val="24"/>
        </w:rPr>
        <w:t xml:space="preserve"> информацию, с процессуальной стороны не содержит каких-то исключений. Все действия по обнаружению и фиксации </w:t>
      </w:r>
      <w:proofErr w:type="spellStart"/>
      <w:r w:rsidRPr="00BF5F33">
        <w:rPr>
          <w:sz w:val="24"/>
          <w:szCs w:val="24"/>
        </w:rPr>
        <w:t>одорологических</w:t>
      </w:r>
      <w:proofErr w:type="spellEnd"/>
      <w:r w:rsidRPr="00BF5F33">
        <w:rPr>
          <w:sz w:val="24"/>
          <w:szCs w:val="24"/>
        </w:rPr>
        <w:t xml:space="preserve"> следов следует отражать в протоколе соответствующего следственного действия. Помещённый в сосуд либо полиэтиленовый мешочек предмет-источник запаха здесь же на месте следственного действия опечатывается печатью следователя и удостоверяется его подписью, а также подписями понятых, о чём делается отметка в протоколе. Законсервированные следы запаха как вещественные доказательства могут сохраняться годами и использоваться для установления их источника.</w:t>
      </w:r>
    </w:p>
    <w:p w14:paraId="4A151240" w14:textId="77777777" w:rsidR="00A22CB1" w:rsidRPr="00BF5F33" w:rsidRDefault="00A22CB1" w:rsidP="00A22CB1">
      <w:pPr>
        <w:ind w:firstLine="720"/>
        <w:jc w:val="both"/>
        <w:rPr>
          <w:sz w:val="24"/>
          <w:szCs w:val="24"/>
        </w:rPr>
      </w:pPr>
      <w:r w:rsidRPr="00BF5F33">
        <w:rPr>
          <w:sz w:val="24"/>
          <w:szCs w:val="24"/>
        </w:rPr>
        <w:t>Эксперту можно поставить следующие вопросы:</w:t>
      </w:r>
    </w:p>
    <w:p w14:paraId="2569FC24" w14:textId="77777777" w:rsidR="00A22CB1" w:rsidRPr="00BF5F33" w:rsidRDefault="00A22CB1" w:rsidP="00A22CB1">
      <w:pPr>
        <w:ind w:firstLine="720"/>
        <w:jc w:val="both"/>
        <w:rPr>
          <w:sz w:val="24"/>
          <w:szCs w:val="24"/>
        </w:rPr>
      </w:pPr>
      <w:r w:rsidRPr="00BF5F33">
        <w:rPr>
          <w:sz w:val="24"/>
          <w:szCs w:val="24"/>
        </w:rPr>
        <w:t>1. Происходит ли запах с данного предмета от конкретного лица?</w:t>
      </w:r>
    </w:p>
    <w:p w14:paraId="6DFAB137" w14:textId="77777777" w:rsidR="00A22CB1" w:rsidRPr="00BF5F33" w:rsidRDefault="00A22CB1" w:rsidP="00A22CB1">
      <w:pPr>
        <w:ind w:firstLine="720"/>
        <w:jc w:val="both"/>
        <w:rPr>
          <w:sz w:val="24"/>
          <w:szCs w:val="24"/>
        </w:rPr>
      </w:pPr>
      <w:r w:rsidRPr="00BF5F33">
        <w:rPr>
          <w:sz w:val="24"/>
          <w:szCs w:val="24"/>
        </w:rPr>
        <w:t>2. Имеется ли индивидуальный запах данного лица в пробках со следов ног, рук, выявленных на месте их изъятия?</w:t>
      </w:r>
    </w:p>
    <w:p w14:paraId="456D7767" w14:textId="77777777" w:rsidR="00A22CB1" w:rsidRPr="00BF5F33" w:rsidRDefault="00A22CB1" w:rsidP="00A22CB1">
      <w:pPr>
        <w:ind w:firstLine="720"/>
        <w:jc w:val="both"/>
        <w:rPr>
          <w:sz w:val="24"/>
          <w:szCs w:val="24"/>
        </w:rPr>
      </w:pPr>
      <w:r w:rsidRPr="00BF5F33">
        <w:rPr>
          <w:sz w:val="24"/>
          <w:szCs w:val="24"/>
        </w:rPr>
        <w:t>3. Кем из подозреваемых, чьи образцы запах представлен на исследование, оставлен запах на изъятых предметах?</w:t>
      </w:r>
    </w:p>
    <w:p w14:paraId="138A7DF7" w14:textId="77777777" w:rsidR="00A22CB1" w:rsidRPr="00BF5F33" w:rsidRDefault="00A22CB1" w:rsidP="00A22CB1">
      <w:pPr>
        <w:ind w:firstLine="720"/>
        <w:jc w:val="both"/>
        <w:rPr>
          <w:sz w:val="24"/>
          <w:szCs w:val="24"/>
        </w:rPr>
      </w:pPr>
      <w:r w:rsidRPr="00BF5F33">
        <w:rPr>
          <w:sz w:val="24"/>
          <w:szCs w:val="24"/>
        </w:rPr>
        <w:t>4. На каком из представленных на исследование предмете имеется индивидуальный запах проверяемого лица?</w:t>
      </w:r>
    </w:p>
    <w:p w14:paraId="430F3483" w14:textId="77777777" w:rsidR="00A22CB1" w:rsidRPr="00BF5F33" w:rsidRDefault="00A22CB1">
      <w:pPr>
        <w:rPr>
          <w:sz w:val="24"/>
          <w:szCs w:val="24"/>
        </w:rPr>
      </w:pPr>
    </w:p>
    <w:p w14:paraId="395E5FE1" w14:textId="77777777" w:rsidR="00A22CB1" w:rsidRPr="00BF5F33" w:rsidRDefault="00A22CB1" w:rsidP="00A22CB1">
      <w:pPr>
        <w:jc w:val="center"/>
        <w:rPr>
          <w:b/>
          <w:sz w:val="24"/>
          <w:szCs w:val="24"/>
          <w:u w:val="single"/>
        </w:rPr>
      </w:pPr>
      <w:r w:rsidRPr="00BF5F33">
        <w:rPr>
          <w:b/>
          <w:sz w:val="24"/>
          <w:szCs w:val="24"/>
          <w:u w:val="single"/>
        </w:rPr>
        <w:t>Задания к практической подготовке</w:t>
      </w:r>
    </w:p>
    <w:p w14:paraId="74910FDB" w14:textId="77777777" w:rsidR="00CC26D4" w:rsidRPr="00BF5F33" w:rsidRDefault="00A22CB1">
      <w:pPr>
        <w:rPr>
          <w:sz w:val="24"/>
          <w:szCs w:val="24"/>
        </w:rPr>
      </w:pPr>
      <w:r w:rsidRPr="00BF5F33">
        <w:rPr>
          <w:sz w:val="24"/>
          <w:szCs w:val="24"/>
        </w:rPr>
        <w:t>Ситуация 1.</w:t>
      </w:r>
    </w:p>
    <w:p w14:paraId="7C1A2B95" w14:textId="77777777" w:rsidR="00A22CB1" w:rsidRPr="00BF5F33" w:rsidRDefault="00A22CB1">
      <w:pPr>
        <w:rPr>
          <w:sz w:val="24"/>
          <w:szCs w:val="24"/>
        </w:rPr>
      </w:pPr>
      <w:r w:rsidRPr="00BF5F33">
        <w:rPr>
          <w:sz w:val="24"/>
          <w:szCs w:val="24"/>
        </w:rPr>
        <w:t xml:space="preserve">Следователем прокуратуры Миорского района, </w:t>
      </w:r>
      <w:proofErr w:type="gramStart"/>
      <w:r w:rsidRPr="00BF5F33">
        <w:rPr>
          <w:sz w:val="24"/>
          <w:szCs w:val="24"/>
        </w:rPr>
        <w:t>при расследования</w:t>
      </w:r>
      <w:proofErr w:type="gramEnd"/>
      <w:r w:rsidRPr="00BF5F33">
        <w:rPr>
          <w:sz w:val="24"/>
          <w:szCs w:val="24"/>
        </w:rPr>
        <w:t xml:space="preserve"> изнасилования в доме № 1 по ул. Грушевой в г. Миоры, наряду с другими следами преступления была обнаружена кровать с постельными принадлежностями. От пододеяльника исходил сильный запах человеческого тела с какими-то примесями. </w:t>
      </w:r>
    </w:p>
    <w:p w14:paraId="1306EA0B" w14:textId="77777777" w:rsidR="00A22CB1" w:rsidRPr="00BF5F33" w:rsidRDefault="00A22CB1">
      <w:pPr>
        <w:rPr>
          <w:sz w:val="24"/>
          <w:szCs w:val="24"/>
        </w:rPr>
      </w:pPr>
    </w:p>
    <w:p w14:paraId="0B4D65AA" w14:textId="77777777" w:rsidR="00A22CB1" w:rsidRPr="00BF5F33" w:rsidRDefault="00A22CB1">
      <w:pPr>
        <w:rPr>
          <w:sz w:val="24"/>
          <w:szCs w:val="24"/>
        </w:rPr>
      </w:pPr>
      <w:proofErr w:type="gramStart"/>
      <w:r w:rsidRPr="00BF5F33">
        <w:rPr>
          <w:sz w:val="24"/>
          <w:szCs w:val="24"/>
        </w:rPr>
        <w:t>Задания:.</w:t>
      </w:r>
      <w:proofErr w:type="gramEnd"/>
      <w:r w:rsidRPr="00BF5F33">
        <w:rPr>
          <w:sz w:val="24"/>
          <w:szCs w:val="24"/>
        </w:rPr>
        <w:t xml:space="preserve"> </w:t>
      </w:r>
    </w:p>
    <w:p w14:paraId="3341F10B" w14:textId="77777777" w:rsidR="00A22CB1" w:rsidRPr="00BF5F33" w:rsidRDefault="00A22CB1">
      <w:pPr>
        <w:rPr>
          <w:sz w:val="24"/>
          <w:szCs w:val="24"/>
        </w:rPr>
      </w:pPr>
      <w:r w:rsidRPr="00BF5F33">
        <w:rPr>
          <w:sz w:val="24"/>
          <w:szCs w:val="24"/>
        </w:rPr>
        <w:t xml:space="preserve">Укажите, что должен сделать следователь в данной ситуации. </w:t>
      </w:r>
    </w:p>
    <w:p w14:paraId="03C8F503" w14:textId="77777777" w:rsidR="00A22CB1" w:rsidRPr="00BF5F33" w:rsidRDefault="00A22CB1">
      <w:pPr>
        <w:rPr>
          <w:sz w:val="24"/>
          <w:szCs w:val="24"/>
        </w:rPr>
      </w:pPr>
      <w:r w:rsidRPr="00BF5F33">
        <w:rPr>
          <w:sz w:val="24"/>
          <w:szCs w:val="24"/>
        </w:rPr>
        <w:lastRenderedPageBreak/>
        <w:t xml:space="preserve">2. Дайте понятие </w:t>
      </w:r>
      <w:proofErr w:type="spellStart"/>
      <w:r w:rsidRPr="00BF5F33">
        <w:rPr>
          <w:sz w:val="24"/>
          <w:szCs w:val="24"/>
        </w:rPr>
        <w:t>одорологии</w:t>
      </w:r>
      <w:proofErr w:type="spellEnd"/>
      <w:r w:rsidRPr="00BF5F33">
        <w:rPr>
          <w:sz w:val="24"/>
          <w:szCs w:val="24"/>
        </w:rPr>
        <w:t xml:space="preserve"> в криминалистике. </w:t>
      </w:r>
    </w:p>
    <w:p w14:paraId="4F6C288A" w14:textId="77777777" w:rsidR="00A22CB1" w:rsidRPr="00BF5F33" w:rsidRDefault="00A22CB1">
      <w:pPr>
        <w:rPr>
          <w:sz w:val="24"/>
          <w:szCs w:val="24"/>
        </w:rPr>
      </w:pPr>
      <w:r w:rsidRPr="00BF5F33">
        <w:rPr>
          <w:sz w:val="24"/>
          <w:szCs w:val="24"/>
        </w:rPr>
        <w:t xml:space="preserve">3. Определите порядок изъятия вещественных доказательств. </w:t>
      </w:r>
    </w:p>
    <w:p w14:paraId="035C15AC" w14:textId="77777777" w:rsidR="00CC26D4" w:rsidRPr="00BF5F33" w:rsidRDefault="00A22CB1">
      <w:pPr>
        <w:rPr>
          <w:sz w:val="24"/>
          <w:szCs w:val="24"/>
        </w:rPr>
      </w:pPr>
      <w:r w:rsidRPr="00BF5F33">
        <w:rPr>
          <w:sz w:val="24"/>
          <w:szCs w:val="24"/>
        </w:rPr>
        <w:t>4. Сформулируйте вопросы, которые могут быть разрешены экспертизой в данной следственной ситуации.</w:t>
      </w:r>
    </w:p>
    <w:p w14:paraId="7EB80B4C" w14:textId="77777777" w:rsidR="00A22CB1" w:rsidRPr="00BF5F33" w:rsidRDefault="00A22CB1">
      <w:pPr>
        <w:rPr>
          <w:sz w:val="24"/>
          <w:szCs w:val="24"/>
        </w:rPr>
      </w:pPr>
    </w:p>
    <w:p w14:paraId="75965C11" w14:textId="77777777" w:rsidR="00A22CB1" w:rsidRPr="00BF5F33" w:rsidRDefault="00A22CB1">
      <w:pPr>
        <w:rPr>
          <w:sz w:val="24"/>
          <w:szCs w:val="24"/>
        </w:rPr>
      </w:pPr>
      <w:r w:rsidRPr="00BF5F33">
        <w:rPr>
          <w:sz w:val="24"/>
          <w:szCs w:val="24"/>
        </w:rPr>
        <w:t>Ситуация 2.</w:t>
      </w:r>
    </w:p>
    <w:p w14:paraId="2456E2F3" w14:textId="77777777" w:rsidR="00A22CB1" w:rsidRPr="00BF5F33" w:rsidRDefault="00A22CB1" w:rsidP="00A22CB1">
      <w:pPr>
        <w:rPr>
          <w:sz w:val="24"/>
          <w:szCs w:val="24"/>
        </w:rPr>
      </w:pPr>
      <w:r w:rsidRPr="00BF5F33">
        <w:rPr>
          <w:sz w:val="24"/>
          <w:szCs w:val="24"/>
        </w:rPr>
        <w:t xml:space="preserve">В </w:t>
      </w:r>
      <w:proofErr w:type="spellStart"/>
      <w:r w:rsidRPr="00BF5F33">
        <w:rPr>
          <w:sz w:val="24"/>
          <w:szCs w:val="24"/>
        </w:rPr>
        <w:t>Слонимиский</w:t>
      </w:r>
      <w:proofErr w:type="spellEnd"/>
      <w:r w:rsidRPr="00BF5F33">
        <w:rPr>
          <w:sz w:val="24"/>
          <w:szCs w:val="24"/>
        </w:rPr>
        <w:t xml:space="preserve"> РОВД поступило сообщение о совершении кражи из квартиры Петровой </w:t>
      </w:r>
      <w:proofErr w:type="spellStart"/>
      <w:r w:rsidRPr="00BF5F33">
        <w:rPr>
          <w:sz w:val="24"/>
          <w:szCs w:val="24"/>
        </w:rPr>
        <w:t>О.М</w:t>
      </w:r>
      <w:proofErr w:type="spellEnd"/>
      <w:r w:rsidRPr="00BF5F33">
        <w:rPr>
          <w:sz w:val="24"/>
          <w:szCs w:val="24"/>
        </w:rPr>
        <w:t xml:space="preserve">. Прибыв на место происшествия, следователь установил, что квартира имеет три комнаты и из каждой пропали вещи. В данной следственной ситуации, из самой маленькой комнаты, с дверной ручки входной двери он решил изъять следы запаха. Через несколько дней по подозрению в совершении этот преступления был задержан Семенов </w:t>
      </w:r>
      <w:proofErr w:type="spellStart"/>
      <w:r w:rsidRPr="00BF5F33">
        <w:rPr>
          <w:sz w:val="24"/>
          <w:szCs w:val="24"/>
        </w:rPr>
        <w:t>И.М</w:t>
      </w:r>
      <w:proofErr w:type="spellEnd"/>
      <w:r w:rsidRPr="00BF5F33">
        <w:rPr>
          <w:sz w:val="24"/>
          <w:szCs w:val="24"/>
        </w:rPr>
        <w:t>. Для идентификации по следам запаха,</w:t>
      </w:r>
    </w:p>
    <w:p w14:paraId="344D57F9" w14:textId="77777777" w:rsidR="00A22CB1" w:rsidRPr="00BF5F33" w:rsidRDefault="00A22CB1" w:rsidP="00A22CB1">
      <w:pPr>
        <w:rPr>
          <w:sz w:val="24"/>
          <w:szCs w:val="24"/>
        </w:rPr>
      </w:pPr>
      <w:r w:rsidRPr="00BF5F33">
        <w:rPr>
          <w:sz w:val="24"/>
          <w:szCs w:val="24"/>
        </w:rPr>
        <w:t>следователь изъял у него шапку.</w:t>
      </w:r>
    </w:p>
    <w:p w14:paraId="1634C12E" w14:textId="77777777" w:rsidR="00A22CB1" w:rsidRPr="00BF5F33" w:rsidRDefault="00A22CB1" w:rsidP="00A22CB1">
      <w:pPr>
        <w:rPr>
          <w:sz w:val="24"/>
          <w:szCs w:val="24"/>
        </w:rPr>
      </w:pPr>
      <w:r w:rsidRPr="00BF5F33">
        <w:rPr>
          <w:sz w:val="24"/>
          <w:szCs w:val="24"/>
        </w:rPr>
        <w:t>Задания:</w:t>
      </w:r>
    </w:p>
    <w:p w14:paraId="00E3AD66" w14:textId="77777777" w:rsidR="00A22CB1" w:rsidRPr="00BF5F33" w:rsidRDefault="00A22CB1" w:rsidP="00A22CB1">
      <w:pPr>
        <w:rPr>
          <w:sz w:val="24"/>
          <w:szCs w:val="24"/>
        </w:rPr>
      </w:pPr>
      <w:r w:rsidRPr="00BF5F33">
        <w:rPr>
          <w:sz w:val="24"/>
          <w:szCs w:val="24"/>
        </w:rPr>
        <w:t>1. Определите порядок изъятия следов запаха в данной следственной ситуации.</w:t>
      </w:r>
    </w:p>
    <w:p w14:paraId="397FD18F" w14:textId="77777777" w:rsidR="00A22CB1" w:rsidRPr="00BF5F33" w:rsidRDefault="00A22CB1" w:rsidP="00A22CB1">
      <w:pPr>
        <w:rPr>
          <w:sz w:val="24"/>
          <w:szCs w:val="24"/>
        </w:rPr>
      </w:pPr>
      <w:r w:rsidRPr="00BF5F33">
        <w:rPr>
          <w:sz w:val="24"/>
          <w:szCs w:val="24"/>
        </w:rPr>
        <w:t>2. Сформулируйте вопросы, которые могут быть разрешены экспертизой в данной следственной ситуации.</w:t>
      </w:r>
    </w:p>
    <w:p w14:paraId="77973AEE" w14:textId="77777777" w:rsidR="00A22CB1" w:rsidRPr="00BF5F33" w:rsidRDefault="00A22CB1" w:rsidP="00A22CB1">
      <w:pPr>
        <w:rPr>
          <w:sz w:val="24"/>
          <w:szCs w:val="24"/>
        </w:rPr>
      </w:pPr>
      <w:r w:rsidRPr="00BF5F33">
        <w:rPr>
          <w:sz w:val="24"/>
          <w:szCs w:val="24"/>
        </w:rPr>
        <w:t xml:space="preserve">3. Расскажите о порядке проведения </w:t>
      </w:r>
      <w:proofErr w:type="spellStart"/>
      <w:r w:rsidRPr="00BF5F33">
        <w:rPr>
          <w:sz w:val="24"/>
          <w:szCs w:val="24"/>
        </w:rPr>
        <w:t>одорологической</w:t>
      </w:r>
      <w:proofErr w:type="spellEnd"/>
      <w:r w:rsidRPr="00BF5F33">
        <w:rPr>
          <w:sz w:val="24"/>
          <w:szCs w:val="24"/>
        </w:rPr>
        <w:t xml:space="preserve"> экспертиз</w:t>
      </w:r>
    </w:p>
    <w:p w14:paraId="7FBCBBE9" w14:textId="77777777" w:rsidR="00A22CB1" w:rsidRPr="00BF5F33" w:rsidRDefault="00A22CB1" w:rsidP="00A22CB1">
      <w:pPr>
        <w:rPr>
          <w:sz w:val="24"/>
          <w:szCs w:val="24"/>
        </w:rPr>
      </w:pPr>
    </w:p>
    <w:p w14:paraId="0681D8CD" w14:textId="77777777" w:rsidR="00A22CB1" w:rsidRPr="00BF5F33" w:rsidRDefault="00A22CB1" w:rsidP="00A22CB1">
      <w:pPr>
        <w:rPr>
          <w:sz w:val="24"/>
          <w:szCs w:val="24"/>
        </w:rPr>
      </w:pPr>
      <w:r w:rsidRPr="00BF5F33">
        <w:rPr>
          <w:sz w:val="24"/>
          <w:szCs w:val="24"/>
        </w:rPr>
        <w:t>Ситуация 3.</w:t>
      </w:r>
    </w:p>
    <w:p w14:paraId="3E66ED64" w14:textId="77777777" w:rsidR="00A22CB1" w:rsidRPr="00BF5F33" w:rsidRDefault="00A22CB1" w:rsidP="00A22CB1">
      <w:pPr>
        <w:rPr>
          <w:sz w:val="24"/>
          <w:szCs w:val="24"/>
        </w:rPr>
      </w:pPr>
      <w:r w:rsidRPr="00BF5F33">
        <w:rPr>
          <w:sz w:val="24"/>
          <w:szCs w:val="24"/>
        </w:rPr>
        <w:t>1. При осмотре кабинета директора ТОО «Лотос» в связи с его заявлением о вымогательстве крупной суммы денег возникла необходимость изъять со стула запаховые следы человека.</w:t>
      </w:r>
    </w:p>
    <w:p w14:paraId="0DADE2A8" w14:textId="77777777" w:rsidR="00A22CB1" w:rsidRPr="00BF5F33" w:rsidRDefault="00A22CB1" w:rsidP="00A22CB1">
      <w:pPr>
        <w:rPr>
          <w:sz w:val="24"/>
          <w:szCs w:val="24"/>
        </w:rPr>
      </w:pPr>
      <w:r w:rsidRPr="00BF5F33">
        <w:rPr>
          <w:sz w:val="24"/>
          <w:szCs w:val="24"/>
        </w:rPr>
        <w:t>Задания:</w:t>
      </w:r>
    </w:p>
    <w:p w14:paraId="62DD0BE3" w14:textId="77777777" w:rsidR="00A22CB1" w:rsidRPr="00BF5F33" w:rsidRDefault="00A22CB1" w:rsidP="00A22CB1">
      <w:pPr>
        <w:rPr>
          <w:sz w:val="24"/>
          <w:szCs w:val="24"/>
        </w:rPr>
      </w:pPr>
      <w:r w:rsidRPr="00BF5F33">
        <w:rPr>
          <w:sz w:val="24"/>
          <w:szCs w:val="24"/>
        </w:rPr>
        <w:t>1) Назовите приемы изъятия таких следов.</w:t>
      </w:r>
    </w:p>
    <w:p w14:paraId="551E00E5" w14:textId="77777777" w:rsidR="00A22CB1" w:rsidRPr="00BF5F33" w:rsidRDefault="00A22CB1" w:rsidP="00A22CB1">
      <w:pPr>
        <w:rPr>
          <w:sz w:val="24"/>
          <w:szCs w:val="24"/>
        </w:rPr>
      </w:pPr>
      <w:r w:rsidRPr="00BF5F33">
        <w:rPr>
          <w:sz w:val="24"/>
          <w:szCs w:val="24"/>
        </w:rPr>
        <w:t xml:space="preserve">2) Как они могут быть использованы для установления </w:t>
      </w:r>
      <w:proofErr w:type="gramStart"/>
      <w:r w:rsidRPr="00BF5F33">
        <w:rPr>
          <w:sz w:val="24"/>
          <w:szCs w:val="24"/>
        </w:rPr>
        <w:t>лиц,  причастных</w:t>
      </w:r>
      <w:proofErr w:type="gramEnd"/>
      <w:r w:rsidRPr="00BF5F33">
        <w:rPr>
          <w:sz w:val="24"/>
          <w:szCs w:val="24"/>
        </w:rPr>
        <w:t xml:space="preserve"> к совершению преступления.</w:t>
      </w:r>
    </w:p>
    <w:p w14:paraId="7B152D93" w14:textId="77777777" w:rsidR="00A22CB1" w:rsidRPr="00BF5F33" w:rsidRDefault="00A22CB1" w:rsidP="00A22CB1">
      <w:pPr>
        <w:rPr>
          <w:sz w:val="24"/>
          <w:szCs w:val="24"/>
        </w:rPr>
      </w:pPr>
    </w:p>
    <w:p w14:paraId="76825F2E" w14:textId="77777777" w:rsidR="00A22CB1" w:rsidRPr="00BF5F33" w:rsidRDefault="00A22CB1" w:rsidP="00A22CB1">
      <w:pPr>
        <w:jc w:val="center"/>
        <w:rPr>
          <w:b/>
          <w:sz w:val="24"/>
          <w:szCs w:val="24"/>
        </w:rPr>
      </w:pPr>
      <w:r w:rsidRPr="00BF5F33">
        <w:rPr>
          <w:b/>
          <w:sz w:val="24"/>
          <w:szCs w:val="24"/>
        </w:rPr>
        <w:t>Дополнительно:</w:t>
      </w:r>
    </w:p>
    <w:p w14:paraId="028A4E71" w14:textId="77777777" w:rsidR="00B874A9" w:rsidRPr="00BF5F33" w:rsidRDefault="00B874A9" w:rsidP="00A22CB1">
      <w:pPr>
        <w:jc w:val="center"/>
        <w:rPr>
          <w:b/>
          <w:sz w:val="24"/>
          <w:szCs w:val="24"/>
        </w:rPr>
      </w:pPr>
      <w:r w:rsidRPr="00BF5F33">
        <w:rPr>
          <w:b/>
          <w:sz w:val="24"/>
          <w:szCs w:val="24"/>
        </w:rPr>
        <w:t>Задание выполняется в форме письменного опроса</w:t>
      </w:r>
    </w:p>
    <w:p w14:paraId="0EEFF9BB" w14:textId="77777777" w:rsidR="009C7EB6" w:rsidRPr="00BF5F33" w:rsidRDefault="009C7EB6" w:rsidP="00A22CB1">
      <w:pPr>
        <w:rPr>
          <w:sz w:val="24"/>
          <w:szCs w:val="24"/>
        </w:rPr>
      </w:pPr>
      <w:r w:rsidRPr="00BF5F33">
        <w:rPr>
          <w:sz w:val="24"/>
          <w:szCs w:val="24"/>
        </w:rPr>
        <w:t>Задание 1. Дайте определение:</w:t>
      </w:r>
    </w:p>
    <w:p w14:paraId="274C22A6" w14:textId="77777777" w:rsidR="009C7EB6" w:rsidRPr="00BF5F33" w:rsidRDefault="009C7EB6" w:rsidP="008427C5">
      <w:pPr>
        <w:pStyle w:val="a6"/>
        <w:numPr>
          <w:ilvl w:val="0"/>
          <w:numId w:val="51"/>
        </w:numPr>
        <w:rPr>
          <w:sz w:val="24"/>
          <w:szCs w:val="24"/>
        </w:rPr>
      </w:pPr>
      <w:proofErr w:type="spellStart"/>
      <w:r w:rsidRPr="00BF5F33">
        <w:rPr>
          <w:sz w:val="24"/>
          <w:szCs w:val="24"/>
        </w:rPr>
        <w:t>Одорология</w:t>
      </w:r>
      <w:proofErr w:type="spellEnd"/>
      <w:r w:rsidRPr="00BF5F33">
        <w:rPr>
          <w:sz w:val="24"/>
          <w:szCs w:val="24"/>
        </w:rPr>
        <w:t xml:space="preserve"> </w:t>
      </w:r>
      <w:proofErr w:type="gramStart"/>
      <w:r w:rsidRPr="00BF5F33">
        <w:rPr>
          <w:sz w:val="24"/>
          <w:szCs w:val="24"/>
        </w:rPr>
        <w:t>- это</w:t>
      </w:r>
      <w:proofErr w:type="gramEnd"/>
    </w:p>
    <w:p w14:paraId="2EDA0F20" w14:textId="77777777" w:rsidR="009C7EB6" w:rsidRPr="00BF5F33" w:rsidRDefault="009C7EB6" w:rsidP="008427C5">
      <w:pPr>
        <w:pStyle w:val="a6"/>
        <w:numPr>
          <w:ilvl w:val="0"/>
          <w:numId w:val="51"/>
        </w:numPr>
        <w:rPr>
          <w:sz w:val="24"/>
          <w:szCs w:val="24"/>
        </w:rPr>
      </w:pPr>
      <w:r w:rsidRPr="00BF5F33">
        <w:rPr>
          <w:sz w:val="24"/>
          <w:szCs w:val="24"/>
        </w:rPr>
        <w:t>Запах – это</w:t>
      </w:r>
    </w:p>
    <w:p w14:paraId="7E8309C6" w14:textId="77777777" w:rsidR="009C7EB6" w:rsidRPr="00BF5F33" w:rsidRDefault="009C7EB6" w:rsidP="008427C5">
      <w:pPr>
        <w:pStyle w:val="a6"/>
        <w:numPr>
          <w:ilvl w:val="0"/>
          <w:numId w:val="51"/>
        </w:numPr>
        <w:rPr>
          <w:sz w:val="24"/>
          <w:szCs w:val="24"/>
        </w:rPr>
      </w:pPr>
      <w:r w:rsidRPr="00BF5F33">
        <w:rPr>
          <w:sz w:val="24"/>
          <w:szCs w:val="24"/>
        </w:rPr>
        <w:t>Следы — источники запаха – это</w:t>
      </w:r>
    </w:p>
    <w:p w14:paraId="041AF841" w14:textId="77777777" w:rsidR="009C7EB6" w:rsidRPr="00BF5F33" w:rsidRDefault="009C7EB6" w:rsidP="008427C5">
      <w:pPr>
        <w:pStyle w:val="a6"/>
        <w:numPr>
          <w:ilvl w:val="0"/>
          <w:numId w:val="51"/>
        </w:numPr>
        <w:rPr>
          <w:sz w:val="24"/>
          <w:szCs w:val="24"/>
        </w:rPr>
      </w:pPr>
      <w:r w:rsidRPr="00BF5F33">
        <w:rPr>
          <w:sz w:val="24"/>
          <w:szCs w:val="24"/>
        </w:rPr>
        <w:t>Следы-запахи – это</w:t>
      </w:r>
    </w:p>
    <w:p w14:paraId="19B28AE4" w14:textId="77777777" w:rsidR="009C7EB6" w:rsidRPr="00BF5F33" w:rsidRDefault="009C7EB6" w:rsidP="008427C5">
      <w:pPr>
        <w:pStyle w:val="a6"/>
        <w:numPr>
          <w:ilvl w:val="0"/>
          <w:numId w:val="51"/>
        </w:numPr>
        <w:rPr>
          <w:sz w:val="24"/>
          <w:szCs w:val="24"/>
        </w:rPr>
      </w:pPr>
      <w:proofErr w:type="spellStart"/>
      <w:r w:rsidRPr="00BF5F33">
        <w:rPr>
          <w:sz w:val="24"/>
          <w:szCs w:val="24"/>
        </w:rPr>
        <w:t>Ольфактограмма</w:t>
      </w:r>
      <w:proofErr w:type="spellEnd"/>
      <w:r w:rsidRPr="00BF5F33">
        <w:rPr>
          <w:sz w:val="24"/>
          <w:szCs w:val="24"/>
        </w:rPr>
        <w:t xml:space="preserve"> – это</w:t>
      </w:r>
    </w:p>
    <w:p w14:paraId="718705EC" w14:textId="77777777" w:rsidR="009C7EB6" w:rsidRPr="00BF5F33" w:rsidRDefault="009C7EB6" w:rsidP="008427C5">
      <w:pPr>
        <w:pStyle w:val="a6"/>
        <w:numPr>
          <w:ilvl w:val="0"/>
          <w:numId w:val="51"/>
        </w:numPr>
        <w:rPr>
          <w:sz w:val="24"/>
          <w:szCs w:val="24"/>
        </w:rPr>
      </w:pPr>
      <w:r w:rsidRPr="00BF5F33">
        <w:rPr>
          <w:sz w:val="24"/>
          <w:szCs w:val="24"/>
        </w:rPr>
        <w:t>Изменяемые следы запаха – это</w:t>
      </w:r>
    </w:p>
    <w:p w14:paraId="63FB184E" w14:textId="77777777" w:rsidR="009C7EB6" w:rsidRPr="00BF5F33" w:rsidRDefault="009C7EB6" w:rsidP="008427C5">
      <w:pPr>
        <w:pStyle w:val="a6"/>
        <w:numPr>
          <w:ilvl w:val="0"/>
          <w:numId w:val="51"/>
        </w:numPr>
        <w:rPr>
          <w:sz w:val="24"/>
          <w:szCs w:val="24"/>
        </w:rPr>
      </w:pPr>
      <w:r w:rsidRPr="00BF5F33">
        <w:rPr>
          <w:sz w:val="24"/>
          <w:szCs w:val="24"/>
        </w:rPr>
        <w:t xml:space="preserve">Относительно неизменяемые следы запаха </w:t>
      </w:r>
      <w:r w:rsidR="00B874A9" w:rsidRPr="00BF5F33">
        <w:rPr>
          <w:sz w:val="24"/>
          <w:szCs w:val="24"/>
        </w:rPr>
        <w:t>–</w:t>
      </w:r>
      <w:r w:rsidRPr="00BF5F33">
        <w:rPr>
          <w:sz w:val="24"/>
          <w:szCs w:val="24"/>
        </w:rPr>
        <w:t xml:space="preserve"> это</w:t>
      </w:r>
    </w:p>
    <w:p w14:paraId="32E065FE" w14:textId="77777777" w:rsidR="00B874A9" w:rsidRPr="00BF5F33" w:rsidRDefault="00B874A9" w:rsidP="008427C5">
      <w:pPr>
        <w:pStyle w:val="a6"/>
        <w:numPr>
          <w:ilvl w:val="0"/>
          <w:numId w:val="51"/>
        </w:numPr>
        <w:rPr>
          <w:sz w:val="24"/>
          <w:szCs w:val="24"/>
        </w:rPr>
      </w:pPr>
      <w:r w:rsidRPr="00BF5F33">
        <w:rPr>
          <w:sz w:val="24"/>
          <w:szCs w:val="24"/>
        </w:rPr>
        <w:t>Следы — источники собственного запаха — это</w:t>
      </w:r>
    </w:p>
    <w:p w14:paraId="65B58C33" w14:textId="77777777" w:rsidR="009C7EB6" w:rsidRPr="00BF5F33" w:rsidRDefault="009C7EB6" w:rsidP="00A22CB1">
      <w:pPr>
        <w:rPr>
          <w:sz w:val="24"/>
          <w:szCs w:val="24"/>
        </w:rPr>
      </w:pPr>
      <w:r w:rsidRPr="00BF5F33">
        <w:rPr>
          <w:sz w:val="24"/>
          <w:szCs w:val="24"/>
        </w:rPr>
        <w:t>Задание 2. Назовите методы работы с запаховыми следами по использованному инструментарию</w:t>
      </w:r>
    </w:p>
    <w:p w14:paraId="00D072F2" w14:textId="77777777" w:rsidR="009C7EB6" w:rsidRPr="00BF5F33" w:rsidRDefault="009C7EB6" w:rsidP="00A22CB1">
      <w:pPr>
        <w:rPr>
          <w:sz w:val="24"/>
          <w:szCs w:val="24"/>
        </w:rPr>
      </w:pPr>
      <w:r w:rsidRPr="00BF5F33">
        <w:rPr>
          <w:sz w:val="24"/>
          <w:szCs w:val="24"/>
        </w:rPr>
        <w:t>Задание 3.  Назовите способы изъятия запаховых следов и в каких случаях они применяются</w:t>
      </w:r>
    </w:p>
    <w:p w14:paraId="57D66F66" w14:textId="77777777" w:rsidR="009C7EB6" w:rsidRPr="00BF5F33" w:rsidRDefault="009C7EB6" w:rsidP="00A22CB1">
      <w:pPr>
        <w:rPr>
          <w:sz w:val="24"/>
          <w:szCs w:val="24"/>
        </w:rPr>
      </w:pPr>
      <w:r w:rsidRPr="00BF5F33">
        <w:rPr>
          <w:sz w:val="24"/>
          <w:szCs w:val="24"/>
        </w:rPr>
        <w:t xml:space="preserve">Задание 4. Что можно установить в ходе </w:t>
      </w:r>
      <w:proofErr w:type="spellStart"/>
      <w:r w:rsidRPr="00BF5F33">
        <w:rPr>
          <w:sz w:val="24"/>
          <w:szCs w:val="24"/>
        </w:rPr>
        <w:t>одорологических</w:t>
      </w:r>
      <w:proofErr w:type="spellEnd"/>
      <w:r w:rsidRPr="00BF5F33">
        <w:rPr>
          <w:sz w:val="24"/>
          <w:szCs w:val="24"/>
        </w:rPr>
        <w:t xml:space="preserve"> исследований</w:t>
      </w:r>
    </w:p>
    <w:p w14:paraId="587C92D1" w14:textId="77777777" w:rsidR="009C7EB6" w:rsidRPr="00BF5F33" w:rsidRDefault="009C7EB6" w:rsidP="00A22CB1">
      <w:pPr>
        <w:rPr>
          <w:sz w:val="24"/>
          <w:szCs w:val="24"/>
        </w:rPr>
      </w:pPr>
      <w:r w:rsidRPr="00BF5F33">
        <w:rPr>
          <w:sz w:val="24"/>
          <w:szCs w:val="24"/>
        </w:rPr>
        <w:t>Задание 5. Опишите кинологический метод исследования запаховых следов</w:t>
      </w:r>
    </w:p>
    <w:p w14:paraId="3E193D68" w14:textId="77777777" w:rsidR="009C7EB6" w:rsidRPr="00BF5F33" w:rsidRDefault="009C7EB6" w:rsidP="00A22CB1">
      <w:pPr>
        <w:rPr>
          <w:sz w:val="24"/>
          <w:szCs w:val="24"/>
        </w:rPr>
      </w:pPr>
      <w:r w:rsidRPr="00BF5F33">
        <w:rPr>
          <w:sz w:val="24"/>
          <w:szCs w:val="24"/>
        </w:rPr>
        <w:t>Задание 6. Запаховую информацию о человеке могут нести различные материальные объекты. Назовите эти объекты.</w:t>
      </w:r>
    </w:p>
    <w:p w14:paraId="6955A4AE" w14:textId="77777777" w:rsidR="009C7EB6" w:rsidRPr="00BF5F33" w:rsidRDefault="009C7EB6" w:rsidP="00A22CB1">
      <w:pPr>
        <w:rPr>
          <w:sz w:val="24"/>
          <w:szCs w:val="24"/>
        </w:rPr>
      </w:pPr>
      <w:r w:rsidRPr="00BF5F33">
        <w:rPr>
          <w:sz w:val="24"/>
          <w:szCs w:val="24"/>
        </w:rPr>
        <w:t>Задание 7.</w:t>
      </w:r>
      <w:r w:rsidR="00B874A9" w:rsidRPr="00BF5F33">
        <w:rPr>
          <w:sz w:val="24"/>
          <w:szCs w:val="24"/>
        </w:rPr>
        <w:t xml:space="preserve">  На сохранность запаховых следов и возможность решения с их помощью указанных задач влияют многие причины. Назовите эти причины.</w:t>
      </w:r>
    </w:p>
    <w:p w14:paraId="159BA89D" w14:textId="77777777" w:rsidR="009C7EB6" w:rsidRPr="00BF5F33" w:rsidRDefault="009C7EB6" w:rsidP="00A22CB1">
      <w:pPr>
        <w:rPr>
          <w:sz w:val="24"/>
          <w:szCs w:val="24"/>
        </w:rPr>
      </w:pPr>
      <w:r w:rsidRPr="00BF5F33">
        <w:rPr>
          <w:sz w:val="24"/>
          <w:szCs w:val="24"/>
        </w:rPr>
        <w:t>Задание 8.</w:t>
      </w:r>
      <w:r w:rsidR="00B874A9" w:rsidRPr="00BF5F33">
        <w:rPr>
          <w:sz w:val="24"/>
          <w:szCs w:val="24"/>
        </w:rPr>
        <w:t xml:space="preserve"> Назовите время удержания запаховых следов</w:t>
      </w:r>
    </w:p>
    <w:p w14:paraId="0FA05D1D" w14:textId="77777777" w:rsidR="00B874A9" w:rsidRPr="00BF5F33" w:rsidRDefault="00B874A9" w:rsidP="008427C5">
      <w:pPr>
        <w:pStyle w:val="a6"/>
        <w:numPr>
          <w:ilvl w:val="0"/>
          <w:numId w:val="52"/>
        </w:numPr>
        <w:rPr>
          <w:sz w:val="24"/>
          <w:szCs w:val="24"/>
        </w:rPr>
      </w:pPr>
      <w:r w:rsidRPr="00BF5F33">
        <w:rPr>
          <w:sz w:val="24"/>
          <w:szCs w:val="24"/>
        </w:rPr>
        <w:t>в следах крови, на волосах</w:t>
      </w:r>
    </w:p>
    <w:p w14:paraId="1620DF5B" w14:textId="77777777" w:rsidR="00B874A9" w:rsidRPr="00BF5F33" w:rsidRDefault="00B874A9" w:rsidP="008427C5">
      <w:pPr>
        <w:pStyle w:val="a6"/>
        <w:numPr>
          <w:ilvl w:val="0"/>
          <w:numId w:val="52"/>
        </w:numPr>
        <w:rPr>
          <w:sz w:val="24"/>
          <w:szCs w:val="24"/>
        </w:rPr>
      </w:pPr>
      <w:r w:rsidRPr="00BF5F33">
        <w:rPr>
          <w:sz w:val="24"/>
          <w:szCs w:val="24"/>
        </w:rPr>
        <w:t>на одежде и личных вещах, бывших в длительном употреблении (использовании) человеком</w:t>
      </w:r>
    </w:p>
    <w:p w14:paraId="062553EB" w14:textId="77777777" w:rsidR="00B874A9" w:rsidRPr="00BF5F33" w:rsidRDefault="00B874A9" w:rsidP="008427C5">
      <w:pPr>
        <w:pStyle w:val="a6"/>
        <w:numPr>
          <w:ilvl w:val="0"/>
          <w:numId w:val="52"/>
        </w:numPr>
        <w:rPr>
          <w:sz w:val="24"/>
          <w:szCs w:val="24"/>
        </w:rPr>
      </w:pPr>
      <w:r w:rsidRPr="00BF5F33">
        <w:rPr>
          <w:sz w:val="24"/>
          <w:szCs w:val="24"/>
        </w:rPr>
        <w:lastRenderedPageBreak/>
        <w:t>находившиеся в контакте с человеком продолжительностью свыше получаса</w:t>
      </w:r>
    </w:p>
    <w:p w14:paraId="61111824" w14:textId="77777777" w:rsidR="00167933" w:rsidRDefault="00B874A9" w:rsidP="008427C5">
      <w:pPr>
        <w:pStyle w:val="a6"/>
        <w:numPr>
          <w:ilvl w:val="0"/>
          <w:numId w:val="52"/>
        </w:numPr>
        <w:rPr>
          <w:sz w:val="24"/>
          <w:szCs w:val="24"/>
        </w:rPr>
      </w:pPr>
      <w:r w:rsidRPr="00BF5F33">
        <w:rPr>
          <w:sz w:val="24"/>
          <w:szCs w:val="24"/>
        </w:rPr>
        <w:t>в минутном контакте</w:t>
      </w:r>
    </w:p>
    <w:p w14:paraId="67D7F8A3" w14:textId="77777777" w:rsidR="00167933" w:rsidRDefault="00167933">
      <w:pPr>
        <w:rPr>
          <w:sz w:val="24"/>
          <w:szCs w:val="24"/>
        </w:rPr>
      </w:pPr>
      <w:r>
        <w:rPr>
          <w:sz w:val="24"/>
          <w:szCs w:val="24"/>
        </w:rPr>
        <w:br w:type="page"/>
      </w:r>
    </w:p>
    <w:p w14:paraId="636A8411" w14:textId="77777777" w:rsidR="00B874A9" w:rsidRPr="00167933" w:rsidRDefault="00167933" w:rsidP="00167933">
      <w:pPr>
        <w:pStyle w:val="a6"/>
        <w:ind w:left="720" w:firstLine="0"/>
        <w:jc w:val="center"/>
        <w:rPr>
          <w:sz w:val="24"/>
          <w:szCs w:val="24"/>
        </w:rPr>
      </w:pPr>
      <w:r w:rsidRPr="00167933">
        <w:rPr>
          <w:sz w:val="24"/>
          <w:szCs w:val="24"/>
        </w:rPr>
        <w:lastRenderedPageBreak/>
        <w:t>Дополнительно</w:t>
      </w:r>
    </w:p>
    <w:p w14:paraId="08596DE0" w14:textId="77777777" w:rsidR="00167933" w:rsidRPr="00167933" w:rsidRDefault="00167933" w:rsidP="00167933">
      <w:pPr>
        <w:pStyle w:val="a6"/>
        <w:ind w:left="720" w:firstLine="0"/>
        <w:jc w:val="center"/>
        <w:rPr>
          <w:sz w:val="24"/>
          <w:szCs w:val="24"/>
        </w:rPr>
      </w:pPr>
    </w:p>
    <w:p w14:paraId="69D8DADA" w14:textId="77777777" w:rsidR="00167933" w:rsidRDefault="00167933" w:rsidP="00167933">
      <w:pPr>
        <w:widowControl/>
        <w:tabs>
          <w:tab w:val="left" w:pos="1899"/>
        </w:tabs>
        <w:autoSpaceDE/>
        <w:autoSpaceDN/>
        <w:spacing w:after="200" w:line="276" w:lineRule="auto"/>
        <w:jc w:val="center"/>
        <w:rPr>
          <w:rFonts w:eastAsia="Calibri"/>
          <w:sz w:val="24"/>
          <w:szCs w:val="24"/>
        </w:rPr>
      </w:pPr>
      <w:r w:rsidRPr="00167933">
        <w:rPr>
          <w:rFonts w:eastAsia="Calibri"/>
          <w:sz w:val="24"/>
          <w:szCs w:val="24"/>
        </w:rPr>
        <w:t>Криминалистическое исследование материалов, веществ и изделий (</w:t>
      </w:r>
      <w:proofErr w:type="spellStart"/>
      <w:r w:rsidRPr="00167933">
        <w:rPr>
          <w:rFonts w:eastAsia="Calibri"/>
          <w:sz w:val="24"/>
          <w:szCs w:val="24"/>
        </w:rPr>
        <w:t>КИМВИ</w:t>
      </w:r>
      <w:proofErr w:type="spellEnd"/>
      <w:r w:rsidRPr="00167933">
        <w:rPr>
          <w:rFonts w:eastAsia="Calibri"/>
          <w:sz w:val="24"/>
          <w:szCs w:val="24"/>
        </w:rPr>
        <w:t>)</w:t>
      </w:r>
    </w:p>
    <w:p w14:paraId="3F50CB0A" w14:textId="77777777" w:rsidR="00377221" w:rsidRDefault="00377221" w:rsidP="00377221">
      <w:pPr>
        <w:rPr>
          <w:sz w:val="24"/>
          <w:szCs w:val="24"/>
        </w:rPr>
      </w:pPr>
      <w:r w:rsidRPr="00BF5F33">
        <w:rPr>
          <w:sz w:val="24"/>
          <w:szCs w:val="24"/>
        </w:rPr>
        <w:t>Задание 1. Дайте определение:</w:t>
      </w:r>
    </w:p>
    <w:p w14:paraId="198A236A" w14:textId="77777777" w:rsidR="00377221" w:rsidRDefault="00377221" w:rsidP="008427C5">
      <w:pPr>
        <w:pStyle w:val="a6"/>
        <w:numPr>
          <w:ilvl w:val="0"/>
          <w:numId w:val="60"/>
        </w:numPr>
        <w:rPr>
          <w:sz w:val="24"/>
          <w:szCs w:val="24"/>
        </w:rPr>
      </w:pPr>
      <w:proofErr w:type="spellStart"/>
      <w:r>
        <w:rPr>
          <w:sz w:val="24"/>
          <w:szCs w:val="24"/>
        </w:rPr>
        <w:t>КИМВИ</w:t>
      </w:r>
      <w:proofErr w:type="spellEnd"/>
      <w:r>
        <w:rPr>
          <w:sz w:val="24"/>
          <w:szCs w:val="24"/>
        </w:rPr>
        <w:t xml:space="preserve"> </w:t>
      </w:r>
      <w:r w:rsidR="00134134">
        <w:rPr>
          <w:sz w:val="24"/>
          <w:szCs w:val="24"/>
        </w:rPr>
        <w:t>–</w:t>
      </w:r>
      <w:r>
        <w:rPr>
          <w:sz w:val="24"/>
          <w:szCs w:val="24"/>
        </w:rPr>
        <w:t xml:space="preserve"> это</w:t>
      </w:r>
    </w:p>
    <w:p w14:paraId="637D58BF" w14:textId="77777777" w:rsidR="00134134" w:rsidRPr="00377221" w:rsidRDefault="00134134" w:rsidP="008427C5">
      <w:pPr>
        <w:pStyle w:val="a6"/>
        <w:numPr>
          <w:ilvl w:val="0"/>
          <w:numId w:val="60"/>
        </w:numPr>
        <w:rPr>
          <w:sz w:val="24"/>
          <w:szCs w:val="24"/>
        </w:rPr>
      </w:pPr>
      <w:r w:rsidRPr="00134134">
        <w:rPr>
          <w:sz w:val="24"/>
          <w:szCs w:val="24"/>
        </w:rPr>
        <w:t>Микрообъект</w:t>
      </w:r>
      <w:r>
        <w:rPr>
          <w:sz w:val="24"/>
          <w:szCs w:val="24"/>
        </w:rPr>
        <w:t xml:space="preserve">ы </w:t>
      </w:r>
      <w:proofErr w:type="gramStart"/>
      <w:r>
        <w:rPr>
          <w:sz w:val="24"/>
          <w:szCs w:val="24"/>
        </w:rPr>
        <w:t>- это</w:t>
      </w:r>
      <w:proofErr w:type="gramEnd"/>
    </w:p>
    <w:p w14:paraId="5AC27CEA" w14:textId="77777777" w:rsidR="00377221" w:rsidRDefault="00377221" w:rsidP="00377221">
      <w:pPr>
        <w:rPr>
          <w:sz w:val="24"/>
          <w:szCs w:val="24"/>
        </w:rPr>
      </w:pPr>
      <w:r w:rsidRPr="00B90330">
        <w:rPr>
          <w:sz w:val="24"/>
          <w:szCs w:val="24"/>
        </w:rPr>
        <w:t xml:space="preserve">Задание </w:t>
      </w:r>
      <w:r>
        <w:rPr>
          <w:sz w:val="24"/>
          <w:szCs w:val="24"/>
        </w:rPr>
        <w:t xml:space="preserve">2. Что относится к объектам </w:t>
      </w:r>
      <w:proofErr w:type="spellStart"/>
      <w:r>
        <w:rPr>
          <w:sz w:val="24"/>
          <w:szCs w:val="24"/>
        </w:rPr>
        <w:t>КИМВИ</w:t>
      </w:r>
      <w:proofErr w:type="spellEnd"/>
    </w:p>
    <w:p w14:paraId="723EFB91" w14:textId="77777777" w:rsidR="00377221" w:rsidRPr="00BF5F33" w:rsidRDefault="00377221" w:rsidP="00377221">
      <w:pPr>
        <w:rPr>
          <w:sz w:val="24"/>
          <w:szCs w:val="24"/>
        </w:rPr>
      </w:pPr>
      <w:r w:rsidRPr="00BF5F33">
        <w:rPr>
          <w:sz w:val="24"/>
          <w:szCs w:val="24"/>
        </w:rPr>
        <w:t xml:space="preserve">Задание </w:t>
      </w:r>
      <w:r>
        <w:rPr>
          <w:sz w:val="24"/>
          <w:szCs w:val="24"/>
        </w:rPr>
        <w:t>3</w:t>
      </w:r>
      <w:r w:rsidRPr="00BF5F33">
        <w:rPr>
          <w:sz w:val="24"/>
          <w:szCs w:val="24"/>
        </w:rPr>
        <w:t>.</w:t>
      </w:r>
      <w:r>
        <w:rPr>
          <w:sz w:val="24"/>
          <w:szCs w:val="24"/>
        </w:rPr>
        <w:t xml:space="preserve"> Что является задачами </w:t>
      </w:r>
      <w:proofErr w:type="spellStart"/>
      <w:r>
        <w:rPr>
          <w:sz w:val="24"/>
          <w:szCs w:val="24"/>
        </w:rPr>
        <w:t>КИМВИ</w:t>
      </w:r>
      <w:proofErr w:type="spellEnd"/>
    </w:p>
    <w:p w14:paraId="7545CC5A" w14:textId="77777777" w:rsidR="00377221" w:rsidRDefault="00377221" w:rsidP="00377221">
      <w:pPr>
        <w:rPr>
          <w:sz w:val="24"/>
          <w:szCs w:val="24"/>
        </w:rPr>
      </w:pPr>
      <w:r w:rsidRPr="00BF5F33">
        <w:rPr>
          <w:sz w:val="24"/>
          <w:szCs w:val="24"/>
        </w:rPr>
        <w:t xml:space="preserve">Задание </w:t>
      </w:r>
      <w:r>
        <w:rPr>
          <w:sz w:val="24"/>
          <w:szCs w:val="24"/>
        </w:rPr>
        <w:t>4</w:t>
      </w:r>
      <w:r w:rsidRPr="00BF5F33">
        <w:rPr>
          <w:sz w:val="24"/>
          <w:szCs w:val="24"/>
        </w:rPr>
        <w:t>.</w:t>
      </w:r>
      <w:r w:rsidRPr="00377221">
        <w:t xml:space="preserve"> </w:t>
      </w:r>
      <w:r>
        <w:rPr>
          <w:sz w:val="24"/>
          <w:szCs w:val="24"/>
        </w:rPr>
        <w:t>Чему уделяется основное внимание в</w:t>
      </w:r>
      <w:r w:rsidRPr="00377221">
        <w:rPr>
          <w:sz w:val="24"/>
          <w:szCs w:val="24"/>
        </w:rPr>
        <w:t xml:space="preserve"> рамках решения задачи </w:t>
      </w:r>
      <w:r>
        <w:rPr>
          <w:sz w:val="24"/>
          <w:szCs w:val="24"/>
        </w:rPr>
        <w:t>«</w:t>
      </w:r>
      <w:r w:rsidRPr="00377221">
        <w:rPr>
          <w:sz w:val="24"/>
          <w:szCs w:val="24"/>
        </w:rPr>
        <w:t>выявлени</w:t>
      </w:r>
      <w:r>
        <w:rPr>
          <w:sz w:val="24"/>
          <w:szCs w:val="24"/>
        </w:rPr>
        <w:t xml:space="preserve">е </w:t>
      </w:r>
      <w:r w:rsidRPr="00377221">
        <w:rPr>
          <w:sz w:val="24"/>
          <w:szCs w:val="24"/>
        </w:rPr>
        <w:t xml:space="preserve">объектов </w:t>
      </w:r>
      <w:proofErr w:type="spellStart"/>
      <w:r w:rsidRPr="00377221">
        <w:rPr>
          <w:sz w:val="24"/>
          <w:szCs w:val="24"/>
        </w:rPr>
        <w:t>КИМВИ</w:t>
      </w:r>
      <w:proofErr w:type="spellEnd"/>
      <w:r>
        <w:rPr>
          <w:sz w:val="24"/>
          <w:szCs w:val="24"/>
        </w:rPr>
        <w:t>»</w:t>
      </w:r>
    </w:p>
    <w:p w14:paraId="11BDA171" w14:textId="77777777" w:rsidR="00377221" w:rsidRDefault="00377221" w:rsidP="00377221">
      <w:pPr>
        <w:rPr>
          <w:sz w:val="24"/>
          <w:szCs w:val="24"/>
        </w:rPr>
      </w:pPr>
      <w:r w:rsidRPr="00BF5F33">
        <w:rPr>
          <w:sz w:val="24"/>
          <w:szCs w:val="24"/>
        </w:rPr>
        <w:t xml:space="preserve">Задание </w:t>
      </w:r>
      <w:r w:rsidR="00A90515">
        <w:rPr>
          <w:sz w:val="24"/>
          <w:szCs w:val="24"/>
        </w:rPr>
        <w:t>5</w:t>
      </w:r>
      <w:r w:rsidRPr="00BF5F33">
        <w:rPr>
          <w:sz w:val="24"/>
          <w:szCs w:val="24"/>
        </w:rPr>
        <w:t>.</w:t>
      </w:r>
      <w:r w:rsidRPr="00377221">
        <w:rPr>
          <w:sz w:val="24"/>
          <w:szCs w:val="24"/>
        </w:rPr>
        <w:t xml:space="preserve"> </w:t>
      </w:r>
      <w:r>
        <w:rPr>
          <w:sz w:val="24"/>
          <w:szCs w:val="24"/>
        </w:rPr>
        <w:t>Чему уделяется основное внимание в</w:t>
      </w:r>
      <w:r w:rsidRPr="00377221">
        <w:rPr>
          <w:sz w:val="24"/>
          <w:szCs w:val="24"/>
        </w:rPr>
        <w:t xml:space="preserve"> рамках решения задачи</w:t>
      </w:r>
      <w:r>
        <w:rPr>
          <w:sz w:val="24"/>
          <w:szCs w:val="24"/>
        </w:rPr>
        <w:t xml:space="preserve"> «у</w:t>
      </w:r>
      <w:r w:rsidRPr="00377221">
        <w:rPr>
          <w:sz w:val="24"/>
          <w:szCs w:val="24"/>
        </w:rPr>
        <w:t>становлени</w:t>
      </w:r>
      <w:r>
        <w:rPr>
          <w:sz w:val="24"/>
          <w:szCs w:val="24"/>
        </w:rPr>
        <w:t xml:space="preserve">е </w:t>
      </w:r>
      <w:r w:rsidRPr="00377221">
        <w:rPr>
          <w:sz w:val="24"/>
          <w:szCs w:val="24"/>
        </w:rPr>
        <w:t xml:space="preserve">групповой принадлежности и </w:t>
      </w:r>
      <w:r>
        <w:rPr>
          <w:sz w:val="24"/>
          <w:szCs w:val="24"/>
        </w:rPr>
        <w:t xml:space="preserve">проведение </w:t>
      </w:r>
      <w:r w:rsidRPr="00377221">
        <w:rPr>
          <w:sz w:val="24"/>
          <w:szCs w:val="24"/>
        </w:rPr>
        <w:t>диагностически</w:t>
      </w:r>
      <w:r>
        <w:rPr>
          <w:sz w:val="24"/>
          <w:szCs w:val="24"/>
        </w:rPr>
        <w:t>х</w:t>
      </w:r>
      <w:r w:rsidRPr="00377221">
        <w:rPr>
          <w:sz w:val="24"/>
          <w:szCs w:val="24"/>
        </w:rPr>
        <w:t xml:space="preserve"> исследовани</w:t>
      </w:r>
      <w:r>
        <w:rPr>
          <w:sz w:val="24"/>
          <w:szCs w:val="24"/>
        </w:rPr>
        <w:t>й»</w:t>
      </w:r>
    </w:p>
    <w:p w14:paraId="32E7328F" w14:textId="77777777" w:rsidR="00377221" w:rsidRDefault="00377221" w:rsidP="00377221">
      <w:pPr>
        <w:rPr>
          <w:sz w:val="24"/>
          <w:szCs w:val="24"/>
        </w:rPr>
      </w:pPr>
      <w:r w:rsidRPr="00BF5F33">
        <w:rPr>
          <w:sz w:val="24"/>
          <w:szCs w:val="24"/>
        </w:rPr>
        <w:t xml:space="preserve">Задание </w:t>
      </w:r>
      <w:r w:rsidR="00A90515">
        <w:rPr>
          <w:sz w:val="24"/>
          <w:szCs w:val="24"/>
        </w:rPr>
        <w:t>6</w:t>
      </w:r>
      <w:r w:rsidRPr="00BF5F33">
        <w:rPr>
          <w:sz w:val="24"/>
          <w:szCs w:val="24"/>
        </w:rPr>
        <w:t>.</w:t>
      </w:r>
      <w:r w:rsidRPr="00377221">
        <w:rPr>
          <w:sz w:val="24"/>
          <w:szCs w:val="24"/>
        </w:rPr>
        <w:t xml:space="preserve"> </w:t>
      </w:r>
      <w:r>
        <w:rPr>
          <w:sz w:val="24"/>
          <w:szCs w:val="24"/>
        </w:rPr>
        <w:t>Чему уделяется основное внимание в</w:t>
      </w:r>
      <w:r w:rsidRPr="00377221">
        <w:rPr>
          <w:sz w:val="24"/>
          <w:szCs w:val="24"/>
        </w:rPr>
        <w:t xml:space="preserve"> рамках решения задачи</w:t>
      </w:r>
      <w:r>
        <w:rPr>
          <w:sz w:val="24"/>
          <w:szCs w:val="24"/>
        </w:rPr>
        <w:t xml:space="preserve"> «</w:t>
      </w:r>
      <w:r w:rsidRPr="00377221">
        <w:rPr>
          <w:sz w:val="24"/>
          <w:szCs w:val="24"/>
        </w:rPr>
        <w:t>защит</w:t>
      </w:r>
      <w:r>
        <w:rPr>
          <w:sz w:val="24"/>
          <w:szCs w:val="24"/>
        </w:rPr>
        <w:t>а</w:t>
      </w:r>
      <w:r w:rsidRPr="00377221">
        <w:rPr>
          <w:sz w:val="24"/>
          <w:szCs w:val="24"/>
        </w:rPr>
        <w:t xml:space="preserve"> от подделок</w:t>
      </w:r>
      <w:r>
        <w:rPr>
          <w:sz w:val="24"/>
          <w:szCs w:val="24"/>
        </w:rPr>
        <w:t>»</w:t>
      </w:r>
    </w:p>
    <w:p w14:paraId="6A8B6EDD" w14:textId="77777777" w:rsidR="00377221" w:rsidRDefault="00377221" w:rsidP="00377221">
      <w:pPr>
        <w:rPr>
          <w:sz w:val="24"/>
          <w:szCs w:val="24"/>
        </w:rPr>
      </w:pPr>
      <w:r w:rsidRPr="00BF5F33">
        <w:rPr>
          <w:sz w:val="24"/>
          <w:szCs w:val="24"/>
        </w:rPr>
        <w:t xml:space="preserve">Задание </w:t>
      </w:r>
      <w:r w:rsidR="00A90515">
        <w:rPr>
          <w:sz w:val="24"/>
          <w:szCs w:val="24"/>
        </w:rPr>
        <w:t>7</w:t>
      </w:r>
      <w:r w:rsidRPr="00BF5F33">
        <w:rPr>
          <w:sz w:val="24"/>
          <w:szCs w:val="24"/>
        </w:rPr>
        <w:t>.</w:t>
      </w:r>
      <w:r w:rsidRPr="00377221">
        <w:t xml:space="preserve"> </w:t>
      </w:r>
      <w:r w:rsidRPr="00377221">
        <w:rPr>
          <w:sz w:val="24"/>
          <w:szCs w:val="24"/>
        </w:rPr>
        <w:t>Решение задачи воспроизведения преследует две цели</w:t>
      </w:r>
      <w:r>
        <w:rPr>
          <w:sz w:val="24"/>
          <w:szCs w:val="24"/>
        </w:rPr>
        <w:t>. Назовите эти цели</w:t>
      </w:r>
    </w:p>
    <w:p w14:paraId="0229091A" w14:textId="77777777" w:rsidR="00377221" w:rsidRDefault="00377221" w:rsidP="00377221">
      <w:pPr>
        <w:rPr>
          <w:sz w:val="24"/>
          <w:szCs w:val="24"/>
        </w:rPr>
      </w:pPr>
      <w:r w:rsidRPr="00BF5F33">
        <w:rPr>
          <w:sz w:val="24"/>
          <w:szCs w:val="24"/>
        </w:rPr>
        <w:t xml:space="preserve">Задание </w:t>
      </w:r>
      <w:r w:rsidR="00A90515">
        <w:rPr>
          <w:sz w:val="24"/>
          <w:szCs w:val="24"/>
        </w:rPr>
        <w:t>8</w:t>
      </w:r>
      <w:r w:rsidRPr="00BF5F33">
        <w:rPr>
          <w:sz w:val="24"/>
          <w:szCs w:val="24"/>
        </w:rPr>
        <w:t>.</w:t>
      </w:r>
      <w:r w:rsidRPr="00377221">
        <w:t xml:space="preserve"> </w:t>
      </w:r>
      <w:r>
        <w:rPr>
          <w:sz w:val="24"/>
          <w:szCs w:val="24"/>
        </w:rPr>
        <w:t>Назовите о</w:t>
      </w:r>
      <w:r w:rsidRPr="00377221">
        <w:rPr>
          <w:sz w:val="24"/>
          <w:szCs w:val="24"/>
        </w:rPr>
        <w:t>сновны</w:t>
      </w:r>
      <w:r>
        <w:rPr>
          <w:sz w:val="24"/>
          <w:szCs w:val="24"/>
        </w:rPr>
        <w:t>е</w:t>
      </w:r>
      <w:r w:rsidRPr="00377221">
        <w:rPr>
          <w:sz w:val="24"/>
          <w:szCs w:val="24"/>
        </w:rPr>
        <w:t xml:space="preserve"> метод</w:t>
      </w:r>
      <w:r>
        <w:rPr>
          <w:sz w:val="24"/>
          <w:szCs w:val="24"/>
        </w:rPr>
        <w:t>ы</w:t>
      </w:r>
      <w:r w:rsidRPr="00377221">
        <w:rPr>
          <w:sz w:val="24"/>
          <w:szCs w:val="24"/>
        </w:rPr>
        <w:t xml:space="preserve"> исследования объектов </w:t>
      </w:r>
      <w:proofErr w:type="spellStart"/>
      <w:r w:rsidRPr="00377221">
        <w:rPr>
          <w:sz w:val="24"/>
          <w:szCs w:val="24"/>
        </w:rPr>
        <w:t>КИМВИ</w:t>
      </w:r>
      <w:proofErr w:type="spellEnd"/>
    </w:p>
    <w:p w14:paraId="7B4EE4BC" w14:textId="77777777" w:rsidR="00A90515" w:rsidRDefault="00A90515" w:rsidP="00A90515">
      <w:pPr>
        <w:rPr>
          <w:sz w:val="24"/>
          <w:szCs w:val="24"/>
        </w:rPr>
      </w:pPr>
      <w:r w:rsidRPr="00BF5F33">
        <w:rPr>
          <w:sz w:val="24"/>
          <w:szCs w:val="24"/>
        </w:rPr>
        <w:t xml:space="preserve">Задание </w:t>
      </w:r>
      <w:r>
        <w:rPr>
          <w:sz w:val="24"/>
          <w:szCs w:val="24"/>
        </w:rPr>
        <w:t>9</w:t>
      </w:r>
      <w:r w:rsidRPr="00BF5F33">
        <w:rPr>
          <w:sz w:val="24"/>
          <w:szCs w:val="24"/>
        </w:rPr>
        <w:t>.</w:t>
      </w:r>
      <w:r>
        <w:rPr>
          <w:sz w:val="24"/>
          <w:szCs w:val="24"/>
        </w:rPr>
        <w:t xml:space="preserve"> При расследовании каких преступлений чаще всего присутствует н</w:t>
      </w:r>
      <w:r w:rsidRPr="00A90515">
        <w:rPr>
          <w:sz w:val="24"/>
          <w:szCs w:val="24"/>
        </w:rPr>
        <w:t>еобходимость исследования лакокрасочных материалов и покрытий</w:t>
      </w:r>
    </w:p>
    <w:p w14:paraId="1CAA0CA4" w14:textId="77777777" w:rsidR="00377221" w:rsidRDefault="00377221" w:rsidP="00377221">
      <w:pPr>
        <w:rPr>
          <w:sz w:val="24"/>
          <w:szCs w:val="24"/>
        </w:rPr>
      </w:pPr>
      <w:r w:rsidRPr="00BF5F33">
        <w:rPr>
          <w:sz w:val="24"/>
          <w:szCs w:val="24"/>
        </w:rPr>
        <w:t xml:space="preserve">Задание </w:t>
      </w:r>
      <w:r w:rsidR="00A90515">
        <w:rPr>
          <w:sz w:val="24"/>
          <w:szCs w:val="24"/>
        </w:rPr>
        <w:t>10</w:t>
      </w:r>
      <w:r w:rsidRPr="00BF5F33">
        <w:rPr>
          <w:sz w:val="24"/>
          <w:szCs w:val="24"/>
        </w:rPr>
        <w:t>.</w:t>
      </w:r>
      <w:r w:rsidR="00A90515">
        <w:rPr>
          <w:sz w:val="24"/>
          <w:szCs w:val="24"/>
        </w:rPr>
        <w:t xml:space="preserve"> Где чаще всего могут быть обнаружены частицы </w:t>
      </w:r>
      <w:proofErr w:type="spellStart"/>
      <w:r w:rsidR="00A90515">
        <w:rPr>
          <w:sz w:val="24"/>
          <w:szCs w:val="24"/>
        </w:rPr>
        <w:t>ЛКМ</w:t>
      </w:r>
      <w:proofErr w:type="spellEnd"/>
    </w:p>
    <w:p w14:paraId="42B3C239" w14:textId="77777777" w:rsidR="00A90515" w:rsidRDefault="00377221" w:rsidP="00377221">
      <w:pPr>
        <w:rPr>
          <w:sz w:val="24"/>
          <w:szCs w:val="24"/>
        </w:rPr>
      </w:pPr>
      <w:r w:rsidRPr="00BF5F33">
        <w:rPr>
          <w:sz w:val="24"/>
          <w:szCs w:val="24"/>
        </w:rPr>
        <w:t xml:space="preserve">Задание </w:t>
      </w:r>
      <w:r w:rsidR="00A90515">
        <w:rPr>
          <w:sz w:val="24"/>
          <w:szCs w:val="24"/>
        </w:rPr>
        <w:t>11</w:t>
      </w:r>
      <w:r w:rsidRPr="00BF5F33">
        <w:rPr>
          <w:sz w:val="24"/>
          <w:szCs w:val="24"/>
        </w:rPr>
        <w:t>.</w:t>
      </w:r>
      <w:r w:rsidR="00A90515">
        <w:rPr>
          <w:sz w:val="24"/>
          <w:szCs w:val="24"/>
        </w:rPr>
        <w:t xml:space="preserve"> Что можно</w:t>
      </w:r>
      <w:r w:rsidR="00A90515" w:rsidRPr="00A90515">
        <w:rPr>
          <w:sz w:val="24"/>
          <w:szCs w:val="24"/>
        </w:rPr>
        <w:t xml:space="preserve"> установ</w:t>
      </w:r>
      <w:r w:rsidR="00A90515">
        <w:rPr>
          <w:sz w:val="24"/>
          <w:szCs w:val="24"/>
        </w:rPr>
        <w:t>ить по с</w:t>
      </w:r>
      <w:r w:rsidR="00A90515" w:rsidRPr="00A90515">
        <w:rPr>
          <w:sz w:val="24"/>
          <w:szCs w:val="24"/>
        </w:rPr>
        <w:t>лед</w:t>
      </w:r>
      <w:r w:rsidR="00A90515">
        <w:rPr>
          <w:sz w:val="24"/>
          <w:szCs w:val="24"/>
        </w:rPr>
        <w:t>ам</w:t>
      </w:r>
      <w:r w:rsidR="00A90515" w:rsidRPr="00A90515">
        <w:rPr>
          <w:sz w:val="24"/>
          <w:szCs w:val="24"/>
        </w:rPr>
        <w:t xml:space="preserve"> </w:t>
      </w:r>
      <w:proofErr w:type="spellStart"/>
      <w:r w:rsidR="00A90515" w:rsidRPr="00A90515">
        <w:rPr>
          <w:sz w:val="24"/>
          <w:szCs w:val="24"/>
        </w:rPr>
        <w:t>ЛКМ</w:t>
      </w:r>
      <w:proofErr w:type="spellEnd"/>
      <w:r w:rsidR="00A90515" w:rsidRPr="00A90515">
        <w:rPr>
          <w:sz w:val="24"/>
          <w:szCs w:val="24"/>
        </w:rPr>
        <w:t xml:space="preserve"> или </w:t>
      </w:r>
      <w:proofErr w:type="spellStart"/>
      <w:r w:rsidR="00A90515" w:rsidRPr="00A90515">
        <w:rPr>
          <w:sz w:val="24"/>
          <w:szCs w:val="24"/>
        </w:rPr>
        <w:t>ЛКП</w:t>
      </w:r>
      <w:proofErr w:type="spellEnd"/>
      <w:r w:rsidR="00A90515" w:rsidRPr="00A90515">
        <w:rPr>
          <w:sz w:val="24"/>
          <w:szCs w:val="24"/>
        </w:rPr>
        <w:t xml:space="preserve"> </w:t>
      </w:r>
    </w:p>
    <w:p w14:paraId="052EEBF6" w14:textId="77777777" w:rsidR="00377221" w:rsidRDefault="00377221" w:rsidP="00377221">
      <w:pPr>
        <w:rPr>
          <w:sz w:val="24"/>
          <w:szCs w:val="24"/>
        </w:rPr>
      </w:pPr>
      <w:r w:rsidRPr="00BF5F33">
        <w:rPr>
          <w:sz w:val="24"/>
          <w:szCs w:val="24"/>
        </w:rPr>
        <w:t xml:space="preserve">Задание </w:t>
      </w:r>
      <w:r w:rsidR="00A90515">
        <w:rPr>
          <w:sz w:val="24"/>
          <w:szCs w:val="24"/>
        </w:rPr>
        <w:t>12</w:t>
      </w:r>
      <w:r w:rsidRPr="00BF5F33">
        <w:rPr>
          <w:sz w:val="24"/>
          <w:szCs w:val="24"/>
        </w:rPr>
        <w:t>.</w:t>
      </w:r>
      <w:r w:rsidR="00A90515">
        <w:rPr>
          <w:sz w:val="24"/>
          <w:szCs w:val="24"/>
        </w:rPr>
        <w:t xml:space="preserve"> Опишите процедуру поиска и фиксации следов </w:t>
      </w:r>
      <w:proofErr w:type="spellStart"/>
      <w:r w:rsidR="00A90515">
        <w:rPr>
          <w:sz w:val="24"/>
          <w:szCs w:val="24"/>
        </w:rPr>
        <w:t>ЛКП</w:t>
      </w:r>
      <w:proofErr w:type="spellEnd"/>
      <w:r w:rsidR="00A90515">
        <w:rPr>
          <w:sz w:val="24"/>
          <w:szCs w:val="24"/>
        </w:rPr>
        <w:t xml:space="preserve"> и </w:t>
      </w:r>
      <w:proofErr w:type="spellStart"/>
      <w:r w:rsidR="00A90515">
        <w:rPr>
          <w:sz w:val="24"/>
          <w:szCs w:val="24"/>
        </w:rPr>
        <w:t>ЛКМ</w:t>
      </w:r>
      <w:proofErr w:type="spellEnd"/>
    </w:p>
    <w:p w14:paraId="741EFB61" w14:textId="77777777" w:rsidR="00377221" w:rsidRDefault="00377221" w:rsidP="00377221">
      <w:pPr>
        <w:rPr>
          <w:sz w:val="24"/>
          <w:szCs w:val="24"/>
        </w:rPr>
      </w:pPr>
      <w:r w:rsidRPr="00BF5F33">
        <w:rPr>
          <w:sz w:val="24"/>
          <w:szCs w:val="24"/>
        </w:rPr>
        <w:t xml:space="preserve">Задание </w:t>
      </w:r>
      <w:r w:rsidR="00A90515">
        <w:rPr>
          <w:sz w:val="24"/>
          <w:szCs w:val="24"/>
        </w:rPr>
        <w:t>13</w:t>
      </w:r>
      <w:r w:rsidRPr="00BF5F33">
        <w:rPr>
          <w:sz w:val="24"/>
          <w:szCs w:val="24"/>
        </w:rPr>
        <w:t>.</w:t>
      </w:r>
      <w:r w:rsidR="00A90515" w:rsidRPr="00A90515">
        <w:t xml:space="preserve"> </w:t>
      </w:r>
      <w:r w:rsidR="00A90515">
        <w:rPr>
          <w:sz w:val="24"/>
          <w:szCs w:val="24"/>
        </w:rPr>
        <w:t xml:space="preserve">Что необходимо </w:t>
      </w:r>
      <w:r w:rsidR="00A90515" w:rsidRPr="00A90515">
        <w:rPr>
          <w:sz w:val="24"/>
          <w:szCs w:val="24"/>
        </w:rPr>
        <w:t>представить</w:t>
      </w:r>
      <w:r w:rsidR="00A90515">
        <w:rPr>
          <w:sz w:val="24"/>
          <w:szCs w:val="24"/>
        </w:rPr>
        <w:t xml:space="preserve"> э</w:t>
      </w:r>
      <w:r w:rsidR="00A90515" w:rsidRPr="00A90515">
        <w:rPr>
          <w:sz w:val="24"/>
          <w:szCs w:val="24"/>
        </w:rPr>
        <w:t xml:space="preserve">ксперту </w:t>
      </w:r>
      <w:r w:rsidR="00A90515">
        <w:rPr>
          <w:sz w:val="24"/>
          <w:szCs w:val="24"/>
        </w:rPr>
        <w:t xml:space="preserve">при обнаружении </w:t>
      </w:r>
      <w:proofErr w:type="spellStart"/>
      <w:r w:rsidR="00A90515">
        <w:rPr>
          <w:sz w:val="24"/>
          <w:szCs w:val="24"/>
        </w:rPr>
        <w:t>ЛКП</w:t>
      </w:r>
      <w:proofErr w:type="spellEnd"/>
      <w:r w:rsidR="00A90515">
        <w:rPr>
          <w:sz w:val="24"/>
          <w:szCs w:val="24"/>
        </w:rPr>
        <w:t xml:space="preserve"> и </w:t>
      </w:r>
      <w:proofErr w:type="spellStart"/>
      <w:r w:rsidR="00A90515">
        <w:rPr>
          <w:sz w:val="24"/>
          <w:szCs w:val="24"/>
        </w:rPr>
        <w:t>ЛКМ</w:t>
      </w:r>
      <w:proofErr w:type="spellEnd"/>
    </w:p>
    <w:p w14:paraId="639EAF39" w14:textId="77777777" w:rsidR="00377221" w:rsidRDefault="00377221" w:rsidP="00377221">
      <w:pPr>
        <w:rPr>
          <w:sz w:val="24"/>
          <w:szCs w:val="24"/>
        </w:rPr>
      </w:pPr>
      <w:r w:rsidRPr="00BF5F33">
        <w:rPr>
          <w:sz w:val="24"/>
          <w:szCs w:val="24"/>
        </w:rPr>
        <w:t xml:space="preserve">Задание </w:t>
      </w:r>
      <w:r w:rsidR="00A90515">
        <w:rPr>
          <w:sz w:val="24"/>
          <w:szCs w:val="24"/>
        </w:rPr>
        <w:t>1</w:t>
      </w:r>
      <w:r>
        <w:rPr>
          <w:sz w:val="24"/>
          <w:szCs w:val="24"/>
        </w:rPr>
        <w:t>4</w:t>
      </w:r>
      <w:r w:rsidRPr="00BF5F33">
        <w:rPr>
          <w:sz w:val="24"/>
          <w:szCs w:val="24"/>
        </w:rPr>
        <w:t>.</w:t>
      </w:r>
      <w:r w:rsidR="00A90515" w:rsidRPr="00A90515">
        <w:t xml:space="preserve"> </w:t>
      </w:r>
      <w:r w:rsidR="00A90515">
        <w:rPr>
          <w:sz w:val="24"/>
          <w:szCs w:val="24"/>
        </w:rPr>
        <w:t>Какие вопросы</w:t>
      </w:r>
      <w:r w:rsidR="00A90515" w:rsidRPr="00A90515">
        <w:rPr>
          <w:sz w:val="24"/>
          <w:szCs w:val="24"/>
        </w:rPr>
        <w:t xml:space="preserve"> могут быть поставлены </w:t>
      </w:r>
      <w:r w:rsidR="00A90515">
        <w:rPr>
          <w:sz w:val="24"/>
          <w:szCs w:val="24"/>
        </w:rPr>
        <w:t>н</w:t>
      </w:r>
      <w:r w:rsidR="00A90515" w:rsidRPr="00A90515">
        <w:rPr>
          <w:sz w:val="24"/>
          <w:szCs w:val="24"/>
        </w:rPr>
        <w:t>а разрешение эксперту</w:t>
      </w:r>
      <w:r w:rsidR="00134134">
        <w:rPr>
          <w:sz w:val="24"/>
          <w:szCs w:val="24"/>
        </w:rPr>
        <w:t xml:space="preserve"> при назначении экспертизы </w:t>
      </w:r>
      <w:proofErr w:type="spellStart"/>
      <w:r w:rsidR="00134134">
        <w:rPr>
          <w:sz w:val="24"/>
          <w:szCs w:val="24"/>
        </w:rPr>
        <w:t>ЛКП</w:t>
      </w:r>
      <w:proofErr w:type="spellEnd"/>
      <w:r w:rsidR="00134134">
        <w:rPr>
          <w:sz w:val="24"/>
          <w:szCs w:val="24"/>
        </w:rPr>
        <w:t xml:space="preserve"> и </w:t>
      </w:r>
      <w:proofErr w:type="spellStart"/>
      <w:r w:rsidR="00134134">
        <w:rPr>
          <w:sz w:val="24"/>
          <w:szCs w:val="24"/>
        </w:rPr>
        <w:t>ЛКМ</w:t>
      </w:r>
      <w:proofErr w:type="spellEnd"/>
      <w:r w:rsidR="00A90515" w:rsidRPr="00A90515">
        <w:rPr>
          <w:sz w:val="24"/>
          <w:szCs w:val="24"/>
        </w:rPr>
        <w:t xml:space="preserve"> </w:t>
      </w:r>
    </w:p>
    <w:p w14:paraId="59B508A1" w14:textId="77777777" w:rsidR="00377221" w:rsidRDefault="00377221" w:rsidP="00377221">
      <w:pPr>
        <w:rPr>
          <w:sz w:val="24"/>
          <w:szCs w:val="24"/>
        </w:rPr>
      </w:pPr>
      <w:r w:rsidRPr="00BF5F33">
        <w:rPr>
          <w:sz w:val="24"/>
          <w:szCs w:val="24"/>
        </w:rPr>
        <w:t xml:space="preserve">Задание </w:t>
      </w:r>
      <w:r w:rsidR="00A90515">
        <w:rPr>
          <w:sz w:val="24"/>
          <w:szCs w:val="24"/>
        </w:rPr>
        <w:t>1</w:t>
      </w:r>
      <w:r w:rsidR="00134134">
        <w:rPr>
          <w:sz w:val="24"/>
          <w:szCs w:val="24"/>
        </w:rPr>
        <w:t>6</w:t>
      </w:r>
      <w:r w:rsidRPr="00BF5F33">
        <w:rPr>
          <w:sz w:val="24"/>
          <w:szCs w:val="24"/>
        </w:rPr>
        <w:t>.</w:t>
      </w:r>
      <w:r w:rsidR="00134134">
        <w:rPr>
          <w:sz w:val="24"/>
          <w:szCs w:val="24"/>
        </w:rPr>
        <w:t xml:space="preserve"> Что относится к объектам исследования волокнистых материалов.</w:t>
      </w:r>
    </w:p>
    <w:p w14:paraId="1118EA0C" w14:textId="77777777" w:rsidR="00134134" w:rsidRDefault="00134134" w:rsidP="00134134">
      <w:pPr>
        <w:rPr>
          <w:sz w:val="24"/>
          <w:szCs w:val="24"/>
        </w:rPr>
      </w:pPr>
      <w:r w:rsidRPr="00BF5F33">
        <w:rPr>
          <w:sz w:val="24"/>
          <w:szCs w:val="24"/>
        </w:rPr>
        <w:t xml:space="preserve">Задание </w:t>
      </w:r>
      <w:r>
        <w:rPr>
          <w:sz w:val="24"/>
          <w:szCs w:val="24"/>
        </w:rPr>
        <w:t>17</w:t>
      </w:r>
      <w:r w:rsidRPr="00BF5F33">
        <w:rPr>
          <w:sz w:val="24"/>
          <w:szCs w:val="24"/>
        </w:rPr>
        <w:t>.</w:t>
      </w:r>
      <w:r w:rsidRPr="00421A91">
        <w:t xml:space="preserve"> </w:t>
      </w:r>
      <w:r w:rsidRPr="00421A91">
        <w:rPr>
          <w:sz w:val="24"/>
          <w:szCs w:val="24"/>
        </w:rPr>
        <w:t>Дайте классификацию</w:t>
      </w:r>
      <w:r>
        <w:rPr>
          <w:sz w:val="24"/>
          <w:szCs w:val="24"/>
        </w:rPr>
        <w:t xml:space="preserve"> волокон:</w:t>
      </w:r>
    </w:p>
    <w:p w14:paraId="03D794DF" w14:textId="77777777" w:rsidR="00134134" w:rsidRPr="00134134" w:rsidRDefault="00134134" w:rsidP="008427C5">
      <w:pPr>
        <w:pStyle w:val="a6"/>
        <w:numPr>
          <w:ilvl w:val="0"/>
          <w:numId w:val="60"/>
        </w:numPr>
        <w:rPr>
          <w:sz w:val="24"/>
          <w:szCs w:val="24"/>
        </w:rPr>
      </w:pPr>
      <w:r w:rsidRPr="00134134">
        <w:rPr>
          <w:sz w:val="24"/>
          <w:szCs w:val="24"/>
        </w:rPr>
        <w:t>По происхождению</w:t>
      </w:r>
      <w:r>
        <w:rPr>
          <w:sz w:val="24"/>
          <w:szCs w:val="24"/>
        </w:rPr>
        <w:t>:</w:t>
      </w:r>
    </w:p>
    <w:p w14:paraId="0076DF92" w14:textId="77777777" w:rsidR="00134134" w:rsidRDefault="00134134" w:rsidP="00134134">
      <w:pPr>
        <w:rPr>
          <w:sz w:val="24"/>
          <w:szCs w:val="24"/>
        </w:rPr>
      </w:pPr>
      <w:r w:rsidRPr="00BF5F33">
        <w:rPr>
          <w:sz w:val="24"/>
          <w:szCs w:val="24"/>
        </w:rPr>
        <w:t xml:space="preserve">Задание </w:t>
      </w:r>
      <w:r>
        <w:rPr>
          <w:sz w:val="24"/>
          <w:szCs w:val="24"/>
        </w:rPr>
        <w:t>18</w:t>
      </w:r>
      <w:r w:rsidRPr="00BF5F33">
        <w:rPr>
          <w:sz w:val="24"/>
          <w:szCs w:val="24"/>
        </w:rPr>
        <w:t>.</w:t>
      </w:r>
      <w:r>
        <w:rPr>
          <w:sz w:val="24"/>
          <w:szCs w:val="24"/>
        </w:rPr>
        <w:t xml:space="preserve"> Опишите процедуру обнаружения и изъятия </w:t>
      </w:r>
      <w:proofErr w:type="spellStart"/>
      <w:r>
        <w:rPr>
          <w:sz w:val="24"/>
          <w:szCs w:val="24"/>
        </w:rPr>
        <w:t>микроволокон</w:t>
      </w:r>
      <w:proofErr w:type="spellEnd"/>
    </w:p>
    <w:p w14:paraId="6B6B8C20" w14:textId="77777777" w:rsidR="00134134" w:rsidRDefault="00134134" w:rsidP="00134134">
      <w:pPr>
        <w:rPr>
          <w:sz w:val="24"/>
          <w:szCs w:val="24"/>
        </w:rPr>
      </w:pPr>
      <w:r w:rsidRPr="00BF5F33">
        <w:rPr>
          <w:sz w:val="24"/>
          <w:szCs w:val="24"/>
        </w:rPr>
        <w:t xml:space="preserve">Задание </w:t>
      </w:r>
      <w:r>
        <w:rPr>
          <w:sz w:val="24"/>
          <w:szCs w:val="24"/>
        </w:rPr>
        <w:t>19</w:t>
      </w:r>
      <w:r w:rsidRPr="00BF5F33">
        <w:rPr>
          <w:sz w:val="24"/>
          <w:szCs w:val="24"/>
        </w:rPr>
        <w:t>.</w:t>
      </w:r>
      <w:r>
        <w:rPr>
          <w:sz w:val="24"/>
          <w:szCs w:val="24"/>
        </w:rPr>
        <w:t xml:space="preserve"> Какую информацию необходимо предоставить эксперту при исследовании волокнистых материалов.</w:t>
      </w:r>
    </w:p>
    <w:p w14:paraId="17EB8849" w14:textId="77777777" w:rsidR="00134134" w:rsidRDefault="00134134" w:rsidP="00134134">
      <w:pPr>
        <w:rPr>
          <w:sz w:val="24"/>
          <w:szCs w:val="24"/>
        </w:rPr>
      </w:pPr>
      <w:r w:rsidRPr="00BF5F33">
        <w:rPr>
          <w:sz w:val="24"/>
          <w:szCs w:val="24"/>
        </w:rPr>
        <w:t xml:space="preserve">Задание </w:t>
      </w:r>
      <w:r>
        <w:rPr>
          <w:sz w:val="24"/>
          <w:szCs w:val="24"/>
        </w:rPr>
        <w:t>20</w:t>
      </w:r>
      <w:r w:rsidRPr="00BF5F33">
        <w:rPr>
          <w:sz w:val="24"/>
          <w:szCs w:val="24"/>
        </w:rPr>
        <w:t>.</w:t>
      </w:r>
      <w:r w:rsidRPr="00134134">
        <w:t xml:space="preserve"> </w:t>
      </w:r>
      <w:r w:rsidRPr="00134134">
        <w:rPr>
          <w:sz w:val="24"/>
          <w:szCs w:val="24"/>
        </w:rPr>
        <w:t xml:space="preserve">Какие вопросы могут быть поставлены на разрешение эксперту при назначении экспертизы </w:t>
      </w:r>
      <w:r>
        <w:rPr>
          <w:sz w:val="24"/>
          <w:szCs w:val="24"/>
        </w:rPr>
        <w:t>волокнистых материалов</w:t>
      </w:r>
    </w:p>
    <w:p w14:paraId="41D823AC" w14:textId="77777777" w:rsidR="00134134" w:rsidRDefault="00134134" w:rsidP="00134134">
      <w:pPr>
        <w:rPr>
          <w:sz w:val="24"/>
          <w:szCs w:val="24"/>
        </w:rPr>
      </w:pPr>
      <w:r w:rsidRPr="00BF5F33">
        <w:rPr>
          <w:sz w:val="24"/>
          <w:szCs w:val="24"/>
        </w:rPr>
        <w:t xml:space="preserve">Задание </w:t>
      </w:r>
      <w:r>
        <w:rPr>
          <w:sz w:val="24"/>
          <w:szCs w:val="24"/>
        </w:rPr>
        <w:t>21</w:t>
      </w:r>
      <w:r w:rsidRPr="00BF5F33">
        <w:rPr>
          <w:sz w:val="24"/>
          <w:szCs w:val="24"/>
        </w:rPr>
        <w:t>.</w:t>
      </w:r>
      <w:r w:rsidR="00A14DF1">
        <w:rPr>
          <w:sz w:val="24"/>
          <w:szCs w:val="24"/>
        </w:rPr>
        <w:t xml:space="preserve"> Что включают в себя микрообъекты </w:t>
      </w:r>
    </w:p>
    <w:p w14:paraId="1BDD5E72" w14:textId="77777777" w:rsidR="00134134" w:rsidRDefault="00134134" w:rsidP="00134134">
      <w:pPr>
        <w:rPr>
          <w:sz w:val="24"/>
          <w:szCs w:val="24"/>
        </w:rPr>
      </w:pPr>
      <w:r w:rsidRPr="00BF5F33">
        <w:rPr>
          <w:sz w:val="24"/>
          <w:szCs w:val="24"/>
        </w:rPr>
        <w:t xml:space="preserve">Задание </w:t>
      </w:r>
      <w:r>
        <w:rPr>
          <w:sz w:val="24"/>
          <w:szCs w:val="24"/>
        </w:rPr>
        <w:t>22</w:t>
      </w:r>
      <w:r w:rsidRPr="00BF5F33">
        <w:rPr>
          <w:sz w:val="24"/>
          <w:szCs w:val="24"/>
        </w:rPr>
        <w:t>.</w:t>
      </w:r>
      <w:r w:rsidR="00A14DF1">
        <w:rPr>
          <w:sz w:val="24"/>
          <w:szCs w:val="24"/>
        </w:rPr>
        <w:t xml:space="preserve"> Где могут остаться микрообъекты</w:t>
      </w:r>
    </w:p>
    <w:p w14:paraId="167CF08B" w14:textId="77777777" w:rsidR="00134134" w:rsidRDefault="00134134" w:rsidP="00134134">
      <w:pPr>
        <w:rPr>
          <w:sz w:val="24"/>
          <w:szCs w:val="24"/>
        </w:rPr>
      </w:pPr>
      <w:r w:rsidRPr="00BF5F33">
        <w:rPr>
          <w:sz w:val="24"/>
          <w:szCs w:val="24"/>
        </w:rPr>
        <w:t xml:space="preserve">Задание </w:t>
      </w:r>
      <w:r>
        <w:rPr>
          <w:sz w:val="24"/>
          <w:szCs w:val="24"/>
        </w:rPr>
        <w:t>23</w:t>
      </w:r>
      <w:r w:rsidRPr="00BF5F33">
        <w:rPr>
          <w:sz w:val="24"/>
          <w:szCs w:val="24"/>
        </w:rPr>
        <w:t>.</w:t>
      </w:r>
      <w:r w:rsidR="00A14DF1">
        <w:rPr>
          <w:sz w:val="24"/>
          <w:szCs w:val="24"/>
        </w:rPr>
        <w:t xml:space="preserve"> Что используется для поиска микрообъектов</w:t>
      </w:r>
    </w:p>
    <w:p w14:paraId="5224AFA7" w14:textId="77777777" w:rsidR="00134134" w:rsidRDefault="00134134" w:rsidP="00134134">
      <w:pPr>
        <w:rPr>
          <w:sz w:val="24"/>
          <w:szCs w:val="24"/>
        </w:rPr>
      </w:pPr>
      <w:r w:rsidRPr="00BF5F33">
        <w:rPr>
          <w:sz w:val="24"/>
          <w:szCs w:val="24"/>
        </w:rPr>
        <w:t xml:space="preserve">Задание </w:t>
      </w:r>
      <w:r>
        <w:rPr>
          <w:sz w:val="24"/>
          <w:szCs w:val="24"/>
        </w:rPr>
        <w:t>24</w:t>
      </w:r>
      <w:r w:rsidRPr="00BF5F33">
        <w:rPr>
          <w:sz w:val="24"/>
          <w:szCs w:val="24"/>
        </w:rPr>
        <w:t>.</w:t>
      </w:r>
      <w:r w:rsidR="00A14DF1" w:rsidRPr="00A14DF1">
        <w:rPr>
          <w:sz w:val="24"/>
          <w:szCs w:val="24"/>
        </w:rPr>
        <w:t xml:space="preserve"> </w:t>
      </w:r>
      <w:r w:rsidR="00A14DF1">
        <w:rPr>
          <w:sz w:val="24"/>
          <w:szCs w:val="24"/>
        </w:rPr>
        <w:t>Опишите процедуру изъятия микрообъектов</w:t>
      </w:r>
    </w:p>
    <w:p w14:paraId="64738B7B" w14:textId="77777777" w:rsidR="00134134" w:rsidRDefault="00134134" w:rsidP="00134134">
      <w:pPr>
        <w:rPr>
          <w:sz w:val="24"/>
          <w:szCs w:val="24"/>
        </w:rPr>
      </w:pPr>
      <w:r w:rsidRPr="00BF5F33">
        <w:rPr>
          <w:sz w:val="24"/>
          <w:szCs w:val="24"/>
        </w:rPr>
        <w:t xml:space="preserve">Задание </w:t>
      </w:r>
      <w:r>
        <w:rPr>
          <w:sz w:val="24"/>
          <w:szCs w:val="24"/>
        </w:rPr>
        <w:t>25</w:t>
      </w:r>
      <w:r w:rsidRPr="00BF5F33">
        <w:rPr>
          <w:sz w:val="24"/>
          <w:szCs w:val="24"/>
        </w:rPr>
        <w:t>.</w:t>
      </w:r>
      <w:r w:rsidR="00A14DF1" w:rsidRPr="00A14DF1">
        <w:t xml:space="preserve"> </w:t>
      </w:r>
      <w:r w:rsidR="00A14DF1">
        <w:t>Что могут установить э</w:t>
      </w:r>
      <w:r w:rsidR="00A14DF1" w:rsidRPr="00A14DF1">
        <w:rPr>
          <w:sz w:val="24"/>
          <w:szCs w:val="24"/>
        </w:rPr>
        <w:t xml:space="preserve">кспертные исследования </w:t>
      </w:r>
      <w:r w:rsidR="00A14DF1">
        <w:rPr>
          <w:sz w:val="24"/>
          <w:szCs w:val="24"/>
        </w:rPr>
        <w:t>микрообъектов</w:t>
      </w:r>
    </w:p>
    <w:p w14:paraId="3FBAEA84" w14:textId="77777777" w:rsidR="00134134" w:rsidRDefault="00134134" w:rsidP="00377221">
      <w:pPr>
        <w:rPr>
          <w:sz w:val="24"/>
          <w:szCs w:val="24"/>
        </w:rPr>
      </w:pPr>
    </w:p>
    <w:p w14:paraId="00C394F6" w14:textId="77777777" w:rsidR="00377221" w:rsidRDefault="00377221" w:rsidP="00377221">
      <w:pPr>
        <w:rPr>
          <w:sz w:val="24"/>
          <w:szCs w:val="24"/>
        </w:rPr>
      </w:pPr>
    </w:p>
    <w:p w14:paraId="6A364E06" w14:textId="77777777" w:rsidR="00377221" w:rsidRDefault="00377221" w:rsidP="00377221">
      <w:pPr>
        <w:rPr>
          <w:sz w:val="24"/>
          <w:szCs w:val="24"/>
        </w:rPr>
      </w:pPr>
    </w:p>
    <w:p w14:paraId="405C1FE9" w14:textId="77777777" w:rsidR="00377221" w:rsidRDefault="00377221" w:rsidP="00377221">
      <w:pPr>
        <w:rPr>
          <w:sz w:val="24"/>
          <w:szCs w:val="24"/>
        </w:rPr>
      </w:pPr>
    </w:p>
    <w:p w14:paraId="294109E2" w14:textId="77777777" w:rsidR="00377221" w:rsidRDefault="00377221" w:rsidP="00377221">
      <w:pPr>
        <w:rPr>
          <w:sz w:val="24"/>
          <w:szCs w:val="24"/>
        </w:rPr>
      </w:pPr>
    </w:p>
    <w:p w14:paraId="3F24ED95" w14:textId="77777777" w:rsidR="00377221" w:rsidRPr="00BF5F33" w:rsidRDefault="00377221" w:rsidP="00377221">
      <w:pPr>
        <w:rPr>
          <w:sz w:val="24"/>
          <w:szCs w:val="24"/>
        </w:rPr>
      </w:pPr>
    </w:p>
    <w:p w14:paraId="06BB35BD" w14:textId="77777777" w:rsidR="00377221" w:rsidRDefault="00377221" w:rsidP="00377221">
      <w:pPr>
        <w:rPr>
          <w:sz w:val="24"/>
          <w:szCs w:val="24"/>
        </w:rPr>
      </w:pPr>
    </w:p>
    <w:p w14:paraId="57094782" w14:textId="77777777" w:rsidR="00167933" w:rsidRPr="00167933" w:rsidRDefault="00167933" w:rsidP="00167933">
      <w:pPr>
        <w:widowControl/>
        <w:tabs>
          <w:tab w:val="left" w:pos="1899"/>
        </w:tabs>
        <w:autoSpaceDE/>
        <w:autoSpaceDN/>
        <w:spacing w:after="200" w:line="276" w:lineRule="auto"/>
        <w:rPr>
          <w:rFonts w:eastAsia="Calibri"/>
          <w:sz w:val="24"/>
          <w:szCs w:val="24"/>
        </w:rPr>
      </w:pPr>
    </w:p>
    <w:p w14:paraId="1A093ABE" w14:textId="77777777" w:rsidR="009C7EB6" w:rsidRPr="00167933" w:rsidRDefault="009C7EB6">
      <w:pPr>
        <w:rPr>
          <w:sz w:val="24"/>
          <w:szCs w:val="24"/>
        </w:rPr>
      </w:pPr>
    </w:p>
    <w:p w14:paraId="6F1F4FCE" w14:textId="77777777" w:rsidR="00A22CB1" w:rsidRPr="00167933" w:rsidRDefault="009C7EB6" w:rsidP="00A22CB1">
      <w:pPr>
        <w:rPr>
          <w:sz w:val="24"/>
          <w:szCs w:val="24"/>
        </w:rPr>
      </w:pPr>
      <w:r w:rsidRPr="00167933">
        <w:rPr>
          <w:sz w:val="24"/>
          <w:szCs w:val="24"/>
        </w:rPr>
        <w:t xml:space="preserve"> </w:t>
      </w:r>
    </w:p>
    <w:p w14:paraId="1F45884D" w14:textId="77777777" w:rsidR="00CC26D4" w:rsidRPr="00167933" w:rsidRDefault="00CC26D4">
      <w:pPr>
        <w:rPr>
          <w:b/>
          <w:sz w:val="24"/>
          <w:szCs w:val="24"/>
        </w:rPr>
      </w:pPr>
      <w:r w:rsidRPr="00167933">
        <w:rPr>
          <w:sz w:val="24"/>
          <w:szCs w:val="24"/>
        </w:rPr>
        <w:br w:type="page"/>
      </w:r>
    </w:p>
    <w:p w14:paraId="498AAC31" w14:textId="5B133EBF" w:rsidR="00E912EA" w:rsidRPr="00BF5F33" w:rsidRDefault="00A16887" w:rsidP="00167933">
      <w:pPr>
        <w:pStyle w:val="1"/>
        <w:jc w:val="center"/>
        <w:rPr>
          <w:sz w:val="24"/>
        </w:rPr>
      </w:pPr>
      <w:r>
        <w:rPr>
          <w:sz w:val="24"/>
        </w:rPr>
        <w:lastRenderedPageBreak/>
        <w:t>Практическая подготовка</w:t>
      </w:r>
      <w:r w:rsidR="00E912EA" w:rsidRPr="00BF5F33">
        <w:rPr>
          <w:sz w:val="24"/>
        </w:rPr>
        <w:t xml:space="preserve"> </w:t>
      </w:r>
      <w:r w:rsidR="006C5CAE">
        <w:rPr>
          <w:sz w:val="24"/>
        </w:rPr>
        <w:t>11</w:t>
      </w:r>
      <w:r w:rsidR="00E912EA" w:rsidRPr="00BF5F33">
        <w:rPr>
          <w:sz w:val="24"/>
        </w:rPr>
        <w:t xml:space="preserve"> Криминалистическое</w:t>
      </w:r>
      <w:r w:rsidR="00E912EA" w:rsidRPr="00BF5F33">
        <w:rPr>
          <w:spacing w:val="-9"/>
          <w:sz w:val="24"/>
        </w:rPr>
        <w:t xml:space="preserve"> </w:t>
      </w:r>
      <w:proofErr w:type="spellStart"/>
      <w:r w:rsidR="00E912EA" w:rsidRPr="00BF5F33">
        <w:rPr>
          <w:sz w:val="24"/>
        </w:rPr>
        <w:t>оружиеведение</w:t>
      </w:r>
      <w:proofErr w:type="spellEnd"/>
    </w:p>
    <w:p w14:paraId="67FCB2CF" w14:textId="77777777" w:rsidR="004E382B" w:rsidRPr="00167933" w:rsidRDefault="004E382B" w:rsidP="00167933">
      <w:pPr>
        <w:jc w:val="center"/>
        <w:rPr>
          <w:sz w:val="24"/>
          <w:u w:val="single"/>
        </w:rPr>
      </w:pPr>
      <w:r w:rsidRPr="00167933">
        <w:rPr>
          <w:sz w:val="24"/>
          <w:u w:val="single"/>
        </w:rPr>
        <w:t>Алгоритм выполнения задания</w:t>
      </w:r>
    </w:p>
    <w:p w14:paraId="64649553" w14:textId="77777777" w:rsidR="00E912EA" w:rsidRPr="00BF5F33" w:rsidRDefault="00C17734" w:rsidP="00C17734">
      <w:pPr>
        <w:pStyle w:val="a3"/>
        <w:spacing w:before="0"/>
        <w:ind w:firstLine="720"/>
        <w:jc w:val="both"/>
        <w:rPr>
          <w:sz w:val="24"/>
          <w:szCs w:val="24"/>
        </w:rPr>
      </w:pPr>
      <w:r w:rsidRPr="00BF5F33">
        <w:rPr>
          <w:sz w:val="24"/>
          <w:szCs w:val="24"/>
        </w:rPr>
        <w:t>Для выполнения практической подготовки необходимо ознакомиться с ниже представленной информацией. После изучения материала выполните задание.</w:t>
      </w:r>
    </w:p>
    <w:p w14:paraId="01C18119" w14:textId="77777777" w:rsidR="00C17734" w:rsidRPr="00BF5F33" w:rsidRDefault="00C17734" w:rsidP="00C17734">
      <w:pPr>
        <w:pStyle w:val="a3"/>
        <w:spacing w:before="0"/>
        <w:ind w:firstLine="720"/>
        <w:jc w:val="both"/>
        <w:rPr>
          <w:sz w:val="24"/>
          <w:szCs w:val="24"/>
        </w:rPr>
      </w:pPr>
      <w:r w:rsidRPr="00BF5F33">
        <w:rPr>
          <w:sz w:val="24"/>
          <w:szCs w:val="24"/>
        </w:rPr>
        <w:t xml:space="preserve">1. Оружие. </w:t>
      </w:r>
    </w:p>
    <w:p w14:paraId="77825DCB" w14:textId="77777777" w:rsidR="00C17734" w:rsidRPr="00BF5F33" w:rsidRDefault="00C17734" w:rsidP="00C17734">
      <w:pPr>
        <w:pStyle w:val="a3"/>
        <w:spacing w:before="0"/>
        <w:ind w:firstLine="720"/>
        <w:jc w:val="both"/>
        <w:rPr>
          <w:sz w:val="24"/>
          <w:szCs w:val="24"/>
        </w:rPr>
      </w:pPr>
      <w:r w:rsidRPr="00BF5F33">
        <w:rPr>
          <w:sz w:val="24"/>
          <w:szCs w:val="24"/>
        </w:rPr>
        <w:t xml:space="preserve">Федеральный закон от 13 декабря 1996 г. № 150-ФЗ «Об оружии» (далее — закон «Об оружии») классифицирует все оружие на три группы: гражданское; служебное; боевое ручное стрелковое и холодное. Гражданское оружие в свою очередь делится на оружие самообороны; спортивное; охотничье; сигнальное; холодное клинковое оружие, предназначенное для ношения с казачьей формой, а также с национальными костюмами народов Российской Федерации, атрибутика которых определяется Правительством Российской Федерации; оружие, используемое в культурных и образовательных целях. В отдельную категорию Закон «Об оружии» выделяет наградное оружие. </w:t>
      </w:r>
    </w:p>
    <w:p w14:paraId="5F551A0D" w14:textId="77777777" w:rsidR="00C17734" w:rsidRPr="00BF5F33" w:rsidRDefault="00C17734" w:rsidP="00C17734">
      <w:pPr>
        <w:pStyle w:val="a3"/>
        <w:spacing w:before="0"/>
        <w:ind w:firstLine="720"/>
        <w:jc w:val="both"/>
        <w:rPr>
          <w:sz w:val="24"/>
          <w:szCs w:val="24"/>
        </w:rPr>
      </w:pPr>
      <w:r w:rsidRPr="00BF5F33">
        <w:rPr>
          <w:sz w:val="24"/>
          <w:szCs w:val="24"/>
        </w:rPr>
        <w:t>По принципу действия оружие может быть: огнестрельным, холодным, метательным, газовым, пневматическим, электрошоковым, сигнальным и другими видами.</w:t>
      </w:r>
    </w:p>
    <w:p w14:paraId="5ED54574" w14:textId="77777777" w:rsidR="00C17734" w:rsidRPr="00BF5F33" w:rsidRDefault="00C17734" w:rsidP="00C17734">
      <w:pPr>
        <w:pStyle w:val="a3"/>
        <w:spacing w:before="0"/>
        <w:ind w:firstLine="720"/>
        <w:jc w:val="both"/>
        <w:rPr>
          <w:sz w:val="24"/>
          <w:szCs w:val="24"/>
        </w:rPr>
      </w:pPr>
      <w:r w:rsidRPr="00BF5F33">
        <w:rPr>
          <w:sz w:val="24"/>
          <w:szCs w:val="24"/>
        </w:rPr>
        <w:t>По способу изготовления оружие может быть: заводским, кустарным и самодельным.</w:t>
      </w:r>
    </w:p>
    <w:p w14:paraId="36D66016" w14:textId="77777777" w:rsidR="00C17734" w:rsidRPr="00BF5F33" w:rsidRDefault="00C17734" w:rsidP="00C17734">
      <w:pPr>
        <w:pStyle w:val="a3"/>
        <w:spacing w:before="0"/>
        <w:ind w:firstLine="720"/>
        <w:jc w:val="both"/>
        <w:rPr>
          <w:sz w:val="24"/>
          <w:szCs w:val="24"/>
        </w:rPr>
      </w:pPr>
      <w:r w:rsidRPr="00BF5F33">
        <w:rPr>
          <w:sz w:val="24"/>
          <w:szCs w:val="24"/>
        </w:rPr>
        <w:t>2. Холодное оружие</w:t>
      </w:r>
    </w:p>
    <w:p w14:paraId="593109E0" w14:textId="77777777" w:rsidR="00C17734" w:rsidRPr="00BF5F33" w:rsidRDefault="00C17734" w:rsidP="00C17734">
      <w:pPr>
        <w:pStyle w:val="a3"/>
        <w:ind w:firstLine="720"/>
        <w:jc w:val="both"/>
        <w:rPr>
          <w:sz w:val="24"/>
          <w:szCs w:val="24"/>
        </w:rPr>
      </w:pPr>
      <w:r w:rsidRPr="00BF5F33">
        <w:rPr>
          <w:sz w:val="24"/>
          <w:szCs w:val="24"/>
        </w:rPr>
        <w:t>Холодное оружие, по определению, закрепленному в Законе «Об оружии», представляет собой оружие, предназначенное для поражения цели при помощи мускульной силы человека при непосредственном контакте с объектом поражения.</w:t>
      </w:r>
    </w:p>
    <w:p w14:paraId="4954C711" w14:textId="77777777" w:rsidR="00C17734" w:rsidRPr="00BF5F33" w:rsidRDefault="00C17734" w:rsidP="00C17734">
      <w:pPr>
        <w:pStyle w:val="a3"/>
        <w:ind w:firstLine="720"/>
        <w:jc w:val="both"/>
        <w:rPr>
          <w:sz w:val="24"/>
          <w:szCs w:val="24"/>
        </w:rPr>
      </w:pPr>
      <w:r w:rsidRPr="00BF5F33">
        <w:rPr>
          <w:sz w:val="24"/>
          <w:szCs w:val="24"/>
        </w:rPr>
        <w:t>К холодному оружию относится также метательное оружие — оружие, предназначенное для поражения цели на расстоянии снарядом, получающим направленное движение при помощи мускульной силы человека или механического устройства.</w:t>
      </w:r>
    </w:p>
    <w:p w14:paraId="5465B835" w14:textId="77777777" w:rsidR="00C17734" w:rsidRPr="00BF5F33" w:rsidRDefault="005302F4" w:rsidP="00C17734">
      <w:pPr>
        <w:pStyle w:val="a3"/>
        <w:ind w:firstLine="720"/>
        <w:jc w:val="both"/>
        <w:rPr>
          <w:sz w:val="24"/>
          <w:szCs w:val="24"/>
        </w:rPr>
      </w:pPr>
      <w:r w:rsidRPr="00BF5F33">
        <w:rPr>
          <w:sz w:val="24"/>
          <w:szCs w:val="24"/>
        </w:rPr>
        <w:t>Х</w:t>
      </w:r>
      <w:r w:rsidR="00C17734" w:rsidRPr="00BF5F33">
        <w:rPr>
          <w:sz w:val="24"/>
          <w:szCs w:val="24"/>
        </w:rPr>
        <w:t>олодное оружие можно по различным основаниям.</w:t>
      </w:r>
    </w:p>
    <w:p w14:paraId="5D58ABB5" w14:textId="77777777" w:rsidR="00C17734" w:rsidRPr="00BF5F33" w:rsidRDefault="00C17734" w:rsidP="00C17734">
      <w:pPr>
        <w:pStyle w:val="a3"/>
        <w:ind w:firstLine="720"/>
        <w:jc w:val="both"/>
        <w:rPr>
          <w:sz w:val="24"/>
          <w:szCs w:val="24"/>
        </w:rPr>
      </w:pPr>
      <w:r w:rsidRPr="00BF5F33">
        <w:rPr>
          <w:sz w:val="24"/>
          <w:szCs w:val="24"/>
        </w:rPr>
        <w:t xml:space="preserve">По типу поражающего элемента холодное оружие может быть: клинковым, </w:t>
      </w:r>
      <w:proofErr w:type="spellStart"/>
      <w:r w:rsidRPr="00BF5F33">
        <w:rPr>
          <w:sz w:val="24"/>
          <w:szCs w:val="24"/>
        </w:rPr>
        <w:t>неклинковым</w:t>
      </w:r>
      <w:proofErr w:type="spellEnd"/>
      <w:r w:rsidRPr="00BF5F33">
        <w:rPr>
          <w:sz w:val="24"/>
          <w:szCs w:val="24"/>
        </w:rPr>
        <w:t>, комбинированным и маскированным (оружие, замаскированное под бытовой предмет).</w:t>
      </w:r>
    </w:p>
    <w:p w14:paraId="2DC03285" w14:textId="77777777" w:rsidR="00C17734" w:rsidRPr="00BF5F33" w:rsidRDefault="00C17734" w:rsidP="00C17734">
      <w:pPr>
        <w:pStyle w:val="a3"/>
        <w:ind w:firstLine="720"/>
        <w:jc w:val="both"/>
        <w:rPr>
          <w:sz w:val="24"/>
          <w:szCs w:val="24"/>
        </w:rPr>
      </w:pPr>
      <w:r w:rsidRPr="00BF5F33">
        <w:rPr>
          <w:sz w:val="24"/>
          <w:szCs w:val="24"/>
        </w:rPr>
        <w:t xml:space="preserve">По способу действия выделяют оружие: колющее (стилеты, шпаги), колюще-режущее (ножи и кинжалы), рубящее (тесак, сабля), колюще-рубящее (палаши), колюще-рубяще-режущее (ятаган), ударно-раздробляющее (к данному типу относится практически все </w:t>
      </w:r>
      <w:proofErr w:type="spellStart"/>
      <w:r w:rsidRPr="00BF5F33">
        <w:rPr>
          <w:sz w:val="24"/>
          <w:szCs w:val="24"/>
        </w:rPr>
        <w:t>неклинковое</w:t>
      </w:r>
      <w:proofErr w:type="spellEnd"/>
      <w:r w:rsidRPr="00BF5F33">
        <w:rPr>
          <w:sz w:val="24"/>
          <w:szCs w:val="24"/>
        </w:rPr>
        <w:t xml:space="preserve"> оружие).</w:t>
      </w:r>
    </w:p>
    <w:p w14:paraId="415EE425" w14:textId="77777777" w:rsidR="00C17734" w:rsidRPr="00BF5F33" w:rsidRDefault="00C17734" w:rsidP="00C17734">
      <w:pPr>
        <w:pStyle w:val="a3"/>
        <w:ind w:firstLine="720"/>
        <w:jc w:val="both"/>
        <w:rPr>
          <w:sz w:val="24"/>
          <w:szCs w:val="24"/>
        </w:rPr>
      </w:pPr>
      <w:r w:rsidRPr="00BF5F33">
        <w:rPr>
          <w:sz w:val="24"/>
          <w:szCs w:val="24"/>
        </w:rPr>
        <w:t>Клинковое оружие по способу удержания может быть: с рукоятью (нож, кинжал), с древком (копье, алебарда) или предназначенное для крепления на огнестрельное оружие (штык-нож).</w:t>
      </w:r>
    </w:p>
    <w:p w14:paraId="70633262" w14:textId="77777777" w:rsidR="00C17734" w:rsidRPr="00BF5F33" w:rsidRDefault="00C17734" w:rsidP="00C17734">
      <w:pPr>
        <w:pStyle w:val="a3"/>
        <w:ind w:firstLine="720"/>
        <w:jc w:val="both"/>
        <w:rPr>
          <w:sz w:val="24"/>
          <w:szCs w:val="24"/>
        </w:rPr>
      </w:pPr>
      <w:r w:rsidRPr="00BF5F33">
        <w:rPr>
          <w:sz w:val="24"/>
          <w:szCs w:val="24"/>
        </w:rPr>
        <w:t xml:space="preserve">По длине клинка выделяют </w:t>
      </w:r>
      <w:proofErr w:type="spellStart"/>
      <w:r w:rsidRPr="00BF5F33">
        <w:rPr>
          <w:sz w:val="24"/>
          <w:szCs w:val="24"/>
        </w:rPr>
        <w:t>короткоклинковое</w:t>
      </w:r>
      <w:proofErr w:type="spellEnd"/>
      <w:r w:rsidRPr="00BF5F33">
        <w:rPr>
          <w:sz w:val="24"/>
          <w:szCs w:val="24"/>
        </w:rPr>
        <w:t xml:space="preserve"> оружие (до 300 мм), </w:t>
      </w:r>
      <w:proofErr w:type="spellStart"/>
      <w:r w:rsidRPr="00BF5F33">
        <w:rPr>
          <w:sz w:val="24"/>
          <w:szCs w:val="24"/>
        </w:rPr>
        <w:t>среднеклинковое</w:t>
      </w:r>
      <w:proofErr w:type="spellEnd"/>
      <w:r w:rsidRPr="00BF5F33">
        <w:rPr>
          <w:sz w:val="24"/>
          <w:szCs w:val="24"/>
        </w:rPr>
        <w:t xml:space="preserve"> (от 300 до 500 мм) и </w:t>
      </w:r>
      <w:proofErr w:type="spellStart"/>
      <w:r w:rsidRPr="00BF5F33">
        <w:rPr>
          <w:sz w:val="24"/>
          <w:szCs w:val="24"/>
        </w:rPr>
        <w:t>длинноклинковое</w:t>
      </w:r>
      <w:proofErr w:type="spellEnd"/>
      <w:r w:rsidRPr="00BF5F33">
        <w:rPr>
          <w:sz w:val="24"/>
          <w:szCs w:val="24"/>
        </w:rPr>
        <w:t xml:space="preserve"> (свыше 500 мм).</w:t>
      </w:r>
    </w:p>
    <w:p w14:paraId="2890DCBA" w14:textId="77777777" w:rsidR="00C17734" w:rsidRPr="00BF5F33" w:rsidRDefault="00C17734" w:rsidP="00C17734">
      <w:pPr>
        <w:pStyle w:val="a3"/>
        <w:ind w:firstLine="720"/>
        <w:jc w:val="both"/>
        <w:rPr>
          <w:sz w:val="24"/>
          <w:szCs w:val="24"/>
        </w:rPr>
      </w:pPr>
      <w:r w:rsidRPr="00BF5F33">
        <w:rPr>
          <w:sz w:val="24"/>
          <w:szCs w:val="24"/>
        </w:rPr>
        <w:t xml:space="preserve">Основными элементами клинкового оружия являются клинок и хвостовик. Хвостовик предназначен для крепления рукояти. Для предотвращения соскальзывания ладони с рукояти она может иметь упор, гарду или другие ограничители. Клинок может иметь 1 или 2 лезвия. У однолезвийного клинка противоположная лезвию </w:t>
      </w:r>
      <w:proofErr w:type="spellStart"/>
      <w:r w:rsidRPr="00BF5F33">
        <w:rPr>
          <w:sz w:val="24"/>
          <w:szCs w:val="24"/>
        </w:rPr>
        <w:t>незаточенная</w:t>
      </w:r>
      <w:proofErr w:type="spellEnd"/>
      <w:r w:rsidRPr="00BF5F33">
        <w:rPr>
          <w:sz w:val="24"/>
          <w:szCs w:val="24"/>
        </w:rPr>
        <w:t xml:space="preserve"> сторона именуется обухом. На обухе может находиться </w:t>
      </w:r>
      <w:proofErr w:type="spellStart"/>
      <w:r w:rsidRPr="00BF5F33">
        <w:rPr>
          <w:sz w:val="24"/>
          <w:szCs w:val="24"/>
        </w:rPr>
        <w:t>фальшлезвие</w:t>
      </w:r>
      <w:proofErr w:type="spellEnd"/>
      <w:r w:rsidRPr="00BF5F33">
        <w:rPr>
          <w:sz w:val="24"/>
          <w:szCs w:val="24"/>
        </w:rPr>
        <w:t xml:space="preserve"> — заточка только у острия. На боковой поверхности клинка (голомени) может располагаться </w:t>
      </w:r>
      <w:proofErr w:type="spellStart"/>
      <w:r w:rsidRPr="00BF5F33">
        <w:rPr>
          <w:sz w:val="24"/>
          <w:szCs w:val="24"/>
        </w:rPr>
        <w:t>кровосток</w:t>
      </w:r>
      <w:proofErr w:type="spellEnd"/>
      <w:r w:rsidRPr="00BF5F33">
        <w:rPr>
          <w:sz w:val="24"/>
          <w:szCs w:val="24"/>
        </w:rPr>
        <w:t xml:space="preserve"> или дол.</w:t>
      </w:r>
    </w:p>
    <w:p w14:paraId="5870A09D" w14:textId="77777777" w:rsidR="00C17734" w:rsidRPr="00BF5F33" w:rsidRDefault="00C17734" w:rsidP="00C17734">
      <w:pPr>
        <w:pStyle w:val="a3"/>
        <w:ind w:firstLine="720"/>
        <w:jc w:val="both"/>
        <w:rPr>
          <w:sz w:val="24"/>
          <w:szCs w:val="24"/>
        </w:rPr>
      </w:pPr>
      <w:r w:rsidRPr="00BF5F33">
        <w:rPr>
          <w:sz w:val="24"/>
          <w:szCs w:val="24"/>
        </w:rPr>
        <w:t>Основными критериями отнесения клинкового холодного оружия к категории холодного оружия являются следующие: определенная длина клинка (обычно называют показатели — не менее 90 мм), определенная прочность конструкции и упругость клинка, безопасность удержания и удобство целевого использования, возможность нанесения тяжких телесных повреждений (проверяется экспериментальным путем с учетом глубины повреждений, силы удара и медицинских показателей).</w:t>
      </w:r>
    </w:p>
    <w:p w14:paraId="73CE8717" w14:textId="77777777" w:rsidR="00C17734" w:rsidRPr="00BF5F33" w:rsidRDefault="00C17734" w:rsidP="00C17734">
      <w:pPr>
        <w:pStyle w:val="a3"/>
        <w:ind w:firstLine="720"/>
        <w:jc w:val="both"/>
        <w:rPr>
          <w:sz w:val="24"/>
          <w:szCs w:val="24"/>
        </w:rPr>
      </w:pPr>
      <w:proofErr w:type="spellStart"/>
      <w:r w:rsidRPr="00BF5F33">
        <w:rPr>
          <w:sz w:val="24"/>
          <w:szCs w:val="24"/>
        </w:rPr>
        <w:t>Неклинковое</w:t>
      </w:r>
      <w:proofErr w:type="spellEnd"/>
      <w:r w:rsidRPr="00BF5F33">
        <w:rPr>
          <w:sz w:val="24"/>
          <w:szCs w:val="24"/>
        </w:rPr>
        <w:t xml:space="preserve"> оружие, как правило, состоит из ударной части и элемента для удержания. </w:t>
      </w:r>
      <w:proofErr w:type="spellStart"/>
      <w:r w:rsidRPr="00BF5F33">
        <w:rPr>
          <w:sz w:val="24"/>
          <w:szCs w:val="24"/>
        </w:rPr>
        <w:t>Неклинковое</w:t>
      </w:r>
      <w:proofErr w:type="spellEnd"/>
      <w:r w:rsidRPr="00BF5F33">
        <w:rPr>
          <w:sz w:val="24"/>
          <w:szCs w:val="24"/>
        </w:rPr>
        <w:t xml:space="preserve"> оружие по особенностям конструкции может иметь: жесткий соединительный элемент между боевой частью и частью, предназначенной для удержания (палица, </w:t>
      </w:r>
      <w:proofErr w:type="spellStart"/>
      <w:r w:rsidRPr="00BF5F33">
        <w:rPr>
          <w:sz w:val="24"/>
          <w:szCs w:val="24"/>
        </w:rPr>
        <w:t>клевеци</w:t>
      </w:r>
      <w:proofErr w:type="spellEnd"/>
      <w:r w:rsidRPr="00BF5F33">
        <w:rPr>
          <w:sz w:val="24"/>
          <w:szCs w:val="24"/>
        </w:rPr>
        <w:t xml:space="preserve"> т.д.), гибкий соединительный элемент (нунчаку, боевой цеп и т.д.) или не </w:t>
      </w:r>
      <w:r w:rsidRPr="00BF5F33">
        <w:rPr>
          <w:sz w:val="24"/>
          <w:szCs w:val="24"/>
        </w:rPr>
        <w:lastRenderedPageBreak/>
        <w:t>иметь разделения между этими элементами (</w:t>
      </w:r>
      <w:proofErr w:type="spellStart"/>
      <w:r w:rsidRPr="00BF5F33">
        <w:rPr>
          <w:sz w:val="24"/>
          <w:szCs w:val="24"/>
        </w:rPr>
        <w:t>яварра</w:t>
      </w:r>
      <w:proofErr w:type="spellEnd"/>
      <w:r w:rsidRPr="00BF5F33">
        <w:rPr>
          <w:sz w:val="24"/>
          <w:szCs w:val="24"/>
        </w:rPr>
        <w:t>, наладонник).</w:t>
      </w:r>
    </w:p>
    <w:p w14:paraId="55217850" w14:textId="77777777" w:rsidR="00C17734" w:rsidRPr="00BF5F33" w:rsidRDefault="00C17734" w:rsidP="00C17734">
      <w:pPr>
        <w:pStyle w:val="a3"/>
        <w:spacing w:before="0"/>
        <w:ind w:firstLine="720"/>
        <w:jc w:val="both"/>
        <w:rPr>
          <w:sz w:val="24"/>
          <w:szCs w:val="24"/>
        </w:rPr>
      </w:pPr>
      <w:r w:rsidRPr="00BF5F33">
        <w:rPr>
          <w:sz w:val="24"/>
          <w:szCs w:val="24"/>
        </w:rPr>
        <w:t>Обнаруженное холодное оружие фотографируется на узловой и детальный снимки с использованием масштабной линейки. При осмотре в протоколе подлежит обязательному отражению: место обнаружения оружия (с привязкой к двум неподвижным объектам), вид, тип обнаруженного предмета, общие размеры и размеры отдельных конструктивных элементов оружия, материал, цвет объекта, наличие маркировочных обозначений, следов повреждений, отпечатков пальцев, биологических следов, загрязнений, следов ржавчины, способ фиксации и упаковки.</w:t>
      </w:r>
    </w:p>
    <w:p w14:paraId="001171C1" w14:textId="77777777" w:rsidR="00C17734" w:rsidRPr="00BF5F33" w:rsidRDefault="00C17734" w:rsidP="00C17734">
      <w:pPr>
        <w:pStyle w:val="a3"/>
        <w:spacing w:before="0"/>
        <w:ind w:firstLine="720"/>
        <w:jc w:val="both"/>
        <w:rPr>
          <w:sz w:val="24"/>
          <w:szCs w:val="24"/>
        </w:rPr>
      </w:pPr>
      <w:r w:rsidRPr="00BF5F33">
        <w:rPr>
          <w:sz w:val="24"/>
          <w:szCs w:val="24"/>
        </w:rPr>
        <w:t xml:space="preserve">3. </w:t>
      </w:r>
      <w:r w:rsidR="00C741C3" w:rsidRPr="00BF5F33">
        <w:rPr>
          <w:sz w:val="24"/>
          <w:szCs w:val="24"/>
        </w:rPr>
        <w:t>Огнестрельное оружие</w:t>
      </w:r>
    </w:p>
    <w:p w14:paraId="3845A0AD" w14:textId="77777777" w:rsidR="00C17734" w:rsidRPr="00BF5F33" w:rsidRDefault="00C17734" w:rsidP="00C17734">
      <w:pPr>
        <w:pStyle w:val="a3"/>
        <w:ind w:firstLine="720"/>
        <w:jc w:val="both"/>
        <w:rPr>
          <w:sz w:val="24"/>
          <w:szCs w:val="24"/>
        </w:rPr>
      </w:pPr>
      <w:r w:rsidRPr="00BF5F33">
        <w:rPr>
          <w:sz w:val="24"/>
          <w:szCs w:val="24"/>
        </w:rPr>
        <w:t>Огнестрельное оружие может быть дифференцировано и по специфичным основаниям:</w:t>
      </w:r>
    </w:p>
    <w:p w14:paraId="6231E317" w14:textId="77777777" w:rsidR="00C17734" w:rsidRPr="00BF5F33" w:rsidRDefault="00C17734" w:rsidP="00C17734">
      <w:pPr>
        <w:pStyle w:val="a3"/>
        <w:ind w:firstLine="720"/>
        <w:jc w:val="both"/>
        <w:rPr>
          <w:sz w:val="24"/>
          <w:szCs w:val="24"/>
        </w:rPr>
      </w:pPr>
      <w:r w:rsidRPr="00BF5F33">
        <w:rPr>
          <w:sz w:val="24"/>
          <w:szCs w:val="24"/>
        </w:rPr>
        <w:t xml:space="preserve">По способу заряжания выделяют: </w:t>
      </w:r>
      <w:proofErr w:type="spellStart"/>
      <w:r w:rsidRPr="00BF5F33">
        <w:rPr>
          <w:sz w:val="24"/>
          <w:szCs w:val="24"/>
        </w:rPr>
        <w:t>дульнозарядное</w:t>
      </w:r>
      <w:proofErr w:type="spellEnd"/>
      <w:r w:rsidRPr="00BF5F33">
        <w:rPr>
          <w:sz w:val="24"/>
          <w:szCs w:val="24"/>
        </w:rPr>
        <w:t xml:space="preserve"> и </w:t>
      </w:r>
      <w:proofErr w:type="spellStart"/>
      <w:r w:rsidRPr="00BF5F33">
        <w:rPr>
          <w:sz w:val="24"/>
          <w:szCs w:val="24"/>
        </w:rPr>
        <w:t>казнозарядное</w:t>
      </w:r>
      <w:proofErr w:type="spellEnd"/>
      <w:r w:rsidRPr="00BF5F33">
        <w:rPr>
          <w:sz w:val="24"/>
          <w:szCs w:val="24"/>
        </w:rPr>
        <w:t xml:space="preserve"> огнестрельное оружие.</w:t>
      </w:r>
    </w:p>
    <w:p w14:paraId="2EE1D375" w14:textId="77777777" w:rsidR="00C17734" w:rsidRPr="00BF5F33" w:rsidRDefault="00C17734" w:rsidP="00C17734">
      <w:pPr>
        <w:pStyle w:val="a3"/>
        <w:ind w:firstLine="720"/>
        <w:jc w:val="both"/>
        <w:rPr>
          <w:sz w:val="24"/>
          <w:szCs w:val="24"/>
        </w:rPr>
      </w:pPr>
      <w:r w:rsidRPr="00BF5F33">
        <w:rPr>
          <w:sz w:val="24"/>
          <w:szCs w:val="24"/>
        </w:rPr>
        <w:t>По устройству боевого механизма (степени автоматизации) выделяют автоматическое оружие (самозарядное либо самострельное) и неавтоматическое (одно нажатие на спусковой крючок — один выстрел, после каждого выстрела необходимо перезарядить).</w:t>
      </w:r>
    </w:p>
    <w:p w14:paraId="2879EAC6" w14:textId="77777777" w:rsidR="00C17734" w:rsidRPr="00BF5F33" w:rsidRDefault="00C17734" w:rsidP="00C17734">
      <w:pPr>
        <w:pStyle w:val="a3"/>
        <w:ind w:firstLine="720"/>
        <w:jc w:val="both"/>
        <w:rPr>
          <w:sz w:val="24"/>
          <w:szCs w:val="24"/>
        </w:rPr>
      </w:pPr>
      <w:r w:rsidRPr="00BF5F33">
        <w:rPr>
          <w:sz w:val="24"/>
          <w:szCs w:val="24"/>
        </w:rPr>
        <w:t>По количеству стволов: одноствольное, двуствольное и многоствольное.</w:t>
      </w:r>
    </w:p>
    <w:p w14:paraId="68307B67" w14:textId="77777777" w:rsidR="00C17734" w:rsidRPr="00BF5F33" w:rsidRDefault="00C17734" w:rsidP="00C17734">
      <w:pPr>
        <w:pStyle w:val="a3"/>
        <w:ind w:firstLine="720"/>
        <w:jc w:val="both"/>
        <w:rPr>
          <w:sz w:val="24"/>
          <w:szCs w:val="24"/>
        </w:rPr>
      </w:pPr>
      <w:r w:rsidRPr="00BF5F33">
        <w:rPr>
          <w:sz w:val="24"/>
          <w:szCs w:val="24"/>
        </w:rPr>
        <w:t>По количеству зарядов — однозарядное и многозарядное.</w:t>
      </w:r>
    </w:p>
    <w:p w14:paraId="26FB1794" w14:textId="77777777" w:rsidR="00C17734" w:rsidRPr="00BF5F33" w:rsidRDefault="00C17734" w:rsidP="00C17734">
      <w:pPr>
        <w:pStyle w:val="a3"/>
        <w:ind w:firstLine="720"/>
        <w:jc w:val="both"/>
        <w:rPr>
          <w:sz w:val="24"/>
          <w:szCs w:val="24"/>
        </w:rPr>
      </w:pPr>
      <w:r w:rsidRPr="00BF5F33">
        <w:rPr>
          <w:sz w:val="24"/>
          <w:szCs w:val="24"/>
        </w:rPr>
        <w:t xml:space="preserve">По устройству канала ствола: нарезное, гладкоствольное и </w:t>
      </w:r>
      <w:proofErr w:type="spellStart"/>
      <w:r w:rsidRPr="00BF5F33">
        <w:rPr>
          <w:sz w:val="24"/>
          <w:szCs w:val="24"/>
        </w:rPr>
        <w:t>гладконарезное</w:t>
      </w:r>
      <w:proofErr w:type="spellEnd"/>
      <w:r w:rsidRPr="00BF5F33">
        <w:rPr>
          <w:sz w:val="24"/>
          <w:szCs w:val="24"/>
        </w:rPr>
        <w:t xml:space="preserve"> (ружья типа «Парадокс»).</w:t>
      </w:r>
    </w:p>
    <w:p w14:paraId="09C45798" w14:textId="77777777" w:rsidR="00C17734" w:rsidRPr="00BF5F33" w:rsidRDefault="00C17734" w:rsidP="00C17734">
      <w:pPr>
        <w:pStyle w:val="a3"/>
        <w:ind w:firstLine="720"/>
        <w:jc w:val="both"/>
        <w:rPr>
          <w:sz w:val="24"/>
          <w:szCs w:val="24"/>
        </w:rPr>
      </w:pPr>
      <w:r w:rsidRPr="00BF5F33">
        <w:rPr>
          <w:sz w:val="24"/>
          <w:szCs w:val="24"/>
        </w:rPr>
        <w:t>По характеру стрельбы выделяют оружие одиночного, непрерывного, серийного и комбинированного огня. Оружие одиночного огня способно вести стрельбу только одиночными выстрелами. К нему относится все неавтоматическое и самозарядное оружие. Оружие непрерывного огня — автоматическое оружие, позволяющее вести стрельбу только очередями, продолжительность которых зависит от времени нажатия на спусковой крючок. Оружие серийного огня является автоматическим со спусковым механизмом, самостоятельно ограничивающим длительность непрерывной стрельбы (очереди из 3–5 и более выстрелов). Наибольшее распространение среди боевого оружия получило оружие комбинированного огня, позволяющее вести стрельбу более чем одним способом1.</w:t>
      </w:r>
    </w:p>
    <w:p w14:paraId="4C6118FE" w14:textId="77777777" w:rsidR="00C17734" w:rsidRPr="00BF5F33" w:rsidRDefault="00C17734" w:rsidP="00C17734">
      <w:pPr>
        <w:pStyle w:val="a3"/>
        <w:ind w:firstLine="720"/>
        <w:jc w:val="both"/>
        <w:rPr>
          <w:sz w:val="24"/>
          <w:szCs w:val="24"/>
        </w:rPr>
      </w:pPr>
      <w:r w:rsidRPr="00BF5F33">
        <w:rPr>
          <w:sz w:val="24"/>
          <w:szCs w:val="24"/>
        </w:rPr>
        <w:t>По калибру выделяют оружие малого калибра (до 6,5 мм включительно), среднего (нормального) калибра (до 9 мм) и крупнокалиберное (свыше 9 мм).</w:t>
      </w:r>
    </w:p>
    <w:p w14:paraId="440899A5" w14:textId="77777777" w:rsidR="00C17734" w:rsidRPr="00BF5F33" w:rsidRDefault="00C17734" w:rsidP="00C17734">
      <w:pPr>
        <w:pStyle w:val="a3"/>
        <w:ind w:firstLine="720"/>
        <w:jc w:val="both"/>
        <w:rPr>
          <w:sz w:val="24"/>
          <w:szCs w:val="24"/>
        </w:rPr>
      </w:pPr>
      <w:r w:rsidRPr="00BF5F33">
        <w:rPr>
          <w:sz w:val="24"/>
          <w:szCs w:val="24"/>
        </w:rPr>
        <w:t xml:space="preserve">По длине ствола — короткоствольное оружие (с длиной ствола до 200 мм), </w:t>
      </w:r>
      <w:proofErr w:type="spellStart"/>
      <w:r w:rsidRPr="00BF5F33">
        <w:rPr>
          <w:sz w:val="24"/>
          <w:szCs w:val="24"/>
        </w:rPr>
        <w:t>среднествольное</w:t>
      </w:r>
      <w:proofErr w:type="spellEnd"/>
      <w:r w:rsidRPr="00BF5F33">
        <w:rPr>
          <w:sz w:val="24"/>
          <w:szCs w:val="24"/>
        </w:rPr>
        <w:t xml:space="preserve"> (до 550 мм) и длинноствольное (свыше 550 мм). </w:t>
      </w:r>
    </w:p>
    <w:p w14:paraId="18FB32D3" w14:textId="77777777" w:rsidR="00C17734" w:rsidRPr="00BF5F33" w:rsidRDefault="00C17734" w:rsidP="00C17734">
      <w:pPr>
        <w:pStyle w:val="a3"/>
        <w:spacing w:before="0"/>
        <w:ind w:firstLine="720"/>
        <w:jc w:val="both"/>
        <w:rPr>
          <w:sz w:val="24"/>
          <w:szCs w:val="24"/>
        </w:rPr>
      </w:pPr>
      <w:r w:rsidRPr="00BF5F33">
        <w:rPr>
          <w:sz w:val="24"/>
          <w:szCs w:val="24"/>
        </w:rPr>
        <w:t>В зависимости от соответствия известным типам оружия выделяют — типичное, атипичное (не обладающее признаками известных типов оружия) и маскированное оружие.</w:t>
      </w:r>
    </w:p>
    <w:p w14:paraId="77D980FF" w14:textId="77777777" w:rsidR="00C17734" w:rsidRPr="00BF5F33" w:rsidRDefault="00C17734" w:rsidP="00C17734">
      <w:pPr>
        <w:pStyle w:val="a3"/>
        <w:spacing w:before="0"/>
        <w:ind w:firstLine="720"/>
        <w:jc w:val="both"/>
        <w:rPr>
          <w:sz w:val="24"/>
          <w:szCs w:val="24"/>
        </w:rPr>
      </w:pPr>
      <w:r w:rsidRPr="00BF5F33">
        <w:rPr>
          <w:sz w:val="24"/>
          <w:szCs w:val="24"/>
        </w:rPr>
        <w:t>4. Боеприпасы</w:t>
      </w:r>
    </w:p>
    <w:p w14:paraId="6E36A740" w14:textId="77777777" w:rsidR="00C17734" w:rsidRPr="00BF5F33" w:rsidRDefault="00C17734" w:rsidP="00C17734">
      <w:pPr>
        <w:pStyle w:val="a3"/>
        <w:ind w:firstLine="720"/>
        <w:jc w:val="both"/>
        <w:rPr>
          <w:sz w:val="24"/>
          <w:szCs w:val="24"/>
        </w:rPr>
      </w:pPr>
      <w:r w:rsidRPr="00BF5F33">
        <w:rPr>
          <w:sz w:val="24"/>
          <w:szCs w:val="24"/>
        </w:rPr>
        <w:t>В зависимости от калибра боеприпасы могут быть мелкого (до 6,5 мм), среднего (до 9 мм) или крупного (свыше 9 мм) калибра.</w:t>
      </w:r>
    </w:p>
    <w:p w14:paraId="41BB42C1" w14:textId="77777777" w:rsidR="00C17734" w:rsidRPr="00BF5F33" w:rsidRDefault="00C17734" w:rsidP="00C17734">
      <w:pPr>
        <w:pStyle w:val="a3"/>
        <w:ind w:firstLine="720"/>
        <w:jc w:val="both"/>
        <w:rPr>
          <w:sz w:val="24"/>
          <w:szCs w:val="24"/>
        </w:rPr>
      </w:pPr>
      <w:r w:rsidRPr="00BF5F33">
        <w:rPr>
          <w:sz w:val="24"/>
          <w:szCs w:val="24"/>
        </w:rPr>
        <w:t xml:space="preserve">В зависимости от заряда — боевыми (снаряженными пулей, дробью или картечью), холостыми (с картонным снарядом или вообще без такового) и учебными (для обучения заряжанию — </w:t>
      </w:r>
      <w:proofErr w:type="spellStart"/>
      <w:r w:rsidRPr="00BF5F33">
        <w:rPr>
          <w:sz w:val="24"/>
          <w:szCs w:val="24"/>
        </w:rPr>
        <w:t>разряжанию</w:t>
      </w:r>
      <w:proofErr w:type="spellEnd"/>
      <w:r w:rsidRPr="00BF5F33">
        <w:rPr>
          <w:sz w:val="24"/>
          <w:szCs w:val="24"/>
        </w:rPr>
        <w:t xml:space="preserve"> оружия).</w:t>
      </w:r>
    </w:p>
    <w:p w14:paraId="47FCAD5F" w14:textId="77777777" w:rsidR="00C17734" w:rsidRPr="00BF5F33" w:rsidRDefault="00C17734" w:rsidP="00C17734">
      <w:pPr>
        <w:pStyle w:val="a3"/>
        <w:ind w:firstLine="720"/>
        <w:jc w:val="both"/>
        <w:rPr>
          <w:sz w:val="24"/>
          <w:szCs w:val="24"/>
        </w:rPr>
      </w:pPr>
      <w:r w:rsidRPr="00BF5F33">
        <w:rPr>
          <w:sz w:val="24"/>
          <w:szCs w:val="24"/>
        </w:rPr>
        <w:t>По виду оружия, в котором используется данный боеприпас, — ружейные; револьверные; пистолетные; винтовочные; промежуточные патроны.</w:t>
      </w:r>
    </w:p>
    <w:p w14:paraId="4393E563" w14:textId="77777777" w:rsidR="00C17734" w:rsidRPr="00BF5F33" w:rsidRDefault="00C17734" w:rsidP="00C17734">
      <w:pPr>
        <w:pStyle w:val="a3"/>
        <w:ind w:firstLine="720"/>
        <w:jc w:val="both"/>
        <w:rPr>
          <w:sz w:val="24"/>
          <w:szCs w:val="24"/>
        </w:rPr>
      </w:pPr>
      <w:r w:rsidRPr="00BF5F33">
        <w:rPr>
          <w:sz w:val="24"/>
          <w:szCs w:val="24"/>
        </w:rPr>
        <w:t>По расположению инициирующего состава выделяют боеприпасы кольцевого воспламенения, центрального боя (капсюль в центре дна гильзы). Существовали также боеприпасы бокового воспламенения (шпилечные), но в настоящее время они уже не используются.</w:t>
      </w:r>
    </w:p>
    <w:p w14:paraId="1BD3D292" w14:textId="77777777" w:rsidR="00C17734" w:rsidRPr="00BF5F33" w:rsidRDefault="00C17734" w:rsidP="00C17734">
      <w:pPr>
        <w:pStyle w:val="a3"/>
        <w:ind w:firstLine="720"/>
        <w:jc w:val="both"/>
        <w:rPr>
          <w:sz w:val="24"/>
          <w:szCs w:val="24"/>
        </w:rPr>
      </w:pPr>
      <w:r w:rsidRPr="00BF5F33">
        <w:rPr>
          <w:sz w:val="24"/>
          <w:szCs w:val="24"/>
        </w:rPr>
        <w:t>По отношению к используемому оружию боеприпасы могут быть штатными, патронами-заменителями и нештатными.</w:t>
      </w:r>
    </w:p>
    <w:p w14:paraId="2841E915" w14:textId="77777777" w:rsidR="00C17734" w:rsidRPr="00BF5F33" w:rsidRDefault="00C17734" w:rsidP="00C17734">
      <w:pPr>
        <w:pStyle w:val="a3"/>
        <w:ind w:firstLine="720"/>
        <w:jc w:val="both"/>
        <w:rPr>
          <w:sz w:val="24"/>
          <w:szCs w:val="24"/>
        </w:rPr>
      </w:pPr>
      <w:r w:rsidRPr="00BF5F33">
        <w:rPr>
          <w:sz w:val="24"/>
          <w:szCs w:val="24"/>
        </w:rPr>
        <w:t>По назначению патроны могут быть боевыми имитационными, проверочными, гражданскими.</w:t>
      </w:r>
    </w:p>
    <w:p w14:paraId="03978D65" w14:textId="77777777" w:rsidR="00C17734" w:rsidRPr="00BF5F33" w:rsidRDefault="00C17734" w:rsidP="00C17734">
      <w:pPr>
        <w:pStyle w:val="a3"/>
        <w:ind w:firstLine="720"/>
        <w:jc w:val="both"/>
        <w:rPr>
          <w:sz w:val="24"/>
          <w:szCs w:val="24"/>
        </w:rPr>
      </w:pPr>
      <w:r w:rsidRPr="00BF5F33">
        <w:rPr>
          <w:sz w:val="24"/>
          <w:szCs w:val="24"/>
        </w:rPr>
        <w:lastRenderedPageBreak/>
        <w:t>Современный боеприпас состоит из гильзы, инициирующего состава, пороха (или его заменителя) и метаемого снаряда (пули, дроби или картечи).</w:t>
      </w:r>
    </w:p>
    <w:p w14:paraId="68180919" w14:textId="77777777" w:rsidR="00C17734" w:rsidRPr="00BF5F33" w:rsidRDefault="00C17734" w:rsidP="00C17734">
      <w:pPr>
        <w:pStyle w:val="a3"/>
        <w:ind w:firstLine="720"/>
        <w:jc w:val="both"/>
        <w:rPr>
          <w:sz w:val="24"/>
          <w:szCs w:val="24"/>
        </w:rPr>
      </w:pPr>
      <w:r w:rsidRPr="00BF5F33">
        <w:rPr>
          <w:sz w:val="24"/>
          <w:szCs w:val="24"/>
        </w:rPr>
        <w:t xml:space="preserve">Гильзы могут быть различной формы — цилиндрические, бутылочные, конические. По материалу гильзы могут быть изготовлены из металла (например, латуни), картона или пластмассы (для охотничьего оружия). По конструктивным элементам донной части выделяют </w:t>
      </w:r>
      <w:proofErr w:type="spellStart"/>
      <w:r w:rsidRPr="00BF5F33">
        <w:rPr>
          <w:sz w:val="24"/>
          <w:szCs w:val="24"/>
        </w:rPr>
        <w:t>закраинные</w:t>
      </w:r>
      <w:proofErr w:type="spellEnd"/>
      <w:r w:rsidRPr="00BF5F33">
        <w:rPr>
          <w:sz w:val="24"/>
          <w:szCs w:val="24"/>
        </w:rPr>
        <w:t xml:space="preserve"> гильзы и гильзы с кольцевой проточкой (</w:t>
      </w:r>
      <w:proofErr w:type="spellStart"/>
      <w:r w:rsidRPr="00BF5F33">
        <w:rPr>
          <w:sz w:val="24"/>
          <w:szCs w:val="24"/>
        </w:rPr>
        <w:t>беззакраинные</w:t>
      </w:r>
      <w:proofErr w:type="spellEnd"/>
      <w:r w:rsidRPr="00BF5F33">
        <w:rPr>
          <w:sz w:val="24"/>
          <w:szCs w:val="24"/>
        </w:rPr>
        <w:t>).</w:t>
      </w:r>
    </w:p>
    <w:p w14:paraId="7D21E0C4" w14:textId="77777777" w:rsidR="00C17734" w:rsidRPr="00BF5F33" w:rsidRDefault="00C17734" w:rsidP="00C17734">
      <w:pPr>
        <w:pStyle w:val="a3"/>
        <w:ind w:firstLine="720"/>
        <w:jc w:val="both"/>
        <w:rPr>
          <w:sz w:val="24"/>
          <w:szCs w:val="24"/>
        </w:rPr>
      </w:pPr>
      <w:r w:rsidRPr="00BF5F33">
        <w:rPr>
          <w:sz w:val="24"/>
          <w:szCs w:val="24"/>
        </w:rPr>
        <w:t xml:space="preserve">Метаемое снаряжение представлено в современном оружии пулями, гильзами и картечью. По конструкции пули делятся на оболочечные (со стальным сердечником и оболочкой из более мягкого метала), </w:t>
      </w:r>
      <w:proofErr w:type="spellStart"/>
      <w:r w:rsidRPr="00BF5F33">
        <w:rPr>
          <w:sz w:val="24"/>
          <w:szCs w:val="24"/>
        </w:rPr>
        <w:t>безоболочечные</w:t>
      </w:r>
      <w:proofErr w:type="spellEnd"/>
      <w:r w:rsidRPr="00BF5F33">
        <w:rPr>
          <w:sz w:val="24"/>
          <w:szCs w:val="24"/>
        </w:rPr>
        <w:t xml:space="preserve"> и </w:t>
      </w:r>
      <w:proofErr w:type="spellStart"/>
      <w:r w:rsidRPr="00BF5F33">
        <w:rPr>
          <w:sz w:val="24"/>
          <w:szCs w:val="24"/>
        </w:rPr>
        <w:t>полуоболочечные</w:t>
      </w:r>
      <w:proofErr w:type="spellEnd"/>
      <w:r w:rsidRPr="00BF5F33">
        <w:rPr>
          <w:sz w:val="24"/>
          <w:szCs w:val="24"/>
        </w:rPr>
        <w:t xml:space="preserve"> (мягкий метал покрывает только часть жесткого сердечника). Головная часть пули может быть остроконечная, тупоконечная, закругленная. По назначению пули могут быть обычными или специальными (трассирующими, бронебойными и т.д.).</w:t>
      </w:r>
    </w:p>
    <w:p w14:paraId="17B8B37F" w14:textId="77777777" w:rsidR="00C17734" w:rsidRPr="00BF5F33" w:rsidRDefault="00C17734" w:rsidP="00C17734">
      <w:pPr>
        <w:pStyle w:val="a3"/>
        <w:ind w:firstLine="720"/>
        <w:jc w:val="both"/>
        <w:rPr>
          <w:sz w:val="24"/>
          <w:szCs w:val="24"/>
        </w:rPr>
      </w:pPr>
      <w:r w:rsidRPr="00BF5F33">
        <w:rPr>
          <w:sz w:val="24"/>
          <w:szCs w:val="24"/>
        </w:rPr>
        <w:t xml:space="preserve">По типу действия пуля может быть экспансивной (деформирующейся, </w:t>
      </w:r>
      <w:proofErr w:type="spellStart"/>
      <w:r w:rsidRPr="00BF5F33">
        <w:rPr>
          <w:sz w:val="24"/>
          <w:szCs w:val="24"/>
        </w:rPr>
        <w:t>полуразрушающейся</w:t>
      </w:r>
      <w:proofErr w:type="spellEnd"/>
      <w:r w:rsidRPr="00BF5F33">
        <w:rPr>
          <w:sz w:val="24"/>
          <w:szCs w:val="24"/>
        </w:rPr>
        <w:t xml:space="preserve"> или разрушающейся, за счет чего повышается останавливающее действие пули) или неэкспансивной (не предусмотрена деформация при столкновении с объектом). В охотничьем оружии используются шаровые, стрелочные, турбинные или стрелочно-турбинные пули, а также </w:t>
      </w:r>
      <w:proofErr w:type="spellStart"/>
      <w:r w:rsidRPr="00BF5F33">
        <w:rPr>
          <w:sz w:val="24"/>
          <w:szCs w:val="24"/>
        </w:rPr>
        <w:t>полиснаряд</w:t>
      </w:r>
      <w:proofErr w:type="spellEnd"/>
      <w:r w:rsidRPr="00BF5F33">
        <w:rPr>
          <w:sz w:val="24"/>
          <w:szCs w:val="24"/>
        </w:rPr>
        <w:t xml:space="preserve"> (дробь или картечь).</w:t>
      </w:r>
    </w:p>
    <w:p w14:paraId="23CABF05" w14:textId="77777777" w:rsidR="00C17734" w:rsidRPr="00BF5F33" w:rsidRDefault="00C17734" w:rsidP="00C17734">
      <w:pPr>
        <w:pStyle w:val="a3"/>
        <w:spacing w:before="0"/>
        <w:ind w:firstLine="720"/>
        <w:jc w:val="both"/>
        <w:rPr>
          <w:sz w:val="24"/>
          <w:szCs w:val="24"/>
        </w:rPr>
      </w:pPr>
      <w:r w:rsidRPr="00BF5F33">
        <w:rPr>
          <w:sz w:val="24"/>
          <w:szCs w:val="24"/>
        </w:rPr>
        <w:t>Дробь отличается от картечи размерами. Максимальный размер дроби — 5 мм. Дробь разделяется по номерам по размеру. Каждый номер больше другого на 0,25 мм. Картечь имеет диаметр свыше 5 мм. Инициирующий заряд, как правило, располагается в донной части пули — расположен в ее центре (капсюль) или запрессован во фланец.</w:t>
      </w:r>
    </w:p>
    <w:p w14:paraId="340ED8EA" w14:textId="77777777" w:rsidR="00C17734" w:rsidRPr="00BF5F33" w:rsidRDefault="00C17734" w:rsidP="00C17734">
      <w:pPr>
        <w:pStyle w:val="a3"/>
        <w:spacing w:before="0"/>
        <w:ind w:firstLine="720"/>
        <w:jc w:val="both"/>
        <w:rPr>
          <w:sz w:val="24"/>
          <w:szCs w:val="24"/>
        </w:rPr>
      </w:pPr>
      <w:r w:rsidRPr="00BF5F33">
        <w:rPr>
          <w:sz w:val="24"/>
          <w:szCs w:val="24"/>
        </w:rPr>
        <w:t>5.  Следы выстрела</w:t>
      </w:r>
    </w:p>
    <w:p w14:paraId="38A46864" w14:textId="77777777" w:rsidR="00C17734" w:rsidRPr="00BF5F33" w:rsidRDefault="00C17734" w:rsidP="00C17734">
      <w:pPr>
        <w:pStyle w:val="a3"/>
        <w:ind w:firstLine="720"/>
        <w:jc w:val="both"/>
        <w:rPr>
          <w:sz w:val="24"/>
          <w:szCs w:val="24"/>
        </w:rPr>
      </w:pPr>
      <w:r w:rsidRPr="00BF5F33">
        <w:rPr>
          <w:sz w:val="24"/>
          <w:szCs w:val="24"/>
        </w:rPr>
        <w:t>Следы выстрела на преградах образуются в результате действия основных и дополнительных факторов. Основным поражающим фактором является только выброс снаряда. К дополнительным факторам относятся: термическое действие раскаленных газов и вспышки пламени, механическое воздействие столба воздуха, порошинок, вылетающих из канала ствола вместе с пулей, динамическая и акустическая ударная волна, осаждение копоти и оружейной смазки, отложение частиц металла. По следам на преградах можно определить направление выстрела, местонахождение стрелявшего, примерное расстояние, с которого произведен выстрел, с какой стороны преграды производился выстрел.</w:t>
      </w:r>
    </w:p>
    <w:p w14:paraId="1645A6F0" w14:textId="77777777" w:rsidR="00C17734" w:rsidRPr="00BF5F33" w:rsidRDefault="00C17734" w:rsidP="00C17734">
      <w:pPr>
        <w:pStyle w:val="a3"/>
        <w:ind w:firstLine="720"/>
        <w:jc w:val="both"/>
        <w:rPr>
          <w:sz w:val="24"/>
          <w:szCs w:val="24"/>
        </w:rPr>
      </w:pPr>
      <w:r w:rsidRPr="00BF5F33">
        <w:rPr>
          <w:sz w:val="24"/>
          <w:szCs w:val="24"/>
        </w:rPr>
        <w:t xml:space="preserve">Сторону преграды можно определить по проявлению следов дополнительных факторов выстрела — они образуются именно со стороны выстрела. При этом необходимо учитывать «феномен Виноградова» — в случае многослойной преграды отложение копоти может произойти на обеих сторонах первого слоя, а также на втором слое. Сторону выстрела можно также определить по </w:t>
      </w:r>
      <w:proofErr w:type="spellStart"/>
      <w:r w:rsidRPr="00BF5F33">
        <w:rPr>
          <w:sz w:val="24"/>
          <w:szCs w:val="24"/>
        </w:rPr>
        <w:t>штанцмарке</w:t>
      </w:r>
      <w:proofErr w:type="spellEnd"/>
      <w:r w:rsidRPr="00BF5F33">
        <w:rPr>
          <w:sz w:val="24"/>
          <w:szCs w:val="24"/>
        </w:rPr>
        <w:t xml:space="preserve"> (отпечаток дульного среза оружия при выстреле в упор), направлению воронки входного отверстия, особенностям пулевого канала.</w:t>
      </w:r>
    </w:p>
    <w:p w14:paraId="0921FA2A" w14:textId="77777777" w:rsidR="00C17734" w:rsidRPr="00BF5F33" w:rsidRDefault="00C17734" w:rsidP="00C17734">
      <w:pPr>
        <w:pStyle w:val="a3"/>
        <w:spacing w:before="0"/>
        <w:ind w:firstLine="720"/>
        <w:jc w:val="both"/>
        <w:rPr>
          <w:sz w:val="24"/>
          <w:szCs w:val="24"/>
        </w:rPr>
      </w:pPr>
      <w:r w:rsidRPr="00BF5F33">
        <w:rPr>
          <w:sz w:val="24"/>
          <w:szCs w:val="24"/>
        </w:rPr>
        <w:t xml:space="preserve">Расстояние, с которого производился выстрел, также определяется в зависимости от выраженности факторов выстрела. Выстрел в упор определяется по </w:t>
      </w:r>
      <w:proofErr w:type="spellStart"/>
      <w:r w:rsidRPr="00BF5F33">
        <w:rPr>
          <w:sz w:val="24"/>
          <w:szCs w:val="24"/>
        </w:rPr>
        <w:t>штанцмарке</w:t>
      </w:r>
      <w:proofErr w:type="spellEnd"/>
      <w:r w:rsidRPr="00BF5F33">
        <w:rPr>
          <w:sz w:val="24"/>
          <w:szCs w:val="24"/>
        </w:rPr>
        <w:t>. Выстрел с близкого расстояния — по выраженности на преграде следов всех или большинства дополнительных факторов выстрела (на расстоянии до 5 см на преграду действуют все факторы выстрела, от 5 до 30 см — отложение копоти и металлических частиц, механическое действие несгоревших зерен пороха; более 30 см — только отложение пороховых зерен). Выстрел с дальнего расстояния отражается только действием на преграду самого снаряда (при этом по «слепому» пулевому каналу экспертным путем можно определить расстояние, с которого произведен выстрел).</w:t>
      </w:r>
    </w:p>
    <w:p w14:paraId="7786E0D7" w14:textId="77777777" w:rsidR="00C17734" w:rsidRPr="00BF5F33" w:rsidRDefault="00C17734" w:rsidP="00C17734">
      <w:pPr>
        <w:pStyle w:val="a3"/>
        <w:spacing w:before="0"/>
        <w:ind w:firstLine="720"/>
        <w:jc w:val="both"/>
        <w:rPr>
          <w:sz w:val="24"/>
          <w:szCs w:val="24"/>
        </w:rPr>
      </w:pPr>
      <w:r w:rsidRPr="00BF5F33">
        <w:rPr>
          <w:sz w:val="24"/>
          <w:szCs w:val="24"/>
        </w:rPr>
        <w:t>6. Следы взрыва</w:t>
      </w:r>
    </w:p>
    <w:p w14:paraId="0C6C922B" w14:textId="77777777" w:rsidR="00C17734" w:rsidRPr="00BF5F33" w:rsidRDefault="00C17734" w:rsidP="00C17734">
      <w:pPr>
        <w:pStyle w:val="a3"/>
        <w:ind w:firstLine="720"/>
        <w:jc w:val="both"/>
        <w:rPr>
          <w:sz w:val="24"/>
          <w:szCs w:val="24"/>
        </w:rPr>
      </w:pPr>
      <w:r w:rsidRPr="00BF5F33">
        <w:rPr>
          <w:sz w:val="24"/>
          <w:szCs w:val="24"/>
        </w:rPr>
        <w:t xml:space="preserve">Прибыв на место взрыва, следователь должен организовать эвакуацию и первую помощь пострадавшим, оцепление места взрыва, но до приезда саперов не приступать к самому осмотру. Нередки случаи установки двух </w:t>
      </w:r>
      <w:proofErr w:type="spellStart"/>
      <w:r w:rsidRPr="00BF5F33">
        <w:rPr>
          <w:sz w:val="24"/>
          <w:szCs w:val="24"/>
        </w:rPr>
        <w:t>ВУ</w:t>
      </w:r>
      <w:proofErr w:type="spellEnd"/>
      <w:r w:rsidRPr="00BF5F33">
        <w:rPr>
          <w:sz w:val="24"/>
          <w:szCs w:val="24"/>
        </w:rPr>
        <w:t>, одно из которых должно сработать с запозданием.</w:t>
      </w:r>
    </w:p>
    <w:p w14:paraId="3C302B0D" w14:textId="77777777" w:rsidR="00C17734" w:rsidRPr="00BF5F33" w:rsidRDefault="00C17734" w:rsidP="00C17734">
      <w:pPr>
        <w:pStyle w:val="a3"/>
        <w:ind w:firstLine="720"/>
        <w:jc w:val="both"/>
        <w:rPr>
          <w:sz w:val="24"/>
          <w:szCs w:val="24"/>
        </w:rPr>
      </w:pPr>
      <w:r w:rsidRPr="00BF5F33">
        <w:rPr>
          <w:sz w:val="24"/>
          <w:szCs w:val="24"/>
        </w:rPr>
        <w:t xml:space="preserve">На месте взрыва могут наблюдаться следы фугасного, бризантного, термического воздействия взрыва в виде деформаций, </w:t>
      </w:r>
      <w:proofErr w:type="spellStart"/>
      <w:r w:rsidRPr="00BF5F33">
        <w:rPr>
          <w:sz w:val="24"/>
          <w:szCs w:val="24"/>
        </w:rPr>
        <w:t>опалений</w:t>
      </w:r>
      <w:proofErr w:type="spellEnd"/>
      <w:r w:rsidRPr="00BF5F33">
        <w:rPr>
          <w:sz w:val="24"/>
          <w:szCs w:val="24"/>
        </w:rPr>
        <w:t xml:space="preserve">, </w:t>
      </w:r>
      <w:proofErr w:type="spellStart"/>
      <w:r w:rsidRPr="00BF5F33">
        <w:rPr>
          <w:sz w:val="24"/>
          <w:szCs w:val="24"/>
        </w:rPr>
        <w:t>окопчений</w:t>
      </w:r>
      <w:proofErr w:type="spellEnd"/>
      <w:r w:rsidRPr="00BF5F33">
        <w:rPr>
          <w:sz w:val="24"/>
          <w:szCs w:val="24"/>
        </w:rPr>
        <w:t xml:space="preserve">, </w:t>
      </w:r>
      <w:proofErr w:type="spellStart"/>
      <w:r w:rsidRPr="00BF5F33">
        <w:rPr>
          <w:sz w:val="24"/>
          <w:szCs w:val="24"/>
        </w:rPr>
        <w:t>оплавлений</w:t>
      </w:r>
      <w:proofErr w:type="spellEnd"/>
      <w:r w:rsidRPr="00BF5F33">
        <w:rPr>
          <w:sz w:val="24"/>
          <w:szCs w:val="24"/>
        </w:rPr>
        <w:t xml:space="preserve">, воронок, </w:t>
      </w:r>
      <w:r w:rsidRPr="00BF5F33">
        <w:rPr>
          <w:sz w:val="24"/>
          <w:szCs w:val="24"/>
        </w:rPr>
        <w:lastRenderedPageBreak/>
        <w:t>сдвигания предметов с места взрывной волной, непрореагировавших частиц взрывчатого вещества, продуктов взрыва, осколков или элементов взрывного устройства.</w:t>
      </w:r>
    </w:p>
    <w:p w14:paraId="1EF06ABD" w14:textId="77777777" w:rsidR="00C17734" w:rsidRPr="00BF5F33" w:rsidRDefault="00C17734" w:rsidP="00C17734">
      <w:pPr>
        <w:pStyle w:val="a3"/>
        <w:spacing w:before="0"/>
        <w:ind w:firstLine="720"/>
        <w:jc w:val="both"/>
        <w:rPr>
          <w:sz w:val="24"/>
          <w:szCs w:val="24"/>
        </w:rPr>
      </w:pPr>
      <w:r w:rsidRPr="00BF5F33">
        <w:rPr>
          <w:sz w:val="24"/>
          <w:szCs w:val="24"/>
        </w:rPr>
        <w:t>Кроме материальных следов в памяти очевидцев и потерпевших остаются идеальные следы.</w:t>
      </w:r>
    </w:p>
    <w:p w14:paraId="083BA669" w14:textId="77777777" w:rsidR="00C17734" w:rsidRPr="00BF5F33" w:rsidRDefault="00C17734" w:rsidP="00C17734">
      <w:pPr>
        <w:pStyle w:val="a3"/>
        <w:spacing w:before="0"/>
        <w:ind w:firstLine="720"/>
        <w:jc w:val="both"/>
        <w:rPr>
          <w:sz w:val="24"/>
          <w:szCs w:val="24"/>
        </w:rPr>
      </w:pPr>
    </w:p>
    <w:p w14:paraId="736BC423" w14:textId="77777777" w:rsidR="00C17734" w:rsidRPr="00BF5F33" w:rsidRDefault="00E5516A" w:rsidP="00E5516A">
      <w:pPr>
        <w:pStyle w:val="a3"/>
        <w:spacing w:before="0"/>
        <w:ind w:firstLine="720"/>
        <w:jc w:val="center"/>
        <w:rPr>
          <w:sz w:val="24"/>
          <w:szCs w:val="24"/>
          <w:u w:val="single"/>
        </w:rPr>
      </w:pPr>
      <w:r w:rsidRPr="00BF5F33">
        <w:rPr>
          <w:sz w:val="24"/>
          <w:szCs w:val="24"/>
          <w:u w:val="single"/>
        </w:rPr>
        <w:t>Задание к практической подготовке</w:t>
      </w:r>
    </w:p>
    <w:p w14:paraId="08506330" w14:textId="77777777" w:rsidR="00E5516A" w:rsidRPr="00BF5F33" w:rsidRDefault="00E5516A" w:rsidP="00C17734">
      <w:pPr>
        <w:pStyle w:val="a3"/>
        <w:spacing w:before="0"/>
        <w:ind w:firstLine="720"/>
        <w:jc w:val="both"/>
        <w:rPr>
          <w:sz w:val="24"/>
          <w:szCs w:val="24"/>
        </w:rPr>
      </w:pPr>
    </w:p>
    <w:p w14:paraId="0EF9CE48" w14:textId="77777777" w:rsidR="00E5516A" w:rsidRPr="00BF5F33" w:rsidRDefault="005302F4" w:rsidP="00C741C3">
      <w:pPr>
        <w:spacing w:after="160" w:line="259" w:lineRule="auto"/>
        <w:rPr>
          <w:rFonts w:eastAsia="Cambria"/>
          <w:sz w:val="24"/>
          <w:szCs w:val="24"/>
        </w:rPr>
      </w:pPr>
      <w:r w:rsidRPr="00BF5F33">
        <w:rPr>
          <w:sz w:val="24"/>
          <w:szCs w:val="24"/>
        </w:rPr>
        <w:t xml:space="preserve">Задание </w:t>
      </w:r>
      <w:r w:rsidR="00E5516A" w:rsidRPr="00BF5F33">
        <w:rPr>
          <w:sz w:val="24"/>
          <w:szCs w:val="24"/>
        </w:rPr>
        <w:t>1. Определите вид оружия</w:t>
      </w:r>
      <w:r w:rsidR="005F76FA" w:rsidRPr="00BF5F33">
        <w:rPr>
          <w:sz w:val="24"/>
          <w:szCs w:val="24"/>
        </w:rPr>
        <w:t xml:space="preserve"> (</w:t>
      </w:r>
      <w:r w:rsidR="005F76FA" w:rsidRPr="00BF5F33">
        <w:rPr>
          <w:rFonts w:eastAsia="Cambria"/>
          <w:sz w:val="24"/>
          <w:szCs w:val="24"/>
        </w:rPr>
        <w:t>огнестрельн</w:t>
      </w:r>
      <w:r w:rsidRPr="00BF5F33">
        <w:rPr>
          <w:rFonts w:eastAsia="Cambria"/>
          <w:sz w:val="24"/>
          <w:szCs w:val="24"/>
        </w:rPr>
        <w:t>ое</w:t>
      </w:r>
      <w:r w:rsidR="005F76FA" w:rsidRPr="00BF5F33">
        <w:rPr>
          <w:rFonts w:eastAsia="Cambria"/>
          <w:sz w:val="24"/>
          <w:szCs w:val="24"/>
        </w:rPr>
        <w:t>, холодн</w:t>
      </w:r>
      <w:r w:rsidRPr="00BF5F33">
        <w:rPr>
          <w:rFonts w:eastAsia="Cambria"/>
          <w:sz w:val="24"/>
          <w:szCs w:val="24"/>
        </w:rPr>
        <w:t>ое</w:t>
      </w:r>
      <w:r w:rsidR="005F76FA" w:rsidRPr="00BF5F33">
        <w:rPr>
          <w:rFonts w:eastAsia="Cambria"/>
          <w:sz w:val="24"/>
          <w:szCs w:val="24"/>
        </w:rPr>
        <w:t>, метательн</w:t>
      </w:r>
      <w:r w:rsidRPr="00BF5F33">
        <w:rPr>
          <w:rFonts w:eastAsia="Cambria"/>
          <w:sz w:val="24"/>
          <w:szCs w:val="24"/>
        </w:rPr>
        <w:t>ое</w:t>
      </w:r>
      <w:r w:rsidR="005F76FA" w:rsidRPr="00BF5F33">
        <w:rPr>
          <w:rFonts w:eastAsia="Cambria"/>
          <w:sz w:val="24"/>
          <w:szCs w:val="24"/>
        </w:rPr>
        <w:t>, пневматическ</w:t>
      </w:r>
      <w:r w:rsidRPr="00BF5F33">
        <w:rPr>
          <w:rFonts w:eastAsia="Cambria"/>
          <w:sz w:val="24"/>
          <w:szCs w:val="24"/>
        </w:rPr>
        <w:t>ое</w:t>
      </w:r>
      <w:r w:rsidR="005F76FA" w:rsidRPr="00BF5F33">
        <w:rPr>
          <w:rFonts w:eastAsia="Cambria"/>
          <w:sz w:val="24"/>
          <w:szCs w:val="24"/>
        </w:rPr>
        <w:t>, электрошоков</w:t>
      </w:r>
      <w:r w:rsidRPr="00BF5F33">
        <w:rPr>
          <w:rFonts w:eastAsia="Cambria"/>
          <w:sz w:val="24"/>
          <w:szCs w:val="24"/>
        </w:rPr>
        <w:t>ое</w:t>
      </w:r>
      <w:r w:rsidR="005F76FA" w:rsidRPr="00BF5F33">
        <w:rPr>
          <w:rFonts w:eastAsia="Cambria"/>
          <w:sz w:val="24"/>
          <w:szCs w:val="24"/>
        </w:rPr>
        <w:t>, сигнальн</w:t>
      </w:r>
      <w:r w:rsidRPr="00BF5F33">
        <w:rPr>
          <w:rFonts w:eastAsia="Cambria"/>
          <w:sz w:val="24"/>
          <w:szCs w:val="24"/>
        </w:rPr>
        <w:t>ое)</w:t>
      </w:r>
    </w:p>
    <w:p w14:paraId="206B4938" w14:textId="77777777" w:rsidR="00E5516A" w:rsidRPr="00BF5F33" w:rsidRDefault="00E5516A" w:rsidP="00C17734">
      <w:pPr>
        <w:pStyle w:val="a3"/>
        <w:spacing w:before="0"/>
        <w:ind w:firstLine="720"/>
        <w:jc w:val="both"/>
        <w:rPr>
          <w:noProof/>
          <w:sz w:val="24"/>
          <w:szCs w:val="24"/>
          <w:lang w:eastAsia="ru-RU"/>
        </w:rPr>
      </w:pPr>
      <w:r w:rsidRPr="00BF5F33">
        <w:rPr>
          <w:noProof/>
          <w:sz w:val="24"/>
          <w:szCs w:val="24"/>
          <w:lang w:eastAsia="ru-RU"/>
        </w:rPr>
        <w:drawing>
          <wp:inline distT="0" distB="0" distL="0" distR="0" wp14:anchorId="7984A399" wp14:editId="70851785">
            <wp:extent cx="1786270" cy="1314038"/>
            <wp:effectExtent l="0" t="0" r="4445"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793492" cy="1319351"/>
                    </a:xfrm>
                    <a:prstGeom prst="rect">
                      <a:avLst/>
                    </a:prstGeom>
                  </pic:spPr>
                </pic:pic>
              </a:graphicData>
            </a:graphic>
          </wp:inline>
        </w:drawing>
      </w:r>
      <w:r w:rsidR="005F76FA" w:rsidRPr="00BF5F33">
        <w:rPr>
          <w:noProof/>
          <w:sz w:val="24"/>
          <w:szCs w:val="24"/>
          <w:lang w:eastAsia="ru-RU"/>
        </w:rPr>
        <w:drawing>
          <wp:inline distT="0" distB="0" distL="0" distR="0" wp14:anchorId="3CE43BBC" wp14:editId="1AD45CDD">
            <wp:extent cx="1399084" cy="1212112"/>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403591" cy="1216017"/>
                    </a:xfrm>
                    <a:prstGeom prst="rect">
                      <a:avLst/>
                    </a:prstGeom>
                  </pic:spPr>
                </pic:pic>
              </a:graphicData>
            </a:graphic>
          </wp:inline>
        </w:drawing>
      </w:r>
      <w:r w:rsidRPr="00BF5F33">
        <w:rPr>
          <w:noProof/>
          <w:sz w:val="24"/>
          <w:szCs w:val="24"/>
          <w:lang w:eastAsia="ru-RU"/>
        </w:rPr>
        <w:t xml:space="preserve"> </w:t>
      </w:r>
      <w:r w:rsidRPr="00BF5F33">
        <w:rPr>
          <w:noProof/>
          <w:sz w:val="24"/>
          <w:szCs w:val="24"/>
          <w:lang w:eastAsia="ru-RU"/>
        </w:rPr>
        <w:drawing>
          <wp:inline distT="0" distB="0" distL="0" distR="0" wp14:anchorId="5FFB3B49" wp14:editId="441E57C8">
            <wp:extent cx="2129971" cy="1073889"/>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131153" cy="1074485"/>
                    </a:xfrm>
                    <a:prstGeom prst="rect">
                      <a:avLst/>
                    </a:prstGeom>
                  </pic:spPr>
                </pic:pic>
              </a:graphicData>
            </a:graphic>
          </wp:inline>
        </w:drawing>
      </w:r>
      <w:r w:rsidR="005F76FA" w:rsidRPr="00BF5F33">
        <w:rPr>
          <w:noProof/>
          <w:sz w:val="24"/>
          <w:szCs w:val="24"/>
          <w:lang w:eastAsia="ru-RU"/>
        </w:rPr>
        <w:t xml:space="preserve"> </w:t>
      </w:r>
    </w:p>
    <w:p w14:paraId="4EE4B180" w14:textId="77777777" w:rsidR="005302F4" w:rsidRPr="00BF5F33" w:rsidRDefault="005302F4" w:rsidP="00C17734">
      <w:pPr>
        <w:pStyle w:val="a3"/>
        <w:spacing w:before="0"/>
        <w:ind w:firstLine="720"/>
        <w:jc w:val="both"/>
        <w:rPr>
          <w:noProof/>
          <w:sz w:val="24"/>
          <w:szCs w:val="24"/>
          <w:lang w:eastAsia="ru-RU"/>
        </w:rPr>
      </w:pPr>
      <w:r w:rsidRPr="00BF5F33">
        <w:rPr>
          <w:noProof/>
          <w:sz w:val="24"/>
          <w:szCs w:val="24"/>
          <w:lang w:eastAsia="ru-RU"/>
        </w:rPr>
        <w:t>1_____________________        2.__________________      3_____________________</w:t>
      </w:r>
    </w:p>
    <w:p w14:paraId="367A5245" w14:textId="77777777" w:rsidR="005F76FA" w:rsidRPr="00BF5F33" w:rsidRDefault="005F76FA" w:rsidP="00C17734">
      <w:pPr>
        <w:pStyle w:val="a3"/>
        <w:spacing w:before="0"/>
        <w:ind w:firstLine="720"/>
        <w:jc w:val="both"/>
        <w:rPr>
          <w:sz w:val="24"/>
          <w:szCs w:val="24"/>
        </w:rPr>
      </w:pPr>
      <w:r w:rsidRPr="00BF5F33">
        <w:rPr>
          <w:noProof/>
          <w:sz w:val="24"/>
          <w:szCs w:val="24"/>
          <w:lang w:eastAsia="ru-RU"/>
        </w:rPr>
        <w:drawing>
          <wp:inline distT="0" distB="0" distL="0" distR="0" wp14:anchorId="5B1A5B96" wp14:editId="1D3871B8">
            <wp:extent cx="1956391" cy="1467293"/>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961116" cy="1470837"/>
                    </a:xfrm>
                    <a:prstGeom prst="rect">
                      <a:avLst/>
                    </a:prstGeom>
                  </pic:spPr>
                </pic:pic>
              </a:graphicData>
            </a:graphic>
          </wp:inline>
        </w:drawing>
      </w:r>
      <w:r w:rsidRPr="00BF5F33">
        <w:rPr>
          <w:noProof/>
          <w:sz w:val="24"/>
          <w:szCs w:val="24"/>
          <w:lang w:eastAsia="ru-RU"/>
        </w:rPr>
        <w:drawing>
          <wp:inline distT="0" distB="0" distL="0" distR="0" wp14:anchorId="196F6CB9" wp14:editId="62AAB69E">
            <wp:extent cx="1866607" cy="1464359"/>
            <wp:effectExtent l="0" t="0" r="635"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73000" cy="1469374"/>
                    </a:xfrm>
                    <a:prstGeom prst="rect">
                      <a:avLst/>
                    </a:prstGeom>
                  </pic:spPr>
                </pic:pic>
              </a:graphicData>
            </a:graphic>
          </wp:inline>
        </w:drawing>
      </w:r>
      <w:r w:rsidRPr="00BF5F33">
        <w:rPr>
          <w:noProof/>
          <w:sz w:val="24"/>
          <w:szCs w:val="24"/>
          <w:lang w:eastAsia="ru-RU"/>
        </w:rPr>
        <w:drawing>
          <wp:inline distT="0" distB="0" distL="0" distR="0" wp14:anchorId="4A2CBB31" wp14:editId="311620F1">
            <wp:extent cx="1426586" cy="1394985"/>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435000" cy="1403213"/>
                    </a:xfrm>
                    <a:prstGeom prst="rect">
                      <a:avLst/>
                    </a:prstGeom>
                  </pic:spPr>
                </pic:pic>
              </a:graphicData>
            </a:graphic>
          </wp:inline>
        </w:drawing>
      </w:r>
    </w:p>
    <w:p w14:paraId="0DB2E195" w14:textId="77777777" w:rsidR="00E5516A" w:rsidRPr="00BF5F33" w:rsidRDefault="005302F4" w:rsidP="00C17734">
      <w:pPr>
        <w:pStyle w:val="a3"/>
        <w:spacing w:before="0"/>
        <w:ind w:firstLine="720"/>
        <w:jc w:val="both"/>
        <w:rPr>
          <w:sz w:val="24"/>
          <w:szCs w:val="24"/>
        </w:rPr>
      </w:pPr>
      <w:r w:rsidRPr="00BF5F33">
        <w:rPr>
          <w:sz w:val="24"/>
          <w:szCs w:val="24"/>
        </w:rPr>
        <w:t>4.____________________</w:t>
      </w:r>
      <w:proofErr w:type="gramStart"/>
      <w:r w:rsidRPr="00BF5F33">
        <w:rPr>
          <w:sz w:val="24"/>
          <w:szCs w:val="24"/>
        </w:rPr>
        <w:t>_  5</w:t>
      </w:r>
      <w:proofErr w:type="gramEnd"/>
      <w:r w:rsidRPr="00BF5F33">
        <w:rPr>
          <w:sz w:val="24"/>
          <w:szCs w:val="24"/>
        </w:rPr>
        <w:t>. ________________   6. ________________</w:t>
      </w:r>
    </w:p>
    <w:p w14:paraId="2284D3AB" w14:textId="77777777" w:rsidR="00C17734" w:rsidRPr="00BF5F33" w:rsidRDefault="00C17734" w:rsidP="00C17734">
      <w:pPr>
        <w:pStyle w:val="a3"/>
        <w:spacing w:before="0"/>
        <w:ind w:firstLine="720"/>
        <w:jc w:val="both"/>
        <w:rPr>
          <w:sz w:val="24"/>
          <w:szCs w:val="24"/>
        </w:rPr>
      </w:pPr>
    </w:p>
    <w:p w14:paraId="5CB905FC" w14:textId="77777777" w:rsidR="00C17734" w:rsidRPr="00BF5F33" w:rsidRDefault="005302F4" w:rsidP="00C17734">
      <w:pPr>
        <w:pStyle w:val="a3"/>
        <w:spacing w:before="0"/>
        <w:ind w:firstLine="720"/>
        <w:jc w:val="both"/>
        <w:rPr>
          <w:sz w:val="24"/>
          <w:szCs w:val="24"/>
        </w:rPr>
      </w:pPr>
      <w:r w:rsidRPr="00BF5F33">
        <w:rPr>
          <w:sz w:val="24"/>
          <w:szCs w:val="24"/>
        </w:rPr>
        <w:t xml:space="preserve">Задание 2. </w:t>
      </w:r>
      <w:r w:rsidR="00382D7B" w:rsidRPr="00BF5F33">
        <w:rPr>
          <w:sz w:val="24"/>
          <w:szCs w:val="24"/>
        </w:rPr>
        <w:t>Определите вид холодного оружия по способу действия (</w:t>
      </w:r>
      <w:r w:rsidR="00382D7B" w:rsidRPr="00BF5F33">
        <w:rPr>
          <w:rFonts w:eastAsia="Cambria"/>
          <w:sz w:val="24"/>
          <w:szCs w:val="24"/>
        </w:rPr>
        <w:t xml:space="preserve">колющее, колюще-режущее, </w:t>
      </w:r>
      <w:r w:rsidR="00B2173F" w:rsidRPr="00BF5F33">
        <w:rPr>
          <w:rFonts w:eastAsia="Cambria"/>
          <w:sz w:val="24"/>
          <w:szCs w:val="24"/>
        </w:rPr>
        <w:t>рубящее, колюще-рубящее, колюще-рубяще-режущее, ударно-раздробляющее)</w:t>
      </w:r>
    </w:p>
    <w:p w14:paraId="41277D99" w14:textId="77777777" w:rsidR="00C17734" w:rsidRPr="00BF5F33" w:rsidRDefault="00C17734" w:rsidP="00C17734">
      <w:pPr>
        <w:pStyle w:val="a3"/>
        <w:spacing w:before="0"/>
        <w:ind w:firstLine="720"/>
        <w:jc w:val="both"/>
        <w:rPr>
          <w:sz w:val="24"/>
          <w:szCs w:val="24"/>
        </w:rPr>
      </w:pPr>
    </w:p>
    <w:p w14:paraId="230A2363" w14:textId="77777777" w:rsidR="00E912EA" w:rsidRPr="00BF5F33" w:rsidRDefault="00382D7B" w:rsidP="00382D7B">
      <w:pPr>
        <w:pStyle w:val="a3"/>
        <w:spacing w:before="0"/>
        <w:ind w:firstLine="709"/>
        <w:rPr>
          <w:noProof/>
          <w:sz w:val="24"/>
          <w:szCs w:val="24"/>
          <w:lang w:eastAsia="ru-RU"/>
        </w:rPr>
      </w:pPr>
      <w:r w:rsidRPr="00BF5F33">
        <w:rPr>
          <w:b/>
          <w:i/>
          <w:noProof/>
          <w:sz w:val="24"/>
          <w:szCs w:val="24"/>
          <w:lang w:eastAsia="ru-RU"/>
        </w:rPr>
        <w:drawing>
          <wp:inline distT="0" distB="0" distL="0" distR="0" wp14:anchorId="38FA84BC" wp14:editId="7DC2E933">
            <wp:extent cx="1796903" cy="1019864"/>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798284" cy="1020648"/>
                    </a:xfrm>
                    <a:prstGeom prst="rect">
                      <a:avLst/>
                    </a:prstGeom>
                  </pic:spPr>
                </pic:pic>
              </a:graphicData>
            </a:graphic>
          </wp:inline>
        </w:drawing>
      </w:r>
      <w:r w:rsidRPr="00BF5F33">
        <w:rPr>
          <w:noProof/>
          <w:sz w:val="24"/>
          <w:szCs w:val="24"/>
          <w:lang w:eastAsia="ru-RU"/>
        </w:rPr>
        <w:t xml:space="preserve"> </w:t>
      </w:r>
      <w:r w:rsidRPr="00BF5F33">
        <w:rPr>
          <w:b/>
          <w:i/>
          <w:noProof/>
          <w:sz w:val="24"/>
          <w:szCs w:val="24"/>
          <w:lang w:eastAsia="ru-RU"/>
        </w:rPr>
        <w:drawing>
          <wp:inline distT="0" distB="0" distL="0" distR="0" wp14:anchorId="39793F9D" wp14:editId="7B8A4E10">
            <wp:extent cx="1254641" cy="1231335"/>
            <wp:effectExtent l="0" t="0" r="3175"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59437" cy="1236042"/>
                    </a:xfrm>
                    <a:prstGeom prst="rect">
                      <a:avLst/>
                    </a:prstGeom>
                  </pic:spPr>
                </pic:pic>
              </a:graphicData>
            </a:graphic>
          </wp:inline>
        </w:drawing>
      </w:r>
      <w:r w:rsidRPr="00BF5F33">
        <w:rPr>
          <w:noProof/>
          <w:sz w:val="24"/>
          <w:szCs w:val="24"/>
          <w:lang w:eastAsia="ru-RU"/>
        </w:rPr>
        <w:t xml:space="preserve"> </w:t>
      </w:r>
      <w:r w:rsidRPr="00BF5F33">
        <w:rPr>
          <w:noProof/>
          <w:sz w:val="24"/>
          <w:szCs w:val="24"/>
          <w:lang w:eastAsia="ru-RU"/>
        </w:rPr>
        <w:drawing>
          <wp:inline distT="0" distB="0" distL="0" distR="0" wp14:anchorId="03E1A876" wp14:editId="03087908">
            <wp:extent cx="1807535" cy="1088966"/>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817785" cy="1095141"/>
                    </a:xfrm>
                    <a:prstGeom prst="rect">
                      <a:avLst/>
                    </a:prstGeom>
                  </pic:spPr>
                </pic:pic>
              </a:graphicData>
            </a:graphic>
          </wp:inline>
        </w:drawing>
      </w:r>
    </w:p>
    <w:p w14:paraId="56FC4768" w14:textId="77777777" w:rsidR="00382D7B" w:rsidRPr="00BF5F33" w:rsidRDefault="00382D7B" w:rsidP="00382D7B">
      <w:pPr>
        <w:pStyle w:val="a3"/>
        <w:spacing w:before="0"/>
        <w:ind w:firstLine="709"/>
        <w:rPr>
          <w:noProof/>
          <w:sz w:val="24"/>
          <w:szCs w:val="24"/>
          <w:lang w:eastAsia="ru-RU"/>
        </w:rPr>
      </w:pPr>
      <w:r w:rsidRPr="00BF5F33">
        <w:rPr>
          <w:noProof/>
          <w:sz w:val="24"/>
          <w:szCs w:val="24"/>
          <w:lang w:eastAsia="ru-RU"/>
        </w:rPr>
        <w:t>1._______________________  2._________________  3. ________________________</w:t>
      </w:r>
    </w:p>
    <w:p w14:paraId="274C54B2" w14:textId="77777777" w:rsidR="00382D7B" w:rsidRPr="00BF5F33" w:rsidRDefault="00382D7B" w:rsidP="00382D7B">
      <w:pPr>
        <w:pStyle w:val="a3"/>
        <w:spacing w:before="0"/>
        <w:ind w:firstLine="709"/>
        <w:rPr>
          <w:noProof/>
          <w:sz w:val="24"/>
          <w:szCs w:val="24"/>
          <w:lang w:eastAsia="ru-RU"/>
        </w:rPr>
      </w:pPr>
    </w:p>
    <w:p w14:paraId="365A0A6E" w14:textId="77777777" w:rsidR="00382D7B" w:rsidRPr="00BF5F33" w:rsidRDefault="00382D7B" w:rsidP="00382D7B">
      <w:pPr>
        <w:pStyle w:val="a3"/>
        <w:spacing w:before="0"/>
        <w:ind w:firstLine="709"/>
        <w:rPr>
          <w:noProof/>
          <w:sz w:val="24"/>
          <w:szCs w:val="24"/>
          <w:lang w:eastAsia="ru-RU"/>
        </w:rPr>
      </w:pPr>
      <w:r w:rsidRPr="00BF5F33">
        <w:rPr>
          <w:b/>
          <w:i/>
          <w:noProof/>
          <w:sz w:val="24"/>
          <w:szCs w:val="24"/>
          <w:lang w:eastAsia="ru-RU"/>
        </w:rPr>
        <w:drawing>
          <wp:inline distT="0" distB="0" distL="0" distR="0" wp14:anchorId="7717EA4A" wp14:editId="6B84168A">
            <wp:extent cx="1573618" cy="1382232"/>
            <wp:effectExtent l="0" t="0" r="762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578125" cy="1386191"/>
                    </a:xfrm>
                    <a:prstGeom prst="rect">
                      <a:avLst/>
                    </a:prstGeom>
                  </pic:spPr>
                </pic:pic>
              </a:graphicData>
            </a:graphic>
          </wp:inline>
        </w:drawing>
      </w:r>
      <w:r w:rsidRPr="00BF5F33">
        <w:rPr>
          <w:noProof/>
          <w:sz w:val="24"/>
          <w:szCs w:val="24"/>
          <w:lang w:eastAsia="ru-RU"/>
        </w:rPr>
        <w:t xml:space="preserve"> </w:t>
      </w:r>
      <w:r w:rsidRPr="00BF5F33">
        <w:rPr>
          <w:b/>
          <w:i/>
          <w:noProof/>
          <w:sz w:val="24"/>
          <w:szCs w:val="24"/>
          <w:lang w:eastAsia="ru-RU"/>
        </w:rPr>
        <w:drawing>
          <wp:inline distT="0" distB="0" distL="0" distR="0" wp14:anchorId="45618E10" wp14:editId="4A93E53C">
            <wp:extent cx="2318649" cy="882502"/>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318875" cy="882588"/>
                    </a:xfrm>
                    <a:prstGeom prst="rect">
                      <a:avLst/>
                    </a:prstGeom>
                  </pic:spPr>
                </pic:pic>
              </a:graphicData>
            </a:graphic>
          </wp:inline>
        </w:drawing>
      </w:r>
      <w:r w:rsidRPr="00BF5F33">
        <w:rPr>
          <w:noProof/>
          <w:sz w:val="24"/>
          <w:szCs w:val="24"/>
          <w:lang w:eastAsia="ru-RU"/>
        </w:rPr>
        <w:t xml:space="preserve"> </w:t>
      </w:r>
      <w:r w:rsidRPr="00BF5F33">
        <w:rPr>
          <w:noProof/>
          <w:sz w:val="24"/>
          <w:szCs w:val="24"/>
          <w:lang w:eastAsia="ru-RU"/>
        </w:rPr>
        <w:drawing>
          <wp:inline distT="0" distB="0" distL="0" distR="0" wp14:anchorId="26CE1E71" wp14:editId="4C72A141">
            <wp:extent cx="1403498" cy="1394698"/>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403591" cy="1394790"/>
                    </a:xfrm>
                    <a:prstGeom prst="rect">
                      <a:avLst/>
                    </a:prstGeom>
                  </pic:spPr>
                </pic:pic>
              </a:graphicData>
            </a:graphic>
          </wp:inline>
        </w:drawing>
      </w:r>
    </w:p>
    <w:p w14:paraId="374EE8AA" w14:textId="77777777" w:rsidR="00382D7B" w:rsidRPr="00BF5F33" w:rsidRDefault="00382D7B" w:rsidP="00382D7B">
      <w:pPr>
        <w:pStyle w:val="a3"/>
        <w:spacing w:before="0"/>
        <w:ind w:firstLine="709"/>
        <w:rPr>
          <w:noProof/>
          <w:sz w:val="24"/>
          <w:szCs w:val="24"/>
          <w:lang w:eastAsia="ru-RU"/>
        </w:rPr>
      </w:pPr>
      <w:r w:rsidRPr="00BF5F33">
        <w:rPr>
          <w:noProof/>
          <w:sz w:val="24"/>
          <w:szCs w:val="24"/>
          <w:lang w:eastAsia="ru-RU"/>
        </w:rPr>
        <w:t xml:space="preserve">4. __________________   5. </w:t>
      </w:r>
      <w:r w:rsidR="00BF5F33">
        <w:rPr>
          <w:noProof/>
          <w:sz w:val="24"/>
          <w:szCs w:val="24"/>
          <w:lang w:eastAsia="ru-RU"/>
        </w:rPr>
        <w:t>___________________________</w:t>
      </w:r>
      <w:r w:rsidRPr="00BF5F33">
        <w:rPr>
          <w:noProof/>
          <w:sz w:val="24"/>
          <w:szCs w:val="24"/>
          <w:lang w:eastAsia="ru-RU"/>
        </w:rPr>
        <w:t xml:space="preserve">  6. __________________</w:t>
      </w:r>
    </w:p>
    <w:p w14:paraId="69409F44" w14:textId="77777777" w:rsidR="00B2173F" w:rsidRPr="00BF5F33" w:rsidRDefault="00B2173F" w:rsidP="00382D7B">
      <w:pPr>
        <w:pStyle w:val="a3"/>
        <w:spacing w:before="0"/>
        <w:ind w:firstLine="709"/>
        <w:rPr>
          <w:noProof/>
          <w:sz w:val="24"/>
          <w:szCs w:val="24"/>
          <w:lang w:eastAsia="ru-RU"/>
        </w:rPr>
      </w:pPr>
    </w:p>
    <w:p w14:paraId="6F2AE7EA" w14:textId="77777777" w:rsidR="00B2173F" w:rsidRPr="00BF5F33" w:rsidRDefault="00B2173F" w:rsidP="00382D7B">
      <w:pPr>
        <w:pStyle w:val="a3"/>
        <w:spacing w:before="0"/>
        <w:ind w:firstLine="709"/>
        <w:rPr>
          <w:b/>
          <w:i/>
          <w:sz w:val="24"/>
          <w:szCs w:val="24"/>
        </w:rPr>
      </w:pPr>
    </w:p>
    <w:p w14:paraId="5C0FF1A5" w14:textId="77777777" w:rsidR="00E912EA" w:rsidRPr="00BF5F33" w:rsidRDefault="00B2173F" w:rsidP="00B2173F">
      <w:pPr>
        <w:pStyle w:val="a3"/>
        <w:spacing w:before="2"/>
        <w:ind w:firstLine="709"/>
        <w:rPr>
          <w:b/>
          <w:i/>
          <w:sz w:val="24"/>
          <w:szCs w:val="24"/>
        </w:rPr>
      </w:pPr>
      <w:r w:rsidRPr="00BF5F33">
        <w:rPr>
          <w:b/>
          <w:i/>
          <w:noProof/>
          <w:sz w:val="24"/>
          <w:szCs w:val="24"/>
          <w:lang w:eastAsia="ru-RU"/>
        </w:rPr>
        <w:drawing>
          <wp:inline distT="0" distB="0" distL="0" distR="0" wp14:anchorId="64A10A09" wp14:editId="110AE9CB">
            <wp:extent cx="1658679" cy="120085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663463" cy="1204318"/>
                    </a:xfrm>
                    <a:prstGeom prst="rect">
                      <a:avLst/>
                    </a:prstGeom>
                  </pic:spPr>
                </pic:pic>
              </a:graphicData>
            </a:graphic>
          </wp:inline>
        </w:drawing>
      </w:r>
    </w:p>
    <w:p w14:paraId="6AB627AC" w14:textId="77777777" w:rsidR="00B2173F" w:rsidRPr="00BF5F33" w:rsidRDefault="00B2173F" w:rsidP="00B2173F">
      <w:pPr>
        <w:pStyle w:val="a3"/>
        <w:spacing w:before="2"/>
        <w:ind w:firstLine="709"/>
        <w:rPr>
          <w:b/>
          <w:i/>
          <w:sz w:val="24"/>
          <w:szCs w:val="24"/>
        </w:rPr>
      </w:pPr>
      <w:r w:rsidRPr="00BF5F33">
        <w:rPr>
          <w:b/>
          <w:i/>
          <w:sz w:val="24"/>
          <w:szCs w:val="24"/>
        </w:rPr>
        <w:t>7. _____________________</w:t>
      </w:r>
    </w:p>
    <w:p w14:paraId="691CDE6E" w14:textId="77777777" w:rsidR="00B2173F" w:rsidRPr="00BF5F33" w:rsidRDefault="00B2173F" w:rsidP="00B2173F">
      <w:pPr>
        <w:pStyle w:val="a3"/>
        <w:spacing w:before="2"/>
        <w:ind w:firstLine="709"/>
        <w:rPr>
          <w:b/>
          <w:i/>
          <w:sz w:val="24"/>
          <w:szCs w:val="24"/>
        </w:rPr>
      </w:pPr>
    </w:p>
    <w:p w14:paraId="138DFFD9" w14:textId="77777777" w:rsidR="00C741C3" w:rsidRPr="00BF5F33" w:rsidRDefault="00C741C3" w:rsidP="00AA13AE">
      <w:pPr>
        <w:shd w:val="clear" w:color="auto" w:fill="FFFFFF" w:themeFill="background1"/>
        <w:spacing w:after="160" w:line="259" w:lineRule="auto"/>
        <w:rPr>
          <w:rFonts w:eastAsia="Cambria"/>
          <w:sz w:val="24"/>
          <w:szCs w:val="24"/>
        </w:rPr>
      </w:pPr>
      <w:r w:rsidRPr="00BF5F33">
        <w:rPr>
          <w:sz w:val="24"/>
          <w:szCs w:val="24"/>
        </w:rPr>
        <w:t xml:space="preserve">Задание 3. Определите вид клинкового оружия </w:t>
      </w:r>
      <w:r w:rsidRPr="00BF5F33">
        <w:rPr>
          <w:rFonts w:eastAsia="Cambria"/>
          <w:sz w:val="24"/>
          <w:szCs w:val="24"/>
        </w:rPr>
        <w:t xml:space="preserve">по способу удержания </w:t>
      </w:r>
      <w:r w:rsidRPr="00BF5F33">
        <w:rPr>
          <w:sz w:val="24"/>
          <w:szCs w:val="24"/>
        </w:rPr>
        <w:t>(</w:t>
      </w:r>
      <w:r w:rsidRPr="00BF5F33">
        <w:rPr>
          <w:rFonts w:eastAsia="Cambria"/>
          <w:sz w:val="24"/>
          <w:szCs w:val="24"/>
        </w:rPr>
        <w:t>с рукоятью, с древком</w:t>
      </w:r>
      <w:r w:rsidR="00AA13AE" w:rsidRPr="00BF5F33">
        <w:rPr>
          <w:rFonts w:eastAsia="Cambria"/>
          <w:sz w:val="24"/>
          <w:szCs w:val="24"/>
        </w:rPr>
        <w:t xml:space="preserve">, </w:t>
      </w:r>
      <w:r w:rsidRPr="00BF5F33">
        <w:rPr>
          <w:rFonts w:eastAsia="Cambria"/>
          <w:sz w:val="24"/>
          <w:szCs w:val="24"/>
        </w:rPr>
        <w:t>предназначенное для крепления на огнестрельное оружие).</w:t>
      </w:r>
    </w:p>
    <w:p w14:paraId="499CF229" w14:textId="77777777" w:rsidR="00AA13AE" w:rsidRPr="00BF5F33" w:rsidRDefault="00AA13AE" w:rsidP="00AA13AE">
      <w:pPr>
        <w:pStyle w:val="a3"/>
        <w:shd w:val="clear" w:color="auto" w:fill="FFFFFF" w:themeFill="background1"/>
        <w:spacing w:before="0"/>
        <w:ind w:firstLine="720"/>
        <w:jc w:val="both"/>
        <w:rPr>
          <w:rFonts w:eastAsia="Cambria"/>
          <w:sz w:val="24"/>
          <w:szCs w:val="24"/>
        </w:rPr>
      </w:pPr>
      <w:r w:rsidRPr="00BF5F33">
        <w:rPr>
          <w:rFonts w:eastAsia="Cambria"/>
          <w:noProof/>
          <w:sz w:val="24"/>
          <w:szCs w:val="24"/>
          <w:lang w:eastAsia="ru-RU"/>
        </w:rPr>
        <w:drawing>
          <wp:inline distT="0" distB="0" distL="0" distR="0" wp14:anchorId="6AB7C126" wp14:editId="2679B5AF">
            <wp:extent cx="1562986" cy="1547356"/>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563571" cy="1547935"/>
                    </a:xfrm>
                    <a:prstGeom prst="rect">
                      <a:avLst/>
                    </a:prstGeom>
                  </pic:spPr>
                </pic:pic>
              </a:graphicData>
            </a:graphic>
          </wp:inline>
        </w:drawing>
      </w:r>
      <w:r w:rsidRPr="00BF5F33">
        <w:rPr>
          <w:noProof/>
          <w:sz w:val="24"/>
          <w:szCs w:val="24"/>
          <w:lang w:eastAsia="ru-RU"/>
        </w:rPr>
        <w:t xml:space="preserve"> </w:t>
      </w:r>
      <w:r w:rsidRPr="00BF5F33">
        <w:rPr>
          <w:rFonts w:eastAsia="Cambria"/>
          <w:noProof/>
          <w:sz w:val="24"/>
          <w:szCs w:val="24"/>
          <w:lang w:eastAsia="ru-RU"/>
        </w:rPr>
        <w:drawing>
          <wp:inline distT="0" distB="0" distL="0" distR="0" wp14:anchorId="263BBD1D" wp14:editId="5CD2C066">
            <wp:extent cx="1414130" cy="1504202"/>
            <wp:effectExtent l="0" t="0" r="0" b="127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15795" cy="1505973"/>
                    </a:xfrm>
                    <a:prstGeom prst="rect">
                      <a:avLst/>
                    </a:prstGeom>
                  </pic:spPr>
                </pic:pic>
              </a:graphicData>
            </a:graphic>
          </wp:inline>
        </w:drawing>
      </w:r>
      <w:r w:rsidRPr="00BF5F33">
        <w:rPr>
          <w:noProof/>
          <w:sz w:val="24"/>
          <w:szCs w:val="24"/>
          <w:lang w:eastAsia="ru-RU"/>
        </w:rPr>
        <w:t xml:space="preserve"> </w:t>
      </w:r>
      <w:r w:rsidRPr="00BF5F33">
        <w:rPr>
          <w:noProof/>
          <w:sz w:val="24"/>
          <w:szCs w:val="24"/>
          <w:lang w:eastAsia="ru-RU"/>
        </w:rPr>
        <w:drawing>
          <wp:inline distT="0" distB="0" distL="0" distR="0" wp14:anchorId="1C2BF21B" wp14:editId="5CF3C29C">
            <wp:extent cx="1407280" cy="1424762"/>
            <wp:effectExtent l="0" t="0" r="2540" b="444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409716" cy="1427228"/>
                    </a:xfrm>
                    <a:prstGeom prst="rect">
                      <a:avLst/>
                    </a:prstGeom>
                  </pic:spPr>
                </pic:pic>
              </a:graphicData>
            </a:graphic>
          </wp:inline>
        </w:drawing>
      </w:r>
    </w:p>
    <w:p w14:paraId="2502EFEE" w14:textId="77777777" w:rsidR="00AA13AE" w:rsidRPr="00BF5F33" w:rsidRDefault="00AA13AE" w:rsidP="00AA13AE">
      <w:pPr>
        <w:pStyle w:val="a3"/>
        <w:shd w:val="clear" w:color="auto" w:fill="FFFFFF" w:themeFill="background1"/>
        <w:spacing w:before="0"/>
        <w:ind w:firstLine="720"/>
        <w:jc w:val="both"/>
        <w:rPr>
          <w:rFonts w:eastAsia="Cambria"/>
          <w:sz w:val="24"/>
          <w:szCs w:val="24"/>
        </w:rPr>
      </w:pPr>
      <w:r w:rsidRPr="00BF5F33">
        <w:rPr>
          <w:rFonts w:eastAsia="Cambria"/>
          <w:sz w:val="24"/>
          <w:szCs w:val="24"/>
        </w:rPr>
        <w:t xml:space="preserve">1. _____________    </w:t>
      </w:r>
      <w:r w:rsidR="00BF5F33">
        <w:rPr>
          <w:rFonts w:eastAsia="Cambria"/>
          <w:sz w:val="24"/>
          <w:szCs w:val="24"/>
        </w:rPr>
        <w:t xml:space="preserve">        </w:t>
      </w:r>
      <w:proofErr w:type="gramStart"/>
      <w:r w:rsidRPr="00BF5F33">
        <w:rPr>
          <w:rFonts w:eastAsia="Cambria"/>
          <w:sz w:val="24"/>
          <w:szCs w:val="24"/>
        </w:rPr>
        <w:t>2._</w:t>
      </w:r>
      <w:proofErr w:type="gramEnd"/>
      <w:r w:rsidRPr="00BF5F33">
        <w:rPr>
          <w:rFonts w:eastAsia="Cambria"/>
          <w:sz w:val="24"/>
          <w:szCs w:val="24"/>
        </w:rPr>
        <w:t>____________  3.</w:t>
      </w:r>
      <w:r w:rsidR="00BF5F33">
        <w:rPr>
          <w:rFonts w:eastAsia="Cambria"/>
          <w:sz w:val="24"/>
          <w:szCs w:val="24"/>
        </w:rPr>
        <w:t xml:space="preserve">  </w:t>
      </w:r>
      <w:r w:rsidRPr="00BF5F33">
        <w:rPr>
          <w:rFonts w:eastAsia="Cambria"/>
          <w:sz w:val="24"/>
          <w:szCs w:val="24"/>
        </w:rPr>
        <w:t>_________________</w:t>
      </w:r>
    </w:p>
    <w:p w14:paraId="7CBB398D" w14:textId="77777777" w:rsidR="00AA13AE" w:rsidRPr="00BF5F33" w:rsidRDefault="00AA13AE" w:rsidP="00AA13AE">
      <w:pPr>
        <w:pStyle w:val="a3"/>
        <w:shd w:val="clear" w:color="auto" w:fill="FFFFFF" w:themeFill="background1"/>
        <w:spacing w:before="0"/>
        <w:ind w:firstLine="720"/>
        <w:jc w:val="both"/>
        <w:rPr>
          <w:rFonts w:eastAsia="Cambria"/>
          <w:sz w:val="24"/>
          <w:szCs w:val="24"/>
        </w:rPr>
      </w:pPr>
      <w:r w:rsidRPr="00BF5F33">
        <w:rPr>
          <w:rFonts w:eastAsia="Cambria"/>
          <w:noProof/>
          <w:sz w:val="24"/>
          <w:szCs w:val="24"/>
          <w:lang w:eastAsia="ru-RU"/>
        </w:rPr>
        <w:drawing>
          <wp:inline distT="0" distB="0" distL="0" distR="0" wp14:anchorId="0E7DBB7C" wp14:editId="088E2B3D">
            <wp:extent cx="1811262" cy="1084521"/>
            <wp:effectExtent l="0" t="0" r="0" b="190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813076" cy="1085607"/>
                    </a:xfrm>
                    <a:prstGeom prst="rect">
                      <a:avLst/>
                    </a:prstGeom>
                  </pic:spPr>
                </pic:pic>
              </a:graphicData>
            </a:graphic>
          </wp:inline>
        </w:drawing>
      </w:r>
      <w:r w:rsidRPr="00BF5F33">
        <w:rPr>
          <w:noProof/>
          <w:sz w:val="24"/>
          <w:szCs w:val="24"/>
          <w:lang w:eastAsia="ru-RU"/>
        </w:rPr>
        <w:t xml:space="preserve"> </w:t>
      </w:r>
      <w:r w:rsidRPr="00BF5F33">
        <w:rPr>
          <w:rFonts w:eastAsia="Cambria"/>
          <w:noProof/>
          <w:sz w:val="24"/>
          <w:szCs w:val="24"/>
          <w:lang w:eastAsia="ru-RU"/>
        </w:rPr>
        <w:drawing>
          <wp:inline distT="0" distB="0" distL="0" distR="0" wp14:anchorId="511D768F" wp14:editId="725A3D03">
            <wp:extent cx="1796902" cy="1163293"/>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797777" cy="1163859"/>
                    </a:xfrm>
                    <a:prstGeom prst="rect">
                      <a:avLst/>
                    </a:prstGeom>
                  </pic:spPr>
                </pic:pic>
              </a:graphicData>
            </a:graphic>
          </wp:inline>
        </w:drawing>
      </w:r>
    </w:p>
    <w:p w14:paraId="359BC9FD" w14:textId="77777777" w:rsidR="00AA13AE" w:rsidRPr="00BF5F33" w:rsidRDefault="00AA13AE" w:rsidP="00AA13AE">
      <w:pPr>
        <w:pStyle w:val="a3"/>
        <w:shd w:val="clear" w:color="auto" w:fill="FFFFFF" w:themeFill="background1"/>
        <w:spacing w:before="0"/>
        <w:ind w:firstLine="720"/>
        <w:jc w:val="both"/>
        <w:rPr>
          <w:rFonts w:eastAsia="Cambria"/>
          <w:sz w:val="24"/>
          <w:szCs w:val="24"/>
        </w:rPr>
      </w:pPr>
      <w:r w:rsidRPr="00BF5F33">
        <w:rPr>
          <w:rFonts w:eastAsia="Cambria"/>
          <w:sz w:val="24"/>
          <w:szCs w:val="24"/>
        </w:rPr>
        <w:t xml:space="preserve">4._________________ </w:t>
      </w:r>
      <w:r w:rsidR="00BF5F33">
        <w:rPr>
          <w:rFonts w:eastAsia="Cambria"/>
          <w:sz w:val="24"/>
          <w:szCs w:val="24"/>
        </w:rPr>
        <w:t xml:space="preserve">           </w:t>
      </w:r>
      <w:r w:rsidRPr="00BF5F33">
        <w:rPr>
          <w:rFonts w:eastAsia="Cambria"/>
          <w:sz w:val="24"/>
          <w:szCs w:val="24"/>
        </w:rPr>
        <w:t>5. _________________</w:t>
      </w:r>
    </w:p>
    <w:p w14:paraId="34A0BAD0" w14:textId="77777777" w:rsidR="00AA13AE" w:rsidRPr="00BF5F33" w:rsidRDefault="00AA13AE" w:rsidP="00AA13AE">
      <w:pPr>
        <w:pStyle w:val="a3"/>
        <w:shd w:val="clear" w:color="auto" w:fill="FFFFFF" w:themeFill="background1"/>
        <w:spacing w:before="0"/>
        <w:ind w:firstLine="720"/>
        <w:jc w:val="both"/>
        <w:rPr>
          <w:rFonts w:eastAsia="Cambria"/>
          <w:sz w:val="24"/>
          <w:szCs w:val="24"/>
        </w:rPr>
      </w:pPr>
    </w:p>
    <w:p w14:paraId="152B977B" w14:textId="77777777" w:rsidR="00AA13AE" w:rsidRPr="00BF5F33" w:rsidRDefault="00AA13AE" w:rsidP="00AA13AE">
      <w:pPr>
        <w:shd w:val="clear" w:color="auto" w:fill="FFFFFF" w:themeFill="background1"/>
        <w:spacing w:after="160" w:line="259" w:lineRule="auto"/>
        <w:rPr>
          <w:rFonts w:eastAsia="Cambria"/>
          <w:sz w:val="24"/>
          <w:szCs w:val="24"/>
        </w:rPr>
      </w:pPr>
      <w:r w:rsidRPr="00BF5F33">
        <w:rPr>
          <w:sz w:val="24"/>
          <w:szCs w:val="24"/>
        </w:rPr>
        <w:t xml:space="preserve">Задание 4. Определите вид </w:t>
      </w:r>
      <w:proofErr w:type="spellStart"/>
      <w:r w:rsidRPr="00BF5F33">
        <w:rPr>
          <w:rFonts w:eastAsia="Cambria"/>
          <w:sz w:val="24"/>
          <w:szCs w:val="24"/>
        </w:rPr>
        <w:t>неклинкового</w:t>
      </w:r>
      <w:proofErr w:type="spellEnd"/>
      <w:r w:rsidRPr="00BF5F33">
        <w:rPr>
          <w:rFonts w:eastAsia="Cambria"/>
          <w:sz w:val="24"/>
          <w:szCs w:val="24"/>
        </w:rPr>
        <w:t xml:space="preserve"> оружия по особенностям конструкции</w:t>
      </w:r>
      <w:r w:rsidRPr="00BF5F33">
        <w:rPr>
          <w:sz w:val="24"/>
          <w:szCs w:val="24"/>
        </w:rPr>
        <w:t xml:space="preserve"> (</w:t>
      </w:r>
      <w:r w:rsidRPr="00BF5F33">
        <w:rPr>
          <w:rFonts w:eastAsia="Cambria"/>
          <w:sz w:val="24"/>
          <w:szCs w:val="24"/>
        </w:rPr>
        <w:t xml:space="preserve">жесткий соединительный элемент между боевой частью и частью, предназначенной для удержания, гибкий соединительный элемент, не имеет разделения между </w:t>
      </w:r>
      <w:proofErr w:type="gramStart"/>
      <w:r w:rsidRPr="00BF5F33">
        <w:rPr>
          <w:rFonts w:eastAsia="Cambria"/>
          <w:sz w:val="24"/>
          <w:szCs w:val="24"/>
        </w:rPr>
        <w:t>элементами )</w:t>
      </w:r>
      <w:proofErr w:type="gramEnd"/>
      <w:r w:rsidRPr="00BF5F33">
        <w:rPr>
          <w:rFonts w:eastAsia="Cambria"/>
          <w:sz w:val="24"/>
          <w:szCs w:val="24"/>
        </w:rPr>
        <w:t>.</w:t>
      </w:r>
    </w:p>
    <w:p w14:paraId="445EFBF6" w14:textId="77777777" w:rsidR="00AA13AE" w:rsidRPr="00BF5F33" w:rsidRDefault="00AA13AE" w:rsidP="00AA13AE">
      <w:pPr>
        <w:pStyle w:val="a3"/>
        <w:shd w:val="clear" w:color="auto" w:fill="FFFFFF" w:themeFill="background1"/>
        <w:spacing w:before="0"/>
        <w:ind w:firstLine="720"/>
        <w:jc w:val="both"/>
        <w:rPr>
          <w:rFonts w:eastAsia="Cambria"/>
          <w:sz w:val="24"/>
          <w:szCs w:val="24"/>
        </w:rPr>
      </w:pPr>
    </w:p>
    <w:p w14:paraId="0AF4E1A4" w14:textId="77777777" w:rsidR="00AA13AE" w:rsidRPr="00BF5F33" w:rsidRDefault="00AA13AE" w:rsidP="00AA13AE">
      <w:pPr>
        <w:pStyle w:val="a3"/>
        <w:shd w:val="clear" w:color="auto" w:fill="FFFFFF" w:themeFill="background1"/>
        <w:spacing w:before="0"/>
        <w:ind w:firstLine="720"/>
        <w:jc w:val="both"/>
        <w:rPr>
          <w:noProof/>
          <w:sz w:val="24"/>
          <w:szCs w:val="24"/>
          <w:lang w:eastAsia="ru-RU"/>
        </w:rPr>
      </w:pPr>
      <w:r w:rsidRPr="00BF5F33">
        <w:rPr>
          <w:rFonts w:eastAsia="Cambria"/>
          <w:noProof/>
          <w:sz w:val="24"/>
          <w:szCs w:val="24"/>
          <w:lang w:eastAsia="ru-RU"/>
        </w:rPr>
        <w:drawing>
          <wp:inline distT="0" distB="0" distL="0" distR="0" wp14:anchorId="0AE39FF8" wp14:editId="597C9494">
            <wp:extent cx="1714626" cy="1191179"/>
            <wp:effectExtent l="0" t="0" r="0" b="952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714978" cy="1191424"/>
                    </a:xfrm>
                    <a:prstGeom prst="rect">
                      <a:avLst/>
                    </a:prstGeom>
                  </pic:spPr>
                </pic:pic>
              </a:graphicData>
            </a:graphic>
          </wp:inline>
        </w:drawing>
      </w:r>
      <w:r w:rsidRPr="00BF5F33">
        <w:rPr>
          <w:noProof/>
          <w:sz w:val="24"/>
          <w:szCs w:val="24"/>
          <w:lang w:eastAsia="ru-RU"/>
        </w:rPr>
        <w:drawing>
          <wp:inline distT="0" distB="0" distL="0" distR="0" wp14:anchorId="1B5CE768" wp14:editId="56263B00">
            <wp:extent cx="1222744" cy="1181022"/>
            <wp:effectExtent l="0" t="0" r="0" b="63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226526" cy="1184675"/>
                    </a:xfrm>
                    <a:prstGeom prst="rect">
                      <a:avLst/>
                    </a:prstGeom>
                  </pic:spPr>
                </pic:pic>
              </a:graphicData>
            </a:graphic>
          </wp:inline>
        </w:drawing>
      </w:r>
      <w:r w:rsidR="00232A83" w:rsidRPr="00BF5F33">
        <w:rPr>
          <w:noProof/>
          <w:sz w:val="24"/>
          <w:szCs w:val="24"/>
          <w:lang w:eastAsia="ru-RU"/>
        </w:rPr>
        <w:t xml:space="preserve"> </w:t>
      </w:r>
      <w:r w:rsidR="00232A83" w:rsidRPr="00BF5F33">
        <w:rPr>
          <w:rFonts w:eastAsia="Cambria"/>
          <w:noProof/>
          <w:sz w:val="24"/>
          <w:szCs w:val="24"/>
          <w:lang w:eastAsia="ru-RU"/>
        </w:rPr>
        <w:drawing>
          <wp:inline distT="0" distB="0" distL="0" distR="0" wp14:anchorId="13B24E03" wp14:editId="3A6788DB">
            <wp:extent cx="1897321" cy="1169581"/>
            <wp:effectExtent l="0" t="0" r="825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898847" cy="1170522"/>
                    </a:xfrm>
                    <a:prstGeom prst="rect">
                      <a:avLst/>
                    </a:prstGeom>
                  </pic:spPr>
                </pic:pic>
              </a:graphicData>
            </a:graphic>
          </wp:inline>
        </w:drawing>
      </w:r>
    </w:p>
    <w:p w14:paraId="6F80F8D0" w14:textId="77777777" w:rsidR="00693ACB" w:rsidRPr="00BF5F33" w:rsidRDefault="00693ACB" w:rsidP="00AA13AE">
      <w:pPr>
        <w:pStyle w:val="a3"/>
        <w:shd w:val="clear" w:color="auto" w:fill="FFFFFF" w:themeFill="background1"/>
        <w:spacing w:before="0"/>
        <w:ind w:firstLine="720"/>
        <w:jc w:val="both"/>
        <w:rPr>
          <w:rFonts w:eastAsia="Cambria"/>
          <w:sz w:val="24"/>
          <w:szCs w:val="24"/>
        </w:rPr>
      </w:pPr>
      <w:r w:rsidRPr="00BF5F33">
        <w:rPr>
          <w:noProof/>
          <w:sz w:val="24"/>
          <w:szCs w:val="24"/>
          <w:lang w:eastAsia="ru-RU"/>
        </w:rPr>
        <w:t>1._____________________ 2.________________ 3._____________________________</w:t>
      </w:r>
    </w:p>
    <w:p w14:paraId="41D63228" w14:textId="77777777" w:rsidR="00AA13AE" w:rsidRPr="00BF5F33" w:rsidRDefault="00232A83" w:rsidP="00AA13AE">
      <w:pPr>
        <w:pStyle w:val="a3"/>
        <w:shd w:val="clear" w:color="auto" w:fill="FFFFFF" w:themeFill="background1"/>
        <w:spacing w:before="0"/>
        <w:ind w:firstLine="720"/>
        <w:jc w:val="both"/>
        <w:rPr>
          <w:noProof/>
          <w:sz w:val="24"/>
          <w:szCs w:val="24"/>
          <w:lang w:eastAsia="ru-RU"/>
        </w:rPr>
      </w:pPr>
      <w:r w:rsidRPr="00BF5F33">
        <w:rPr>
          <w:rFonts w:eastAsia="Cambria"/>
          <w:noProof/>
          <w:sz w:val="24"/>
          <w:szCs w:val="24"/>
          <w:lang w:eastAsia="ru-RU"/>
        </w:rPr>
        <w:drawing>
          <wp:inline distT="0" distB="0" distL="0" distR="0" wp14:anchorId="30FA0324" wp14:editId="02573DCB">
            <wp:extent cx="1594884" cy="710152"/>
            <wp:effectExtent l="0" t="0" r="571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595497" cy="710425"/>
                    </a:xfrm>
                    <a:prstGeom prst="rect">
                      <a:avLst/>
                    </a:prstGeom>
                  </pic:spPr>
                </pic:pic>
              </a:graphicData>
            </a:graphic>
          </wp:inline>
        </w:drawing>
      </w:r>
      <w:r w:rsidRPr="00BF5F33">
        <w:rPr>
          <w:noProof/>
          <w:sz w:val="24"/>
          <w:szCs w:val="24"/>
          <w:lang w:eastAsia="ru-RU"/>
        </w:rPr>
        <w:t xml:space="preserve"> </w:t>
      </w:r>
      <w:r w:rsidRPr="00BF5F33">
        <w:rPr>
          <w:rFonts w:eastAsia="Cambria"/>
          <w:noProof/>
          <w:sz w:val="24"/>
          <w:szCs w:val="24"/>
          <w:lang w:eastAsia="ru-RU"/>
        </w:rPr>
        <w:drawing>
          <wp:inline distT="0" distB="0" distL="0" distR="0" wp14:anchorId="67EA53AF" wp14:editId="23995099">
            <wp:extent cx="1796902" cy="1358349"/>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805243" cy="1364654"/>
                    </a:xfrm>
                    <a:prstGeom prst="rect">
                      <a:avLst/>
                    </a:prstGeom>
                  </pic:spPr>
                </pic:pic>
              </a:graphicData>
            </a:graphic>
          </wp:inline>
        </w:drawing>
      </w:r>
      <w:r w:rsidRPr="00BF5F33">
        <w:rPr>
          <w:noProof/>
          <w:sz w:val="24"/>
          <w:szCs w:val="24"/>
          <w:lang w:eastAsia="ru-RU"/>
        </w:rPr>
        <w:t xml:space="preserve"> </w:t>
      </w:r>
      <w:r w:rsidRPr="00BF5F33">
        <w:rPr>
          <w:noProof/>
          <w:sz w:val="24"/>
          <w:szCs w:val="24"/>
          <w:lang w:eastAsia="ru-RU"/>
        </w:rPr>
        <w:drawing>
          <wp:inline distT="0" distB="0" distL="0" distR="0" wp14:anchorId="4BB5B6E7" wp14:editId="15369409">
            <wp:extent cx="1669312" cy="1085863"/>
            <wp:effectExtent l="0" t="0" r="762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670125" cy="1086392"/>
                    </a:xfrm>
                    <a:prstGeom prst="rect">
                      <a:avLst/>
                    </a:prstGeom>
                  </pic:spPr>
                </pic:pic>
              </a:graphicData>
            </a:graphic>
          </wp:inline>
        </w:drawing>
      </w:r>
    </w:p>
    <w:p w14:paraId="514F0644" w14:textId="77777777" w:rsidR="00232A83" w:rsidRPr="00BF5F33" w:rsidRDefault="00693ACB" w:rsidP="00AA13AE">
      <w:pPr>
        <w:pStyle w:val="a3"/>
        <w:shd w:val="clear" w:color="auto" w:fill="FFFFFF" w:themeFill="background1"/>
        <w:spacing w:before="0"/>
        <w:ind w:firstLine="720"/>
        <w:jc w:val="both"/>
        <w:rPr>
          <w:noProof/>
          <w:sz w:val="24"/>
          <w:szCs w:val="24"/>
          <w:lang w:eastAsia="ru-RU"/>
        </w:rPr>
      </w:pPr>
      <w:r w:rsidRPr="00BF5F33">
        <w:rPr>
          <w:noProof/>
          <w:sz w:val="24"/>
          <w:szCs w:val="24"/>
          <w:lang w:eastAsia="ru-RU"/>
        </w:rPr>
        <w:lastRenderedPageBreak/>
        <w:t>4. ___________________ 5. _______________________ 6._____________________</w:t>
      </w:r>
    </w:p>
    <w:p w14:paraId="5FB04175" w14:textId="77777777" w:rsidR="00693ACB" w:rsidRPr="00BF5F33" w:rsidRDefault="00693ACB" w:rsidP="00AA13AE">
      <w:pPr>
        <w:pStyle w:val="a3"/>
        <w:shd w:val="clear" w:color="auto" w:fill="FFFFFF" w:themeFill="background1"/>
        <w:spacing w:before="0"/>
        <w:ind w:firstLine="720"/>
        <w:jc w:val="both"/>
        <w:rPr>
          <w:noProof/>
          <w:sz w:val="24"/>
          <w:szCs w:val="24"/>
          <w:lang w:eastAsia="ru-RU"/>
        </w:rPr>
      </w:pPr>
    </w:p>
    <w:p w14:paraId="07CC0EC8" w14:textId="77777777" w:rsidR="00693ACB" w:rsidRPr="00BF5F33" w:rsidRDefault="00693ACB" w:rsidP="00AA13AE">
      <w:pPr>
        <w:pStyle w:val="a3"/>
        <w:shd w:val="clear" w:color="auto" w:fill="FFFFFF" w:themeFill="background1"/>
        <w:spacing w:before="0"/>
        <w:ind w:firstLine="720"/>
        <w:jc w:val="both"/>
        <w:rPr>
          <w:noProof/>
          <w:sz w:val="24"/>
          <w:szCs w:val="24"/>
          <w:lang w:eastAsia="ru-RU"/>
        </w:rPr>
      </w:pPr>
    </w:p>
    <w:p w14:paraId="3A5FCA00" w14:textId="77777777" w:rsidR="00232A83" w:rsidRPr="00BF5F33" w:rsidRDefault="00232A83" w:rsidP="00AA13AE">
      <w:pPr>
        <w:pStyle w:val="a3"/>
        <w:shd w:val="clear" w:color="auto" w:fill="FFFFFF" w:themeFill="background1"/>
        <w:spacing w:before="0"/>
        <w:ind w:firstLine="720"/>
        <w:jc w:val="both"/>
        <w:rPr>
          <w:noProof/>
          <w:sz w:val="24"/>
          <w:szCs w:val="24"/>
          <w:lang w:eastAsia="ru-RU"/>
        </w:rPr>
      </w:pPr>
    </w:p>
    <w:p w14:paraId="07D53673" w14:textId="77777777" w:rsidR="00232A83" w:rsidRPr="00BF5F33" w:rsidRDefault="00BF5F33" w:rsidP="00BF5F33">
      <w:pPr>
        <w:shd w:val="clear" w:color="auto" w:fill="FFFFFF" w:themeFill="background1"/>
        <w:spacing w:after="160" w:line="259" w:lineRule="auto"/>
        <w:rPr>
          <w:rFonts w:eastAsia="Cambria"/>
          <w:sz w:val="24"/>
          <w:szCs w:val="24"/>
        </w:rPr>
      </w:pPr>
      <w:r w:rsidRPr="00BF5F33">
        <w:rPr>
          <w:sz w:val="24"/>
          <w:szCs w:val="24"/>
        </w:rPr>
        <w:t xml:space="preserve">Задание 5. Сформулируйте вопросы эксперту, которые могут быть разрешены экспертизой </w:t>
      </w:r>
      <w:r w:rsidRPr="00BF5F33">
        <w:rPr>
          <w:rFonts w:eastAsia="Cambria"/>
          <w:sz w:val="24"/>
          <w:szCs w:val="24"/>
        </w:rPr>
        <w:t>холодного оружия.</w:t>
      </w:r>
    </w:p>
    <w:p w14:paraId="19968217" w14:textId="77777777" w:rsidR="00BF5F33" w:rsidRPr="00BF5F33" w:rsidRDefault="00BF5F33" w:rsidP="00BF5F33">
      <w:pPr>
        <w:shd w:val="clear" w:color="auto" w:fill="FFFFFF" w:themeFill="background1"/>
        <w:spacing w:after="160" w:line="259" w:lineRule="auto"/>
        <w:rPr>
          <w:rFonts w:eastAsia="Cambria"/>
          <w:sz w:val="24"/>
          <w:szCs w:val="24"/>
        </w:rPr>
      </w:pPr>
      <w:r w:rsidRPr="00BF5F33">
        <w:rPr>
          <w:sz w:val="24"/>
          <w:szCs w:val="24"/>
        </w:rPr>
        <w:t>Задание 6. Сформулируйте вопросы эксперту, которые могут быть разрешены баллистической экспертизой</w:t>
      </w:r>
      <w:r w:rsidRPr="00BF5F33">
        <w:rPr>
          <w:rFonts w:eastAsia="Cambria"/>
          <w:sz w:val="24"/>
          <w:szCs w:val="24"/>
        </w:rPr>
        <w:t>.</w:t>
      </w:r>
    </w:p>
    <w:p w14:paraId="3E097B8E" w14:textId="77777777" w:rsidR="00E912EA" w:rsidRPr="00BF5F33" w:rsidRDefault="00BF5F33" w:rsidP="00BF5F33">
      <w:pPr>
        <w:pStyle w:val="a3"/>
        <w:tabs>
          <w:tab w:val="left" w:pos="9251"/>
        </w:tabs>
        <w:spacing w:before="126"/>
        <w:ind w:left="672"/>
        <w:jc w:val="center"/>
        <w:rPr>
          <w:sz w:val="24"/>
          <w:szCs w:val="24"/>
        </w:rPr>
      </w:pPr>
      <w:r w:rsidRPr="00BF5F33">
        <w:rPr>
          <w:sz w:val="24"/>
          <w:szCs w:val="24"/>
        </w:rPr>
        <w:t>Дополнительно</w:t>
      </w:r>
    </w:p>
    <w:p w14:paraId="0CD5D034" w14:textId="77777777" w:rsidR="00E912EA" w:rsidRPr="00BF5F33" w:rsidRDefault="00E912EA" w:rsidP="00E912EA">
      <w:pPr>
        <w:pStyle w:val="a3"/>
        <w:spacing w:before="11"/>
        <w:rPr>
          <w:sz w:val="24"/>
          <w:szCs w:val="24"/>
        </w:rPr>
      </w:pPr>
      <w:bookmarkStart w:id="10" w:name="_Дополнительная_литература_"/>
      <w:bookmarkStart w:id="11" w:name="_bookmark6"/>
      <w:bookmarkEnd w:id="10"/>
      <w:bookmarkEnd w:id="11"/>
    </w:p>
    <w:p w14:paraId="01A117A9" w14:textId="77777777" w:rsidR="00BF5F33" w:rsidRPr="00BF5F33" w:rsidRDefault="00BF5F33" w:rsidP="00BF5F33">
      <w:pPr>
        <w:rPr>
          <w:sz w:val="24"/>
          <w:szCs w:val="24"/>
        </w:rPr>
      </w:pPr>
      <w:r w:rsidRPr="00BF5F33">
        <w:rPr>
          <w:sz w:val="24"/>
          <w:szCs w:val="24"/>
        </w:rPr>
        <w:t>Задание 1. Дайте определение:</w:t>
      </w:r>
    </w:p>
    <w:p w14:paraId="1C156DC9" w14:textId="77777777" w:rsidR="00BF5F33" w:rsidRPr="00BF5F33" w:rsidRDefault="00BF5F33" w:rsidP="008427C5">
      <w:pPr>
        <w:pStyle w:val="a6"/>
        <w:numPr>
          <w:ilvl w:val="0"/>
          <w:numId w:val="53"/>
        </w:numPr>
        <w:rPr>
          <w:sz w:val="24"/>
          <w:szCs w:val="24"/>
        </w:rPr>
      </w:pPr>
      <w:r w:rsidRPr="00BF5F33">
        <w:rPr>
          <w:sz w:val="24"/>
          <w:szCs w:val="24"/>
        </w:rPr>
        <w:t xml:space="preserve">Криминалистическое </w:t>
      </w:r>
      <w:proofErr w:type="spellStart"/>
      <w:r w:rsidRPr="00BF5F33">
        <w:rPr>
          <w:sz w:val="24"/>
          <w:szCs w:val="24"/>
        </w:rPr>
        <w:t>оружиеведение</w:t>
      </w:r>
      <w:proofErr w:type="spellEnd"/>
      <w:r w:rsidRPr="00BF5F33">
        <w:rPr>
          <w:sz w:val="24"/>
          <w:szCs w:val="24"/>
        </w:rPr>
        <w:t xml:space="preserve"> – это</w:t>
      </w:r>
    </w:p>
    <w:p w14:paraId="7D21851E" w14:textId="77777777" w:rsidR="00BF5F33" w:rsidRDefault="00BF5F33" w:rsidP="008427C5">
      <w:pPr>
        <w:pStyle w:val="a6"/>
        <w:numPr>
          <w:ilvl w:val="0"/>
          <w:numId w:val="53"/>
        </w:numPr>
        <w:rPr>
          <w:sz w:val="24"/>
          <w:szCs w:val="24"/>
        </w:rPr>
      </w:pPr>
      <w:r>
        <w:rPr>
          <w:sz w:val="24"/>
          <w:szCs w:val="24"/>
        </w:rPr>
        <w:t>О</w:t>
      </w:r>
      <w:r w:rsidRPr="00BF5F33">
        <w:rPr>
          <w:sz w:val="24"/>
          <w:szCs w:val="24"/>
        </w:rPr>
        <w:t>ружие</w:t>
      </w:r>
      <w:r>
        <w:rPr>
          <w:sz w:val="24"/>
          <w:szCs w:val="24"/>
        </w:rPr>
        <w:t xml:space="preserve"> </w:t>
      </w:r>
      <w:r w:rsidR="00421A91">
        <w:rPr>
          <w:sz w:val="24"/>
          <w:szCs w:val="24"/>
        </w:rPr>
        <w:t>–</w:t>
      </w:r>
      <w:r>
        <w:rPr>
          <w:sz w:val="24"/>
          <w:szCs w:val="24"/>
        </w:rPr>
        <w:t xml:space="preserve"> это</w:t>
      </w:r>
    </w:p>
    <w:p w14:paraId="09FCD816" w14:textId="77777777" w:rsidR="00421A91" w:rsidRDefault="00421A91" w:rsidP="008427C5">
      <w:pPr>
        <w:pStyle w:val="a6"/>
        <w:numPr>
          <w:ilvl w:val="0"/>
          <w:numId w:val="53"/>
        </w:numPr>
        <w:rPr>
          <w:sz w:val="24"/>
          <w:szCs w:val="24"/>
        </w:rPr>
      </w:pPr>
      <w:r>
        <w:rPr>
          <w:sz w:val="24"/>
          <w:szCs w:val="24"/>
        </w:rPr>
        <w:t>Служебное оружие – это</w:t>
      </w:r>
    </w:p>
    <w:p w14:paraId="43FA6962" w14:textId="77777777" w:rsidR="00421A91" w:rsidRDefault="00421A91" w:rsidP="008427C5">
      <w:pPr>
        <w:pStyle w:val="a6"/>
        <w:numPr>
          <w:ilvl w:val="0"/>
          <w:numId w:val="53"/>
        </w:numPr>
        <w:rPr>
          <w:sz w:val="24"/>
          <w:szCs w:val="24"/>
        </w:rPr>
      </w:pPr>
      <w:r>
        <w:rPr>
          <w:sz w:val="24"/>
          <w:szCs w:val="24"/>
        </w:rPr>
        <w:t>Наградное оружие – это</w:t>
      </w:r>
    </w:p>
    <w:p w14:paraId="78A9A093" w14:textId="77777777" w:rsidR="00421A91" w:rsidRDefault="00421A91" w:rsidP="008427C5">
      <w:pPr>
        <w:pStyle w:val="a6"/>
        <w:numPr>
          <w:ilvl w:val="0"/>
          <w:numId w:val="53"/>
        </w:numPr>
        <w:rPr>
          <w:sz w:val="24"/>
          <w:szCs w:val="24"/>
        </w:rPr>
      </w:pPr>
      <w:r>
        <w:rPr>
          <w:sz w:val="24"/>
          <w:szCs w:val="24"/>
        </w:rPr>
        <w:t xml:space="preserve">Холодное оружие – это </w:t>
      </w:r>
    </w:p>
    <w:p w14:paraId="1E822EA6" w14:textId="77777777" w:rsidR="00421A91" w:rsidRDefault="00421A91" w:rsidP="008427C5">
      <w:pPr>
        <w:pStyle w:val="a6"/>
        <w:numPr>
          <w:ilvl w:val="0"/>
          <w:numId w:val="53"/>
        </w:numPr>
        <w:rPr>
          <w:sz w:val="24"/>
          <w:szCs w:val="24"/>
        </w:rPr>
      </w:pPr>
      <w:r>
        <w:rPr>
          <w:sz w:val="24"/>
          <w:szCs w:val="24"/>
        </w:rPr>
        <w:t>М</w:t>
      </w:r>
      <w:r w:rsidRPr="00421A91">
        <w:rPr>
          <w:sz w:val="24"/>
          <w:szCs w:val="24"/>
        </w:rPr>
        <w:t>етательное оружие</w:t>
      </w:r>
      <w:r>
        <w:rPr>
          <w:sz w:val="24"/>
          <w:szCs w:val="24"/>
        </w:rPr>
        <w:t xml:space="preserve"> </w:t>
      </w:r>
      <w:r w:rsidR="00B90330">
        <w:rPr>
          <w:sz w:val="24"/>
          <w:szCs w:val="24"/>
        </w:rPr>
        <w:t>–</w:t>
      </w:r>
      <w:r>
        <w:rPr>
          <w:sz w:val="24"/>
          <w:szCs w:val="24"/>
        </w:rPr>
        <w:t xml:space="preserve"> это</w:t>
      </w:r>
    </w:p>
    <w:p w14:paraId="03446AE7" w14:textId="77777777" w:rsidR="00B90330" w:rsidRDefault="00B90330" w:rsidP="008427C5">
      <w:pPr>
        <w:pStyle w:val="a6"/>
        <w:numPr>
          <w:ilvl w:val="0"/>
          <w:numId w:val="53"/>
        </w:numPr>
        <w:rPr>
          <w:sz w:val="24"/>
          <w:szCs w:val="24"/>
        </w:rPr>
      </w:pPr>
      <w:r w:rsidRPr="00B90330">
        <w:rPr>
          <w:sz w:val="24"/>
          <w:szCs w:val="24"/>
        </w:rPr>
        <w:t>Криминалистическая баллистика — это</w:t>
      </w:r>
    </w:p>
    <w:p w14:paraId="72C5D62A" w14:textId="77777777" w:rsidR="00B90330" w:rsidRDefault="00B90330" w:rsidP="008427C5">
      <w:pPr>
        <w:pStyle w:val="a6"/>
        <w:numPr>
          <w:ilvl w:val="0"/>
          <w:numId w:val="53"/>
        </w:numPr>
        <w:rPr>
          <w:sz w:val="24"/>
          <w:szCs w:val="24"/>
        </w:rPr>
      </w:pPr>
      <w:r>
        <w:rPr>
          <w:sz w:val="24"/>
          <w:szCs w:val="24"/>
        </w:rPr>
        <w:t>О</w:t>
      </w:r>
      <w:r w:rsidRPr="00B90330">
        <w:rPr>
          <w:sz w:val="24"/>
          <w:szCs w:val="24"/>
        </w:rPr>
        <w:t>гнестрельное оружие</w:t>
      </w:r>
      <w:r>
        <w:rPr>
          <w:sz w:val="24"/>
          <w:szCs w:val="24"/>
        </w:rPr>
        <w:t xml:space="preserve"> – это</w:t>
      </w:r>
    </w:p>
    <w:p w14:paraId="2AB5F695" w14:textId="77777777" w:rsidR="00B90330" w:rsidRDefault="00B90330" w:rsidP="008427C5">
      <w:pPr>
        <w:pStyle w:val="a6"/>
        <w:numPr>
          <w:ilvl w:val="0"/>
          <w:numId w:val="53"/>
        </w:numPr>
        <w:rPr>
          <w:sz w:val="24"/>
          <w:szCs w:val="24"/>
        </w:rPr>
      </w:pPr>
      <w:r w:rsidRPr="00B90330">
        <w:rPr>
          <w:sz w:val="24"/>
          <w:szCs w:val="24"/>
        </w:rPr>
        <w:t>Боеприпасы</w:t>
      </w:r>
      <w:r>
        <w:rPr>
          <w:sz w:val="24"/>
          <w:szCs w:val="24"/>
        </w:rPr>
        <w:t xml:space="preserve"> – это</w:t>
      </w:r>
    </w:p>
    <w:p w14:paraId="21C17D22" w14:textId="77777777" w:rsidR="00B90330" w:rsidRDefault="00B90330" w:rsidP="008427C5">
      <w:pPr>
        <w:pStyle w:val="a6"/>
        <w:numPr>
          <w:ilvl w:val="0"/>
          <w:numId w:val="53"/>
        </w:numPr>
        <w:rPr>
          <w:sz w:val="24"/>
          <w:szCs w:val="24"/>
        </w:rPr>
      </w:pPr>
      <w:r>
        <w:rPr>
          <w:sz w:val="24"/>
          <w:szCs w:val="24"/>
        </w:rPr>
        <w:t>У</w:t>
      </w:r>
      <w:r w:rsidRPr="00B90330">
        <w:rPr>
          <w:sz w:val="24"/>
          <w:szCs w:val="24"/>
        </w:rPr>
        <w:t>нитарный боеприпас</w:t>
      </w:r>
      <w:r>
        <w:rPr>
          <w:sz w:val="24"/>
          <w:szCs w:val="24"/>
        </w:rPr>
        <w:t xml:space="preserve"> – это</w:t>
      </w:r>
    </w:p>
    <w:p w14:paraId="16EA5460" w14:textId="77777777" w:rsidR="00B90330" w:rsidRDefault="00B90330" w:rsidP="008427C5">
      <w:pPr>
        <w:pStyle w:val="a6"/>
        <w:numPr>
          <w:ilvl w:val="0"/>
          <w:numId w:val="53"/>
        </w:numPr>
        <w:rPr>
          <w:sz w:val="24"/>
          <w:szCs w:val="24"/>
        </w:rPr>
      </w:pPr>
      <w:proofErr w:type="spellStart"/>
      <w:r w:rsidRPr="00B90330">
        <w:rPr>
          <w:sz w:val="24"/>
          <w:szCs w:val="24"/>
        </w:rPr>
        <w:t>Неунитарный</w:t>
      </w:r>
      <w:proofErr w:type="spellEnd"/>
      <w:r w:rsidRPr="00B90330">
        <w:rPr>
          <w:sz w:val="24"/>
          <w:szCs w:val="24"/>
        </w:rPr>
        <w:t xml:space="preserve"> боеприпас </w:t>
      </w:r>
      <w:r>
        <w:rPr>
          <w:sz w:val="24"/>
          <w:szCs w:val="24"/>
        </w:rPr>
        <w:t>– это</w:t>
      </w:r>
      <w:r w:rsidRPr="00B90330">
        <w:rPr>
          <w:sz w:val="24"/>
          <w:szCs w:val="24"/>
        </w:rPr>
        <w:t xml:space="preserve"> </w:t>
      </w:r>
    </w:p>
    <w:p w14:paraId="36B3A43E" w14:textId="77777777" w:rsidR="00156D05" w:rsidRDefault="00156D05" w:rsidP="008427C5">
      <w:pPr>
        <w:pStyle w:val="a6"/>
        <w:numPr>
          <w:ilvl w:val="0"/>
          <w:numId w:val="53"/>
        </w:numPr>
        <w:rPr>
          <w:sz w:val="24"/>
          <w:szCs w:val="24"/>
        </w:rPr>
      </w:pPr>
      <w:r w:rsidRPr="00156D05">
        <w:rPr>
          <w:sz w:val="24"/>
          <w:szCs w:val="24"/>
        </w:rPr>
        <w:t>Криминалистическая взрывотехника</w:t>
      </w:r>
      <w:r>
        <w:rPr>
          <w:sz w:val="24"/>
          <w:szCs w:val="24"/>
        </w:rPr>
        <w:t xml:space="preserve"> – это</w:t>
      </w:r>
    </w:p>
    <w:p w14:paraId="24B0AF4C" w14:textId="77777777" w:rsidR="00156D05" w:rsidRDefault="00156D05" w:rsidP="008427C5">
      <w:pPr>
        <w:pStyle w:val="a6"/>
        <w:numPr>
          <w:ilvl w:val="0"/>
          <w:numId w:val="53"/>
        </w:numPr>
        <w:rPr>
          <w:sz w:val="24"/>
          <w:szCs w:val="24"/>
        </w:rPr>
      </w:pPr>
      <w:r>
        <w:rPr>
          <w:sz w:val="24"/>
          <w:szCs w:val="24"/>
        </w:rPr>
        <w:t>В</w:t>
      </w:r>
      <w:r w:rsidRPr="00156D05">
        <w:rPr>
          <w:sz w:val="24"/>
          <w:szCs w:val="24"/>
        </w:rPr>
        <w:t>зрывчаты</w:t>
      </w:r>
      <w:r>
        <w:rPr>
          <w:sz w:val="24"/>
          <w:szCs w:val="24"/>
        </w:rPr>
        <w:t>е</w:t>
      </w:r>
      <w:r w:rsidRPr="00156D05">
        <w:rPr>
          <w:sz w:val="24"/>
          <w:szCs w:val="24"/>
        </w:rPr>
        <w:t xml:space="preserve"> вещества</w:t>
      </w:r>
      <w:r>
        <w:rPr>
          <w:sz w:val="24"/>
          <w:szCs w:val="24"/>
        </w:rPr>
        <w:t xml:space="preserve"> – это</w:t>
      </w:r>
    </w:p>
    <w:p w14:paraId="2941C91B" w14:textId="77777777" w:rsidR="00156D05" w:rsidRDefault="00156D05" w:rsidP="008427C5">
      <w:pPr>
        <w:pStyle w:val="a6"/>
        <w:numPr>
          <w:ilvl w:val="0"/>
          <w:numId w:val="53"/>
        </w:numPr>
        <w:rPr>
          <w:sz w:val="24"/>
          <w:szCs w:val="24"/>
        </w:rPr>
      </w:pPr>
      <w:r w:rsidRPr="00156D05">
        <w:rPr>
          <w:sz w:val="24"/>
          <w:szCs w:val="24"/>
        </w:rPr>
        <w:t>Тротилов</w:t>
      </w:r>
      <w:r>
        <w:rPr>
          <w:sz w:val="24"/>
          <w:szCs w:val="24"/>
        </w:rPr>
        <w:t>ый эквивалент – это</w:t>
      </w:r>
    </w:p>
    <w:p w14:paraId="5BCCEA1F" w14:textId="77777777" w:rsidR="00156D05" w:rsidRDefault="00156D05" w:rsidP="008427C5">
      <w:pPr>
        <w:pStyle w:val="a6"/>
        <w:numPr>
          <w:ilvl w:val="0"/>
          <w:numId w:val="53"/>
        </w:numPr>
        <w:rPr>
          <w:sz w:val="24"/>
          <w:szCs w:val="24"/>
        </w:rPr>
      </w:pPr>
      <w:r>
        <w:rPr>
          <w:sz w:val="24"/>
          <w:szCs w:val="24"/>
        </w:rPr>
        <w:t>В</w:t>
      </w:r>
      <w:r w:rsidRPr="00156D05">
        <w:rPr>
          <w:sz w:val="24"/>
          <w:szCs w:val="24"/>
        </w:rPr>
        <w:t>зрывны</w:t>
      </w:r>
      <w:r>
        <w:rPr>
          <w:sz w:val="24"/>
          <w:szCs w:val="24"/>
        </w:rPr>
        <w:t>е</w:t>
      </w:r>
      <w:r w:rsidRPr="00156D05">
        <w:rPr>
          <w:sz w:val="24"/>
          <w:szCs w:val="24"/>
        </w:rPr>
        <w:t xml:space="preserve"> устройства</w:t>
      </w:r>
      <w:r>
        <w:rPr>
          <w:sz w:val="24"/>
          <w:szCs w:val="24"/>
        </w:rPr>
        <w:t xml:space="preserve"> </w:t>
      </w:r>
      <w:proofErr w:type="gramStart"/>
      <w:r>
        <w:rPr>
          <w:sz w:val="24"/>
          <w:szCs w:val="24"/>
        </w:rPr>
        <w:t>- это</w:t>
      </w:r>
      <w:proofErr w:type="gramEnd"/>
    </w:p>
    <w:p w14:paraId="5F3E94E1" w14:textId="77777777" w:rsidR="00BF5F33" w:rsidRPr="00B90330" w:rsidRDefault="00BF5F33" w:rsidP="00B90330">
      <w:pPr>
        <w:rPr>
          <w:sz w:val="24"/>
          <w:szCs w:val="24"/>
        </w:rPr>
      </w:pPr>
      <w:r w:rsidRPr="00B90330">
        <w:rPr>
          <w:sz w:val="24"/>
          <w:szCs w:val="24"/>
        </w:rPr>
        <w:t xml:space="preserve">Задание </w:t>
      </w:r>
      <w:proofErr w:type="gramStart"/>
      <w:r w:rsidR="00156D05">
        <w:rPr>
          <w:sz w:val="24"/>
          <w:szCs w:val="24"/>
        </w:rPr>
        <w:t>2.</w:t>
      </w:r>
      <w:r w:rsidRPr="00B90330">
        <w:rPr>
          <w:sz w:val="24"/>
          <w:szCs w:val="24"/>
        </w:rPr>
        <w:t>На</w:t>
      </w:r>
      <w:proofErr w:type="gramEnd"/>
      <w:r w:rsidRPr="00B90330">
        <w:rPr>
          <w:sz w:val="24"/>
          <w:szCs w:val="24"/>
        </w:rPr>
        <w:t xml:space="preserve"> какие </w:t>
      </w:r>
      <w:r>
        <w:t xml:space="preserve"> </w:t>
      </w:r>
      <w:r w:rsidR="00421A91" w:rsidRPr="00B90330">
        <w:rPr>
          <w:sz w:val="24"/>
          <w:szCs w:val="24"/>
        </w:rPr>
        <w:t xml:space="preserve">три группы </w:t>
      </w:r>
      <w:r w:rsidRPr="00B90330">
        <w:rPr>
          <w:sz w:val="24"/>
          <w:szCs w:val="24"/>
        </w:rPr>
        <w:t xml:space="preserve">Федеральный закон от 13 декабря 1996 г. № 150-ФЗ «Об оружии» классифицирует </w:t>
      </w:r>
      <w:r w:rsidR="00421A91" w:rsidRPr="00B90330">
        <w:rPr>
          <w:sz w:val="24"/>
          <w:szCs w:val="24"/>
        </w:rPr>
        <w:t>все оружие?</w:t>
      </w:r>
    </w:p>
    <w:p w14:paraId="7EE271F9" w14:textId="77777777" w:rsidR="00BF5F33" w:rsidRPr="00BF5F33" w:rsidRDefault="00BF5F33" w:rsidP="00BF5F33">
      <w:pPr>
        <w:rPr>
          <w:sz w:val="24"/>
          <w:szCs w:val="24"/>
        </w:rPr>
      </w:pPr>
      <w:r w:rsidRPr="00BF5F33">
        <w:rPr>
          <w:sz w:val="24"/>
          <w:szCs w:val="24"/>
        </w:rPr>
        <w:t xml:space="preserve">Задание </w:t>
      </w:r>
      <w:r w:rsidR="00156D05">
        <w:rPr>
          <w:sz w:val="24"/>
          <w:szCs w:val="24"/>
        </w:rPr>
        <w:t>3</w:t>
      </w:r>
      <w:r w:rsidRPr="00BF5F33">
        <w:rPr>
          <w:sz w:val="24"/>
          <w:szCs w:val="24"/>
        </w:rPr>
        <w:t>.</w:t>
      </w:r>
      <w:r w:rsidR="00421A91">
        <w:rPr>
          <w:sz w:val="24"/>
          <w:szCs w:val="24"/>
        </w:rPr>
        <w:t xml:space="preserve"> Приведите классификацию гражданского оружия</w:t>
      </w:r>
    </w:p>
    <w:p w14:paraId="503B4F6C" w14:textId="77777777" w:rsidR="00BF5F33" w:rsidRPr="00BF5F33" w:rsidRDefault="00BF5F33" w:rsidP="00BF5F33">
      <w:pPr>
        <w:rPr>
          <w:sz w:val="24"/>
          <w:szCs w:val="24"/>
        </w:rPr>
      </w:pPr>
      <w:r w:rsidRPr="00BF5F33">
        <w:rPr>
          <w:sz w:val="24"/>
          <w:szCs w:val="24"/>
        </w:rPr>
        <w:t xml:space="preserve">Задание </w:t>
      </w:r>
      <w:proofErr w:type="gramStart"/>
      <w:r w:rsidR="00156D05">
        <w:rPr>
          <w:sz w:val="24"/>
          <w:szCs w:val="24"/>
        </w:rPr>
        <w:t>4</w:t>
      </w:r>
      <w:r w:rsidRPr="00BF5F33">
        <w:rPr>
          <w:sz w:val="24"/>
          <w:szCs w:val="24"/>
        </w:rPr>
        <w:t>.</w:t>
      </w:r>
      <w:r w:rsidR="00421A91">
        <w:rPr>
          <w:sz w:val="24"/>
          <w:szCs w:val="24"/>
        </w:rPr>
        <w:t>Что</w:t>
      </w:r>
      <w:proofErr w:type="gramEnd"/>
      <w:r w:rsidR="00421A91">
        <w:rPr>
          <w:sz w:val="24"/>
          <w:szCs w:val="24"/>
        </w:rPr>
        <w:t xml:space="preserve"> относится к</w:t>
      </w:r>
      <w:r w:rsidR="00421A91" w:rsidRPr="00421A91">
        <w:t xml:space="preserve"> </w:t>
      </w:r>
      <w:r w:rsidR="00421A91" w:rsidRPr="00421A91">
        <w:rPr>
          <w:sz w:val="24"/>
          <w:szCs w:val="24"/>
        </w:rPr>
        <w:t>боевому ручному стрелковому и холодному оружию</w:t>
      </w:r>
    </w:p>
    <w:p w14:paraId="0E62C6B7" w14:textId="77777777" w:rsidR="00BF5F33" w:rsidRDefault="00BF5F33" w:rsidP="00BF5F33">
      <w:pPr>
        <w:rPr>
          <w:sz w:val="24"/>
          <w:szCs w:val="24"/>
        </w:rPr>
      </w:pPr>
      <w:r w:rsidRPr="00BF5F33">
        <w:rPr>
          <w:sz w:val="24"/>
          <w:szCs w:val="24"/>
        </w:rPr>
        <w:t xml:space="preserve">Задание </w:t>
      </w:r>
      <w:r w:rsidR="00156D05">
        <w:rPr>
          <w:sz w:val="24"/>
          <w:szCs w:val="24"/>
        </w:rPr>
        <w:t>5</w:t>
      </w:r>
      <w:r w:rsidRPr="00BF5F33">
        <w:rPr>
          <w:sz w:val="24"/>
          <w:szCs w:val="24"/>
        </w:rPr>
        <w:t>.</w:t>
      </w:r>
      <w:r w:rsidR="00421A91" w:rsidRPr="00421A91">
        <w:t xml:space="preserve"> </w:t>
      </w:r>
      <w:r w:rsidR="00421A91" w:rsidRPr="00421A91">
        <w:rPr>
          <w:sz w:val="24"/>
          <w:szCs w:val="24"/>
        </w:rPr>
        <w:t xml:space="preserve">Дайте классификацию </w:t>
      </w:r>
      <w:r w:rsidR="00421A91">
        <w:rPr>
          <w:sz w:val="24"/>
          <w:szCs w:val="24"/>
        </w:rPr>
        <w:t>оружия</w:t>
      </w:r>
      <w:r w:rsidR="00421A91" w:rsidRPr="00421A91">
        <w:rPr>
          <w:sz w:val="24"/>
          <w:szCs w:val="24"/>
        </w:rPr>
        <w:t>:</w:t>
      </w:r>
    </w:p>
    <w:p w14:paraId="7E6E2435" w14:textId="77777777" w:rsidR="00421A91" w:rsidRDefault="00421A91" w:rsidP="008427C5">
      <w:pPr>
        <w:pStyle w:val="a6"/>
        <w:numPr>
          <w:ilvl w:val="0"/>
          <w:numId w:val="54"/>
        </w:numPr>
        <w:rPr>
          <w:sz w:val="24"/>
          <w:szCs w:val="24"/>
        </w:rPr>
      </w:pPr>
      <w:r w:rsidRPr="00421A91">
        <w:rPr>
          <w:sz w:val="24"/>
          <w:szCs w:val="24"/>
        </w:rPr>
        <w:t>По принципу действия</w:t>
      </w:r>
    </w:p>
    <w:p w14:paraId="626FFB44" w14:textId="77777777" w:rsidR="00421A91" w:rsidRPr="00421A91" w:rsidRDefault="00421A91" w:rsidP="008427C5">
      <w:pPr>
        <w:pStyle w:val="a6"/>
        <w:numPr>
          <w:ilvl w:val="0"/>
          <w:numId w:val="54"/>
        </w:numPr>
        <w:rPr>
          <w:sz w:val="24"/>
          <w:szCs w:val="24"/>
        </w:rPr>
      </w:pPr>
      <w:r w:rsidRPr="00421A91">
        <w:rPr>
          <w:sz w:val="24"/>
          <w:szCs w:val="24"/>
        </w:rPr>
        <w:t>По способу изготовления</w:t>
      </w:r>
    </w:p>
    <w:p w14:paraId="7D073CD6" w14:textId="77777777" w:rsidR="00421A91" w:rsidRDefault="00BF5F33" w:rsidP="00421A91">
      <w:pPr>
        <w:rPr>
          <w:sz w:val="24"/>
          <w:szCs w:val="24"/>
        </w:rPr>
      </w:pPr>
      <w:r w:rsidRPr="00BF5F33">
        <w:rPr>
          <w:sz w:val="24"/>
          <w:szCs w:val="24"/>
        </w:rPr>
        <w:t>Задание 1.</w:t>
      </w:r>
      <w:r w:rsidR="00421A91" w:rsidRPr="00421A91">
        <w:rPr>
          <w:sz w:val="24"/>
          <w:szCs w:val="24"/>
        </w:rPr>
        <w:t xml:space="preserve"> Дайте классификацию </w:t>
      </w:r>
      <w:r w:rsidR="00421A91">
        <w:rPr>
          <w:sz w:val="24"/>
          <w:szCs w:val="24"/>
        </w:rPr>
        <w:t>холодного оружия</w:t>
      </w:r>
      <w:r w:rsidR="00421A91" w:rsidRPr="00421A91">
        <w:rPr>
          <w:sz w:val="24"/>
          <w:szCs w:val="24"/>
        </w:rPr>
        <w:t>:</w:t>
      </w:r>
    </w:p>
    <w:p w14:paraId="19B5D57B" w14:textId="77777777" w:rsidR="00421A91" w:rsidRDefault="00421A91" w:rsidP="008427C5">
      <w:pPr>
        <w:pStyle w:val="a6"/>
        <w:numPr>
          <w:ilvl w:val="0"/>
          <w:numId w:val="55"/>
        </w:numPr>
        <w:rPr>
          <w:sz w:val="24"/>
          <w:szCs w:val="24"/>
        </w:rPr>
      </w:pPr>
      <w:r w:rsidRPr="00421A91">
        <w:rPr>
          <w:sz w:val="24"/>
          <w:szCs w:val="24"/>
        </w:rPr>
        <w:t>По типу поражающего элемента</w:t>
      </w:r>
    </w:p>
    <w:p w14:paraId="6FCB8D59" w14:textId="77777777" w:rsidR="00421A91" w:rsidRDefault="00421A91" w:rsidP="008427C5">
      <w:pPr>
        <w:pStyle w:val="a6"/>
        <w:numPr>
          <w:ilvl w:val="0"/>
          <w:numId w:val="55"/>
        </w:numPr>
        <w:rPr>
          <w:sz w:val="24"/>
          <w:szCs w:val="24"/>
        </w:rPr>
      </w:pPr>
      <w:r w:rsidRPr="00421A91">
        <w:rPr>
          <w:sz w:val="24"/>
          <w:szCs w:val="24"/>
        </w:rPr>
        <w:t>По способу действия</w:t>
      </w:r>
    </w:p>
    <w:p w14:paraId="6EFA7BFA" w14:textId="77777777" w:rsidR="00421A91" w:rsidRPr="00421A91" w:rsidRDefault="00421A91" w:rsidP="008427C5">
      <w:pPr>
        <w:pStyle w:val="a6"/>
        <w:numPr>
          <w:ilvl w:val="0"/>
          <w:numId w:val="55"/>
        </w:numPr>
        <w:rPr>
          <w:sz w:val="24"/>
          <w:szCs w:val="24"/>
        </w:rPr>
      </w:pPr>
      <w:r w:rsidRPr="00421A91">
        <w:rPr>
          <w:sz w:val="24"/>
          <w:szCs w:val="24"/>
        </w:rPr>
        <w:t xml:space="preserve">По длине клинка </w:t>
      </w:r>
    </w:p>
    <w:p w14:paraId="1A730E59" w14:textId="77777777" w:rsidR="00BF5F33" w:rsidRPr="00BF5F33" w:rsidRDefault="00BF5F33" w:rsidP="00BF5F33">
      <w:pPr>
        <w:rPr>
          <w:sz w:val="24"/>
          <w:szCs w:val="24"/>
        </w:rPr>
      </w:pPr>
      <w:r w:rsidRPr="00BF5F33">
        <w:rPr>
          <w:sz w:val="24"/>
          <w:szCs w:val="24"/>
        </w:rPr>
        <w:t xml:space="preserve">Задание </w:t>
      </w:r>
      <w:r w:rsidR="00156D05">
        <w:rPr>
          <w:sz w:val="24"/>
          <w:szCs w:val="24"/>
        </w:rPr>
        <w:t>6</w:t>
      </w:r>
      <w:r w:rsidRPr="00BF5F33">
        <w:rPr>
          <w:sz w:val="24"/>
          <w:szCs w:val="24"/>
        </w:rPr>
        <w:t>.</w:t>
      </w:r>
      <w:r w:rsidR="00421A91" w:rsidRPr="00421A91">
        <w:t xml:space="preserve"> </w:t>
      </w:r>
      <w:r w:rsidR="00421A91">
        <w:rPr>
          <w:sz w:val="24"/>
          <w:szCs w:val="24"/>
        </w:rPr>
        <w:t>Опишите о</w:t>
      </w:r>
      <w:r w:rsidR="00421A91" w:rsidRPr="00421A91">
        <w:rPr>
          <w:sz w:val="24"/>
          <w:szCs w:val="24"/>
        </w:rPr>
        <w:t>сновны</w:t>
      </w:r>
      <w:r w:rsidR="00421A91">
        <w:rPr>
          <w:sz w:val="24"/>
          <w:szCs w:val="24"/>
        </w:rPr>
        <w:t>е</w:t>
      </w:r>
      <w:r w:rsidR="00421A91" w:rsidRPr="00421A91">
        <w:rPr>
          <w:sz w:val="24"/>
          <w:szCs w:val="24"/>
        </w:rPr>
        <w:t xml:space="preserve"> элемент</w:t>
      </w:r>
      <w:r w:rsidR="00421A91">
        <w:rPr>
          <w:sz w:val="24"/>
          <w:szCs w:val="24"/>
        </w:rPr>
        <w:t>ы</w:t>
      </w:r>
      <w:r w:rsidR="00421A91" w:rsidRPr="00421A91">
        <w:rPr>
          <w:sz w:val="24"/>
          <w:szCs w:val="24"/>
        </w:rPr>
        <w:t xml:space="preserve"> клинкового оружия</w:t>
      </w:r>
    </w:p>
    <w:p w14:paraId="4AFA2ECB" w14:textId="77777777" w:rsidR="00BF5F33" w:rsidRDefault="00BF5F33" w:rsidP="00BF5F33">
      <w:pPr>
        <w:rPr>
          <w:sz w:val="24"/>
          <w:szCs w:val="24"/>
        </w:rPr>
      </w:pPr>
      <w:r>
        <w:rPr>
          <w:sz w:val="24"/>
          <w:szCs w:val="24"/>
        </w:rPr>
        <w:t xml:space="preserve">Задание </w:t>
      </w:r>
      <w:r w:rsidR="00156D05">
        <w:rPr>
          <w:sz w:val="24"/>
          <w:szCs w:val="24"/>
        </w:rPr>
        <w:t>7</w:t>
      </w:r>
      <w:r>
        <w:rPr>
          <w:sz w:val="24"/>
          <w:szCs w:val="24"/>
        </w:rPr>
        <w:t>.</w:t>
      </w:r>
      <w:r w:rsidR="00421A91" w:rsidRPr="00421A91">
        <w:t xml:space="preserve"> </w:t>
      </w:r>
      <w:r w:rsidR="00421A91">
        <w:rPr>
          <w:sz w:val="24"/>
          <w:szCs w:val="24"/>
        </w:rPr>
        <w:t>Назовите о</w:t>
      </w:r>
      <w:r w:rsidR="00421A91" w:rsidRPr="00421A91">
        <w:rPr>
          <w:sz w:val="24"/>
          <w:szCs w:val="24"/>
        </w:rPr>
        <w:t>сновны</w:t>
      </w:r>
      <w:r w:rsidR="00421A91">
        <w:rPr>
          <w:sz w:val="24"/>
          <w:szCs w:val="24"/>
        </w:rPr>
        <w:t>е</w:t>
      </w:r>
      <w:r w:rsidR="00421A91" w:rsidRPr="00421A91">
        <w:rPr>
          <w:sz w:val="24"/>
          <w:szCs w:val="24"/>
        </w:rPr>
        <w:t xml:space="preserve"> критери</w:t>
      </w:r>
      <w:r w:rsidR="00421A91">
        <w:rPr>
          <w:sz w:val="24"/>
          <w:szCs w:val="24"/>
        </w:rPr>
        <w:t>и</w:t>
      </w:r>
      <w:r w:rsidR="00421A91" w:rsidRPr="00421A91">
        <w:rPr>
          <w:sz w:val="24"/>
          <w:szCs w:val="24"/>
        </w:rPr>
        <w:t xml:space="preserve"> отнесения клинкового холодного оружия к категории холодного оружия</w:t>
      </w:r>
    </w:p>
    <w:p w14:paraId="7AE20001" w14:textId="77777777" w:rsidR="00BF5F33" w:rsidRDefault="00BF5F33" w:rsidP="00BF5F33">
      <w:pPr>
        <w:rPr>
          <w:sz w:val="24"/>
          <w:szCs w:val="24"/>
        </w:rPr>
      </w:pPr>
      <w:r>
        <w:rPr>
          <w:sz w:val="24"/>
          <w:szCs w:val="24"/>
        </w:rPr>
        <w:t xml:space="preserve">Задание </w:t>
      </w:r>
      <w:r w:rsidR="00156D05">
        <w:rPr>
          <w:sz w:val="24"/>
          <w:szCs w:val="24"/>
        </w:rPr>
        <w:t>8</w:t>
      </w:r>
      <w:r>
        <w:rPr>
          <w:sz w:val="24"/>
          <w:szCs w:val="24"/>
        </w:rPr>
        <w:t>.</w:t>
      </w:r>
      <w:r w:rsidR="00421A91">
        <w:rPr>
          <w:sz w:val="24"/>
          <w:szCs w:val="24"/>
        </w:rPr>
        <w:t xml:space="preserve"> Опишите основные части </w:t>
      </w:r>
      <w:proofErr w:type="spellStart"/>
      <w:r w:rsidR="00421A91">
        <w:rPr>
          <w:sz w:val="24"/>
          <w:szCs w:val="24"/>
        </w:rPr>
        <w:t>н</w:t>
      </w:r>
      <w:r w:rsidR="00421A91" w:rsidRPr="00421A91">
        <w:rPr>
          <w:sz w:val="24"/>
          <w:szCs w:val="24"/>
        </w:rPr>
        <w:t>еклинково</w:t>
      </w:r>
      <w:r w:rsidR="00421A91">
        <w:rPr>
          <w:sz w:val="24"/>
          <w:szCs w:val="24"/>
        </w:rPr>
        <w:t>го</w:t>
      </w:r>
      <w:proofErr w:type="spellEnd"/>
      <w:r w:rsidR="00421A91" w:rsidRPr="00421A91">
        <w:rPr>
          <w:sz w:val="24"/>
          <w:szCs w:val="24"/>
        </w:rPr>
        <w:t xml:space="preserve"> оружи</w:t>
      </w:r>
      <w:r w:rsidR="00421A91">
        <w:rPr>
          <w:sz w:val="24"/>
          <w:szCs w:val="24"/>
        </w:rPr>
        <w:t>я</w:t>
      </w:r>
    </w:p>
    <w:p w14:paraId="4B271389" w14:textId="77777777" w:rsidR="00BF5F33" w:rsidRDefault="00BF5F33" w:rsidP="00BF5F33">
      <w:pPr>
        <w:rPr>
          <w:sz w:val="24"/>
          <w:szCs w:val="24"/>
        </w:rPr>
      </w:pPr>
      <w:r>
        <w:rPr>
          <w:sz w:val="24"/>
          <w:szCs w:val="24"/>
        </w:rPr>
        <w:t xml:space="preserve">Задание </w:t>
      </w:r>
      <w:r w:rsidR="00156D05">
        <w:rPr>
          <w:sz w:val="24"/>
          <w:szCs w:val="24"/>
        </w:rPr>
        <w:t>9</w:t>
      </w:r>
      <w:r>
        <w:rPr>
          <w:sz w:val="24"/>
          <w:szCs w:val="24"/>
        </w:rPr>
        <w:t>.</w:t>
      </w:r>
      <w:r w:rsidR="00421A91">
        <w:rPr>
          <w:sz w:val="24"/>
          <w:szCs w:val="24"/>
        </w:rPr>
        <w:t xml:space="preserve"> Назовите способы фиксации обнаруженного холодного оружия</w:t>
      </w:r>
    </w:p>
    <w:p w14:paraId="35253B46" w14:textId="77777777" w:rsidR="00BF5F33" w:rsidRDefault="00BF5F33" w:rsidP="00BF5F33">
      <w:pPr>
        <w:rPr>
          <w:sz w:val="24"/>
          <w:szCs w:val="24"/>
        </w:rPr>
      </w:pPr>
      <w:r>
        <w:rPr>
          <w:sz w:val="24"/>
          <w:szCs w:val="24"/>
        </w:rPr>
        <w:t>Задание 1</w:t>
      </w:r>
      <w:r w:rsidR="00156D05">
        <w:rPr>
          <w:sz w:val="24"/>
          <w:szCs w:val="24"/>
        </w:rPr>
        <w:t>0.</w:t>
      </w:r>
      <w:r w:rsidR="00B90330">
        <w:rPr>
          <w:sz w:val="24"/>
          <w:szCs w:val="24"/>
        </w:rPr>
        <w:t xml:space="preserve"> Что относится к объектам</w:t>
      </w:r>
      <w:r w:rsidR="00B90330" w:rsidRPr="00B90330">
        <w:rPr>
          <w:sz w:val="24"/>
          <w:szCs w:val="24"/>
        </w:rPr>
        <w:t xml:space="preserve"> баллистических исследований</w:t>
      </w:r>
    </w:p>
    <w:p w14:paraId="705FB15C" w14:textId="77777777" w:rsidR="00BF5F33" w:rsidRDefault="00BF5F33" w:rsidP="00BF5F33">
      <w:pPr>
        <w:rPr>
          <w:sz w:val="24"/>
          <w:szCs w:val="24"/>
        </w:rPr>
      </w:pPr>
      <w:r>
        <w:rPr>
          <w:sz w:val="24"/>
          <w:szCs w:val="24"/>
        </w:rPr>
        <w:t xml:space="preserve">Задание </w:t>
      </w:r>
      <w:r w:rsidR="00156D05">
        <w:rPr>
          <w:sz w:val="24"/>
          <w:szCs w:val="24"/>
        </w:rPr>
        <w:t>1</w:t>
      </w:r>
      <w:r>
        <w:rPr>
          <w:sz w:val="24"/>
          <w:szCs w:val="24"/>
        </w:rPr>
        <w:t>1.</w:t>
      </w:r>
      <w:r w:rsidR="00B90330">
        <w:rPr>
          <w:sz w:val="24"/>
          <w:szCs w:val="24"/>
        </w:rPr>
        <w:t xml:space="preserve"> Назовите </w:t>
      </w:r>
      <w:r w:rsidR="00B90330" w:rsidRPr="00B90330">
        <w:rPr>
          <w:sz w:val="24"/>
          <w:szCs w:val="24"/>
        </w:rPr>
        <w:t>критерии отнесения объекта к огнестрельному оружию</w:t>
      </w:r>
    </w:p>
    <w:p w14:paraId="22241AD3" w14:textId="77777777" w:rsidR="00BF5F33" w:rsidRDefault="00BF5F33" w:rsidP="00BF5F33">
      <w:pPr>
        <w:rPr>
          <w:sz w:val="24"/>
          <w:szCs w:val="24"/>
        </w:rPr>
      </w:pPr>
      <w:r>
        <w:rPr>
          <w:sz w:val="24"/>
          <w:szCs w:val="24"/>
        </w:rPr>
        <w:t>Задание 1</w:t>
      </w:r>
      <w:r w:rsidR="00156D05">
        <w:rPr>
          <w:sz w:val="24"/>
          <w:szCs w:val="24"/>
        </w:rPr>
        <w:t>2</w:t>
      </w:r>
      <w:r>
        <w:rPr>
          <w:sz w:val="24"/>
          <w:szCs w:val="24"/>
        </w:rPr>
        <w:t>.</w:t>
      </w:r>
      <w:r w:rsidR="00B90330">
        <w:rPr>
          <w:sz w:val="24"/>
          <w:szCs w:val="24"/>
        </w:rPr>
        <w:t xml:space="preserve"> Назовите виды огнестрельного оружия</w:t>
      </w:r>
    </w:p>
    <w:p w14:paraId="5E25C2A1" w14:textId="77777777" w:rsidR="00B90330" w:rsidRDefault="00B90330" w:rsidP="008427C5">
      <w:pPr>
        <w:pStyle w:val="a6"/>
        <w:numPr>
          <w:ilvl w:val="0"/>
          <w:numId w:val="56"/>
        </w:numPr>
        <w:rPr>
          <w:sz w:val="24"/>
          <w:szCs w:val="24"/>
        </w:rPr>
      </w:pPr>
      <w:r w:rsidRPr="00B90330">
        <w:rPr>
          <w:sz w:val="24"/>
          <w:szCs w:val="24"/>
        </w:rPr>
        <w:t>По способу заряжания</w:t>
      </w:r>
      <w:r>
        <w:rPr>
          <w:sz w:val="24"/>
          <w:szCs w:val="24"/>
        </w:rPr>
        <w:t>:</w:t>
      </w:r>
    </w:p>
    <w:p w14:paraId="69A87A3F" w14:textId="77777777" w:rsidR="00B90330" w:rsidRDefault="00B90330" w:rsidP="008427C5">
      <w:pPr>
        <w:pStyle w:val="a6"/>
        <w:numPr>
          <w:ilvl w:val="0"/>
          <w:numId w:val="56"/>
        </w:numPr>
        <w:rPr>
          <w:sz w:val="24"/>
          <w:szCs w:val="24"/>
        </w:rPr>
      </w:pPr>
      <w:r w:rsidRPr="00B90330">
        <w:rPr>
          <w:sz w:val="24"/>
          <w:szCs w:val="24"/>
        </w:rPr>
        <w:t>По устройству боевого механизма</w:t>
      </w:r>
      <w:r>
        <w:rPr>
          <w:sz w:val="24"/>
          <w:szCs w:val="24"/>
        </w:rPr>
        <w:t>:</w:t>
      </w:r>
    </w:p>
    <w:p w14:paraId="7F66A1F8" w14:textId="77777777" w:rsidR="00B90330" w:rsidRDefault="00B90330" w:rsidP="008427C5">
      <w:pPr>
        <w:pStyle w:val="a6"/>
        <w:numPr>
          <w:ilvl w:val="0"/>
          <w:numId w:val="56"/>
        </w:numPr>
        <w:rPr>
          <w:sz w:val="24"/>
          <w:szCs w:val="24"/>
        </w:rPr>
      </w:pPr>
      <w:r w:rsidRPr="00B90330">
        <w:rPr>
          <w:sz w:val="24"/>
          <w:szCs w:val="24"/>
        </w:rPr>
        <w:t>По количеству стволов</w:t>
      </w:r>
      <w:r>
        <w:rPr>
          <w:sz w:val="24"/>
          <w:szCs w:val="24"/>
        </w:rPr>
        <w:t>:</w:t>
      </w:r>
    </w:p>
    <w:p w14:paraId="1F609431" w14:textId="77777777" w:rsidR="00B90330" w:rsidRDefault="00B90330" w:rsidP="008427C5">
      <w:pPr>
        <w:pStyle w:val="a6"/>
        <w:numPr>
          <w:ilvl w:val="0"/>
          <w:numId w:val="56"/>
        </w:numPr>
        <w:rPr>
          <w:sz w:val="24"/>
          <w:szCs w:val="24"/>
        </w:rPr>
      </w:pPr>
      <w:r w:rsidRPr="00B90330">
        <w:rPr>
          <w:sz w:val="24"/>
          <w:szCs w:val="24"/>
        </w:rPr>
        <w:t>По количеству зарядов</w:t>
      </w:r>
      <w:r>
        <w:rPr>
          <w:sz w:val="24"/>
          <w:szCs w:val="24"/>
        </w:rPr>
        <w:t>:</w:t>
      </w:r>
    </w:p>
    <w:p w14:paraId="5721E142" w14:textId="77777777" w:rsidR="00B90330" w:rsidRDefault="00B90330" w:rsidP="008427C5">
      <w:pPr>
        <w:pStyle w:val="a6"/>
        <w:numPr>
          <w:ilvl w:val="0"/>
          <w:numId w:val="56"/>
        </w:numPr>
        <w:rPr>
          <w:sz w:val="24"/>
          <w:szCs w:val="24"/>
        </w:rPr>
      </w:pPr>
      <w:r w:rsidRPr="00B90330">
        <w:rPr>
          <w:sz w:val="24"/>
          <w:szCs w:val="24"/>
        </w:rPr>
        <w:lastRenderedPageBreak/>
        <w:t>По устройству канала ствола:</w:t>
      </w:r>
    </w:p>
    <w:p w14:paraId="49CB896D" w14:textId="77777777" w:rsidR="00B90330" w:rsidRDefault="00B90330" w:rsidP="008427C5">
      <w:pPr>
        <w:pStyle w:val="a6"/>
        <w:numPr>
          <w:ilvl w:val="0"/>
          <w:numId w:val="56"/>
        </w:numPr>
        <w:rPr>
          <w:sz w:val="24"/>
          <w:szCs w:val="24"/>
        </w:rPr>
      </w:pPr>
      <w:r w:rsidRPr="00B90330">
        <w:rPr>
          <w:sz w:val="24"/>
          <w:szCs w:val="24"/>
        </w:rPr>
        <w:t>По характеру стрельбы</w:t>
      </w:r>
      <w:r>
        <w:rPr>
          <w:sz w:val="24"/>
          <w:szCs w:val="24"/>
        </w:rPr>
        <w:t>:</w:t>
      </w:r>
    </w:p>
    <w:p w14:paraId="2063FC62" w14:textId="77777777" w:rsidR="00B90330" w:rsidRDefault="00B90330" w:rsidP="008427C5">
      <w:pPr>
        <w:pStyle w:val="a6"/>
        <w:numPr>
          <w:ilvl w:val="0"/>
          <w:numId w:val="56"/>
        </w:numPr>
        <w:rPr>
          <w:sz w:val="24"/>
          <w:szCs w:val="24"/>
        </w:rPr>
      </w:pPr>
      <w:r w:rsidRPr="00B90330">
        <w:rPr>
          <w:sz w:val="24"/>
          <w:szCs w:val="24"/>
        </w:rPr>
        <w:t>По калибру</w:t>
      </w:r>
      <w:r>
        <w:rPr>
          <w:sz w:val="24"/>
          <w:szCs w:val="24"/>
        </w:rPr>
        <w:t>:</w:t>
      </w:r>
    </w:p>
    <w:p w14:paraId="36D5F0A7" w14:textId="77777777" w:rsidR="00B90330" w:rsidRDefault="00B90330" w:rsidP="008427C5">
      <w:pPr>
        <w:pStyle w:val="a6"/>
        <w:numPr>
          <w:ilvl w:val="0"/>
          <w:numId w:val="56"/>
        </w:numPr>
        <w:rPr>
          <w:sz w:val="24"/>
          <w:szCs w:val="24"/>
        </w:rPr>
      </w:pPr>
      <w:r w:rsidRPr="00B90330">
        <w:rPr>
          <w:sz w:val="24"/>
          <w:szCs w:val="24"/>
        </w:rPr>
        <w:t>По длине ствола</w:t>
      </w:r>
      <w:r>
        <w:rPr>
          <w:sz w:val="24"/>
          <w:szCs w:val="24"/>
        </w:rPr>
        <w:t>:</w:t>
      </w:r>
    </w:p>
    <w:p w14:paraId="487E0139" w14:textId="77777777" w:rsidR="00B90330" w:rsidRPr="00B90330" w:rsidRDefault="00B90330" w:rsidP="008427C5">
      <w:pPr>
        <w:pStyle w:val="a6"/>
        <w:numPr>
          <w:ilvl w:val="0"/>
          <w:numId w:val="56"/>
        </w:numPr>
        <w:rPr>
          <w:sz w:val="24"/>
          <w:szCs w:val="24"/>
        </w:rPr>
      </w:pPr>
      <w:r w:rsidRPr="00B90330">
        <w:rPr>
          <w:sz w:val="24"/>
          <w:szCs w:val="24"/>
        </w:rPr>
        <w:t>В зависимости от соответствия известным типам оружия</w:t>
      </w:r>
      <w:r>
        <w:rPr>
          <w:sz w:val="24"/>
          <w:szCs w:val="24"/>
        </w:rPr>
        <w:t>:</w:t>
      </w:r>
    </w:p>
    <w:p w14:paraId="2501B748" w14:textId="77777777" w:rsidR="00BF5F33" w:rsidRDefault="00BF5F33" w:rsidP="00BF5F33">
      <w:pPr>
        <w:rPr>
          <w:sz w:val="24"/>
          <w:szCs w:val="24"/>
        </w:rPr>
      </w:pPr>
      <w:r>
        <w:rPr>
          <w:sz w:val="24"/>
          <w:szCs w:val="24"/>
        </w:rPr>
        <w:t>Задание 1</w:t>
      </w:r>
      <w:r w:rsidR="00156D05">
        <w:rPr>
          <w:sz w:val="24"/>
          <w:szCs w:val="24"/>
        </w:rPr>
        <w:t>3</w:t>
      </w:r>
      <w:r>
        <w:rPr>
          <w:sz w:val="24"/>
          <w:szCs w:val="24"/>
        </w:rPr>
        <w:t>.</w:t>
      </w:r>
      <w:r w:rsidR="00B90330" w:rsidRPr="00B90330">
        <w:rPr>
          <w:sz w:val="24"/>
          <w:szCs w:val="24"/>
        </w:rPr>
        <w:t xml:space="preserve"> </w:t>
      </w:r>
      <w:r w:rsidR="00B90330">
        <w:rPr>
          <w:sz w:val="24"/>
          <w:szCs w:val="24"/>
        </w:rPr>
        <w:t>Назовите виды боеприпасов:</w:t>
      </w:r>
    </w:p>
    <w:p w14:paraId="4DE11B40" w14:textId="77777777" w:rsidR="002564D3" w:rsidRDefault="002564D3" w:rsidP="008427C5">
      <w:pPr>
        <w:pStyle w:val="a6"/>
        <w:numPr>
          <w:ilvl w:val="0"/>
          <w:numId w:val="57"/>
        </w:numPr>
        <w:rPr>
          <w:sz w:val="24"/>
          <w:szCs w:val="24"/>
        </w:rPr>
      </w:pPr>
      <w:r w:rsidRPr="002564D3">
        <w:rPr>
          <w:sz w:val="24"/>
          <w:szCs w:val="24"/>
        </w:rPr>
        <w:t>В зависимости от калибра</w:t>
      </w:r>
      <w:r>
        <w:rPr>
          <w:sz w:val="24"/>
          <w:szCs w:val="24"/>
        </w:rPr>
        <w:t>:</w:t>
      </w:r>
    </w:p>
    <w:p w14:paraId="4FDF34C6" w14:textId="77777777" w:rsidR="002564D3" w:rsidRDefault="002564D3" w:rsidP="008427C5">
      <w:pPr>
        <w:pStyle w:val="a6"/>
        <w:numPr>
          <w:ilvl w:val="0"/>
          <w:numId w:val="57"/>
        </w:numPr>
        <w:rPr>
          <w:sz w:val="24"/>
          <w:szCs w:val="24"/>
        </w:rPr>
      </w:pPr>
      <w:r w:rsidRPr="002564D3">
        <w:rPr>
          <w:sz w:val="24"/>
          <w:szCs w:val="24"/>
        </w:rPr>
        <w:t>В зависимости от заряда</w:t>
      </w:r>
      <w:r>
        <w:rPr>
          <w:sz w:val="24"/>
          <w:szCs w:val="24"/>
        </w:rPr>
        <w:t>:</w:t>
      </w:r>
    </w:p>
    <w:p w14:paraId="40F8778E" w14:textId="77777777" w:rsidR="002564D3" w:rsidRDefault="002564D3" w:rsidP="008427C5">
      <w:pPr>
        <w:pStyle w:val="a6"/>
        <w:numPr>
          <w:ilvl w:val="0"/>
          <w:numId w:val="57"/>
        </w:numPr>
        <w:rPr>
          <w:sz w:val="24"/>
          <w:szCs w:val="24"/>
        </w:rPr>
      </w:pPr>
      <w:r w:rsidRPr="002564D3">
        <w:rPr>
          <w:sz w:val="24"/>
          <w:szCs w:val="24"/>
        </w:rPr>
        <w:t>По виду оружия, в котором используется данный боеприпас</w:t>
      </w:r>
      <w:r>
        <w:rPr>
          <w:sz w:val="24"/>
          <w:szCs w:val="24"/>
        </w:rPr>
        <w:t>:</w:t>
      </w:r>
    </w:p>
    <w:p w14:paraId="170F6472" w14:textId="77777777" w:rsidR="002564D3" w:rsidRDefault="002564D3" w:rsidP="008427C5">
      <w:pPr>
        <w:pStyle w:val="a6"/>
        <w:numPr>
          <w:ilvl w:val="0"/>
          <w:numId w:val="57"/>
        </w:numPr>
        <w:rPr>
          <w:sz w:val="24"/>
          <w:szCs w:val="24"/>
        </w:rPr>
      </w:pPr>
      <w:r w:rsidRPr="002564D3">
        <w:rPr>
          <w:sz w:val="24"/>
          <w:szCs w:val="24"/>
        </w:rPr>
        <w:t>По расположению инициирующего состава</w:t>
      </w:r>
      <w:r>
        <w:rPr>
          <w:sz w:val="24"/>
          <w:szCs w:val="24"/>
        </w:rPr>
        <w:t>:</w:t>
      </w:r>
    </w:p>
    <w:p w14:paraId="448D256F" w14:textId="77777777" w:rsidR="002564D3" w:rsidRDefault="002564D3" w:rsidP="008427C5">
      <w:pPr>
        <w:pStyle w:val="a6"/>
        <w:numPr>
          <w:ilvl w:val="0"/>
          <w:numId w:val="57"/>
        </w:numPr>
        <w:rPr>
          <w:sz w:val="24"/>
          <w:szCs w:val="24"/>
        </w:rPr>
      </w:pPr>
      <w:r w:rsidRPr="002564D3">
        <w:rPr>
          <w:sz w:val="24"/>
          <w:szCs w:val="24"/>
        </w:rPr>
        <w:t>По отношению к используемому оружию</w:t>
      </w:r>
      <w:r>
        <w:rPr>
          <w:sz w:val="24"/>
          <w:szCs w:val="24"/>
        </w:rPr>
        <w:t>:</w:t>
      </w:r>
    </w:p>
    <w:p w14:paraId="75E1D9C1" w14:textId="77777777" w:rsidR="002564D3" w:rsidRPr="002564D3" w:rsidRDefault="002564D3" w:rsidP="008427C5">
      <w:pPr>
        <w:pStyle w:val="a6"/>
        <w:numPr>
          <w:ilvl w:val="0"/>
          <w:numId w:val="57"/>
        </w:numPr>
        <w:rPr>
          <w:sz w:val="24"/>
          <w:szCs w:val="24"/>
        </w:rPr>
      </w:pPr>
      <w:r w:rsidRPr="002564D3">
        <w:rPr>
          <w:sz w:val="24"/>
          <w:szCs w:val="24"/>
        </w:rPr>
        <w:t>По назначению</w:t>
      </w:r>
      <w:r>
        <w:rPr>
          <w:sz w:val="24"/>
          <w:szCs w:val="24"/>
        </w:rPr>
        <w:t>:</w:t>
      </w:r>
    </w:p>
    <w:p w14:paraId="746BB76C" w14:textId="77777777" w:rsidR="00BF5F33" w:rsidRDefault="00BF5F33" w:rsidP="00BF5F33">
      <w:pPr>
        <w:rPr>
          <w:sz w:val="24"/>
          <w:szCs w:val="24"/>
        </w:rPr>
      </w:pPr>
      <w:r>
        <w:rPr>
          <w:sz w:val="24"/>
          <w:szCs w:val="24"/>
        </w:rPr>
        <w:t>Задание 1</w:t>
      </w:r>
      <w:r w:rsidR="00156D05">
        <w:rPr>
          <w:sz w:val="24"/>
          <w:szCs w:val="24"/>
        </w:rPr>
        <w:t>4</w:t>
      </w:r>
      <w:r>
        <w:rPr>
          <w:sz w:val="24"/>
          <w:szCs w:val="24"/>
        </w:rPr>
        <w:t>.</w:t>
      </w:r>
      <w:r w:rsidR="002564D3">
        <w:rPr>
          <w:sz w:val="24"/>
          <w:szCs w:val="24"/>
        </w:rPr>
        <w:t xml:space="preserve"> Из чего состоит современный боеприпас</w:t>
      </w:r>
    </w:p>
    <w:p w14:paraId="6368A33E" w14:textId="77777777" w:rsidR="00BF5F33" w:rsidRDefault="00BF5F33" w:rsidP="00BF5F33">
      <w:pPr>
        <w:rPr>
          <w:sz w:val="24"/>
          <w:szCs w:val="24"/>
        </w:rPr>
      </w:pPr>
      <w:r>
        <w:rPr>
          <w:sz w:val="24"/>
          <w:szCs w:val="24"/>
        </w:rPr>
        <w:t>Задание 1</w:t>
      </w:r>
      <w:r w:rsidR="00156D05">
        <w:rPr>
          <w:sz w:val="24"/>
          <w:szCs w:val="24"/>
        </w:rPr>
        <w:t>5</w:t>
      </w:r>
      <w:r>
        <w:rPr>
          <w:sz w:val="24"/>
          <w:szCs w:val="24"/>
        </w:rPr>
        <w:t>.</w:t>
      </w:r>
      <w:r w:rsidR="002564D3">
        <w:rPr>
          <w:sz w:val="24"/>
          <w:szCs w:val="24"/>
        </w:rPr>
        <w:t xml:space="preserve"> Какой формы могут быть гильзы?</w:t>
      </w:r>
    </w:p>
    <w:p w14:paraId="404B68DA" w14:textId="77777777" w:rsidR="00BF5F33" w:rsidRDefault="00BF5F33" w:rsidP="00BF5F33">
      <w:pPr>
        <w:rPr>
          <w:sz w:val="24"/>
          <w:szCs w:val="24"/>
        </w:rPr>
      </w:pPr>
      <w:r>
        <w:rPr>
          <w:sz w:val="24"/>
          <w:szCs w:val="24"/>
        </w:rPr>
        <w:t>Задание 1</w:t>
      </w:r>
      <w:r w:rsidR="00156D05">
        <w:rPr>
          <w:sz w:val="24"/>
          <w:szCs w:val="24"/>
        </w:rPr>
        <w:t>6</w:t>
      </w:r>
      <w:r>
        <w:rPr>
          <w:sz w:val="24"/>
          <w:szCs w:val="24"/>
        </w:rPr>
        <w:t>.</w:t>
      </w:r>
      <w:r w:rsidR="002564D3">
        <w:rPr>
          <w:sz w:val="24"/>
          <w:szCs w:val="24"/>
        </w:rPr>
        <w:t xml:space="preserve"> Чем представлено современное метаемое снаряжение</w:t>
      </w:r>
    </w:p>
    <w:p w14:paraId="2802392E" w14:textId="77777777" w:rsidR="00BF5F33" w:rsidRDefault="00BF5F33" w:rsidP="00BF5F33">
      <w:pPr>
        <w:rPr>
          <w:sz w:val="24"/>
          <w:szCs w:val="24"/>
        </w:rPr>
      </w:pPr>
      <w:r>
        <w:rPr>
          <w:sz w:val="24"/>
          <w:szCs w:val="24"/>
        </w:rPr>
        <w:t xml:space="preserve">Задание </w:t>
      </w:r>
      <w:proofErr w:type="gramStart"/>
      <w:r>
        <w:rPr>
          <w:sz w:val="24"/>
          <w:szCs w:val="24"/>
        </w:rPr>
        <w:t>1</w:t>
      </w:r>
      <w:r w:rsidR="00156D05">
        <w:rPr>
          <w:sz w:val="24"/>
          <w:szCs w:val="24"/>
        </w:rPr>
        <w:t>7</w:t>
      </w:r>
      <w:r>
        <w:rPr>
          <w:sz w:val="24"/>
          <w:szCs w:val="24"/>
        </w:rPr>
        <w:t>.</w:t>
      </w:r>
      <w:r w:rsidR="002564D3">
        <w:rPr>
          <w:sz w:val="24"/>
          <w:szCs w:val="24"/>
        </w:rPr>
        <w:t>На</w:t>
      </w:r>
      <w:proofErr w:type="gramEnd"/>
      <w:r w:rsidR="002564D3">
        <w:rPr>
          <w:sz w:val="24"/>
          <w:szCs w:val="24"/>
        </w:rPr>
        <w:t xml:space="preserve"> какие виды можно разделить пули п</w:t>
      </w:r>
      <w:r w:rsidR="002564D3" w:rsidRPr="002564D3">
        <w:rPr>
          <w:sz w:val="24"/>
          <w:szCs w:val="24"/>
        </w:rPr>
        <w:t xml:space="preserve">о конструкции </w:t>
      </w:r>
    </w:p>
    <w:p w14:paraId="78586636" w14:textId="77777777" w:rsidR="00BF5F33" w:rsidRDefault="00BF5F33" w:rsidP="00BF5F33">
      <w:pPr>
        <w:rPr>
          <w:sz w:val="24"/>
          <w:szCs w:val="24"/>
        </w:rPr>
      </w:pPr>
      <w:r>
        <w:rPr>
          <w:sz w:val="24"/>
          <w:szCs w:val="24"/>
        </w:rPr>
        <w:t>Задание 1</w:t>
      </w:r>
      <w:r w:rsidR="00156D05">
        <w:rPr>
          <w:sz w:val="24"/>
          <w:szCs w:val="24"/>
        </w:rPr>
        <w:t>8</w:t>
      </w:r>
      <w:r>
        <w:rPr>
          <w:sz w:val="24"/>
          <w:szCs w:val="24"/>
        </w:rPr>
        <w:t>.</w:t>
      </w:r>
      <w:r w:rsidRPr="00BF5F33">
        <w:rPr>
          <w:sz w:val="24"/>
          <w:szCs w:val="24"/>
        </w:rPr>
        <w:t xml:space="preserve"> </w:t>
      </w:r>
      <w:r w:rsidR="002564D3">
        <w:rPr>
          <w:sz w:val="24"/>
          <w:szCs w:val="24"/>
        </w:rPr>
        <w:t xml:space="preserve">Какой </w:t>
      </w:r>
      <w:r w:rsidR="002564D3" w:rsidRPr="002564D3">
        <w:rPr>
          <w:sz w:val="24"/>
          <w:szCs w:val="24"/>
        </w:rPr>
        <w:t xml:space="preserve">может быть </w:t>
      </w:r>
      <w:r w:rsidR="002564D3">
        <w:rPr>
          <w:sz w:val="24"/>
          <w:szCs w:val="24"/>
        </w:rPr>
        <w:t>г</w:t>
      </w:r>
      <w:r w:rsidR="002564D3" w:rsidRPr="002564D3">
        <w:rPr>
          <w:sz w:val="24"/>
          <w:szCs w:val="24"/>
        </w:rPr>
        <w:t xml:space="preserve">оловная часть пули </w:t>
      </w:r>
    </w:p>
    <w:p w14:paraId="725610E9" w14:textId="77777777" w:rsidR="00BF5F33" w:rsidRDefault="00BF5F33" w:rsidP="00BF5F33">
      <w:pPr>
        <w:rPr>
          <w:sz w:val="24"/>
          <w:szCs w:val="24"/>
        </w:rPr>
      </w:pPr>
      <w:r>
        <w:rPr>
          <w:sz w:val="24"/>
          <w:szCs w:val="24"/>
        </w:rPr>
        <w:t>Задание 1</w:t>
      </w:r>
      <w:r w:rsidR="00156D05">
        <w:rPr>
          <w:sz w:val="24"/>
          <w:szCs w:val="24"/>
        </w:rPr>
        <w:t>9</w:t>
      </w:r>
      <w:r>
        <w:rPr>
          <w:sz w:val="24"/>
          <w:szCs w:val="24"/>
        </w:rPr>
        <w:t>.</w:t>
      </w:r>
      <w:r w:rsidR="002564D3">
        <w:rPr>
          <w:sz w:val="24"/>
          <w:szCs w:val="24"/>
        </w:rPr>
        <w:t xml:space="preserve"> Назовите виды пуль по назначению</w:t>
      </w:r>
    </w:p>
    <w:p w14:paraId="6AD3BF0A" w14:textId="77777777" w:rsidR="00BF5F33" w:rsidRDefault="00BF5F33" w:rsidP="00BF5F33">
      <w:pPr>
        <w:rPr>
          <w:sz w:val="24"/>
          <w:szCs w:val="24"/>
        </w:rPr>
      </w:pPr>
      <w:r>
        <w:rPr>
          <w:sz w:val="24"/>
          <w:szCs w:val="24"/>
        </w:rPr>
        <w:t xml:space="preserve">Задание </w:t>
      </w:r>
      <w:r w:rsidR="00156D05">
        <w:rPr>
          <w:sz w:val="24"/>
          <w:szCs w:val="24"/>
        </w:rPr>
        <w:t>20</w:t>
      </w:r>
      <w:r>
        <w:rPr>
          <w:sz w:val="24"/>
          <w:szCs w:val="24"/>
        </w:rPr>
        <w:t>.</w:t>
      </w:r>
      <w:r w:rsidR="00A710E5" w:rsidRPr="00A710E5">
        <w:t xml:space="preserve"> Назовите виды пуль </w:t>
      </w:r>
      <w:r w:rsidR="00A710E5">
        <w:rPr>
          <w:sz w:val="24"/>
          <w:szCs w:val="24"/>
        </w:rPr>
        <w:t>п</w:t>
      </w:r>
      <w:r w:rsidR="00A710E5" w:rsidRPr="00A710E5">
        <w:rPr>
          <w:sz w:val="24"/>
          <w:szCs w:val="24"/>
        </w:rPr>
        <w:t>о типу действия</w:t>
      </w:r>
    </w:p>
    <w:p w14:paraId="5854E156" w14:textId="77777777" w:rsidR="00BF5F33" w:rsidRDefault="00BF5F33" w:rsidP="00BF5F33">
      <w:pPr>
        <w:rPr>
          <w:sz w:val="24"/>
          <w:szCs w:val="24"/>
        </w:rPr>
      </w:pPr>
      <w:r>
        <w:rPr>
          <w:sz w:val="24"/>
          <w:szCs w:val="24"/>
        </w:rPr>
        <w:t xml:space="preserve">Задание </w:t>
      </w:r>
      <w:r w:rsidR="00156D05">
        <w:rPr>
          <w:sz w:val="24"/>
          <w:szCs w:val="24"/>
        </w:rPr>
        <w:t>2</w:t>
      </w:r>
      <w:r>
        <w:rPr>
          <w:sz w:val="24"/>
          <w:szCs w:val="24"/>
        </w:rPr>
        <w:t>1.</w:t>
      </w:r>
      <w:r w:rsidR="00A710E5">
        <w:rPr>
          <w:sz w:val="24"/>
          <w:szCs w:val="24"/>
        </w:rPr>
        <w:t xml:space="preserve"> Назовите отличительные черты дроби от картечи</w:t>
      </w:r>
    </w:p>
    <w:p w14:paraId="4B558013" w14:textId="77777777" w:rsidR="00BF5F33" w:rsidRDefault="00BF5F33" w:rsidP="00BF5F33">
      <w:pPr>
        <w:rPr>
          <w:sz w:val="24"/>
          <w:szCs w:val="24"/>
        </w:rPr>
      </w:pPr>
      <w:r>
        <w:rPr>
          <w:sz w:val="24"/>
          <w:szCs w:val="24"/>
        </w:rPr>
        <w:t xml:space="preserve">Задание </w:t>
      </w:r>
      <w:r w:rsidR="00156D05">
        <w:rPr>
          <w:sz w:val="24"/>
          <w:szCs w:val="24"/>
        </w:rPr>
        <w:t>22</w:t>
      </w:r>
      <w:r>
        <w:rPr>
          <w:sz w:val="24"/>
          <w:szCs w:val="24"/>
        </w:rPr>
        <w:t>.</w:t>
      </w:r>
      <w:r w:rsidR="00A710E5">
        <w:rPr>
          <w:sz w:val="24"/>
          <w:szCs w:val="24"/>
        </w:rPr>
        <w:t xml:space="preserve"> Что является и</w:t>
      </w:r>
      <w:r w:rsidR="00A710E5" w:rsidRPr="00A710E5">
        <w:rPr>
          <w:sz w:val="24"/>
          <w:szCs w:val="24"/>
        </w:rPr>
        <w:t>сточником энергии для полета снаряда</w:t>
      </w:r>
    </w:p>
    <w:p w14:paraId="2A1F3EF5" w14:textId="77777777" w:rsidR="00BF5F33" w:rsidRDefault="00BF5F33" w:rsidP="00BF5F33">
      <w:pPr>
        <w:rPr>
          <w:sz w:val="24"/>
          <w:szCs w:val="24"/>
        </w:rPr>
      </w:pPr>
      <w:r>
        <w:rPr>
          <w:sz w:val="24"/>
          <w:szCs w:val="24"/>
        </w:rPr>
        <w:t xml:space="preserve">Задание </w:t>
      </w:r>
      <w:r w:rsidR="00156D05">
        <w:rPr>
          <w:sz w:val="24"/>
          <w:szCs w:val="24"/>
        </w:rPr>
        <w:t>23</w:t>
      </w:r>
      <w:r>
        <w:rPr>
          <w:sz w:val="24"/>
          <w:szCs w:val="24"/>
        </w:rPr>
        <w:t>.</w:t>
      </w:r>
      <w:r w:rsidR="00A710E5">
        <w:rPr>
          <w:sz w:val="24"/>
          <w:szCs w:val="24"/>
        </w:rPr>
        <w:t xml:space="preserve"> Что изучается в</w:t>
      </w:r>
      <w:r w:rsidR="00A710E5" w:rsidRPr="00A710E5">
        <w:rPr>
          <w:sz w:val="24"/>
          <w:szCs w:val="24"/>
        </w:rPr>
        <w:t xml:space="preserve"> ходе баллистических исследований</w:t>
      </w:r>
    </w:p>
    <w:p w14:paraId="0BBEFF9E" w14:textId="77777777" w:rsidR="00BF5F33" w:rsidRDefault="00BF5F33" w:rsidP="00BF5F33">
      <w:pPr>
        <w:rPr>
          <w:sz w:val="24"/>
          <w:szCs w:val="24"/>
        </w:rPr>
      </w:pPr>
      <w:r>
        <w:rPr>
          <w:sz w:val="24"/>
          <w:szCs w:val="24"/>
        </w:rPr>
        <w:t xml:space="preserve">Задание </w:t>
      </w:r>
      <w:r w:rsidR="00156D05">
        <w:rPr>
          <w:sz w:val="24"/>
          <w:szCs w:val="24"/>
        </w:rPr>
        <w:t>24</w:t>
      </w:r>
      <w:r>
        <w:rPr>
          <w:sz w:val="24"/>
          <w:szCs w:val="24"/>
        </w:rPr>
        <w:t>.</w:t>
      </w:r>
      <w:r w:rsidR="00A710E5">
        <w:rPr>
          <w:sz w:val="24"/>
          <w:szCs w:val="24"/>
        </w:rPr>
        <w:t xml:space="preserve"> Какие следы могут быть оставлены при производстве выстрела</w:t>
      </w:r>
    </w:p>
    <w:p w14:paraId="3961163B" w14:textId="77777777" w:rsidR="00A710E5" w:rsidRDefault="00A710E5" w:rsidP="00BF5F33">
      <w:pPr>
        <w:rPr>
          <w:sz w:val="24"/>
          <w:szCs w:val="24"/>
        </w:rPr>
      </w:pPr>
      <w:r>
        <w:rPr>
          <w:sz w:val="24"/>
          <w:szCs w:val="24"/>
        </w:rPr>
        <w:t xml:space="preserve">Задание </w:t>
      </w:r>
      <w:r w:rsidR="00156D05">
        <w:rPr>
          <w:sz w:val="24"/>
          <w:szCs w:val="24"/>
        </w:rPr>
        <w:t>25</w:t>
      </w:r>
      <w:r>
        <w:rPr>
          <w:sz w:val="24"/>
          <w:szCs w:val="24"/>
        </w:rPr>
        <w:t>. Какие следы остаются на пуле</w:t>
      </w:r>
    </w:p>
    <w:p w14:paraId="5C9EBA5C" w14:textId="77777777" w:rsidR="00A710E5" w:rsidRDefault="00A710E5" w:rsidP="00BF5F33">
      <w:pPr>
        <w:rPr>
          <w:sz w:val="24"/>
          <w:szCs w:val="24"/>
        </w:rPr>
      </w:pPr>
      <w:r>
        <w:rPr>
          <w:sz w:val="24"/>
          <w:szCs w:val="24"/>
        </w:rPr>
        <w:t xml:space="preserve">Задание </w:t>
      </w:r>
      <w:r w:rsidR="00156D05">
        <w:rPr>
          <w:sz w:val="24"/>
          <w:szCs w:val="24"/>
        </w:rPr>
        <w:t>26</w:t>
      </w:r>
      <w:r>
        <w:rPr>
          <w:sz w:val="24"/>
          <w:szCs w:val="24"/>
        </w:rPr>
        <w:t>.</w:t>
      </w:r>
      <w:r w:rsidRPr="00A710E5">
        <w:t xml:space="preserve"> </w:t>
      </w:r>
      <w:r>
        <w:rPr>
          <w:sz w:val="24"/>
          <w:szCs w:val="24"/>
        </w:rPr>
        <w:t xml:space="preserve">Какие следы остаются на </w:t>
      </w:r>
      <w:proofErr w:type="spellStart"/>
      <w:r w:rsidRPr="00A710E5">
        <w:rPr>
          <w:sz w:val="24"/>
          <w:szCs w:val="24"/>
        </w:rPr>
        <w:t>полиснаряде</w:t>
      </w:r>
      <w:proofErr w:type="spellEnd"/>
      <w:r w:rsidRPr="00A710E5">
        <w:rPr>
          <w:sz w:val="24"/>
          <w:szCs w:val="24"/>
        </w:rPr>
        <w:t xml:space="preserve"> (дроби, картечи)</w:t>
      </w:r>
    </w:p>
    <w:p w14:paraId="50604EF6" w14:textId="77777777" w:rsidR="00A710E5" w:rsidRDefault="00A710E5" w:rsidP="00BF5F33">
      <w:pPr>
        <w:rPr>
          <w:sz w:val="24"/>
          <w:szCs w:val="24"/>
        </w:rPr>
      </w:pPr>
      <w:r>
        <w:rPr>
          <w:sz w:val="24"/>
          <w:szCs w:val="24"/>
        </w:rPr>
        <w:t xml:space="preserve">Задание </w:t>
      </w:r>
      <w:r w:rsidR="00156D05">
        <w:rPr>
          <w:sz w:val="24"/>
          <w:szCs w:val="24"/>
        </w:rPr>
        <w:t>27</w:t>
      </w:r>
      <w:r>
        <w:rPr>
          <w:sz w:val="24"/>
          <w:szCs w:val="24"/>
        </w:rPr>
        <w:t>.</w:t>
      </w:r>
      <w:r w:rsidR="00151048">
        <w:rPr>
          <w:sz w:val="24"/>
          <w:szCs w:val="24"/>
        </w:rPr>
        <w:t xml:space="preserve"> </w:t>
      </w:r>
      <w:r w:rsidR="00151048" w:rsidRPr="00151048">
        <w:rPr>
          <w:sz w:val="24"/>
          <w:szCs w:val="24"/>
        </w:rPr>
        <w:t>Следы выстрела на преградах образуются в результате действия основных и дополнительных факторов</w:t>
      </w:r>
      <w:r w:rsidR="00151048">
        <w:rPr>
          <w:sz w:val="24"/>
          <w:szCs w:val="24"/>
        </w:rPr>
        <w:t>. Назовите эти факторы</w:t>
      </w:r>
    </w:p>
    <w:p w14:paraId="19C210A8" w14:textId="77777777" w:rsidR="00A710E5" w:rsidRDefault="00A710E5" w:rsidP="00BF5F33">
      <w:pPr>
        <w:rPr>
          <w:sz w:val="24"/>
          <w:szCs w:val="24"/>
        </w:rPr>
      </w:pPr>
      <w:r>
        <w:rPr>
          <w:sz w:val="24"/>
          <w:szCs w:val="24"/>
        </w:rPr>
        <w:t xml:space="preserve">Задание </w:t>
      </w:r>
      <w:r w:rsidR="00156D05">
        <w:rPr>
          <w:sz w:val="24"/>
          <w:szCs w:val="24"/>
        </w:rPr>
        <w:t>28</w:t>
      </w:r>
      <w:r>
        <w:rPr>
          <w:sz w:val="24"/>
          <w:szCs w:val="24"/>
        </w:rPr>
        <w:t>.</w:t>
      </w:r>
      <w:r w:rsidR="00151048">
        <w:rPr>
          <w:sz w:val="24"/>
          <w:szCs w:val="24"/>
        </w:rPr>
        <w:t xml:space="preserve"> Что можно определить по следам на преградах</w:t>
      </w:r>
    </w:p>
    <w:p w14:paraId="4505B5FA" w14:textId="77777777" w:rsidR="00A710E5" w:rsidRDefault="00A710E5" w:rsidP="00BF5F33">
      <w:pPr>
        <w:rPr>
          <w:sz w:val="24"/>
          <w:szCs w:val="24"/>
        </w:rPr>
      </w:pPr>
      <w:r>
        <w:rPr>
          <w:sz w:val="24"/>
          <w:szCs w:val="24"/>
        </w:rPr>
        <w:t xml:space="preserve">Задание </w:t>
      </w:r>
      <w:r w:rsidR="00156D05">
        <w:rPr>
          <w:sz w:val="24"/>
          <w:szCs w:val="24"/>
        </w:rPr>
        <w:t>29</w:t>
      </w:r>
      <w:r>
        <w:rPr>
          <w:sz w:val="24"/>
          <w:szCs w:val="24"/>
        </w:rPr>
        <w:t>.</w:t>
      </w:r>
      <w:r w:rsidR="00156D05">
        <w:rPr>
          <w:sz w:val="24"/>
          <w:szCs w:val="24"/>
        </w:rPr>
        <w:t xml:space="preserve"> Каким образом можно определить сторону преграды</w:t>
      </w:r>
    </w:p>
    <w:p w14:paraId="07231376" w14:textId="77777777" w:rsidR="00A710E5" w:rsidRDefault="00A710E5" w:rsidP="00BF5F33">
      <w:pPr>
        <w:rPr>
          <w:sz w:val="24"/>
          <w:szCs w:val="24"/>
        </w:rPr>
      </w:pPr>
      <w:r>
        <w:rPr>
          <w:sz w:val="24"/>
          <w:szCs w:val="24"/>
        </w:rPr>
        <w:t xml:space="preserve">Задание </w:t>
      </w:r>
      <w:r w:rsidR="00156D05">
        <w:rPr>
          <w:sz w:val="24"/>
          <w:szCs w:val="24"/>
        </w:rPr>
        <w:t>30</w:t>
      </w:r>
      <w:r>
        <w:rPr>
          <w:sz w:val="24"/>
          <w:szCs w:val="24"/>
        </w:rPr>
        <w:t>.</w:t>
      </w:r>
      <w:r w:rsidR="00156D05">
        <w:rPr>
          <w:sz w:val="24"/>
          <w:szCs w:val="24"/>
        </w:rPr>
        <w:t xml:space="preserve"> Каким образом можно определить сторону выстрела</w:t>
      </w:r>
    </w:p>
    <w:p w14:paraId="67AE4EF6" w14:textId="77777777" w:rsidR="00A710E5" w:rsidRDefault="00A710E5" w:rsidP="00BF5F33">
      <w:pPr>
        <w:rPr>
          <w:sz w:val="24"/>
          <w:szCs w:val="24"/>
        </w:rPr>
      </w:pPr>
      <w:r>
        <w:rPr>
          <w:sz w:val="24"/>
          <w:szCs w:val="24"/>
        </w:rPr>
        <w:t xml:space="preserve">Задание </w:t>
      </w:r>
      <w:r w:rsidR="00156D05">
        <w:rPr>
          <w:sz w:val="24"/>
          <w:szCs w:val="24"/>
        </w:rPr>
        <w:t>3</w:t>
      </w:r>
      <w:r>
        <w:rPr>
          <w:sz w:val="24"/>
          <w:szCs w:val="24"/>
        </w:rPr>
        <w:t>1.</w:t>
      </w:r>
      <w:r w:rsidR="00156D05" w:rsidRPr="00156D05">
        <w:rPr>
          <w:sz w:val="24"/>
          <w:szCs w:val="24"/>
        </w:rPr>
        <w:t xml:space="preserve"> </w:t>
      </w:r>
      <w:r w:rsidR="00156D05">
        <w:rPr>
          <w:sz w:val="24"/>
          <w:szCs w:val="24"/>
        </w:rPr>
        <w:t xml:space="preserve">Каким образом можно определить </w:t>
      </w:r>
      <w:proofErr w:type="gramStart"/>
      <w:r w:rsidR="00156D05">
        <w:rPr>
          <w:sz w:val="24"/>
          <w:szCs w:val="24"/>
        </w:rPr>
        <w:t>расстояние</w:t>
      </w:r>
      <w:proofErr w:type="gramEnd"/>
      <w:r w:rsidR="00156D05">
        <w:rPr>
          <w:sz w:val="24"/>
          <w:szCs w:val="24"/>
        </w:rPr>
        <w:t xml:space="preserve"> с которого был произведен выстрел</w:t>
      </w:r>
    </w:p>
    <w:p w14:paraId="25181CF1" w14:textId="77777777" w:rsidR="00A710E5" w:rsidRDefault="00A710E5" w:rsidP="00BF5F33">
      <w:pPr>
        <w:rPr>
          <w:sz w:val="24"/>
          <w:szCs w:val="24"/>
        </w:rPr>
      </w:pPr>
      <w:r>
        <w:rPr>
          <w:sz w:val="24"/>
          <w:szCs w:val="24"/>
        </w:rPr>
        <w:t xml:space="preserve">Задание </w:t>
      </w:r>
      <w:r w:rsidR="00156D05">
        <w:rPr>
          <w:sz w:val="24"/>
          <w:szCs w:val="24"/>
        </w:rPr>
        <w:t>32</w:t>
      </w:r>
      <w:r>
        <w:rPr>
          <w:sz w:val="24"/>
          <w:szCs w:val="24"/>
        </w:rPr>
        <w:t>.</w:t>
      </w:r>
      <w:r w:rsidR="00156D05">
        <w:rPr>
          <w:sz w:val="24"/>
          <w:szCs w:val="24"/>
        </w:rPr>
        <w:t xml:space="preserve"> Каким образом можно определить примерное местонахождение стрелявшего</w:t>
      </w:r>
    </w:p>
    <w:p w14:paraId="291B20C5" w14:textId="77777777" w:rsidR="00A710E5" w:rsidRDefault="00A710E5" w:rsidP="00BF5F33">
      <w:pPr>
        <w:rPr>
          <w:sz w:val="24"/>
          <w:szCs w:val="24"/>
        </w:rPr>
      </w:pPr>
      <w:r>
        <w:rPr>
          <w:sz w:val="24"/>
          <w:szCs w:val="24"/>
        </w:rPr>
        <w:t xml:space="preserve">Задание </w:t>
      </w:r>
      <w:r w:rsidR="00156D05">
        <w:rPr>
          <w:sz w:val="24"/>
          <w:szCs w:val="24"/>
        </w:rPr>
        <w:t>33</w:t>
      </w:r>
      <w:r>
        <w:rPr>
          <w:sz w:val="24"/>
          <w:szCs w:val="24"/>
        </w:rPr>
        <w:t>.</w:t>
      </w:r>
      <w:r w:rsidR="00156D05">
        <w:rPr>
          <w:sz w:val="24"/>
          <w:szCs w:val="24"/>
        </w:rPr>
        <w:t xml:space="preserve"> Опишите процедуру осмотра и изъятия оружия</w:t>
      </w:r>
    </w:p>
    <w:p w14:paraId="10C4E988" w14:textId="77777777" w:rsidR="00156D05" w:rsidRDefault="00A710E5" w:rsidP="00BF5F33">
      <w:pPr>
        <w:rPr>
          <w:sz w:val="24"/>
          <w:szCs w:val="24"/>
        </w:rPr>
      </w:pPr>
      <w:r>
        <w:rPr>
          <w:sz w:val="24"/>
          <w:szCs w:val="24"/>
        </w:rPr>
        <w:t xml:space="preserve">Задание </w:t>
      </w:r>
      <w:r w:rsidR="00156D05">
        <w:rPr>
          <w:sz w:val="24"/>
          <w:szCs w:val="24"/>
        </w:rPr>
        <w:t>34</w:t>
      </w:r>
      <w:r>
        <w:rPr>
          <w:sz w:val="24"/>
          <w:szCs w:val="24"/>
        </w:rPr>
        <w:t>.</w:t>
      </w:r>
      <w:r w:rsidR="00156D05" w:rsidRPr="00156D05">
        <w:t xml:space="preserve"> </w:t>
      </w:r>
      <w:r w:rsidR="00156D05">
        <w:rPr>
          <w:sz w:val="24"/>
          <w:szCs w:val="24"/>
        </w:rPr>
        <w:t>Что указывается в</w:t>
      </w:r>
      <w:r w:rsidR="00156D05" w:rsidRPr="00156D05">
        <w:rPr>
          <w:sz w:val="24"/>
          <w:szCs w:val="24"/>
        </w:rPr>
        <w:t xml:space="preserve"> протоколе в отношении огнестрельного оружия </w:t>
      </w:r>
    </w:p>
    <w:p w14:paraId="6D3FB037" w14:textId="77777777" w:rsidR="00156D05" w:rsidRDefault="00156D05" w:rsidP="00BF5F33">
      <w:pPr>
        <w:rPr>
          <w:sz w:val="24"/>
          <w:szCs w:val="24"/>
        </w:rPr>
      </w:pPr>
      <w:r>
        <w:rPr>
          <w:sz w:val="24"/>
          <w:szCs w:val="24"/>
        </w:rPr>
        <w:t>Задание 35.</w:t>
      </w:r>
      <w:r w:rsidRPr="00156D05">
        <w:t xml:space="preserve"> </w:t>
      </w:r>
      <w:r>
        <w:rPr>
          <w:sz w:val="24"/>
          <w:szCs w:val="24"/>
        </w:rPr>
        <w:t>Что фиксируется п</w:t>
      </w:r>
      <w:r w:rsidRPr="00156D05">
        <w:rPr>
          <w:sz w:val="24"/>
          <w:szCs w:val="24"/>
        </w:rPr>
        <w:t>ри осмотре пуль и гильз в протоколе</w:t>
      </w:r>
    </w:p>
    <w:p w14:paraId="3F581575" w14:textId="77777777" w:rsidR="00156D05" w:rsidRDefault="00156D05" w:rsidP="00BF5F33">
      <w:pPr>
        <w:rPr>
          <w:sz w:val="24"/>
          <w:szCs w:val="24"/>
        </w:rPr>
      </w:pPr>
      <w:r>
        <w:rPr>
          <w:sz w:val="24"/>
          <w:szCs w:val="24"/>
        </w:rPr>
        <w:t>Задание 36. Что указывается в</w:t>
      </w:r>
      <w:r w:rsidRPr="00156D05">
        <w:rPr>
          <w:sz w:val="24"/>
          <w:szCs w:val="24"/>
        </w:rPr>
        <w:t xml:space="preserve"> отношении огнестрельных повреждений в протоколе</w:t>
      </w:r>
    </w:p>
    <w:p w14:paraId="313BFD80" w14:textId="77777777" w:rsidR="00156D05" w:rsidRDefault="00156D05" w:rsidP="00BF5F33">
      <w:pPr>
        <w:rPr>
          <w:sz w:val="24"/>
          <w:szCs w:val="24"/>
        </w:rPr>
      </w:pPr>
      <w:r>
        <w:rPr>
          <w:sz w:val="24"/>
          <w:szCs w:val="24"/>
        </w:rPr>
        <w:t>Задание 37. Что относится к объектам взрывотехники</w:t>
      </w:r>
    </w:p>
    <w:p w14:paraId="6578E2BA" w14:textId="77777777" w:rsidR="00156D05" w:rsidRDefault="00156D05" w:rsidP="00156D05">
      <w:pPr>
        <w:rPr>
          <w:sz w:val="24"/>
          <w:szCs w:val="24"/>
        </w:rPr>
      </w:pPr>
      <w:r>
        <w:rPr>
          <w:sz w:val="24"/>
          <w:szCs w:val="24"/>
        </w:rPr>
        <w:t>Задание 38.</w:t>
      </w:r>
      <w:r w:rsidRPr="00B90330">
        <w:rPr>
          <w:sz w:val="24"/>
          <w:szCs w:val="24"/>
        </w:rPr>
        <w:t xml:space="preserve"> </w:t>
      </w:r>
      <w:r>
        <w:rPr>
          <w:sz w:val="24"/>
          <w:szCs w:val="24"/>
        </w:rPr>
        <w:t>Назовите виды взрывчатых веществ:</w:t>
      </w:r>
    </w:p>
    <w:p w14:paraId="699EE17E" w14:textId="77777777" w:rsidR="00156D05" w:rsidRDefault="00156D05" w:rsidP="008427C5">
      <w:pPr>
        <w:pStyle w:val="a6"/>
        <w:numPr>
          <w:ilvl w:val="0"/>
          <w:numId w:val="58"/>
        </w:numPr>
        <w:rPr>
          <w:sz w:val="24"/>
          <w:szCs w:val="24"/>
        </w:rPr>
      </w:pPr>
      <w:r w:rsidRPr="00156D05">
        <w:rPr>
          <w:sz w:val="24"/>
          <w:szCs w:val="24"/>
        </w:rPr>
        <w:t>По области применения:</w:t>
      </w:r>
    </w:p>
    <w:p w14:paraId="0F3D9C82" w14:textId="77777777" w:rsidR="00156D05" w:rsidRDefault="00156D05" w:rsidP="008427C5">
      <w:pPr>
        <w:pStyle w:val="a6"/>
        <w:numPr>
          <w:ilvl w:val="0"/>
          <w:numId w:val="58"/>
        </w:numPr>
        <w:rPr>
          <w:sz w:val="24"/>
          <w:szCs w:val="24"/>
        </w:rPr>
      </w:pPr>
      <w:r w:rsidRPr="00156D05">
        <w:rPr>
          <w:sz w:val="24"/>
          <w:szCs w:val="24"/>
        </w:rPr>
        <w:t>По составу:</w:t>
      </w:r>
    </w:p>
    <w:p w14:paraId="49A9D2C2" w14:textId="77777777" w:rsidR="00156D05" w:rsidRDefault="00156D05" w:rsidP="008427C5">
      <w:pPr>
        <w:pStyle w:val="a6"/>
        <w:numPr>
          <w:ilvl w:val="0"/>
          <w:numId w:val="58"/>
        </w:numPr>
        <w:rPr>
          <w:sz w:val="24"/>
          <w:szCs w:val="24"/>
        </w:rPr>
      </w:pPr>
      <w:r w:rsidRPr="00156D05">
        <w:rPr>
          <w:sz w:val="24"/>
          <w:szCs w:val="24"/>
        </w:rPr>
        <w:t>По целевому назначению:</w:t>
      </w:r>
    </w:p>
    <w:p w14:paraId="13074AC6" w14:textId="77777777" w:rsidR="00156D05" w:rsidRDefault="00156D05" w:rsidP="008427C5">
      <w:pPr>
        <w:pStyle w:val="a6"/>
        <w:numPr>
          <w:ilvl w:val="0"/>
          <w:numId w:val="58"/>
        </w:numPr>
        <w:rPr>
          <w:sz w:val="24"/>
          <w:szCs w:val="24"/>
        </w:rPr>
      </w:pPr>
      <w:r w:rsidRPr="00156D05">
        <w:rPr>
          <w:sz w:val="24"/>
          <w:szCs w:val="24"/>
        </w:rPr>
        <w:t>По способу изготовления:</w:t>
      </w:r>
    </w:p>
    <w:p w14:paraId="19CC4FCB" w14:textId="77777777" w:rsidR="00156D05" w:rsidRPr="00156D05" w:rsidRDefault="00156D05" w:rsidP="008427C5">
      <w:pPr>
        <w:pStyle w:val="a6"/>
        <w:numPr>
          <w:ilvl w:val="0"/>
          <w:numId w:val="58"/>
        </w:numPr>
        <w:rPr>
          <w:sz w:val="24"/>
          <w:szCs w:val="24"/>
        </w:rPr>
      </w:pPr>
      <w:r w:rsidRPr="00156D05">
        <w:rPr>
          <w:sz w:val="24"/>
          <w:szCs w:val="24"/>
        </w:rPr>
        <w:t>По физическому состоянию</w:t>
      </w:r>
      <w:r>
        <w:rPr>
          <w:sz w:val="24"/>
          <w:szCs w:val="24"/>
        </w:rPr>
        <w:t>:</w:t>
      </w:r>
    </w:p>
    <w:p w14:paraId="4E1DEB9F" w14:textId="77777777" w:rsidR="00156D05" w:rsidRDefault="00156D05" w:rsidP="00BF5F33">
      <w:pPr>
        <w:rPr>
          <w:sz w:val="24"/>
          <w:szCs w:val="24"/>
        </w:rPr>
      </w:pPr>
      <w:r>
        <w:rPr>
          <w:sz w:val="24"/>
          <w:szCs w:val="24"/>
        </w:rPr>
        <w:t>Задание 39. В чем измеряется сила взрыва</w:t>
      </w:r>
    </w:p>
    <w:p w14:paraId="6CE51A89" w14:textId="77777777" w:rsidR="00156D05" w:rsidRDefault="00156D05" w:rsidP="00BF5F33">
      <w:pPr>
        <w:rPr>
          <w:sz w:val="24"/>
          <w:szCs w:val="24"/>
        </w:rPr>
      </w:pPr>
      <w:r>
        <w:rPr>
          <w:sz w:val="24"/>
          <w:szCs w:val="24"/>
        </w:rPr>
        <w:t>Задание 40.</w:t>
      </w:r>
      <w:r w:rsidRPr="00156D05">
        <w:rPr>
          <w:sz w:val="24"/>
          <w:szCs w:val="24"/>
        </w:rPr>
        <w:t xml:space="preserve"> </w:t>
      </w:r>
      <w:r>
        <w:rPr>
          <w:sz w:val="24"/>
          <w:szCs w:val="24"/>
        </w:rPr>
        <w:t>Назовите виды взрывчатых устройств:</w:t>
      </w:r>
    </w:p>
    <w:p w14:paraId="2C37E990" w14:textId="77777777" w:rsidR="00156D05" w:rsidRDefault="00156D05" w:rsidP="008427C5">
      <w:pPr>
        <w:pStyle w:val="a6"/>
        <w:numPr>
          <w:ilvl w:val="0"/>
          <w:numId w:val="59"/>
        </w:numPr>
        <w:rPr>
          <w:sz w:val="24"/>
          <w:szCs w:val="24"/>
        </w:rPr>
      </w:pPr>
      <w:r>
        <w:rPr>
          <w:sz w:val="24"/>
          <w:szCs w:val="24"/>
        </w:rPr>
        <w:t>П</w:t>
      </w:r>
      <w:r w:rsidRPr="00156D05">
        <w:rPr>
          <w:sz w:val="24"/>
          <w:szCs w:val="24"/>
        </w:rPr>
        <w:t>о типу изготовления</w:t>
      </w:r>
      <w:r>
        <w:rPr>
          <w:sz w:val="24"/>
          <w:szCs w:val="24"/>
        </w:rPr>
        <w:t>:</w:t>
      </w:r>
    </w:p>
    <w:p w14:paraId="78081373" w14:textId="77777777" w:rsidR="00156D05" w:rsidRDefault="00156D05" w:rsidP="008427C5">
      <w:pPr>
        <w:pStyle w:val="a6"/>
        <w:numPr>
          <w:ilvl w:val="0"/>
          <w:numId w:val="59"/>
        </w:numPr>
        <w:rPr>
          <w:sz w:val="24"/>
          <w:szCs w:val="24"/>
        </w:rPr>
      </w:pPr>
      <w:r w:rsidRPr="00156D05">
        <w:rPr>
          <w:sz w:val="24"/>
          <w:szCs w:val="24"/>
        </w:rPr>
        <w:t>По целевому назначению</w:t>
      </w:r>
      <w:r>
        <w:rPr>
          <w:sz w:val="24"/>
          <w:szCs w:val="24"/>
        </w:rPr>
        <w:t>:</w:t>
      </w:r>
    </w:p>
    <w:p w14:paraId="68DF1052" w14:textId="77777777" w:rsidR="00156D05" w:rsidRDefault="00156D05" w:rsidP="008427C5">
      <w:pPr>
        <w:pStyle w:val="a6"/>
        <w:numPr>
          <w:ilvl w:val="0"/>
          <w:numId w:val="59"/>
        </w:numPr>
        <w:rPr>
          <w:sz w:val="24"/>
          <w:szCs w:val="24"/>
        </w:rPr>
      </w:pPr>
      <w:r w:rsidRPr="00156D05">
        <w:rPr>
          <w:sz w:val="24"/>
          <w:szCs w:val="24"/>
        </w:rPr>
        <w:t>По возможности обезвреживания</w:t>
      </w:r>
      <w:r>
        <w:rPr>
          <w:sz w:val="24"/>
          <w:szCs w:val="24"/>
        </w:rPr>
        <w:t>:</w:t>
      </w:r>
    </w:p>
    <w:p w14:paraId="50820935" w14:textId="77777777" w:rsidR="00156D05" w:rsidRDefault="00156D05" w:rsidP="008427C5">
      <w:pPr>
        <w:pStyle w:val="a6"/>
        <w:numPr>
          <w:ilvl w:val="0"/>
          <w:numId w:val="59"/>
        </w:numPr>
        <w:rPr>
          <w:sz w:val="24"/>
          <w:szCs w:val="24"/>
        </w:rPr>
      </w:pPr>
      <w:r w:rsidRPr="00156D05">
        <w:rPr>
          <w:sz w:val="24"/>
          <w:szCs w:val="24"/>
        </w:rPr>
        <w:t>По способу действия</w:t>
      </w:r>
      <w:r>
        <w:rPr>
          <w:sz w:val="24"/>
          <w:szCs w:val="24"/>
        </w:rPr>
        <w:t>:</w:t>
      </w:r>
    </w:p>
    <w:p w14:paraId="27A813EB" w14:textId="77777777" w:rsidR="00156D05" w:rsidRDefault="00156D05" w:rsidP="008427C5">
      <w:pPr>
        <w:pStyle w:val="a6"/>
        <w:numPr>
          <w:ilvl w:val="0"/>
          <w:numId w:val="59"/>
        </w:numPr>
        <w:rPr>
          <w:sz w:val="24"/>
          <w:szCs w:val="24"/>
        </w:rPr>
      </w:pPr>
      <w:r w:rsidRPr="00156D05">
        <w:rPr>
          <w:sz w:val="24"/>
          <w:szCs w:val="24"/>
        </w:rPr>
        <w:lastRenderedPageBreak/>
        <w:t>По конструктивным особенностям</w:t>
      </w:r>
      <w:r>
        <w:rPr>
          <w:sz w:val="24"/>
          <w:szCs w:val="24"/>
        </w:rPr>
        <w:t>:</w:t>
      </w:r>
    </w:p>
    <w:p w14:paraId="7610D3CB" w14:textId="77777777" w:rsidR="00156D05" w:rsidRPr="00156D05" w:rsidRDefault="00156D05" w:rsidP="008427C5">
      <w:pPr>
        <w:pStyle w:val="a6"/>
        <w:numPr>
          <w:ilvl w:val="0"/>
          <w:numId w:val="59"/>
        </w:numPr>
        <w:rPr>
          <w:sz w:val="24"/>
          <w:szCs w:val="24"/>
        </w:rPr>
      </w:pPr>
      <w:r w:rsidRPr="00156D05">
        <w:rPr>
          <w:sz w:val="24"/>
          <w:szCs w:val="24"/>
        </w:rPr>
        <w:t>По принципу приведения в действие</w:t>
      </w:r>
      <w:r>
        <w:rPr>
          <w:sz w:val="24"/>
          <w:szCs w:val="24"/>
        </w:rPr>
        <w:t>:</w:t>
      </w:r>
    </w:p>
    <w:p w14:paraId="7E9A0023" w14:textId="77777777" w:rsidR="00156D05" w:rsidRDefault="00156D05" w:rsidP="00BF5F33">
      <w:pPr>
        <w:rPr>
          <w:sz w:val="24"/>
          <w:szCs w:val="24"/>
        </w:rPr>
      </w:pPr>
      <w:r>
        <w:rPr>
          <w:sz w:val="24"/>
          <w:szCs w:val="24"/>
        </w:rPr>
        <w:t>Задание 41. Что относится к п</w:t>
      </w:r>
      <w:r w:rsidRPr="00156D05">
        <w:rPr>
          <w:sz w:val="24"/>
          <w:szCs w:val="24"/>
        </w:rPr>
        <w:t>риспособления</w:t>
      </w:r>
      <w:r>
        <w:rPr>
          <w:sz w:val="24"/>
          <w:szCs w:val="24"/>
        </w:rPr>
        <w:t>м</w:t>
      </w:r>
      <w:r w:rsidRPr="00156D05">
        <w:rPr>
          <w:sz w:val="24"/>
          <w:szCs w:val="24"/>
        </w:rPr>
        <w:t xml:space="preserve"> для инициирования взрыва </w:t>
      </w:r>
    </w:p>
    <w:p w14:paraId="75044668" w14:textId="77777777" w:rsidR="00156D05" w:rsidRDefault="00156D05" w:rsidP="00BF5F33">
      <w:pPr>
        <w:rPr>
          <w:sz w:val="24"/>
          <w:szCs w:val="24"/>
        </w:rPr>
      </w:pPr>
      <w:r>
        <w:rPr>
          <w:sz w:val="24"/>
          <w:szCs w:val="24"/>
        </w:rPr>
        <w:t>Задание 42. Для чего предназначен корпус взрывчатых устройств</w:t>
      </w:r>
    </w:p>
    <w:p w14:paraId="400E0230" w14:textId="77777777" w:rsidR="00156D05" w:rsidRDefault="00156D05" w:rsidP="00BF5F33">
      <w:pPr>
        <w:rPr>
          <w:sz w:val="24"/>
          <w:szCs w:val="24"/>
        </w:rPr>
      </w:pPr>
      <w:r>
        <w:rPr>
          <w:sz w:val="24"/>
          <w:szCs w:val="24"/>
        </w:rPr>
        <w:t>Задание 43.  Какие следы характерны для мест взрыва</w:t>
      </w:r>
    </w:p>
    <w:p w14:paraId="7476AF65" w14:textId="77777777" w:rsidR="00E912EA" w:rsidRPr="00BF5F33" w:rsidRDefault="00E912EA" w:rsidP="00BF5F33">
      <w:pPr>
        <w:rPr>
          <w:b/>
          <w:sz w:val="24"/>
          <w:szCs w:val="24"/>
        </w:rPr>
      </w:pPr>
      <w:r w:rsidRPr="00BF5F33">
        <w:rPr>
          <w:sz w:val="24"/>
          <w:szCs w:val="24"/>
        </w:rPr>
        <w:br w:type="page"/>
      </w:r>
    </w:p>
    <w:p w14:paraId="0833AC3B" w14:textId="1A31584D" w:rsidR="00AA174F" w:rsidRPr="00BF5F33" w:rsidRDefault="00A16887" w:rsidP="006F1774">
      <w:pPr>
        <w:pStyle w:val="1"/>
        <w:jc w:val="center"/>
        <w:rPr>
          <w:sz w:val="24"/>
        </w:rPr>
      </w:pPr>
      <w:r>
        <w:rPr>
          <w:sz w:val="24"/>
        </w:rPr>
        <w:lastRenderedPageBreak/>
        <w:t xml:space="preserve">Практическая подготовка </w:t>
      </w:r>
      <w:r w:rsidR="006C5CAE">
        <w:rPr>
          <w:sz w:val="24"/>
        </w:rPr>
        <w:t>12</w:t>
      </w:r>
      <w:r w:rsidR="008A0717" w:rsidRPr="008A0717">
        <w:rPr>
          <w:sz w:val="24"/>
        </w:rPr>
        <w:tab/>
        <w:t>Криминалистическая фотография и видеосъемка</w:t>
      </w:r>
    </w:p>
    <w:p w14:paraId="416314B2" w14:textId="77777777" w:rsidR="00AA174F" w:rsidRPr="00BF5F33" w:rsidRDefault="00AA174F" w:rsidP="006F1774">
      <w:pPr>
        <w:pStyle w:val="a3"/>
        <w:spacing w:before="0"/>
        <w:jc w:val="center"/>
        <w:rPr>
          <w:b/>
          <w:i/>
          <w:sz w:val="24"/>
          <w:szCs w:val="24"/>
        </w:rPr>
      </w:pPr>
    </w:p>
    <w:p w14:paraId="111DD286" w14:textId="77777777" w:rsidR="006F1774" w:rsidRDefault="006F1774" w:rsidP="006F1774">
      <w:pPr>
        <w:pStyle w:val="TableParagraph"/>
        <w:jc w:val="center"/>
        <w:rPr>
          <w:sz w:val="24"/>
          <w:szCs w:val="24"/>
          <w:u w:val="single"/>
        </w:rPr>
      </w:pPr>
      <w:r w:rsidRPr="00BF5F33">
        <w:rPr>
          <w:sz w:val="24"/>
          <w:szCs w:val="24"/>
          <w:u w:val="single"/>
        </w:rPr>
        <w:t>Алгоритм выполнения задания</w:t>
      </w:r>
    </w:p>
    <w:p w14:paraId="40221AB3" w14:textId="77777777" w:rsidR="00A93F6C" w:rsidRPr="00BF5F33" w:rsidRDefault="00A93F6C" w:rsidP="006F1774">
      <w:pPr>
        <w:pStyle w:val="TableParagraph"/>
        <w:jc w:val="center"/>
        <w:rPr>
          <w:sz w:val="24"/>
          <w:szCs w:val="24"/>
          <w:u w:val="single"/>
        </w:rPr>
      </w:pPr>
      <w:r>
        <w:rPr>
          <w:sz w:val="24"/>
          <w:szCs w:val="24"/>
          <w:shd w:val="clear" w:color="auto" w:fill="FFFFFF"/>
          <w:lang w:eastAsia="ru-RU"/>
        </w:rPr>
        <w:t>Ф</w:t>
      </w:r>
      <w:r w:rsidRPr="00A93F6C">
        <w:rPr>
          <w:sz w:val="24"/>
          <w:szCs w:val="24"/>
          <w:shd w:val="clear" w:color="auto" w:fill="FFFFFF"/>
          <w:lang w:eastAsia="ru-RU"/>
        </w:rPr>
        <w:t>отографи</w:t>
      </w:r>
      <w:r>
        <w:rPr>
          <w:sz w:val="24"/>
          <w:szCs w:val="24"/>
          <w:shd w:val="clear" w:color="auto" w:fill="FFFFFF"/>
          <w:lang w:eastAsia="ru-RU"/>
        </w:rPr>
        <w:t>я</w:t>
      </w:r>
    </w:p>
    <w:p w14:paraId="77670B75"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Основными методами судебно-следственной фотографии являются следующие: панорамная фотография, стереофотография, измерительная фотография, репродукционная фотография, макро- и микрофотография.</w:t>
      </w:r>
    </w:p>
    <w:p w14:paraId="472F7DD1"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Панорамная фотография — это последовательная съемка объекта, изображение которого при заданном масштабе не может поместиться в одном кадре, на нескольких взаимосвязанных кадрах, соединенных потом в общий снимок — панораму.</w:t>
      </w:r>
    </w:p>
    <w:p w14:paraId="03FA8D93"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При съемке панорамы необходимо чтобы на каждом последующем снимке захватывалась небольшая часть предыдущего кадра, т. е. на смежных кадрах дважды фиксировался один и тот же ориентир. В практике различают два способа панорамной съемки: круговая и линейная.</w:t>
      </w:r>
    </w:p>
    <w:p w14:paraId="3E16014A"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 xml:space="preserve">Круговая панорама снимается с одной точки путем поворачивания фотоаппарата в горизонтальной плоскости вокруг оси штатива (или воображаемого оси при съемке с рук). Круговая панорама применяется чаще всего при съемке многоплановых объектов на открытой местности. Нельзя снимать круговым панорамированием объекты, близко расположенные к фотоаппарату, т. к. различие в расстоянии от фотоаппарата до частей предмета, </w:t>
      </w:r>
      <w:proofErr w:type="spellStart"/>
      <w:r w:rsidRPr="00A93F6C">
        <w:rPr>
          <w:sz w:val="24"/>
          <w:szCs w:val="24"/>
          <w:shd w:val="clear" w:color="auto" w:fill="FFFFFF"/>
          <w:lang w:eastAsia="ru-RU"/>
        </w:rPr>
        <w:t>попадаемого</w:t>
      </w:r>
      <w:proofErr w:type="spellEnd"/>
      <w:r w:rsidRPr="00A93F6C">
        <w:rPr>
          <w:sz w:val="24"/>
          <w:szCs w:val="24"/>
          <w:shd w:val="clear" w:color="auto" w:fill="FFFFFF"/>
          <w:lang w:eastAsia="ru-RU"/>
        </w:rPr>
        <w:t xml:space="preserve"> в кадр, может создать большие перспективные искажения.</w:t>
      </w:r>
    </w:p>
    <w:p w14:paraId="6D3C5942"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 xml:space="preserve">Линейная панорама изготавливается путем перемещения </w:t>
      </w:r>
      <w:proofErr w:type="gramStart"/>
      <w:r w:rsidRPr="00A93F6C">
        <w:rPr>
          <w:sz w:val="24"/>
          <w:szCs w:val="24"/>
          <w:shd w:val="clear" w:color="auto" w:fill="FFFFFF"/>
          <w:lang w:eastAsia="ru-RU"/>
        </w:rPr>
        <w:t>фото аппарата</w:t>
      </w:r>
      <w:proofErr w:type="gramEnd"/>
      <w:r w:rsidRPr="00A93F6C">
        <w:rPr>
          <w:sz w:val="24"/>
          <w:szCs w:val="24"/>
          <w:shd w:val="clear" w:color="auto" w:fill="FFFFFF"/>
          <w:lang w:eastAsia="ru-RU"/>
        </w:rPr>
        <w:t xml:space="preserve"> параллельно переднему плану фотографируемого участка.</w:t>
      </w:r>
    </w:p>
    <w:p w14:paraId="3F392FF7"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Кадры также должны при этом частично перекрываться. Линейная панорама применяется при съемке объектов, близко расположенных к фотоаппарату и когда нельзя выбрать более удаленную точку съемки. Линейным панорамированием удобно фотографировать дорожку следов ног человека, транспортных средств и т. п.</w:t>
      </w:r>
    </w:p>
    <w:p w14:paraId="0FF1DB4B"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Стереофотография представляет собой метод получения фотоизображений, воспринимаемых в трех измерениях, объемно. На таких снимках легко определить пространственное расположение предметов, расстояние между ними, а с помощью приборов вычислить их размеры.</w:t>
      </w:r>
    </w:p>
    <w:p w14:paraId="4C768770"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Стереоскопический метод съемки сложен по технике исполнения, но стереосъемку следует осуществлять в случаях: нагромождения больного количества предметов; тожества расположенных близко друг к другу планов, которые на обычной фотографии могут слиться в одну плоскость (места крушения, взрывов и т. п.); необходимости быстро зафиксировать обстановку места происшествия, например при ДТП; фиксация объектов, которые трудно воспринимаются по обычному снимку (колодцы, ямы и др.); получить более правильное и четкое представление о позе трупа, обнаруженного на месте происшествия; невозможности проведения съемки без нарушения общепринятых правил фотографирования (например, сложность условий в выборе точки съемки).</w:t>
      </w:r>
    </w:p>
    <w:p w14:paraId="7A36C08E"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 xml:space="preserve">Съемку стереоскопическим методом производят специальным стереоскопическим фотоаппаратом или обычным фотоаппаратом с применением </w:t>
      </w:r>
      <w:proofErr w:type="spellStart"/>
      <w:r w:rsidRPr="00A93F6C">
        <w:rPr>
          <w:sz w:val="24"/>
          <w:szCs w:val="24"/>
          <w:shd w:val="clear" w:color="auto" w:fill="FFFFFF"/>
          <w:lang w:eastAsia="ru-RU"/>
        </w:rPr>
        <w:t>стереонасадки</w:t>
      </w:r>
      <w:proofErr w:type="spellEnd"/>
      <w:r w:rsidRPr="00A93F6C">
        <w:rPr>
          <w:sz w:val="24"/>
          <w:szCs w:val="24"/>
          <w:shd w:val="clear" w:color="auto" w:fill="FFFFFF"/>
          <w:lang w:eastAsia="ru-RU"/>
        </w:rPr>
        <w:t>.</w:t>
      </w:r>
    </w:p>
    <w:p w14:paraId="218604DE"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Измерительная фотография предназначена для получения изображения, по которым могут быть определены пространственные характеристики запечатленных объектов.</w:t>
      </w:r>
    </w:p>
    <w:p w14:paraId="2D75871A"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 xml:space="preserve">Измерительная съемка может осуществляться </w:t>
      </w:r>
      <w:proofErr w:type="gramStart"/>
      <w:r w:rsidRPr="00A93F6C">
        <w:rPr>
          <w:sz w:val="24"/>
          <w:szCs w:val="24"/>
          <w:shd w:val="clear" w:color="auto" w:fill="FFFFFF"/>
          <w:lang w:eastAsia="ru-RU"/>
        </w:rPr>
        <w:t>о помощью</w:t>
      </w:r>
      <w:proofErr w:type="gramEnd"/>
      <w:r w:rsidRPr="00A93F6C">
        <w:rPr>
          <w:sz w:val="24"/>
          <w:szCs w:val="24"/>
          <w:shd w:val="clear" w:color="auto" w:fill="FFFFFF"/>
          <w:lang w:eastAsia="ru-RU"/>
        </w:rPr>
        <w:t xml:space="preserve"> специальных стереофотограмметрических камер и фотоаппаратами общего назначения. Фотоаппаратами общего назначения измерительную съемку производят с линейным масштабом, с ленточным масштабом или квадратным масштабом.</w:t>
      </w:r>
    </w:p>
    <w:p w14:paraId="10CCAABE"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Съемка с линейным масштабом заключается в фотографировании объекта вместе с помещенной рядом с ним масштабной линейкой, располагая фотоаппарат строго горизонтально к плоскости снимаемого предмета. Если снимается крупный предмет сложной конструкции, то на разные его участки могут быть положены отдельные масштабные линейки.</w:t>
      </w:r>
    </w:p>
    <w:p w14:paraId="16BEFAA4"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lastRenderedPageBreak/>
        <w:t>Осуществляя съемку данным методом необходимо соблюдать следующие правила: масштабная линейка размещается на высоте плоскости предмета и не должна маскировать его; фотоаппарат должен располагаться строго вертикально над снимаемым объектом и его желательно закрепить на штативе; задняя стенка фотоаппарата должна быть параллельна фотографируемой плоскости объекта.</w:t>
      </w:r>
    </w:p>
    <w:p w14:paraId="37A22139"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При съемке с ленточными (или глубинным) масштабом, которая применяется в случаях, когда необходимо запечатлеть на снимке значительный по размеру участок местности или закрытого помещения, используют пользуют бумажную ленту с делениями в виде черно-белых квадратов, со сторонами, кратными фокусному расстоянию объектива фотоаппарата.</w:t>
      </w:r>
    </w:p>
    <w:p w14:paraId="61E151A9"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При съемке с глубинным масштабом необходимо соблюдать следующие правила: фотоаппарат устанавливается таким образом, чтобы его оптическая ось была параллельна полу (поверхности местности); уложить масштабную ленту вглубь от фотоаппарата параллельно оптической оси объектива. При этом начало ленты должно быть расположено строго под объективом для этого используют отвес, прикрепляемый к штативу. Методика определения размеров предметов и расстояния между ними достаточно подробно изложена в литературе.</w:t>
      </w:r>
    </w:p>
    <w:p w14:paraId="1C06A4F3"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Репродукционная фотография предназначена для получения фотокопий текстов, рисунков, чертежей и других плоских объектов. Репродукционная съемка может производиться как с помощью специальных установок, так и с помощью зеркальных фотоаппаратов. При репродукционной съемке следует соблюдать два важных условия: задняя стенка фотоаппарата должна быть строго параллельна плоскости фотографируемого документа; документ должен быть равномерно освещен.</w:t>
      </w:r>
    </w:p>
    <w:p w14:paraId="45F2CEFA"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 xml:space="preserve">Макрофотография — метод получения изображения в натуральную величину или с увеличением без применения микроскопа, масштаб увеличения возможен от 1:2 до 1:20 Для съемки используют зеркальные камеры с удлинительными кольцами или </w:t>
      </w:r>
      <w:proofErr w:type="spellStart"/>
      <w:r w:rsidRPr="00A93F6C">
        <w:rPr>
          <w:sz w:val="24"/>
          <w:szCs w:val="24"/>
          <w:shd w:val="clear" w:color="auto" w:fill="FFFFFF"/>
          <w:lang w:eastAsia="ru-RU"/>
        </w:rPr>
        <w:t>макроприставки</w:t>
      </w:r>
      <w:proofErr w:type="spellEnd"/>
      <w:r w:rsidRPr="00A93F6C">
        <w:rPr>
          <w:sz w:val="24"/>
          <w:szCs w:val="24"/>
          <w:shd w:val="clear" w:color="auto" w:fill="FFFFFF"/>
          <w:lang w:eastAsia="ru-RU"/>
        </w:rPr>
        <w:t>, а в лабораторных условиях специальные установки.</w:t>
      </w:r>
    </w:p>
    <w:p w14:paraId="0EFB185A"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Микросъемку осуществляют с помощью микроскопа, соединенного с фотоаппаратом. В криминалистической практике для получения микроснимков используют сравнительные микроскопы.</w:t>
      </w:r>
    </w:p>
    <w:p w14:paraId="51E1EBC4"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Опознавательная (</w:t>
      </w:r>
      <w:proofErr w:type="spellStart"/>
      <w:r w:rsidRPr="00A93F6C">
        <w:rPr>
          <w:sz w:val="24"/>
          <w:szCs w:val="24"/>
          <w:shd w:val="clear" w:color="auto" w:fill="FFFFFF"/>
          <w:lang w:eastAsia="ru-RU"/>
        </w:rPr>
        <w:t>сигналетическая</w:t>
      </w:r>
      <w:proofErr w:type="spellEnd"/>
      <w:r w:rsidRPr="00A93F6C">
        <w:rPr>
          <w:sz w:val="24"/>
          <w:szCs w:val="24"/>
          <w:shd w:val="clear" w:color="auto" w:fill="FFFFFF"/>
          <w:lang w:eastAsia="ru-RU"/>
        </w:rPr>
        <w:t>) фотосъемка применяется для запечатления внешности человека в целях последующего опознания, розыска и криминалистической регистрации преступников, а также для опознания трупов. Осуществляется обычным фотоаппаратом с соблюдением разработанных правил. Обычно изготавливают три снимка — анфас, правый профиль и левый полупрофиль в 1/7 натуральной величины. Перед съемкой снимается головной убор и верхняя одежда, волосы убираются со лба и зачесываются за ушные раковины, очки снимаются, глаза должны быть открытыми. Фотографируемый человек должен занять такое положение, при котором воображаемая линия, проходящая через центры зрачков, должна захватывать верхнюю третью часть ушной раковины. При выполнении левого полупрофиля фотографируемый человек должен занять такое положение, при котором через спинку носа будет виден его правый глаз.</w:t>
      </w:r>
    </w:p>
    <w:p w14:paraId="631EAB72" w14:textId="77777777" w:rsid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Опознавательная съемка трупа производится по тем же правилам, что и съемка живых лиц. При необходимости перед съемкой специалисты создают прижизненный облик. Кроме того, его фотографируют в одежде и обнаженным.</w:t>
      </w:r>
    </w:p>
    <w:p w14:paraId="2AA42E2D"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Виды фотосъемки, осуществляемой в ходе производства следственных действий</w:t>
      </w:r>
      <w:r>
        <w:rPr>
          <w:sz w:val="24"/>
          <w:szCs w:val="24"/>
          <w:shd w:val="clear" w:color="auto" w:fill="FFFFFF"/>
          <w:lang w:eastAsia="ru-RU"/>
        </w:rPr>
        <w:t>:</w:t>
      </w:r>
    </w:p>
    <w:p w14:paraId="778C2E30"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 xml:space="preserve">Криминалистическая фотография как средство точной и объективной фиксации используется в входе производства следственных действий и при проведения оперативно-розыскных мероприятий. Задачи применения криминалистической фотографии при производстве следственных действий заключаются в увеличении возможности закрепления в материалах дела наблюдаемых объектов, действий с ними, действий участников и обстановки, в которой осуществляется следственное действие. В этих целях разработаны и постоянно совершенствуются специальные приемы съемки применительно к особенностям </w:t>
      </w:r>
      <w:r w:rsidRPr="00A93F6C">
        <w:rPr>
          <w:sz w:val="24"/>
          <w:szCs w:val="24"/>
          <w:shd w:val="clear" w:color="auto" w:fill="FFFFFF"/>
          <w:lang w:eastAsia="ru-RU"/>
        </w:rPr>
        <w:lastRenderedPageBreak/>
        <w:t>тех или иных объектов. В следственной практике наиболее часто фотосъемка применяется в процессе осмотра происшествия, обыска, опознания, следственного эксперимента, проверки показаний на месте.</w:t>
      </w:r>
    </w:p>
    <w:p w14:paraId="57D4F055"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 xml:space="preserve">Фотосъемка на месте происшествия обеспечивает полноту фиксаций всего имеющегося на месте. Фиксация осуществляется при помощи специальных видов съемок, целью которых является определенная систематизация запечатленного на фотоснимках материала и раскрытие содержания в его логической последовательности от </w:t>
      </w:r>
      <w:proofErr w:type="spellStart"/>
      <w:r w:rsidRPr="00A93F6C">
        <w:rPr>
          <w:sz w:val="24"/>
          <w:szCs w:val="24"/>
          <w:shd w:val="clear" w:color="auto" w:fill="FFFFFF"/>
          <w:lang w:eastAsia="ru-RU"/>
        </w:rPr>
        <w:t>общегок</w:t>
      </w:r>
      <w:proofErr w:type="spellEnd"/>
      <w:r w:rsidRPr="00A93F6C">
        <w:rPr>
          <w:sz w:val="24"/>
          <w:szCs w:val="24"/>
          <w:shd w:val="clear" w:color="auto" w:fill="FFFFFF"/>
          <w:lang w:eastAsia="ru-RU"/>
        </w:rPr>
        <w:t xml:space="preserve"> частному. Для обеспечения этой цели на месте происшествия выполняют обзорную, узловую и детальную съемку.</w:t>
      </w:r>
    </w:p>
    <w:p w14:paraId="1F14C153"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Ориентирующая съемка осуществляется с целью запечатления места происшествия в окружающей его обстановке и захватом ориентиров.</w:t>
      </w:r>
    </w:p>
    <w:p w14:paraId="7A495BD3"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Ориентирующий снимок наглядно иллюстрирует, что представляет место происшествия, каковы его размеры и границы, где оно находится.</w:t>
      </w:r>
    </w:p>
    <w:p w14:paraId="6B54A336"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Ориентирующий снимок носит информационный характер. Как правило, ориентирующую съемку выполняют панорамным методом.</w:t>
      </w:r>
    </w:p>
    <w:p w14:paraId="29064EAC" w14:textId="77777777" w:rsidR="00A93F6C" w:rsidRPr="00A93F6C" w:rsidRDefault="00A93F6C" w:rsidP="00A93F6C">
      <w:pPr>
        <w:widowControl/>
        <w:autoSpaceDE/>
        <w:autoSpaceDN/>
        <w:ind w:firstLine="720"/>
        <w:jc w:val="both"/>
        <w:rPr>
          <w:sz w:val="24"/>
          <w:szCs w:val="24"/>
          <w:shd w:val="clear" w:color="auto" w:fill="FFFFFF"/>
          <w:lang w:eastAsia="ru-RU"/>
        </w:rPr>
      </w:pPr>
      <w:r w:rsidRPr="00A93F6C">
        <w:rPr>
          <w:sz w:val="24"/>
          <w:szCs w:val="24"/>
          <w:shd w:val="clear" w:color="auto" w:fill="FFFFFF"/>
          <w:lang w:eastAsia="ru-RU"/>
        </w:rPr>
        <w:t>Обзорная съемка — это съемка самого места происшествия, без охвата окружающей обстановки. Производится обычным способом. Возможно применение крестообразного и встречного методов фотосъемки.</w:t>
      </w:r>
    </w:p>
    <w:p w14:paraId="7204E04B" w14:textId="77777777" w:rsidR="00A93F6C" w:rsidRPr="00A93F6C" w:rsidRDefault="00A93F6C" w:rsidP="00A93F6C">
      <w:pPr>
        <w:widowControl/>
        <w:autoSpaceDE/>
        <w:autoSpaceDN/>
        <w:ind w:firstLine="720"/>
        <w:jc w:val="both"/>
        <w:rPr>
          <w:sz w:val="24"/>
          <w:szCs w:val="24"/>
          <w:shd w:val="clear" w:color="auto" w:fill="FFFFFF"/>
          <w:lang w:eastAsia="ru-RU"/>
        </w:rPr>
      </w:pPr>
      <w:r w:rsidRPr="00A93F6C">
        <w:rPr>
          <w:sz w:val="24"/>
          <w:szCs w:val="24"/>
          <w:shd w:val="clear" w:color="auto" w:fill="FFFFFF"/>
          <w:lang w:eastAsia="ru-RU"/>
        </w:rPr>
        <w:t>Узловая съемка — съемка отдельных предметов, наиболее важных частей обстановки места происшествия. На узловом снимке объекты изображаются в крупном плане так, чтобы можно было определять форму, характер повреждений, взаиморасположение следов на предмете.</w:t>
      </w:r>
    </w:p>
    <w:p w14:paraId="401D85D9" w14:textId="77777777" w:rsidR="00A93F6C" w:rsidRPr="00A93F6C" w:rsidRDefault="00A93F6C" w:rsidP="00A93F6C">
      <w:pPr>
        <w:widowControl/>
        <w:autoSpaceDE/>
        <w:autoSpaceDN/>
        <w:ind w:firstLine="720"/>
        <w:jc w:val="both"/>
        <w:rPr>
          <w:sz w:val="24"/>
          <w:szCs w:val="24"/>
          <w:shd w:val="clear" w:color="auto" w:fill="FFFFFF"/>
          <w:lang w:eastAsia="ru-RU"/>
        </w:rPr>
      </w:pPr>
      <w:r w:rsidRPr="00A93F6C">
        <w:rPr>
          <w:sz w:val="24"/>
          <w:szCs w:val="24"/>
          <w:shd w:val="clear" w:color="auto" w:fill="FFFFFF"/>
          <w:lang w:eastAsia="ru-RU"/>
        </w:rPr>
        <w:t xml:space="preserve">Детальная съемка преследует цель запечатления отдельных деталей, признаков объекта, следов преступника, орудий преступлений и т. п. в крупном плане и, таким образом, помогает раскрывать характерные признаки зафиксированного объекта. Как правило, </w:t>
      </w:r>
      <w:proofErr w:type="spellStart"/>
      <w:r w:rsidRPr="00A93F6C">
        <w:rPr>
          <w:sz w:val="24"/>
          <w:szCs w:val="24"/>
          <w:shd w:val="clear" w:color="auto" w:fill="FFFFFF"/>
          <w:lang w:eastAsia="ru-RU"/>
        </w:rPr>
        <w:t>произво-дится</w:t>
      </w:r>
      <w:proofErr w:type="spellEnd"/>
      <w:r w:rsidRPr="00A93F6C">
        <w:rPr>
          <w:sz w:val="24"/>
          <w:szCs w:val="24"/>
          <w:shd w:val="clear" w:color="auto" w:fill="FFFFFF"/>
          <w:lang w:eastAsia="ru-RU"/>
        </w:rPr>
        <w:t xml:space="preserve"> детальная съемка тех объектов, которые впоследствии будут изыматься. Осуществляется этот вид съемки методом измерительной фотографии.</w:t>
      </w:r>
    </w:p>
    <w:p w14:paraId="47A49F30" w14:textId="77777777" w:rsidR="00A93F6C" w:rsidRPr="00A93F6C" w:rsidRDefault="00A93F6C" w:rsidP="00A93F6C">
      <w:pPr>
        <w:pStyle w:val="TableParagraph"/>
        <w:ind w:firstLine="720"/>
        <w:jc w:val="both"/>
        <w:rPr>
          <w:sz w:val="24"/>
          <w:szCs w:val="24"/>
        </w:rPr>
      </w:pPr>
      <w:r w:rsidRPr="00A93F6C">
        <w:rPr>
          <w:sz w:val="24"/>
          <w:szCs w:val="24"/>
        </w:rPr>
        <w:t>Особенности фотографирования отдельных объектов</w:t>
      </w:r>
    </w:p>
    <w:p w14:paraId="117BC79C" w14:textId="77777777" w:rsidR="00A93F6C" w:rsidRPr="00A93F6C" w:rsidRDefault="00A93F6C" w:rsidP="00A93F6C">
      <w:pPr>
        <w:pStyle w:val="TableParagraph"/>
        <w:ind w:firstLine="720"/>
        <w:jc w:val="both"/>
        <w:rPr>
          <w:sz w:val="24"/>
          <w:szCs w:val="24"/>
        </w:rPr>
      </w:pPr>
      <w:r w:rsidRPr="00A93F6C">
        <w:rPr>
          <w:sz w:val="24"/>
          <w:szCs w:val="24"/>
        </w:rPr>
        <w:t>При производстве фотосъемки трупа на месте происшествия он запечатлевается на обзорных, узловых, а отдельные повреждения на детальных снимках. Съемку трупа рекомендуется осуществлять с трех точек: сверху и с боковых сторон. Нельзя снимать труп со стороны головы, с ног, так как это может привести к значительным перспективным искажениям. Обязательно фотографируется ложе трупа.</w:t>
      </w:r>
    </w:p>
    <w:p w14:paraId="54A576F9" w14:textId="77777777" w:rsidR="00A93F6C" w:rsidRPr="00A93F6C" w:rsidRDefault="00A93F6C" w:rsidP="00A93F6C">
      <w:pPr>
        <w:pStyle w:val="TableParagraph"/>
        <w:ind w:firstLine="720"/>
        <w:jc w:val="both"/>
        <w:rPr>
          <w:sz w:val="24"/>
          <w:szCs w:val="24"/>
        </w:rPr>
      </w:pPr>
      <w:r w:rsidRPr="00A93F6C">
        <w:rPr>
          <w:sz w:val="24"/>
          <w:szCs w:val="24"/>
        </w:rPr>
        <w:t>При фотографировании расчлененного трупа сначала фотографируются части трупа на месте их обнаружения в том виде и в той упаковке, в которой они найдены. Затем делаются снимки каждой части в отдельности, после чего все части составляются в одно целое и фотографируются.</w:t>
      </w:r>
    </w:p>
    <w:p w14:paraId="6AD21D59" w14:textId="77777777" w:rsidR="00A93F6C" w:rsidRPr="00A93F6C" w:rsidRDefault="00A93F6C" w:rsidP="00A93F6C">
      <w:pPr>
        <w:pStyle w:val="TableParagraph"/>
        <w:ind w:firstLine="720"/>
        <w:jc w:val="both"/>
        <w:rPr>
          <w:sz w:val="24"/>
          <w:szCs w:val="24"/>
        </w:rPr>
      </w:pPr>
      <w:r w:rsidRPr="00A93F6C">
        <w:rPr>
          <w:sz w:val="24"/>
          <w:szCs w:val="24"/>
        </w:rPr>
        <w:t>При эксгумации трупа фотографируется общий вид могилы, гроб в могиле, извлеченный гроб, труп в гробу, затем труп изолированно от окружающей обстановки.</w:t>
      </w:r>
    </w:p>
    <w:p w14:paraId="19BCD8F1" w14:textId="77777777" w:rsidR="00A93F6C" w:rsidRPr="00A93F6C" w:rsidRDefault="00A93F6C" w:rsidP="00A93F6C">
      <w:pPr>
        <w:pStyle w:val="TableParagraph"/>
        <w:ind w:firstLine="720"/>
        <w:jc w:val="both"/>
        <w:rPr>
          <w:sz w:val="24"/>
          <w:szCs w:val="24"/>
        </w:rPr>
      </w:pPr>
      <w:r w:rsidRPr="00A93F6C">
        <w:rPr>
          <w:sz w:val="24"/>
          <w:szCs w:val="24"/>
        </w:rPr>
        <w:t>Фотографировать следы рук на месте происшествия очень сложно, поэтому обычно фотографируют предметы, на которых обнаружены эти следы. Если же приходится фотографировать сами следы, то их следует снимать в натуральную величину, на непрозрачных предметах — в отраженном, а на прозрачных — в проходящем свете.</w:t>
      </w:r>
    </w:p>
    <w:p w14:paraId="7CDB67E5" w14:textId="77777777" w:rsidR="00A93F6C" w:rsidRPr="00A93F6C" w:rsidRDefault="00A93F6C" w:rsidP="00A93F6C">
      <w:pPr>
        <w:pStyle w:val="TableParagraph"/>
        <w:ind w:firstLine="720"/>
        <w:jc w:val="both"/>
        <w:rPr>
          <w:sz w:val="24"/>
          <w:szCs w:val="24"/>
        </w:rPr>
      </w:pPr>
      <w:r w:rsidRPr="00A93F6C">
        <w:rPr>
          <w:sz w:val="24"/>
          <w:szCs w:val="24"/>
        </w:rPr>
        <w:t>Некоторые особенности имеет фотографирование следов выстрела из гладкоствольного оружия. Перед съемкой площадь, занимаемую следами, целесообразно очертить мелом или карандашом, а в дробовые каналы вставить спички, надев на них маленькие кусочки бумаги (белой или черной — в зависимости от цвета преграды), что облегчит определение по масштабному снимку площади разлета дроби, количества попавших дробин и направление их полета.</w:t>
      </w:r>
    </w:p>
    <w:p w14:paraId="082DADF0" w14:textId="77777777" w:rsidR="00A93F6C" w:rsidRPr="00A93F6C" w:rsidRDefault="00A93F6C" w:rsidP="00A93F6C">
      <w:pPr>
        <w:pStyle w:val="TableParagraph"/>
        <w:ind w:firstLine="720"/>
        <w:jc w:val="both"/>
        <w:rPr>
          <w:sz w:val="24"/>
          <w:szCs w:val="24"/>
        </w:rPr>
      </w:pPr>
      <w:r w:rsidRPr="00A93F6C">
        <w:rPr>
          <w:sz w:val="24"/>
          <w:szCs w:val="24"/>
        </w:rPr>
        <w:t>При фотографировании следов крови следует использовать светофильтры, подбирая их в зависимости от цвета поверхности, на которой они обнаружены.</w:t>
      </w:r>
    </w:p>
    <w:p w14:paraId="5B767979" w14:textId="77777777" w:rsidR="00A93F6C" w:rsidRPr="00A93F6C" w:rsidRDefault="00A93F6C" w:rsidP="00A93F6C">
      <w:pPr>
        <w:pStyle w:val="TableParagraph"/>
        <w:ind w:firstLine="720"/>
        <w:jc w:val="both"/>
        <w:rPr>
          <w:sz w:val="24"/>
          <w:szCs w:val="24"/>
        </w:rPr>
      </w:pPr>
      <w:r w:rsidRPr="00A93F6C">
        <w:rPr>
          <w:sz w:val="24"/>
          <w:szCs w:val="24"/>
        </w:rPr>
        <w:t xml:space="preserve">Фотографирование при производстве иных следственных действий преследует цель </w:t>
      </w:r>
      <w:r w:rsidRPr="00A93F6C">
        <w:rPr>
          <w:sz w:val="24"/>
          <w:szCs w:val="24"/>
        </w:rPr>
        <w:lastRenderedPageBreak/>
        <w:t>запечатления обстановки и действий их участников, а также результатов следственного действия.</w:t>
      </w:r>
    </w:p>
    <w:p w14:paraId="6B1EF404" w14:textId="77777777" w:rsidR="006F1774" w:rsidRDefault="00A93F6C" w:rsidP="00A93F6C">
      <w:pPr>
        <w:pStyle w:val="TableParagraph"/>
        <w:ind w:firstLine="720"/>
        <w:jc w:val="both"/>
        <w:rPr>
          <w:sz w:val="24"/>
          <w:szCs w:val="24"/>
        </w:rPr>
      </w:pPr>
      <w:r w:rsidRPr="00A93F6C">
        <w:rPr>
          <w:sz w:val="24"/>
          <w:szCs w:val="24"/>
        </w:rPr>
        <w:t>Снимки, изготовленные в процессе следственного действия, являются приложением к протоколу и вместе с ним служат источниками доказательств при условии, что они изготовлены по правилам криминалистической фотографии и процессуально оформлены.</w:t>
      </w:r>
    </w:p>
    <w:p w14:paraId="1D842E39" w14:textId="77777777" w:rsidR="00A93F6C" w:rsidRDefault="00A93F6C" w:rsidP="00A93F6C">
      <w:pPr>
        <w:pStyle w:val="TableParagraph"/>
        <w:rPr>
          <w:sz w:val="24"/>
          <w:szCs w:val="24"/>
        </w:rPr>
      </w:pPr>
    </w:p>
    <w:p w14:paraId="72EE026B" w14:textId="77777777" w:rsidR="00A93F6C" w:rsidRDefault="00A93F6C" w:rsidP="00A93F6C">
      <w:pPr>
        <w:pStyle w:val="TableParagraph"/>
        <w:jc w:val="center"/>
        <w:rPr>
          <w:sz w:val="24"/>
          <w:szCs w:val="24"/>
        </w:rPr>
      </w:pPr>
      <w:r>
        <w:rPr>
          <w:sz w:val="24"/>
          <w:szCs w:val="24"/>
        </w:rPr>
        <w:t>Видео</w:t>
      </w:r>
      <w:r w:rsidR="003A185B">
        <w:rPr>
          <w:sz w:val="24"/>
          <w:szCs w:val="24"/>
        </w:rPr>
        <w:t>съемка</w:t>
      </w:r>
    </w:p>
    <w:p w14:paraId="2FDFA82D" w14:textId="77777777" w:rsidR="00A93F6C" w:rsidRDefault="00A93F6C" w:rsidP="00A93F6C">
      <w:pPr>
        <w:pStyle w:val="TableParagraph"/>
        <w:jc w:val="center"/>
        <w:rPr>
          <w:sz w:val="24"/>
          <w:szCs w:val="24"/>
        </w:rPr>
      </w:pPr>
    </w:p>
    <w:p w14:paraId="32439001" w14:textId="77777777" w:rsidR="003A185B" w:rsidRPr="003A185B" w:rsidRDefault="003A185B" w:rsidP="003A185B">
      <w:pPr>
        <w:pStyle w:val="TableParagraph"/>
        <w:ind w:firstLine="720"/>
        <w:jc w:val="both"/>
        <w:rPr>
          <w:sz w:val="24"/>
          <w:szCs w:val="24"/>
        </w:rPr>
      </w:pPr>
      <w:r w:rsidRPr="003A185B">
        <w:rPr>
          <w:sz w:val="24"/>
          <w:szCs w:val="24"/>
        </w:rPr>
        <w:t>По сравнению с фотографией эти средства имеют известные преимущества. Они позволяют фиксировать явления и процессы в динамике, с их помощью можно проследить весь ход следственного действия, проверить правомерность действий следователя, объективность полученных результатов, определить длительность хода следственного действия.</w:t>
      </w:r>
    </w:p>
    <w:p w14:paraId="64F83F0B" w14:textId="77777777" w:rsidR="003A185B" w:rsidRPr="003A185B" w:rsidRDefault="003A185B" w:rsidP="003A185B">
      <w:pPr>
        <w:pStyle w:val="TableParagraph"/>
        <w:ind w:firstLine="720"/>
        <w:jc w:val="both"/>
        <w:rPr>
          <w:sz w:val="24"/>
          <w:szCs w:val="24"/>
        </w:rPr>
      </w:pPr>
      <w:r w:rsidRPr="003A185B">
        <w:rPr>
          <w:sz w:val="24"/>
          <w:szCs w:val="24"/>
        </w:rPr>
        <w:t>Юридическая природа кино- и видеофильмов, изготовленных при производстве расследования, не отличается от природы фотоснимков: они могут быть приложением к протоколам следственных действий и вещественными доказательствами в том случае, если их изготовление связано с процессом расследования.</w:t>
      </w:r>
    </w:p>
    <w:p w14:paraId="22976A2E" w14:textId="77777777" w:rsidR="003A185B" w:rsidRPr="003A185B" w:rsidRDefault="003A185B" w:rsidP="003A185B">
      <w:pPr>
        <w:pStyle w:val="TableParagraph"/>
        <w:ind w:firstLine="720"/>
        <w:jc w:val="both"/>
        <w:rPr>
          <w:sz w:val="24"/>
          <w:szCs w:val="24"/>
        </w:rPr>
      </w:pPr>
      <w:r w:rsidRPr="003A185B">
        <w:rPr>
          <w:sz w:val="24"/>
          <w:szCs w:val="24"/>
        </w:rPr>
        <w:t>Видеофильм должны сопровождаться пояснительным текстом. Дикторский пояснительный текст составляется таким образом, чтобы исключить у просматривающих его лиц формирование необъективной оценки событий и фактов, запечатленных в процессе производства следственного действия. Видеозапись в большинстве случаев осуществляется специалистами. Приняв решение о применении киносъемки или видеозаписи, следователь определяет, какие действия и объекты будут зафиксированы, приглашает специалиста и разъясняет ему цели предстоящего следственного действия, а затем совместно с ним составляет план видеофильма.</w:t>
      </w:r>
    </w:p>
    <w:p w14:paraId="25D130BE" w14:textId="77777777" w:rsidR="003A185B" w:rsidRPr="003A185B" w:rsidRDefault="003A185B" w:rsidP="003A185B">
      <w:pPr>
        <w:pStyle w:val="TableParagraph"/>
        <w:ind w:firstLine="720"/>
        <w:jc w:val="both"/>
        <w:rPr>
          <w:sz w:val="24"/>
          <w:szCs w:val="24"/>
        </w:rPr>
      </w:pPr>
      <w:r w:rsidRPr="003A185B">
        <w:rPr>
          <w:sz w:val="24"/>
          <w:szCs w:val="24"/>
        </w:rPr>
        <w:t>План должен отразить очередность запечатления основных фактов, которые, по мнению следователя, необходимо зафиксировать. Порядок съемки эпизодов должен соответствовать порядку проведения следственного действия.</w:t>
      </w:r>
    </w:p>
    <w:p w14:paraId="6547AE2E" w14:textId="77777777" w:rsidR="00A93F6C" w:rsidRDefault="003A185B" w:rsidP="003A185B">
      <w:pPr>
        <w:pStyle w:val="TableParagraph"/>
        <w:ind w:firstLine="720"/>
        <w:jc w:val="both"/>
        <w:rPr>
          <w:sz w:val="24"/>
          <w:szCs w:val="24"/>
        </w:rPr>
      </w:pPr>
      <w:r w:rsidRPr="003A185B">
        <w:rPr>
          <w:sz w:val="24"/>
          <w:szCs w:val="24"/>
        </w:rPr>
        <w:t>Видеозапись может применяться не только при производстве следственных действий, но и при осуществлении экспертных исследований преимущественно в области трасологии и баллистики.</w:t>
      </w:r>
    </w:p>
    <w:p w14:paraId="09F20DA8" w14:textId="77777777" w:rsidR="00A93F6C" w:rsidRDefault="00A93F6C" w:rsidP="00A93F6C">
      <w:pPr>
        <w:pStyle w:val="TableParagraph"/>
        <w:rPr>
          <w:sz w:val="24"/>
          <w:szCs w:val="24"/>
        </w:rPr>
      </w:pPr>
    </w:p>
    <w:p w14:paraId="26028B92" w14:textId="77777777" w:rsidR="00A93F6C" w:rsidRPr="00BF5F33" w:rsidRDefault="00A93F6C" w:rsidP="00A93F6C">
      <w:pPr>
        <w:pStyle w:val="TableParagraph"/>
        <w:rPr>
          <w:sz w:val="24"/>
          <w:szCs w:val="24"/>
        </w:rPr>
      </w:pPr>
    </w:p>
    <w:p w14:paraId="4AB139F4" w14:textId="77777777" w:rsidR="006F1774" w:rsidRPr="00BF5F33" w:rsidRDefault="006F1774" w:rsidP="006F1774">
      <w:pPr>
        <w:pStyle w:val="TableParagraph"/>
        <w:jc w:val="center"/>
        <w:rPr>
          <w:sz w:val="24"/>
          <w:szCs w:val="24"/>
          <w:u w:val="single"/>
        </w:rPr>
      </w:pPr>
      <w:r w:rsidRPr="00BF5F33">
        <w:rPr>
          <w:sz w:val="24"/>
          <w:szCs w:val="24"/>
          <w:u w:val="single"/>
        </w:rPr>
        <w:t>Задания к практической подготовке</w:t>
      </w:r>
    </w:p>
    <w:p w14:paraId="0C091E49" w14:textId="77777777" w:rsidR="00670829" w:rsidRPr="00670829" w:rsidRDefault="00022A1D" w:rsidP="00757B41">
      <w:pPr>
        <w:pStyle w:val="TableParagraph"/>
        <w:rPr>
          <w:sz w:val="24"/>
          <w:szCs w:val="24"/>
        </w:rPr>
      </w:pPr>
      <w:r w:rsidRPr="00BF5F33">
        <w:rPr>
          <w:sz w:val="24"/>
          <w:szCs w:val="24"/>
        </w:rPr>
        <w:t>Задание</w:t>
      </w:r>
      <w:r w:rsidRPr="00BF5F33">
        <w:rPr>
          <w:spacing w:val="-2"/>
          <w:sz w:val="24"/>
          <w:szCs w:val="24"/>
        </w:rPr>
        <w:t xml:space="preserve"> </w:t>
      </w:r>
      <w:r w:rsidRPr="00BF5F33">
        <w:rPr>
          <w:sz w:val="24"/>
          <w:szCs w:val="24"/>
        </w:rPr>
        <w:t>№</w:t>
      </w:r>
      <w:r w:rsidRPr="00BF5F33">
        <w:rPr>
          <w:spacing w:val="-1"/>
          <w:sz w:val="24"/>
          <w:szCs w:val="24"/>
        </w:rPr>
        <w:t xml:space="preserve"> </w:t>
      </w:r>
      <w:r w:rsidRPr="00BF5F33">
        <w:rPr>
          <w:sz w:val="24"/>
          <w:szCs w:val="24"/>
        </w:rPr>
        <w:t>1</w:t>
      </w:r>
      <w:r w:rsidR="00670829" w:rsidRPr="00670829">
        <w:t xml:space="preserve"> </w:t>
      </w:r>
      <w:r w:rsidR="00670829" w:rsidRPr="00670829">
        <w:rPr>
          <w:sz w:val="24"/>
          <w:szCs w:val="24"/>
        </w:rPr>
        <w:t>При расследовании убийст</w:t>
      </w:r>
      <w:r w:rsidR="00670829">
        <w:rPr>
          <w:sz w:val="24"/>
          <w:szCs w:val="24"/>
        </w:rPr>
        <w:t>ва во время осмотра места проис</w:t>
      </w:r>
      <w:r w:rsidR="00670829" w:rsidRPr="00670829">
        <w:rPr>
          <w:sz w:val="24"/>
          <w:szCs w:val="24"/>
        </w:rPr>
        <w:t>шествия следователем были обнаружены пистолет (вероятное орудие преступления) и стреляная гильза, находящаяся от него на расстоянии 2,4 метра. Размеры помещения не позволяли следователю запечатлеть данные объекты одним снимком.</w:t>
      </w:r>
    </w:p>
    <w:p w14:paraId="54DB856C" w14:textId="77777777" w:rsidR="00AA174F" w:rsidRDefault="00670829" w:rsidP="00757B41">
      <w:pPr>
        <w:pStyle w:val="TableParagraph"/>
        <w:rPr>
          <w:sz w:val="24"/>
          <w:szCs w:val="24"/>
        </w:rPr>
      </w:pPr>
      <w:r w:rsidRPr="00670829">
        <w:rPr>
          <w:sz w:val="24"/>
          <w:szCs w:val="24"/>
        </w:rPr>
        <w:t>Какие приемы и методы фотосъемки необходимо использовать в данном случае? Назовите правила их применения.</w:t>
      </w:r>
    </w:p>
    <w:p w14:paraId="049A7534" w14:textId="77777777" w:rsidR="00757B41" w:rsidRPr="00BF5F33" w:rsidRDefault="00757B41" w:rsidP="00757B41">
      <w:pPr>
        <w:pStyle w:val="TableParagraph"/>
        <w:rPr>
          <w:sz w:val="24"/>
          <w:szCs w:val="24"/>
        </w:rPr>
      </w:pPr>
    </w:p>
    <w:p w14:paraId="348EEDC2" w14:textId="77777777" w:rsidR="00670829" w:rsidRPr="00670829" w:rsidRDefault="00670829" w:rsidP="00757B41">
      <w:pPr>
        <w:pStyle w:val="a3"/>
        <w:spacing w:before="0"/>
        <w:ind w:hanging="218"/>
        <w:rPr>
          <w:sz w:val="24"/>
          <w:szCs w:val="24"/>
        </w:rPr>
      </w:pPr>
      <w:r>
        <w:rPr>
          <w:sz w:val="24"/>
          <w:szCs w:val="24"/>
        </w:rPr>
        <w:t>Задание № 2</w:t>
      </w:r>
      <w:r w:rsidRPr="00670829">
        <w:t xml:space="preserve"> </w:t>
      </w:r>
      <w:r w:rsidRPr="00670829">
        <w:rPr>
          <w:sz w:val="24"/>
          <w:szCs w:val="24"/>
        </w:rPr>
        <w:t>В подъезде многоквартирного жилого дома в зоне для хранения колясок и велосипедов был обнаруж</w:t>
      </w:r>
      <w:r>
        <w:rPr>
          <w:sz w:val="24"/>
          <w:szCs w:val="24"/>
        </w:rPr>
        <w:t>ен труп молодой женщины. С лест</w:t>
      </w:r>
      <w:r w:rsidRPr="00670829">
        <w:rPr>
          <w:sz w:val="24"/>
          <w:szCs w:val="24"/>
        </w:rPr>
        <w:t>ничной площадки заметны только ноги трупа. Также были обнаружены следы волочения, ведущие от входной двери в подъезд к м</w:t>
      </w:r>
      <w:r>
        <w:rPr>
          <w:sz w:val="24"/>
          <w:szCs w:val="24"/>
        </w:rPr>
        <w:t>есту обнару</w:t>
      </w:r>
      <w:r w:rsidRPr="00670829">
        <w:rPr>
          <w:sz w:val="24"/>
          <w:szCs w:val="24"/>
        </w:rPr>
        <w:t xml:space="preserve">жения трупа. На шее трупа были обнаружены следы удушения в виде </w:t>
      </w:r>
      <w:proofErr w:type="spellStart"/>
      <w:r w:rsidRPr="00670829">
        <w:rPr>
          <w:sz w:val="24"/>
          <w:szCs w:val="24"/>
        </w:rPr>
        <w:t>странгуляционной</w:t>
      </w:r>
      <w:proofErr w:type="spellEnd"/>
      <w:r w:rsidRPr="00670829">
        <w:rPr>
          <w:sz w:val="24"/>
          <w:szCs w:val="24"/>
        </w:rPr>
        <w:t xml:space="preserve"> борозды.</w:t>
      </w:r>
    </w:p>
    <w:p w14:paraId="6A440936" w14:textId="77777777" w:rsidR="00670829" w:rsidRDefault="00670829" w:rsidP="00757B41">
      <w:pPr>
        <w:pStyle w:val="a3"/>
        <w:spacing w:before="0"/>
        <w:ind w:hanging="218"/>
        <w:rPr>
          <w:sz w:val="24"/>
          <w:szCs w:val="24"/>
        </w:rPr>
      </w:pPr>
      <w:r w:rsidRPr="00670829">
        <w:rPr>
          <w:sz w:val="24"/>
          <w:szCs w:val="24"/>
        </w:rPr>
        <w:t xml:space="preserve">Укажите приемы и методы судебной оперативной фотографии, </w:t>
      </w:r>
      <w:proofErr w:type="gramStart"/>
      <w:r w:rsidRPr="00670829">
        <w:rPr>
          <w:sz w:val="24"/>
          <w:szCs w:val="24"/>
        </w:rPr>
        <w:t>под-лежащие</w:t>
      </w:r>
      <w:proofErr w:type="gramEnd"/>
      <w:r w:rsidRPr="00670829">
        <w:rPr>
          <w:sz w:val="24"/>
          <w:szCs w:val="24"/>
        </w:rPr>
        <w:t xml:space="preserve"> применению в данном случае. Каким образом осуществляется фотосъемка трупа на месте происшествия?</w:t>
      </w:r>
    </w:p>
    <w:p w14:paraId="4F223F5F" w14:textId="77777777" w:rsidR="00757B41" w:rsidRPr="00670829" w:rsidRDefault="00757B41" w:rsidP="00757B41">
      <w:pPr>
        <w:pStyle w:val="a3"/>
        <w:spacing w:before="0"/>
        <w:ind w:hanging="218"/>
        <w:rPr>
          <w:sz w:val="24"/>
          <w:szCs w:val="24"/>
        </w:rPr>
      </w:pPr>
    </w:p>
    <w:p w14:paraId="6FE608C9" w14:textId="77777777" w:rsidR="00670829" w:rsidRPr="00670829" w:rsidRDefault="00670829" w:rsidP="00757B41">
      <w:pPr>
        <w:pStyle w:val="a3"/>
        <w:spacing w:before="0"/>
        <w:ind w:hanging="218"/>
        <w:rPr>
          <w:sz w:val="24"/>
          <w:szCs w:val="24"/>
        </w:rPr>
      </w:pPr>
      <w:r w:rsidRPr="00670829">
        <w:rPr>
          <w:sz w:val="24"/>
          <w:szCs w:val="24"/>
        </w:rPr>
        <w:t xml:space="preserve">Задание № </w:t>
      </w:r>
      <w:r>
        <w:rPr>
          <w:sz w:val="24"/>
          <w:szCs w:val="24"/>
        </w:rPr>
        <w:t>3</w:t>
      </w:r>
      <w:r w:rsidR="00757B41">
        <w:rPr>
          <w:sz w:val="24"/>
          <w:szCs w:val="24"/>
        </w:rPr>
        <w:t xml:space="preserve"> </w:t>
      </w:r>
      <w:r w:rsidRPr="00670829">
        <w:rPr>
          <w:sz w:val="24"/>
          <w:szCs w:val="24"/>
        </w:rPr>
        <w:t>Во время осмотра места прои</w:t>
      </w:r>
      <w:r>
        <w:rPr>
          <w:sz w:val="24"/>
          <w:szCs w:val="24"/>
        </w:rPr>
        <w:t>сшествия при расследовании квар</w:t>
      </w:r>
      <w:r w:rsidRPr="00670829">
        <w:rPr>
          <w:sz w:val="24"/>
          <w:szCs w:val="24"/>
        </w:rPr>
        <w:t>тирной кражи следователь установил, что проникновение в квартиру произошло через открытую форточк</w:t>
      </w:r>
      <w:r>
        <w:rPr>
          <w:sz w:val="24"/>
          <w:szCs w:val="24"/>
        </w:rPr>
        <w:t>у. При осмотре форточки были об</w:t>
      </w:r>
      <w:r w:rsidRPr="00670829">
        <w:rPr>
          <w:sz w:val="24"/>
          <w:szCs w:val="24"/>
        </w:rPr>
        <w:t xml:space="preserve">наружены </w:t>
      </w:r>
      <w:proofErr w:type="spellStart"/>
      <w:r w:rsidRPr="00670829">
        <w:rPr>
          <w:sz w:val="24"/>
          <w:szCs w:val="24"/>
        </w:rPr>
        <w:t>микроволокна</w:t>
      </w:r>
      <w:proofErr w:type="spellEnd"/>
      <w:r w:rsidRPr="00670829">
        <w:rPr>
          <w:sz w:val="24"/>
          <w:szCs w:val="24"/>
        </w:rPr>
        <w:t xml:space="preserve"> одежды преступника. </w:t>
      </w:r>
      <w:r w:rsidRPr="00670829">
        <w:rPr>
          <w:sz w:val="24"/>
          <w:szCs w:val="24"/>
        </w:rPr>
        <w:lastRenderedPageBreak/>
        <w:t>Перед изъят</w:t>
      </w:r>
      <w:r>
        <w:rPr>
          <w:sz w:val="24"/>
          <w:szCs w:val="24"/>
        </w:rPr>
        <w:t>ием их в ка</w:t>
      </w:r>
      <w:r w:rsidRPr="00670829">
        <w:rPr>
          <w:sz w:val="24"/>
          <w:szCs w:val="24"/>
        </w:rPr>
        <w:t xml:space="preserve">честве вещественных доказательств, </w:t>
      </w:r>
      <w:r>
        <w:rPr>
          <w:sz w:val="24"/>
          <w:szCs w:val="24"/>
        </w:rPr>
        <w:t>следовать принял решение их сфо</w:t>
      </w:r>
      <w:r w:rsidRPr="00670829">
        <w:rPr>
          <w:sz w:val="24"/>
          <w:szCs w:val="24"/>
        </w:rPr>
        <w:t>тографировать.</w:t>
      </w:r>
    </w:p>
    <w:p w14:paraId="66EBE8B9" w14:textId="77777777" w:rsidR="00A00ADD" w:rsidRDefault="00670829" w:rsidP="00757B41">
      <w:pPr>
        <w:pStyle w:val="a3"/>
        <w:spacing w:before="0"/>
        <w:ind w:hanging="218"/>
        <w:rPr>
          <w:sz w:val="24"/>
          <w:szCs w:val="24"/>
        </w:rPr>
      </w:pPr>
      <w:r w:rsidRPr="00670829">
        <w:rPr>
          <w:sz w:val="24"/>
          <w:szCs w:val="24"/>
        </w:rPr>
        <w:t>Укажите приемы и методы судебной оперативной фотографии, которые могут быть применены в данном случае. Каким образом производится фиксация факта использования фотоаппарата в протоколе следственного действия?</w:t>
      </w:r>
    </w:p>
    <w:p w14:paraId="034BFC05" w14:textId="77777777" w:rsidR="00757B41" w:rsidRDefault="00757B41" w:rsidP="00757B41">
      <w:pPr>
        <w:pStyle w:val="a3"/>
        <w:spacing w:before="0"/>
        <w:ind w:hanging="218"/>
        <w:rPr>
          <w:sz w:val="24"/>
          <w:szCs w:val="24"/>
        </w:rPr>
      </w:pPr>
    </w:p>
    <w:p w14:paraId="150FF421" w14:textId="77777777" w:rsidR="00757B41" w:rsidRPr="00757B41" w:rsidRDefault="00757B41" w:rsidP="00757B41">
      <w:pPr>
        <w:pStyle w:val="a3"/>
        <w:ind w:hanging="218"/>
        <w:rPr>
          <w:sz w:val="24"/>
          <w:szCs w:val="24"/>
        </w:rPr>
      </w:pPr>
      <w:r w:rsidRPr="00757B41">
        <w:rPr>
          <w:sz w:val="24"/>
          <w:szCs w:val="24"/>
        </w:rPr>
        <w:t xml:space="preserve">Задание № </w:t>
      </w:r>
      <w:r>
        <w:rPr>
          <w:sz w:val="24"/>
          <w:szCs w:val="24"/>
        </w:rPr>
        <w:t>4</w:t>
      </w:r>
      <w:r w:rsidRPr="00757B41">
        <w:t xml:space="preserve"> </w:t>
      </w:r>
      <w:r w:rsidRPr="00757B41">
        <w:rPr>
          <w:sz w:val="24"/>
          <w:szCs w:val="24"/>
        </w:rPr>
        <w:t xml:space="preserve">При расследовании факта дачи взятки сотруднику городской администрации был задержан журналист </w:t>
      </w:r>
      <w:proofErr w:type="spellStart"/>
      <w:r w:rsidRPr="00757B41">
        <w:rPr>
          <w:sz w:val="24"/>
          <w:szCs w:val="24"/>
        </w:rPr>
        <w:t>Задарин</w:t>
      </w:r>
      <w:proofErr w:type="spellEnd"/>
      <w:r w:rsidRPr="00757B41">
        <w:rPr>
          <w:sz w:val="24"/>
          <w:szCs w:val="24"/>
        </w:rPr>
        <w:t xml:space="preserve">, который сразу </w:t>
      </w:r>
      <w:proofErr w:type="gramStart"/>
      <w:r w:rsidRPr="00757B41">
        <w:rPr>
          <w:sz w:val="24"/>
          <w:szCs w:val="24"/>
        </w:rPr>
        <w:t>вы-разил</w:t>
      </w:r>
      <w:proofErr w:type="gramEnd"/>
      <w:r w:rsidRPr="00757B41">
        <w:rPr>
          <w:sz w:val="24"/>
          <w:szCs w:val="24"/>
        </w:rPr>
        <w:t xml:space="preserve"> готовность давать признатель</w:t>
      </w:r>
      <w:r>
        <w:rPr>
          <w:sz w:val="24"/>
          <w:szCs w:val="24"/>
        </w:rPr>
        <w:t>ные показания. После допроса по</w:t>
      </w:r>
      <w:r w:rsidRPr="00757B41">
        <w:rPr>
          <w:sz w:val="24"/>
          <w:szCs w:val="24"/>
        </w:rPr>
        <w:t>дозреваемого следователь решил провести проверку его показаний с использованием видеозаписывающей аппаратуры.</w:t>
      </w:r>
    </w:p>
    <w:p w14:paraId="20156531" w14:textId="77777777" w:rsidR="00757B41" w:rsidRDefault="00757B41" w:rsidP="00757B41">
      <w:pPr>
        <w:pStyle w:val="a3"/>
        <w:ind w:hanging="218"/>
        <w:rPr>
          <w:sz w:val="24"/>
          <w:szCs w:val="24"/>
        </w:rPr>
      </w:pPr>
      <w:r w:rsidRPr="00757B41">
        <w:rPr>
          <w:sz w:val="24"/>
          <w:szCs w:val="24"/>
        </w:rPr>
        <w:t>Каким образом следователь должен подготовиться к использованию видеосъемки? Каковы правила приме</w:t>
      </w:r>
      <w:r>
        <w:rPr>
          <w:sz w:val="24"/>
          <w:szCs w:val="24"/>
        </w:rPr>
        <w:t>нения видеозаписи в целях фикса</w:t>
      </w:r>
      <w:r w:rsidRPr="00757B41">
        <w:rPr>
          <w:sz w:val="24"/>
          <w:szCs w:val="24"/>
        </w:rPr>
        <w:t>ции хода и результата следственных действий?</w:t>
      </w:r>
    </w:p>
    <w:p w14:paraId="6FD7D30D" w14:textId="77777777" w:rsidR="00757B41" w:rsidRPr="00757B41" w:rsidRDefault="00757B41" w:rsidP="00757B41">
      <w:pPr>
        <w:pStyle w:val="a3"/>
        <w:ind w:hanging="218"/>
        <w:rPr>
          <w:sz w:val="24"/>
          <w:szCs w:val="24"/>
        </w:rPr>
      </w:pPr>
    </w:p>
    <w:p w14:paraId="45C89A26" w14:textId="77777777" w:rsidR="00757B41" w:rsidRDefault="00757B41" w:rsidP="00757B41">
      <w:pPr>
        <w:pStyle w:val="a3"/>
        <w:spacing w:before="0"/>
        <w:ind w:hanging="218"/>
        <w:rPr>
          <w:sz w:val="24"/>
          <w:szCs w:val="24"/>
        </w:rPr>
      </w:pPr>
      <w:r>
        <w:rPr>
          <w:sz w:val="24"/>
          <w:szCs w:val="24"/>
        </w:rPr>
        <w:t xml:space="preserve">Задание № 5 </w:t>
      </w:r>
      <w:r w:rsidRPr="00757B41">
        <w:rPr>
          <w:sz w:val="24"/>
          <w:szCs w:val="24"/>
        </w:rPr>
        <w:t>Определите «место происшествия» и проведите его фотосъемку по правилам судебной фотографи</w:t>
      </w:r>
      <w:r>
        <w:rPr>
          <w:sz w:val="24"/>
          <w:szCs w:val="24"/>
        </w:rPr>
        <w:t>и. Результаты фотосъемки оформи</w:t>
      </w:r>
      <w:r w:rsidRPr="00757B41">
        <w:rPr>
          <w:sz w:val="24"/>
          <w:szCs w:val="24"/>
        </w:rPr>
        <w:t>те в виде иллюстрационной таблиц</w:t>
      </w:r>
      <w:r>
        <w:rPr>
          <w:sz w:val="24"/>
          <w:szCs w:val="24"/>
        </w:rPr>
        <w:t>ы к протоколу осмотра места про</w:t>
      </w:r>
      <w:r w:rsidRPr="00757B41">
        <w:rPr>
          <w:sz w:val="24"/>
          <w:szCs w:val="24"/>
        </w:rPr>
        <w:t>исшествия, руководствуясь при этом криминалистическими рек</w:t>
      </w:r>
      <w:r>
        <w:rPr>
          <w:sz w:val="24"/>
          <w:szCs w:val="24"/>
        </w:rPr>
        <w:t>омен</w:t>
      </w:r>
      <w:r w:rsidRPr="00757B41">
        <w:rPr>
          <w:sz w:val="24"/>
          <w:szCs w:val="24"/>
        </w:rPr>
        <w:t>дациями.</w:t>
      </w:r>
    </w:p>
    <w:p w14:paraId="3BCE8A88" w14:textId="77777777" w:rsidR="00757B41" w:rsidRDefault="00757B41" w:rsidP="00757B41">
      <w:pPr>
        <w:pStyle w:val="a3"/>
        <w:spacing w:before="0"/>
        <w:ind w:hanging="218"/>
        <w:rPr>
          <w:sz w:val="24"/>
          <w:szCs w:val="24"/>
        </w:rPr>
      </w:pPr>
    </w:p>
    <w:p w14:paraId="7DA55E5E" w14:textId="77777777" w:rsidR="00757B41" w:rsidRDefault="00757B41" w:rsidP="00757B41">
      <w:pPr>
        <w:pStyle w:val="a3"/>
        <w:spacing w:before="0"/>
        <w:ind w:hanging="218"/>
        <w:rPr>
          <w:sz w:val="24"/>
          <w:szCs w:val="24"/>
        </w:rPr>
      </w:pPr>
      <w:r w:rsidRPr="00757B41">
        <w:rPr>
          <w:sz w:val="24"/>
          <w:szCs w:val="24"/>
        </w:rPr>
        <w:t xml:space="preserve">Задание № </w:t>
      </w:r>
      <w:r>
        <w:rPr>
          <w:sz w:val="24"/>
          <w:szCs w:val="24"/>
        </w:rPr>
        <w:t>6</w:t>
      </w:r>
      <w:r w:rsidRPr="00757B41">
        <w:rPr>
          <w:sz w:val="24"/>
          <w:szCs w:val="24"/>
        </w:rPr>
        <w:t xml:space="preserve"> Произведите видеозапись</w:t>
      </w:r>
      <w:r>
        <w:rPr>
          <w:sz w:val="24"/>
          <w:szCs w:val="24"/>
        </w:rPr>
        <w:t xml:space="preserve"> на имитированном месте происше</w:t>
      </w:r>
      <w:r w:rsidRPr="00757B41">
        <w:rPr>
          <w:sz w:val="24"/>
          <w:szCs w:val="24"/>
        </w:rPr>
        <w:t>ствия с участием понятых или без их участия, используя приемы и методы криминалистической ви</w:t>
      </w:r>
      <w:r>
        <w:rPr>
          <w:sz w:val="24"/>
          <w:szCs w:val="24"/>
        </w:rPr>
        <w:t>деозаписи: общий план (необходи</w:t>
      </w:r>
      <w:r w:rsidRPr="00757B41">
        <w:rPr>
          <w:sz w:val="24"/>
          <w:szCs w:val="24"/>
        </w:rPr>
        <w:t>мо использовать метод панорамирования); средний план (используя методы наезд и отъезд); узловой план; детальный план. Оформите результаты видеозаписи в виде фрагмента пр</w:t>
      </w:r>
      <w:r>
        <w:rPr>
          <w:sz w:val="24"/>
          <w:szCs w:val="24"/>
        </w:rPr>
        <w:t>отокола места проис</w:t>
      </w:r>
      <w:r w:rsidRPr="00757B41">
        <w:rPr>
          <w:sz w:val="24"/>
          <w:szCs w:val="24"/>
        </w:rPr>
        <w:t>шествия.</w:t>
      </w:r>
    </w:p>
    <w:p w14:paraId="4C22299E" w14:textId="77777777" w:rsidR="00A00ADD" w:rsidRDefault="00A00ADD" w:rsidP="00A00ADD">
      <w:pPr>
        <w:pStyle w:val="a3"/>
        <w:spacing w:before="119"/>
        <w:ind w:left="218" w:right="271" w:firstLine="453"/>
        <w:jc w:val="center"/>
        <w:rPr>
          <w:sz w:val="24"/>
          <w:szCs w:val="24"/>
        </w:rPr>
      </w:pPr>
      <w:r>
        <w:rPr>
          <w:sz w:val="24"/>
          <w:szCs w:val="24"/>
        </w:rPr>
        <w:t>Дополнительно:</w:t>
      </w:r>
    </w:p>
    <w:p w14:paraId="55A37AC6" w14:textId="77777777" w:rsidR="00A00ADD" w:rsidRDefault="00A00ADD" w:rsidP="00A00ADD">
      <w:pPr>
        <w:pStyle w:val="a3"/>
        <w:spacing w:before="119"/>
        <w:ind w:left="218" w:right="271" w:firstLine="453"/>
        <w:rPr>
          <w:sz w:val="24"/>
          <w:szCs w:val="24"/>
        </w:rPr>
      </w:pPr>
      <w:r>
        <w:rPr>
          <w:sz w:val="24"/>
          <w:szCs w:val="24"/>
        </w:rPr>
        <w:t>1. Дайте определение:</w:t>
      </w:r>
    </w:p>
    <w:p w14:paraId="7BA9D8BD" w14:textId="77777777" w:rsidR="00A00ADD" w:rsidRDefault="00A00ADD" w:rsidP="00A00ADD">
      <w:pPr>
        <w:pStyle w:val="a3"/>
        <w:numPr>
          <w:ilvl w:val="0"/>
          <w:numId w:val="64"/>
        </w:numPr>
        <w:spacing w:before="119"/>
        <w:ind w:right="271"/>
        <w:rPr>
          <w:sz w:val="24"/>
          <w:szCs w:val="24"/>
        </w:rPr>
      </w:pPr>
      <w:r w:rsidRPr="00A00ADD">
        <w:rPr>
          <w:sz w:val="24"/>
          <w:szCs w:val="24"/>
        </w:rPr>
        <w:t xml:space="preserve">Криминалистическая фотография </w:t>
      </w:r>
      <w:r>
        <w:rPr>
          <w:sz w:val="24"/>
          <w:szCs w:val="24"/>
        </w:rPr>
        <w:t>(</w:t>
      </w:r>
      <w:r w:rsidRPr="00A00ADD">
        <w:rPr>
          <w:sz w:val="24"/>
          <w:szCs w:val="24"/>
        </w:rPr>
        <w:t>как один из разделов криминалистической</w:t>
      </w:r>
      <w:r>
        <w:rPr>
          <w:sz w:val="24"/>
          <w:szCs w:val="24"/>
        </w:rPr>
        <w:t xml:space="preserve"> техники) – это</w:t>
      </w:r>
    </w:p>
    <w:p w14:paraId="3DECD08F" w14:textId="77777777" w:rsidR="00A00ADD" w:rsidRDefault="00A00ADD" w:rsidP="00A00ADD">
      <w:pPr>
        <w:pStyle w:val="a3"/>
        <w:numPr>
          <w:ilvl w:val="0"/>
          <w:numId w:val="64"/>
        </w:numPr>
        <w:spacing w:before="119"/>
        <w:ind w:right="271"/>
        <w:rPr>
          <w:sz w:val="24"/>
          <w:szCs w:val="24"/>
        </w:rPr>
      </w:pPr>
      <w:r>
        <w:rPr>
          <w:sz w:val="24"/>
          <w:szCs w:val="24"/>
        </w:rPr>
        <w:t>Ф</w:t>
      </w:r>
      <w:r w:rsidRPr="00A00ADD">
        <w:rPr>
          <w:sz w:val="24"/>
          <w:szCs w:val="24"/>
        </w:rPr>
        <w:t>отографически</w:t>
      </w:r>
      <w:r>
        <w:rPr>
          <w:sz w:val="24"/>
          <w:szCs w:val="24"/>
        </w:rPr>
        <w:t>е</w:t>
      </w:r>
      <w:r w:rsidRPr="00A00ADD">
        <w:rPr>
          <w:sz w:val="24"/>
          <w:szCs w:val="24"/>
        </w:rPr>
        <w:t xml:space="preserve"> средства</w:t>
      </w:r>
      <w:r>
        <w:rPr>
          <w:sz w:val="24"/>
          <w:szCs w:val="24"/>
        </w:rPr>
        <w:t xml:space="preserve"> – это</w:t>
      </w:r>
    </w:p>
    <w:p w14:paraId="4109C834" w14:textId="77777777" w:rsidR="00A00ADD" w:rsidRDefault="00A00ADD" w:rsidP="00A00ADD">
      <w:pPr>
        <w:pStyle w:val="a3"/>
        <w:numPr>
          <w:ilvl w:val="0"/>
          <w:numId w:val="64"/>
        </w:numPr>
        <w:spacing w:before="119"/>
        <w:ind w:right="271"/>
        <w:rPr>
          <w:sz w:val="24"/>
          <w:szCs w:val="24"/>
        </w:rPr>
      </w:pPr>
      <w:r w:rsidRPr="00A00ADD">
        <w:rPr>
          <w:sz w:val="24"/>
          <w:szCs w:val="24"/>
        </w:rPr>
        <w:t xml:space="preserve">Фотографические методы и приемы </w:t>
      </w:r>
      <w:r>
        <w:rPr>
          <w:sz w:val="24"/>
          <w:szCs w:val="24"/>
        </w:rPr>
        <w:t xml:space="preserve">– </w:t>
      </w:r>
      <w:r w:rsidRPr="00A00ADD">
        <w:rPr>
          <w:sz w:val="24"/>
          <w:szCs w:val="24"/>
        </w:rPr>
        <w:t>это</w:t>
      </w:r>
    </w:p>
    <w:p w14:paraId="2F524CF5" w14:textId="77777777" w:rsidR="00575339" w:rsidRDefault="00575339" w:rsidP="00A00ADD">
      <w:pPr>
        <w:pStyle w:val="a3"/>
        <w:numPr>
          <w:ilvl w:val="0"/>
          <w:numId w:val="64"/>
        </w:numPr>
        <w:spacing w:before="119"/>
        <w:ind w:right="271"/>
        <w:rPr>
          <w:sz w:val="24"/>
          <w:szCs w:val="24"/>
        </w:rPr>
      </w:pPr>
      <w:r>
        <w:rPr>
          <w:sz w:val="24"/>
          <w:szCs w:val="24"/>
        </w:rPr>
        <w:t xml:space="preserve">Панорамная фотография </w:t>
      </w:r>
      <w:r w:rsidR="003574A9">
        <w:rPr>
          <w:sz w:val="24"/>
          <w:szCs w:val="24"/>
        </w:rPr>
        <w:t>–</w:t>
      </w:r>
      <w:r>
        <w:rPr>
          <w:sz w:val="24"/>
          <w:szCs w:val="24"/>
        </w:rPr>
        <w:t xml:space="preserve"> это</w:t>
      </w:r>
    </w:p>
    <w:p w14:paraId="035F1339" w14:textId="77777777" w:rsidR="003574A9" w:rsidRDefault="003574A9" w:rsidP="003574A9">
      <w:pPr>
        <w:pStyle w:val="a3"/>
        <w:numPr>
          <w:ilvl w:val="0"/>
          <w:numId w:val="64"/>
        </w:numPr>
        <w:spacing w:before="119"/>
        <w:ind w:right="271"/>
        <w:rPr>
          <w:sz w:val="24"/>
          <w:szCs w:val="24"/>
        </w:rPr>
      </w:pPr>
      <w:r w:rsidRPr="003574A9">
        <w:rPr>
          <w:sz w:val="24"/>
          <w:szCs w:val="24"/>
        </w:rPr>
        <w:t>Стереофотография</w:t>
      </w:r>
      <w:r>
        <w:rPr>
          <w:sz w:val="24"/>
          <w:szCs w:val="24"/>
        </w:rPr>
        <w:t xml:space="preserve"> </w:t>
      </w:r>
      <w:r w:rsidR="000C0634">
        <w:rPr>
          <w:sz w:val="24"/>
          <w:szCs w:val="24"/>
        </w:rPr>
        <w:t>–</w:t>
      </w:r>
      <w:r>
        <w:rPr>
          <w:sz w:val="24"/>
          <w:szCs w:val="24"/>
        </w:rPr>
        <w:t xml:space="preserve"> это</w:t>
      </w:r>
    </w:p>
    <w:p w14:paraId="7171185E" w14:textId="77777777" w:rsidR="000C0634" w:rsidRDefault="000C0634" w:rsidP="003574A9">
      <w:pPr>
        <w:pStyle w:val="a3"/>
        <w:numPr>
          <w:ilvl w:val="0"/>
          <w:numId w:val="64"/>
        </w:numPr>
        <w:spacing w:before="119"/>
        <w:ind w:right="271"/>
        <w:rPr>
          <w:sz w:val="24"/>
          <w:szCs w:val="24"/>
        </w:rPr>
      </w:pPr>
      <w:r>
        <w:rPr>
          <w:sz w:val="24"/>
          <w:szCs w:val="24"/>
        </w:rPr>
        <w:t xml:space="preserve">Измерительная фотография </w:t>
      </w:r>
      <w:r w:rsidR="00DE25FC">
        <w:rPr>
          <w:sz w:val="24"/>
          <w:szCs w:val="24"/>
        </w:rPr>
        <w:t>–</w:t>
      </w:r>
      <w:r>
        <w:rPr>
          <w:sz w:val="24"/>
          <w:szCs w:val="24"/>
        </w:rPr>
        <w:t xml:space="preserve"> это</w:t>
      </w:r>
    </w:p>
    <w:p w14:paraId="1AC0C3DD" w14:textId="77777777" w:rsidR="00DE25FC" w:rsidRDefault="00DE25FC" w:rsidP="00DE25FC">
      <w:pPr>
        <w:pStyle w:val="a3"/>
        <w:numPr>
          <w:ilvl w:val="0"/>
          <w:numId w:val="64"/>
        </w:numPr>
        <w:spacing w:before="119"/>
        <w:ind w:right="271"/>
        <w:rPr>
          <w:sz w:val="24"/>
          <w:szCs w:val="24"/>
        </w:rPr>
      </w:pPr>
      <w:r w:rsidRPr="00DE25FC">
        <w:rPr>
          <w:sz w:val="24"/>
          <w:szCs w:val="24"/>
        </w:rPr>
        <w:t>Репродукционная фотография</w:t>
      </w:r>
      <w:r>
        <w:rPr>
          <w:sz w:val="24"/>
          <w:szCs w:val="24"/>
        </w:rPr>
        <w:t xml:space="preserve"> </w:t>
      </w:r>
      <w:r w:rsidR="00340E1B">
        <w:rPr>
          <w:sz w:val="24"/>
          <w:szCs w:val="24"/>
        </w:rPr>
        <w:t>–</w:t>
      </w:r>
      <w:r>
        <w:rPr>
          <w:sz w:val="24"/>
          <w:szCs w:val="24"/>
        </w:rPr>
        <w:t xml:space="preserve"> это</w:t>
      </w:r>
    </w:p>
    <w:p w14:paraId="7026B68C" w14:textId="77777777" w:rsidR="00340E1B" w:rsidRDefault="00340E1B" w:rsidP="00340E1B">
      <w:pPr>
        <w:pStyle w:val="a3"/>
        <w:numPr>
          <w:ilvl w:val="0"/>
          <w:numId w:val="64"/>
        </w:numPr>
        <w:spacing w:before="119"/>
        <w:ind w:right="271"/>
        <w:rPr>
          <w:sz w:val="24"/>
          <w:szCs w:val="24"/>
        </w:rPr>
      </w:pPr>
      <w:r w:rsidRPr="00340E1B">
        <w:rPr>
          <w:sz w:val="24"/>
          <w:szCs w:val="24"/>
        </w:rPr>
        <w:t>Макрофотография</w:t>
      </w:r>
      <w:r>
        <w:rPr>
          <w:sz w:val="24"/>
          <w:szCs w:val="24"/>
        </w:rPr>
        <w:t xml:space="preserve"> – это</w:t>
      </w:r>
    </w:p>
    <w:p w14:paraId="1835FAB8" w14:textId="77777777" w:rsidR="00340E1B" w:rsidRDefault="00340E1B" w:rsidP="00340E1B">
      <w:pPr>
        <w:pStyle w:val="a3"/>
        <w:numPr>
          <w:ilvl w:val="0"/>
          <w:numId w:val="64"/>
        </w:numPr>
        <w:spacing w:before="119"/>
        <w:ind w:right="271"/>
        <w:rPr>
          <w:sz w:val="24"/>
          <w:szCs w:val="24"/>
        </w:rPr>
      </w:pPr>
      <w:r w:rsidRPr="00340E1B">
        <w:rPr>
          <w:sz w:val="24"/>
          <w:szCs w:val="24"/>
        </w:rPr>
        <w:t>Опознавательная (</w:t>
      </w:r>
      <w:proofErr w:type="spellStart"/>
      <w:r w:rsidRPr="00340E1B">
        <w:rPr>
          <w:sz w:val="24"/>
          <w:szCs w:val="24"/>
        </w:rPr>
        <w:t>сигналетическая</w:t>
      </w:r>
      <w:proofErr w:type="spellEnd"/>
      <w:r w:rsidRPr="00340E1B">
        <w:rPr>
          <w:sz w:val="24"/>
          <w:szCs w:val="24"/>
        </w:rPr>
        <w:t>) фотосъемка</w:t>
      </w:r>
      <w:r>
        <w:rPr>
          <w:sz w:val="24"/>
          <w:szCs w:val="24"/>
        </w:rPr>
        <w:t xml:space="preserve"> </w:t>
      </w:r>
      <w:r w:rsidR="00ED7B6F">
        <w:rPr>
          <w:sz w:val="24"/>
          <w:szCs w:val="24"/>
        </w:rPr>
        <w:t>–</w:t>
      </w:r>
      <w:r>
        <w:rPr>
          <w:sz w:val="24"/>
          <w:szCs w:val="24"/>
        </w:rPr>
        <w:t xml:space="preserve"> это</w:t>
      </w:r>
    </w:p>
    <w:p w14:paraId="69E02102" w14:textId="77777777" w:rsidR="00ED7B6F" w:rsidRDefault="00ED7B6F" w:rsidP="00ED7B6F">
      <w:pPr>
        <w:pStyle w:val="a3"/>
        <w:numPr>
          <w:ilvl w:val="0"/>
          <w:numId w:val="64"/>
        </w:numPr>
        <w:spacing w:before="119"/>
        <w:ind w:right="271"/>
        <w:rPr>
          <w:sz w:val="24"/>
          <w:szCs w:val="24"/>
        </w:rPr>
      </w:pPr>
      <w:r w:rsidRPr="00ED7B6F">
        <w:rPr>
          <w:sz w:val="24"/>
          <w:szCs w:val="24"/>
        </w:rPr>
        <w:t>Ориентирующая съемка</w:t>
      </w:r>
      <w:r>
        <w:rPr>
          <w:sz w:val="24"/>
          <w:szCs w:val="24"/>
        </w:rPr>
        <w:t xml:space="preserve"> – это</w:t>
      </w:r>
    </w:p>
    <w:p w14:paraId="565F4475" w14:textId="77777777" w:rsidR="00ED7B6F" w:rsidRDefault="00ED7B6F" w:rsidP="00ED7B6F">
      <w:pPr>
        <w:pStyle w:val="a3"/>
        <w:numPr>
          <w:ilvl w:val="0"/>
          <w:numId w:val="64"/>
        </w:numPr>
        <w:spacing w:before="119"/>
        <w:ind w:right="271"/>
        <w:rPr>
          <w:sz w:val="24"/>
          <w:szCs w:val="24"/>
        </w:rPr>
      </w:pPr>
      <w:r w:rsidRPr="00ED7B6F">
        <w:rPr>
          <w:sz w:val="24"/>
          <w:szCs w:val="24"/>
        </w:rPr>
        <w:t xml:space="preserve">Обзорная съемка </w:t>
      </w:r>
      <w:proofErr w:type="gramStart"/>
      <w:r>
        <w:rPr>
          <w:sz w:val="24"/>
          <w:szCs w:val="24"/>
        </w:rPr>
        <w:t>-</w:t>
      </w:r>
      <w:r w:rsidRPr="00ED7B6F">
        <w:rPr>
          <w:sz w:val="24"/>
          <w:szCs w:val="24"/>
        </w:rPr>
        <w:t xml:space="preserve"> это</w:t>
      </w:r>
      <w:proofErr w:type="gramEnd"/>
    </w:p>
    <w:p w14:paraId="1FD22A93" w14:textId="77777777" w:rsidR="00ED7B6F" w:rsidRDefault="00ED7B6F" w:rsidP="00ED7B6F">
      <w:pPr>
        <w:pStyle w:val="a3"/>
        <w:numPr>
          <w:ilvl w:val="0"/>
          <w:numId w:val="64"/>
        </w:numPr>
        <w:spacing w:before="119"/>
        <w:ind w:right="271"/>
        <w:rPr>
          <w:sz w:val="24"/>
          <w:szCs w:val="24"/>
        </w:rPr>
      </w:pPr>
      <w:r w:rsidRPr="00ED7B6F">
        <w:rPr>
          <w:sz w:val="24"/>
          <w:szCs w:val="24"/>
        </w:rPr>
        <w:t>Узловая съемка</w:t>
      </w:r>
      <w:r>
        <w:rPr>
          <w:sz w:val="24"/>
          <w:szCs w:val="24"/>
        </w:rPr>
        <w:t xml:space="preserve"> – это</w:t>
      </w:r>
    </w:p>
    <w:p w14:paraId="5CB81CB9" w14:textId="77777777" w:rsidR="00ED7B6F" w:rsidRDefault="00ED7B6F" w:rsidP="00ED7B6F">
      <w:pPr>
        <w:pStyle w:val="a3"/>
        <w:numPr>
          <w:ilvl w:val="0"/>
          <w:numId w:val="64"/>
        </w:numPr>
        <w:spacing w:before="119"/>
        <w:ind w:right="271"/>
        <w:rPr>
          <w:sz w:val="24"/>
          <w:szCs w:val="24"/>
        </w:rPr>
      </w:pPr>
      <w:r w:rsidRPr="00ED7B6F">
        <w:rPr>
          <w:sz w:val="24"/>
          <w:szCs w:val="24"/>
        </w:rPr>
        <w:t>Детальная съемка</w:t>
      </w:r>
      <w:r>
        <w:rPr>
          <w:sz w:val="24"/>
          <w:szCs w:val="24"/>
        </w:rPr>
        <w:t xml:space="preserve"> </w:t>
      </w:r>
      <w:proofErr w:type="gramStart"/>
      <w:r>
        <w:rPr>
          <w:sz w:val="24"/>
          <w:szCs w:val="24"/>
        </w:rPr>
        <w:t>- это</w:t>
      </w:r>
      <w:proofErr w:type="gramEnd"/>
    </w:p>
    <w:p w14:paraId="1E32BE73" w14:textId="77777777" w:rsidR="00A00ADD" w:rsidRDefault="00575339" w:rsidP="00575339">
      <w:pPr>
        <w:pStyle w:val="a3"/>
        <w:spacing w:before="119"/>
        <w:ind w:right="271"/>
        <w:rPr>
          <w:sz w:val="24"/>
          <w:szCs w:val="24"/>
        </w:rPr>
      </w:pPr>
      <w:r>
        <w:rPr>
          <w:sz w:val="24"/>
          <w:szCs w:val="24"/>
        </w:rPr>
        <w:t xml:space="preserve">2. </w:t>
      </w:r>
      <w:r w:rsidR="00A00ADD">
        <w:rPr>
          <w:sz w:val="24"/>
          <w:szCs w:val="24"/>
        </w:rPr>
        <w:t>Для чего предназначена криминалистическая фотография?</w:t>
      </w:r>
    </w:p>
    <w:p w14:paraId="1BC10211" w14:textId="77777777" w:rsidR="00A00ADD" w:rsidRDefault="00575339" w:rsidP="00575339">
      <w:pPr>
        <w:pStyle w:val="a3"/>
        <w:spacing w:before="119"/>
        <w:ind w:right="271"/>
        <w:rPr>
          <w:sz w:val="24"/>
          <w:szCs w:val="24"/>
        </w:rPr>
      </w:pPr>
      <w:r>
        <w:rPr>
          <w:sz w:val="24"/>
          <w:szCs w:val="24"/>
        </w:rPr>
        <w:t xml:space="preserve">3. </w:t>
      </w:r>
      <w:r w:rsidR="00FB7D0B">
        <w:rPr>
          <w:sz w:val="24"/>
          <w:szCs w:val="24"/>
        </w:rPr>
        <w:t>Могут ли фотографии быть источником доказательств?</w:t>
      </w:r>
    </w:p>
    <w:p w14:paraId="56791A2B" w14:textId="77777777" w:rsidR="00FB7D0B" w:rsidRDefault="00575339" w:rsidP="00575339">
      <w:pPr>
        <w:pStyle w:val="a3"/>
        <w:spacing w:before="119"/>
        <w:ind w:right="271"/>
        <w:rPr>
          <w:sz w:val="24"/>
          <w:szCs w:val="24"/>
        </w:rPr>
      </w:pPr>
      <w:r>
        <w:rPr>
          <w:sz w:val="24"/>
          <w:szCs w:val="24"/>
        </w:rPr>
        <w:t xml:space="preserve">4. </w:t>
      </w:r>
      <w:r w:rsidR="00FB7D0B">
        <w:rPr>
          <w:sz w:val="24"/>
          <w:szCs w:val="24"/>
        </w:rPr>
        <w:t>Какие возможности открываются при применении фотографических методов</w:t>
      </w:r>
    </w:p>
    <w:p w14:paraId="7EEDD535" w14:textId="77777777" w:rsidR="00FB7D0B" w:rsidRDefault="00575339" w:rsidP="00575339">
      <w:pPr>
        <w:pStyle w:val="a3"/>
        <w:spacing w:before="119"/>
        <w:ind w:right="271"/>
        <w:rPr>
          <w:sz w:val="24"/>
          <w:szCs w:val="24"/>
        </w:rPr>
      </w:pPr>
      <w:r>
        <w:rPr>
          <w:sz w:val="24"/>
          <w:szCs w:val="24"/>
        </w:rPr>
        <w:lastRenderedPageBreak/>
        <w:t xml:space="preserve">5. </w:t>
      </w:r>
      <w:r w:rsidR="00FB7D0B">
        <w:rPr>
          <w:sz w:val="24"/>
          <w:szCs w:val="24"/>
        </w:rPr>
        <w:t>На какие группы может подразделяться криминалистическая фотография с</w:t>
      </w:r>
      <w:r w:rsidR="00FB7D0B" w:rsidRPr="00FB7D0B">
        <w:rPr>
          <w:sz w:val="24"/>
          <w:szCs w:val="24"/>
        </w:rPr>
        <w:t xml:space="preserve"> учетом задач, стоящ</w:t>
      </w:r>
      <w:r w:rsidR="00FB7D0B">
        <w:rPr>
          <w:sz w:val="24"/>
          <w:szCs w:val="24"/>
        </w:rPr>
        <w:t>их перед ней, и сфер применения.</w:t>
      </w:r>
    </w:p>
    <w:p w14:paraId="0519608C" w14:textId="77777777" w:rsidR="00FB7D0B" w:rsidRDefault="00575339" w:rsidP="00575339">
      <w:pPr>
        <w:pStyle w:val="a3"/>
        <w:spacing w:before="119"/>
        <w:ind w:right="271"/>
        <w:rPr>
          <w:sz w:val="24"/>
          <w:szCs w:val="24"/>
        </w:rPr>
      </w:pPr>
      <w:r>
        <w:rPr>
          <w:sz w:val="24"/>
          <w:szCs w:val="24"/>
        </w:rPr>
        <w:t xml:space="preserve">6. </w:t>
      </w:r>
      <w:r w:rsidR="00FB7D0B">
        <w:rPr>
          <w:sz w:val="24"/>
          <w:szCs w:val="24"/>
        </w:rPr>
        <w:t xml:space="preserve">Какие преимущества есть у криминалистической </w:t>
      </w:r>
      <w:r>
        <w:rPr>
          <w:sz w:val="24"/>
          <w:szCs w:val="24"/>
        </w:rPr>
        <w:t>фотографии</w:t>
      </w:r>
      <w:r w:rsidR="00FB7D0B">
        <w:rPr>
          <w:sz w:val="24"/>
          <w:szCs w:val="24"/>
        </w:rPr>
        <w:t xml:space="preserve"> п</w:t>
      </w:r>
      <w:r w:rsidR="00FB7D0B" w:rsidRPr="00FB7D0B">
        <w:rPr>
          <w:sz w:val="24"/>
          <w:szCs w:val="24"/>
        </w:rPr>
        <w:t>о сравнению с другими методами фиксации</w:t>
      </w:r>
    </w:p>
    <w:p w14:paraId="39998BF0" w14:textId="77777777" w:rsidR="00FB7D0B" w:rsidRDefault="00575339" w:rsidP="00575339">
      <w:pPr>
        <w:pStyle w:val="a3"/>
        <w:spacing w:before="119"/>
        <w:ind w:right="271"/>
        <w:rPr>
          <w:sz w:val="24"/>
          <w:szCs w:val="24"/>
        </w:rPr>
      </w:pPr>
      <w:r>
        <w:rPr>
          <w:sz w:val="24"/>
          <w:szCs w:val="24"/>
        </w:rPr>
        <w:t xml:space="preserve">7. </w:t>
      </w:r>
      <w:r w:rsidR="00FB7D0B">
        <w:rPr>
          <w:sz w:val="24"/>
          <w:szCs w:val="24"/>
        </w:rPr>
        <w:t>Для достижения каких целей криминалистикой</w:t>
      </w:r>
      <w:r w:rsidR="00FB7D0B" w:rsidRPr="00FB7D0B">
        <w:t xml:space="preserve"> </w:t>
      </w:r>
      <w:r w:rsidR="00FB7D0B" w:rsidRPr="00FB7D0B">
        <w:rPr>
          <w:sz w:val="24"/>
          <w:szCs w:val="24"/>
        </w:rPr>
        <w:t xml:space="preserve">разработаны специальные виды </w:t>
      </w:r>
      <w:r w:rsidR="00FB7D0B">
        <w:rPr>
          <w:sz w:val="24"/>
          <w:szCs w:val="24"/>
        </w:rPr>
        <w:t>и методы фотографической съемки?</w:t>
      </w:r>
    </w:p>
    <w:p w14:paraId="529A4F0D" w14:textId="77777777" w:rsidR="00FB7D0B" w:rsidRDefault="00575339" w:rsidP="00575339">
      <w:pPr>
        <w:pStyle w:val="a3"/>
        <w:spacing w:before="119"/>
        <w:ind w:right="271"/>
        <w:rPr>
          <w:sz w:val="24"/>
          <w:szCs w:val="24"/>
        </w:rPr>
      </w:pPr>
      <w:r>
        <w:rPr>
          <w:sz w:val="24"/>
          <w:szCs w:val="24"/>
        </w:rPr>
        <w:t xml:space="preserve">8. </w:t>
      </w:r>
      <w:r w:rsidR="00FB7D0B">
        <w:rPr>
          <w:sz w:val="24"/>
          <w:szCs w:val="24"/>
        </w:rPr>
        <w:t xml:space="preserve">Назовите основные методы </w:t>
      </w:r>
      <w:r>
        <w:rPr>
          <w:sz w:val="24"/>
          <w:szCs w:val="24"/>
        </w:rPr>
        <w:t>судебно-следственной фотографии</w:t>
      </w:r>
    </w:p>
    <w:p w14:paraId="04D78FE6" w14:textId="77777777" w:rsidR="00575339" w:rsidRDefault="00575339" w:rsidP="00575339">
      <w:pPr>
        <w:pStyle w:val="a3"/>
        <w:spacing w:before="119"/>
        <w:ind w:right="271"/>
        <w:rPr>
          <w:sz w:val="24"/>
          <w:szCs w:val="24"/>
        </w:rPr>
      </w:pPr>
      <w:r>
        <w:rPr>
          <w:sz w:val="24"/>
          <w:szCs w:val="24"/>
        </w:rPr>
        <w:t>9. Что необходимо при панорамной сьемке?</w:t>
      </w:r>
    </w:p>
    <w:p w14:paraId="5CB82CCA" w14:textId="77777777" w:rsidR="00575339" w:rsidRDefault="00575339" w:rsidP="00575339">
      <w:pPr>
        <w:pStyle w:val="a3"/>
        <w:spacing w:before="119"/>
        <w:ind w:right="271"/>
        <w:rPr>
          <w:sz w:val="24"/>
          <w:szCs w:val="24"/>
        </w:rPr>
      </w:pPr>
      <w:r>
        <w:rPr>
          <w:sz w:val="24"/>
          <w:szCs w:val="24"/>
        </w:rPr>
        <w:t>10. Назовите способы панорамной сьемки</w:t>
      </w:r>
    </w:p>
    <w:p w14:paraId="209B311A" w14:textId="77777777" w:rsidR="00575339" w:rsidRDefault="00575339" w:rsidP="00575339">
      <w:pPr>
        <w:pStyle w:val="a3"/>
        <w:spacing w:before="119"/>
        <w:ind w:right="271"/>
        <w:rPr>
          <w:sz w:val="24"/>
          <w:szCs w:val="24"/>
        </w:rPr>
      </w:pPr>
      <w:r>
        <w:rPr>
          <w:sz w:val="24"/>
          <w:szCs w:val="24"/>
        </w:rPr>
        <w:t>11. Как снимается круговая панорама</w:t>
      </w:r>
    </w:p>
    <w:p w14:paraId="7CB7859D" w14:textId="77777777" w:rsidR="00575339" w:rsidRDefault="00575339" w:rsidP="00575339">
      <w:pPr>
        <w:pStyle w:val="a3"/>
        <w:spacing w:before="119"/>
        <w:ind w:right="271"/>
        <w:rPr>
          <w:sz w:val="24"/>
          <w:szCs w:val="24"/>
        </w:rPr>
      </w:pPr>
      <w:r>
        <w:rPr>
          <w:sz w:val="24"/>
          <w:szCs w:val="24"/>
        </w:rPr>
        <w:t>12. Когда чаще всего применяется круговая панорама</w:t>
      </w:r>
    </w:p>
    <w:p w14:paraId="278DC9B4" w14:textId="77777777" w:rsidR="00575339" w:rsidRDefault="00575339" w:rsidP="00575339">
      <w:pPr>
        <w:pStyle w:val="a3"/>
        <w:spacing w:before="119"/>
        <w:ind w:right="271"/>
        <w:rPr>
          <w:sz w:val="24"/>
          <w:szCs w:val="24"/>
        </w:rPr>
      </w:pPr>
      <w:r>
        <w:rPr>
          <w:sz w:val="24"/>
          <w:szCs w:val="24"/>
        </w:rPr>
        <w:t xml:space="preserve">13. </w:t>
      </w:r>
      <w:proofErr w:type="gramStart"/>
      <w:r>
        <w:rPr>
          <w:sz w:val="24"/>
          <w:szCs w:val="24"/>
        </w:rPr>
        <w:t>Какие  объекты</w:t>
      </w:r>
      <w:proofErr w:type="gramEnd"/>
      <w:r>
        <w:rPr>
          <w:sz w:val="24"/>
          <w:szCs w:val="24"/>
        </w:rPr>
        <w:t xml:space="preserve"> н</w:t>
      </w:r>
      <w:r w:rsidRPr="00575339">
        <w:rPr>
          <w:sz w:val="24"/>
          <w:szCs w:val="24"/>
        </w:rPr>
        <w:t>ельзя снимать круговым панорамированием</w:t>
      </w:r>
    </w:p>
    <w:p w14:paraId="057FC700" w14:textId="77777777" w:rsidR="003574A9" w:rsidRDefault="00575339" w:rsidP="00575339">
      <w:pPr>
        <w:pStyle w:val="a3"/>
        <w:spacing w:before="119"/>
        <w:ind w:right="271"/>
        <w:rPr>
          <w:sz w:val="24"/>
          <w:szCs w:val="24"/>
        </w:rPr>
      </w:pPr>
      <w:r>
        <w:rPr>
          <w:sz w:val="24"/>
          <w:szCs w:val="24"/>
        </w:rPr>
        <w:t xml:space="preserve">14. </w:t>
      </w:r>
      <w:r w:rsidR="003574A9">
        <w:rPr>
          <w:sz w:val="24"/>
          <w:szCs w:val="24"/>
        </w:rPr>
        <w:t>Каким образом изготавливается линейная панорама</w:t>
      </w:r>
    </w:p>
    <w:p w14:paraId="1201FEDA" w14:textId="77777777" w:rsidR="00575339" w:rsidRDefault="003574A9" w:rsidP="00575339">
      <w:pPr>
        <w:pStyle w:val="a3"/>
        <w:spacing w:before="119"/>
        <w:ind w:right="271"/>
        <w:rPr>
          <w:sz w:val="24"/>
          <w:szCs w:val="24"/>
        </w:rPr>
      </w:pPr>
      <w:r>
        <w:rPr>
          <w:sz w:val="24"/>
          <w:szCs w:val="24"/>
        </w:rPr>
        <w:t>15. Когда и для чего чаще всего применяется линейная панорама</w:t>
      </w:r>
      <w:r w:rsidR="00575339" w:rsidRPr="00575339">
        <w:rPr>
          <w:sz w:val="24"/>
          <w:szCs w:val="24"/>
        </w:rPr>
        <w:t xml:space="preserve"> </w:t>
      </w:r>
    </w:p>
    <w:p w14:paraId="719ABF58" w14:textId="77777777" w:rsidR="003574A9" w:rsidRDefault="003574A9" w:rsidP="00575339">
      <w:pPr>
        <w:pStyle w:val="a3"/>
        <w:spacing w:before="119"/>
        <w:ind w:right="271"/>
        <w:rPr>
          <w:sz w:val="24"/>
          <w:szCs w:val="24"/>
        </w:rPr>
      </w:pPr>
      <w:r>
        <w:rPr>
          <w:sz w:val="24"/>
          <w:szCs w:val="24"/>
        </w:rPr>
        <w:t>16.</w:t>
      </w:r>
      <w:r w:rsidR="004441BD">
        <w:rPr>
          <w:sz w:val="24"/>
          <w:szCs w:val="24"/>
        </w:rPr>
        <w:t xml:space="preserve"> В каких случаях применяется </w:t>
      </w:r>
      <w:r w:rsidR="000C0634">
        <w:rPr>
          <w:sz w:val="24"/>
          <w:szCs w:val="24"/>
        </w:rPr>
        <w:t>с</w:t>
      </w:r>
      <w:r w:rsidR="000C0634" w:rsidRPr="000C0634">
        <w:rPr>
          <w:sz w:val="24"/>
          <w:szCs w:val="24"/>
        </w:rPr>
        <w:t>тереоскопический метод съемки</w:t>
      </w:r>
    </w:p>
    <w:p w14:paraId="58AB7E1D" w14:textId="77777777" w:rsidR="000C0634" w:rsidRDefault="000C0634" w:rsidP="00575339">
      <w:pPr>
        <w:pStyle w:val="a3"/>
        <w:spacing w:before="119"/>
        <w:ind w:right="271"/>
        <w:rPr>
          <w:sz w:val="24"/>
          <w:szCs w:val="24"/>
        </w:rPr>
      </w:pPr>
      <w:r>
        <w:rPr>
          <w:sz w:val="24"/>
          <w:szCs w:val="24"/>
        </w:rPr>
        <w:t>17. Чем производится с</w:t>
      </w:r>
      <w:r w:rsidRPr="000C0634">
        <w:rPr>
          <w:sz w:val="24"/>
          <w:szCs w:val="24"/>
        </w:rPr>
        <w:t>ъемк</w:t>
      </w:r>
      <w:r>
        <w:rPr>
          <w:sz w:val="24"/>
          <w:szCs w:val="24"/>
        </w:rPr>
        <w:t>а</w:t>
      </w:r>
      <w:r w:rsidRPr="000C0634">
        <w:rPr>
          <w:sz w:val="24"/>
          <w:szCs w:val="24"/>
        </w:rPr>
        <w:t xml:space="preserve"> стереоскопическим методом</w:t>
      </w:r>
    </w:p>
    <w:p w14:paraId="46121526" w14:textId="77777777" w:rsidR="000C0634" w:rsidRDefault="000C0634" w:rsidP="00575339">
      <w:pPr>
        <w:pStyle w:val="a3"/>
        <w:spacing w:before="119"/>
        <w:ind w:right="271"/>
        <w:rPr>
          <w:sz w:val="24"/>
          <w:szCs w:val="24"/>
        </w:rPr>
      </w:pPr>
      <w:r>
        <w:rPr>
          <w:sz w:val="24"/>
          <w:szCs w:val="24"/>
        </w:rPr>
        <w:t>18. С помощью чего может осуществляться измерительная съемка</w:t>
      </w:r>
    </w:p>
    <w:p w14:paraId="3EC21AE3" w14:textId="77777777" w:rsidR="000C0634" w:rsidRDefault="000C0634" w:rsidP="00575339">
      <w:pPr>
        <w:pStyle w:val="a3"/>
        <w:spacing w:before="119"/>
        <w:ind w:right="271"/>
        <w:rPr>
          <w:sz w:val="24"/>
          <w:szCs w:val="24"/>
        </w:rPr>
      </w:pPr>
      <w:r>
        <w:rPr>
          <w:sz w:val="24"/>
          <w:szCs w:val="24"/>
        </w:rPr>
        <w:t xml:space="preserve">19. В чем заключается съемка с линейным </w:t>
      </w:r>
      <w:r w:rsidR="00DE25FC">
        <w:rPr>
          <w:sz w:val="24"/>
          <w:szCs w:val="24"/>
        </w:rPr>
        <w:t>масштабом</w:t>
      </w:r>
    </w:p>
    <w:p w14:paraId="378E4644" w14:textId="77777777" w:rsidR="00DE25FC" w:rsidRDefault="00DE25FC" w:rsidP="00575339">
      <w:pPr>
        <w:pStyle w:val="a3"/>
        <w:spacing w:before="119"/>
        <w:ind w:right="271"/>
        <w:rPr>
          <w:sz w:val="24"/>
          <w:szCs w:val="24"/>
        </w:rPr>
      </w:pPr>
      <w:r>
        <w:rPr>
          <w:sz w:val="24"/>
          <w:szCs w:val="24"/>
        </w:rPr>
        <w:t>20. Назовите правила измерительной съемки с линейным масштабом</w:t>
      </w:r>
    </w:p>
    <w:p w14:paraId="682A6356" w14:textId="77777777" w:rsidR="00DE25FC" w:rsidRDefault="00DE25FC" w:rsidP="00575339">
      <w:pPr>
        <w:pStyle w:val="a3"/>
        <w:spacing w:before="119"/>
        <w:ind w:right="271"/>
        <w:rPr>
          <w:sz w:val="24"/>
          <w:szCs w:val="24"/>
        </w:rPr>
      </w:pPr>
      <w:r>
        <w:rPr>
          <w:sz w:val="24"/>
          <w:szCs w:val="24"/>
        </w:rPr>
        <w:t xml:space="preserve">21. Когда применяется измерительная съемка с </w:t>
      </w:r>
      <w:r w:rsidRPr="00DE25FC">
        <w:rPr>
          <w:sz w:val="24"/>
          <w:szCs w:val="24"/>
        </w:rPr>
        <w:t>ленточными (или глубинным) масштабом</w:t>
      </w:r>
      <w:r>
        <w:rPr>
          <w:sz w:val="24"/>
          <w:szCs w:val="24"/>
        </w:rPr>
        <w:t>?</w:t>
      </w:r>
    </w:p>
    <w:p w14:paraId="3D31C2C5" w14:textId="77777777" w:rsidR="00DE25FC" w:rsidRDefault="00DE25FC" w:rsidP="00575339">
      <w:pPr>
        <w:pStyle w:val="a3"/>
        <w:spacing w:before="119"/>
        <w:ind w:right="271"/>
        <w:rPr>
          <w:sz w:val="24"/>
          <w:szCs w:val="24"/>
          <w:shd w:val="clear" w:color="auto" w:fill="FFFFFF"/>
          <w:lang w:eastAsia="ru-RU"/>
        </w:rPr>
      </w:pPr>
      <w:r>
        <w:rPr>
          <w:sz w:val="24"/>
          <w:szCs w:val="24"/>
        </w:rPr>
        <w:t xml:space="preserve">22. Что </w:t>
      </w:r>
      <w:r w:rsidRPr="00DE25FC">
        <w:rPr>
          <w:sz w:val="24"/>
          <w:szCs w:val="24"/>
        </w:rPr>
        <w:t xml:space="preserve">используют </w:t>
      </w:r>
      <w:r w:rsidRPr="00DE25FC">
        <w:rPr>
          <w:sz w:val="24"/>
          <w:szCs w:val="24"/>
          <w:shd w:val="clear" w:color="auto" w:fill="FFFFFF"/>
          <w:lang w:eastAsia="ru-RU"/>
        </w:rPr>
        <w:t>при измерительной съемке с ленточными (или глубинным) масштабом</w:t>
      </w:r>
    </w:p>
    <w:p w14:paraId="3909C1F4" w14:textId="77777777" w:rsidR="00DE25FC" w:rsidRDefault="00DE25FC" w:rsidP="00575339">
      <w:pPr>
        <w:pStyle w:val="a3"/>
        <w:spacing w:before="119"/>
        <w:ind w:right="271"/>
        <w:rPr>
          <w:sz w:val="24"/>
          <w:szCs w:val="24"/>
          <w:shd w:val="clear" w:color="auto" w:fill="FFFFFF"/>
          <w:lang w:eastAsia="ru-RU"/>
        </w:rPr>
      </w:pPr>
      <w:r>
        <w:rPr>
          <w:sz w:val="24"/>
          <w:szCs w:val="24"/>
          <w:shd w:val="clear" w:color="auto" w:fill="FFFFFF"/>
          <w:lang w:eastAsia="ru-RU"/>
        </w:rPr>
        <w:t>23. Какие правила необходимо соблюдать при съемке с глубинным масштабом</w:t>
      </w:r>
    </w:p>
    <w:p w14:paraId="466284EF" w14:textId="77777777" w:rsidR="00DE25FC" w:rsidRDefault="00DE25FC" w:rsidP="00575339">
      <w:pPr>
        <w:pStyle w:val="a3"/>
        <w:spacing w:before="119"/>
        <w:ind w:right="271"/>
        <w:rPr>
          <w:sz w:val="24"/>
          <w:szCs w:val="24"/>
          <w:shd w:val="clear" w:color="auto" w:fill="FFFFFF"/>
          <w:lang w:eastAsia="ru-RU"/>
        </w:rPr>
      </w:pPr>
      <w:r>
        <w:rPr>
          <w:sz w:val="24"/>
          <w:szCs w:val="24"/>
          <w:shd w:val="clear" w:color="auto" w:fill="FFFFFF"/>
          <w:lang w:eastAsia="ru-RU"/>
        </w:rPr>
        <w:t>24. С помощью чего может производиться р</w:t>
      </w:r>
      <w:r w:rsidRPr="00DE25FC">
        <w:rPr>
          <w:sz w:val="24"/>
          <w:szCs w:val="24"/>
          <w:shd w:val="clear" w:color="auto" w:fill="FFFFFF"/>
          <w:lang w:eastAsia="ru-RU"/>
        </w:rPr>
        <w:t>епродукционная съемка</w:t>
      </w:r>
    </w:p>
    <w:p w14:paraId="4C928FC1" w14:textId="77777777" w:rsidR="00DE25FC" w:rsidRDefault="00DE25FC" w:rsidP="00575339">
      <w:pPr>
        <w:pStyle w:val="a3"/>
        <w:spacing w:before="119"/>
        <w:ind w:right="271"/>
        <w:rPr>
          <w:sz w:val="24"/>
          <w:szCs w:val="24"/>
          <w:shd w:val="clear" w:color="auto" w:fill="FFFFFF"/>
          <w:lang w:eastAsia="ru-RU"/>
        </w:rPr>
      </w:pPr>
      <w:r>
        <w:rPr>
          <w:sz w:val="24"/>
          <w:szCs w:val="24"/>
          <w:shd w:val="clear" w:color="auto" w:fill="FFFFFF"/>
          <w:lang w:eastAsia="ru-RU"/>
        </w:rPr>
        <w:t xml:space="preserve">25. Какие условия должны соблюдаться при </w:t>
      </w:r>
      <w:r w:rsidRPr="00DE25FC">
        <w:rPr>
          <w:sz w:val="24"/>
          <w:szCs w:val="24"/>
          <w:shd w:val="clear" w:color="auto" w:fill="FFFFFF"/>
          <w:lang w:eastAsia="ru-RU"/>
        </w:rPr>
        <w:t>репродукционной съемке</w:t>
      </w:r>
    </w:p>
    <w:p w14:paraId="2DA1AB2B" w14:textId="77777777" w:rsidR="00D46261" w:rsidRDefault="00D46261" w:rsidP="00575339">
      <w:pPr>
        <w:pStyle w:val="a3"/>
        <w:spacing w:before="119"/>
        <w:ind w:right="271"/>
        <w:rPr>
          <w:sz w:val="24"/>
          <w:szCs w:val="24"/>
          <w:shd w:val="clear" w:color="auto" w:fill="FFFFFF"/>
          <w:lang w:eastAsia="ru-RU"/>
        </w:rPr>
      </w:pPr>
      <w:r>
        <w:rPr>
          <w:sz w:val="24"/>
          <w:szCs w:val="24"/>
          <w:shd w:val="clear" w:color="auto" w:fill="FFFFFF"/>
          <w:lang w:eastAsia="ru-RU"/>
        </w:rPr>
        <w:t>26</w:t>
      </w:r>
      <w:r w:rsidR="00486B91">
        <w:rPr>
          <w:sz w:val="24"/>
          <w:szCs w:val="24"/>
          <w:shd w:val="clear" w:color="auto" w:fill="FFFFFF"/>
          <w:lang w:eastAsia="ru-RU"/>
        </w:rPr>
        <w:t xml:space="preserve">. </w:t>
      </w:r>
      <w:r w:rsidR="00340E1B">
        <w:rPr>
          <w:sz w:val="24"/>
          <w:szCs w:val="24"/>
          <w:shd w:val="clear" w:color="auto" w:fill="FFFFFF"/>
          <w:lang w:eastAsia="ru-RU"/>
        </w:rPr>
        <w:t xml:space="preserve">Перечислите оборудование, используемое </w:t>
      </w:r>
      <w:proofErr w:type="gramStart"/>
      <w:r w:rsidR="00340E1B">
        <w:rPr>
          <w:sz w:val="24"/>
          <w:szCs w:val="24"/>
          <w:shd w:val="clear" w:color="auto" w:fill="FFFFFF"/>
          <w:lang w:eastAsia="ru-RU"/>
        </w:rPr>
        <w:t>при съемки</w:t>
      </w:r>
      <w:proofErr w:type="gramEnd"/>
      <w:r w:rsidR="00340E1B">
        <w:rPr>
          <w:sz w:val="24"/>
          <w:szCs w:val="24"/>
          <w:shd w:val="clear" w:color="auto" w:fill="FFFFFF"/>
          <w:lang w:eastAsia="ru-RU"/>
        </w:rPr>
        <w:t xml:space="preserve"> макрофотографии</w:t>
      </w:r>
    </w:p>
    <w:p w14:paraId="2E30521C" w14:textId="77777777" w:rsidR="00340E1B" w:rsidRDefault="00340E1B" w:rsidP="00575339">
      <w:pPr>
        <w:pStyle w:val="a3"/>
        <w:spacing w:before="119"/>
        <w:ind w:right="271"/>
        <w:rPr>
          <w:sz w:val="24"/>
          <w:szCs w:val="24"/>
          <w:shd w:val="clear" w:color="auto" w:fill="FFFFFF"/>
          <w:lang w:eastAsia="ru-RU"/>
        </w:rPr>
      </w:pPr>
      <w:r>
        <w:rPr>
          <w:sz w:val="24"/>
          <w:szCs w:val="24"/>
          <w:shd w:val="clear" w:color="auto" w:fill="FFFFFF"/>
          <w:lang w:eastAsia="ru-RU"/>
        </w:rPr>
        <w:t>27. Каким образом и с применением какого оборудования осуществляется опознавательная фотосъемка</w:t>
      </w:r>
    </w:p>
    <w:p w14:paraId="0ECACC93" w14:textId="77777777" w:rsidR="00340E1B" w:rsidRDefault="00340E1B" w:rsidP="00575339">
      <w:pPr>
        <w:pStyle w:val="a3"/>
        <w:spacing w:before="119"/>
        <w:ind w:right="271"/>
        <w:rPr>
          <w:sz w:val="24"/>
          <w:szCs w:val="24"/>
          <w:shd w:val="clear" w:color="auto" w:fill="FFFFFF"/>
          <w:lang w:eastAsia="ru-RU"/>
        </w:rPr>
      </w:pPr>
      <w:r>
        <w:rPr>
          <w:sz w:val="24"/>
          <w:szCs w:val="24"/>
          <w:shd w:val="clear" w:color="auto" w:fill="FFFFFF"/>
          <w:lang w:eastAsia="ru-RU"/>
        </w:rPr>
        <w:t>28. Назовите особенности опознавательной фотосъемки трупа</w:t>
      </w:r>
    </w:p>
    <w:p w14:paraId="1516D30F" w14:textId="77777777" w:rsidR="00340E1B" w:rsidRDefault="00340E1B" w:rsidP="00575339">
      <w:pPr>
        <w:pStyle w:val="a3"/>
        <w:spacing w:before="119"/>
        <w:ind w:right="271"/>
        <w:rPr>
          <w:sz w:val="24"/>
          <w:szCs w:val="24"/>
          <w:shd w:val="clear" w:color="auto" w:fill="FFFFFF"/>
          <w:lang w:eastAsia="ru-RU"/>
        </w:rPr>
      </w:pPr>
      <w:r>
        <w:rPr>
          <w:sz w:val="24"/>
          <w:szCs w:val="24"/>
          <w:shd w:val="clear" w:color="auto" w:fill="FFFFFF"/>
          <w:lang w:eastAsia="ru-RU"/>
        </w:rPr>
        <w:t>29. Назовите з</w:t>
      </w:r>
      <w:r w:rsidRPr="00340E1B">
        <w:rPr>
          <w:sz w:val="24"/>
          <w:szCs w:val="24"/>
          <w:shd w:val="clear" w:color="auto" w:fill="FFFFFF"/>
          <w:lang w:eastAsia="ru-RU"/>
        </w:rPr>
        <w:t>адачи применения криминалистической фотографии при производстве следственных действий</w:t>
      </w:r>
    </w:p>
    <w:p w14:paraId="27ABAE02" w14:textId="77777777" w:rsidR="00340E1B" w:rsidRDefault="00340E1B" w:rsidP="00575339">
      <w:pPr>
        <w:pStyle w:val="a3"/>
        <w:spacing w:before="119"/>
        <w:ind w:right="271"/>
        <w:rPr>
          <w:sz w:val="24"/>
          <w:szCs w:val="24"/>
          <w:shd w:val="clear" w:color="auto" w:fill="FFFFFF"/>
          <w:lang w:eastAsia="ru-RU"/>
        </w:rPr>
      </w:pPr>
      <w:r>
        <w:rPr>
          <w:sz w:val="24"/>
          <w:szCs w:val="24"/>
          <w:shd w:val="clear" w:color="auto" w:fill="FFFFFF"/>
          <w:lang w:eastAsia="ru-RU"/>
        </w:rPr>
        <w:t>30. В каких случаях в следственной практике наиболее часто применяется фотосъемка</w:t>
      </w:r>
    </w:p>
    <w:p w14:paraId="003F481D" w14:textId="77777777" w:rsidR="00340E1B" w:rsidRDefault="00340E1B" w:rsidP="00575339">
      <w:pPr>
        <w:pStyle w:val="a3"/>
        <w:spacing w:before="119"/>
        <w:ind w:right="271"/>
        <w:rPr>
          <w:sz w:val="24"/>
          <w:szCs w:val="24"/>
          <w:shd w:val="clear" w:color="auto" w:fill="FFFFFF"/>
          <w:lang w:eastAsia="ru-RU"/>
        </w:rPr>
      </w:pPr>
      <w:r>
        <w:rPr>
          <w:sz w:val="24"/>
          <w:szCs w:val="24"/>
          <w:shd w:val="clear" w:color="auto" w:fill="FFFFFF"/>
          <w:lang w:eastAsia="ru-RU"/>
        </w:rPr>
        <w:t xml:space="preserve">31. </w:t>
      </w:r>
      <w:r w:rsidR="00ED7B6F">
        <w:rPr>
          <w:sz w:val="24"/>
          <w:szCs w:val="24"/>
          <w:shd w:val="clear" w:color="auto" w:fill="FFFFFF"/>
          <w:lang w:eastAsia="ru-RU"/>
        </w:rPr>
        <w:t>Назовите основные виды съемки на месте происшествия</w:t>
      </w:r>
    </w:p>
    <w:p w14:paraId="16BE3BA8" w14:textId="77777777" w:rsidR="00ED7B6F" w:rsidRDefault="00ED7B6F" w:rsidP="00575339">
      <w:pPr>
        <w:pStyle w:val="a3"/>
        <w:spacing w:before="119"/>
        <w:ind w:right="271"/>
        <w:rPr>
          <w:sz w:val="24"/>
          <w:szCs w:val="24"/>
          <w:shd w:val="clear" w:color="auto" w:fill="FFFFFF"/>
          <w:lang w:eastAsia="ru-RU"/>
        </w:rPr>
      </w:pPr>
      <w:r>
        <w:rPr>
          <w:sz w:val="24"/>
          <w:szCs w:val="24"/>
          <w:shd w:val="clear" w:color="auto" w:fill="FFFFFF"/>
          <w:lang w:eastAsia="ru-RU"/>
        </w:rPr>
        <w:t>32. Назовите особенности фотосъемки трупа</w:t>
      </w:r>
    </w:p>
    <w:p w14:paraId="1B035B93" w14:textId="77777777" w:rsidR="00ED7B6F" w:rsidRDefault="00ED7B6F" w:rsidP="00ED7B6F">
      <w:pPr>
        <w:pStyle w:val="a3"/>
        <w:spacing w:before="119"/>
        <w:ind w:right="271"/>
        <w:rPr>
          <w:sz w:val="24"/>
          <w:szCs w:val="24"/>
          <w:shd w:val="clear" w:color="auto" w:fill="FFFFFF"/>
          <w:lang w:eastAsia="ru-RU"/>
        </w:rPr>
      </w:pPr>
      <w:r>
        <w:rPr>
          <w:sz w:val="24"/>
          <w:szCs w:val="24"/>
          <w:shd w:val="clear" w:color="auto" w:fill="FFFFFF"/>
          <w:lang w:eastAsia="ru-RU"/>
        </w:rPr>
        <w:t>33. Назовите особенности фотосъемки расчлененного трупа</w:t>
      </w:r>
    </w:p>
    <w:p w14:paraId="6ADCD971" w14:textId="77777777" w:rsidR="00ED7B6F" w:rsidRDefault="00ED7B6F" w:rsidP="00ED7B6F">
      <w:pPr>
        <w:pStyle w:val="a3"/>
        <w:spacing w:before="119"/>
        <w:ind w:right="271"/>
        <w:rPr>
          <w:sz w:val="24"/>
          <w:szCs w:val="24"/>
          <w:shd w:val="clear" w:color="auto" w:fill="FFFFFF"/>
          <w:lang w:eastAsia="ru-RU"/>
        </w:rPr>
      </w:pPr>
      <w:r>
        <w:rPr>
          <w:sz w:val="24"/>
          <w:szCs w:val="24"/>
          <w:shd w:val="clear" w:color="auto" w:fill="FFFFFF"/>
          <w:lang w:eastAsia="ru-RU"/>
        </w:rPr>
        <w:t>34. Назовите особенности фотосъемки эксгумации трупа</w:t>
      </w:r>
    </w:p>
    <w:p w14:paraId="358EBB90" w14:textId="77777777" w:rsidR="00ED7B6F" w:rsidRDefault="00ED7B6F" w:rsidP="00ED7B6F">
      <w:pPr>
        <w:pStyle w:val="a3"/>
        <w:spacing w:before="119"/>
        <w:ind w:right="271"/>
        <w:rPr>
          <w:sz w:val="24"/>
          <w:szCs w:val="24"/>
          <w:shd w:val="clear" w:color="auto" w:fill="FFFFFF"/>
          <w:lang w:eastAsia="ru-RU"/>
        </w:rPr>
      </w:pPr>
      <w:r>
        <w:rPr>
          <w:sz w:val="24"/>
          <w:szCs w:val="24"/>
          <w:shd w:val="clear" w:color="auto" w:fill="FFFFFF"/>
          <w:lang w:eastAsia="ru-RU"/>
        </w:rPr>
        <w:t>35. Назовите особенности фотосъемки следов рук</w:t>
      </w:r>
    </w:p>
    <w:p w14:paraId="3FBE525D" w14:textId="77777777" w:rsidR="00ED7B6F" w:rsidRDefault="00ED7B6F" w:rsidP="00ED7B6F">
      <w:pPr>
        <w:pStyle w:val="a3"/>
        <w:spacing w:before="119"/>
        <w:ind w:right="271"/>
        <w:rPr>
          <w:sz w:val="24"/>
          <w:szCs w:val="24"/>
          <w:shd w:val="clear" w:color="auto" w:fill="FFFFFF"/>
          <w:lang w:eastAsia="ru-RU"/>
        </w:rPr>
      </w:pPr>
      <w:r>
        <w:rPr>
          <w:sz w:val="24"/>
          <w:szCs w:val="24"/>
          <w:shd w:val="clear" w:color="auto" w:fill="FFFFFF"/>
          <w:lang w:eastAsia="ru-RU"/>
        </w:rPr>
        <w:lastRenderedPageBreak/>
        <w:t>36. Назовите особенности фотосъемки следов выстрела</w:t>
      </w:r>
    </w:p>
    <w:p w14:paraId="036A8577" w14:textId="77777777" w:rsidR="00ED7B6F" w:rsidRDefault="00ED7B6F" w:rsidP="00ED7B6F">
      <w:pPr>
        <w:pStyle w:val="a3"/>
        <w:spacing w:before="119"/>
        <w:ind w:right="271"/>
        <w:rPr>
          <w:sz w:val="24"/>
          <w:szCs w:val="24"/>
          <w:shd w:val="clear" w:color="auto" w:fill="FFFFFF"/>
          <w:lang w:eastAsia="ru-RU"/>
        </w:rPr>
      </w:pPr>
      <w:r>
        <w:rPr>
          <w:sz w:val="24"/>
          <w:szCs w:val="24"/>
          <w:shd w:val="clear" w:color="auto" w:fill="FFFFFF"/>
          <w:lang w:eastAsia="ru-RU"/>
        </w:rPr>
        <w:t>37.</w:t>
      </w:r>
      <w:r w:rsidRPr="00ED7B6F">
        <w:rPr>
          <w:sz w:val="24"/>
          <w:szCs w:val="24"/>
          <w:shd w:val="clear" w:color="auto" w:fill="FFFFFF"/>
          <w:lang w:eastAsia="ru-RU"/>
        </w:rPr>
        <w:t xml:space="preserve"> </w:t>
      </w:r>
      <w:r>
        <w:rPr>
          <w:sz w:val="24"/>
          <w:szCs w:val="24"/>
          <w:shd w:val="clear" w:color="auto" w:fill="FFFFFF"/>
          <w:lang w:eastAsia="ru-RU"/>
        </w:rPr>
        <w:t>Назовите особенности фотосъемки следов крови</w:t>
      </w:r>
    </w:p>
    <w:p w14:paraId="288EEB3E" w14:textId="77777777" w:rsidR="00ED7B6F" w:rsidRDefault="00ED7B6F" w:rsidP="00ED7B6F">
      <w:pPr>
        <w:pStyle w:val="a3"/>
        <w:spacing w:before="119"/>
        <w:ind w:right="271"/>
        <w:rPr>
          <w:sz w:val="24"/>
          <w:szCs w:val="24"/>
          <w:shd w:val="clear" w:color="auto" w:fill="FFFFFF"/>
          <w:lang w:eastAsia="ru-RU"/>
        </w:rPr>
      </w:pPr>
      <w:r>
        <w:rPr>
          <w:sz w:val="24"/>
          <w:szCs w:val="24"/>
          <w:shd w:val="clear" w:color="auto" w:fill="FFFFFF"/>
          <w:lang w:eastAsia="ru-RU"/>
        </w:rPr>
        <w:t xml:space="preserve">38. </w:t>
      </w:r>
      <w:r w:rsidR="00B62F03">
        <w:rPr>
          <w:sz w:val="24"/>
          <w:szCs w:val="24"/>
          <w:shd w:val="clear" w:color="auto" w:fill="FFFFFF"/>
          <w:lang w:eastAsia="ru-RU"/>
        </w:rPr>
        <w:t>В каких целях используется судебно-исследовательская фотография</w:t>
      </w:r>
    </w:p>
    <w:p w14:paraId="0DE3682B" w14:textId="77777777" w:rsidR="00B62F03" w:rsidRDefault="00B62F03" w:rsidP="00ED7B6F">
      <w:pPr>
        <w:pStyle w:val="a3"/>
        <w:spacing w:before="119"/>
        <w:ind w:right="271"/>
        <w:rPr>
          <w:sz w:val="24"/>
          <w:szCs w:val="24"/>
          <w:shd w:val="clear" w:color="auto" w:fill="FFFFFF"/>
          <w:lang w:eastAsia="ru-RU"/>
        </w:rPr>
      </w:pPr>
      <w:r>
        <w:rPr>
          <w:sz w:val="24"/>
          <w:szCs w:val="24"/>
          <w:shd w:val="clear" w:color="auto" w:fill="FFFFFF"/>
          <w:lang w:eastAsia="ru-RU"/>
        </w:rPr>
        <w:t>39. Что позволяет выявить фотографирование в ультрафиолетовых лучах</w:t>
      </w:r>
    </w:p>
    <w:p w14:paraId="681FE766" w14:textId="77777777" w:rsidR="00B62F03" w:rsidRDefault="00B62F03" w:rsidP="00ED7B6F">
      <w:pPr>
        <w:pStyle w:val="a3"/>
        <w:spacing w:before="119"/>
        <w:ind w:right="271"/>
        <w:rPr>
          <w:sz w:val="24"/>
          <w:szCs w:val="24"/>
          <w:shd w:val="clear" w:color="auto" w:fill="FFFFFF"/>
          <w:lang w:eastAsia="ru-RU"/>
        </w:rPr>
      </w:pPr>
      <w:r>
        <w:rPr>
          <w:sz w:val="24"/>
          <w:szCs w:val="24"/>
          <w:shd w:val="clear" w:color="auto" w:fill="FFFFFF"/>
          <w:lang w:eastAsia="ru-RU"/>
        </w:rPr>
        <w:t>40. Что позволяет выявить фотографирование в инфракрасных лучах</w:t>
      </w:r>
    </w:p>
    <w:p w14:paraId="2AFD3396" w14:textId="77777777" w:rsidR="00B62F03" w:rsidRDefault="00B62F03" w:rsidP="00ED7B6F">
      <w:pPr>
        <w:pStyle w:val="a3"/>
        <w:spacing w:before="119"/>
        <w:ind w:right="271"/>
        <w:rPr>
          <w:sz w:val="24"/>
          <w:szCs w:val="24"/>
          <w:shd w:val="clear" w:color="auto" w:fill="FFFFFF"/>
          <w:lang w:eastAsia="ru-RU"/>
        </w:rPr>
      </w:pPr>
      <w:r>
        <w:rPr>
          <w:sz w:val="24"/>
          <w:szCs w:val="24"/>
          <w:shd w:val="clear" w:color="auto" w:fill="FFFFFF"/>
          <w:lang w:eastAsia="ru-RU"/>
        </w:rPr>
        <w:t>41. Для чего необходима и как проводится съемка в рентгеновских лучах</w:t>
      </w:r>
    </w:p>
    <w:p w14:paraId="4EB0BAD0" w14:textId="77777777" w:rsidR="00B62F03" w:rsidRDefault="00B62F03" w:rsidP="00ED7B6F">
      <w:pPr>
        <w:pStyle w:val="a3"/>
        <w:spacing w:before="119"/>
        <w:ind w:right="271"/>
        <w:rPr>
          <w:sz w:val="24"/>
          <w:szCs w:val="24"/>
          <w:shd w:val="clear" w:color="auto" w:fill="FFFFFF"/>
          <w:lang w:eastAsia="ru-RU"/>
        </w:rPr>
      </w:pPr>
      <w:r>
        <w:rPr>
          <w:sz w:val="24"/>
          <w:szCs w:val="24"/>
          <w:shd w:val="clear" w:color="auto" w:fill="FFFFFF"/>
          <w:lang w:eastAsia="ru-RU"/>
        </w:rPr>
        <w:t>42. Для чего применяется цветоделительная фотография</w:t>
      </w:r>
    </w:p>
    <w:p w14:paraId="6CFB95AD" w14:textId="77777777" w:rsidR="00B62F03" w:rsidRDefault="00B62F03" w:rsidP="00ED7B6F">
      <w:pPr>
        <w:pStyle w:val="a3"/>
        <w:spacing w:before="119"/>
        <w:ind w:right="271"/>
        <w:rPr>
          <w:sz w:val="24"/>
          <w:szCs w:val="24"/>
          <w:shd w:val="clear" w:color="auto" w:fill="FFFFFF"/>
          <w:lang w:eastAsia="ru-RU"/>
        </w:rPr>
      </w:pPr>
      <w:r>
        <w:rPr>
          <w:sz w:val="24"/>
          <w:szCs w:val="24"/>
          <w:shd w:val="clear" w:color="auto" w:fill="FFFFFF"/>
          <w:lang w:eastAsia="ru-RU"/>
        </w:rPr>
        <w:t>43. Каким образом подбираются светофильтры</w:t>
      </w:r>
    </w:p>
    <w:p w14:paraId="0AA9FF11" w14:textId="77777777" w:rsidR="00B62F03" w:rsidRDefault="00B62F03" w:rsidP="00ED7B6F">
      <w:pPr>
        <w:pStyle w:val="a3"/>
        <w:spacing w:before="119"/>
        <w:ind w:right="271"/>
        <w:rPr>
          <w:sz w:val="24"/>
          <w:szCs w:val="24"/>
          <w:shd w:val="clear" w:color="auto" w:fill="FFFFFF"/>
          <w:lang w:eastAsia="ru-RU"/>
        </w:rPr>
      </w:pPr>
      <w:r>
        <w:rPr>
          <w:sz w:val="24"/>
          <w:szCs w:val="24"/>
          <w:shd w:val="clear" w:color="auto" w:fill="FFFFFF"/>
          <w:lang w:eastAsia="ru-RU"/>
        </w:rPr>
        <w:t>44. Назовите преимущества видеосъемки по сравнению с фотографией</w:t>
      </w:r>
    </w:p>
    <w:p w14:paraId="36AAF456" w14:textId="77777777" w:rsidR="00B62F03" w:rsidRDefault="00B62F03" w:rsidP="00ED7B6F">
      <w:pPr>
        <w:pStyle w:val="a3"/>
        <w:spacing w:before="119"/>
        <w:ind w:right="271"/>
        <w:rPr>
          <w:sz w:val="24"/>
          <w:szCs w:val="24"/>
          <w:shd w:val="clear" w:color="auto" w:fill="FFFFFF"/>
          <w:lang w:eastAsia="ru-RU"/>
        </w:rPr>
      </w:pPr>
      <w:r>
        <w:rPr>
          <w:sz w:val="24"/>
          <w:szCs w:val="24"/>
          <w:shd w:val="clear" w:color="auto" w:fill="FFFFFF"/>
          <w:lang w:eastAsia="ru-RU"/>
        </w:rPr>
        <w:t xml:space="preserve">45.  Назовите основные требования к видеофильму </w:t>
      </w:r>
    </w:p>
    <w:p w14:paraId="576C53D1" w14:textId="77777777" w:rsidR="00B62F03" w:rsidRDefault="00B62F03" w:rsidP="00ED7B6F">
      <w:pPr>
        <w:pStyle w:val="a3"/>
        <w:spacing w:before="119"/>
        <w:ind w:right="271"/>
        <w:rPr>
          <w:sz w:val="24"/>
          <w:szCs w:val="24"/>
          <w:shd w:val="clear" w:color="auto" w:fill="FFFFFF"/>
          <w:lang w:eastAsia="ru-RU"/>
        </w:rPr>
      </w:pPr>
      <w:r>
        <w:rPr>
          <w:sz w:val="24"/>
          <w:szCs w:val="24"/>
          <w:shd w:val="clear" w:color="auto" w:fill="FFFFFF"/>
          <w:lang w:eastAsia="ru-RU"/>
        </w:rPr>
        <w:t>46. Что необходимо отразить в плане видеофильма</w:t>
      </w:r>
    </w:p>
    <w:p w14:paraId="71D86B30" w14:textId="77777777" w:rsidR="00B62F03" w:rsidRDefault="00B62F03" w:rsidP="00ED7B6F">
      <w:pPr>
        <w:pStyle w:val="a3"/>
        <w:spacing w:before="119"/>
        <w:ind w:right="271"/>
        <w:rPr>
          <w:sz w:val="24"/>
          <w:szCs w:val="24"/>
          <w:shd w:val="clear" w:color="auto" w:fill="FFFFFF"/>
          <w:lang w:eastAsia="ru-RU"/>
        </w:rPr>
      </w:pPr>
      <w:r>
        <w:rPr>
          <w:sz w:val="24"/>
          <w:szCs w:val="24"/>
          <w:shd w:val="clear" w:color="auto" w:fill="FFFFFF"/>
          <w:lang w:eastAsia="ru-RU"/>
        </w:rPr>
        <w:t>47. В каких случаях применяется видеозапись.</w:t>
      </w:r>
    </w:p>
    <w:p w14:paraId="169510B8" w14:textId="77777777" w:rsidR="00ED7B6F" w:rsidRDefault="00ED7B6F" w:rsidP="00575339">
      <w:pPr>
        <w:pStyle w:val="a3"/>
        <w:spacing w:before="119"/>
        <w:ind w:right="271"/>
        <w:rPr>
          <w:sz w:val="24"/>
          <w:szCs w:val="24"/>
          <w:shd w:val="clear" w:color="auto" w:fill="FFFFFF"/>
          <w:lang w:eastAsia="ru-RU"/>
        </w:rPr>
      </w:pPr>
    </w:p>
    <w:p w14:paraId="6FAF151E" w14:textId="77777777" w:rsidR="00340E1B" w:rsidRDefault="00340E1B" w:rsidP="00575339">
      <w:pPr>
        <w:pStyle w:val="a3"/>
        <w:spacing w:before="119"/>
        <w:ind w:right="271"/>
        <w:rPr>
          <w:sz w:val="24"/>
          <w:szCs w:val="24"/>
        </w:rPr>
      </w:pPr>
    </w:p>
    <w:p w14:paraId="2ACA1B88" w14:textId="77777777" w:rsidR="00575339" w:rsidRPr="00BF5F33" w:rsidRDefault="00575339" w:rsidP="00575339">
      <w:pPr>
        <w:pStyle w:val="a3"/>
        <w:spacing w:before="119"/>
        <w:ind w:right="271"/>
        <w:rPr>
          <w:sz w:val="24"/>
          <w:szCs w:val="24"/>
        </w:rPr>
      </w:pPr>
    </w:p>
    <w:p w14:paraId="268EFF28" w14:textId="77777777" w:rsidR="00EF08A7" w:rsidRPr="00BF5F33" w:rsidRDefault="00EF08A7">
      <w:pPr>
        <w:rPr>
          <w:b/>
          <w:bCs/>
          <w:sz w:val="24"/>
          <w:szCs w:val="24"/>
        </w:rPr>
      </w:pPr>
      <w:bookmarkStart w:id="12" w:name="_КРИМИНАЛИСТИЧЕСКОЕ_УЧЕНИЕ_О_СЛЕДАХ_(ТРА"/>
      <w:bookmarkStart w:id="13" w:name="_bookmark3"/>
      <w:bookmarkEnd w:id="12"/>
      <w:bookmarkEnd w:id="13"/>
      <w:r w:rsidRPr="00BF5F33">
        <w:rPr>
          <w:sz w:val="24"/>
          <w:szCs w:val="24"/>
        </w:rPr>
        <w:br w:type="page"/>
      </w:r>
    </w:p>
    <w:p w14:paraId="56DF77B3" w14:textId="7785A692" w:rsidR="00AA174F" w:rsidRPr="00C820FD" w:rsidRDefault="00A16887" w:rsidP="00C820FD">
      <w:pPr>
        <w:pStyle w:val="1"/>
        <w:spacing w:before="0"/>
        <w:ind w:left="0" w:firstLine="720"/>
        <w:jc w:val="both"/>
        <w:rPr>
          <w:sz w:val="24"/>
        </w:rPr>
      </w:pPr>
      <w:bookmarkStart w:id="14" w:name="_СЛЕДЫ_НОГ_"/>
      <w:bookmarkStart w:id="15" w:name="_bookmark4"/>
      <w:bookmarkStart w:id="16" w:name="КРИМИНАЛИСТИЧЕСКОЕ_ИССЛЕДОВАНИЕ_ДОКУМЕНТ"/>
      <w:bookmarkEnd w:id="14"/>
      <w:bookmarkEnd w:id="15"/>
      <w:bookmarkEnd w:id="16"/>
      <w:r>
        <w:rPr>
          <w:sz w:val="24"/>
        </w:rPr>
        <w:lastRenderedPageBreak/>
        <w:t xml:space="preserve">Практическая подготовка </w:t>
      </w:r>
      <w:r w:rsidR="006C5CAE">
        <w:rPr>
          <w:sz w:val="24"/>
        </w:rPr>
        <w:t>13</w:t>
      </w:r>
      <w:r>
        <w:rPr>
          <w:sz w:val="24"/>
        </w:rPr>
        <w:t xml:space="preserve"> </w:t>
      </w:r>
      <w:r w:rsidR="00524395" w:rsidRPr="00C820FD">
        <w:rPr>
          <w:sz w:val="24"/>
        </w:rPr>
        <w:t>Криминалистическое</w:t>
      </w:r>
      <w:r w:rsidR="00022A1D" w:rsidRPr="00C820FD">
        <w:rPr>
          <w:spacing w:val="-7"/>
          <w:sz w:val="24"/>
        </w:rPr>
        <w:t xml:space="preserve"> </w:t>
      </w:r>
      <w:r w:rsidR="00524395" w:rsidRPr="00C820FD">
        <w:rPr>
          <w:sz w:val="24"/>
        </w:rPr>
        <w:t>исследование</w:t>
      </w:r>
      <w:r w:rsidR="00022A1D" w:rsidRPr="00C820FD">
        <w:rPr>
          <w:spacing w:val="-9"/>
          <w:sz w:val="24"/>
        </w:rPr>
        <w:t xml:space="preserve"> </w:t>
      </w:r>
      <w:r w:rsidR="00524395" w:rsidRPr="00C820FD">
        <w:rPr>
          <w:sz w:val="24"/>
        </w:rPr>
        <w:t>документов</w:t>
      </w:r>
      <w:r w:rsidR="00022A1D" w:rsidRPr="00C820FD">
        <w:rPr>
          <w:spacing w:val="-9"/>
          <w:sz w:val="24"/>
        </w:rPr>
        <w:t xml:space="preserve"> </w:t>
      </w:r>
    </w:p>
    <w:p w14:paraId="55FFE385" w14:textId="77777777" w:rsidR="00AA174F" w:rsidRPr="00C820FD" w:rsidRDefault="00AA174F" w:rsidP="00C820FD">
      <w:pPr>
        <w:pStyle w:val="a3"/>
        <w:spacing w:before="0"/>
        <w:ind w:firstLine="720"/>
        <w:jc w:val="both"/>
        <w:rPr>
          <w:b/>
          <w:i/>
          <w:sz w:val="24"/>
          <w:szCs w:val="24"/>
        </w:rPr>
      </w:pPr>
    </w:p>
    <w:p w14:paraId="54C848D2" w14:textId="77777777" w:rsidR="00165044" w:rsidRPr="00C820FD" w:rsidRDefault="00165044" w:rsidP="0083415E">
      <w:pPr>
        <w:pStyle w:val="a9"/>
        <w:ind w:firstLine="720"/>
        <w:jc w:val="center"/>
        <w:rPr>
          <w:b/>
          <w:sz w:val="24"/>
          <w:szCs w:val="24"/>
        </w:rPr>
      </w:pPr>
      <w:r w:rsidRPr="00C820FD">
        <w:rPr>
          <w:b/>
          <w:sz w:val="24"/>
          <w:szCs w:val="24"/>
        </w:rPr>
        <w:t>Алгоритм выполнения задания</w:t>
      </w:r>
    </w:p>
    <w:p w14:paraId="229E8286" w14:textId="77777777" w:rsidR="00B57059" w:rsidRPr="00C820FD" w:rsidRDefault="00B57059" w:rsidP="00C820FD">
      <w:pPr>
        <w:pStyle w:val="a3"/>
        <w:spacing w:before="0"/>
        <w:ind w:firstLine="720"/>
        <w:jc w:val="both"/>
        <w:rPr>
          <w:b/>
          <w:sz w:val="24"/>
          <w:szCs w:val="24"/>
        </w:rPr>
      </w:pPr>
      <w:r w:rsidRPr="00C820FD">
        <w:rPr>
          <w:b/>
          <w:sz w:val="24"/>
          <w:szCs w:val="24"/>
        </w:rPr>
        <w:t>1</w:t>
      </w:r>
      <w:r w:rsidRPr="00C820FD">
        <w:rPr>
          <w:sz w:val="24"/>
          <w:szCs w:val="24"/>
        </w:rPr>
        <w:t xml:space="preserve">. </w:t>
      </w:r>
      <w:r w:rsidRPr="00C820FD">
        <w:rPr>
          <w:b/>
          <w:sz w:val="24"/>
          <w:szCs w:val="24"/>
        </w:rPr>
        <w:t>Понятие и виды криминалистического исследования документов</w:t>
      </w:r>
    </w:p>
    <w:p w14:paraId="3602072D" w14:textId="77777777" w:rsidR="00B57059" w:rsidRPr="00C820FD" w:rsidRDefault="00B57059" w:rsidP="00C820FD">
      <w:pPr>
        <w:pStyle w:val="a3"/>
        <w:spacing w:before="0"/>
        <w:ind w:firstLine="720"/>
        <w:jc w:val="both"/>
        <w:rPr>
          <w:sz w:val="24"/>
          <w:szCs w:val="24"/>
        </w:rPr>
      </w:pPr>
      <w:r w:rsidRPr="00C820FD">
        <w:rPr>
          <w:sz w:val="24"/>
          <w:szCs w:val="24"/>
        </w:rPr>
        <w:t>Документы сопровождают человека всю жизнь. Они являются одной из основных форм передачи информации о личной, общественной и экономической деятельности человека. С помощью документов ежедневно совершаются миллионы различных операций, в том числе связанных с движением товарно-материальных ценностей.</w:t>
      </w:r>
    </w:p>
    <w:p w14:paraId="06DA218B" w14:textId="77777777" w:rsidR="00B57059" w:rsidRPr="00C820FD" w:rsidRDefault="00B57059" w:rsidP="00C820FD">
      <w:pPr>
        <w:pStyle w:val="a3"/>
        <w:spacing w:before="0"/>
        <w:ind w:firstLine="720"/>
        <w:jc w:val="both"/>
        <w:rPr>
          <w:sz w:val="24"/>
          <w:szCs w:val="24"/>
        </w:rPr>
      </w:pPr>
      <w:r w:rsidRPr="00C820FD">
        <w:rPr>
          <w:sz w:val="24"/>
          <w:szCs w:val="24"/>
        </w:rPr>
        <w:t>Различные документы (паспорта, водительские удостоверения, удостоверения личности, дипломы об образовании, накладные, счета, ордера, ценные бумаги и т.д.) могут использоваться при совершении и сокрытии разнообразных преступлений. При этом нарушается нормальная деятельность соответствующих учреждений, причиняются большие убытки государству, наносится значительный ущерб отдельным гражданам.</w:t>
      </w:r>
    </w:p>
    <w:p w14:paraId="79457CF4" w14:textId="77777777" w:rsidR="00B57059" w:rsidRPr="00C820FD" w:rsidRDefault="00B57059" w:rsidP="00C820FD">
      <w:pPr>
        <w:pStyle w:val="a3"/>
        <w:spacing w:before="0"/>
        <w:ind w:firstLine="720"/>
        <w:jc w:val="both"/>
        <w:rPr>
          <w:sz w:val="24"/>
          <w:szCs w:val="24"/>
        </w:rPr>
      </w:pPr>
      <w:r w:rsidRPr="00C820FD">
        <w:rPr>
          <w:sz w:val="24"/>
          <w:szCs w:val="24"/>
        </w:rPr>
        <w:t>Однако, как бы разнообразны и квалифицированы ни были способы подделки и фальсификации документов, они не могут совершаться бесследно. В документах всегда остаются следы преступной деятельности.</w:t>
      </w:r>
    </w:p>
    <w:p w14:paraId="79D783F7" w14:textId="77777777" w:rsidR="00B57059" w:rsidRPr="00C820FD" w:rsidRDefault="00B57059" w:rsidP="00C820FD">
      <w:pPr>
        <w:pStyle w:val="a3"/>
        <w:spacing w:before="0"/>
        <w:ind w:firstLine="720"/>
        <w:jc w:val="both"/>
        <w:rPr>
          <w:sz w:val="24"/>
          <w:szCs w:val="24"/>
        </w:rPr>
      </w:pPr>
      <w:r w:rsidRPr="00C820FD">
        <w:rPr>
          <w:b/>
          <w:bCs/>
          <w:sz w:val="24"/>
          <w:szCs w:val="24"/>
        </w:rPr>
        <w:t>Криминалистическое исследование документов</w:t>
      </w:r>
      <w:r w:rsidRPr="00C820FD">
        <w:rPr>
          <w:sz w:val="24"/>
          <w:szCs w:val="24"/>
        </w:rPr>
        <w:t xml:space="preserve"> </w:t>
      </w:r>
      <w:proofErr w:type="gramStart"/>
      <w:r w:rsidRPr="00C820FD">
        <w:rPr>
          <w:sz w:val="24"/>
          <w:szCs w:val="24"/>
        </w:rPr>
        <w:t>- это</w:t>
      </w:r>
      <w:proofErr w:type="gramEnd"/>
      <w:r w:rsidRPr="00C820FD">
        <w:rPr>
          <w:sz w:val="24"/>
          <w:szCs w:val="24"/>
        </w:rPr>
        <w:t xml:space="preserve"> отрасль криминалистической техники, в которой исследуются способы подделки документов, закономерности природы письма, проявления при этом некоторых свойств личности, а также разрабатываются средства и методы познания этих закономерностей в целях раскрытия и расследования преступлений.</w:t>
      </w:r>
    </w:p>
    <w:p w14:paraId="5BEE8726" w14:textId="77777777" w:rsidR="00B57059" w:rsidRPr="00C820FD" w:rsidRDefault="00B57059" w:rsidP="00C820FD">
      <w:pPr>
        <w:pStyle w:val="a3"/>
        <w:spacing w:before="0"/>
        <w:ind w:firstLine="720"/>
        <w:jc w:val="both"/>
        <w:rPr>
          <w:sz w:val="24"/>
          <w:szCs w:val="24"/>
        </w:rPr>
      </w:pPr>
      <w:r w:rsidRPr="00C820FD">
        <w:rPr>
          <w:sz w:val="24"/>
          <w:szCs w:val="24"/>
        </w:rPr>
        <w:t>Расследование преступлений связано с использованием разного рода информации, фиксируемой в рукописях, полиграфических изданиях, рисунках, схемах, фото - и кинопродукции, аудио - и видеокассетах, магнитных дискетах компьютеров и т.д.</w:t>
      </w:r>
    </w:p>
    <w:p w14:paraId="68C3B6B6" w14:textId="77777777" w:rsidR="00B57059" w:rsidRPr="00C820FD" w:rsidRDefault="00B57059" w:rsidP="00C820FD">
      <w:pPr>
        <w:pStyle w:val="a3"/>
        <w:spacing w:before="0"/>
        <w:ind w:firstLine="720"/>
        <w:jc w:val="both"/>
        <w:rPr>
          <w:sz w:val="24"/>
          <w:szCs w:val="24"/>
        </w:rPr>
      </w:pPr>
      <w:r w:rsidRPr="00C820FD">
        <w:rPr>
          <w:sz w:val="24"/>
          <w:szCs w:val="24"/>
        </w:rPr>
        <w:t xml:space="preserve">Когда содержание данных носителей информации имеет связь с событием расследуемого преступления, они выступают в качестве документов.  В соответствии со ст. 84 УПК РФ документы являются вещественными доказательствами, если </w:t>
      </w:r>
      <w:proofErr w:type="gramStart"/>
      <w:r w:rsidRPr="00C820FD">
        <w:rPr>
          <w:sz w:val="24"/>
          <w:szCs w:val="24"/>
        </w:rPr>
        <w:t>обстоятельства  и</w:t>
      </w:r>
      <w:proofErr w:type="gramEnd"/>
      <w:r w:rsidRPr="00C820FD">
        <w:rPr>
          <w:sz w:val="24"/>
          <w:szCs w:val="24"/>
        </w:rPr>
        <w:t xml:space="preserve"> факты, удостоверенные и изложенные  предприятиями, организациями, учреждениями, должностными лицами и гражданами, имеет значение для уголовного дела. При этом первостепенное значение имеет содержание документов (например, в случае использования чужого водительского удостоверения). </w:t>
      </w:r>
    </w:p>
    <w:p w14:paraId="37455243" w14:textId="77777777" w:rsidR="00B57059" w:rsidRPr="00C820FD" w:rsidRDefault="00B57059" w:rsidP="00C820FD">
      <w:pPr>
        <w:pStyle w:val="a3"/>
        <w:spacing w:before="0"/>
        <w:ind w:firstLine="720"/>
        <w:jc w:val="both"/>
        <w:rPr>
          <w:sz w:val="24"/>
          <w:szCs w:val="24"/>
        </w:rPr>
      </w:pPr>
      <w:r w:rsidRPr="00C820FD">
        <w:rPr>
          <w:sz w:val="24"/>
          <w:szCs w:val="24"/>
        </w:rPr>
        <w:t>Если, имеющая в документах информация содержит признаки, характеризующие исполнителя рукописи, печатающего устройства, признаки воздействия на документ с целью изменения его содержания (например, подчистки, травления, дописки и т.п.), то они одновременно являются и вещественными доказательствами.</w:t>
      </w:r>
    </w:p>
    <w:p w14:paraId="7971AEA0" w14:textId="77777777" w:rsidR="00B57059" w:rsidRPr="00C820FD" w:rsidRDefault="00B57059" w:rsidP="00C820FD">
      <w:pPr>
        <w:pStyle w:val="a3"/>
        <w:spacing w:before="0"/>
        <w:ind w:firstLine="720"/>
        <w:jc w:val="both"/>
        <w:rPr>
          <w:sz w:val="24"/>
          <w:szCs w:val="24"/>
        </w:rPr>
      </w:pPr>
      <w:r w:rsidRPr="00C820FD">
        <w:rPr>
          <w:sz w:val="24"/>
          <w:szCs w:val="24"/>
        </w:rPr>
        <w:t>В соответствии со ст. 81 УПК РФ вещественными доказательствами являются документы, которые служили орудиями преступления или сохранили на себе следы преступления, были объектами преступных действий, а также все другие документы, которые могут служить средствами к обнаружению преступления, установленною фактических обстоятельств дела, выявлению виновных и т.п. (например, в документе имеются признаки замены фотографии).</w:t>
      </w:r>
    </w:p>
    <w:p w14:paraId="19452B9C" w14:textId="77777777" w:rsidR="00B57059" w:rsidRPr="00C820FD" w:rsidRDefault="00B57059" w:rsidP="00C820FD">
      <w:pPr>
        <w:pStyle w:val="a3"/>
        <w:spacing w:before="0"/>
        <w:ind w:firstLine="720"/>
        <w:jc w:val="both"/>
        <w:rPr>
          <w:b/>
          <w:sz w:val="24"/>
          <w:szCs w:val="24"/>
        </w:rPr>
      </w:pPr>
      <w:r w:rsidRPr="00C820FD">
        <w:rPr>
          <w:b/>
          <w:sz w:val="24"/>
          <w:szCs w:val="24"/>
        </w:rPr>
        <w:t>Документы - вещественные доказательства могут выступать в качестве:</w:t>
      </w:r>
    </w:p>
    <w:p w14:paraId="0DA6C057" w14:textId="77777777" w:rsidR="00B57059" w:rsidRPr="00C820FD" w:rsidRDefault="00B57059" w:rsidP="00C820FD">
      <w:pPr>
        <w:pStyle w:val="a3"/>
        <w:numPr>
          <w:ilvl w:val="0"/>
          <w:numId w:val="25"/>
        </w:numPr>
        <w:spacing w:before="0"/>
        <w:ind w:left="0" w:firstLine="720"/>
        <w:jc w:val="both"/>
        <w:rPr>
          <w:sz w:val="24"/>
          <w:szCs w:val="24"/>
        </w:rPr>
      </w:pPr>
      <w:r w:rsidRPr="00C820FD">
        <w:rPr>
          <w:sz w:val="24"/>
          <w:szCs w:val="24"/>
        </w:rPr>
        <w:t xml:space="preserve">предмета преступного посягательства; </w:t>
      </w:r>
    </w:p>
    <w:p w14:paraId="512D73B7" w14:textId="77777777" w:rsidR="00B57059" w:rsidRPr="00C820FD" w:rsidRDefault="00B57059" w:rsidP="00C820FD">
      <w:pPr>
        <w:pStyle w:val="a3"/>
        <w:numPr>
          <w:ilvl w:val="0"/>
          <w:numId w:val="25"/>
        </w:numPr>
        <w:spacing w:before="0"/>
        <w:ind w:left="0" w:firstLine="720"/>
        <w:jc w:val="both"/>
        <w:rPr>
          <w:sz w:val="24"/>
          <w:szCs w:val="24"/>
        </w:rPr>
      </w:pPr>
      <w:r w:rsidRPr="00C820FD">
        <w:rPr>
          <w:sz w:val="24"/>
          <w:szCs w:val="24"/>
        </w:rPr>
        <w:t xml:space="preserve">средства совершения преступления; </w:t>
      </w:r>
    </w:p>
    <w:p w14:paraId="57BD1077" w14:textId="77777777" w:rsidR="00B57059" w:rsidRPr="00C820FD" w:rsidRDefault="00B57059" w:rsidP="00C820FD">
      <w:pPr>
        <w:pStyle w:val="a3"/>
        <w:numPr>
          <w:ilvl w:val="0"/>
          <w:numId w:val="25"/>
        </w:numPr>
        <w:spacing w:before="0"/>
        <w:ind w:left="0" w:firstLine="720"/>
        <w:jc w:val="both"/>
        <w:rPr>
          <w:sz w:val="24"/>
          <w:szCs w:val="24"/>
        </w:rPr>
      </w:pPr>
      <w:r w:rsidRPr="00C820FD">
        <w:rPr>
          <w:sz w:val="24"/>
          <w:szCs w:val="24"/>
        </w:rPr>
        <w:t xml:space="preserve">средства сокрытия следов преступлений. </w:t>
      </w:r>
    </w:p>
    <w:p w14:paraId="0B2D8F08" w14:textId="77777777" w:rsidR="00B57059" w:rsidRPr="00C820FD" w:rsidRDefault="00B57059" w:rsidP="00C820FD">
      <w:pPr>
        <w:pStyle w:val="a3"/>
        <w:spacing w:before="0"/>
        <w:ind w:firstLine="720"/>
        <w:jc w:val="both"/>
        <w:rPr>
          <w:b/>
          <w:sz w:val="24"/>
          <w:szCs w:val="24"/>
        </w:rPr>
      </w:pPr>
      <w:r w:rsidRPr="00C820FD">
        <w:rPr>
          <w:b/>
          <w:sz w:val="24"/>
          <w:szCs w:val="24"/>
        </w:rPr>
        <w:t xml:space="preserve">Различаются два </w:t>
      </w:r>
      <w:r w:rsidRPr="00C820FD">
        <w:rPr>
          <w:b/>
          <w:bCs/>
          <w:sz w:val="24"/>
          <w:szCs w:val="24"/>
        </w:rPr>
        <w:t>вида криминалистического исследования документов</w:t>
      </w:r>
      <w:r w:rsidRPr="00C820FD">
        <w:rPr>
          <w:b/>
          <w:sz w:val="24"/>
          <w:szCs w:val="24"/>
        </w:rPr>
        <w:t>:</w:t>
      </w:r>
    </w:p>
    <w:p w14:paraId="6DD4EBA9" w14:textId="77777777" w:rsidR="00B57059" w:rsidRPr="00C820FD" w:rsidRDefault="00B57059" w:rsidP="00C820FD">
      <w:pPr>
        <w:pStyle w:val="a3"/>
        <w:numPr>
          <w:ilvl w:val="0"/>
          <w:numId w:val="26"/>
        </w:numPr>
        <w:spacing w:before="0"/>
        <w:ind w:left="0" w:firstLine="720"/>
        <w:jc w:val="both"/>
        <w:rPr>
          <w:sz w:val="24"/>
          <w:szCs w:val="24"/>
        </w:rPr>
      </w:pPr>
      <w:r w:rsidRPr="00C820FD">
        <w:rPr>
          <w:sz w:val="24"/>
          <w:szCs w:val="24"/>
        </w:rPr>
        <w:t>технико-криминалистическое исследование документов;</w:t>
      </w:r>
    </w:p>
    <w:p w14:paraId="1C61B6B8" w14:textId="77777777" w:rsidR="00B57059" w:rsidRPr="00C820FD" w:rsidRDefault="00B57059" w:rsidP="00C820FD">
      <w:pPr>
        <w:pStyle w:val="a3"/>
        <w:numPr>
          <w:ilvl w:val="0"/>
          <w:numId w:val="26"/>
        </w:numPr>
        <w:spacing w:before="0"/>
        <w:ind w:left="0" w:firstLine="720"/>
        <w:jc w:val="both"/>
        <w:rPr>
          <w:sz w:val="24"/>
          <w:szCs w:val="24"/>
        </w:rPr>
      </w:pPr>
      <w:r w:rsidRPr="00C820FD">
        <w:rPr>
          <w:sz w:val="24"/>
          <w:szCs w:val="24"/>
        </w:rPr>
        <w:t xml:space="preserve">криминалистическое исследование письма. </w:t>
      </w:r>
    </w:p>
    <w:p w14:paraId="6BAB824A" w14:textId="77777777" w:rsidR="00B57059" w:rsidRPr="00C820FD" w:rsidRDefault="00B57059" w:rsidP="00C820FD">
      <w:pPr>
        <w:pStyle w:val="a3"/>
        <w:spacing w:before="0"/>
        <w:ind w:firstLine="720"/>
        <w:jc w:val="both"/>
        <w:rPr>
          <w:sz w:val="24"/>
          <w:szCs w:val="24"/>
        </w:rPr>
      </w:pPr>
      <w:r w:rsidRPr="00C820FD">
        <w:rPr>
          <w:b/>
          <w:bCs/>
          <w:sz w:val="24"/>
          <w:szCs w:val="24"/>
        </w:rPr>
        <w:t xml:space="preserve">При технико-криминалистическом </w:t>
      </w:r>
      <w:r w:rsidRPr="00C820FD">
        <w:rPr>
          <w:bCs/>
          <w:sz w:val="24"/>
          <w:szCs w:val="24"/>
        </w:rPr>
        <w:t>исследовании</w:t>
      </w:r>
      <w:r w:rsidRPr="00C820FD">
        <w:rPr>
          <w:b/>
          <w:bCs/>
          <w:sz w:val="24"/>
          <w:szCs w:val="24"/>
        </w:rPr>
        <w:t xml:space="preserve"> </w:t>
      </w:r>
      <w:r w:rsidRPr="00C820FD">
        <w:rPr>
          <w:bCs/>
          <w:sz w:val="24"/>
          <w:szCs w:val="24"/>
        </w:rPr>
        <w:t>документа изучается</w:t>
      </w:r>
      <w:r w:rsidRPr="00C820FD">
        <w:rPr>
          <w:sz w:val="24"/>
          <w:szCs w:val="24"/>
        </w:rPr>
        <w:t xml:space="preserve"> его:</w:t>
      </w:r>
    </w:p>
    <w:p w14:paraId="2DB23BBB" w14:textId="77777777" w:rsidR="00B57059" w:rsidRPr="00C820FD" w:rsidRDefault="00B57059" w:rsidP="00C820FD">
      <w:pPr>
        <w:pStyle w:val="a3"/>
        <w:numPr>
          <w:ilvl w:val="0"/>
          <w:numId w:val="27"/>
        </w:numPr>
        <w:spacing w:before="0"/>
        <w:ind w:left="0" w:firstLine="720"/>
        <w:jc w:val="both"/>
        <w:rPr>
          <w:sz w:val="24"/>
          <w:szCs w:val="24"/>
        </w:rPr>
      </w:pPr>
      <w:r w:rsidRPr="00C820FD">
        <w:rPr>
          <w:sz w:val="24"/>
          <w:szCs w:val="24"/>
        </w:rPr>
        <w:t xml:space="preserve">содержание; </w:t>
      </w:r>
    </w:p>
    <w:p w14:paraId="29AA4FAC" w14:textId="77777777" w:rsidR="00B57059" w:rsidRPr="00C820FD" w:rsidRDefault="00B57059" w:rsidP="00C820FD">
      <w:pPr>
        <w:pStyle w:val="a3"/>
        <w:numPr>
          <w:ilvl w:val="0"/>
          <w:numId w:val="27"/>
        </w:numPr>
        <w:spacing w:before="0"/>
        <w:ind w:left="0" w:firstLine="720"/>
        <w:jc w:val="both"/>
        <w:rPr>
          <w:sz w:val="24"/>
          <w:szCs w:val="24"/>
        </w:rPr>
      </w:pPr>
      <w:r w:rsidRPr="00C820FD">
        <w:rPr>
          <w:sz w:val="24"/>
          <w:szCs w:val="24"/>
        </w:rPr>
        <w:t xml:space="preserve">материал, из которого изготовлен; </w:t>
      </w:r>
    </w:p>
    <w:p w14:paraId="05BF520E" w14:textId="77777777" w:rsidR="00B57059" w:rsidRPr="00C820FD" w:rsidRDefault="00B57059" w:rsidP="00C820FD">
      <w:pPr>
        <w:pStyle w:val="a3"/>
        <w:numPr>
          <w:ilvl w:val="0"/>
          <w:numId w:val="27"/>
        </w:numPr>
        <w:spacing w:before="0"/>
        <w:ind w:left="0" w:firstLine="720"/>
        <w:jc w:val="both"/>
        <w:rPr>
          <w:sz w:val="24"/>
          <w:szCs w:val="24"/>
        </w:rPr>
      </w:pPr>
      <w:r w:rsidRPr="00C820FD">
        <w:rPr>
          <w:sz w:val="24"/>
          <w:szCs w:val="24"/>
        </w:rPr>
        <w:t xml:space="preserve">следы воздействия с целью изменения его содержания. </w:t>
      </w:r>
    </w:p>
    <w:p w14:paraId="17BB8B07" w14:textId="77777777" w:rsidR="00B57059" w:rsidRPr="00C820FD" w:rsidRDefault="00B57059" w:rsidP="00C820FD">
      <w:pPr>
        <w:pStyle w:val="a3"/>
        <w:spacing w:before="0"/>
        <w:ind w:firstLine="720"/>
        <w:jc w:val="both"/>
        <w:rPr>
          <w:sz w:val="24"/>
          <w:szCs w:val="24"/>
        </w:rPr>
      </w:pPr>
      <w:r w:rsidRPr="00C820FD">
        <w:rPr>
          <w:b/>
          <w:bCs/>
          <w:sz w:val="24"/>
          <w:szCs w:val="24"/>
        </w:rPr>
        <w:lastRenderedPageBreak/>
        <w:t>К технико-криминалистическому исследованию документов</w:t>
      </w:r>
      <w:r w:rsidRPr="00C820FD">
        <w:rPr>
          <w:bCs/>
          <w:sz w:val="24"/>
          <w:szCs w:val="24"/>
        </w:rPr>
        <w:t xml:space="preserve"> относятся</w:t>
      </w:r>
      <w:r w:rsidRPr="00C820FD">
        <w:rPr>
          <w:sz w:val="24"/>
          <w:szCs w:val="24"/>
        </w:rPr>
        <w:t>: установление способа изготовления документа; восстановление поврежденных документов и их содержания (например, залитых, зачеркнутых тек</w:t>
      </w:r>
      <w:r w:rsidRPr="00C820FD">
        <w:rPr>
          <w:sz w:val="24"/>
          <w:szCs w:val="24"/>
        </w:rPr>
        <w:softHyphen/>
        <w:t xml:space="preserve">стов, разорванных, сожженных документов); установление факта </w:t>
      </w:r>
      <w:r w:rsidRPr="00C820FD">
        <w:rPr>
          <w:iCs/>
          <w:sz w:val="24"/>
          <w:szCs w:val="24"/>
        </w:rPr>
        <w:t xml:space="preserve">и </w:t>
      </w:r>
      <w:r w:rsidRPr="00C820FD">
        <w:rPr>
          <w:sz w:val="24"/>
          <w:szCs w:val="24"/>
        </w:rPr>
        <w:t>способа подделки документа; установление времени изготовления документа и его частей; идентификация или диагностика  средств и орудий исполнения документов, печатей, штампов; прочтение тайнописи и расшифровка записей, выполненных условными знаками или шрифтами и другие.</w:t>
      </w:r>
    </w:p>
    <w:p w14:paraId="10D137E7" w14:textId="77777777" w:rsidR="00B57059" w:rsidRPr="00C820FD" w:rsidRDefault="00B57059" w:rsidP="00C820FD">
      <w:pPr>
        <w:pStyle w:val="a3"/>
        <w:spacing w:before="0"/>
        <w:ind w:firstLine="720"/>
        <w:jc w:val="both"/>
        <w:rPr>
          <w:sz w:val="24"/>
          <w:szCs w:val="24"/>
        </w:rPr>
      </w:pPr>
      <w:r w:rsidRPr="00C820FD">
        <w:rPr>
          <w:b/>
          <w:sz w:val="24"/>
          <w:szCs w:val="24"/>
        </w:rPr>
        <w:t>Объектами криминалистического исследования письма</w:t>
      </w:r>
      <w:r w:rsidRPr="00C820FD">
        <w:rPr>
          <w:sz w:val="24"/>
          <w:szCs w:val="24"/>
        </w:rPr>
        <w:t xml:space="preserve"> являются письменная речь и почерк. При этом могут быть установлены - автор текста; исполнитель рукописи (подписи</w:t>
      </w:r>
      <w:proofErr w:type="gramStart"/>
      <w:r w:rsidRPr="00C820FD">
        <w:rPr>
          <w:sz w:val="24"/>
          <w:szCs w:val="24"/>
        </w:rPr>
        <w:t>);  (</w:t>
      </w:r>
      <w:proofErr w:type="gramEnd"/>
      <w:r w:rsidRPr="00C820FD">
        <w:rPr>
          <w:sz w:val="24"/>
          <w:szCs w:val="24"/>
        </w:rPr>
        <w:t xml:space="preserve">ориентировочно) его свойства (пол, возраст, физические и профессиональные особенности и т.д.). </w:t>
      </w:r>
    </w:p>
    <w:p w14:paraId="455A60C6" w14:textId="77777777" w:rsidR="00B57059" w:rsidRPr="00C820FD" w:rsidRDefault="00B57059" w:rsidP="00C820FD">
      <w:pPr>
        <w:pStyle w:val="a3"/>
        <w:spacing w:before="0"/>
        <w:ind w:firstLine="720"/>
        <w:jc w:val="both"/>
        <w:rPr>
          <w:sz w:val="24"/>
          <w:szCs w:val="24"/>
          <w:u w:val="single"/>
        </w:rPr>
      </w:pPr>
    </w:p>
    <w:p w14:paraId="373F6D30" w14:textId="77777777" w:rsidR="00B57059" w:rsidRPr="00C820FD" w:rsidRDefault="00B57059" w:rsidP="00C820FD">
      <w:pPr>
        <w:pStyle w:val="a3"/>
        <w:spacing w:before="0"/>
        <w:ind w:firstLine="720"/>
        <w:jc w:val="both"/>
        <w:rPr>
          <w:b/>
          <w:iCs/>
          <w:sz w:val="24"/>
          <w:szCs w:val="24"/>
        </w:rPr>
      </w:pPr>
      <w:r w:rsidRPr="00C820FD">
        <w:rPr>
          <w:b/>
          <w:iCs/>
          <w:sz w:val="24"/>
          <w:szCs w:val="24"/>
        </w:rPr>
        <w:t xml:space="preserve">2. Виды </w:t>
      </w:r>
      <w:proofErr w:type="gramStart"/>
      <w:r w:rsidRPr="00C820FD">
        <w:rPr>
          <w:b/>
          <w:iCs/>
          <w:sz w:val="24"/>
          <w:szCs w:val="24"/>
        </w:rPr>
        <w:t>документов,  реквизиты</w:t>
      </w:r>
      <w:proofErr w:type="gramEnd"/>
      <w:r w:rsidRPr="00C820FD">
        <w:rPr>
          <w:b/>
          <w:iCs/>
          <w:sz w:val="24"/>
          <w:szCs w:val="24"/>
        </w:rPr>
        <w:t xml:space="preserve"> и защитные средства документов</w:t>
      </w:r>
    </w:p>
    <w:p w14:paraId="174C9B70" w14:textId="77777777" w:rsidR="00B57059" w:rsidRPr="00C820FD" w:rsidRDefault="00B57059" w:rsidP="00C820FD">
      <w:pPr>
        <w:pStyle w:val="a3"/>
        <w:spacing w:before="0"/>
        <w:ind w:firstLine="720"/>
        <w:jc w:val="both"/>
        <w:rPr>
          <w:sz w:val="24"/>
          <w:szCs w:val="24"/>
        </w:rPr>
      </w:pPr>
      <w:r w:rsidRPr="00C820FD">
        <w:rPr>
          <w:sz w:val="24"/>
          <w:szCs w:val="24"/>
        </w:rPr>
        <w:t xml:space="preserve"> Термин «документ» происходит от латинского «</w:t>
      </w:r>
      <w:proofErr w:type="spellStart"/>
      <w:r w:rsidRPr="00C820FD">
        <w:rPr>
          <w:iCs/>
          <w:sz w:val="24"/>
          <w:szCs w:val="24"/>
          <w:lang w:val="en-US"/>
        </w:rPr>
        <w:t>dokumentum</w:t>
      </w:r>
      <w:proofErr w:type="spellEnd"/>
      <w:r w:rsidRPr="00C820FD">
        <w:rPr>
          <w:iCs/>
          <w:sz w:val="24"/>
          <w:szCs w:val="24"/>
        </w:rPr>
        <w:t xml:space="preserve">», </w:t>
      </w:r>
      <w:r w:rsidRPr="00C820FD">
        <w:rPr>
          <w:sz w:val="24"/>
          <w:szCs w:val="24"/>
        </w:rPr>
        <w:t xml:space="preserve">означавшего в древнем Риме «все, что может служить свидетельством, уроком, примером». </w:t>
      </w:r>
    </w:p>
    <w:p w14:paraId="70F3D8B9" w14:textId="77777777" w:rsidR="00B57059" w:rsidRPr="00C820FD" w:rsidRDefault="00B57059" w:rsidP="00C820FD">
      <w:pPr>
        <w:pStyle w:val="a3"/>
        <w:spacing w:before="0"/>
        <w:ind w:firstLine="720"/>
        <w:jc w:val="both"/>
        <w:rPr>
          <w:sz w:val="24"/>
          <w:szCs w:val="24"/>
        </w:rPr>
      </w:pPr>
      <w:r w:rsidRPr="00C820FD">
        <w:rPr>
          <w:sz w:val="24"/>
          <w:szCs w:val="24"/>
        </w:rPr>
        <w:t xml:space="preserve">Под </w:t>
      </w:r>
      <w:r w:rsidRPr="00C820FD">
        <w:rPr>
          <w:b/>
          <w:sz w:val="24"/>
          <w:szCs w:val="24"/>
        </w:rPr>
        <w:t>документом</w:t>
      </w:r>
      <w:r w:rsidRPr="00C820FD">
        <w:rPr>
          <w:sz w:val="24"/>
          <w:szCs w:val="24"/>
        </w:rPr>
        <w:t xml:space="preserve"> в широком смысле слова понимают такой материальный объект, в котором зафиксированы (отражены) сведения о каких-либо фактах, событиях или обстоятельствах (имевших место ранее или предполагаемых). Эти сведения излагаются в документе при помощи письменных или иных знаков, однозначно передающих человеческую мысль либо соответственно закрепляются и воспроизводятся с помощью технических средств.</w:t>
      </w:r>
    </w:p>
    <w:p w14:paraId="55CE2485" w14:textId="77777777" w:rsidR="00B57059" w:rsidRPr="00C820FD" w:rsidRDefault="00B57059" w:rsidP="00C820FD">
      <w:pPr>
        <w:pStyle w:val="a3"/>
        <w:spacing w:before="0"/>
        <w:ind w:firstLine="720"/>
        <w:jc w:val="both"/>
        <w:rPr>
          <w:sz w:val="24"/>
          <w:szCs w:val="24"/>
        </w:rPr>
      </w:pPr>
      <w:r w:rsidRPr="00C820FD">
        <w:rPr>
          <w:sz w:val="24"/>
          <w:szCs w:val="24"/>
        </w:rPr>
        <w:t>В современно языке он понимается в узком смысле слова как письменный акт, служащий свидетельством или доказательством чего-либо.</w:t>
      </w:r>
    </w:p>
    <w:p w14:paraId="605BF122" w14:textId="77777777" w:rsidR="00B57059" w:rsidRPr="00C820FD" w:rsidRDefault="00B57059" w:rsidP="00C820FD">
      <w:pPr>
        <w:pStyle w:val="a3"/>
        <w:spacing w:before="0"/>
        <w:ind w:firstLine="720"/>
        <w:jc w:val="both"/>
        <w:rPr>
          <w:sz w:val="24"/>
          <w:szCs w:val="24"/>
        </w:rPr>
      </w:pPr>
      <w:r w:rsidRPr="00C820FD">
        <w:rPr>
          <w:sz w:val="24"/>
          <w:szCs w:val="24"/>
        </w:rPr>
        <w:t xml:space="preserve">Следственная и судебная практика знает следующие </w:t>
      </w:r>
      <w:r w:rsidRPr="00C820FD">
        <w:rPr>
          <w:bCs/>
          <w:sz w:val="24"/>
          <w:szCs w:val="24"/>
        </w:rPr>
        <w:t>виды документов</w:t>
      </w:r>
      <w:r w:rsidRPr="00C820FD">
        <w:rPr>
          <w:sz w:val="24"/>
          <w:szCs w:val="24"/>
        </w:rPr>
        <w:t>:</w:t>
      </w:r>
    </w:p>
    <w:p w14:paraId="423E97FE" w14:textId="77777777" w:rsidR="00B57059" w:rsidRPr="00C820FD" w:rsidRDefault="00B57059" w:rsidP="00C820FD">
      <w:pPr>
        <w:pStyle w:val="a3"/>
        <w:numPr>
          <w:ilvl w:val="0"/>
          <w:numId w:val="34"/>
        </w:numPr>
        <w:spacing w:before="0"/>
        <w:ind w:left="0" w:firstLine="720"/>
        <w:jc w:val="both"/>
        <w:rPr>
          <w:sz w:val="24"/>
          <w:szCs w:val="24"/>
        </w:rPr>
      </w:pPr>
      <w:r w:rsidRPr="00C820FD">
        <w:rPr>
          <w:b/>
          <w:sz w:val="24"/>
          <w:szCs w:val="24"/>
        </w:rPr>
        <w:t>письменные</w:t>
      </w:r>
      <w:r w:rsidRPr="00C820FD">
        <w:rPr>
          <w:sz w:val="24"/>
          <w:szCs w:val="24"/>
        </w:rPr>
        <w:t xml:space="preserve"> (тексты, цифровые и другие записи, выполненные скорописью или печатными буквами, а также при помощи каких-либо печатающих средств; информация в данных документах зафиксирована при помощи знаков письменности);</w:t>
      </w:r>
    </w:p>
    <w:p w14:paraId="7659C1AA" w14:textId="77777777" w:rsidR="00B57059" w:rsidRPr="00C820FD" w:rsidRDefault="00B57059" w:rsidP="00C820FD">
      <w:pPr>
        <w:pStyle w:val="a3"/>
        <w:numPr>
          <w:ilvl w:val="0"/>
          <w:numId w:val="34"/>
        </w:numPr>
        <w:spacing w:before="0"/>
        <w:ind w:left="0" w:firstLine="720"/>
        <w:jc w:val="both"/>
        <w:rPr>
          <w:sz w:val="24"/>
          <w:szCs w:val="24"/>
        </w:rPr>
      </w:pPr>
      <w:r w:rsidRPr="00C820FD">
        <w:rPr>
          <w:b/>
          <w:sz w:val="24"/>
          <w:szCs w:val="24"/>
        </w:rPr>
        <w:t>графические</w:t>
      </w:r>
      <w:r w:rsidRPr="00C820FD">
        <w:rPr>
          <w:sz w:val="24"/>
          <w:szCs w:val="24"/>
        </w:rPr>
        <w:t xml:space="preserve"> (рисунки, чертежи, схемы);</w:t>
      </w:r>
    </w:p>
    <w:p w14:paraId="6C678127" w14:textId="77777777" w:rsidR="00B57059" w:rsidRPr="00C820FD" w:rsidRDefault="00B57059" w:rsidP="00C820FD">
      <w:pPr>
        <w:pStyle w:val="a3"/>
        <w:numPr>
          <w:ilvl w:val="0"/>
          <w:numId w:val="34"/>
        </w:numPr>
        <w:spacing w:before="0"/>
        <w:ind w:left="0" w:firstLine="720"/>
        <w:jc w:val="both"/>
        <w:rPr>
          <w:sz w:val="24"/>
          <w:szCs w:val="24"/>
        </w:rPr>
      </w:pPr>
      <w:r w:rsidRPr="00C820FD">
        <w:rPr>
          <w:b/>
          <w:sz w:val="24"/>
          <w:szCs w:val="24"/>
        </w:rPr>
        <w:t>фотодокументы</w:t>
      </w:r>
      <w:r w:rsidRPr="00C820FD">
        <w:rPr>
          <w:sz w:val="24"/>
          <w:szCs w:val="24"/>
        </w:rPr>
        <w:t>;</w:t>
      </w:r>
    </w:p>
    <w:p w14:paraId="59D2B2AC" w14:textId="77777777" w:rsidR="00B57059" w:rsidRPr="00C820FD" w:rsidRDefault="00B57059" w:rsidP="00C820FD">
      <w:pPr>
        <w:pStyle w:val="a3"/>
        <w:numPr>
          <w:ilvl w:val="0"/>
          <w:numId w:val="34"/>
        </w:numPr>
        <w:spacing w:before="0"/>
        <w:ind w:left="0" w:firstLine="720"/>
        <w:jc w:val="both"/>
        <w:rPr>
          <w:sz w:val="24"/>
          <w:szCs w:val="24"/>
        </w:rPr>
      </w:pPr>
      <w:r w:rsidRPr="00C820FD">
        <w:rPr>
          <w:b/>
          <w:sz w:val="24"/>
          <w:szCs w:val="24"/>
        </w:rPr>
        <w:t>кинодокументы</w:t>
      </w:r>
      <w:r w:rsidRPr="00C820FD">
        <w:rPr>
          <w:sz w:val="24"/>
          <w:szCs w:val="24"/>
        </w:rPr>
        <w:t>;</w:t>
      </w:r>
    </w:p>
    <w:p w14:paraId="031D53EB" w14:textId="77777777" w:rsidR="00B57059" w:rsidRPr="00C820FD" w:rsidRDefault="00B57059" w:rsidP="00C820FD">
      <w:pPr>
        <w:pStyle w:val="a3"/>
        <w:numPr>
          <w:ilvl w:val="0"/>
          <w:numId w:val="34"/>
        </w:numPr>
        <w:spacing w:before="0"/>
        <w:ind w:left="0" w:firstLine="720"/>
        <w:jc w:val="both"/>
        <w:rPr>
          <w:sz w:val="24"/>
          <w:szCs w:val="24"/>
        </w:rPr>
      </w:pPr>
      <w:proofErr w:type="spellStart"/>
      <w:r w:rsidRPr="00C820FD">
        <w:rPr>
          <w:b/>
          <w:sz w:val="24"/>
          <w:szCs w:val="24"/>
        </w:rPr>
        <w:t>фонодокументы</w:t>
      </w:r>
      <w:proofErr w:type="spellEnd"/>
      <w:r w:rsidRPr="00C820FD">
        <w:rPr>
          <w:sz w:val="24"/>
          <w:szCs w:val="24"/>
        </w:rPr>
        <w:t xml:space="preserve"> или </w:t>
      </w:r>
      <w:proofErr w:type="spellStart"/>
      <w:r w:rsidRPr="00C820FD">
        <w:rPr>
          <w:b/>
          <w:sz w:val="24"/>
          <w:szCs w:val="24"/>
        </w:rPr>
        <w:t>аудиодокументы</w:t>
      </w:r>
      <w:proofErr w:type="spellEnd"/>
      <w:r w:rsidRPr="00C820FD">
        <w:rPr>
          <w:sz w:val="24"/>
          <w:szCs w:val="24"/>
        </w:rPr>
        <w:t xml:space="preserve"> (например, магнитофонные записи); </w:t>
      </w:r>
    </w:p>
    <w:p w14:paraId="17291346" w14:textId="77777777" w:rsidR="00B57059" w:rsidRPr="00C820FD" w:rsidRDefault="00B57059" w:rsidP="00C820FD">
      <w:pPr>
        <w:pStyle w:val="a3"/>
        <w:numPr>
          <w:ilvl w:val="0"/>
          <w:numId w:val="34"/>
        </w:numPr>
        <w:spacing w:before="0"/>
        <w:ind w:left="0" w:firstLine="720"/>
        <w:jc w:val="both"/>
        <w:rPr>
          <w:sz w:val="24"/>
          <w:szCs w:val="24"/>
        </w:rPr>
      </w:pPr>
      <w:r w:rsidRPr="00C820FD">
        <w:rPr>
          <w:b/>
          <w:sz w:val="24"/>
          <w:szCs w:val="24"/>
        </w:rPr>
        <w:t>электронные</w:t>
      </w:r>
      <w:r w:rsidRPr="00C820FD">
        <w:rPr>
          <w:sz w:val="24"/>
          <w:szCs w:val="24"/>
        </w:rPr>
        <w:t xml:space="preserve"> </w:t>
      </w:r>
      <w:r w:rsidRPr="00C820FD">
        <w:rPr>
          <w:b/>
          <w:sz w:val="24"/>
          <w:szCs w:val="24"/>
        </w:rPr>
        <w:t>документы</w:t>
      </w:r>
      <w:r w:rsidRPr="00C820FD">
        <w:rPr>
          <w:sz w:val="24"/>
          <w:szCs w:val="24"/>
        </w:rPr>
        <w:t xml:space="preserve"> (например, на дискетах, дисках, предназначенные для работы с компьютерами).</w:t>
      </w:r>
    </w:p>
    <w:p w14:paraId="1DD5210D" w14:textId="77777777" w:rsidR="00B57059" w:rsidRPr="00C820FD" w:rsidRDefault="00B57059" w:rsidP="00C820FD">
      <w:pPr>
        <w:pStyle w:val="a3"/>
        <w:spacing w:before="0"/>
        <w:ind w:firstLine="720"/>
        <w:jc w:val="both"/>
        <w:rPr>
          <w:sz w:val="24"/>
          <w:szCs w:val="24"/>
        </w:rPr>
      </w:pPr>
      <w:r w:rsidRPr="00C820FD">
        <w:rPr>
          <w:sz w:val="24"/>
          <w:szCs w:val="24"/>
        </w:rPr>
        <w:t>Материалами документов принято считать вещества и средства запечатления (фиксации) языковых знаков, а под его содержанием - сведения об обстоятельствах, с наличием которых в праве связаны определенные юридические последствия.</w:t>
      </w:r>
    </w:p>
    <w:p w14:paraId="1461B82E" w14:textId="77777777" w:rsidR="00B57059" w:rsidRPr="00C820FD" w:rsidRDefault="00B57059" w:rsidP="00C820FD">
      <w:pPr>
        <w:pStyle w:val="a3"/>
        <w:spacing w:before="0"/>
        <w:ind w:firstLine="720"/>
        <w:jc w:val="both"/>
        <w:rPr>
          <w:sz w:val="24"/>
          <w:szCs w:val="24"/>
        </w:rPr>
      </w:pPr>
      <w:r w:rsidRPr="00C820FD">
        <w:rPr>
          <w:sz w:val="24"/>
          <w:szCs w:val="24"/>
        </w:rPr>
        <w:t xml:space="preserve">Лишь письменные документы относятся к объектам технико-криминалистического исследования документов. Исследование кино- и фотодокументов относится к компетенции судебной фототехнической экспертизы, а </w:t>
      </w:r>
      <w:proofErr w:type="spellStart"/>
      <w:r w:rsidRPr="00C820FD">
        <w:rPr>
          <w:sz w:val="24"/>
          <w:szCs w:val="24"/>
        </w:rPr>
        <w:t>фонодокументов</w:t>
      </w:r>
      <w:proofErr w:type="spellEnd"/>
      <w:r w:rsidRPr="00C820FD">
        <w:rPr>
          <w:sz w:val="24"/>
          <w:szCs w:val="24"/>
        </w:rPr>
        <w:t xml:space="preserve"> - к компетенции </w:t>
      </w:r>
      <w:proofErr w:type="spellStart"/>
      <w:r w:rsidRPr="00C820FD">
        <w:rPr>
          <w:sz w:val="24"/>
          <w:szCs w:val="24"/>
        </w:rPr>
        <w:t>фоноскопической</w:t>
      </w:r>
      <w:proofErr w:type="spellEnd"/>
      <w:r w:rsidRPr="00C820FD">
        <w:rPr>
          <w:sz w:val="24"/>
          <w:szCs w:val="24"/>
        </w:rPr>
        <w:t xml:space="preserve"> экспертизы.</w:t>
      </w:r>
    </w:p>
    <w:p w14:paraId="03E388FE" w14:textId="77777777" w:rsidR="00B57059" w:rsidRPr="00C820FD" w:rsidRDefault="00B57059" w:rsidP="00C820FD">
      <w:pPr>
        <w:pStyle w:val="a3"/>
        <w:spacing w:before="0"/>
        <w:ind w:firstLine="720"/>
        <w:jc w:val="both"/>
        <w:rPr>
          <w:sz w:val="24"/>
          <w:szCs w:val="24"/>
        </w:rPr>
      </w:pPr>
      <w:r w:rsidRPr="00C820FD">
        <w:rPr>
          <w:sz w:val="24"/>
          <w:szCs w:val="24"/>
        </w:rPr>
        <w:t>Как правило, для изготовления письменных документов используют основу документа (бумага писчая, газетная, печатная, оберточная, картон), красящее вещество штрихов (чернила, паста для шариковых ручек, тушь, штемпельная и типографическая краска, красящее вещество копировальных бумаг и машинописных лент, чернила для фломастеров), вспомогательные вещества (клей, сургуч, корректирующие вещества и т.д.).</w:t>
      </w:r>
    </w:p>
    <w:p w14:paraId="4B0B284D" w14:textId="77777777" w:rsidR="00B57059" w:rsidRPr="00C820FD" w:rsidRDefault="00B57059" w:rsidP="00C820FD">
      <w:pPr>
        <w:pStyle w:val="a3"/>
        <w:spacing w:before="0"/>
        <w:ind w:firstLine="720"/>
        <w:jc w:val="both"/>
        <w:rPr>
          <w:sz w:val="24"/>
          <w:szCs w:val="24"/>
        </w:rPr>
      </w:pPr>
      <w:r w:rsidRPr="00C820FD">
        <w:rPr>
          <w:sz w:val="24"/>
          <w:szCs w:val="24"/>
        </w:rPr>
        <w:t xml:space="preserve">Документы могут характеризоваться по размеру, форме, виду материалов, защитным средствам, тексту, подписям, оттискам печатей (штампов), наличию резолюций и т.д. </w:t>
      </w:r>
    </w:p>
    <w:p w14:paraId="0615FC60" w14:textId="77777777" w:rsidR="00B57059" w:rsidRPr="00C820FD" w:rsidRDefault="00B57059" w:rsidP="00C820FD">
      <w:pPr>
        <w:pStyle w:val="a3"/>
        <w:spacing w:before="0"/>
        <w:ind w:firstLine="720"/>
        <w:jc w:val="both"/>
        <w:rPr>
          <w:b/>
          <w:bCs/>
          <w:sz w:val="24"/>
          <w:szCs w:val="24"/>
        </w:rPr>
      </w:pPr>
      <w:r w:rsidRPr="00C820FD">
        <w:rPr>
          <w:b/>
          <w:bCs/>
          <w:sz w:val="24"/>
          <w:szCs w:val="24"/>
        </w:rPr>
        <w:t>Виды письменных документов</w:t>
      </w:r>
    </w:p>
    <w:p w14:paraId="147F9FA8" w14:textId="77777777" w:rsidR="00B57059" w:rsidRPr="00C820FD" w:rsidRDefault="00B57059" w:rsidP="00C820FD">
      <w:pPr>
        <w:pStyle w:val="a3"/>
        <w:spacing w:before="0"/>
        <w:ind w:firstLine="720"/>
        <w:jc w:val="both"/>
        <w:rPr>
          <w:sz w:val="24"/>
          <w:szCs w:val="24"/>
        </w:rPr>
      </w:pPr>
      <w:r w:rsidRPr="00C820FD">
        <w:rPr>
          <w:sz w:val="24"/>
          <w:szCs w:val="24"/>
        </w:rPr>
        <w:t xml:space="preserve">         Встречающиеся в практике </w:t>
      </w:r>
      <w:r w:rsidRPr="00C820FD">
        <w:rPr>
          <w:bCs/>
          <w:sz w:val="24"/>
          <w:szCs w:val="24"/>
        </w:rPr>
        <w:t>документы можно подразделить</w:t>
      </w:r>
      <w:r w:rsidRPr="00C820FD">
        <w:rPr>
          <w:sz w:val="24"/>
          <w:szCs w:val="24"/>
        </w:rPr>
        <w:t xml:space="preserve">: </w:t>
      </w:r>
    </w:p>
    <w:p w14:paraId="7F1CAD05" w14:textId="77777777" w:rsidR="00B57059" w:rsidRPr="00C820FD" w:rsidRDefault="00B57059" w:rsidP="00C820FD">
      <w:pPr>
        <w:pStyle w:val="a3"/>
        <w:spacing w:before="0"/>
        <w:ind w:firstLine="720"/>
        <w:jc w:val="both"/>
        <w:rPr>
          <w:bCs/>
          <w:sz w:val="24"/>
          <w:szCs w:val="24"/>
        </w:rPr>
      </w:pPr>
      <w:r w:rsidRPr="00C820FD">
        <w:rPr>
          <w:b/>
          <w:bCs/>
          <w:sz w:val="24"/>
          <w:szCs w:val="24"/>
        </w:rPr>
        <w:t>1)</w:t>
      </w:r>
      <w:r w:rsidRPr="00C820FD">
        <w:rPr>
          <w:bCs/>
          <w:sz w:val="24"/>
          <w:szCs w:val="24"/>
        </w:rPr>
        <w:t xml:space="preserve"> </w:t>
      </w:r>
      <w:r w:rsidRPr="00C820FD">
        <w:rPr>
          <w:b/>
          <w:bCs/>
          <w:sz w:val="24"/>
          <w:szCs w:val="24"/>
        </w:rPr>
        <w:t>по назначению</w:t>
      </w:r>
      <w:r w:rsidRPr="00C820FD">
        <w:rPr>
          <w:bCs/>
          <w:sz w:val="24"/>
          <w:szCs w:val="24"/>
        </w:rPr>
        <w:t>:</w:t>
      </w:r>
    </w:p>
    <w:p w14:paraId="0A26937A" w14:textId="77777777" w:rsidR="00B57059" w:rsidRPr="00C820FD" w:rsidRDefault="00B57059" w:rsidP="00C820FD">
      <w:pPr>
        <w:pStyle w:val="a3"/>
        <w:numPr>
          <w:ilvl w:val="0"/>
          <w:numId w:val="28"/>
        </w:numPr>
        <w:spacing w:before="0"/>
        <w:ind w:left="0" w:firstLine="720"/>
        <w:jc w:val="both"/>
        <w:rPr>
          <w:sz w:val="24"/>
          <w:szCs w:val="24"/>
        </w:rPr>
      </w:pPr>
      <w:r w:rsidRPr="00C820FD">
        <w:rPr>
          <w:sz w:val="24"/>
          <w:szCs w:val="24"/>
        </w:rPr>
        <w:t>распорядительные;</w:t>
      </w:r>
    </w:p>
    <w:p w14:paraId="04F47023" w14:textId="77777777" w:rsidR="00B57059" w:rsidRPr="00C820FD" w:rsidRDefault="00B57059" w:rsidP="00C820FD">
      <w:pPr>
        <w:pStyle w:val="a3"/>
        <w:numPr>
          <w:ilvl w:val="0"/>
          <w:numId w:val="28"/>
        </w:numPr>
        <w:spacing w:before="0"/>
        <w:ind w:left="0" w:firstLine="720"/>
        <w:jc w:val="both"/>
        <w:rPr>
          <w:sz w:val="24"/>
          <w:szCs w:val="24"/>
        </w:rPr>
      </w:pPr>
      <w:r w:rsidRPr="00C820FD">
        <w:rPr>
          <w:sz w:val="24"/>
          <w:szCs w:val="24"/>
        </w:rPr>
        <w:t>исполнительные;</w:t>
      </w:r>
    </w:p>
    <w:p w14:paraId="307EA6C3" w14:textId="77777777" w:rsidR="00B57059" w:rsidRPr="00C820FD" w:rsidRDefault="00B57059" w:rsidP="00C820FD">
      <w:pPr>
        <w:pStyle w:val="a3"/>
        <w:numPr>
          <w:ilvl w:val="0"/>
          <w:numId w:val="28"/>
        </w:numPr>
        <w:spacing w:before="0"/>
        <w:ind w:left="0" w:firstLine="720"/>
        <w:jc w:val="both"/>
        <w:rPr>
          <w:sz w:val="24"/>
          <w:szCs w:val="24"/>
        </w:rPr>
      </w:pPr>
      <w:r w:rsidRPr="00C820FD">
        <w:rPr>
          <w:sz w:val="24"/>
          <w:szCs w:val="24"/>
        </w:rPr>
        <w:lastRenderedPageBreak/>
        <w:t>комбинированные.</w:t>
      </w:r>
    </w:p>
    <w:p w14:paraId="05D05B96" w14:textId="77777777" w:rsidR="00B57059" w:rsidRPr="00C820FD" w:rsidRDefault="00B57059" w:rsidP="00C820FD">
      <w:pPr>
        <w:pStyle w:val="a3"/>
        <w:spacing w:before="0"/>
        <w:ind w:firstLine="720"/>
        <w:jc w:val="both"/>
        <w:rPr>
          <w:bCs/>
          <w:sz w:val="24"/>
          <w:szCs w:val="24"/>
        </w:rPr>
      </w:pPr>
      <w:r w:rsidRPr="00C820FD">
        <w:rPr>
          <w:b/>
          <w:bCs/>
          <w:sz w:val="24"/>
          <w:szCs w:val="24"/>
        </w:rPr>
        <w:t>2) по источнику происхождения</w:t>
      </w:r>
      <w:r w:rsidRPr="00C820FD">
        <w:rPr>
          <w:bCs/>
          <w:sz w:val="24"/>
          <w:szCs w:val="24"/>
        </w:rPr>
        <w:t>:</w:t>
      </w:r>
    </w:p>
    <w:p w14:paraId="25564DAE" w14:textId="77777777" w:rsidR="00B57059" w:rsidRPr="00C820FD" w:rsidRDefault="00B57059" w:rsidP="00C820FD">
      <w:pPr>
        <w:pStyle w:val="a3"/>
        <w:numPr>
          <w:ilvl w:val="0"/>
          <w:numId w:val="29"/>
        </w:numPr>
        <w:spacing w:before="0"/>
        <w:ind w:left="0" w:firstLine="720"/>
        <w:jc w:val="both"/>
        <w:rPr>
          <w:sz w:val="24"/>
          <w:szCs w:val="24"/>
        </w:rPr>
      </w:pPr>
      <w:r w:rsidRPr="00C820FD">
        <w:rPr>
          <w:sz w:val="24"/>
          <w:szCs w:val="24"/>
        </w:rPr>
        <w:t>официальные – должны быть выполнены по определенной форме и иметь реквизиты, исходящие от государственных учреждений (юридических лиц), к ним относят удостоверения личности, нотариально удостоверенные договоры, накладные, доверенности и т.п.;</w:t>
      </w:r>
    </w:p>
    <w:p w14:paraId="7AEECAEC" w14:textId="77777777" w:rsidR="00B57059" w:rsidRPr="00C820FD" w:rsidRDefault="00B57059" w:rsidP="00C820FD">
      <w:pPr>
        <w:pStyle w:val="a3"/>
        <w:numPr>
          <w:ilvl w:val="0"/>
          <w:numId w:val="29"/>
        </w:numPr>
        <w:spacing w:before="0"/>
        <w:ind w:left="0" w:firstLine="720"/>
        <w:jc w:val="both"/>
        <w:rPr>
          <w:sz w:val="24"/>
          <w:szCs w:val="24"/>
        </w:rPr>
      </w:pPr>
      <w:r w:rsidRPr="00C820FD">
        <w:rPr>
          <w:sz w:val="24"/>
          <w:szCs w:val="24"/>
        </w:rPr>
        <w:t xml:space="preserve">неофициальные (частные) – не имеют строго установленной формы, но при приобщении к уголовному делу в качестве доказательств должны содержать следующие данные: фамилия, имя и отчество заявителя, его адрес, наименование учреждения и лица, которому адресован документ, подпись составителя (автора), к ним относят дневники, записки, литературные тексты и т.п. </w:t>
      </w:r>
    </w:p>
    <w:p w14:paraId="35EBC136" w14:textId="77777777" w:rsidR="00B57059" w:rsidRPr="00C820FD" w:rsidRDefault="00B57059" w:rsidP="00C820FD">
      <w:pPr>
        <w:pStyle w:val="a3"/>
        <w:spacing w:before="0"/>
        <w:ind w:firstLine="720"/>
        <w:jc w:val="both"/>
        <w:rPr>
          <w:sz w:val="24"/>
          <w:szCs w:val="24"/>
        </w:rPr>
      </w:pPr>
      <w:r w:rsidRPr="00C820FD">
        <w:rPr>
          <w:sz w:val="24"/>
          <w:szCs w:val="24"/>
        </w:rPr>
        <w:t xml:space="preserve">       Следует отметить, что </w:t>
      </w:r>
      <w:proofErr w:type="gramStart"/>
      <w:r w:rsidRPr="00C820FD">
        <w:rPr>
          <w:sz w:val="24"/>
          <w:szCs w:val="24"/>
        </w:rPr>
        <w:t>частные документы</w:t>
      </w:r>
      <w:proofErr w:type="gramEnd"/>
      <w:r w:rsidRPr="00C820FD">
        <w:rPr>
          <w:sz w:val="24"/>
          <w:szCs w:val="24"/>
        </w:rPr>
        <w:t xml:space="preserve"> удостоверенные государственными органами, приоб</w:t>
      </w:r>
      <w:r w:rsidRPr="00C820FD">
        <w:rPr>
          <w:sz w:val="24"/>
          <w:szCs w:val="24"/>
        </w:rPr>
        <w:softHyphen/>
        <w:t>ретают значение официальных.</w:t>
      </w:r>
    </w:p>
    <w:p w14:paraId="306009A9" w14:textId="77777777" w:rsidR="00B57059" w:rsidRPr="00C820FD" w:rsidRDefault="00B57059" w:rsidP="00C820FD">
      <w:pPr>
        <w:pStyle w:val="a3"/>
        <w:spacing w:before="0"/>
        <w:ind w:firstLine="720"/>
        <w:jc w:val="both"/>
        <w:rPr>
          <w:bCs/>
          <w:sz w:val="24"/>
          <w:szCs w:val="24"/>
        </w:rPr>
      </w:pPr>
      <w:r w:rsidRPr="00C820FD">
        <w:rPr>
          <w:b/>
          <w:bCs/>
          <w:sz w:val="24"/>
          <w:szCs w:val="24"/>
        </w:rPr>
        <w:t>3) по способу изготовления</w:t>
      </w:r>
      <w:r w:rsidRPr="00C820FD">
        <w:rPr>
          <w:bCs/>
          <w:sz w:val="24"/>
          <w:szCs w:val="24"/>
        </w:rPr>
        <w:t>:</w:t>
      </w:r>
    </w:p>
    <w:p w14:paraId="6F5F7873" w14:textId="77777777" w:rsidR="00B57059" w:rsidRPr="00C820FD" w:rsidRDefault="00B57059" w:rsidP="00C820FD">
      <w:pPr>
        <w:pStyle w:val="a3"/>
        <w:numPr>
          <w:ilvl w:val="0"/>
          <w:numId w:val="30"/>
        </w:numPr>
        <w:spacing w:before="0"/>
        <w:ind w:left="0" w:firstLine="720"/>
        <w:jc w:val="both"/>
        <w:rPr>
          <w:sz w:val="24"/>
          <w:szCs w:val="24"/>
        </w:rPr>
      </w:pPr>
      <w:r w:rsidRPr="00C820FD">
        <w:rPr>
          <w:sz w:val="24"/>
          <w:szCs w:val="24"/>
        </w:rPr>
        <w:t>рукописные;</w:t>
      </w:r>
    </w:p>
    <w:p w14:paraId="3C9CCEBC" w14:textId="77777777" w:rsidR="00B57059" w:rsidRPr="00C820FD" w:rsidRDefault="00B57059" w:rsidP="00C820FD">
      <w:pPr>
        <w:pStyle w:val="a3"/>
        <w:numPr>
          <w:ilvl w:val="0"/>
          <w:numId w:val="30"/>
        </w:numPr>
        <w:spacing w:before="0"/>
        <w:ind w:left="0" w:firstLine="720"/>
        <w:jc w:val="both"/>
        <w:rPr>
          <w:sz w:val="24"/>
          <w:szCs w:val="24"/>
        </w:rPr>
      </w:pPr>
      <w:r w:rsidRPr="00C820FD">
        <w:rPr>
          <w:sz w:val="24"/>
          <w:szCs w:val="24"/>
        </w:rPr>
        <w:t>машинописные;</w:t>
      </w:r>
    </w:p>
    <w:p w14:paraId="66B3DEFB" w14:textId="77777777" w:rsidR="00B57059" w:rsidRPr="00C820FD" w:rsidRDefault="00B57059" w:rsidP="00C820FD">
      <w:pPr>
        <w:pStyle w:val="a3"/>
        <w:numPr>
          <w:ilvl w:val="0"/>
          <w:numId w:val="30"/>
        </w:numPr>
        <w:spacing w:before="0"/>
        <w:ind w:left="0" w:firstLine="720"/>
        <w:jc w:val="both"/>
        <w:rPr>
          <w:sz w:val="24"/>
          <w:szCs w:val="24"/>
        </w:rPr>
      </w:pPr>
      <w:r w:rsidRPr="00C820FD">
        <w:rPr>
          <w:sz w:val="24"/>
          <w:szCs w:val="24"/>
        </w:rPr>
        <w:t>типографские;</w:t>
      </w:r>
    </w:p>
    <w:p w14:paraId="1D7E377A" w14:textId="77777777" w:rsidR="00B57059" w:rsidRPr="00C820FD" w:rsidRDefault="00B57059" w:rsidP="00C820FD">
      <w:pPr>
        <w:pStyle w:val="a3"/>
        <w:numPr>
          <w:ilvl w:val="0"/>
          <w:numId w:val="30"/>
        </w:numPr>
        <w:spacing w:before="0"/>
        <w:ind w:left="0" w:firstLine="720"/>
        <w:jc w:val="both"/>
        <w:rPr>
          <w:sz w:val="24"/>
          <w:szCs w:val="24"/>
        </w:rPr>
      </w:pPr>
      <w:r w:rsidRPr="00C820FD">
        <w:rPr>
          <w:sz w:val="24"/>
          <w:szCs w:val="24"/>
        </w:rPr>
        <w:t>комбинированные, изготовленные средствами малой полиграфии, а также с помощью фотографии.</w:t>
      </w:r>
    </w:p>
    <w:p w14:paraId="0E22F334" w14:textId="77777777" w:rsidR="00B57059" w:rsidRPr="00C820FD" w:rsidRDefault="00B57059" w:rsidP="00C820FD">
      <w:pPr>
        <w:pStyle w:val="a3"/>
        <w:spacing w:before="0"/>
        <w:ind w:firstLine="720"/>
        <w:jc w:val="both"/>
        <w:rPr>
          <w:b/>
          <w:bCs/>
          <w:sz w:val="24"/>
          <w:szCs w:val="24"/>
        </w:rPr>
      </w:pPr>
      <w:r w:rsidRPr="00C820FD">
        <w:rPr>
          <w:b/>
          <w:bCs/>
          <w:sz w:val="24"/>
          <w:szCs w:val="24"/>
        </w:rPr>
        <w:t>4) по очередности происхождения:</w:t>
      </w:r>
    </w:p>
    <w:p w14:paraId="6DD8C7FD" w14:textId="77777777" w:rsidR="00B57059" w:rsidRPr="00C820FD" w:rsidRDefault="00B57059" w:rsidP="00C820FD">
      <w:pPr>
        <w:pStyle w:val="a3"/>
        <w:numPr>
          <w:ilvl w:val="0"/>
          <w:numId w:val="31"/>
        </w:numPr>
        <w:spacing w:before="0"/>
        <w:ind w:left="0" w:firstLine="720"/>
        <w:jc w:val="both"/>
        <w:rPr>
          <w:sz w:val="24"/>
          <w:szCs w:val="24"/>
        </w:rPr>
      </w:pPr>
      <w:r w:rsidRPr="00C820FD">
        <w:rPr>
          <w:sz w:val="24"/>
          <w:szCs w:val="24"/>
        </w:rPr>
        <w:t>оригинал;</w:t>
      </w:r>
    </w:p>
    <w:p w14:paraId="307D144C" w14:textId="77777777" w:rsidR="00B57059" w:rsidRPr="00C820FD" w:rsidRDefault="00B57059" w:rsidP="00C820FD">
      <w:pPr>
        <w:pStyle w:val="a3"/>
        <w:numPr>
          <w:ilvl w:val="0"/>
          <w:numId w:val="31"/>
        </w:numPr>
        <w:spacing w:before="0"/>
        <w:ind w:left="0" w:firstLine="720"/>
        <w:jc w:val="both"/>
        <w:rPr>
          <w:sz w:val="24"/>
          <w:szCs w:val="24"/>
        </w:rPr>
      </w:pPr>
      <w:r w:rsidRPr="00C820FD">
        <w:rPr>
          <w:sz w:val="24"/>
          <w:szCs w:val="24"/>
        </w:rPr>
        <w:t>копия - точное воспроизведение оригинала.</w:t>
      </w:r>
    </w:p>
    <w:p w14:paraId="498063ED" w14:textId="77777777" w:rsidR="00B57059" w:rsidRPr="00C820FD" w:rsidRDefault="00B57059" w:rsidP="00C820FD">
      <w:pPr>
        <w:pStyle w:val="a3"/>
        <w:spacing w:before="0"/>
        <w:ind w:firstLine="720"/>
        <w:jc w:val="both"/>
        <w:rPr>
          <w:b/>
          <w:sz w:val="24"/>
          <w:szCs w:val="24"/>
        </w:rPr>
      </w:pPr>
      <w:r w:rsidRPr="00C820FD">
        <w:rPr>
          <w:b/>
          <w:sz w:val="24"/>
          <w:szCs w:val="24"/>
        </w:rPr>
        <w:t>5) по сфере применения:</w:t>
      </w:r>
    </w:p>
    <w:p w14:paraId="5D865D67" w14:textId="77777777" w:rsidR="00B57059" w:rsidRPr="00C820FD" w:rsidRDefault="00B57059" w:rsidP="00C820FD">
      <w:pPr>
        <w:pStyle w:val="a3"/>
        <w:numPr>
          <w:ilvl w:val="0"/>
          <w:numId w:val="33"/>
        </w:numPr>
        <w:spacing w:before="0"/>
        <w:ind w:left="0" w:firstLine="720"/>
        <w:jc w:val="both"/>
        <w:rPr>
          <w:sz w:val="24"/>
          <w:szCs w:val="24"/>
        </w:rPr>
      </w:pPr>
      <w:r w:rsidRPr="00C820FD">
        <w:rPr>
          <w:sz w:val="24"/>
          <w:szCs w:val="24"/>
        </w:rPr>
        <w:t>учетные;</w:t>
      </w:r>
    </w:p>
    <w:p w14:paraId="06BA1E40" w14:textId="77777777" w:rsidR="00B57059" w:rsidRPr="00C820FD" w:rsidRDefault="00B57059" w:rsidP="00C820FD">
      <w:pPr>
        <w:pStyle w:val="a3"/>
        <w:numPr>
          <w:ilvl w:val="0"/>
          <w:numId w:val="33"/>
        </w:numPr>
        <w:spacing w:before="0"/>
        <w:ind w:left="0" w:firstLine="720"/>
        <w:jc w:val="both"/>
        <w:rPr>
          <w:sz w:val="24"/>
          <w:szCs w:val="24"/>
        </w:rPr>
      </w:pPr>
      <w:r w:rsidRPr="00C820FD">
        <w:rPr>
          <w:sz w:val="24"/>
          <w:szCs w:val="24"/>
        </w:rPr>
        <w:t>денежные;</w:t>
      </w:r>
    </w:p>
    <w:p w14:paraId="2D272AF5" w14:textId="77777777" w:rsidR="00B57059" w:rsidRPr="00C820FD" w:rsidRDefault="00B57059" w:rsidP="00C820FD">
      <w:pPr>
        <w:pStyle w:val="a3"/>
        <w:numPr>
          <w:ilvl w:val="0"/>
          <w:numId w:val="33"/>
        </w:numPr>
        <w:spacing w:before="0"/>
        <w:ind w:left="0" w:firstLine="720"/>
        <w:jc w:val="both"/>
        <w:rPr>
          <w:sz w:val="24"/>
          <w:szCs w:val="24"/>
        </w:rPr>
      </w:pPr>
      <w:r w:rsidRPr="00C820FD">
        <w:rPr>
          <w:sz w:val="24"/>
          <w:szCs w:val="24"/>
        </w:rPr>
        <w:t>удостоверительные;</w:t>
      </w:r>
    </w:p>
    <w:p w14:paraId="52A7CB33" w14:textId="77777777" w:rsidR="00B57059" w:rsidRPr="00C820FD" w:rsidRDefault="00B57059" w:rsidP="00C820FD">
      <w:pPr>
        <w:pStyle w:val="a3"/>
        <w:numPr>
          <w:ilvl w:val="0"/>
          <w:numId w:val="33"/>
        </w:numPr>
        <w:spacing w:before="0"/>
        <w:ind w:left="0" w:firstLine="720"/>
        <w:jc w:val="both"/>
        <w:rPr>
          <w:sz w:val="24"/>
          <w:szCs w:val="24"/>
        </w:rPr>
      </w:pPr>
      <w:r w:rsidRPr="00C820FD">
        <w:rPr>
          <w:sz w:val="24"/>
          <w:szCs w:val="24"/>
        </w:rPr>
        <w:t>транспортные;</w:t>
      </w:r>
    </w:p>
    <w:p w14:paraId="0A2B4756" w14:textId="77777777" w:rsidR="00B57059" w:rsidRPr="00C820FD" w:rsidRDefault="00B57059" w:rsidP="00C820FD">
      <w:pPr>
        <w:pStyle w:val="a3"/>
        <w:numPr>
          <w:ilvl w:val="0"/>
          <w:numId w:val="33"/>
        </w:numPr>
        <w:spacing w:before="0"/>
        <w:ind w:left="0" w:firstLine="720"/>
        <w:jc w:val="both"/>
        <w:rPr>
          <w:sz w:val="24"/>
          <w:szCs w:val="24"/>
        </w:rPr>
      </w:pPr>
      <w:r w:rsidRPr="00C820FD">
        <w:rPr>
          <w:sz w:val="24"/>
          <w:szCs w:val="24"/>
        </w:rPr>
        <w:t xml:space="preserve">личные и </w:t>
      </w:r>
      <w:proofErr w:type="spellStart"/>
      <w:r w:rsidRPr="00C820FD">
        <w:rPr>
          <w:sz w:val="24"/>
          <w:szCs w:val="24"/>
        </w:rPr>
        <w:t>т.д</w:t>
      </w:r>
      <w:proofErr w:type="spellEnd"/>
    </w:p>
    <w:p w14:paraId="395C5F9F" w14:textId="77777777" w:rsidR="00B57059" w:rsidRPr="00C820FD" w:rsidRDefault="00B57059" w:rsidP="00C820FD">
      <w:pPr>
        <w:pStyle w:val="a3"/>
        <w:spacing w:before="0"/>
        <w:ind w:firstLine="720"/>
        <w:jc w:val="both"/>
        <w:rPr>
          <w:sz w:val="24"/>
          <w:szCs w:val="24"/>
        </w:rPr>
      </w:pPr>
      <w:r w:rsidRPr="00C820FD">
        <w:rPr>
          <w:sz w:val="24"/>
          <w:szCs w:val="24"/>
        </w:rPr>
        <w:t xml:space="preserve">Как источники доказательственной информации по уголовным делам документы следует классифицировать на </w:t>
      </w:r>
      <w:r w:rsidRPr="00C820FD">
        <w:rPr>
          <w:b/>
          <w:sz w:val="24"/>
          <w:szCs w:val="24"/>
        </w:rPr>
        <w:t xml:space="preserve">подлинные </w:t>
      </w:r>
      <w:r w:rsidRPr="00C820FD">
        <w:rPr>
          <w:sz w:val="24"/>
          <w:szCs w:val="24"/>
        </w:rPr>
        <w:t xml:space="preserve">и </w:t>
      </w:r>
      <w:r w:rsidRPr="00C820FD">
        <w:rPr>
          <w:b/>
          <w:sz w:val="24"/>
          <w:szCs w:val="24"/>
        </w:rPr>
        <w:t>подложные</w:t>
      </w:r>
      <w:r w:rsidRPr="00C820FD">
        <w:rPr>
          <w:sz w:val="24"/>
          <w:szCs w:val="24"/>
        </w:rPr>
        <w:t xml:space="preserve">. </w:t>
      </w:r>
    </w:p>
    <w:p w14:paraId="27CD2523" w14:textId="77777777" w:rsidR="00B57059" w:rsidRPr="00C820FD" w:rsidRDefault="00B57059" w:rsidP="00C820FD">
      <w:pPr>
        <w:pStyle w:val="a3"/>
        <w:spacing w:before="0"/>
        <w:ind w:firstLine="720"/>
        <w:jc w:val="both"/>
        <w:rPr>
          <w:sz w:val="24"/>
          <w:szCs w:val="24"/>
        </w:rPr>
      </w:pPr>
      <w:r w:rsidRPr="00C820FD">
        <w:rPr>
          <w:sz w:val="24"/>
          <w:szCs w:val="24"/>
        </w:rPr>
        <w:t xml:space="preserve">Подлинный документ, выполненный по установленной или принятой форме, может быть действительным и недействительным. Действительный </w:t>
      </w:r>
      <w:proofErr w:type="gramStart"/>
      <w:r w:rsidRPr="00C820FD">
        <w:rPr>
          <w:sz w:val="24"/>
          <w:szCs w:val="24"/>
        </w:rPr>
        <w:t>- это</w:t>
      </w:r>
      <w:proofErr w:type="gramEnd"/>
      <w:r w:rsidRPr="00C820FD">
        <w:rPr>
          <w:sz w:val="24"/>
          <w:szCs w:val="24"/>
        </w:rPr>
        <w:t xml:space="preserve"> документ, имеющий в настоящий момент юридическую силу (например, доверенность, срок действия которой не истек), недействительный - документ, утративший юридическую силу (например, доверенность, срок которой истек).</w:t>
      </w:r>
    </w:p>
    <w:p w14:paraId="04168968" w14:textId="77777777" w:rsidR="00B57059" w:rsidRPr="00C820FD" w:rsidRDefault="00B57059" w:rsidP="00C820FD">
      <w:pPr>
        <w:pStyle w:val="a3"/>
        <w:spacing w:before="0"/>
        <w:ind w:firstLine="720"/>
        <w:jc w:val="both"/>
        <w:rPr>
          <w:sz w:val="24"/>
          <w:szCs w:val="24"/>
        </w:rPr>
      </w:pPr>
      <w:r w:rsidRPr="00C820FD">
        <w:rPr>
          <w:sz w:val="24"/>
          <w:szCs w:val="24"/>
        </w:rPr>
        <w:t>Помимо подлинных существуют так называемые поддельные (</w:t>
      </w:r>
      <w:r w:rsidRPr="00C820FD">
        <w:rPr>
          <w:bCs/>
          <w:sz w:val="24"/>
          <w:szCs w:val="24"/>
        </w:rPr>
        <w:t>подложные)</w:t>
      </w:r>
      <w:r w:rsidRPr="00C820FD">
        <w:rPr>
          <w:sz w:val="24"/>
          <w:szCs w:val="24"/>
        </w:rPr>
        <w:t xml:space="preserve"> документы, которые не имеют юридической силы, поскольку их содержание и (или) реквизиты не соответствуют действительности. Различают </w:t>
      </w:r>
      <w:r w:rsidRPr="00C820FD">
        <w:rPr>
          <w:bCs/>
          <w:sz w:val="24"/>
          <w:szCs w:val="24"/>
        </w:rPr>
        <w:t>два вида подлога</w:t>
      </w:r>
      <w:r w:rsidRPr="00C820FD">
        <w:rPr>
          <w:sz w:val="24"/>
          <w:szCs w:val="24"/>
        </w:rPr>
        <w:t xml:space="preserve">: </w:t>
      </w:r>
      <w:r w:rsidRPr="00C820FD">
        <w:rPr>
          <w:bCs/>
          <w:sz w:val="24"/>
          <w:szCs w:val="24"/>
        </w:rPr>
        <w:t>интеллектуальный и материальный</w:t>
      </w:r>
      <w:r w:rsidRPr="00C820FD">
        <w:rPr>
          <w:sz w:val="24"/>
          <w:szCs w:val="24"/>
        </w:rPr>
        <w:t>.</w:t>
      </w:r>
    </w:p>
    <w:p w14:paraId="6FA21E84" w14:textId="77777777" w:rsidR="00B57059" w:rsidRPr="00C820FD" w:rsidRDefault="00B57059" w:rsidP="00C820FD">
      <w:pPr>
        <w:pStyle w:val="a3"/>
        <w:spacing w:before="0"/>
        <w:ind w:firstLine="720"/>
        <w:jc w:val="both"/>
        <w:rPr>
          <w:sz w:val="24"/>
          <w:szCs w:val="24"/>
        </w:rPr>
      </w:pPr>
      <w:r w:rsidRPr="00C820FD">
        <w:rPr>
          <w:b/>
          <w:sz w:val="24"/>
          <w:szCs w:val="24"/>
        </w:rPr>
        <w:t>1)</w:t>
      </w:r>
      <w:r w:rsidRPr="00C820FD">
        <w:rPr>
          <w:sz w:val="24"/>
          <w:szCs w:val="24"/>
        </w:rPr>
        <w:t xml:space="preserve"> </w:t>
      </w:r>
      <w:r w:rsidRPr="00C820FD">
        <w:rPr>
          <w:b/>
          <w:sz w:val="24"/>
          <w:szCs w:val="24"/>
        </w:rPr>
        <w:t xml:space="preserve">при интеллектуальном подлоге </w:t>
      </w:r>
      <w:r w:rsidRPr="00C820FD">
        <w:rPr>
          <w:sz w:val="24"/>
          <w:szCs w:val="24"/>
        </w:rPr>
        <w:t>на</w:t>
      </w:r>
      <w:r w:rsidRPr="00C820FD">
        <w:rPr>
          <w:b/>
          <w:sz w:val="24"/>
          <w:szCs w:val="24"/>
        </w:rPr>
        <w:t xml:space="preserve"> </w:t>
      </w:r>
      <w:r w:rsidRPr="00C820FD">
        <w:rPr>
          <w:sz w:val="24"/>
          <w:szCs w:val="24"/>
        </w:rPr>
        <w:t>бланке установленного образца при наличии всех реквизитов изложены данные, не соответствующие действительности;</w:t>
      </w:r>
    </w:p>
    <w:p w14:paraId="39798F96" w14:textId="77777777" w:rsidR="00B57059" w:rsidRPr="00C820FD" w:rsidRDefault="00B57059" w:rsidP="00C820FD">
      <w:pPr>
        <w:pStyle w:val="a3"/>
        <w:spacing w:before="0"/>
        <w:ind w:firstLine="720"/>
        <w:jc w:val="both"/>
        <w:rPr>
          <w:sz w:val="24"/>
          <w:szCs w:val="24"/>
        </w:rPr>
      </w:pPr>
      <w:r w:rsidRPr="00C820FD">
        <w:rPr>
          <w:b/>
          <w:sz w:val="24"/>
          <w:szCs w:val="24"/>
        </w:rPr>
        <w:t>2)</w:t>
      </w:r>
      <w:r w:rsidRPr="00C820FD">
        <w:rPr>
          <w:sz w:val="24"/>
          <w:szCs w:val="24"/>
        </w:rPr>
        <w:t xml:space="preserve"> </w:t>
      </w:r>
      <w:r w:rsidRPr="00C820FD">
        <w:rPr>
          <w:b/>
          <w:sz w:val="24"/>
          <w:szCs w:val="24"/>
        </w:rPr>
        <w:t>при материальном подлоге</w:t>
      </w:r>
      <w:r w:rsidRPr="00C820FD">
        <w:rPr>
          <w:sz w:val="24"/>
          <w:szCs w:val="24"/>
        </w:rPr>
        <w:t xml:space="preserve"> в подлинный документ вносятся изменения путем подчистки, травления (частичная подделка) или изготавливается полностью поддельный документ, включая все реквизиты.</w:t>
      </w:r>
    </w:p>
    <w:p w14:paraId="07863B0C" w14:textId="77777777" w:rsidR="00B57059" w:rsidRPr="00C820FD" w:rsidRDefault="00B57059" w:rsidP="00C820FD">
      <w:pPr>
        <w:pStyle w:val="a3"/>
        <w:spacing w:before="0"/>
        <w:ind w:firstLine="720"/>
        <w:jc w:val="both"/>
        <w:rPr>
          <w:sz w:val="24"/>
          <w:szCs w:val="24"/>
        </w:rPr>
      </w:pPr>
      <w:r w:rsidRPr="00C820FD">
        <w:rPr>
          <w:sz w:val="24"/>
          <w:szCs w:val="24"/>
        </w:rPr>
        <w:t>Интеллектуальный подлог может быть установлен путем производства следственных действий: осмотра документов, допроса, следственного эксперимента и др., материальный - как правило, путем криминалистического исследования.</w:t>
      </w:r>
    </w:p>
    <w:p w14:paraId="4393EEC3" w14:textId="77777777" w:rsidR="00B57059" w:rsidRPr="00C820FD" w:rsidRDefault="00B57059" w:rsidP="00C820FD">
      <w:pPr>
        <w:pStyle w:val="a3"/>
        <w:spacing w:before="0"/>
        <w:ind w:firstLine="720"/>
        <w:jc w:val="both"/>
        <w:rPr>
          <w:sz w:val="24"/>
          <w:szCs w:val="24"/>
        </w:rPr>
      </w:pPr>
      <w:r w:rsidRPr="00C820FD">
        <w:rPr>
          <w:sz w:val="24"/>
          <w:szCs w:val="24"/>
        </w:rPr>
        <w:t xml:space="preserve">В зависимости </w:t>
      </w:r>
      <w:proofErr w:type="gramStart"/>
      <w:r w:rsidRPr="00C820FD">
        <w:rPr>
          <w:sz w:val="24"/>
          <w:szCs w:val="24"/>
        </w:rPr>
        <w:t>от  вида</w:t>
      </w:r>
      <w:proofErr w:type="gramEnd"/>
      <w:r w:rsidRPr="00C820FD">
        <w:rPr>
          <w:sz w:val="24"/>
          <w:szCs w:val="24"/>
        </w:rPr>
        <w:t xml:space="preserve"> документов и решаемых задач можно выделить три основных направления криминалистического исследования документов:</w:t>
      </w:r>
    </w:p>
    <w:p w14:paraId="1D3B798C" w14:textId="77777777" w:rsidR="00B57059" w:rsidRPr="00C820FD" w:rsidRDefault="00B57059" w:rsidP="00C820FD">
      <w:pPr>
        <w:pStyle w:val="a3"/>
        <w:spacing w:before="0"/>
        <w:ind w:firstLine="720"/>
        <w:jc w:val="both"/>
        <w:rPr>
          <w:sz w:val="24"/>
          <w:szCs w:val="24"/>
        </w:rPr>
      </w:pPr>
      <w:r w:rsidRPr="00C820FD">
        <w:rPr>
          <w:sz w:val="24"/>
          <w:szCs w:val="24"/>
        </w:rPr>
        <w:t>1) установление исполнителя документов – почерковедение;</w:t>
      </w:r>
    </w:p>
    <w:p w14:paraId="0DB2A703" w14:textId="77777777" w:rsidR="00B57059" w:rsidRPr="00C820FD" w:rsidRDefault="00B57059" w:rsidP="00C820FD">
      <w:pPr>
        <w:pStyle w:val="a3"/>
        <w:spacing w:before="0"/>
        <w:ind w:firstLine="720"/>
        <w:jc w:val="both"/>
        <w:rPr>
          <w:sz w:val="24"/>
          <w:szCs w:val="24"/>
        </w:rPr>
      </w:pPr>
      <w:r w:rsidRPr="00C820FD">
        <w:rPr>
          <w:sz w:val="24"/>
          <w:szCs w:val="24"/>
        </w:rPr>
        <w:t xml:space="preserve">2) установление автора текста - </w:t>
      </w:r>
      <w:proofErr w:type="spellStart"/>
      <w:r w:rsidRPr="00C820FD">
        <w:rPr>
          <w:sz w:val="24"/>
          <w:szCs w:val="24"/>
        </w:rPr>
        <w:t>автороведение</w:t>
      </w:r>
      <w:proofErr w:type="spellEnd"/>
      <w:r w:rsidRPr="00C820FD">
        <w:rPr>
          <w:sz w:val="24"/>
          <w:szCs w:val="24"/>
        </w:rPr>
        <w:t>;</w:t>
      </w:r>
    </w:p>
    <w:p w14:paraId="19BDC594" w14:textId="77777777" w:rsidR="00B57059" w:rsidRPr="00C820FD" w:rsidRDefault="00B57059" w:rsidP="00C820FD">
      <w:pPr>
        <w:pStyle w:val="a3"/>
        <w:spacing w:before="0"/>
        <w:ind w:firstLine="720"/>
        <w:jc w:val="both"/>
        <w:rPr>
          <w:b/>
          <w:sz w:val="24"/>
          <w:szCs w:val="24"/>
        </w:rPr>
      </w:pPr>
      <w:r w:rsidRPr="00C820FD">
        <w:rPr>
          <w:sz w:val="24"/>
          <w:szCs w:val="24"/>
        </w:rPr>
        <w:lastRenderedPageBreak/>
        <w:t>3) технико-криминалистическое исследование документов.</w:t>
      </w:r>
    </w:p>
    <w:p w14:paraId="20518E0B" w14:textId="77777777" w:rsidR="00B57059" w:rsidRPr="00C820FD" w:rsidRDefault="00B57059" w:rsidP="00C820FD">
      <w:pPr>
        <w:pStyle w:val="a3"/>
        <w:spacing w:before="0"/>
        <w:ind w:firstLine="720"/>
        <w:jc w:val="both"/>
        <w:rPr>
          <w:sz w:val="24"/>
          <w:szCs w:val="24"/>
        </w:rPr>
      </w:pPr>
      <w:r w:rsidRPr="00C820FD">
        <w:rPr>
          <w:sz w:val="24"/>
          <w:szCs w:val="24"/>
        </w:rPr>
        <w:t>Официальные документы, должны быть выполнены по определенной форме и иметь реквизиты. Документ состоит из индивидуализирующих его элементов - реквизитов, соотношение которых определяет его форму: стандартные, для которых государственными стандартами предусмотрены соответствующие формы бланка и специальные требования к реквизитам; типовые, ведомственные, для которых строгой формы не предусмотрено, но существуют определенные требования, установленные законодательством или правилами делопроизводства; документы произвольной формы.</w:t>
      </w:r>
    </w:p>
    <w:p w14:paraId="73C2F636" w14:textId="77777777" w:rsidR="00B57059" w:rsidRPr="00C820FD" w:rsidRDefault="00B57059" w:rsidP="00C820FD">
      <w:pPr>
        <w:pStyle w:val="a3"/>
        <w:spacing w:before="0"/>
        <w:ind w:firstLine="720"/>
        <w:jc w:val="both"/>
        <w:rPr>
          <w:sz w:val="24"/>
          <w:szCs w:val="24"/>
        </w:rPr>
      </w:pPr>
      <w:r w:rsidRPr="00C820FD">
        <w:rPr>
          <w:b/>
          <w:sz w:val="24"/>
          <w:szCs w:val="24"/>
        </w:rPr>
        <w:t>Реквизиты документа подразделяются на основные и дополнительные</w:t>
      </w:r>
      <w:r w:rsidRPr="00C820FD">
        <w:rPr>
          <w:sz w:val="24"/>
          <w:szCs w:val="24"/>
        </w:rPr>
        <w:t>. К основным относятся: подписи лиц, уполномоченных на подписание, оттиски печати (штампа), название документа, дата составления, наименование организации (Ф.И.О. физического лица), от которой исходит документ. У документов типовой формы основные реквизиты соответственно дополняются формой бланка, регистрационным номером и др. К дополнительным реквизитам относятся порядковый номер, иные элементы, обусловленные назначением документа.</w:t>
      </w:r>
    </w:p>
    <w:p w14:paraId="196C7AFE" w14:textId="77777777" w:rsidR="00B57059" w:rsidRPr="00C820FD" w:rsidRDefault="00B57059" w:rsidP="00C820FD">
      <w:pPr>
        <w:pStyle w:val="a3"/>
        <w:spacing w:before="0"/>
        <w:ind w:firstLine="720"/>
        <w:jc w:val="both"/>
        <w:rPr>
          <w:sz w:val="24"/>
          <w:szCs w:val="24"/>
        </w:rPr>
      </w:pPr>
      <w:r w:rsidRPr="00C820FD">
        <w:rPr>
          <w:bCs/>
          <w:sz w:val="24"/>
          <w:szCs w:val="24"/>
        </w:rPr>
        <w:t xml:space="preserve">К реквизитам </w:t>
      </w:r>
      <w:proofErr w:type="gramStart"/>
      <w:r w:rsidRPr="00C820FD">
        <w:rPr>
          <w:bCs/>
          <w:sz w:val="24"/>
          <w:szCs w:val="24"/>
        </w:rPr>
        <w:t>документа</w:t>
      </w:r>
      <w:proofErr w:type="gramEnd"/>
      <w:r w:rsidRPr="00C820FD">
        <w:rPr>
          <w:bCs/>
          <w:sz w:val="24"/>
          <w:szCs w:val="24"/>
        </w:rPr>
        <w:t xml:space="preserve"> удостоверяющего личность обычно относят</w:t>
      </w:r>
      <w:r w:rsidRPr="00C820FD">
        <w:rPr>
          <w:sz w:val="24"/>
          <w:szCs w:val="24"/>
        </w:rPr>
        <w:t xml:space="preserve">: </w:t>
      </w:r>
    </w:p>
    <w:p w14:paraId="71B72209" w14:textId="77777777" w:rsidR="00B57059" w:rsidRPr="00C820FD" w:rsidRDefault="00B57059" w:rsidP="00C820FD">
      <w:pPr>
        <w:pStyle w:val="a3"/>
        <w:spacing w:before="0"/>
        <w:ind w:firstLine="720"/>
        <w:jc w:val="both"/>
        <w:rPr>
          <w:sz w:val="24"/>
          <w:szCs w:val="24"/>
        </w:rPr>
      </w:pPr>
      <w:r w:rsidRPr="00C820FD">
        <w:rPr>
          <w:sz w:val="24"/>
          <w:szCs w:val="24"/>
        </w:rPr>
        <w:t xml:space="preserve">1) бланк (его размеры, форма, цвет, наличие защитных средств), </w:t>
      </w:r>
    </w:p>
    <w:p w14:paraId="19A1A337" w14:textId="77777777" w:rsidR="00B57059" w:rsidRPr="00C820FD" w:rsidRDefault="00B57059" w:rsidP="00C820FD">
      <w:pPr>
        <w:pStyle w:val="a3"/>
        <w:spacing w:before="0"/>
        <w:ind w:firstLine="720"/>
        <w:jc w:val="both"/>
        <w:rPr>
          <w:sz w:val="24"/>
          <w:szCs w:val="24"/>
        </w:rPr>
      </w:pPr>
      <w:r w:rsidRPr="00C820FD">
        <w:rPr>
          <w:sz w:val="24"/>
          <w:szCs w:val="24"/>
        </w:rPr>
        <w:t xml:space="preserve">2) текст (рукописный или машинописный), </w:t>
      </w:r>
    </w:p>
    <w:p w14:paraId="68FF36D7" w14:textId="77777777" w:rsidR="00B57059" w:rsidRPr="00C820FD" w:rsidRDefault="00B57059" w:rsidP="00C820FD">
      <w:pPr>
        <w:pStyle w:val="a3"/>
        <w:spacing w:before="0"/>
        <w:ind w:firstLine="720"/>
        <w:jc w:val="both"/>
        <w:rPr>
          <w:sz w:val="24"/>
          <w:szCs w:val="24"/>
        </w:rPr>
      </w:pPr>
      <w:r w:rsidRPr="00C820FD">
        <w:rPr>
          <w:sz w:val="24"/>
          <w:szCs w:val="24"/>
        </w:rPr>
        <w:t xml:space="preserve">3) подпись должностного лица, </w:t>
      </w:r>
    </w:p>
    <w:p w14:paraId="21E7C959" w14:textId="77777777" w:rsidR="00B57059" w:rsidRPr="00C820FD" w:rsidRDefault="00B57059" w:rsidP="00C820FD">
      <w:pPr>
        <w:pStyle w:val="a3"/>
        <w:spacing w:before="0"/>
        <w:ind w:firstLine="720"/>
        <w:jc w:val="both"/>
        <w:rPr>
          <w:sz w:val="24"/>
          <w:szCs w:val="24"/>
        </w:rPr>
      </w:pPr>
      <w:r w:rsidRPr="00C820FD">
        <w:rPr>
          <w:sz w:val="24"/>
          <w:szCs w:val="24"/>
        </w:rPr>
        <w:t>4) оттиски печатей (штампов),</w:t>
      </w:r>
    </w:p>
    <w:p w14:paraId="54241CBE" w14:textId="77777777" w:rsidR="00B57059" w:rsidRPr="00C820FD" w:rsidRDefault="00B57059" w:rsidP="00C820FD">
      <w:pPr>
        <w:pStyle w:val="a3"/>
        <w:spacing w:before="0"/>
        <w:ind w:firstLine="720"/>
        <w:jc w:val="both"/>
        <w:rPr>
          <w:sz w:val="24"/>
          <w:szCs w:val="24"/>
        </w:rPr>
      </w:pPr>
      <w:r w:rsidRPr="00C820FD">
        <w:rPr>
          <w:sz w:val="24"/>
          <w:szCs w:val="24"/>
        </w:rPr>
        <w:t xml:space="preserve">5) фотография. </w:t>
      </w:r>
    </w:p>
    <w:p w14:paraId="086F94D2" w14:textId="77777777" w:rsidR="00B57059" w:rsidRPr="00C820FD" w:rsidRDefault="00B57059" w:rsidP="00C820FD">
      <w:pPr>
        <w:pStyle w:val="a3"/>
        <w:spacing w:before="0"/>
        <w:ind w:firstLine="720"/>
        <w:jc w:val="both"/>
        <w:rPr>
          <w:sz w:val="24"/>
          <w:szCs w:val="24"/>
        </w:rPr>
      </w:pPr>
      <w:r w:rsidRPr="00C820FD">
        <w:rPr>
          <w:sz w:val="24"/>
          <w:szCs w:val="24"/>
        </w:rPr>
        <w:t>Элементы частных документов обусловлены их назначением.</w:t>
      </w:r>
    </w:p>
    <w:p w14:paraId="3BACF011" w14:textId="77777777" w:rsidR="00B57059" w:rsidRPr="00C820FD" w:rsidRDefault="00B57059" w:rsidP="00C820FD">
      <w:pPr>
        <w:pStyle w:val="a3"/>
        <w:spacing w:before="0"/>
        <w:ind w:firstLine="720"/>
        <w:jc w:val="both"/>
        <w:rPr>
          <w:sz w:val="24"/>
          <w:szCs w:val="24"/>
        </w:rPr>
      </w:pPr>
      <w:r w:rsidRPr="00C820FD">
        <w:rPr>
          <w:sz w:val="24"/>
          <w:szCs w:val="24"/>
        </w:rPr>
        <w:t>В соответствии с действующим законодательством бланки отдельных видов документов (паспорта, векселя и др.) должны содержать дополнительные защитные элементы с применением полиграфических, голографических, информационных, микропроцессорных и иных способов защиты полиграфической продукции, предотвращающих их полную или частичную подделку.</w:t>
      </w:r>
    </w:p>
    <w:p w14:paraId="7482835B" w14:textId="77777777" w:rsidR="00B57059" w:rsidRPr="00C820FD" w:rsidRDefault="00B57059" w:rsidP="00C820FD">
      <w:pPr>
        <w:pStyle w:val="a3"/>
        <w:spacing w:before="0"/>
        <w:ind w:firstLine="720"/>
        <w:jc w:val="both"/>
        <w:rPr>
          <w:b/>
          <w:sz w:val="24"/>
          <w:szCs w:val="24"/>
        </w:rPr>
      </w:pPr>
      <w:r w:rsidRPr="00C820FD">
        <w:rPr>
          <w:sz w:val="24"/>
          <w:szCs w:val="24"/>
        </w:rPr>
        <w:t xml:space="preserve">Изготовление защищенной полиграфической продукции представляет собой законченный цикл полиграфических работ, включающий разработку оригинал-макета, изготовление фотоформ и печатных форм, технологию печати и отделки продукции с использованием высокозащищенных трудновоспроизводимых технологий производства защитных элементов, информация о которых является конфиденциальной, нумерацию, учет изготовленной защищенной полиграфической продукции на всех этапах производства и ее хранение. </w:t>
      </w:r>
      <w:r w:rsidRPr="00C820FD">
        <w:rPr>
          <w:b/>
          <w:sz w:val="24"/>
          <w:szCs w:val="24"/>
        </w:rPr>
        <w:t>К элементам защиты полиграфической продукции относятся:</w:t>
      </w:r>
    </w:p>
    <w:p w14:paraId="4DF62954" w14:textId="77777777" w:rsidR="00B57059" w:rsidRPr="00C820FD" w:rsidRDefault="00B57059" w:rsidP="00C820FD">
      <w:pPr>
        <w:pStyle w:val="a3"/>
        <w:spacing w:before="0"/>
        <w:ind w:firstLine="720"/>
        <w:jc w:val="both"/>
        <w:rPr>
          <w:sz w:val="24"/>
          <w:szCs w:val="24"/>
        </w:rPr>
      </w:pPr>
      <w:r w:rsidRPr="00C820FD">
        <w:rPr>
          <w:sz w:val="24"/>
          <w:szCs w:val="24"/>
        </w:rPr>
        <w:t>- нумерация (цифровой номер, индивидуальный для каждого экземпляра бланка);</w:t>
      </w:r>
    </w:p>
    <w:p w14:paraId="779C4B50" w14:textId="77777777" w:rsidR="00B57059" w:rsidRPr="00C820FD" w:rsidRDefault="00B57059" w:rsidP="00C820FD">
      <w:pPr>
        <w:pStyle w:val="a3"/>
        <w:spacing w:before="0"/>
        <w:ind w:firstLine="720"/>
        <w:jc w:val="both"/>
        <w:rPr>
          <w:sz w:val="24"/>
          <w:szCs w:val="24"/>
        </w:rPr>
      </w:pPr>
      <w:r w:rsidRPr="00C820FD">
        <w:rPr>
          <w:sz w:val="24"/>
          <w:szCs w:val="24"/>
        </w:rPr>
        <w:t>- водяной знак (рисунок, создаваемый темными и светлыми участками бумаги и проявляющийся только при рассматривании бумаги на просвет);</w:t>
      </w:r>
    </w:p>
    <w:p w14:paraId="4202270F" w14:textId="77777777" w:rsidR="00B57059" w:rsidRPr="00C820FD" w:rsidRDefault="00B57059" w:rsidP="00C820FD">
      <w:pPr>
        <w:pStyle w:val="a3"/>
        <w:spacing w:before="0"/>
        <w:ind w:firstLine="720"/>
        <w:jc w:val="both"/>
        <w:rPr>
          <w:sz w:val="24"/>
          <w:szCs w:val="24"/>
        </w:rPr>
      </w:pPr>
      <w:r w:rsidRPr="00C820FD">
        <w:rPr>
          <w:sz w:val="24"/>
          <w:szCs w:val="24"/>
        </w:rPr>
        <w:t>- защитные волокна (цветные или светящиеся под ультрафиолетовым излучением инородные волокна, введенные в бумажную массу);</w:t>
      </w:r>
    </w:p>
    <w:p w14:paraId="67A152F9" w14:textId="77777777" w:rsidR="00B57059" w:rsidRPr="00C820FD" w:rsidRDefault="00B57059" w:rsidP="00C820FD">
      <w:pPr>
        <w:pStyle w:val="a3"/>
        <w:spacing w:before="0"/>
        <w:ind w:firstLine="720"/>
        <w:jc w:val="both"/>
        <w:rPr>
          <w:sz w:val="24"/>
          <w:szCs w:val="24"/>
        </w:rPr>
      </w:pPr>
      <w:r w:rsidRPr="00C820FD">
        <w:rPr>
          <w:sz w:val="24"/>
          <w:szCs w:val="24"/>
        </w:rPr>
        <w:t>- защитная нить (узкая (приблизительно 1 мм) полоска на полимерной основе, введенная внутрь бумажной массы или выходящая на поверхность отдельными участками (ныряющая нить);</w:t>
      </w:r>
    </w:p>
    <w:p w14:paraId="32F90335" w14:textId="77777777" w:rsidR="00B57059" w:rsidRPr="00C820FD" w:rsidRDefault="00B57059" w:rsidP="00C820FD">
      <w:pPr>
        <w:pStyle w:val="a3"/>
        <w:spacing w:before="0"/>
        <w:ind w:firstLine="720"/>
        <w:jc w:val="both"/>
        <w:rPr>
          <w:sz w:val="24"/>
          <w:szCs w:val="24"/>
        </w:rPr>
      </w:pPr>
      <w:r w:rsidRPr="00C820FD">
        <w:rPr>
          <w:sz w:val="24"/>
          <w:szCs w:val="24"/>
        </w:rPr>
        <w:t>- ультрафиолетовая люминесценция (свечение красок или защитных волокон под воздействием ультрафиолетового излучения. При этом свечение всей площади бумаги голубым цветом защитным признаком не является);</w:t>
      </w:r>
    </w:p>
    <w:p w14:paraId="15FCDF8C" w14:textId="77777777" w:rsidR="00B57059" w:rsidRPr="00C820FD" w:rsidRDefault="00B57059" w:rsidP="00C820FD">
      <w:pPr>
        <w:pStyle w:val="a3"/>
        <w:spacing w:before="0"/>
        <w:ind w:firstLine="720"/>
        <w:jc w:val="both"/>
        <w:rPr>
          <w:sz w:val="24"/>
          <w:szCs w:val="24"/>
        </w:rPr>
      </w:pPr>
      <w:r w:rsidRPr="00C820FD">
        <w:rPr>
          <w:sz w:val="24"/>
          <w:szCs w:val="24"/>
        </w:rPr>
        <w:t>- защита от цветного ксерокопирования и сканирования (полиграфическая метка, проявляющаяся при снятии на обычном ксероксе («копия</w:t>
      </w:r>
      <w:proofErr w:type="gramStart"/>
      <w:r w:rsidRPr="00C820FD">
        <w:rPr>
          <w:sz w:val="24"/>
          <w:szCs w:val="24"/>
        </w:rPr>
        <w:t>»,  «!»</w:t>
      </w:r>
      <w:proofErr w:type="gramEnd"/>
      <w:r w:rsidRPr="00C820FD">
        <w:rPr>
          <w:sz w:val="24"/>
          <w:szCs w:val="24"/>
        </w:rPr>
        <w:t xml:space="preserve"> и т.п.);</w:t>
      </w:r>
    </w:p>
    <w:p w14:paraId="2118C8CA" w14:textId="77777777" w:rsidR="00B57059" w:rsidRPr="00C820FD" w:rsidRDefault="00B57059" w:rsidP="00C820FD">
      <w:pPr>
        <w:pStyle w:val="a3"/>
        <w:spacing w:before="0"/>
        <w:ind w:firstLine="720"/>
        <w:jc w:val="both"/>
        <w:rPr>
          <w:sz w:val="24"/>
          <w:szCs w:val="24"/>
        </w:rPr>
      </w:pPr>
      <w:r w:rsidRPr="00C820FD">
        <w:rPr>
          <w:sz w:val="24"/>
          <w:szCs w:val="24"/>
        </w:rPr>
        <w:t>- специальные виды печати: рисунки, в которых линии плавно переходят из одного цвета в другой без нарушения их геометрии (в частности, с ирисовым раскатом); рисунки, обладающие трехмерным рельефом, т.е. линии с краской выступают над бумагой и шероховаты на ощупь);</w:t>
      </w:r>
    </w:p>
    <w:p w14:paraId="4EDBB96F" w14:textId="77777777" w:rsidR="00B57059" w:rsidRPr="00C820FD" w:rsidRDefault="00B57059" w:rsidP="00C820FD">
      <w:pPr>
        <w:pStyle w:val="a3"/>
        <w:spacing w:before="0"/>
        <w:ind w:firstLine="720"/>
        <w:jc w:val="both"/>
        <w:rPr>
          <w:sz w:val="24"/>
          <w:szCs w:val="24"/>
        </w:rPr>
      </w:pPr>
      <w:r w:rsidRPr="00C820FD">
        <w:rPr>
          <w:sz w:val="24"/>
          <w:szCs w:val="24"/>
        </w:rPr>
        <w:t xml:space="preserve">- двухкрасочные фоновые сетки (рисунки двух разных цветов, наложенные друг на </w:t>
      </w:r>
      <w:r w:rsidRPr="00C820FD">
        <w:rPr>
          <w:sz w:val="24"/>
          <w:szCs w:val="24"/>
        </w:rPr>
        <w:lastRenderedPageBreak/>
        <w:t>друга на площади не менее 70%).</w:t>
      </w:r>
    </w:p>
    <w:p w14:paraId="5E65BF2C" w14:textId="77777777" w:rsidR="00B57059" w:rsidRPr="00C820FD" w:rsidRDefault="00B57059" w:rsidP="00C820FD">
      <w:pPr>
        <w:pStyle w:val="a3"/>
        <w:spacing w:before="0"/>
        <w:ind w:firstLine="720"/>
        <w:jc w:val="both"/>
        <w:rPr>
          <w:sz w:val="24"/>
          <w:szCs w:val="24"/>
        </w:rPr>
      </w:pPr>
      <w:r w:rsidRPr="00C820FD">
        <w:rPr>
          <w:sz w:val="24"/>
          <w:szCs w:val="24"/>
        </w:rPr>
        <w:t>Как правило, подделка единичного экземпляра бланка защищенной продукции полиграфическим способом является экономически нецелесообразной. Поэтому лица, фальсифицирующие такие документы, применяют способы имитации защитных признаков бумаги. Под имитацией понимаются приемы, которые обеспечивают получение в подделках воспринимаемых визуально эффектов, достигаемых использованием неоригинальных технологий защиты.</w:t>
      </w:r>
    </w:p>
    <w:p w14:paraId="0063F1C0" w14:textId="77777777" w:rsidR="00B57059" w:rsidRPr="00C820FD" w:rsidRDefault="00B57059" w:rsidP="00C820FD">
      <w:pPr>
        <w:pStyle w:val="a3"/>
        <w:spacing w:before="0"/>
        <w:ind w:firstLine="720"/>
        <w:jc w:val="both"/>
        <w:rPr>
          <w:sz w:val="24"/>
          <w:szCs w:val="24"/>
        </w:rPr>
      </w:pPr>
      <w:r w:rsidRPr="00C820FD">
        <w:rPr>
          <w:sz w:val="24"/>
          <w:szCs w:val="24"/>
        </w:rPr>
        <w:t>Водяные знаки чаще всего имитируются надпечаткой или рисованием, пропиткой жирными веществами, тиснением (прессованием) или механическим выскабливанием. Защитные нити имитируются надпечаткой, дорисовкой, наклейкой на одну из сторон бумаги или вклейкой между ее листами. Для имитации оптически изменяющихся красок могут использоваться прозрачные лаки с металлическими пигментами, насыпка металлических порошков на медленно сохнущие краски. Кроме того, микротекст, являющийся одним из эффективных средств полиграфической защиты, не воспроизводится при копировании электрофотографическим способом или с помощью средств компьютерной техники.</w:t>
      </w:r>
    </w:p>
    <w:p w14:paraId="153E0268" w14:textId="77777777" w:rsidR="00B57059" w:rsidRPr="00C820FD" w:rsidRDefault="00B57059" w:rsidP="00C820FD">
      <w:pPr>
        <w:pStyle w:val="a3"/>
        <w:spacing w:before="0"/>
        <w:ind w:firstLine="720"/>
        <w:jc w:val="both"/>
        <w:rPr>
          <w:sz w:val="24"/>
          <w:szCs w:val="24"/>
        </w:rPr>
      </w:pPr>
      <w:r w:rsidRPr="00C820FD">
        <w:rPr>
          <w:sz w:val="24"/>
          <w:szCs w:val="24"/>
        </w:rPr>
        <w:t xml:space="preserve">Имитация элементов защиты документа может быть выявлена как самостоятельно (при осмотре с помощью лупы, в </w:t>
      </w:r>
      <w:proofErr w:type="spellStart"/>
      <w:r w:rsidRPr="00C820FD">
        <w:rPr>
          <w:sz w:val="24"/>
          <w:szCs w:val="24"/>
        </w:rPr>
        <w:t>косопадающих</w:t>
      </w:r>
      <w:proofErr w:type="spellEnd"/>
      <w:r w:rsidRPr="00C820FD">
        <w:rPr>
          <w:sz w:val="24"/>
          <w:szCs w:val="24"/>
        </w:rPr>
        <w:t xml:space="preserve"> лучах, на просвет), так и в результате проведения технико-к5риминалистической экспертизы документа.</w:t>
      </w:r>
    </w:p>
    <w:p w14:paraId="06EF1758" w14:textId="77777777" w:rsidR="00B57059" w:rsidRPr="00C820FD" w:rsidRDefault="00B57059" w:rsidP="00C820FD">
      <w:pPr>
        <w:pStyle w:val="a3"/>
        <w:spacing w:before="0"/>
        <w:ind w:firstLine="720"/>
        <w:jc w:val="both"/>
        <w:rPr>
          <w:sz w:val="24"/>
          <w:szCs w:val="24"/>
        </w:rPr>
      </w:pPr>
    </w:p>
    <w:p w14:paraId="1D5F385C" w14:textId="77777777" w:rsidR="00B57059" w:rsidRPr="00C820FD" w:rsidRDefault="00B57059" w:rsidP="00C820FD">
      <w:pPr>
        <w:pStyle w:val="a3"/>
        <w:spacing w:before="0"/>
        <w:ind w:firstLine="720"/>
        <w:jc w:val="both"/>
        <w:rPr>
          <w:b/>
          <w:sz w:val="24"/>
          <w:szCs w:val="24"/>
        </w:rPr>
      </w:pPr>
      <w:r w:rsidRPr="00C820FD">
        <w:rPr>
          <w:b/>
          <w:iCs/>
          <w:sz w:val="24"/>
          <w:szCs w:val="24"/>
        </w:rPr>
        <w:t>3.</w:t>
      </w:r>
      <w:r w:rsidRPr="00C820FD">
        <w:rPr>
          <w:b/>
          <w:i/>
          <w:iCs/>
          <w:sz w:val="24"/>
          <w:szCs w:val="24"/>
        </w:rPr>
        <w:t xml:space="preserve"> </w:t>
      </w:r>
      <w:r w:rsidRPr="00C820FD">
        <w:rPr>
          <w:b/>
          <w:sz w:val="24"/>
          <w:szCs w:val="24"/>
        </w:rPr>
        <w:t>Основные способы подделки документов и их признаки</w:t>
      </w:r>
    </w:p>
    <w:p w14:paraId="6901DF97" w14:textId="77777777" w:rsidR="00B57059" w:rsidRPr="00C820FD" w:rsidRDefault="00B57059" w:rsidP="00C820FD">
      <w:pPr>
        <w:pStyle w:val="a3"/>
        <w:spacing w:before="0"/>
        <w:ind w:firstLine="720"/>
        <w:jc w:val="both"/>
        <w:rPr>
          <w:sz w:val="24"/>
          <w:szCs w:val="24"/>
        </w:rPr>
      </w:pPr>
      <w:r w:rsidRPr="00C820FD">
        <w:rPr>
          <w:b/>
          <w:bCs/>
          <w:sz w:val="24"/>
          <w:szCs w:val="24"/>
        </w:rPr>
        <w:t>Поддельными</w:t>
      </w:r>
      <w:r w:rsidRPr="00C820FD">
        <w:rPr>
          <w:b/>
          <w:sz w:val="24"/>
          <w:szCs w:val="24"/>
        </w:rPr>
        <w:t xml:space="preserve"> </w:t>
      </w:r>
      <w:r w:rsidRPr="00C820FD">
        <w:rPr>
          <w:sz w:val="24"/>
          <w:szCs w:val="24"/>
        </w:rPr>
        <w:t xml:space="preserve">называются специально изготовленные или умышленно измененные документы, содержание которых не соответствует действительности. </w:t>
      </w:r>
    </w:p>
    <w:p w14:paraId="07EBA2CA" w14:textId="77777777" w:rsidR="00B57059" w:rsidRPr="00C820FD" w:rsidRDefault="00B57059" w:rsidP="00C820FD">
      <w:pPr>
        <w:pStyle w:val="a3"/>
        <w:spacing w:before="0"/>
        <w:ind w:firstLine="720"/>
        <w:jc w:val="both"/>
        <w:rPr>
          <w:b/>
          <w:sz w:val="24"/>
          <w:szCs w:val="24"/>
        </w:rPr>
      </w:pPr>
      <w:r w:rsidRPr="00C820FD">
        <w:rPr>
          <w:sz w:val="24"/>
          <w:szCs w:val="24"/>
        </w:rPr>
        <w:t xml:space="preserve">Подделка документов может быть </w:t>
      </w:r>
      <w:r w:rsidRPr="00C820FD">
        <w:rPr>
          <w:b/>
          <w:sz w:val="24"/>
          <w:szCs w:val="24"/>
        </w:rPr>
        <w:t>полной</w:t>
      </w:r>
      <w:r w:rsidRPr="00C820FD">
        <w:rPr>
          <w:bCs/>
          <w:sz w:val="24"/>
          <w:szCs w:val="24"/>
        </w:rPr>
        <w:t xml:space="preserve"> и </w:t>
      </w:r>
      <w:r w:rsidRPr="00C820FD">
        <w:rPr>
          <w:b/>
          <w:sz w:val="24"/>
          <w:szCs w:val="24"/>
        </w:rPr>
        <w:t>частичной.</w:t>
      </w:r>
    </w:p>
    <w:p w14:paraId="75D0C751" w14:textId="77777777" w:rsidR="00B57059" w:rsidRPr="00C820FD" w:rsidRDefault="00B57059" w:rsidP="00C820FD">
      <w:pPr>
        <w:pStyle w:val="a3"/>
        <w:spacing w:before="0"/>
        <w:ind w:firstLine="720"/>
        <w:jc w:val="both"/>
        <w:rPr>
          <w:sz w:val="24"/>
          <w:szCs w:val="24"/>
        </w:rPr>
      </w:pPr>
      <w:r w:rsidRPr="00C820FD">
        <w:rPr>
          <w:b/>
          <w:sz w:val="24"/>
          <w:szCs w:val="24"/>
        </w:rPr>
        <w:t>При полной подделке</w:t>
      </w:r>
      <w:r w:rsidRPr="00C820FD">
        <w:rPr>
          <w:sz w:val="24"/>
          <w:szCs w:val="24"/>
        </w:rPr>
        <w:t xml:space="preserve"> документ воспроизводится целиком, с подражанием подлинному. Поддельными в нем будут все реквизиты документа (бланк, текст, подписи, печати). Наиболее сложная задача при этом – это подделка бланка документа.</w:t>
      </w:r>
    </w:p>
    <w:p w14:paraId="657B6782" w14:textId="77777777" w:rsidR="00B57059" w:rsidRPr="00C820FD" w:rsidRDefault="00B57059" w:rsidP="00C820FD">
      <w:pPr>
        <w:pStyle w:val="a3"/>
        <w:spacing w:before="0"/>
        <w:ind w:firstLine="720"/>
        <w:jc w:val="both"/>
        <w:rPr>
          <w:sz w:val="24"/>
          <w:szCs w:val="24"/>
        </w:rPr>
      </w:pPr>
      <w:r w:rsidRPr="00C820FD">
        <w:rPr>
          <w:b/>
          <w:sz w:val="24"/>
          <w:szCs w:val="24"/>
        </w:rPr>
        <w:t>Частичная подделка</w:t>
      </w:r>
      <w:r w:rsidRPr="00C820FD">
        <w:rPr>
          <w:sz w:val="24"/>
          <w:szCs w:val="24"/>
        </w:rPr>
        <w:t xml:space="preserve"> осуществляется путем изменения отдельных фрагментов подлинного документа. </w:t>
      </w:r>
    </w:p>
    <w:p w14:paraId="4A3ED472" w14:textId="77777777" w:rsidR="00B57059" w:rsidRPr="00C820FD" w:rsidRDefault="00B57059" w:rsidP="00C820FD">
      <w:pPr>
        <w:pStyle w:val="a3"/>
        <w:spacing w:before="0"/>
        <w:ind w:firstLine="720"/>
        <w:jc w:val="both"/>
        <w:rPr>
          <w:sz w:val="24"/>
          <w:szCs w:val="24"/>
        </w:rPr>
      </w:pPr>
      <w:r w:rsidRPr="00C820FD">
        <w:rPr>
          <w:sz w:val="24"/>
          <w:szCs w:val="24"/>
        </w:rPr>
        <w:t xml:space="preserve">К </w:t>
      </w:r>
      <w:r w:rsidRPr="00C820FD">
        <w:rPr>
          <w:bCs/>
          <w:sz w:val="24"/>
          <w:szCs w:val="24"/>
        </w:rPr>
        <w:t>способам частичной подделки</w:t>
      </w:r>
      <w:r w:rsidRPr="00C820FD">
        <w:rPr>
          <w:sz w:val="24"/>
          <w:szCs w:val="24"/>
        </w:rPr>
        <w:t xml:space="preserve"> можно отнести: подчистку, смывание и травление (химическое обесцвечивание), замену фотографии, замену листов, дописку (дорисовку, допечатку), исправление, подделку оттисков печатей или штампов, замену </w:t>
      </w:r>
      <w:proofErr w:type="gramStart"/>
      <w:r w:rsidRPr="00C820FD">
        <w:rPr>
          <w:sz w:val="24"/>
          <w:szCs w:val="24"/>
        </w:rPr>
        <w:t>фотографии  и</w:t>
      </w:r>
      <w:proofErr w:type="gramEnd"/>
      <w:r w:rsidRPr="00C820FD">
        <w:rPr>
          <w:sz w:val="24"/>
          <w:szCs w:val="24"/>
        </w:rPr>
        <w:t xml:space="preserve"> т.д..</w:t>
      </w:r>
    </w:p>
    <w:p w14:paraId="6768FAAB" w14:textId="77777777" w:rsidR="00B57059" w:rsidRPr="00C820FD" w:rsidRDefault="00B57059" w:rsidP="00C820FD">
      <w:pPr>
        <w:pStyle w:val="a3"/>
        <w:spacing w:before="0"/>
        <w:ind w:firstLine="720"/>
        <w:jc w:val="both"/>
        <w:rPr>
          <w:sz w:val="24"/>
          <w:szCs w:val="24"/>
        </w:rPr>
      </w:pPr>
      <w:r w:rsidRPr="00C820FD">
        <w:rPr>
          <w:sz w:val="24"/>
          <w:szCs w:val="24"/>
        </w:rPr>
        <w:t>Способ изменения содержания документа, выбранный при подделке, зависит от вида документа, характера материалов, использованных при их оформлении. Для изготовления документов применяются различные средства нанесения графических элементов на какой-либо материал, как правило, на бумагу. Средствами исполнения рукописного текста могут быть ручка, карандаш, кисточка и т.п. Для изготовления печатных текстов используются пишущие машины, печатные формы множительных средств, множительная техника и принтеры компьютеров.</w:t>
      </w:r>
    </w:p>
    <w:p w14:paraId="4165697B" w14:textId="77777777" w:rsidR="00B57059" w:rsidRPr="00C820FD" w:rsidRDefault="00B57059" w:rsidP="00C820FD">
      <w:pPr>
        <w:pStyle w:val="a3"/>
        <w:spacing w:before="0"/>
        <w:ind w:firstLine="720"/>
        <w:jc w:val="both"/>
        <w:rPr>
          <w:sz w:val="24"/>
          <w:szCs w:val="24"/>
        </w:rPr>
      </w:pPr>
      <w:r w:rsidRPr="00C820FD">
        <w:rPr>
          <w:b/>
          <w:bCs/>
          <w:sz w:val="24"/>
          <w:szCs w:val="24"/>
        </w:rPr>
        <w:t>Подчистка</w:t>
      </w:r>
      <w:r w:rsidRPr="00C820FD">
        <w:rPr>
          <w:sz w:val="24"/>
          <w:szCs w:val="24"/>
        </w:rPr>
        <w:t xml:space="preserve"> – механическое удаление (соскабливание) штрихов записей с целью изменения их содержания. Чаще всего подчисткой удаляются отдельные фрагменты текста, числовые обозначения. При этом способе изменения содержания документов для удаления красящего вещества записей, как правило, применяются обычные школьные ластики, мелкий наждак, твердые заостренные предметы типа лезвий ножа, бритв, шила, игл и т.п.  </w:t>
      </w:r>
    </w:p>
    <w:p w14:paraId="6A8C7B15" w14:textId="77777777" w:rsidR="00B57059" w:rsidRPr="00C820FD" w:rsidRDefault="00B57059" w:rsidP="00C820FD">
      <w:pPr>
        <w:pStyle w:val="a3"/>
        <w:spacing w:before="0"/>
        <w:ind w:firstLine="720"/>
        <w:jc w:val="both"/>
        <w:rPr>
          <w:sz w:val="24"/>
          <w:szCs w:val="24"/>
        </w:rPr>
      </w:pPr>
      <w:r w:rsidRPr="00C820FD">
        <w:rPr>
          <w:sz w:val="24"/>
          <w:szCs w:val="24"/>
        </w:rPr>
        <w:t>О внесении изменений в документ посредством подчистки свидетельствуют:</w:t>
      </w:r>
    </w:p>
    <w:p w14:paraId="2A5AC7F2" w14:textId="77777777" w:rsidR="00B57059" w:rsidRPr="00C820FD" w:rsidRDefault="00B57059" w:rsidP="00C820FD">
      <w:pPr>
        <w:pStyle w:val="a3"/>
        <w:spacing w:before="0"/>
        <w:ind w:firstLine="720"/>
        <w:jc w:val="both"/>
        <w:rPr>
          <w:sz w:val="24"/>
          <w:szCs w:val="24"/>
        </w:rPr>
      </w:pPr>
      <w:r w:rsidRPr="00C820FD">
        <w:rPr>
          <w:sz w:val="24"/>
          <w:szCs w:val="24"/>
        </w:rPr>
        <w:t xml:space="preserve">а) признаки механического воздействия на материал документа (взъерошенность волокон бумаги; уменьшение ее толщины на участке подчистки; повреждение линий графления, защитной сетки; </w:t>
      </w:r>
      <w:proofErr w:type="spellStart"/>
      <w:r w:rsidRPr="00C820FD">
        <w:rPr>
          <w:sz w:val="24"/>
          <w:szCs w:val="24"/>
        </w:rPr>
        <w:t>расплывы</w:t>
      </w:r>
      <w:proofErr w:type="spellEnd"/>
      <w:r w:rsidRPr="00C820FD">
        <w:rPr>
          <w:sz w:val="24"/>
          <w:szCs w:val="24"/>
        </w:rPr>
        <w:t xml:space="preserve"> красящего вещества; полное или частичное исчезновение глянца поверхности бумаги);</w:t>
      </w:r>
    </w:p>
    <w:p w14:paraId="77B5574B" w14:textId="77777777" w:rsidR="00B57059" w:rsidRPr="00C820FD" w:rsidRDefault="00B57059" w:rsidP="00C820FD">
      <w:pPr>
        <w:pStyle w:val="a3"/>
        <w:spacing w:before="0"/>
        <w:ind w:firstLine="720"/>
        <w:jc w:val="both"/>
        <w:rPr>
          <w:sz w:val="24"/>
          <w:szCs w:val="24"/>
        </w:rPr>
      </w:pPr>
      <w:r w:rsidRPr="00C820FD">
        <w:rPr>
          <w:sz w:val="24"/>
          <w:szCs w:val="24"/>
        </w:rPr>
        <w:t xml:space="preserve">б) признаки, свидетельствующие о наличии штрихов первоначального текста (частицы красящего вещества, не относящиеся к тексту; отдельные частицы этого вещества, расположенные в следах давления пишущего прибора; утончение бумаги, по своей </w:t>
      </w:r>
      <w:r w:rsidRPr="00C820FD">
        <w:rPr>
          <w:sz w:val="24"/>
          <w:szCs w:val="24"/>
        </w:rPr>
        <w:lastRenderedPageBreak/>
        <w:t>конфигурации соответствующее начертанию письменного знака).</w:t>
      </w:r>
    </w:p>
    <w:p w14:paraId="02E2C3EC" w14:textId="77777777" w:rsidR="00B57059" w:rsidRPr="00C820FD" w:rsidRDefault="00B57059" w:rsidP="00C820FD">
      <w:pPr>
        <w:pStyle w:val="a3"/>
        <w:spacing w:before="0"/>
        <w:ind w:firstLine="720"/>
        <w:jc w:val="both"/>
        <w:rPr>
          <w:sz w:val="24"/>
          <w:szCs w:val="24"/>
        </w:rPr>
      </w:pPr>
      <w:r w:rsidRPr="00C820FD">
        <w:rPr>
          <w:sz w:val="24"/>
          <w:szCs w:val="24"/>
        </w:rPr>
        <w:t xml:space="preserve">Описанные признаки обычно обнаруживаются с помощью лупы с 5 - 10-кратным увеличением, при осмотре документа под микроскопом, в </w:t>
      </w:r>
      <w:proofErr w:type="spellStart"/>
      <w:r w:rsidRPr="00C820FD">
        <w:rPr>
          <w:sz w:val="24"/>
          <w:szCs w:val="24"/>
        </w:rPr>
        <w:t>косопадающем</w:t>
      </w:r>
      <w:proofErr w:type="spellEnd"/>
      <w:r w:rsidRPr="00C820FD">
        <w:rPr>
          <w:sz w:val="24"/>
          <w:szCs w:val="24"/>
        </w:rPr>
        <w:t xml:space="preserve"> свете, при использовании источников ИК- и УФ-лучей.</w:t>
      </w:r>
    </w:p>
    <w:p w14:paraId="5082E8F5" w14:textId="77777777" w:rsidR="00B57059" w:rsidRPr="00C820FD" w:rsidRDefault="00B57059" w:rsidP="00C820FD">
      <w:pPr>
        <w:pStyle w:val="a3"/>
        <w:spacing w:before="0"/>
        <w:ind w:firstLine="720"/>
        <w:jc w:val="both"/>
        <w:rPr>
          <w:sz w:val="24"/>
          <w:szCs w:val="24"/>
        </w:rPr>
      </w:pPr>
      <w:r w:rsidRPr="00C820FD">
        <w:rPr>
          <w:b/>
          <w:bCs/>
          <w:sz w:val="24"/>
          <w:szCs w:val="24"/>
        </w:rPr>
        <w:t>Травление</w:t>
      </w:r>
      <w:r w:rsidRPr="00C820FD">
        <w:rPr>
          <w:b/>
          <w:sz w:val="24"/>
          <w:szCs w:val="24"/>
        </w:rPr>
        <w:t xml:space="preserve"> </w:t>
      </w:r>
      <w:r w:rsidRPr="00C820FD">
        <w:rPr>
          <w:sz w:val="24"/>
          <w:szCs w:val="24"/>
        </w:rPr>
        <w:t xml:space="preserve">– это обесцвечивание красящего вещества текста документов (а также оттисков печатей и штампов) воздействием химических реактивов. Вещество, используемое для вытравливания, попадая на красящее вещество штрихов, вступает в химическое взаимодействие с компонентами материалов письма, бумагой и образует новые вещества, которые отличаются по цвету и свойствам от первоначальных. В качестве травящих веществ наиболее часто используются перманганат калия, хлорная известь, гипохлориты натрия, калия, перекись водорода, уксусная кислота, лимонная кислота, синтетические отбеливающие средства. Для полной или частичной замены текста путем травления характерны признаки: изменение цвета бумаги в тех местах, где воздействовал реактив (наличие желтых и беловатых пятен); повреждение бумаги (ее шероховатость, отсутствие глянца, наличие трещин, хрупкость, ломкость); обесцвечивание (изменение цвета) защитной сетки и других печатных элементов документа; остатки штрихов первоначального текста с изменением цвета и яркости; </w:t>
      </w:r>
      <w:proofErr w:type="spellStart"/>
      <w:r w:rsidRPr="00C820FD">
        <w:rPr>
          <w:sz w:val="24"/>
          <w:szCs w:val="24"/>
        </w:rPr>
        <w:t>расплывы</w:t>
      </w:r>
      <w:proofErr w:type="spellEnd"/>
      <w:r w:rsidRPr="00C820FD">
        <w:rPr>
          <w:sz w:val="24"/>
          <w:szCs w:val="24"/>
        </w:rPr>
        <w:t xml:space="preserve"> красящего вещества; характерная люминесценция при освещении УФ-лучами.</w:t>
      </w:r>
    </w:p>
    <w:p w14:paraId="492FEFFF" w14:textId="77777777" w:rsidR="00B57059" w:rsidRPr="00C820FD" w:rsidRDefault="00B57059" w:rsidP="00C820FD">
      <w:pPr>
        <w:pStyle w:val="a3"/>
        <w:spacing w:before="0"/>
        <w:ind w:firstLine="720"/>
        <w:jc w:val="both"/>
        <w:rPr>
          <w:sz w:val="24"/>
          <w:szCs w:val="24"/>
        </w:rPr>
      </w:pPr>
      <w:r w:rsidRPr="00C820FD">
        <w:rPr>
          <w:b/>
          <w:sz w:val="24"/>
          <w:szCs w:val="24"/>
        </w:rPr>
        <w:t xml:space="preserve">Смывание </w:t>
      </w:r>
      <w:r w:rsidRPr="00C820FD">
        <w:rPr>
          <w:sz w:val="24"/>
          <w:szCs w:val="24"/>
        </w:rPr>
        <w:t xml:space="preserve">– это обесцвечивание красящего вещества штрихов растворением и вымыванием с помощью растворителей, синтетических моющих средств, </w:t>
      </w:r>
      <w:proofErr w:type="spellStart"/>
      <w:r w:rsidRPr="00C820FD">
        <w:rPr>
          <w:sz w:val="24"/>
          <w:szCs w:val="24"/>
        </w:rPr>
        <w:t>пятновыводящих</w:t>
      </w:r>
      <w:proofErr w:type="spellEnd"/>
      <w:r w:rsidRPr="00C820FD">
        <w:rPr>
          <w:sz w:val="24"/>
          <w:szCs w:val="24"/>
        </w:rPr>
        <w:t xml:space="preserve"> и других средств бытовой химии. Растворители, в отличие от травящих веществ, не вступают в химическое взаимодействие. Растворение происходит за счет ослабления связей между бумагой и красящим веществом штрихов записей. При смывании, т.е. растворении штрихов водой, спиртом, другими растворителями, на поверхности бумаги остаются </w:t>
      </w:r>
      <w:proofErr w:type="spellStart"/>
      <w:r w:rsidRPr="00C820FD">
        <w:rPr>
          <w:sz w:val="24"/>
          <w:szCs w:val="24"/>
        </w:rPr>
        <w:t>расплывы</w:t>
      </w:r>
      <w:proofErr w:type="spellEnd"/>
      <w:r w:rsidRPr="00C820FD">
        <w:rPr>
          <w:sz w:val="24"/>
          <w:szCs w:val="24"/>
        </w:rPr>
        <w:t xml:space="preserve"> в виде пятен, имеющих достаточно хорошо выраженные границы в виде цветной каймы.</w:t>
      </w:r>
    </w:p>
    <w:p w14:paraId="4F16F72E" w14:textId="77777777" w:rsidR="00B57059" w:rsidRPr="00C820FD" w:rsidRDefault="00B57059" w:rsidP="00C820FD">
      <w:pPr>
        <w:pStyle w:val="a3"/>
        <w:spacing w:before="0"/>
        <w:ind w:firstLine="720"/>
        <w:jc w:val="both"/>
        <w:rPr>
          <w:sz w:val="24"/>
          <w:szCs w:val="24"/>
        </w:rPr>
      </w:pPr>
      <w:r w:rsidRPr="00C820FD">
        <w:rPr>
          <w:sz w:val="24"/>
          <w:szCs w:val="24"/>
        </w:rPr>
        <w:t>Факт травления (смывания) и содержание первоначальных записей устанавливаются применением комплекса методов: микроскопических, исследования в различных участках спектра, выделяемых светофильтрами, лазерного люминесцентного анализа и др.</w:t>
      </w:r>
    </w:p>
    <w:p w14:paraId="3F158EFB" w14:textId="77777777" w:rsidR="00B57059" w:rsidRPr="00C820FD" w:rsidRDefault="00B57059" w:rsidP="00C820FD">
      <w:pPr>
        <w:pStyle w:val="a3"/>
        <w:spacing w:before="0"/>
        <w:ind w:firstLine="720"/>
        <w:jc w:val="both"/>
        <w:rPr>
          <w:bCs/>
          <w:sz w:val="24"/>
          <w:szCs w:val="24"/>
        </w:rPr>
      </w:pPr>
      <w:r w:rsidRPr="00C820FD">
        <w:rPr>
          <w:b/>
          <w:sz w:val="24"/>
          <w:szCs w:val="24"/>
        </w:rPr>
        <w:t>Замена фотографии</w:t>
      </w:r>
      <w:r w:rsidRPr="00C820FD">
        <w:rPr>
          <w:bCs/>
          <w:sz w:val="24"/>
          <w:szCs w:val="24"/>
        </w:rPr>
        <w:t xml:space="preserve"> – осуществляется на документах, удостоверяющих личность. Она может быть </w:t>
      </w:r>
      <w:r w:rsidRPr="00C820FD">
        <w:rPr>
          <w:sz w:val="24"/>
          <w:szCs w:val="24"/>
        </w:rPr>
        <w:t>полная</w:t>
      </w:r>
      <w:r w:rsidRPr="00C820FD">
        <w:rPr>
          <w:bCs/>
          <w:sz w:val="24"/>
          <w:szCs w:val="24"/>
        </w:rPr>
        <w:t xml:space="preserve"> – когда первоначальная фотография полностью заменяется новой, и </w:t>
      </w:r>
      <w:r w:rsidRPr="00C820FD">
        <w:rPr>
          <w:sz w:val="24"/>
          <w:szCs w:val="24"/>
        </w:rPr>
        <w:t>частичная</w:t>
      </w:r>
      <w:r w:rsidRPr="00C820FD">
        <w:rPr>
          <w:bCs/>
          <w:sz w:val="24"/>
          <w:szCs w:val="24"/>
        </w:rPr>
        <w:t xml:space="preserve"> – когда заменяется только часть первоначальной фотографии (как правило, не имеющая оттиска печати). В некоторых случаях на новую фотографию наклеивают часть эмульсионного слоя, содержащую оттиск печати, снятую с фотографии, которая была на документе до переклейки.</w:t>
      </w:r>
    </w:p>
    <w:p w14:paraId="391B02E8" w14:textId="77777777" w:rsidR="00B57059" w:rsidRPr="00C820FD" w:rsidRDefault="00B57059" w:rsidP="00C820FD">
      <w:pPr>
        <w:pStyle w:val="a3"/>
        <w:spacing w:before="0"/>
        <w:ind w:firstLine="720"/>
        <w:jc w:val="both"/>
        <w:rPr>
          <w:sz w:val="24"/>
          <w:szCs w:val="24"/>
        </w:rPr>
      </w:pPr>
      <w:r w:rsidRPr="00C820FD">
        <w:rPr>
          <w:sz w:val="24"/>
          <w:szCs w:val="24"/>
        </w:rPr>
        <w:t xml:space="preserve">Признаками замены фотографии являются следующие: отсутствие на фотоснимке оттиска печати; несовпадение частей оттиска на фотографии и на бланке документа; наличие линий совмещения частей фотографии, несовпадение частей фотоизображения, плотности фона и т.д.; отслаивание от подложки нанесенного эмульсионного слоя, его </w:t>
      </w:r>
      <w:proofErr w:type="spellStart"/>
      <w:r w:rsidRPr="00C820FD">
        <w:rPr>
          <w:sz w:val="24"/>
          <w:szCs w:val="24"/>
        </w:rPr>
        <w:t>сморщенность</w:t>
      </w:r>
      <w:proofErr w:type="spellEnd"/>
      <w:r w:rsidRPr="00C820FD">
        <w:rPr>
          <w:sz w:val="24"/>
          <w:szCs w:val="24"/>
        </w:rPr>
        <w:t>; следы клея у краев фотографии и дорисовки на ней части оттиска печати.</w:t>
      </w:r>
    </w:p>
    <w:p w14:paraId="5C4B624F" w14:textId="77777777" w:rsidR="00B57059" w:rsidRPr="00C820FD" w:rsidRDefault="00B57059" w:rsidP="00C820FD">
      <w:pPr>
        <w:pStyle w:val="a3"/>
        <w:spacing w:before="0"/>
        <w:ind w:firstLine="720"/>
        <w:jc w:val="both"/>
        <w:rPr>
          <w:sz w:val="24"/>
          <w:szCs w:val="24"/>
        </w:rPr>
      </w:pPr>
      <w:r w:rsidRPr="00C820FD">
        <w:rPr>
          <w:b/>
          <w:bCs/>
          <w:sz w:val="24"/>
          <w:szCs w:val="24"/>
        </w:rPr>
        <w:t>Дописка</w:t>
      </w:r>
      <w:r w:rsidRPr="00C820FD">
        <w:rPr>
          <w:b/>
          <w:sz w:val="24"/>
          <w:szCs w:val="24"/>
        </w:rPr>
        <w:t xml:space="preserve"> </w:t>
      </w:r>
      <w:r w:rsidRPr="00C820FD">
        <w:rPr>
          <w:sz w:val="24"/>
          <w:szCs w:val="24"/>
        </w:rPr>
        <w:t>– изменение содержания документа внесением новых записей (отдельных штрихов, букв, цифр, слов, их сочетаний) на свободные участки между письменными знаками, словами и строками. Например, Иванов</w:t>
      </w:r>
      <w:r w:rsidRPr="00C820FD">
        <w:rPr>
          <w:sz w:val="24"/>
          <w:szCs w:val="24"/>
        </w:rPr>
        <w:sym w:font="Symbol" w:char="00DE"/>
      </w:r>
      <w:r w:rsidRPr="00C820FD">
        <w:rPr>
          <w:sz w:val="24"/>
          <w:szCs w:val="24"/>
        </w:rPr>
        <w:t>Ивановский</w:t>
      </w:r>
      <w:r w:rsidRPr="00C820FD">
        <w:rPr>
          <w:sz w:val="24"/>
          <w:szCs w:val="24"/>
        </w:rPr>
        <w:sym w:font="Symbol" w:char="00DE"/>
      </w:r>
      <w:proofErr w:type="spellStart"/>
      <w:r w:rsidRPr="00C820FD">
        <w:rPr>
          <w:sz w:val="24"/>
          <w:szCs w:val="24"/>
        </w:rPr>
        <w:t>Швановский</w:t>
      </w:r>
      <w:proofErr w:type="spellEnd"/>
      <w:r w:rsidRPr="00C820FD">
        <w:rPr>
          <w:sz w:val="24"/>
          <w:szCs w:val="24"/>
        </w:rPr>
        <w:t>; 10 (десять) кг</w:t>
      </w:r>
      <w:r w:rsidRPr="00C820FD">
        <w:rPr>
          <w:sz w:val="24"/>
          <w:szCs w:val="24"/>
        </w:rPr>
        <w:sym w:font="Symbol" w:char="00DE"/>
      </w:r>
      <w:r w:rsidRPr="00C820FD">
        <w:rPr>
          <w:sz w:val="24"/>
          <w:szCs w:val="24"/>
        </w:rPr>
        <w:t>110 (сто десять) кг и т.д.</w:t>
      </w:r>
    </w:p>
    <w:p w14:paraId="53075D58" w14:textId="77777777" w:rsidR="00B57059" w:rsidRPr="00C820FD" w:rsidRDefault="00B57059" w:rsidP="00C820FD">
      <w:pPr>
        <w:pStyle w:val="a3"/>
        <w:spacing w:before="0"/>
        <w:ind w:firstLine="720"/>
        <w:jc w:val="both"/>
        <w:rPr>
          <w:sz w:val="24"/>
          <w:szCs w:val="24"/>
        </w:rPr>
      </w:pPr>
      <w:r w:rsidRPr="00C820FD">
        <w:rPr>
          <w:b/>
          <w:bCs/>
          <w:sz w:val="24"/>
          <w:szCs w:val="24"/>
        </w:rPr>
        <w:t>Дорисовка</w:t>
      </w:r>
      <w:r w:rsidRPr="00C820FD">
        <w:rPr>
          <w:b/>
          <w:sz w:val="24"/>
          <w:szCs w:val="24"/>
        </w:rPr>
        <w:t xml:space="preserve"> </w:t>
      </w:r>
      <w:r w:rsidRPr="00C820FD">
        <w:rPr>
          <w:sz w:val="24"/>
          <w:szCs w:val="24"/>
        </w:rPr>
        <w:t>– изменение первоначального содержания документа путем добавления отдельных элементов (штрихов) к знакам (буквам, цифрам). Дорисовка считается разновидностью дописки и характеризуется аналогичными дописке признаками.</w:t>
      </w:r>
    </w:p>
    <w:p w14:paraId="5C94E158" w14:textId="77777777" w:rsidR="00B57059" w:rsidRPr="00C820FD" w:rsidRDefault="00B57059" w:rsidP="00C820FD">
      <w:pPr>
        <w:pStyle w:val="a3"/>
        <w:spacing w:before="0"/>
        <w:ind w:firstLine="720"/>
        <w:jc w:val="both"/>
        <w:rPr>
          <w:sz w:val="24"/>
          <w:szCs w:val="24"/>
        </w:rPr>
      </w:pPr>
      <w:r w:rsidRPr="00C820FD">
        <w:rPr>
          <w:sz w:val="24"/>
          <w:szCs w:val="24"/>
        </w:rPr>
        <w:t>В качестве основных признаков рассматриваются:</w:t>
      </w:r>
    </w:p>
    <w:p w14:paraId="5695C7C8" w14:textId="77777777" w:rsidR="00B57059" w:rsidRPr="00C820FD" w:rsidRDefault="00B57059" w:rsidP="00C820FD">
      <w:pPr>
        <w:pStyle w:val="a3"/>
        <w:spacing w:before="0"/>
        <w:ind w:firstLine="720"/>
        <w:jc w:val="both"/>
        <w:rPr>
          <w:sz w:val="24"/>
          <w:szCs w:val="24"/>
        </w:rPr>
      </w:pPr>
      <w:r w:rsidRPr="00C820FD">
        <w:rPr>
          <w:sz w:val="24"/>
          <w:szCs w:val="24"/>
        </w:rPr>
        <w:t xml:space="preserve">а) различие в некоторых общих характеристиках (признаках) почерка, если документ выполнен рукописным способом: размере, разгоне, расстановке, наклоне букв. В дописке обычно размер букв, их ширина и интервалы между ними, а также наклон бывают меньше, </w:t>
      </w:r>
      <w:r w:rsidRPr="00C820FD">
        <w:rPr>
          <w:sz w:val="24"/>
          <w:szCs w:val="24"/>
        </w:rPr>
        <w:lastRenderedPageBreak/>
        <w:t>чем в основном тексте, так как для дописок и вставок, как правило, оказывается мало места. Чтобы вставить нужный текст, приходится писать мельче, более сжато и с меньшим наклоном. Если дописки выполняло другое лицо, а не то, что писало основной текст, различия в общей картине почерка могут быть еще более выражены;</w:t>
      </w:r>
    </w:p>
    <w:p w14:paraId="4B1E2331" w14:textId="77777777" w:rsidR="00B57059" w:rsidRPr="00C820FD" w:rsidRDefault="00B57059" w:rsidP="00C820FD">
      <w:pPr>
        <w:pStyle w:val="a3"/>
        <w:spacing w:before="0"/>
        <w:ind w:firstLine="720"/>
        <w:jc w:val="both"/>
        <w:rPr>
          <w:sz w:val="24"/>
          <w:szCs w:val="24"/>
        </w:rPr>
      </w:pPr>
      <w:r w:rsidRPr="00C820FD">
        <w:rPr>
          <w:sz w:val="24"/>
          <w:szCs w:val="24"/>
        </w:rPr>
        <w:t>б) размещение дописываемого фрагмента относительно основного текста, полей, краев документа, линовки: он как бы выпадает из композиции документа, находясь между строками, над словами, оказывается смещенным относительно текста вверх, вниз, вправо, влево и т.п.;</w:t>
      </w:r>
    </w:p>
    <w:p w14:paraId="5E38D8FA" w14:textId="77777777" w:rsidR="00B57059" w:rsidRPr="00C820FD" w:rsidRDefault="00B57059" w:rsidP="00C820FD">
      <w:pPr>
        <w:pStyle w:val="a3"/>
        <w:spacing w:before="0"/>
        <w:ind w:firstLine="720"/>
        <w:jc w:val="both"/>
        <w:rPr>
          <w:sz w:val="24"/>
          <w:szCs w:val="24"/>
        </w:rPr>
      </w:pPr>
      <w:r w:rsidRPr="00C820FD">
        <w:rPr>
          <w:sz w:val="24"/>
          <w:szCs w:val="24"/>
        </w:rPr>
        <w:t>в) различие в способе и (или) красящем веществе штрихов, которыми выполнены дописанный (допечатанный) фрагмент и основной текст: разный цвет штрихов либо разные оттенки одного цвета при одном способе.</w:t>
      </w:r>
    </w:p>
    <w:p w14:paraId="45E8E847" w14:textId="77777777" w:rsidR="00B57059" w:rsidRPr="00C820FD" w:rsidRDefault="00B57059" w:rsidP="00C820FD">
      <w:pPr>
        <w:pStyle w:val="a3"/>
        <w:spacing w:before="0"/>
        <w:ind w:firstLine="720"/>
        <w:jc w:val="both"/>
        <w:rPr>
          <w:sz w:val="24"/>
          <w:szCs w:val="24"/>
        </w:rPr>
      </w:pPr>
      <w:r w:rsidRPr="00C820FD">
        <w:rPr>
          <w:b/>
          <w:bCs/>
          <w:sz w:val="24"/>
          <w:szCs w:val="24"/>
        </w:rPr>
        <w:t xml:space="preserve">Допечатка </w:t>
      </w:r>
      <w:r w:rsidRPr="00C820FD">
        <w:rPr>
          <w:sz w:val="24"/>
          <w:szCs w:val="24"/>
        </w:rPr>
        <w:t>- изменение первоначального содержания документа машинописным способом путем внесения новых записей (букв, цифр, знаков, слов, их сочетаний) на свободные участки между письменными знаками, словами, строками.</w:t>
      </w:r>
    </w:p>
    <w:p w14:paraId="1323D67E" w14:textId="77777777" w:rsidR="00B57059" w:rsidRPr="00C820FD" w:rsidRDefault="00B57059" w:rsidP="00C820FD">
      <w:pPr>
        <w:pStyle w:val="a3"/>
        <w:spacing w:before="0"/>
        <w:ind w:firstLine="720"/>
        <w:jc w:val="both"/>
        <w:rPr>
          <w:sz w:val="24"/>
          <w:szCs w:val="24"/>
        </w:rPr>
      </w:pPr>
      <w:r w:rsidRPr="00C820FD">
        <w:rPr>
          <w:b/>
          <w:bCs/>
          <w:sz w:val="24"/>
          <w:szCs w:val="24"/>
        </w:rPr>
        <w:t>Исправление</w:t>
      </w:r>
      <w:r w:rsidRPr="00C820FD">
        <w:rPr>
          <w:b/>
          <w:sz w:val="24"/>
          <w:szCs w:val="24"/>
        </w:rPr>
        <w:t xml:space="preserve"> </w:t>
      </w:r>
      <w:r w:rsidRPr="00C820FD">
        <w:rPr>
          <w:sz w:val="24"/>
          <w:szCs w:val="24"/>
        </w:rPr>
        <w:t>– непосредственное изменение одних знаков на другие (например, цифра «0» изменяется на «8» или «6», буква «о» на «е» или «с» и т.п. или, например, Иванов</w:t>
      </w:r>
      <w:r w:rsidRPr="00C820FD">
        <w:rPr>
          <w:sz w:val="24"/>
          <w:szCs w:val="24"/>
        </w:rPr>
        <w:sym w:font="Symbol" w:char="00DE"/>
      </w:r>
      <w:proofErr w:type="spellStart"/>
      <w:r w:rsidRPr="00C820FD">
        <w:rPr>
          <w:sz w:val="24"/>
          <w:szCs w:val="24"/>
        </w:rPr>
        <w:t>Иванев</w:t>
      </w:r>
      <w:proofErr w:type="spellEnd"/>
      <w:r w:rsidRPr="00C820FD">
        <w:rPr>
          <w:sz w:val="24"/>
          <w:szCs w:val="24"/>
        </w:rPr>
        <w:t xml:space="preserve">). Исправление знаков является разновидностью дописки. </w:t>
      </w:r>
    </w:p>
    <w:p w14:paraId="60E86C6C" w14:textId="77777777" w:rsidR="00B57059" w:rsidRPr="00C820FD" w:rsidRDefault="00B57059" w:rsidP="00C820FD">
      <w:pPr>
        <w:pStyle w:val="a3"/>
        <w:spacing w:before="0"/>
        <w:ind w:firstLine="720"/>
        <w:jc w:val="both"/>
        <w:rPr>
          <w:sz w:val="24"/>
          <w:szCs w:val="24"/>
        </w:rPr>
      </w:pPr>
      <w:r w:rsidRPr="00C820FD">
        <w:rPr>
          <w:b/>
          <w:bCs/>
          <w:sz w:val="24"/>
          <w:szCs w:val="24"/>
        </w:rPr>
        <w:t>Подделка оттисков печатей и штампов</w:t>
      </w:r>
      <w:r w:rsidRPr="00C820FD">
        <w:rPr>
          <w:bCs/>
          <w:sz w:val="24"/>
          <w:szCs w:val="24"/>
        </w:rPr>
        <w:t>.</w:t>
      </w:r>
      <w:r w:rsidRPr="00C820FD">
        <w:rPr>
          <w:sz w:val="24"/>
          <w:szCs w:val="24"/>
        </w:rPr>
        <w:t xml:space="preserve"> </w:t>
      </w:r>
    </w:p>
    <w:p w14:paraId="4F946478" w14:textId="77777777" w:rsidR="00B57059" w:rsidRPr="00C820FD" w:rsidRDefault="00B57059" w:rsidP="00C820FD">
      <w:pPr>
        <w:pStyle w:val="a3"/>
        <w:spacing w:before="0"/>
        <w:ind w:firstLine="720"/>
        <w:jc w:val="both"/>
        <w:rPr>
          <w:sz w:val="24"/>
          <w:szCs w:val="24"/>
        </w:rPr>
      </w:pPr>
      <w:r w:rsidRPr="00C820FD">
        <w:rPr>
          <w:b/>
          <w:sz w:val="24"/>
          <w:szCs w:val="24"/>
        </w:rPr>
        <w:t>Печать</w:t>
      </w:r>
      <w:r w:rsidRPr="00C820FD">
        <w:rPr>
          <w:sz w:val="24"/>
          <w:szCs w:val="24"/>
        </w:rPr>
        <w:t xml:space="preserve"> </w:t>
      </w:r>
      <w:proofErr w:type="gramStart"/>
      <w:r w:rsidRPr="00C820FD">
        <w:rPr>
          <w:sz w:val="24"/>
          <w:szCs w:val="24"/>
        </w:rPr>
        <w:t>- это</w:t>
      </w:r>
      <w:proofErr w:type="gramEnd"/>
      <w:r w:rsidRPr="00C820FD">
        <w:rPr>
          <w:sz w:val="24"/>
          <w:szCs w:val="24"/>
        </w:rPr>
        <w:t xml:space="preserve"> устройство, содержащее клише, для нанесения оттисков на бумагу. </w:t>
      </w:r>
      <w:r w:rsidRPr="00C820FD">
        <w:rPr>
          <w:b/>
          <w:sz w:val="24"/>
          <w:szCs w:val="24"/>
        </w:rPr>
        <w:t>Оттиск печати</w:t>
      </w:r>
      <w:r w:rsidRPr="00C820FD">
        <w:rPr>
          <w:sz w:val="24"/>
          <w:szCs w:val="24"/>
        </w:rPr>
        <w:t xml:space="preserve"> - изображение клише печати на бумаге, который наносится на документ механическим способом путем приложения к нему клише, служит для заверения подлинности подписи должностного лица и является средством защиты документа от подделки. Печати могут быть круглой и треугольной формы. </w:t>
      </w:r>
    </w:p>
    <w:p w14:paraId="0ADF2564" w14:textId="77777777" w:rsidR="00B57059" w:rsidRPr="00C820FD" w:rsidRDefault="00B57059" w:rsidP="00C820FD">
      <w:pPr>
        <w:pStyle w:val="a3"/>
        <w:spacing w:before="0"/>
        <w:ind w:firstLine="720"/>
        <w:jc w:val="both"/>
        <w:rPr>
          <w:sz w:val="24"/>
          <w:szCs w:val="24"/>
        </w:rPr>
      </w:pPr>
      <w:r w:rsidRPr="00C820FD">
        <w:rPr>
          <w:b/>
          <w:sz w:val="24"/>
          <w:szCs w:val="24"/>
        </w:rPr>
        <w:t>Штамп</w:t>
      </w:r>
      <w:r w:rsidRPr="00C820FD">
        <w:rPr>
          <w:sz w:val="24"/>
          <w:szCs w:val="24"/>
        </w:rPr>
        <w:t xml:space="preserve"> </w:t>
      </w:r>
      <w:proofErr w:type="gramStart"/>
      <w:r w:rsidRPr="00C820FD">
        <w:rPr>
          <w:sz w:val="24"/>
          <w:szCs w:val="24"/>
        </w:rPr>
        <w:t>- это</w:t>
      </w:r>
      <w:proofErr w:type="gramEnd"/>
      <w:r w:rsidRPr="00C820FD">
        <w:rPr>
          <w:sz w:val="24"/>
          <w:szCs w:val="24"/>
        </w:rPr>
        <w:t xml:space="preserve"> вид печати прямоугольной формы. </w:t>
      </w:r>
    </w:p>
    <w:p w14:paraId="2DAA1FFB" w14:textId="77777777" w:rsidR="00B57059" w:rsidRPr="00C820FD" w:rsidRDefault="00B57059" w:rsidP="00C820FD">
      <w:pPr>
        <w:pStyle w:val="a3"/>
        <w:spacing w:before="0"/>
        <w:ind w:firstLine="720"/>
        <w:jc w:val="both"/>
        <w:rPr>
          <w:sz w:val="24"/>
          <w:szCs w:val="24"/>
        </w:rPr>
      </w:pPr>
      <w:r w:rsidRPr="00C820FD">
        <w:rPr>
          <w:sz w:val="24"/>
          <w:szCs w:val="24"/>
        </w:rPr>
        <w:t>Печати подразделяются на гербовые (с изображением Государственного герба Российской Федерации, герба субъекта Российской Федерации, города, района Российской Федерации) и простые (негербовые), штампы - на угловые (бланковые) и простые.</w:t>
      </w:r>
    </w:p>
    <w:p w14:paraId="7299B1ED" w14:textId="77777777" w:rsidR="00B57059" w:rsidRPr="00C820FD" w:rsidRDefault="00B57059" w:rsidP="00C820FD">
      <w:pPr>
        <w:pStyle w:val="a3"/>
        <w:spacing w:before="0"/>
        <w:ind w:firstLine="720"/>
        <w:jc w:val="both"/>
        <w:rPr>
          <w:sz w:val="24"/>
          <w:szCs w:val="24"/>
        </w:rPr>
      </w:pPr>
      <w:r w:rsidRPr="00C820FD">
        <w:rPr>
          <w:sz w:val="24"/>
          <w:szCs w:val="24"/>
        </w:rPr>
        <w:t>Применяются различные способы подделки печатей (штампов) и изготовления неподлинных печатей (штампов): традиционные («неквалифицированные») и современные.</w:t>
      </w:r>
    </w:p>
    <w:p w14:paraId="0D4BD7D2" w14:textId="77777777" w:rsidR="00B57059" w:rsidRPr="00C820FD" w:rsidRDefault="00B57059" w:rsidP="00C820FD">
      <w:pPr>
        <w:pStyle w:val="a3"/>
        <w:spacing w:before="0"/>
        <w:ind w:firstLine="720"/>
        <w:jc w:val="both"/>
        <w:rPr>
          <w:sz w:val="24"/>
          <w:szCs w:val="24"/>
        </w:rPr>
      </w:pPr>
      <w:r w:rsidRPr="00C820FD">
        <w:rPr>
          <w:sz w:val="24"/>
          <w:szCs w:val="24"/>
        </w:rPr>
        <w:t>К традиционным способам и признакам, свидетельствующим о них, относятся следующие:</w:t>
      </w:r>
    </w:p>
    <w:p w14:paraId="31A35D8B" w14:textId="77777777" w:rsidR="00B57059" w:rsidRPr="00C820FD" w:rsidRDefault="00B57059" w:rsidP="00C820FD">
      <w:pPr>
        <w:pStyle w:val="a3"/>
        <w:spacing w:before="0"/>
        <w:ind w:firstLine="720"/>
        <w:jc w:val="both"/>
        <w:rPr>
          <w:sz w:val="24"/>
          <w:szCs w:val="24"/>
        </w:rPr>
      </w:pPr>
      <w:r w:rsidRPr="00C820FD">
        <w:rPr>
          <w:sz w:val="24"/>
          <w:szCs w:val="24"/>
        </w:rPr>
        <w:t>1) при непосредственном рисовании оттиска печати на документе в ходе осмотра могут быть выявлены несоответствие букв типографскому стандарту, наличие в штрихах частиц красящего вещества карандаша, прокол в центре оттиска;</w:t>
      </w:r>
    </w:p>
    <w:p w14:paraId="6348778F" w14:textId="77777777" w:rsidR="00B57059" w:rsidRPr="00C820FD" w:rsidRDefault="00B57059" w:rsidP="00C820FD">
      <w:pPr>
        <w:pStyle w:val="a3"/>
        <w:spacing w:before="0"/>
        <w:ind w:firstLine="720"/>
        <w:jc w:val="both"/>
        <w:rPr>
          <w:sz w:val="24"/>
          <w:szCs w:val="24"/>
        </w:rPr>
      </w:pPr>
      <w:r w:rsidRPr="00C820FD">
        <w:rPr>
          <w:sz w:val="24"/>
          <w:szCs w:val="24"/>
        </w:rPr>
        <w:t>2) оттиски, воспроизведенные вырезанными на резине, коже, линолеуме клише, характеризуются угловатостью букв, неровностью штрихов, неравномерными интервалами между буквами и словами, различной конфигурацией и размером одноименных букв, наличием зеркальных элементов;</w:t>
      </w:r>
    </w:p>
    <w:p w14:paraId="6E1F8F86" w14:textId="77777777" w:rsidR="00B57059" w:rsidRPr="00C820FD" w:rsidRDefault="00B57059" w:rsidP="00C820FD">
      <w:pPr>
        <w:pStyle w:val="a3"/>
        <w:spacing w:before="0"/>
        <w:ind w:firstLine="720"/>
        <w:jc w:val="both"/>
        <w:rPr>
          <w:sz w:val="24"/>
          <w:szCs w:val="24"/>
        </w:rPr>
      </w:pPr>
      <w:r w:rsidRPr="00C820FD">
        <w:rPr>
          <w:sz w:val="24"/>
          <w:szCs w:val="24"/>
        </w:rPr>
        <w:t>3) для оттисков клише, изготовленных способом набора типографских литер или посредством формовки, характерны отсутствие радиальности в размещении букв, искривление линии строки, несимметричное размещение текста, наличие ошибок (однако формы букв в этих случаях соответствуют типографскому стандарту);</w:t>
      </w:r>
    </w:p>
    <w:p w14:paraId="4BD1FB12" w14:textId="77777777" w:rsidR="00B57059" w:rsidRPr="00C820FD" w:rsidRDefault="00B57059" w:rsidP="00C820FD">
      <w:pPr>
        <w:pStyle w:val="a3"/>
        <w:spacing w:before="0"/>
        <w:ind w:firstLine="720"/>
        <w:jc w:val="both"/>
        <w:rPr>
          <w:sz w:val="24"/>
          <w:szCs w:val="24"/>
        </w:rPr>
      </w:pPr>
      <w:r w:rsidRPr="00C820FD">
        <w:rPr>
          <w:sz w:val="24"/>
          <w:szCs w:val="24"/>
        </w:rPr>
        <w:t xml:space="preserve">4) оттиски печатей, нанесенные путем </w:t>
      </w:r>
      <w:proofErr w:type="spellStart"/>
      <w:r w:rsidRPr="00C820FD">
        <w:rPr>
          <w:sz w:val="24"/>
          <w:szCs w:val="24"/>
        </w:rPr>
        <w:t>перекопировки</w:t>
      </w:r>
      <w:proofErr w:type="spellEnd"/>
      <w:r w:rsidRPr="00C820FD">
        <w:rPr>
          <w:sz w:val="24"/>
          <w:szCs w:val="24"/>
        </w:rPr>
        <w:t xml:space="preserve"> их с подлинных, отличаются слабоокрашенными изображениями оттиска, нечеткими границами штрихов, неодинаковым свечением участка документа, на котором расположен оттиск, с остальной его частью в ультрафиолетовом освещении, взъерошенностью волокон бумаги и отсутствием глянца в оттиске, прерывистостью линий.</w:t>
      </w:r>
    </w:p>
    <w:p w14:paraId="5199B0E3" w14:textId="77777777" w:rsidR="00B57059" w:rsidRPr="00C820FD" w:rsidRDefault="00B57059" w:rsidP="00C820FD">
      <w:pPr>
        <w:pStyle w:val="a3"/>
        <w:spacing w:before="0"/>
        <w:ind w:firstLine="720"/>
        <w:jc w:val="both"/>
        <w:rPr>
          <w:sz w:val="24"/>
          <w:szCs w:val="24"/>
        </w:rPr>
      </w:pPr>
    </w:p>
    <w:p w14:paraId="1023DC05" w14:textId="77777777" w:rsidR="00B57059" w:rsidRPr="00C820FD" w:rsidRDefault="00B57059" w:rsidP="00C820FD">
      <w:pPr>
        <w:pStyle w:val="a3"/>
        <w:spacing w:before="0"/>
        <w:ind w:firstLine="720"/>
        <w:jc w:val="both"/>
        <w:rPr>
          <w:b/>
          <w:sz w:val="24"/>
          <w:szCs w:val="24"/>
        </w:rPr>
      </w:pPr>
      <w:r w:rsidRPr="00C820FD">
        <w:rPr>
          <w:b/>
          <w:sz w:val="24"/>
          <w:szCs w:val="24"/>
        </w:rPr>
        <w:t>4. Технико-криминалистическая экспертиза документов</w:t>
      </w:r>
    </w:p>
    <w:p w14:paraId="4ABC6057" w14:textId="77777777" w:rsidR="00B57059" w:rsidRPr="00C820FD" w:rsidRDefault="00B57059" w:rsidP="00C820FD">
      <w:pPr>
        <w:pStyle w:val="a3"/>
        <w:spacing w:before="0"/>
        <w:ind w:firstLine="720"/>
        <w:jc w:val="both"/>
        <w:rPr>
          <w:sz w:val="24"/>
          <w:szCs w:val="24"/>
        </w:rPr>
      </w:pPr>
      <w:r w:rsidRPr="00C820FD">
        <w:rPr>
          <w:sz w:val="24"/>
          <w:szCs w:val="24"/>
        </w:rPr>
        <w:t xml:space="preserve">Технико-криминалистическая экспертиза документов проводится в целях установления наличия (или отсутствия) признаков подделки документа (ценной бумаги, денежного билета, акцизной или специальной марки), а также получения данных для </w:t>
      </w:r>
      <w:r w:rsidRPr="00C820FD">
        <w:rPr>
          <w:sz w:val="24"/>
          <w:szCs w:val="24"/>
        </w:rPr>
        <w:lastRenderedPageBreak/>
        <w:t>розыска и изобличения лица, изготовившего или подделавшего документ. Технико-криминалистическая экспертиза документов, как правило, комплексная, поскольку для решения ряда вопросов необходимо применять методики, основанные на знаниях криминалистики, полиграфии и материаловедения.</w:t>
      </w:r>
    </w:p>
    <w:p w14:paraId="37C8D01C" w14:textId="77777777" w:rsidR="00B57059" w:rsidRPr="00C820FD" w:rsidRDefault="00B57059" w:rsidP="00C820FD">
      <w:pPr>
        <w:pStyle w:val="a3"/>
        <w:spacing w:before="0"/>
        <w:ind w:firstLine="720"/>
        <w:jc w:val="both"/>
        <w:rPr>
          <w:sz w:val="24"/>
          <w:szCs w:val="24"/>
        </w:rPr>
      </w:pPr>
      <w:r w:rsidRPr="00C820FD">
        <w:rPr>
          <w:sz w:val="24"/>
          <w:szCs w:val="24"/>
        </w:rPr>
        <w:t xml:space="preserve">Типовые задачи, решаемые при производстве технико-криминалистических экспертиз документов: </w:t>
      </w:r>
    </w:p>
    <w:p w14:paraId="2DE4883B" w14:textId="77777777" w:rsidR="00B57059" w:rsidRPr="00C820FD" w:rsidRDefault="00B57059" w:rsidP="00C820FD">
      <w:pPr>
        <w:pStyle w:val="a3"/>
        <w:numPr>
          <w:ilvl w:val="0"/>
          <w:numId w:val="35"/>
        </w:numPr>
        <w:spacing w:before="0"/>
        <w:ind w:left="0" w:firstLine="720"/>
        <w:jc w:val="both"/>
        <w:rPr>
          <w:sz w:val="24"/>
          <w:szCs w:val="24"/>
        </w:rPr>
      </w:pPr>
      <w:r w:rsidRPr="00C820FD">
        <w:rPr>
          <w:sz w:val="24"/>
          <w:szCs w:val="24"/>
        </w:rPr>
        <w:t xml:space="preserve">установление способа изготовления документа и использованного оборудования; </w:t>
      </w:r>
    </w:p>
    <w:p w14:paraId="334B12E8" w14:textId="77777777" w:rsidR="00B57059" w:rsidRPr="00C820FD" w:rsidRDefault="00B57059" w:rsidP="00C820FD">
      <w:pPr>
        <w:pStyle w:val="a3"/>
        <w:numPr>
          <w:ilvl w:val="0"/>
          <w:numId w:val="35"/>
        </w:numPr>
        <w:spacing w:before="0"/>
        <w:ind w:left="0" w:firstLine="720"/>
        <w:jc w:val="both"/>
        <w:rPr>
          <w:sz w:val="24"/>
          <w:szCs w:val="24"/>
        </w:rPr>
      </w:pPr>
      <w:r w:rsidRPr="00C820FD">
        <w:rPr>
          <w:sz w:val="24"/>
          <w:szCs w:val="24"/>
        </w:rPr>
        <w:t xml:space="preserve">идентификационные исследования документов и средств их изготовления (оборудования, печатных форм, в том числе печатей и штампов, оригиналов и др.); </w:t>
      </w:r>
    </w:p>
    <w:p w14:paraId="62210F18" w14:textId="77777777" w:rsidR="00B57059" w:rsidRPr="00C820FD" w:rsidRDefault="00B57059" w:rsidP="00C820FD">
      <w:pPr>
        <w:pStyle w:val="a3"/>
        <w:numPr>
          <w:ilvl w:val="0"/>
          <w:numId w:val="35"/>
        </w:numPr>
        <w:spacing w:before="0"/>
        <w:ind w:left="0" w:firstLine="720"/>
        <w:jc w:val="both"/>
        <w:rPr>
          <w:sz w:val="24"/>
          <w:szCs w:val="24"/>
        </w:rPr>
      </w:pPr>
      <w:r w:rsidRPr="00C820FD">
        <w:rPr>
          <w:sz w:val="24"/>
          <w:szCs w:val="24"/>
        </w:rPr>
        <w:t xml:space="preserve">установление полной и частичной подделки документов, восстановление содержания </w:t>
      </w:r>
      <w:proofErr w:type="spellStart"/>
      <w:r w:rsidRPr="00C820FD">
        <w:rPr>
          <w:sz w:val="24"/>
          <w:szCs w:val="24"/>
        </w:rPr>
        <w:t>слабовидимых</w:t>
      </w:r>
      <w:proofErr w:type="spellEnd"/>
      <w:r w:rsidRPr="00C820FD">
        <w:rPr>
          <w:sz w:val="24"/>
          <w:szCs w:val="24"/>
        </w:rPr>
        <w:t xml:space="preserve"> текстов.</w:t>
      </w:r>
    </w:p>
    <w:p w14:paraId="294CEA21" w14:textId="77777777" w:rsidR="00B57059" w:rsidRPr="00C820FD" w:rsidRDefault="00B57059" w:rsidP="00C820FD">
      <w:pPr>
        <w:pStyle w:val="a3"/>
        <w:spacing w:before="0"/>
        <w:ind w:firstLine="720"/>
        <w:jc w:val="both"/>
        <w:rPr>
          <w:sz w:val="24"/>
          <w:szCs w:val="24"/>
        </w:rPr>
      </w:pPr>
      <w:r w:rsidRPr="00C820FD">
        <w:rPr>
          <w:sz w:val="24"/>
          <w:szCs w:val="24"/>
        </w:rPr>
        <w:t>Объектами экспертизы являются письменные документы, в том числе бланки документов, ценные бумаги, денежные билеты, акцизные и специальные марки, упаковки аудиовизуальной продукции, орудия письма (ручки, карандаши, пишущие машины, полиграфическое оборудование и приспособления, печати, штампы и пр.); материалы письма (бумага, картон, красящие и клеящие вещества, покровные переплетные материалы, полиграфическая фольга), а также средства удаления текстов (травящие, моющие средства и пр.).</w:t>
      </w:r>
    </w:p>
    <w:p w14:paraId="06BEC8BC" w14:textId="77777777" w:rsidR="00B57059" w:rsidRPr="00C820FD" w:rsidRDefault="00B57059" w:rsidP="00C820FD">
      <w:pPr>
        <w:pStyle w:val="a3"/>
        <w:spacing w:before="0"/>
        <w:ind w:firstLine="720"/>
        <w:jc w:val="both"/>
        <w:rPr>
          <w:sz w:val="24"/>
          <w:szCs w:val="24"/>
        </w:rPr>
      </w:pPr>
      <w:r w:rsidRPr="00C820FD">
        <w:rPr>
          <w:sz w:val="24"/>
          <w:szCs w:val="24"/>
        </w:rPr>
        <w:t xml:space="preserve">Производство технико-криминалистических экспертиз документов организовано в полном объеме в </w:t>
      </w:r>
      <w:proofErr w:type="spellStart"/>
      <w:r w:rsidRPr="00C820FD">
        <w:rPr>
          <w:sz w:val="24"/>
          <w:szCs w:val="24"/>
        </w:rPr>
        <w:t>экспертно</w:t>
      </w:r>
      <w:proofErr w:type="spellEnd"/>
      <w:r w:rsidRPr="00C820FD">
        <w:rPr>
          <w:sz w:val="24"/>
          <w:szCs w:val="24"/>
        </w:rPr>
        <w:t xml:space="preserve"> - криминалистических подразделениях органов внутренних дел, располагающих базовыми физико-химическими лабораториями. В остальных подразделениях могут проводиться исследования реквизитов документов, не связанные с использованием сложных аналитических методов.</w:t>
      </w:r>
    </w:p>
    <w:p w14:paraId="6027987B" w14:textId="77777777" w:rsidR="00B57059" w:rsidRPr="00C820FD" w:rsidRDefault="00B57059" w:rsidP="00C820FD">
      <w:pPr>
        <w:pStyle w:val="a3"/>
        <w:spacing w:before="0"/>
        <w:ind w:firstLine="720"/>
        <w:jc w:val="both"/>
        <w:rPr>
          <w:b/>
          <w:iCs/>
          <w:sz w:val="24"/>
          <w:szCs w:val="24"/>
        </w:rPr>
      </w:pPr>
      <w:r w:rsidRPr="00C820FD">
        <w:rPr>
          <w:b/>
          <w:iCs/>
          <w:sz w:val="24"/>
          <w:szCs w:val="24"/>
        </w:rPr>
        <w:t xml:space="preserve">5. Криминалистические правила обращения с документами </w:t>
      </w:r>
    </w:p>
    <w:p w14:paraId="6A118BC2" w14:textId="77777777" w:rsidR="00B57059" w:rsidRPr="00C820FD" w:rsidRDefault="00B57059" w:rsidP="00C820FD">
      <w:pPr>
        <w:pStyle w:val="a3"/>
        <w:spacing w:before="0"/>
        <w:ind w:firstLine="720"/>
        <w:jc w:val="both"/>
        <w:rPr>
          <w:sz w:val="24"/>
          <w:szCs w:val="24"/>
        </w:rPr>
      </w:pPr>
      <w:r w:rsidRPr="00C820FD">
        <w:rPr>
          <w:sz w:val="24"/>
          <w:szCs w:val="24"/>
        </w:rPr>
        <w:t>Сотрудник полиции очень часто в своей служебной деятельности решает задачи, связанные с изучением, исследованием документов, а также простой их проверкой. В чем она заключается с криминалистической точки зрения? Из каких этапов и действий она состоит?</w:t>
      </w:r>
    </w:p>
    <w:p w14:paraId="3E2B92F4" w14:textId="77777777" w:rsidR="00B57059" w:rsidRPr="00C820FD" w:rsidRDefault="00B57059" w:rsidP="00C820FD">
      <w:pPr>
        <w:pStyle w:val="a3"/>
        <w:spacing w:before="0"/>
        <w:ind w:firstLine="720"/>
        <w:jc w:val="both"/>
        <w:rPr>
          <w:bCs/>
          <w:sz w:val="24"/>
          <w:szCs w:val="24"/>
        </w:rPr>
      </w:pPr>
      <w:r w:rsidRPr="00C820FD">
        <w:rPr>
          <w:sz w:val="24"/>
          <w:szCs w:val="24"/>
        </w:rPr>
        <w:t xml:space="preserve">Прежде всего, следует отметить, что </w:t>
      </w:r>
      <w:r w:rsidRPr="00C820FD">
        <w:rPr>
          <w:bCs/>
          <w:sz w:val="24"/>
          <w:szCs w:val="24"/>
        </w:rPr>
        <w:t>с документами следует обращаться с особой осторожностью, не допускать каких-либо действий, которые могут их повредить.</w:t>
      </w:r>
    </w:p>
    <w:p w14:paraId="28B16FB0" w14:textId="77777777" w:rsidR="00B57059" w:rsidRPr="00C820FD" w:rsidRDefault="00B57059" w:rsidP="00C820FD">
      <w:pPr>
        <w:pStyle w:val="a3"/>
        <w:spacing w:before="0"/>
        <w:ind w:firstLine="720"/>
        <w:jc w:val="both"/>
        <w:rPr>
          <w:bCs/>
          <w:sz w:val="24"/>
          <w:szCs w:val="24"/>
        </w:rPr>
      </w:pPr>
      <w:r w:rsidRPr="00C820FD">
        <w:rPr>
          <w:bCs/>
          <w:sz w:val="24"/>
          <w:szCs w:val="24"/>
        </w:rPr>
        <w:t xml:space="preserve">В соответствии со ст.81 УПК РФ, документы выступают в качестве </w:t>
      </w:r>
      <w:r w:rsidRPr="00C820FD">
        <w:rPr>
          <w:b/>
          <w:bCs/>
          <w:sz w:val="24"/>
          <w:szCs w:val="24"/>
        </w:rPr>
        <w:t>вещественных доказательств</w:t>
      </w:r>
      <w:r w:rsidRPr="00C820FD">
        <w:rPr>
          <w:bCs/>
          <w:sz w:val="24"/>
          <w:szCs w:val="24"/>
        </w:rPr>
        <w:t xml:space="preserve"> только в том случае, если они служили орудиями преступления или сохранили на себе следы преступления, или были объектами преступных действий.</w:t>
      </w:r>
    </w:p>
    <w:p w14:paraId="3A166CA2" w14:textId="77777777" w:rsidR="00B57059" w:rsidRPr="00C820FD" w:rsidRDefault="00B57059" w:rsidP="00C820FD">
      <w:pPr>
        <w:pStyle w:val="a3"/>
        <w:spacing w:before="0"/>
        <w:ind w:firstLine="720"/>
        <w:jc w:val="both"/>
        <w:rPr>
          <w:bCs/>
          <w:sz w:val="24"/>
          <w:szCs w:val="24"/>
        </w:rPr>
      </w:pPr>
      <w:r w:rsidRPr="00C820FD">
        <w:rPr>
          <w:bCs/>
          <w:sz w:val="24"/>
          <w:szCs w:val="24"/>
        </w:rPr>
        <w:t xml:space="preserve">В связи с тем, что документы - вещественные доказательства непосредственно несут на себе информацию о произошедшем преступном событии либо информацию о личности преступника, при работе важно строго соблюдать </w:t>
      </w:r>
      <w:r w:rsidRPr="00C820FD">
        <w:rPr>
          <w:b/>
          <w:bCs/>
          <w:sz w:val="24"/>
          <w:szCs w:val="24"/>
        </w:rPr>
        <w:t>криминалистические правила обращения</w:t>
      </w:r>
      <w:r w:rsidRPr="00C820FD">
        <w:rPr>
          <w:bCs/>
          <w:sz w:val="24"/>
          <w:szCs w:val="24"/>
        </w:rPr>
        <w:t xml:space="preserve"> с ними.</w:t>
      </w:r>
    </w:p>
    <w:p w14:paraId="09525773" w14:textId="77777777" w:rsidR="00B57059" w:rsidRPr="00C820FD" w:rsidRDefault="00B57059" w:rsidP="00C820FD">
      <w:pPr>
        <w:pStyle w:val="a3"/>
        <w:numPr>
          <w:ilvl w:val="0"/>
          <w:numId w:val="32"/>
        </w:numPr>
        <w:spacing w:before="0"/>
        <w:ind w:left="0" w:firstLine="720"/>
        <w:jc w:val="both"/>
        <w:rPr>
          <w:sz w:val="24"/>
          <w:szCs w:val="24"/>
        </w:rPr>
      </w:pPr>
      <w:r w:rsidRPr="00C820FD">
        <w:rPr>
          <w:bCs/>
          <w:sz w:val="24"/>
          <w:szCs w:val="24"/>
        </w:rPr>
        <w:t>Документы брать пинцетом или в перчатках, так как на них могут быть следы рук.</w:t>
      </w:r>
    </w:p>
    <w:p w14:paraId="36F18D07" w14:textId="77777777" w:rsidR="00B57059" w:rsidRPr="00C820FD" w:rsidRDefault="00B57059" w:rsidP="00C820FD">
      <w:pPr>
        <w:pStyle w:val="a3"/>
        <w:numPr>
          <w:ilvl w:val="0"/>
          <w:numId w:val="32"/>
        </w:numPr>
        <w:spacing w:before="0"/>
        <w:ind w:left="0" w:firstLine="720"/>
        <w:jc w:val="both"/>
        <w:rPr>
          <w:sz w:val="24"/>
          <w:szCs w:val="24"/>
        </w:rPr>
      </w:pPr>
      <w:r w:rsidRPr="00C820FD">
        <w:rPr>
          <w:bCs/>
          <w:sz w:val="24"/>
          <w:szCs w:val="24"/>
        </w:rPr>
        <w:t>Не делать на документе пометок, подчисток, подчеркиваний, поправок, не ставить оттисков печатей и штампов.</w:t>
      </w:r>
    </w:p>
    <w:p w14:paraId="6BBC0C7F" w14:textId="77777777" w:rsidR="00B57059" w:rsidRPr="00C820FD" w:rsidRDefault="00B57059" w:rsidP="00C820FD">
      <w:pPr>
        <w:pStyle w:val="a3"/>
        <w:numPr>
          <w:ilvl w:val="0"/>
          <w:numId w:val="32"/>
        </w:numPr>
        <w:spacing w:before="0"/>
        <w:ind w:left="0" w:firstLine="720"/>
        <w:jc w:val="both"/>
        <w:rPr>
          <w:sz w:val="24"/>
          <w:szCs w:val="24"/>
        </w:rPr>
      </w:pPr>
      <w:r w:rsidRPr="00C820FD">
        <w:rPr>
          <w:bCs/>
          <w:sz w:val="24"/>
          <w:szCs w:val="24"/>
        </w:rPr>
        <w:t>Не делать на документе новых перегибов, так как по ним можно установить время выполнения документа (до перегиба или после).</w:t>
      </w:r>
    </w:p>
    <w:p w14:paraId="283864DE" w14:textId="77777777" w:rsidR="00B57059" w:rsidRPr="00C820FD" w:rsidRDefault="00B57059" w:rsidP="00C820FD">
      <w:pPr>
        <w:pStyle w:val="a3"/>
        <w:numPr>
          <w:ilvl w:val="0"/>
          <w:numId w:val="32"/>
        </w:numPr>
        <w:spacing w:before="0"/>
        <w:ind w:left="0" w:firstLine="720"/>
        <w:jc w:val="both"/>
        <w:rPr>
          <w:sz w:val="24"/>
          <w:szCs w:val="24"/>
        </w:rPr>
      </w:pPr>
      <w:r w:rsidRPr="00C820FD">
        <w:rPr>
          <w:bCs/>
          <w:sz w:val="24"/>
          <w:szCs w:val="24"/>
        </w:rPr>
        <w:t>Нельзя подшивать документы непосредственно к делу, скреплять скрепками, наклеивать на какую-то подложку.</w:t>
      </w:r>
    </w:p>
    <w:p w14:paraId="16824E86" w14:textId="77777777" w:rsidR="00B57059" w:rsidRPr="00C820FD" w:rsidRDefault="00B57059" w:rsidP="00C820FD">
      <w:pPr>
        <w:pStyle w:val="a3"/>
        <w:numPr>
          <w:ilvl w:val="0"/>
          <w:numId w:val="32"/>
        </w:numPr>
        <w:spacing w:before="0"/>
        <w:ind w:left="0" w:firstLine="720"/>
        <w:jc w:val="both"/>
        <w:rPr>
          <w:sz w:val="24"/>
          <w:szCs w:val="24"/>
        </w:rPr>
      </w:pPr>
      <w:r w:rsidRPr="00C820FD">
        <w:rPr>
          <w:bCs/>
          <w:sz w:val="24"/>
          <w:szCs w:val="24"/>
        </w:rPr>
        <w:t>Документы следует хранить в пакетах или конвертах, по возможности в развернутом виде.</w:t>
      </w:r>
    </w:p>
    <w:p w14:paraId="200B3529" w14:textId="77777777" w:rsidR="00B57059" w:rsidRPr="00C820FD" w:rsidRDefault="00B57059" w:rsidP="00C820FD">
      <w:pPr>
        <w:pStyle w:val="a3"/>
        <w:numPr>
          <w:ilvl w:val="0"/>
          <w:numId w:val="32"/>
        </w:numPr>
        <w:spacing w:before="0"/>
        <w:ind w:left="0" w:firstLine="720"/>
        <w:jc w:val="both"/>
        <w:rPr>
          <w:sz w:val="24"/>
          <w:szCs w:val="24"/>
        </w:rPr>
      </w:pPr>
      <w:r w:rsidRPr="00C820FD">
        <w:rPr>
          <w:bCs/>
          <w:sz w:val="24"/>
          <w:szCs w:val="24"/>
        </w:rPr>
        <w:t>Влажные документы высушивают в естественных условиях.</w:t>
      </w:r>
    </w:p>
    <w:p w14:paraId="69032E7F" w14:textId="77777777" w:rsidR="00B57059" w:rsidRPr="00C820FD" w:rsidRDefault="00B57059" w:rsidP="00C820FD">
      <w:pPr>
        <w:pStyle w:val="a3"/>
        <w:numPr>
          <w:ilvl w:val="0"/>
          <w:numId w:val="32"/>
        </w:numPr>
        <w:spacing w:before="0"/>
        <w:ind w:left="0" w:firstLine="720"/>
        <w:jc w:val="both"/>
        <w:rPr>
          <w:sz w:val="24"/>
          <w:szCs w:val="24"/>
        </w:rPr>
      </w:pPr>
      <w:r w:rsidRPr="00C820FD">
        <w:rPr>
          <w:bCs/>
          <w:sz w:val="24"/>
          <w:szCs w:val="24"/>
        </w:rPr>
        <w:t xml:space="preserve">Клочки разорванных документов складывают по линиям разрыва и помещают между чистыми стеклами или листами целлулоида с последующей окантовкой. Запрещается </w:t>
      </w:r>
      <w:r w:rsidRPr="00C820FD">
        <w:rPr>
          <w:bCs/>
          <w:sz w:val="24"/>
          <w:szCs w:val="24"/>
        </w:rPr>
        <w:lastRenderedPageBreak/>
        <w:t>наклеивать разорванные документы на какую – либо подложку.</w:t>
      </w:r>
    </w:p>
    <w:p w14:paraId="3A1BBEB7" w14:textId="77777777" w:rsidR="00B57059" w:rsidRPr="00C820FD" w:rsidRDefault="00B57059" w:rsidP="00C820FD">
      <w:pPr>
        <w:pStyle w:val="a3"/>
        <w:numPr>
          <w:ilvl w:val="0"/>
          <w:numId w:val="32"/>
        </w:numPr>
        <w:spacing w:before="0"/>
        <w:ind w:left="0" w:firstLine="720"/>
        <w:jc w:val="both"/>
        <w:rPr>
          <w:sz w:val="24"/>
          <w:szCs w:val="24"/>
        </w:rPr>
      </w:pPr>
      <w:r w:rsidRPr="00C820FD">
        <w:rPr>
          <w:bCs/>
          <w:sz w:val="24"/>
          <w:szCs w:val="24"/>
        </w:rPr>
        <w:t>При обнаружении горящих документов в первую очередь необходимо принять меры к их сохранению путем прекращения поступления к ним кислорода. После того, как горение прекратится, обгоревшие части документов осторожно перемещают на какой- либо плоский предмет (кусок картона, фанеры и т.п.), все это помещают в коробку с ватой и упаковывают так, чтобы при транспортировке документы не перемещались в коробке.</w:t>
      </w:r>
    </w:p>
    <w:p w14:paraId="557040A1" w14:textId="77777777" w:rsidR="00B57059" w:rsidRPr="00C820FD" w:rsidRDefault="00B57059" w:rsidP="00C820FD">
      <w:pPr>
        <w:pStyle w:val="a3"/>
        <w:numPr>
          <w:ilvl w:val="0"/>
          <w:numId w:val="32"/>
        </w:numPr>
        <w:spacing w:before="0"/>
        <w:ind w:left="0" w:firstLine="720"/>
        <w:jc w:val="both"/>
        <w:rPr>
          <w:sz w:val="24"/>
          <w:szCs w:val="24"/>
        </w:rPr>
      </w:pPr>
      <w:r w:rsidRPr="00C820FD">
        <w:rPr>
          <w:bCs/>
          <w:sz w:val="24"/>
          <w:szCs w:val="24"/>
        </w:rPr>
        <w:t>Железные ящики, несгораемые шкафы и сейфы, обнаруженные на месте пожара, нельзя вскрывать до их полного охлаждения, так как имеющиеся в них документы могут воспламениться в случае поступления в них кислорода.</w:t>
      </w:r>
    </w:p>
    <w:p w14:paraId="4E6C4BA3" w14:textId="77777777" w:rsidR="00B57059" w:rsidRPr="00C820FD" w:rsidRDefault="00B57059" w:rsidP="00C820FD">
      <w:pPr>
        <w:pStyle w:val="a3"/>
        <w:numPr>
          <w:ilvl w:val="0"/>
          <w:numId w:val="32"/>
        </w:numPr>
        <w:spacing w:before="0"/>
        <w:ind w:left="0" w:firstLine="720"/>
        <w:jc w:val="both"/>
        <w:rPr>
          <w:sz w:val="24"/>
          <w:szCs w:val="24"/>
        </w:rPr>
      </w:pPr>
      <w:r w:rsidRPr="00C820FD">
        <w:rPr>
          <w:bCs/>
          <w:sz w:val="24"/>
          <w:szCs w:val="24"/>
        </w:rPr>
        <w:t>При пересылке по почте документ помещают в конверт соответствующего формата только тогда, когда адрес на конверте уже написан, при этом запрещается прошивать конверт. Если конверт опечатывается сургучными или какими – то иными оттисками, то перед опечатыванием в него сверху документа вкладывают лист картона соответствующего формата.</w:t>
      </w:r>
    </w:p>
    <w:p w14:paraId="2B9E7C51" w14:textId="77777777" w:rsidR="00B57059" w:rsidRPr="00C820FD" w:rsidRDefault="00B57059" w:rsidP="00C820FD">
      <w:pPr>
        <w:pStyle w:val="a3"/>
        <w:numPr>
          <w:ilvl w:val="0"/>
          <w:numId w:val="32"/>
        </w:numPr>
        <w:spacing w:before="0"/>
        <w:ind w:left="0" w:firstLine="720"/>
        <w:jc w:val="both"/>
        <w:rPr>
          <w:sz w:val="24"/>
          <w:szCs w:val="24"/>
        </w:rPr>
      </w:pPr>
      <w:r w:rsidRPr="00C820FD">
        <w:rPr>
          <w:bCs/>
          <w:sz w:val="24"/>
          <w:szCs w:val="24"/>
        </w:rPr>
        <w:t>Следует оберегать документы от прямых солнечных лучей, высокой температуры и повышенной влажности.</w:t>
      </w:r>
    </w:p>
    <w:p w14:paraId="7A13E991" w14:textId="77777777" w:rsidR="00B57059" w:rsidRPr="00C820FD" w:rsidRDefault="00B57059" w:rsidP="00C820FD">
      <w:pPr>
        <w:pStyle w:val="a3"/>
        <w:numPr>
          <w:ilvl w:val="0"/>
          <w:numId w:val="32"/>
        </w:numPr>
        <w:spacing w:before="0"/>
        <w:ind w:left="0" w:firstLine="720"/>
        <w:jc w:val="both"/>
        <w:rPr>
          <w:sz w:val="24"/>
          <w:szCs w:val="24"/>
        </w:rPr>
      </w:pPr>
      <w:r w:rsidRPr="00C820FD">
        <w:rPr>
          <w:sz w:val="24"/>
          <w:szCs w:val="24"/>
        </w:rPr>
        <w:t>Ручки и карандаши рекомендуется упаковывать в коробки в горизонтальном положении. Чтобы не нарушить кончик пера или стержень карандаша, их следует упирать в кусок поролона или клочок ваты. Нельзя до производства экспертизы выполнять ими какие-либо записи.</w:t>
      </w:r>
    </w:p>
    <w:p w14:paraId="68F45E14" w14:textId="77777777" w:rsidR="00B57059" w:rsidRPr="00C820FD" w:rsidRDefault="00B57059" w:rsidP="0083415E">
      <w:pPr>
        <w:pStyle w:val="a3"/>
        <w:spacing w:before="0"/>
        <w:ind w:firstLine="720"/>
        <w:jc w:val="center"/>
        <w:rPr>
          <w:sz w:val="24"/>
          <w:szCs w:val="24"/>
        </w:rPr>
      </w:pPr>
      <w:r w:rsidRPr="00C820FD">
        <w:rPr>
          <w:sz w:val="24"/>
          <w:szCs w:val="24"/>
        </w:rPr>
        <w:t>Методические указания</w:t>
      </w:r>
    </w:p>
    <w:p w14:paraId="01CA0F98" w14:textId="77777777" w:rsidR="00165044" w:rsidRPr="00C820FD" w:rsidRDefault="00165044" w:rsidP="00C820FD">
      <w:pPr>
        <w:pStyle w:val="a3"/>
        <w:spacing w:before="0"/>
        <w:ind w:firstLine="720"/>
        <w:jc w:val="both"/>
        <w:rPr>
          <w:sz w:val="24"/>
          <w:szCs w:val="24"/>
        </w:rPr>
      </w:pPr>
      <w:r w:rsidRPr="00C820FD">
        <w:rPr>
          <w:sz w:val="24"/>
          <w:szCs w:val="24"/>
        </w:rPr>
        <w:t>В</w:t>
      </w:r>
      <w:r w:rsidRPr="00C820FD">
        <w:rPr>
          <w:spacing w:val="12"/>
          <w:sz w:val="24"/>
          <w:szCs w:val="24"/>
        </w:rPr>
        <w:t xml:space="preserve"> </w:t>
      </w:r>
      <w:r w:rsidRPr="00C820FD">
        <w:rPr>
          <w:sz w:val="24"/>
          <w:szCs w:val="24"/>
        </w:rPr>
        <w:t>качестве</w:t>
      </w:r>
      <w:r w:rsidRPr="00C820FD">
        <w:rPr>
          <w:spacing w:val="68"/>
          <w:sz w:val="24"/>
          <w:szCs w:val="24"/>
        </w:rPr>
        <w:t xml:space="preserve"> </w:t>
      </w:r>
      <w:r w:rsidRPr="00C820FD">
        <w:rPr>
          <w:sz w:val="24"/>
          <w:szCs w:val="24"/>
        </w:rPr>
        <w:t>осмотра</w:t>
      </w:r>
      <w:r w:rsidRPr="00C820FD">
        <w:rPr>
          <w:spacing w:val="66"/>
          <w:sz w:val="24"/>
          <w:szCs w:val="24"/>
        </w:rPr>
        <w:t xml:space="preserve"> </w:t>
      </w:r>
      <w:r w:rsidRPr="00C820FD">
        <w:rPr>
          <w:sz w:val="24"/>
          <w:szCs w:val="24"/>
        </w:rPr>
        <w:t>может</w:t>
      </w:r>
      <w:r w:rsidRPr="00C820FD">
        <w:rPr>
          <w:spacing w:val="66"/>
          <w:sz w:val="24"/>
          <w:szCs w:val="24"/>
        </w:rPr>
        <w:t xml:space="preserve"> </w:t>
      </w:r>
      <w:r w:rsidRPr="00C820FD">
        <w:rPr>
          <w:sz w:val="24"/>
          <w:szCs w:val="24"/>
        </w:rPr>
        <w:t>быть</w:t>
      </w:r>
      <w:r w:rsidRPr="00C820FD">
        <w:rPr>
          <w:spacing w:val="66"/>
          <w:sz w:val="24"/>
          <w:szCs w:val="24"/>
        </w:rPr>
        <w:t xml:space="preserve"> </w:t>
      </w:r>
      <w:r w:rsidRPr="00C820FD">
        <w:rPr>
          <w:sz w:val="24"/>
          <w:szCs w:val="24"/>
        </w:rPr>
        <w:t>взят</w:t>
      </w:r>
      <w:r w:rsidRPr="00C820FD">
        <w:rPr>
          <w:spacing w:val="66"/>
          <w:sz w:val="24"/>
          <w:szCs w:val="24"/>
        </w:rPr>
        <w:t xml:space="preserve"> </w:t>
      </w:r>
      <w:r w:rsidRPr="00C820FD">
        <w:rPr>
          <w:sz w:val="24"/>
          <w:szCs w:val="24"/>
        </w:rPr>
        <w:t>любой</w:t>
      </w:r>
      <w:r w:rsidRPr="00C820FD">
        <w:rPr>
          <w:spacing w:val="67"/>
          <w:sz w:val="24"/>
          <w:szCs w:val="24"/>
        </w:rPr>
        <w:t xml:space="preserve"> </w:t>
      </w:r>
      <w:r w:rsidRPr="00C820FD">
        <w:rPr>
          <w:sz w:val="24"/>
          <w:szCs w:val="24"/>
        </w:rPr>
        <w:t>недействительный</w:t>
      </w:r>
      <w:r w:rsidRPr="00C820FD">
        <w:rPr>
          <w:spacing w:val="67"/>
          <w:sz w:val="24"/>
          <w:szCs w:val="24"/>
        </w:rPr>
        <w:t xml:space="preserve"> </w:t>
      </w:r>
      <w:r w:rsidRPr="00C820FD">
        <w:rPr>
          <w:sz w:val="24"/>
          <w:szCs w:val="24"/>
        </w:rPr>
        <w:t>документ</w:t>
      </w:r>
      <w:r w:rsidRPr="00C820FD">
        <w:rPr>
          <w:spacing w:val="68"/>
          <w:sz w:val="24"/>
          <w:szCs w:val="24"/>
        </w:rPr>
        <w:t xml:space="preserve"> </w:t>
      </w:r>
      <w:r w:rsidRPr="00C820FD">
        <w:rPr>
          <w:sz w:val="24"/>
          <w:szCs w:val="24"/>
        </w:rPr>
        <w:t>накладная,</w:t>
      </w:r>
      <w:r w:rsidR="00C820FD" w:rsidRPr="00C820FD">
        <w:rPr>
          <w:sz w:val="24"/>
          <w:szCs w:val="24"/>
        </w:rPr>
        <w:t xml:space="preserve"> </w:t>
      </w:r>
      <w:r w:rsidRPr="00C820FD">
        <w:rPr>
          <w:sz w:val="24"/>
          <w:szCs w:val="24"/>
        </w:rPr>
        <w:t>квитанция,</w:t>
      </w:r>
      <w:r w:rsidRPr="00C820FD">
        <w:rPr>
          <w:spacing w:val="-3"/>
          <w:sz w:val="24"/>
          <w:szCs w:val="24"/>
        </w:rPr>
        <w:t xml:space="preserve"> </w:t>
      </w:r>
      <w:r w:rsidRPr="00C820FD">
        <w:rPr>
          <w:sz w:val="24"/>
          <w:szCs w:val="24"/>
        </w:rPr>
        <w:t>извещение,</w:t>
      </w:r>
      <w:r w:rsidRPr="00C820FD">
        <w:rPr>
          <w:spacing w:val="-2"/>
          <w:sz w:val="24"/>
          <w:szCs w:val="24"/>
        </w:rPr>
        <w:t xml:space="preserve"> </w:t>
      </w:r>
      <w:r w:rsidRPr="00C820FD">
        <w:rPr>
          <w:sz w:val="24"/>
          <w:szCs w:val="24"/>
        </w:rPr>
        <w:t>удостоверение</w:t>
      </w:r>
      <w:r w:rsidRPr="00C820FD">
        <w:rPr>
          <w:spacing w:val="-1"/>
          <w:sz w:val="24"/>
          <w:szCs w:val="24"/>
        </w:rPr>
        <w:t xml:space="preserve"> </w:t>
      </w:r>
      <w:r w:rsidRPr="00C820FD">
        <w:rPr>
          <w:sz w:val="24"/>
          <w:szCs w:val="24"/>
        </w:rPr>
        <w:t>и</w:t>
      </w:r>
      <w:r w:rsidRPr="00C820FD">
        <w:rPr>
          <w:spacing w:val="-2"/>
          <w:sz w:val="24"/>
          <w:szCs w:val="24"/>
        </w:rPr>
        <w:t xml:space="preserve"> </w:t>
      </w:r>
      <w:r w:rsidRPr="00C820FD">
        <w:rPr>
          <w:sz w:val="24"/>
          <w:szCs w:val="24"/>
        </w:rPr>
        <w:t>т.</w:t>
      </w:r>
      <w:r w:rsidRPr="00C820FD">
        <w:rPr>
          <w:spacing w:val="-2"/>
          <w:sz w:val="24"/>
          <w:szCs w:val="24"/>
        </w:rPr>
        <w:t xml:space="preserve"> </w:t>
      </w:r>
      <w:r w:rsidRPr="00C820FD">
        <w:rPr>
          <w:sz w:val="24"/>
          <w:szCs w:val="24"/>
        </w:rPr>
        <w:t>п.).</w:t>
      </w:r>
    </w:p>
    <w:p w14:paraId="3FC4E407" w14:textId="77777777" w:rsidR="00165044" w:rsidRPr="00C820FD" w:rsidRDefault="00165044" w:rsidP="00C820FD">
      <w:pPr>
        <w:pStyle w:val="a3"/>
        <w:spacing w:before="0"/>
        <w:ind w:firstLine="720"/>
        <w:jc w:val="both"/>
        <w:rPr>
          <w:sz w:val="24"/>
          <w:szCs w:val="24"/>
        </w:rPr>
      </w:pPr>
      <w:r w:rsidRPr="00C820FD">
        <w:rPr>
          <w:sz w:val="24"/>
          <w:szCs w:val="24"/>
        </w:rPr>
        <w:t xml:space="preserve">Необходимо иметь в виду, что задачей следственного осмотра документов </w:t>
      </w:r>
      <w:r w:rsidR="00C820FD" w:rsidRPr="00C820FD">
        <w:rPr>
          <w:sz w:val="24"/>
          <w:szCs w:val="24"/>
        </w:rPr>
        <w:t>я</w:t>
      </w:r>
      <w:r w:rsidRPr="00C820FD">
        <w:rPr>
          <w:sz w:val="24"/>
          <w:szCs w:val="24"/>
        </w:rPr>
        <w:t>вляется:</w:t>
      </w:r>
      <w:r w:rsidRPr="00C820FD">
        <w:rPr>
          <w:spacing w:val="1"/>
          <w:sz w:val="24"/>
          <w:szCs w:val="24"/>
        </w:rPr>
        <w:t xml:space="preserve"> </w:t>
      </w:r>
      <w:r w:rsidRPr="00C820FD">
        <w:rPr>
          <w:sz w:val="24"/>
          <w:szCs w:val="24"/>
        </w:rPr>
        <w:t>изучение</w:t>
      </w:r>
      <w:r w:rsidRPr="00C820FD">
        <w:rPr>
          <w:spacing w:val="6"/>
          <w:sz w:val="24"/>
          <w:szCs w:val="24"/>
        </w:rPr>
        <w:t xml:space="preserve"> </w:t>
      </w:r>
      <w:r w:rsidRPr="00C820FD">
        <w:rPr>
          <w:sz w:val="24"/>
          <w:szCs w:val="24"/>
        </w:rPr>
        <w:t>содержания</w:t>
      </w:r>
      <w:r w:rsidRPr="00C820FD">
        <w:rPr>
          <w:spacing w:val="7"/>
          <w:sz w:val="24"/>
          <w:szCs w:val="24"/>
        </w:rPr>
        <w:t xml:space="preserve"> </w:t>
      </w:r>
      <w:r w:rsidRPr="00C820FD">
        <w:rPr>
          <w:sz w:val="24"/>
          <w:szCs w:val="24"/>
        </w:rPr>
        <w:t>и</w:t>
      </w:r>
      <w:r w:rsidRPr="00C820FD">
        <w:rPr>
          <w:spacing w:val="7"/>
          <w:sz w:val="24"/>
          <w:szCs w:val="24"/>
        </w:rPr>
        <w:t xml:space="preserve"> </w:t>
      </w:r>
      <w:r w:rsidRPr="00C820FD">
        <w:rPr>
          <w:sz w:val="24"/>
          <w:szCs w:val="24"/>
        </w:rPr>
        <w:t>назначения</w:t>
      </w:r>
      <w:r w:rsidRPr="00C820FD">
        <w:rPr>
          <w:spacing w:val="7"/>
          <w:sz w:val="24"/>
          <w:szCs w:val="24"/>
        </w:rPr>
        <w:t xml:space="preserve"> </w:t>
      </w:r>
      <w:r w:rsidRPr="00C820FD">
        <w:rPr>
          <w:sz w:val="24"/>
          <w:szCs w:val="24"/>
        </w:rPr>
        <w:t>документа,</w:t>
      </w:r>
      <w:r w:rsidRPr="00C820FD">
        <w:rPr>
          <w:spacing w:val="6"/>
          <w:sz w:val="24"/>
          <w:szCs w:val="24"/>
        </w:rPr>
        <w:t xml:space="preserve"> </w:t>
      </w:r>
      <w:r w:rsidRPr="00C820FD">
        <w:rPr>
          <w:sz w:val="24"/>
          <w:szCs w:val="24"/>
        </w:rPr>
        <w:t>его</w:t>
      </w:r>
      <w:r w:rsidRPr="00C820FD">
        <w:rPr>
          <w:spacing w:val="6"/>
          <w:sz w:val="24"/>
          <w:szCs w:val="24"/>
        </w:rPr>
        <w:t xml:space="preserve"> </w:t>
      </w:r>
      <w:r w:rsidRPr="00C820FD">
        <w:rPr>
          <w:sz w:val="24"/>
          <w:szCs w:val="24"/>
        </w:rPr>
        <w:t>реквизитов,</w:t>
      </w:r>
      <w:r w:rsidRPr="00C820FD">
        <w:rPr>
          <w:spacing w:val="6"/>
          <w:sz w:val="24"/>
          <w:szCs w:val="24"/>
        </w:rPr>
        <w:t xml:space="preserve"> </w:t>
      </w:r>
      <w:r w:rsidRPr="00C820FD">
        <w:rPr>
          <w:sz w:val="24"/>
          <w:szCs w:val="24"/>
        </w:rPr>
        <w:t>в</w:t>
      </w:r>
      <w:r w:rsidRPr="00C820FD">
        <w:rPr>
          <w:spacing w:val="5"/>
          <w:sz w:val="24"/>
          <w:szCs w:val="24"/>
        </w:rPr>
        <w:t xml:space="preserve"> </w:t>
      </w:r>
      <w:r w:rsidRPr="00C820FD">
        <w:rPr>
          <w:sz w:val="24"/>
          <w:szCs w:val="24"/>
        </w:rPr>
        <w:t>том</w:t>
      </w:r>
      <w:r w:rsidRPr="00C820FD">
        <w:rPr>
          <w:spacing w:val="6"/>
          <w:sz w:val="24"/>
          <w:szCs w:val="24"/>
        </w:rPr>
        <w:t xml:space="preserve"> </w:t>
      </w:r>
      <w:r w:rsidRPr="00C820FD">
        <w:rPr>
          <w:sz w:val="24"/>
          <w:szCs w:val="24"/>
        </w:rPr>
        <w:t>числе</w:t>
      </w:r>
      <w:r w:rsidRPr="00C820FD">
        <w:rPr>
          <w:spacing w:val="6"/>
          <w:sz w:val="24"/>
          <w:szCs w:val="24"/>
        </w:rPr>
        <w:t xml:space="preserve"> </w:t>
      </w:r>
      <w:r w:rsidRPr="00C820FD">
        <w:rPr>
          <w:sz w:val="24"/>
          <w:szCs w:val="24"/>
        </w:rPr>
        <w:t>изучение</w:t>
      </w:r>
      <w:r w:rsidR="00C820FD" w:rsidRPr="00C820FD">
        <w:rPr>
          <w:sz w:val="24"/>
          <w:szCs w:val="24"/>
        </w:rPr>
        <w:t xml:space="preserve"> </w:t>
      </w:r>
      <w:r w:rsidRPr="00C820FD">
        <w:rPr>
          <w:sz w:val="24"/>
          <w:szCs w:val="24"/>
        </w:rPr>
        <w:t>внешнего вида, состояния и фиксированных признаков использования (резолюции, отметки и т.</w:t>
      </w:r>
      <w:r w:rsidRPr="00C820FD">
        <w:rPr>
          <w:spacing w:val="-52"/>
          <w:sz w:val="24"/>
          <w:szCs w:val="24"/>
        </w:rPr>
        <w:t xml:space="preserve"> </w:t>
      </w:r>
      <w:r w:rsidRPr="00C820FD">
        <w:rPr>
          <w:sz w:val="24"/>
          <w:szCs w:val="24"/>
        </w:rPr>
        <w:t>д.);</w:t>
      </w:r>
      <w:r w:rsidR="00C820FD" w:rsidRPr="00C820FD">
        <w:rPr>
          <w:sz w:val="24"/>
          <w:szCs w:val="24"/>
        </w:rPr>
        <w:t xml:space="preserve"> </w:t>
      </w:r>
      <w:r w:rsidRPr="00C820FD">
        <w:rPr>
          <w:sz w:val="24"/>
          <w:szCs w:val="24"/>
        </w:rPr>
        <w:t>выявление</w:t>
      </w:r>
      <w:r w:rsidRPr="00C820FD">
        <w:rPr>
          <w:spacing w:val="-3"/>
          <w:sz w:val="24"/>
          <w:szCs w:val="24"/>
        </w:rPr>
        <w:t xml:space="preserve"> </w:t>
      </w:r>
      <w:r w:rsidRPr="00C820FD">
        <w:rPr>
          <w:sz w:val="24"/>
          <w:szCs w:val="24"/>
        </w:rPr>
        <w:t>признаков</w:t>
      </w:r>
      <w:r w:rsidRPr="00C820FD">
        <w:rPr>
          <w:spacing w:val="-3"/>
          <w:sz w:val="24"/>
          <w:szCs w:val="24"/>
        </w:rPr>
        <w:t xml:space="preserve"> </w:t>
      </w:r>
      <w:r w:rsidRPr="00C820FD">
        <w:rPr>
          <w:sz w:val="24"/>
          <w:szCs w:val="24"/>
        </w:rPr>
        <w:t>подделки;</w:t>
      </w:r>
      <w:r w:rsidR="00C820FD" w:rsidRPr="00C820FD">
        <w:rPr>
          <w:sz w:val="24"/>
          <w:szCs w:val="24"/>
        </w:rPr>
        <w:t xml:space="preserve"> </w:t>
      </w:r>
      <w:r w:rsidRPr="00C820FD">
        <w:rPr>
          <w:sz w:val="24"/>
          <w:szCs w:val="24"/>
        </w:rPr>
        <w:t>разрешение</w:t>
      </w:r>
      <w:r w:rsidR="00C820FD" w:rsidRPr="00C820FD">
        <w:rPr>
          <w:sz w:val="24"/>
          <w:szCs w:val="24"/>
        </w:rPr>
        <w:t xml:space="preserve"> </w:t>
      </w:r>
      <w:r w:rsidRPr="00C820FD">
        <w:rPr>
          <w:sz w:val="24"/>
          <w:szCs w:val="24"/>
        </w:rPr>
        <w:t>вопросов</w:t>
      </w:r>
      <w:r w:rsidR="00C820FD" w:rsidRPr="00C820FD">
        <w:rPr>
          <w:sz w:val="24"/>
          <w:szCs w:val="24"/>
        </w:rPr>
        <w:t xml:space="preserve"> </w:t>
      </w:r>
      <w:r w:rsidRPr="00C820FD">
        <w:rPr>
          <w:sz w:val="24"/>
          <w:szCs w:val="24"/>
        </w:rPr>
        <w:t>о</w:t>
      </w:r>
      <w:r w:rsidR="00C820FD" w:rsidRPr="00C820FD">
        <w:rPr>
          <w:sz w:val="24"/>
          <w:szCs w:val="24"/>
        </w:rPr>
        <w:t xml:space="preserve"> </w:t>
      </w:r>
      <w:r w:rsidRPr="00C820FD">
        <w:rPr>
          <w:sz w:val="24"/>
          <w:szCs w:val="24"/>
        </w:rPr>
        <w:t>необходимости</w:t>
      </w:r>
      <w:r w:rsidR="00C820FD" w:rsidRPr="00C820FD">
        <w:rPr>
          <w:sz w:val="24"/>
          <w:szCs w:val="24"/>
        </w:rPr>
        <w:t xml:space="preserve"> </w:t>
      </w:r>
      <w:r w:rsidRPr="00C820FD">
        <w:rPr>
          <w:sz w:val="24"/>
          <w:szCs w:val="24"/>
        </w:rPr>
        <w:t>последующего</w:t>
      </w:r>
      <w:r w:rsidR="00C820FD" w:rsidRPr="00C820FD">
        <w:rPr>
          <w:sz w:val="24"/>
          <w:szCs w:val="24"/>
        </w:rPr>
        <w:t xml:space="preserve"> </w:t>
      </w:r>
      <w:r w:rsidRPr="00C820FD">
        <w:rPr>
          <w:sz w:val="24"/>
          <w:szCs w:val="24"/>
        </w:rPr>
        <w:t>экспертного</w:t>
      </w:r>
      <w:r w:rsidRPr="00C820FD">
        <w:rPr>
          <w:sz w:val="24"/>
          <w:szCs w:val="24"/>
        </w:rPr>
        <w:tab/>
      </w:r>
      <w:r w:rsidRPr="00C820FD">
        <w:rPr>
          <w:spacing w:val="-1"/>
          <w:sz w:val="24"/>
          <w:szCs w:val="24"/>
        </w:rPr>
        <w:t>исследования</w:t>
      </w:r>
      <w:r w:rsidRPr="00C820FD">
        <w:rPr>
          <w:spacing w:val="-52"/>
          <w:sz w:val="24"/>
          <w:szCs w:val="24"/>
        </w:rPr>
        <w:t xml:space="preserve"> </w:t>
      </w:r>
      <w:r w:rsidRPr="00C820FD">
        <w:rPr>
          <w:sz w:val="24"/>
          <w:szCs w:val="24"/>
        </w:rPr>
        <w:t>документа.</w:t>
      </w:r>
    </w:p>
    <w:p w14:paraId="7F6CC805" w14:textId="77777777" w:rsidR="00165044" w:rsidRDefault="00165044" w:rsidP="00C820FD">
      <w:pPr>
        <w:pStyle w:val="a3"/>
        <w:spacing w:before="0"/>
        <w:ind w:firstLine="720"/>
        <w:jc w:val="both"/>
        <w:rPr>
          <w:sz w:val="24"/>
          <w:szCs w:val="24"/>
        </w:rPr>
      </w:pPr>
      <w:r w:rsidRPr="00C820FD">
        <w:rPr>
          <w:sz w:val="24"/>
          <w:szCs w:val="24"/>
        </w:rPr>
        <w:t>При</w:t>
      </w:r>
      <w:r w:rsidRPr="00C820FD">
        <w:rPr>
          <w:spacing w:val="-4"/>
          <w:sz w:val="24"/>
          <w:szCs w:val="24"/>
        </w:rPr>
        <w:t xml:space="preserve"> </w:t>
      </w:r>
      <w:r w:rsidRPr="00C820FD">
        <w:rPr>
          <w:sz w:val="24"/>
          <w:szCs w:val="24"/>
        </w:rPr>
        <w:t>осмотре</w:t>
      </w:r>
      <w:r w:rsidRPr="00C820FD">
        <w:rPr>
          <w:spacing w:val="-4"/>
          <w:sz w:val="24"/>
          <w:szCs w:val="24"/>
        </w:rPr>
        <w:t xml:space="preserve"> </w:t>
      </w:r>
      <w:r w:rsidRPr="00C820FD">
        <w:rPr>
          <w:sz w:val="24"/>
          <w:szCs w:val="24"/>
        </w:rPr>
        <w:t>документа</w:t>
      </w:r>
      <w:r w:rsidRPr="00C820FD">
        <w:rPr>
          <w:spacing w:val="-1"/>
          <w:sz w:val="24"/>
          <w:szCs w:val="24"/>
        </w:rPr>
        <w:t xml:space="preserve"> </w:t>
      </w:r>
      <w:r w:rsidRPr="00C820FD">
        <w:rPr>
          <w:sz w:val="24"/>
          <w:szCs w:val="24"/>
        </w:rPr>
        <w:t>в</w:t>
      </w:r>
      <w:r w:rsidRPr="00C820FD">
        <w:rPr>
          <w:spacing w:val="-3"/>
          <w:sz w:val="24"/>
          <w:szCs w:val="24"/>
        </w:rPr>
        <w:t xml:space="preserve"> </w:t>
      </w:r>
      <w:r w:rsidRPr="00C820FD">
        <w:rPr>
          <w:sz w:val="24"/>
          <w:szCs w:val="24"/>
        </w:rPr>
        <w:t>протоколе</w:t>
      </w:r>
      <w:r w:rsidRPr="00C820FD">
        <w:rPr>
          <w:spacing w:val="-3"/>
          <w:sz w:val="24"/>
          <w:szCs w:val="24"/>
        </w:rPr>
        <w:t xml:space="preserve"> </w:t>
      </w:r>
      <w:r w:rsidRPr="00C820FD">
        <w:rPr>
          <w:sz w:val="24"/>
          <w:szCs w:val="24"/>
        </w:rPr>
        <w:t>необходимо</w:t>
      </w:r>
      <w:r w:rsidRPr="00C820FD">
        <w:rPr>
          <w:spacing w:val="-2"/>
          <w:sz w:val="24"/>
          <w:szCs w:val="24"/>
        </w:rPr>
        <w:t xml:space="preserve"> </w:t>
      </w:r>
      <w:r w:rsidRPr="00C820FD">
        <w:rPr>
          <w:sz w:val="24"/>
          <w:szCs w:val="24"/>
        </w:rPr>
        <w:t>отразить:</w:t>
      </w:r>
      <w:r w:rsidR="00C820FD" w:rsidRPr="00C820FD">
        <w:rPr>
          <w:sz w:val="24"/>
          <w:szCs w:val="24"/>
        </w:rPr>
        <w:t xml:space="preserve"> </w:t>
      </w:r>
      <w:r w:rsidRPr="00C820FD">
        <w:rPr>
          <w:sz w:val="24"/>
          <w:szCs w:val="24"/>
        </w:rPr>
        <w:t>полное</w:t>
      </w:r>
      <w:r w:rsidRPr="00C820FD">
        <w:rPr>
          <w:spacing w:val="-6"/>
          <w:sz w:val="24"/>
          <w:szCs w:val="24"/>
        </w:rPr>
        <w:t xml:space="preserve"> </w:t>
      </w:r>
      <w:r w:rsidRPr="00C820FD">
        <w:rPr>
          <w:sz w:val="24"/>
          <w:szCs w:val="24"/>
        </w:rPr>
        <w:t>наименование</w:t>
      </w:r>
      <w:r w:rsidRPr="00C820FD">
        <w:rPr>
          <w:spacing w:val="-3"/>
          <w:sz w:val="24"/>
          <w:szCs w:val="24"/>
        </w:rPr>
        <w:t xml:space="preserve"> </w:t>
      </w:r>
      <w:r w:rsidRPr="00C820FD">
        <w:rPr>
          <w:sz w:val="24"/>
          <w:szCs w:val="24"/>
        </w:rPr>
        <w:t>документа</w:t>
      </w:r>
      <w:r w:rsidRPr="00C820FD">
        <w:rPr>
          <w:spacing w:val="-4"/>
          <w:sz w:val="24"/>
          <w:szCs w:val="24"/>
        </w:rPr>
        <w:t xml:space="preserve"> </w:t>
      </w:r>
      <w:r w:rsidRPr="00C820FD">
        <w:rPr>
          <w:sz w:val="24"/>
          <w:szCs w:val="24"/>
        </w:rPr>
        <w:t>и</w:t>
      </w:r>
      <w:r w:rsidRPr="00C820FD">
        <w:rPr>
          <w:spacing w:val="-4"/>
          <w:sz w:val="24"/>
          <w:szCs w:val="24"/>
        </w:rPr>
        <w:t xml:space="preserve"> </w:t>
      </w:r>
      <w:r w:rsidRPr="00C820FD">
        <w:rPr>
          <w:sz w:val="24"/>
          <w:szCs w:val="24"/>
        </w:rPr>
        <w:t>его</w:t>
      </w:r>
      <w:r w:rsidRPr="00C820FD">
        <w:rPr>
          <w:spacing w:val="-3"/>
          <w:sz w:val="24"/>
          <w:szCs w:val="24"/>
        </w:rPr>
        <w:t xml:space="preserve"> </w:t>
      </w:r>
      <w:r w:rsidRPr="00C820FD">
        <w:rPr>
          <w:sz w:val="24"/>
          <w:szCs w:val="24"/>
        </w:rPr>
        <w:t>основные</w:t>
      </w:r>
      <w:r w:rsidRPr="00C820FD">
        <w:rPr>
          <w:spacing w:val="-5"/>
          <w:sz w:val="24"/>
          <w:szCs w:val="24"/>
        </w:rPr>
        <w:t xml:space="preserve"> </w:t>
      </w:r>
      <w:r w:rsidRPr="00C820FD">
        <w:rPr>
          <w:sz w:val="24"/>
          <w:szCs w:val="24"/>
        </w:rPr>
        <w:t>реквизиты;</w:t>
      </w:r>
      <w:r w:rsidR="00C820FD" w:rsidRPr="00C820FD">
        <w:rPr>
          <w:sz w:val="24"/>
          <w:szCs w:val="24"/>
        </w:rPr>
        <w:t xml:space="preserve"> </w:t>
      </w:r>
      <w:r w:rsidRPr="00C820FD">
        <w:rPr>
          <w:sz w:val="24"/>
          <w:szCs w:val="24"/>
        </w:rPr>
        <w:t>форму</w:t>
      </w:r>
      <w:r w:rsidRPr="00C820FD">
        <w:rPr>
          <w:spacing w:val="13"/>
          <w:sz w:val="24"/>
          <w:szCs w:val="24"/>
        </w:rPr>
        <w:t xml:space="preserve"> </w:t>
      </w:r>
      <w:r w:rsidRPr="00C820FD">
        <w:rPr>
          <w:sz w:val="24"/>
          <w:szCs w:val="24"/>
        </w:rPr>
        <w:t>документа</w:t>
      </w:r>
      <w:r w:rsidRPr="00C820FD">
        <w:rPr>
          <w:spacing w:val="64"/>
          <w:sz w:val="24"/>
          <w:szCs w:val="24"/>
        </w:rPr>
        <w:t xml:space="preserve"> </w:t>
      </w:r>
      <w:r w:rsidRPr="00C820FD">
        <w:rPr>
          <w:sz w:val="24"/>
          <w:szCs w:val="24"/>
        </w:rPr>
        <w:t>(стандартный</w:t>
      </w:r>
      <w:r w:rsidRPr="00C820FD">
        <w:rPr>
          <w:spacing w:val="65"/>
          <w:sz w:val="24"/>
          <w:szCs w:val="24"/>
        </w:rPr>
        <w:t xml:space="preserve"> </w:t>
      </w:r>
      <w:r w:rsidRPr="00C820FD">
        <w:rPr>
          <w:sz w:val="24"/>
          <w:szCs w:val="24"/>
        </w:rPr>
        <w:t>или</w:t>
      </w:r>
      <w:r w:rsidRPr="00C820FD">
        <w:rPr>
          <w:spacing w:val="63"/>
          <w:sz w:val="24"/>
          <w:szCs w:val="24"/>
        </w:rPr>
        <w:t xml:space="preserve"> </w:t>
      </w:r>
      <w:r w:rsidRPr="00C820FD">
        <w:rPr>
          <w:sz w:val="24"/>
          <w:szCs w:val="24"/>
        </w:rPr>
        <w:t>нестандартный),</w:t>
      </w:r>
      <w:r w:rsidRPr="00C820FD">
        <w:rPr>
          <w:spacing w:val="64"/>
          <w:sz w:val="24"/>
          <w:szCs w:val="24"/>
        </w:rPr>
        <w:t xml:space="preserve"> </w:t>
      </w:r>
      <w:r w:rsidRPr="00C820FD">
        <w:rPr>
          <w:sz w:val="24"/>
          <w:szCs w:val="24"/>
        </w:rPr>
        <w:t>размер,</w:t>
      </w:r>
      <w:r w:rsidRPr="00C820FD">
        <w:rPr>
          <w:spacing w:val="63"/>
          <w:sz w:val="24"/>
          <w:szCs w:val="24"/>
        </w:rPr>
        <w:t xml:space="preserve"> </w:t>
      </w:r>
      <w:r w:rsidRPr="00C820FD">
        <w:rPr>
          <w:sz w:val="24"/>
          <w:szCs w:val="24"/>
        </w:rPr>
        <w:t>характер</w:t>
      </w:r>
      <w:r w:rsidRPr="00C820FD">
        <w:rPr>
          <w:spacing w:val="64"/>
          <w:sz w:val="24"/>
          <w:szCs w:val="24"/>
        </w:rPr>
        <w:t xml:space="preserve"> </w:t>
      </w:r>
      <w:r w:rsidRPr="00C820FD">
        <w:rPr>
          <w:sz w:val="24"/>
          <w:szCs w:val="24"/>
        </w:rPr>
        <w:t>краев</w:t>
      </w:r>
      <w:r w:rsidRPr="00C820FD">
        <w:rPr>
          <w:spacing w:val="64"/>
          <w:sz w:val="24"/>
          <w:szCs w:val="24"/>
        </w:rPr>
        <w:t xml:space="preserve"> </w:t>
      </w:r>
      <w:r w:rsidRPr="00C820FD">
        <w:rPr>
          <w:sz w:val="24"/>
          <w:szCs w:val="24"/>
        </w:rPr>
        <w:t>(ровные,</w:t>
      </w:r>
      <w:r w:rsidR="00C820FD" w:rsidRPr="00C820FD">
        <w:rPr>
          <w:sz w:val="24"/>
          <w:szCs w:val="24"/>
        </w:rPr>
        <w:t xml:space="preserve"> </w:t>
      </w:r>
      <w:r w:rsidRPr="00C820FD">
        <w:rPr>
          <w:sz w:val="24"/>
          <w:szCs w:val="24"/>
        </w:rPr>
        <w:t>рваные);</w:t>
      </w:r>
      <w:r w:rsidR="00C820FD" w:rsidRPr="00C820FD">
        <w:rPr>
          <w:sz w:val="24"/>
          <w:szCs w:val="24"/>
        </w:rPr>
        <w:t xml:space="preserve"> </w:t>
      </w:r>
      <w:r w:rsidRPr="00C820FD">
        <w:rPr>
          <w:sz w:val="24"/>
          <w:szCs w:val="24"/>
        </w:rPr>
        <w:t>состояние документа (наличие складок, разрыв и иных повреждений, следов различных</w:t>
      </w:r>
      <w:r w:rsidRPr="00C820FD">
        <w:rPr>
          <w:spacing w:val="1"/>
          <w:sz w:val="24"/>
          <w:szCs w:val="24"/>
        </w:rPr>
        <w:t xml:space="preserve"> </w:t>
      </w:r>
      <w:r w:rsidRPr="00C820FD">
        <w:rPr>
          <w:sz w:val="24"/>
          <w:szCs w:val="24"/>
        </w:rPr>
        <w:t>веществ</w:t>
      </w:r>
      <w:r w:rsidRPr="00C820FD">
        <w:rPr>
          <w:spacing w:val="-1"/>
          <w:sz w:val="24"/>
          <w:szCs w:val="24"/>
        </w:rPr>
        <w:t xml:space="preserve"> </w:t>
      </w:r>
      <w:r w:rsidRPr="00C820FD">
        <w:rPr>
          <w:sz w:val="24"/>
          <w:szCs w:val="24"/>
        </w:rPr>
        <w:t>– чернильных</w:t>
      </w:r>
      <w:r w:rsidRPr="00C820FD">
        <w:rPr>
          <w:spacing w:val="1"/>
          <w:sz w:val="24"/>
          <w:szCs w:val="24"/>
        </w:rPr>
        <w:t xml:space="preserve"> </w:t>
      </w:r>
      <w:r w:rsidRPr="00C820FD">
        <w:rPr>
          <w:sz w:val="24"/>
          <w:szCs w:val="24"/>
        </w:rPr>
        <w:t>пятен, частиц клея, сургуча</w:t>
      </w:r>
      <w:r w:rsidRPr="00C820FD">
        <w:rPr>
          <w:spacing w:val="-1"/>
          <w:sz w:val="24"/>
          <w:szCs w:val="24"/>
        </w:rPr>
        <w:t xml:space="preserve"> </w:t>
      </w:r>
      <w:r w:rsidRPr="00C820FD">
        <w:rPr>
          <w:sz w:val="24"/>
          <w:szCs w:val="24"/>
        </w:rPr>
        <w:t>и т. п.);</w:t>
      </w:r>
      <w:r w:rsidR="00C820FD" w:rsidRPr="00C820FD">
        <w:rPr>
          <w:sz w:val="24"/>
          <w:szCs w:val="24"/>
        </w:rPr>
        <w:t xml:space="preserve"> </w:t>
      </w:r>
      <w:r w:rsidRPr="00C820FD">
        <w:rPr>
          <w:sz w:val="24"/>
          <w:szCs w:val="24"/>
        </w:rPr>
        <w:t>текст</w:t>
      </w:r>
      <w:r w:rsidRPr="00C820FD">
        <w:rPr>
          <w:spacing w:val="-4"/>
          <w:sz w:val="24"/>
          <w:szCs w:val="24"/>
        </w:rPr>
        <w:t xml:space="preserve"> </w:t>
      </w:r>
      <w:r w:rsidRPr="00C820FD">
        <w:rPr>
          <w:sz w:val="24"/>
          <w:szCs w:val="24"/>
        </w:rPr>
        <w:t>документа</w:t>
      </w:r>
      <w:r w:rsidRPr="00C820FD">
        <w:rPr>
          <w:spacing w:val="-2"/>
          <w:sz w:val="24"/>
          <w:szCs w:val="24"/>
        </w:rPr>
        <w:t xml:space="preserve"> </w:t>
      </w:r>
      <w:r w:rsidRPr="00C820FD">
        <w:rPr>
          <w:sz w:val="24"/>
          <w:szCs w:val="24"/>
        </w:rPr>
        <w:t>(машинописный,</w:t>
      </w:r>
      <w:r w:rsidRPr="00C820FD">
        <w:rPr>
          <w:spacing w:val="-3"/>
          <w:sz w:val="24"/>
          <w:szCs w:val="24"/>
        </w:rPr>
        <w:t xml:space="preserve"> </w:t>
      </w:r>
      <w:r w:rsidRPr="00C820FD">
        <w:rPr>
          <w:sz w:val="24"/>
          <w:szCs w:val="24"/>
        </w:rPr>
        <w:t>рукописный),</w:t>
      </w:r>
      <w:r w:rsidRPr="00C820FD">
        <w:rPr>
          <w:spacing w:val="-4"/>
          <w:sz w:val="24"/>
          <w:szCs w:val="24"/>
        </w:rPr>
        <w:t xml:space="preserve"> </w:t>
      </w:r>
      <w:r w:rsidRPr="00C820FD">
        <w:rPr>
          <w:sz w:val="24"/>
          <w:szCs w:val="24"/>
        </w:rPr>
        <w:t>цвет</w:t>
      </w:r>
      <w:r w:rsidRPr="00C820FD">
        <w:rPr>
          <w:spacing w:val="-3"/>
          <w:sz w:val="24"/>
          <w:szCs w:val="24"/>
        </w:rPr>
        <w:t xml:space="preserve"> </w:t>
      </w:r>
      <w:r w:rsidRPr="00C820FD">
        <w:rPr>
          <w:sz w:val="24"/>
          <w:szCs w:val="24"/>
        </w:rPr>
        <w:t>красителя,</w:t>
      </w:r>
      <w:r w:rsidRPr="00C820FD">
        <w:rPr>
          <w:spacing w:val="-3"/>
          <w:sz w:val="24"/>
          <w:szCs w:val="24"/>
        </w:rPr>
        <w:t xml:space="preserve"> </w:t>
      </w:r>
      <w:r w:rsidRPr="00C820FD">
        <w:rPr>
          <w:sz w:val="24"/>
          <w:szCs w:val="24"/>
        </w:rPr>
        <w:t>штрихов</w:t>
      </w:r>
      <w:r w:rsidRPr="00C820FD">
        <w:rPr>
          <w:spacing w:val="-5"/>
          <w:sz w:val="24"/>
          <w:szCs w:val="24"/>
        </w:rPr>
        <w:t xml:space="preserve"> </w:t>
      </w:r>
      <w:r w:rsidRPr="00C820FD">
        <w:rPr>
          <w:sz w:val="24"/>
          <w:szCs w:val="24"/>
        </w:rPr>
        <w:t>и</w:t>
      </w:r>
      <w:r w:rsidRPr="00C820FD">
        <w:rPr>
          <w:spacing w:val="-3"/>
          <w:sz w:val="24"/>
          <w:szCs w:val="24"/>
        </w:rPr>
        <w:t xml:space="preserve"> </w:t>
      </w:r>
      <w:r w:rsidRPr="00C820FD">
        <w:rPr>
          <w:sz w:val="24"/>
          <w:szCs w:val="24"/>
        </w:rPr>
        <w:t>т.</w:t>
      </w:r>
      <w:r w:rsidRPr="00C820FD">
        <w:rPr>
          <w:spacing w:val="-3"/>
          <w:sz w:val="24"/>
          <w:szCs w:val="24"/>
        </w:rPr>
        <w:t xml:space="preserve"> </w:t>
      </w:r>
      <w:r w:rsidRPr="00C820FD">
        <w:rPr>
          <w:sz w:val="24"/>
          <w:szCs w:val="24"/>
        </w:rPr>
        <w:t>д.);</w:t>
      </w:r>
      <w:r w:rsidR="00C820FD" w:rsidRPr="00C820FD">
        <w:rPr>
          <w:sz w:val="24"/>
          <w:szCs w:val="24"/>
        </w:rPr>
        <w:t xml:space="preserve"> </w:t>
      </w:r>
      <w:r w:rsidRPr="00C820FD">
        <w:rPr>
          <w:sz w:val="24"/>
          <w:szCs w:val="24"/>
        </w:rPr>
        <w:t>наличие оттисков печатей и штампов, их месторасположение, форму, размер, содержание,</w:t>
      </w:r>
      <w:r w:rsidRPr="00C820FD">
        <w:rPr>
          <w:spacing w:val="1"/>
          <w:sz w:val="24"/>
          <w:szCs w:val="24"/>
        </w:rPr>
        <w:t xml:space="preserve"> </w:t>
      </w:r>
      <w:r w:rsidRPr="00C820FD">
        <w:rPr>
          <w:sz w:val="24"/>
          <w:szCs w:val="24"/>
        </w:rPr>
        <w:t>эмблемы,</w:t>
      </w:r>
      <w:r w:rsidRPr="00C820FD">
        <w:rPr>
          <w:spacing w:val="-1"/>
          <w:sz w:val="24"/>
          <w:szCs w:val="24"/>
        </w:rPr>
        <w:t xml:space="preserve"> </w:t>
      </w:r>
      <w:r w:rsidRPr="00C820FD">
        <w:rPr>
          <w:sz w:val="24"/>
          <w:szCs w:val="24"/>
        </w:rPr>
        <w:t>надписи</w:t>
      </w:r>
      <w:r w:rsidRPr="00C820FD">
        <w:rPr>
          <w:spacing w:val="1"/>
          <w:sz w:val="24"/>
          <w:szCs w:val="24"/>
        </w:rPr>
        <w:t xml:space="preserve"> </w:t>
      </w:r>
      <w:r w:rsidRPr="00C820FD">
        <w:rPr>
          <w:sz w:val="24"/>
          <w:szCs w:val="24"/>
        </w:rPr>
        <w:t>на</w:t>
      </w:r>
      <w:r w:rsidRPr="00C820FD">
        <w:rPr>
          <w:spacing w:val="-1"/>
          <w:sz w:val="24"/>
          <w:szCs w:val="24"/>
        </w:rPr>
        <w:t xml:space="preserve"> </w:t>
      </w:r>
      <w:r w:rsidRPr="00C820FD">
        <w:rPr>
          <w:sz w:val="24"/>
          <w:szCs w:val="24"/>
        </w:rPr>
        <w:t>оттиске</w:t>
      </w:r>
      <w:r w:rsidRPr="00C820FD">
        <w:rPr>
          <w:spacing w:val="-1"/>
          <w:sz w:val="24"/>
          <w:szCs w:val="24"/>
        </w:rPr>
        <w:t xml:space="preserve"> </w:t>
      </w:r>
      <w:r w:rsidRPr="00C820FD">
        <w:rPr>
          <w:sz w:val="24"/>
          <w:szCs w:val="24"/>
        </w:rPr>
        <w:t>штампа;</w:t>
      </w:r>
      <w:r w:rsidR="00C820FD" w:rsidRPr="00C820FD">
        <w:rPr>
          <w:sz w:val="24"/>
          <w:szCs w:val="24"/>
        </w:rPr>
        <w:t xml:space="preserve"> </w:t>
      </w:r>
      <w:r w:rsidRPr="00C820FD">
        <w:rPr>
          <w:sz w:val="24"/>
          <w:szCs w:val="24"/>
        </w:rPr>
        <w:t>объективные признаки, указывающие на подчистку, травление, переклейку фотографии</w:t>
      </w:r>
      <w:r w:rsidRPr="00C820FD">
        <w:rPr>
          <w:spacing w:val="1"/>
          <w:sz w:val="24"/>
          <w:szCs w:val="24"/>
        </w:rPr>
        <w:t xml:space="preserve"> </w:t>
      </w:r>
      <w:r w:rsidRPr="00C820FD">
        <w:rPr>
          <w:sz w:val="24"/>
          <w:szCs w:val="24"/>
        </w:rPr>
        <w:t>(расплывчатость,</w:t>
      </w:r>
      <w:r w:rsidRPr="00C820FD">
        <w:rPr>
          <w:spacing w:val="1"/>
          <w:sz w:val="24"/>
          <w:szCs w:val="24"/>
        </w:rPr>
        <w:t xml:space="preserve"> </w:t>
      </w:r>
      <w:r w:rsidRPr="00C820FD">
        <w:rPr>
          <w:sz w:val="24"/>
          <w:szCs w:val="24"/>
        </w:rPr>
        <w:t>приподнятость</w:t>
      </w:r>
      <w:r w:rsidRPr="00C820FD">
        <w:rPr>
          <w:spacing w:val="1"/>
          <w:sz w:val="24"/>
          <w:szCs w:val="24"/>
        </w:rPr>
        <w:t xml:space="preserve"> </w:t>
      </w:r>
      <w:r w:rsidRPr="00C820FD">
        <w:rPr>
          <w:sz w:val="24"/>
          <w:szCs w:val="24"/>
        </w:rPr>
        <w:t>волокон</w:t>
      </w:r>
      <w:r w:rsidRPr="00C820FD">
        <w:rPr>
          <w:spacing w:val="1"/>
          <w:sz w:val="24"/>
          <w:szCs w:val="24"/>
        </w:rPr>
        <w:t xml:space="preserve"> </w:t>
      </w:r>
      <w:r w:rsidRPr="00C820FD">
        <w:rPr>
          <w:sz w:val="24"/>
          <w:szCs w:val="24"/>
        </w:rPr>
        <w:t>бумаги,</w:t>
      </w:r>
      <w:r w:rsidRPr="00C820FD">
        <w:rPr>
          <w:spacing w:val="1"/>
          <w:sz w:val="24"/>
          <w:szCs w:val="24"/>
        </w:rPr>
        <w:t xml:space="preserve"> </w:t>
      </w:r>
      <w:r w:rsidRPr="00C820FD">
        <w:rPr>
          <w:sz w:val="24"/>
          <w:szCs w:val="24"/>
        </w:rPr>
        <w:t>ее</w:t>
      </w:r>
      <w:r w:rsidRPr="00C820FD">
        <w:rPr>
          <w:spacing w:val="1"/>
          <w:sz w:val="24"/>
          <w:szCs w:val="24"/>
        </w:rPr>
        <w:t xml:space="preserve"> </w:t>
      </w:r>
      <w:r w:rsidRPr="00C820FD">
        <w:rPr>
          <w:sz w:val="24"/>
          <w:szCs w:val="24"/>
        </w:rPr>
        <w:t>заметное</w:t>
      </w:r>
      <w:r w:rsidRPr="00C820FD">
        <w:rPr>
          <w:spacing w:val="1"/>
          <w:sz w:val="24"/>
          <w:szCs w:val="24"/>
        </w:rPr>
        <w:t xml:space="preserve"> </w:t>
      </w:r>
      <w:r w:rsidRPr="00C820FD">
        <w:rPr>
          <w:sz w:val="24"/>
          <w:szCs w:val="24"/>
        </w:rPr>
        <w:t>утончение</w:t>
      </w:r>
      <w:r w:rsidRPr="00C820FD">
        <w:rPr>
          <w:spacing w:val="1"/>
          <w:sz w:val="24"/>
          <w:szCs w:val="24"/>
        </w:rPr>
        <w:t xml:space="preserve"> </w:t>
      </w:r>
      <w:r w:rsidRPr="00C820FD">
        <w:rPr>
          <w:sz w:val="24"/>
          <w:szCs w:val="24"/>
        </w:rPr>
        <w:t>на</w:t>
      </w:r>
      <w:r w:rsidRPr="00C820FD">
        <w:rPr>
          <w:spacing w:val="55"/>
          <w:sz w:val="24"/>
          <w:szCs w:val="24"/>
        </w:rPr>
        <w:t xml:space="preserve"> </w:t>
      </w:r>
      <w:r w:rsidRPr="00C820FD">
        <w:rPr>
          <w:sz w:val="24"/>
          <w:szCs w:val="24"/>
        </w:rPr>
        <w:t>отдельных</w:t>
      </w:r>
      <w:r w:rsidRPr="00C820FD">
        <w:rPr>
          <w:spacing w:val="1"/>
          <w:sz w:val="24"/>
          <w:szCs w:val="24"/>
        </w:rPr>
        <w:t xml:space="preserve"> </w:t>
      </w:r>
      <w:r w:rsidRPr="00C820FD">
        <w:rPr>
          <w:sz w:val="24"/>
          <w:szCs w:val="24"/>
        </w:rPr>
        <w:t>участках,</w:t>
      </w:r>
      <w:r w:rsidRPr="00C820FD">
        <w:rPr>
          <w:spacing w:val="-1"/>
          <w:sz w:val="24"/>
          <w:szCs w:val="24"/>
        </w:rPr>
        <w:t xml:space="preserve"> </w:t>
      </w:r>
      <w:r w:rsidRPr="00C820FD">
        <w:rPr>
          <w:sz w:val="24"/>
          <w:szCs w:val="24"/>
        </w:rPr>
        <w:t>нарушение защитной</w:t>
      </w:r>
      <w:r w:rsidRPr="00C820FD">
        <w:rPr>
          <w:spacing w:val="-1"/>
          <w:sz w:val="24"/>
          <w:szCs w:val="24"/>
        </w:rPr>
        <w:t xml:space="preserve"> </w:t>
      </w:r>
      <w:r w:rsidRPr="00C820FD">
        <w:rPr>
          <w:sz w:val="24"/>
          <w:szCs w:val="24"/>
        </w:rPr>
        <w:t>сетки и</w:t>
      </w:r>
      <w:r w:rsidRPr="00C820FD">
        <w:rPr>
          <w:spacing w:val="-1"/>
          <w:sz w:val="24"/>
          <w:szCs w:val="24"/>
        </w:rPr>
        <w:t xml:space="preserve"> </w:t>
      </w:r>
      <w:r w:rsidRPr="00C820FD">
        <w:rPr>
          <w:sz w:val="24"/>
          <w:szCs w:val="24"/>
        </w:rPr>
        <w:t>т. д.);</w:t>
      </w:r>
      <w:r w:rsidR="00C820FD" w:rsidRPr="00C820FD">
        <w:rPr>
          <w:sz w:val="24"/>
          <w:szCs w:val="24"/>
        </w:rPr>
        <w:t xml:space="preserve"> </w:t>
      </w:r>
      <w:r w:rsidRPr="00C820FD">
        <w:rPr>
          <w:sz w:val="24"/>
          <w:szCs w:val="24"/>
        </w:rPr>
        <w:t>иные особенности документа (отличие от установленного образца общепринятой формы,</w:t>
      </w:r>
      <w:r w:rsidRPr="00C820FD">
        <w:rPr>
          <w:spacing w:val="1"/>
          <w:sz w:val="24"/>
          <w:szCs w:val="24"/>
        </w:rPr>
        <w:t xml:space="preserve"> </w:t>
      </w:r>
      <w:r w:rsidRPr="00C820FD">
        <w:rPr>
          <w:sz w:val="24"/>
          <w:szCs w:val="24"/>
        </w:rPr>
        <w:t>противоречия</w:t>
      </w:r>
      <w:r w:rsidRPr="00C820FD">
        <w:rPr>
          <w:spacing w:val="-1"/>
          <w:sz w:val="24"/>
          <w:szCs w:val="24"/>
        </w:rPr>
        <w:t xml:space="preserve"> </w:t>
      </w:r>
      <w:r w:rsidRPr="00C820FD">
        <w:rPr>
          <w:sz w:val="24"/>
          <w:szCs w:val="24"/>
        </w:rPr>
        <w:t>в</w:t>
      </w:r>
      <w:r w:rsidRPr="00C820FD">
        <w:rPr>
          <w:spacing w:val="-1"/>
          <w:sz w:val="24"/>
          <w:szCs w:val="24"/>
        </w:rPr>
        <w:t xml:space="preserve"> </w:t>
      </w:r>
      <w:r w:rsidRPr="00C820FD">
        <w:rPr>
          <w:sz w:val="24"/>
          <w:szCs w:val="24"/>
        </w:rPr>
        <w:t>содержании</w:t>
      </w:r>
      <w:r w:rsidRPr="00C820FD">
        <w:rPr>
          <w:spacing w:val="1"/>
          <w:sz w:val="24"/>
          <w:szCs w:val="24"/>
        </w:rPr>
        <w:t xml:space="preserve"> </w:t>
      </w:r>
      <w:r w:rsidRPr="00C820FD">
        <w:rPr>
          <w:sz w:val="24"/>
          <w:szCs w:val="24"/>
        </w:rPr>
        <w:t>документа</w:t>
      </w:r>
      <w:r w:rsidRPr="00C820FD">
        <w:rPr>
          <w:spacing w:val="1"/>
          <w:sz w:val="24"/>
          <w:szCs w:val="24"/>
        </w:rPr>
        <w:t xml:space="preserve"> </w:t>
      </w:r>
      <w:r w:rsidRPr="00C820FD">
        <w:rPr>
          <w:sz w:val="24"/>
          <w:szCs w:val="24"/>
        </w:rPr>
        <w:t>и</w:t>
      </w:r>
      <w:r w:rsidRPr="00C820FD">
        <w:rPr>
          <w:spacing w:val="-1"/>
          <w:sz w:val="24"/>
          <w:szCs w:val="24"/>
        </w:rPr>
        <w:t xml:space="preserve"> </w:t>
      </w:r>
      <w:r w:rsidRPr="00C820FD">
        <w:rPr>
          <w:sz w:val="24"/>
          <w:szCs w:val="24"/>
        </w:rPr>
        <w:t>т. д.).</w:t>
      </w:r>
      <w:r w:rsidR="00C820FD" w:rsidRPr="00C820FD">
        <w:rPr>
          <w:sz w:val="24"/>
          <w:szCs w:val="24"/>
        </w:rPr>
        <w:t xml:space="preserve"> </w:t>
      </w:r>
      <w:r w:rsidRPr="00C820FD">
        <w:rPr>
          <w:sz w:val="24"/>
          <w:szCs w:val="24"/>
        </w:rPr>
        <w:t>Протокольное</w:t>
      </w:r>
      <w:r w:rsidRPr="00C820FD">
        <w:rPr>
          <w:spacing w:val="1"/>
          <w:sz w:val="24"/>
          <w:szCs w:val="24"/>
        </w:rPr>
        <w:t xml:space="preserve"> </w:t>
      </w:r>
      <w:r w:rsidRPr="00C820FD">
        <w:rPr>
          <w:sz w:val="24"/>
          <w:szCs w:val="24"/>
        </w:rPr>
        <w:t>описание</w:t>
      </w:r>
      <w:r w:rsidRPr="00C820FD">
        <w:rPr>
          <w:spacing w:val="1"/>
          <w:sz w:val="24"/>
          <w:szCs w:val="24"/>
        </w:rPr>
        <w:t xml:space="preserve"> </w:t>
      </w:r>
      <w:r w:rsidRPr="00C820FD">
        <w:rPr>
          <w:sz w:val="24"/>
          <w:szCs w:val="24"/>
        </w:rPr>
        <w:t>должно</w:t>
      </w:r>
      <w:r w:rsidRPr="00C820FD">
        <w:rPr>
          <w:spacing w:val="1"/>
          <w:sz w:val="24"/>
          <w:szCs w:val="24"/>
        </w:rPr>
        <w:t xml:space="preserve"> </w:t>
      </w:r>
      <w:r w:rsidRPr="00C820FD">
        <w:rPr>
          <w:sz w:val="24"/>
          <w:szCs w:val="24"/>
        </w:rPr>
        <w:t>быть</w:t>
      </w:r>
      <w:r w:rsidRPr="00C820FD">
        <w:rPr>
          <w:spacing w:val="1"/>
          <w:sz w:val="24"/>
          <w:szCs w:val="24"/>
        </w:rPr>
        <w:t xml:space="preserve"> </w:t>
      </w:r>
      <w:r w:rsidRPr="00C820FD">
        <w:rPr>
          <w:sz w:val="24"/>
          <w:szCs w:val="24"/>
        </w:rPr>
        <w:t>лаконичным</w:t>
      </w:r>
      <w:r w:rsidRPr="00C820FD">
        <w:rPr>
          <w:spacing w:val="1"/>
          <w:sz w:val="24"/>
          <w:szCs w:val="24"/>
        </w:rPr>
        <w:t xml:space="preserve"> </w:t>
      </w:r>
      <w:r w:rsidRPr="00C820FD">
        <w:rPr>
          <w:sz w:val="24"/>
          <w:szCs w:val="24"/>
        </w:rPr>
        <w:t>и</w:t>
      </w:r>
      <w:r w:rsidRPr="00C820FD">
        <w:rPr>
          <w:spacing w:val="1"/>
          <w:sz w:val="24"/>
          <w:szCs w:val="24"/>
        </w:rPr>
        <w:t xml:space="preserve"> </w:t>
      </w:r>
      <w:r w:rsidRPr="00C820FD">
        <w:rPr>
          <w:sz w:val="24"/>
          <w:szCs w:val="24"/>
        </w:rPr>
        <w:t>четким</w:t>
      </w:r>
      <w:r w:rsidRPr="00C820FD">
        <w:rPr>
          <w:spacing w:val="1"/>
          <w:sz w:val="24"/>
          <w:szCs w:val="24"/>
        </w:rPr>
        <w:t xml:space="preserve"> </w:t>
      </w:r>
      <w:r w:rsidRPr="00C820FD">
        <w:rPr>
          <w:sz w:val="24"/>
          <w:szCs w:val="24"/>
        </w:rPr>
        <w:t>по</w:t>
      </w:r>
      <w:r w:rsidRPr="00C820FD">
        <w:rPr>
          <w:spacing w:val="1"/>
          <w:sz w:val="24"/>
          <w:szCs w:val="24"/>
        </w:rPr>
        <w:t xml:space="preserve"> </w:t>
      </w:r>
      <w:r w:rsidRPr="00C820FD">
        <w:rPr>
          <w:sz w:val="24"/>
          <w:szCs w:val="24"/>
        </w:rPr>
        <w:t>форме</w:t>
      </w:r>
      <w:r w:rsidRPr="00C820FD">
        <w:rPr>
          <w:spacing w:val="1"/>
          <w:sz w:val="24"/>
          <w:szCs w:val="24"/>
        </w:rPr>
        <w:t xml:space="preserve"> </w:t>
      </w:r>
      <w:r w:rsidRPr="00C820FD">
        <w:rPr>
          <w:sz w:val="24"/>
          <w:szCs w:val="24"/>
        </w:rPr>
        <w:t>изложения</w:t>
      </w:r>
      <w:r w:rsidRPr="00C820FD">
        <w:rPr>
          <w:spacing w:val="1"/>
          <w:sz w:val="24"/>
          <w:szCs w:val="24"/>
        </w:rPr>
        <w:t xml:space="preserve"> </w:t>
      </w:r>
      <w:r w:rsidRPr="00C820FD">
        <w:rPr>
          <w:sz w:val="24"/>
          <w:szCs w:val="24"/>
        </w:rPr>
        <w:t>и</w:t>
      </w:r>
      <w:r w:rsidRPr="00C820FD">
        <w:rPr>
          <w:spacing w:val="1"/>
          <w:sz w:val="24"/>
          <w:szCs w:val="24"/>
        </w:rPr>
        <w:t xml:space="preserve"> </w:t>
      </w:r>
      <w:r w:rsidRPr="00C820FD">
        <w:rPr>
          <w:sz w:val="24"/>
          <w:szCs w:val="24"/>
        </w:rPr>
        <w:t>объективным по содержанию. Какие-либо выводы и предположения недопустимы. Описание</w:t>
      </w:r>
      <w:r w:rsidRPr="00C820FD">
        <w:rPr>
          <w:spacing w:val="1"/>
          <w:sz w:val="24"/>
          <w:szCs w:val="24"/>
        </w:rPr>
        <w:t xml:space="preserve"> </w:t>
      </w:r>
      <w:r w:rsidRPr="00C820FD">
        <w:rPr>
          <w:sz w:val="24"/>
          <w:szCs w:val="24"/>
        </w:rPr>
        <w:t>производится последовательно, от общего к частному. Необходимо указать используемые при</w:t>
      </w:r>
      <w:r w:rsidRPr="00C820FD">
        <w:rPr>
          <w:spacing w:val="1"/>
          <w:sz w:val="24"/>
          <w:szCs w:val="24"/>
        </w:rPr>
        <w:t xml:space="preserve"> </w:t>
      </w:r>
      <w:r w:rsidRPr="00C820FD">
        <w:rPr>
          <w:sz w:val="24"/>
          <w:szCs w:val="24"/>
        </w:rPr>
        <w:t>осмотре</w:t>
      </w:r>
      <w:r w:rsidRPr="00C820FD">
        <w:rPr>
          <w:spacing w:val="-2"/>
          <w:sz w:val="24"/>
          <w:szCs w:val="24"/>
        </w:rPr>
        <w:t xml:space="preserve"> </w:t>
      </w:r>
      <w:r w:rsidRPr="00C820FD">
        <w:rPr>
          <w:sz w:val="24"/>
          <w:szCs w:val="24"/>
        </w:rPr>
        <w:t>научно-технические</w:t>
      </w:r>
      <w:r w:rsidRPr="00C820FD">
        <w:rPr>
          <w:spacing w:val="-1"/>
          <w:sz w:val="24"/>
          <w:szCs w:val="24"/>
        </w:rPr>
        <w:t xml:space="preserve"> </w:t>
      </w:r>
      <w:r w:rsidRPr="00C820FD">
        <w:rPr>
          <w:sz w:val="24"/>
          <w:szCs w:val="24"/>
        </w:rPr>
        <w:t>средства.</w:t>
      </w:r>
    </w:p>
    <w:p w14:paraId="0B4252BE" w14:textId="77777777" w:rsidR="0083415E" w:rsidRDefault="0083415E" w:rsidP="00C820FD">
      <w:pPr>
        <w:pStyle w:val="a3"/>
        <w:spacing w:before="0"/>
        <w:ind w:firstLine="720"/>
        <w:jc w:val="both"/>
        <w:rPr>
          <w:sz w:val="24"/>
          <w:szCs w:val="24"/>
        </w:rPr>
      </w:pPr>
    </w:p>
    <w:p w14:paraId="0A6CFE4C" w14:textId="77777777" w:rsidR="0083415E" w:rsidRPr="00C75F9A" w:rsidRDefault="00C75F9A" w:rsidP="00C75F9A">
      <w:pPr>
        <w:pStyle w:val="a3"/>
        <w:spacing w:before="0"/>
        <w:ind w:firstLine="720"/>
        <w:jc w:val="center"/>
        <w:rPr>
          <w:b/>
          <w:sz w:val="24"/>
          <w:szCs w:val="24"/>
        </w:rPr>
      </w:pPr>
      <w:r>
        <w:rPr>
          <w:b/>
          <w:sz w:val="24"/>
          <w:szCs w:val="24"/>
        </w:rPr>
        <w:t>Задания к практической подготовке</w:t>
      </w:r>
    </w:p>
    <w:p w14:paraId="126450BA" w14:textId="77777777" w:rsidR="0083415E" w:rsidRPr="00C820FD" w:rsidRDefault="0083415E" w:rsidP="00C820FD">
      <w:pPr>
        <w:pStyle w:val="a3"/>
        <w:spacing w:before="0"/>
        <w:ind w:firstLine="720"/>
        <w:jc w:val="both"/>
        <w:rPr>
          <w:sz w:val="24"/>
          <w:szCs w:val="24"/>
        </w:rPr>
      </w:pPr>
    </w:p>
    <w:p w14:paraId="2D799C01" w14:textId="77777777" w:rsidR="00AA174F" w:rsidRPr="00C820FD" w:rsidRDefault="00022A1D" w:rsidP="00C820FD">
      <w:pPr>
        <w:pStyle w:val="a9"/>
        <w:ind w:firstLine="720"/>
        <w:jc w:val="both"/>
        <w:rPr>
          <w:b/>
          <w:sz w:val="24"/>
          <w:szCs w:val="24"/>
        </w:rPr>
      </w:pPr>
      <w:r w:rsidRPr="00C820FD">
        <w:rPr>
          <w:b/>
          <w:sz w:val="24"/>
          <w:szCs w:val="24"/>
        </w:rPr>
        <w:t>Задание</w:t>
      </w:r>
      <w:r w:rsidRPr="00C820FD">
        <w:rPr>
          <w:b/>
          <w:spacing w:val="-2"/>
          <w:sz w:val="24"/>
          <w:szCs w:val="24"/>
        </w:rPr>
        <w:t xml:space="preserve"> </w:t>
      </w:r>
      <w:r w:rsidRPr="00C820FD">
        <w:rPr>
          <w:b/>
          <w:sz w:val="24"/>
          <w:szCs w:val="24"/>
        </w:rPr>
        <w:t>№</w:t>
      </w:r>
      <w:r w:rsidRPr="00C820FD">
        <w:rPr>
          <w:b/>
          <w:spacing w:val="-1"/>
          <w:sz w:val="24"/>
          <w:szCs w:val="24"/>
        </w:rPr>
        <w:t xml:space="preserve"> </w:t>
      </w:r>
      <w:r w:rsidRPr="00C820FD">
        <w:rPr>
          <w:b/>
          <w:sz w:val="24"/>
          <w:szCs w:val="24"/>
        </w:rPr>
        <w:t>1</w:t>
      </w:r>
    </w:p>
    <w:p w14:paraId="2D62A130" w14:textId="77777777" w:rsidR="00AA174F" w:rsidRPr="00C820FD" w:rsidRDefault="00022A1D" w:rsidP="00C820FD">
      <w:pPr>
        <w:pStyle w:val="a6"/>
        <w:numPr>
          <w:ilvl w:val="0"/>
          <w:numId w:val="8"/>
        </w:numPr>
        <w:tabs>
          <w:tab w:val="left" w:pos="894"/>
        </w:tabs>
        <w:ind w:left="0" w:firstLine="720"/>
        <w:jc w:val="both"/>
        <w:rPr>
          <w:sz w:val="24"/>
          <w:szCs w:val="24"/>
        </w:rPr>
      </w:pPr>
      <w:r w:rsidRPr="00C820FD">
        <w:rPr>
          <w:sz w:val="24"/>
          <w:szCs w:val="24"/>
        </w:rPr>
        <w:t>Подберите соответствующий документ и осмотрите, предполагая, что он имеет значение</w:t>
      </w:r>
      <w:r w:rsidRPr="00C820FD">
        <w:rPr>
          <w:spacing w:val="-52"/>
          <w:sz w:val="24"/>
          <w:szCs w:val="24"/>
        </w:rPr>
        <w:t xml:space="preserve"> </w:t>
      </w:r>
      <w:r w:rsidRPr="00C820FD">
        <w:rPr>
          <w:sz w:val="24"/>
          <w:szCs w:val="24"/>
        </w:rPr>
        <w:t>вещественного доказательства.</w:t>
      </w:r>
    </w:p>
    <w:p w14:paraId="3BCE8B93" w14:textId="77777777" w:rsidR="00AA174F" w:rsidRPr="00C820FD" w:rsidRDefault="00022A1D" w:rsidP="00C820FD">
      <w:pPr>
        <w:pStyle w:val="a6"/>
        <w:numPr>
          <w:ilvl w:val="0"/>
          <w:numId w:val="8"/>
        </w:numPr>
        <w:tabs>
          <w:tab w:val="left" w:pos="892"/>
        </w:tabs>
        <w:ind w:left="0" w:firstLine="720"/>
        <w:jc w:val="both"/>
        <w:rPr>
          <w:sz w:val="24"/>
          <w:szCs w:val="24"/>
        </w:rPr>
      </w:pPr>
      <w:r w:rsidRPr="00C820FD">
        <w:rPr>
          <w:sz w:val="24"/>
          <w:szCs w:val="24"/>
        </w:rPr>
        <w:t>Исследуйте</w:t>
      </w:r>
      <w:r w:rsidRPr="00C820FD">
        <w:rPr>
          <w:spacing w:val="-7"/>
          <w:sz w:val="24"/>
          <w:szCs w:val="24"/>
        </w:rPr>
        <w:t xml:space="preserve"> </w:t>
      </w:r>
      <w:r w:rsidRPr="00C820FD">
        <w:rPr>
          <w:sz w:val="24"/>
          <w:szCs w:val="24"/>
        </w:rPr>
        <w:t>документ</w:t>
      </w:r>
      <w:r w:rsidRPr="00C820FD">
        <w:rPr>
          <w:spacing w:val="-5"/>
          <w:sz w:val="24"/>
          <w:szCs w:val="24"/>
        </w:rPr>
        <w:t xml:space="preserve"> </w:t>
      </w:r>
      <w:r w:rsidRPr="00C820FD">
        <w:rPr>
          <w:sz w:val="24"/>
          <w:szCs w:val="24"/>
        </w:rPr>
        <w:t>с</w:t>
      </w:r>
      <w:r w:rsidRPr="00C820FD">
        <w:rPr>
          <w:spacing w:val="-8"/>
          <w:sz w:val="24"/>
          <w:szCs w:val="24"/>
        </w:rPr>
        <w:t xml:space="preserve"> </w:t>
      </w:r>
      <w:r w:rsidRPr="00C820FD">
        <w:rPr>
          <w:sz w:val="24"/>
          <w:szCs w:val="24"/>
        </w:rPr>
        <w:t>соблюдением</w:t>
      </w:r>
      <w:r w:rsidRPr="00C820FD">
        <w:rPr>
          <w:spacing w:val="-4"/>
          <w:sz w:val="24"/>
          <w:szCs w:val="24"/>
        </w:rPr>
        <w:t xml:space="preserve"> </w:t>
      </w:r>
      <w:r w:rsidRPr="00C820FD">
        <w:rPr>
          <w:sz w:val="24"/>
          <w:szCs w:val="24"/>
        </w:rPr>
        <w:t>криминалистических</w:t>
      </w:r>
      <w:r w:rsidRPr="00C820FD">
        <w:rPr>
          <w:spacing w:val="-4"/>
          <w:sz w:val="24"/>
          <w:szCs w:val="24"/>
        </w:rPr>
        <w:t xml:space="preserve"> </w:t>
      </w:r>
      <w:r w:rsidRPr="00C820FD">
        <w:rPr>
          <w:sz w:val="24"/>
          <w:szCs w:val="24"/>
        </w:rPr>
        <w:t>рекомендаций</w:t>
      </w:r>
      <w:r w:rsidRPr="00C820FD">
        <w:rPr>
          <w:spacing w:val="-6"/>
          <w:sz w:val="24"/>
          <w:szCs w:val="24"/>
        </w:rPr>
        <w:t xml:space="preserve"> </w:t>
      </w:r>
      <w:r w:rsidRPr="00C820FD">
        <w:rPr>
          <w:sz w:val="24"/>
          <w:szCs w:val="24"/>
        </w:rPr>
        <w:t>и</w:t>
      </w:r>
      <w:r w:rsidRPr="00C820FD">
        <w:rPr>
          <w:spacing w:val="-7"/>
          <w:sz w:val="24"/>
          <w:szCs w:val="24"/>
        </w:rPr>
        <w:t xml:space="preserve"> </w:t>
      </w:r>
      <w:r w:rsidRPr="00C820FD">
        <w:rPr>
          <w:sz w:val="24"/>
          <w:szCs w:val="24"/>
        </w:rPr>
        <w:t>правил.</w:t>
      </w:r>
    </w:p>
    <w:p w14:paraId="7DCD57C5" w14:textId="77777777" w:rsidR="00AA174F" w:rsidRPr="00C820FD" w:rsidRDefault="00022A1D" w:rsidP="00C820FD">
      <w:pPr>
        <w:pStyle w:val="a6"/>
        <w:numPr>
          <w:ilvl w:val="0"/>
          <w:numId w:val="8"/>
        </w:numPr>
        <w:tabs>
          <w:tab w:val="left" w:pos="893"/>
        </w:tabs>
        <w:ind w:left="0" w:firstLine="720"/>
        <w:jc w:val="both"/>
        <w:rPr>
          <w:sz w:val="24"/>
          <w:szCs w:val="24"/>
        </w:rPr>
      </w:pPr>
      <w:r w:rsidRPr="00C820FD">
        <w:rPr>
          <w:sz w:val="24"/>
          <w:szCs w:val="24"/>
        </w:rPr>
        <w:t>Составьте</w:t>
      </w:r>
      <w:r w:rsidRPr="00C820FD">
        <w:rPr>
          <w:spacing w:val="-3"/>
          <w:sz w:val="24"/>
          <w:szCs w:val="24"/>
        </w:rPr>
        <w:t xml:space="preserve"> </w:t>
      </w:r>
      <w:r w:rsidRPr="00C820FD">
        <w:rPr>
          <w:sz w:val="24"/>
          <w:szCs w:val="24"/>
        </w:rPr>
        <w:t>описательную</w:t>
      </w:r>
      <w:r w:rsidRPr="00C820FD">
        <w:rPr>
          <w:spacing w:val="-5"/>
          <w:sz w:val="24"/>
          <w:szCs w:val="24"/>
        </w:rPr>
        <w:t xml:space="preserve"> </w:t>
      </w:r>
      <w:r w:rsidRPr="00C820FD">
        <w:rPr>
          <w:sz w:val="24"/>
          <w:szCs w:val="24"/>
        </w:rPr>
        <w:t>часть</w:t>
      </w:r>
      <w:r w:rsidRPr="00C820FD">
        <w:rPr>
          <w:spacing w:val="-6"/>
          <w:sz w:val="24"/>
          <w:szCs w:val="24"/>
        </w:rPr>
        <w:t xml:space="preserve"> </w:t>
      </w:r>
      <w:r w:rsidRPr="00C820FD">
        <w:rPr>
          <w:sz w:val="24"/>
          <w:szCs w:val="24"/>
        </w:rPr>
        <w:t>протокола</w:t>
      </w:r>
      <w:r w:rsidRPr="00C820FD">
        <w:rPr>
          <w:spacing w:val="-5"/>
          <w:sz w:val="24"/>
          <w:szCs w:val="24"/>
        </w:rPr>
        <w:t xml:space="preserve"> </w:t>
      </w:r>
      <w:r w:rsidRPr="00C820FD">
        <w:rPr>
          <w:sz w:val="24"/>
          <w:szCs w:val="24"/>
        </w:rPr>
        <w:t>осмотра</w:t>
      </w:r>
      <w:r w:rsidRPr="00C820FD">
        <w:rPr>
          <w:spacing w:val="-6"/>
          <w:sz w:val="24"/>
          <w:szCs w:val="24"/>
        </w:rPr>
        <w:t xml:space="preserve"> </w:t>
      </w:r>
      <w:r w:rsidRPr="00C820FD">
        <w:rPr>
          <w:sz w:val="24"/>
          <w:szCs w:val="24"/>
        </w:rPr>
        <w:t>документа.</w:t>
      </w:r>
    </w:p>
    <w:p w14:paraId="49AD2ACF" w14:textId="77777777" w:rsidR="00AA174F" w:rsidRPr="00C820FD" w:rsidRDefault="00022A1D" w:rsidP="00C820FD">
      <w:pPr>
        <w:pStyle w:val="a6"/>
        <w:numPr>
          <w:ilvl w:val="0"/>
          <w:numId w:val="8"/>
        </w:numPr>
        <w:tabs>
          <w:tab w:val="left" w:pos="893"/>
        </w:tabs>
        <w:ind w:left="0" w:firstLine="720"/>
        <w:jc w:val="both"/>
        <w:rPr>
          <w:sz w:val="24"/>
          <w:szCs w:val="24"/>
        </w:rPr>
      </w:pPr>
      <w:r w:rsidRPr="00C820FD">
        <w:rPr>
          <w:sz w:val="24"/>
          <w:szCs w:val="24"/>
        </w:rPr>
        <w:t>Сформулируйте</w:t>
      </w:r>
      <w:r w:rsidRPr="00C820FD">
        <w:rPr>
          <w:spacing w:val="-3"/>
          <w:sz w:val="24"/>
          <w:szCs w:val="24"/>
        </w:rPr>
        <w:t xml:space="preserve"> </w:t>
      </w:r>
      <w:r w:rsidRPr="00C820FD">
        <w:rPr>
          <w:sz w:val="24"/>
          <w:szCs w:val="24"/>
        </w:rPr>
        <w:t>вопросы,</w:t>
      </w:r>
      <w:r w:rsidRPr="00C820FD">
        <w:rPr>
          <w:spacing w:val="-3"/>
          <w:sz w:val="24"/>
          <w:szCs w:val="24"/>
        </w:rPr>
        <w:t xml:space="preserve"> </w:t>
      </w:r>
      <w:r w:rsidRPr="00C820FD">
        <w:rPr>
          <w:sz w:val="24"/>
          <w:szCs w:val="24"/>
        </w:rPr>
        <w:t>которые</w:t>
      </w:r>
      <w:r w:rsidRPr="00C820FD">
        <w:rPr>
          <w:spacing w:val="-3"/>
          <w:sz w:val="24"/>
          <w:szCs w:val="24"/>
        </w:rPr>
        <w:t xml:space="preserve"> </w:t>
      </w:r>
      <w:r w:rsidRPr="00C820FD">
        <w:rPr>
          <w:sz w:val="24"/>
          <w:szCs w:val="24"/>
        </w:rPr>
        <w:t>могут</w:t>
      </w:r>
      <w:r w:rsidRPr="00C820FD">
        <w:rPr>
          <w:spacing w:val="-4"/>
          <w:sz w:val="24"/>
          <w:szCs w:val="24"/>
        </w:rPr>
        <w:t xml:space="preserve"> </w:t>
      </w:r>
      <w:r w:rsidRPr="00C820FD">
        <w:rPr>
          <w:sz w:val="24"/>
          <w:szCs w:val="24"/>
        </w:rPr>
        <w:t>быть</w:t>
      </w:r>
      <w:r w:rsidRPr="00C820FD">
        <w:rPr>
          <w:spacing w:val="-3"/>
          <w:sz w:val="24"/>
          <w:szCs w:val="24"/>
        </w:rPr>
        <w:t xml:space="preserve"> </w:t>
      </w:r>
      <w:r w:rsidRPr="00C820FD">
        <w:rPr>
          <w:sz w:val="24"/>
          <w:szCs w:val="24"/>
        </w:rPr>
        <w:t>поставлены</w:t>
      </w:r>
      <w:r w:rsidRPr="00C820FD">
        <w:rPr>
          <w:spacing w:val="-2"/>
          <w:sz w:val="24"/>
          <w:szCs w:val="24"/>
        </w:rPr>
        <w:t xml:space="preserve"> </w:t>
      </w:r>
      <w:r w:rsidRPr="00C820FD">
        <w:rPr>
          <w:sz w:val="24"/>
          <w:szCs w:val="24"/>
        </w:rPr>
        <w:t>перед</w:t>
      </w:r>
      <w:r w:rsidRPr="00C820FD">
        <w:rPr>
          <w:spacing w:val="-3"/>
          <w:sz w:val="24"/>
          <w:szCs w:val="24"/>
        </w:rPr>
        <w:t xml:space="preserve"> </w:t>
      </w:r>
      <w:r w:rsidRPr="00C820FD">
        <w:rPr>
          <w:sz w:val="24"/>
          <w:szCs w:val="24"/>
        </w:rPr>
        <w:t>экспертом.</w:t>
      </w:r>
    </w:p>
    <w:p w14:paraId="135025FD" w14:textId="77777777" w:rsidR="00AA174F" w:rsidRDefault="00022A1D" w:rsidP="00C820FD">
      <w:pPr>
        <w:pStyle w:val="a6"/>
        <w:numPr>
          <w:ilvl w:val="0"/>
          <w:numId w:val="8"/>
        </w:numPr>
        <w:tabs>
          <w:tab w:val="left" w:pos="893"/>
        </w:tabs>
        <w:ind w:left="0" w:firstLine="720"/>
        <w:jc w:val="both"/>
        <w:rPr>
          <w:sz w:val="24"/>
          <w:szCs w:val="24"/>
        </w:rPr>
      </w:pPr>
      <w:r w:rsidRPr="00C820FD">
        <w:rPr>
          <w:sz w:val="24"/>
          <w:szCs w:val="24"/>
        </w:rPr>
        <w:lastRenderedPageBreak/>
        <w:t>Приобщите</w:t>
      </w:r>
      <w:r w:rsidRPr="00C820FD">
        <w:rPr>
          <w:spacing w:val="-4"/>
          <w:sz w:val="24"/>
          <w:szCs w:val="24"/>
        </w:rPr>
        <w:t xml:space="preserve"> </w:t>
      </w:r>
      <w:r w:rsidRPr="00C820FD">
        <w:rPr>
          <w:sz w:val="24"/>
          <w:szCs w:val="24"/>
        </w:rPr>
        <w:t>документ</w:t>
      </w:r>
      <w:r w:rsidRPr="00C820FD">
        <w:rPr>
          <w:spacing w:val="-3"/>
          <w:sz w:val="24"/>
          <w:szCs w:val="24"/>
        </w:rPr>
        <w:t xml:space="preserve"> </w:t>
      </w:r>
      <w:r w:rsidRPr="00C820FD">
        <w:rPr>
          <w:sz w:val="24"/>
          <w:szCs w:val="24"/>
        </w:rPr>
        <w:t>к</w:t>
      </w:r>
      <w:r w:rsidRPr="00C820FD">
        <w:rPr>
          <w:spacing w:val="-5"/>
          <w:sz w:val="24"/>
          <w:szCs w:val="24"/>
        </w:rPr>
        <w:t xml:space="preserve"> </w:t>
      </w:r>
      <w:r w:rsidRPr="00C820FD">
        <w:rPr>
          <w:sz w:val="24"/>
          <w:szCs w:val="24"/>
        </w:rPr>
        <w:t>практикуму.</w:t>
      </w:r>
    </w:p>
    <w:p w14:paraId="04CE05C6" w14:textId="77777777" w:rsidR="00C75F9A" w:rsidRPr="00C75F9A" w:rsidRDefault="00C75F9A" w:rsidP="00C75F9A">
      <w:pPr>
        <w:tabs>
          <w:tab w:val="left" w:pos="893"/>
        </w:tabs>
        <w:jc w:val="both"/>
        <w:rPr>
          <w:sz w:val="24"/>
          <w:szCs w:val="24"/>
        </w:rPr>
      </w:pPr>
    </w:p>
    <w:p w14:paraId="6EC02C82" w14:textId="77777777" w:rsidR="00C75F9A" w:rsidRPr="00C75F9A" w:rsidRDefault="00C75F9A" w:rsidP="00C75F9A">
      <w:pPr>
        <w:pStyle w:val="a3"/>
        <w:ind w:firstLine="720"/>
        <w:jc w:val="both"/>
        <w:rPr>
          <w:sz w:val="24"/>
          <w:szCs w:val="24"/>
        </w:rPr>
      </w:pPr>
      <w:r>
        <w:rPr>
          <w:sz w:val="24"/>
          <w:szCs w:val="24"/>
        </w:rPr>
        <w:t>Задание № 2</w:t>
      </w:r>
      <w:r w:rsidRPr="00C75F9A">
        <w:t xml:space="preserve"> </w:t>
      </w:r>
      <w:r w:rsidRPr="00C75F9A">
        <w:rPr>
          <w:sz w:val="24"/>
          <w:szCs w:val="24"/>
        </w:rPr>
        <w:t xml:space="preserve">Осмотрите любой юридический документ (студенческое </w:t>
      </w:r>
      <w:proofErr w:type="spellStart"/>
      <w:r w:rsidRPr="00C75F9A">
        <w:rPr>
          <w:sz w:val="24"/>
          <w:szCs w:val="24"/>
        </w:rPr>
        <w:t>удосто-верение</w:t>
      </w:r>
      <w:proofErr w:type="spellEnd"/>
      <w:r w:rsidRPr="00C75F9A">
        <w:rPr>
          <w:sz w:val="24"/>
          <w:szCs w:val="24"/>
        </w:rPr>
        <w:t>, проездной билет, свидетельство и т. д.). Установите способы его изготовления, элементы его защиты, иные технико-криминалистические признаки. Составьте фрагме</w:t>
      </w:r>
      <w:r>
        <w:rPr>
          <w:sz w:val="24"/>
          <w:szCs w:val="24"/>
        </w:rPr>
        <w:t>нт протокола осмотра этого доку</w:t>
      </w:r>
      <w:r w:rsidRPr="00C75F9A">
        <w:rPr>
          <w:sz w:val="24"/>
          <w:szCs w:val="24"/>
        </w:rPr>
        <w:t>мента. Сформулируйте вопросы на разрешение эксперта в отношении осмотренного документа.</w:t>
      </w:r>
    </w:p>
    <w:p w14:paraId="5D785E2D" w14:textId="77777777" w:rsidR="00AA174F" w:rsidRPr="00C820FD" w:rsidRDefault="00C75F9A" w:rsidP="00C75F9A">
      <w:pPr>
        <w:pStyle w:val="a3"/>
        <w:spacing w:before="0"/>
        <w:ind w:firstLine="720"/>
        <w:jc w:val="both"/>
        <w:rPr>
          <w:sz w:val="24"/>
          <w:szCs w:val="24"/>
        </w:rPr>
      </w:pPr>
      <w:r>
        <w:rPr>
          <w:sz w:val="24"/>
          <w:szCs w:val="24"/>
        </w:rPr>
        <w:t>Задание № 3</w:t>
      </w:r>
      <w:r w:rsidRPr="00C75F9A">
        <w:t xml:space="preserve"> </w:t>
      </w:r>
      <w:r w:rsidRPr="00C75F9A">
        <w:rPr>
          <w:sz w:val="24"/>
          <w:szCs w:val="24"/>
        </w:rPr>
        <w:t>Изучите документ, представленный на иллюстрации, укажите его реквизиты. Можно ли сделать предварительный вывод о том, что в нем содержатся признаки подлога?</w:t>
      </w:r>
    </w:p>
    <w:p w14:paraId="6DC1D45D" w14:textId="77777777" w:rsidR="00C75F9A" w:rsidRDefault="00C75F9A">
      <w:r w:rsidRPr="00C75F9A">
        <w:rPr>
          <w:noProof/>
          <w:lang w:eastAsia="ru-RU"/>
        </w:rPr>
        <w:drawing>
          <wp:inline distT="0" distB="0" distL="0" distR="0" wp14:anchorId="69D9E81F" wp14:editId="67AAD8B5">
            <wp:extent cx="3105583" cy="415348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105583" cy="4153480"/>
                    </a:xfrm>
                    <a:prstGeom prst="rect">
                      <a:avLst/>
                    </a:prstGeom>
                  </pic:spPr>
                </pic:pic>
              </a:graphicData>
            </a:graphic>
          </wp:inline>
        </w:drawing>
      </w:r>
    </w:p>
    <w:p w14:paraId="3FFCE2D4" w14:textId="77777777" w:rsidR="00C75F9A" w:rsidRDefault="00C75F9A"/>
    <w:p w14:paraId="6396C058" w14:textId="77777777" w:rsidR="00C75F9A" w:rsidRPr="00C75F9A" w:rsidRDefault="00C75F9A">
      <w:pPr>
        <w:rPr>
          <w:sz w:val="24"/>
        </w:rPr>
      </w:pPr>
      <w:r w:rsidRPr="00C75F9A">
        <w:rPr>
          <w:sz w:val="24"/>
        </w:rPr>
        <w:t>Задание № 4 Назовите виды материального подлога документов</w:t>
      </w:r>
      <w:r>
        <w:rPr>
          <w:sz w:val="24"/>
        </w:rPr>
        <w:t xml:space="preserve">, представленных на иллюстрациях. Укажите их характеристики </w:t>
      </w:r>
    </w:p>
    <w:p w14:paraId="295DEE4D" w14:textId="77777777" w:rsidR="00C75F9A" w:rsidRDefault="00737E1A">
      <w:r w:rsidRPr="00C75F9A">
        <w:rPr>
          <w:noProof/>
          <w:lang w:eastAsia="ru-RU"/>
        </w:rPr>
        <w:drawing>
          <wp:anchor distT="0" distB="0" distL="114300" distR="114300" simplePos="0" relativeHeight="488625152" behindDoc="0" locked="0" layoutInCell="1" allowOverlap="1" wp14:anchorId="204883BA" wp14:editId="18F24699">
            <wp:simplePos x="0" y="0"/>
            <wp:positionH relativeFrom="column">
              <wp:posOffset>1905</wp:posOffset>
            </wp:positionH>
            <wp:positionV relativeFrom="paragraph">
              <wp:posOffset>86360</wp:posOffset>
            </wp:positionV>
            <wp:extent cx="2419350" cy="1304925"/>
            <wp:effectExtent l="0" t="0" r="0" b="9525"/>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419350" cy="1304925"/>
                    </a:xfrm>
                    <a:prstGeom prst="rect">
                      <a:avLst/>
                    </a:prstGeom>
                  </pic:spPr>
                </pic:pic>
              </a:graphicData>
            </a:graphic>
            <wp14:sizeRelH relativeFrom="page">
              <wp14:pctWidth>0</wp14:pctWidth>
            </wp14:sizeRelH>
            <wp14:sizeRelV relativeFrom="page">
              <wp14:pctHeight>0</wp14:pctHeight>
            </wp14:sizeRelV>
          </wp:anchor>
        </w:drawing>
      </w:r>
      <w:r w:rsidRPr="00C75F9A">
        <w:rPr>
          <w:noProof/>
          <w:lang w:eastAsia="ru-RU"/>
        </w:rPr>
        <w:drawing>
          <wp:anchor distT="0" distB="0" distL="114300" distR="114300" simplePos="0" relativeHeight="488627200" behindDoc="0" locked="0" layoutInCell="1" allowOverlap="1" wp14:anchorId="218B0EC3" wp14:editId="6EC204A3">
            <wp:simplePos x="0" y="0"/>
            <wp:positionH relativeFrom="column">
              <wp:posOffset>2809875</wp:posOffset>
            </wp:positionH>
            <wp:positionV relativeFrom="paragraph">
              <wp:posOffset>85725</wp:posOffset>
            </wp:positionV>
            <wp:extent cx="3561715" cy="1066165"/>
            <wp:effectExtent l="0" t="0" r="635" b="635"/>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3561715" cy="1066165"/>
                    </a:xfrm>
                    <a:prstGeom prst="rect">
                      <a:avLst/>
                    </a:prstGeom>
                  </pic:spPr>
                </pic:pic>
              </a:graphicData>
            </a:graphic>
            <wp14:sizeRelH relativeFrom="page">
              <wp14:pctWidth>0</wp14:pctWidth>
            </wp14:sizeRelH>
            <wp14:sizeRelV relativeFrom="page">
              <wp14:pctHeight>0</wp14:pctHeight>
            </wp14:sizeRelV>
          </wp:anchor>
        </w:drawing>
      </w:r>
    </w:p>
    <w:p w14:paraId="138BBCE4" w14:textId="77777777" w:rsidR="00C75F9A" w:rsidRDefault="00C75F9A"/>
    <w:p w14:paraId="72DA4427" w14:textId="77777777" w:rsidR="00737E1A" w:rsidRDefault="00737E1A">
      <w:r w:rsidRPr="00C75F9A">
        <w:rPr>
          <w:noProof/>
          <w:lang w:eastAsia="ru-RU"/>
        </w:rPr>
        <w:drawing>
          <wp:anchor distT="0" distB="0" distL="114300" distR="114300" simplePos="0" relativeHeight="488628224" behindDoc="0" locked="0" layoutInCell="1" allowOverlap="1" wp14:anchorId="2438CB17" wp14:editId="31D3FE28">
            <wp:simplePos x="0" y="0"/>
            <wp:positionH relativeFrom="column">
              <wp:posOffset>59442</wp:posOffset>
            </wp:positionH>
            <wp:positionV relativeFrom="paragraph">
              <wp:posOffset>1540112</wp:posOffset>
            </wp:positionV>
            <wp:extent cx="2371725" cy="1533525"/>
            <wp:effectExtent l="0" t="0" r="9525" b="9525"/>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371725" cy="1533525"/>
                    </a:xfrm>
                    <a:prstGeom prst="rect">
                      <a:avLst/>
                    </a:prstGeom>
                  </pic:spPr>
                </pic:pic>
              </a:graphicData>
            </a:graphic>
            <wp14:sizeRelH relativeFrom="page">
              <wp14:pctWidth>0</wp14:pctWidth>
            </wp14:sizeRelH>
            <wp14:sizeRelV relativeFrom="page">
              <wp14:pctHeight>0</wp14:pctHeight>
            </wp14:sizeRelV>
          </wp:anchor>
        </w:drawing>
      </w:r>
    </w:p>
    <w:p w14:paraId="3A757764" w14:textId="77777777" w:rsidR="00737E1A" w:rsidRPr="00737E1A" w:rsidRDefault="00737E1A" w:rsidP="00737E1A"/>
    <w:p w14:paraId="47720E78" w14:textId="77777777" w:rsidR="00737E1A" w:rsidRPr="00737E1A" w:rsidRDefault="00737E1A" w:rsidP="00737E1A"/>
    <w:p w14:paraId="7DA1F4F2" w14:textId="77777777" w:rsidR="00737E1A" w:rsidRPr="00737E1A" w:rsidRDefault="00737E1A" w:rsidP="00737E1A"/>
    <w:p w14:paraId="493EE292" w14:textId="77777777" w:rsidR="00737E1A" w:rsidRPr="00737E1A" w:rsidRDefault="00737E1A" w:rsidP="00737E1A"/>
    <w:p w14:paraId="0C86E238" w14:textId="77777777" w:rsidR="00C75F9A" w:rsidRPr="00737E1A" w:rsidRDefault="00737E1A" w:rsidP="00737E1A">
      <w:r w:rsidRPr="00737E1A">
        <w:rPr>
          <w:noProof/>
          <w:lang w:eastAsia="ru-RU"/>
        </w:rPr>
        <w:drawing>
          <wp:anchor distT="0" distB="0" distL="114300" distR="114300" simplePos="0" relativeHeight="488629248" behindDoc="0" locked="0" layoutInCell="1" allowOverlap="1" wp14:anchorId="2CCA2557" wp14:editId="62074828">
            <wp:simplePos x="0" y="0"/>
            <wp:positionH relativeFrom="column">
              <wp:posOffset>3171486</wp:posOffset>
            </wp:positionH>
            <wp:positionV relativeFrom="paragraph">
              <wp:posOffset>153035</wp:posOffset>
            </wp:positionV>
            <wp:extent cx="2721935" cy="2259719"/>
            <wp:effectExtent l="0" t="0" r="2540" b="7620"/>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2721935" cy="2259719"/>
                    </a:xfrm>
                    <a:prstGeom prst="rect">
                      <a:avLst/>
                    </a:prstGeom>
                  </pic:spPr>
                </pic:pic>
              </a:graphicData>
            </a:graphic>
            <wp14:sizeRelH relativeFrom="page">
              <wp14:pctWidth>0</wp14:pctWidth>
            </wp14:sizeRelH>
            <wp14:sizeRelV relativeFrom="page">
              <wp14:pctHeight>0</wp14:pctHeight>
            </wp14:sizeRelV>
          </wp:anchor>
        </w:drawing>
      </w:r>
    </w:p>
    <w:p w14:paraId="2DA13664" w14:textId="77777777" w:rsidR="00C75F9A" w:rsidRDefault="00737E1A">
      <w:r w:rsidRPr="00C75F9A">
        <w:rPr>
          <w:noProof/>
          <w:lang w:eastAsia="ru-RU"/>
        </w:rPr>
        <w:lastRenderedPageBreak/>
        <w:drawing>
          <wp:anchor distT="0" distB="0" distL="114300" distR="114300" simplePos="0" relativeHeight="488623104" behindDoc="0" locked="0" layoutInCell="1" allowOverlap="1" wp14:anchorId="4C68004B" wp14:editId="4CE02E50">
            <wp:simplePos x="0" y="0"/>
            <wp:positionH relativeFrom="column">
              <wp:posOffset>2575885</wp:posOffset>
            </wp:positionH>
            <wp:positionV relativeFrom="paragraph">
              <wp:posOffset>-3589</wp:posOffset>
            </wp:positionV>
            <wp:extent cx="3885565" cy="2987675"/>
            <wp:effectExtent l="0" t="0" r="635" b="3175"/>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885565" cy="2987675"/>
                    </a:xfrm>
                    <a:prstGeom prst="rect">
                      <a:avLst/>
                    </a:prstGeom>
                  </pic:spPr>
                </pic:pic>
              </a:graphicData>
            </a:graphic>
            <wp14:sizeRelH relativeFrom="page">
              <wp14:pctWidth>0</wp14:pctWidth>
            </wp14:sizeRelH>
            <wp14:sizeRelV relativeFrom="page">
              <wp14:pctHeight>0</wp14:pctHeight>
            </wp14:sizeRelV>
          </wp:anchor>
        </w:drawing>
      </w:r>
      <w:r w:rsidRPr="00C75F9A">
        <w:rPr>
          <w:noProof/>
          <w:lang w:eastAsia="ru-RU"/>
        </w:rPr>
        <w:drawing>
          <wp:anchor distT="0" distB="0" distL="114300" distR="114300" simplePos="0" relativeHeight="488624128" behindDoc="0" locked="0" layoutInCell="1" allowOverlap="1" wp14:anchorId="4F5D9093" wp14:editId="53802541">
            <wp:simplePos x="0" y="0"/>
            <wp:positionH relativeFrom="column">
              <wp:posOffset>2576195</wp:posOffset>
            </wp:positionH>
            <wp:positionV relativeFrom="paragraph">
              <wp:posOffset>3164205</wp:posOffset>
            </wp:positionV>
            <wp:extent cx="4133850" cy="1866900"/>
            <wp:effectExtent l="0" t="0" r="0" b="0"/>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4133850" cy="1866900"/>
                    </a:xfrm>
                    <a:prstGeom prst="rect">
                      <a:avLst/>
                    </a:prstGeom>
                  </pic:spPr>
                </pic:pic>
              </a:graphicData>
            </a:graphic>
            <wp14:sizeRelH relativeFrom="page">
              <wp14:pctWidth>0</wp14:pctWidth>
            </wp14:sizeRelH>
            <wp14:sizeRelV relativeFrom="page">
              <wp14:pctHeight>0</wp14:pctHeight>
            </wp14:sizeRelV>
          </wp:anchor>
        </w:drawing>
      </w:r>
      <w:r w:rsidR="00C75F9A" w:rsidRPr="00C75F9A">
        <w:rPr>
          <w:noProof/>
          <w:lang w:eastAsia="ru-RU"/>
        </w:rPr>
        <w:drawing>
          <wp:inline distT="0" distB="0" distL="0" distR="0" wp14:anchorId="7621FDE2" wp14:editId="1115CE0D">
            <wp:extent cx="2424223" cy="452035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425880" cy="4523444"/>
                    </a:xfrm>
                    <a:prstGeom prst="rect">
                      <a:avLst/>
                    </a:prstGeom>
                  </pic:spPr>
                </pic:pic>
              </a:graphicData>
            </a:graphic>
          </wp:inline>
        </w:drawing>
      </w:r>
    </w:p>
    <w:p w14:paraId="1CB06F13" w14:textId="77777777" w:rsidR="00C75F9A" w:rsidRDefault="00C75F9A"/>
    <w:p w14:paraId="37A1F017" w14:textId="77777777" w:rsidR="00C75F9A" w:rsidRDefault="00C75F9A"/>
    <w:p w14:paraId="5A846112" w14:textId="77777777" w:rsidR="00C75F9A" w:rsidRDefault="00737E1A">
      <w:r w:rsidRPr="00C75F9A">
        <w:rPr>
          <w:noProof/>
          <w:lang w:eastAsia="ru-RU"/>
        </w:rPr>
        <w:drawing>
          <wp:inline distT="0" distB="0" distL="0" distR="0" wp14:anchorId="0C8E8172" wp14:editId="5208B925">
            <wp:extent cx="2133898" cy="1876687"/>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133898" cy="1876687"/>
                    </a:xfrm>
                    <a:prstGeom prst="rect">
                      <a:avLst/>
                    </a:prstGeom>
                  </pic:spPr>
                </pic:pic>
              </a:graphicData>
            </a:graphic>
          </wp:inline>
        </w:drawing>
      </w:r>
    </w:p>
    <w:p w14:paraId="238CCAA7" w14:textId="77777777" w:rsidR="00BF31D0" w:rsidRDefault="00BF31D0" w:rsidP="00737E1A">
      <w:pPr>
        <w:rPr>
          <w:sz w:val="24"/>
          <w:szCs w:val="24"/>
        </w:rPr>
      </w:pPr>
    </w:p>
    <w:p w14:paraId="6B473DB6" w14:textId="77777777" w:rsidR="00737E1A" w:rsidRPr="00737E1A" w:rsidRDefault="00737E1A" w:rsidP="00737E1A">
      <w:pPr>
        <w:rPr>
          <w:sz w:val="24"/>
          <w:szCs w:val="24"/>
        </w:rPr>
      </w:pPr>
      <w:r w:rsidRPr="00737E1A">
        <w:rPr>
          <w:sz w:val="24"/>
          <w:szCs w:val="24"/>
        </w:rPr>
        <w:t>Задание № 5. В декабре 2017 г. на железнодорожном вокзале гор. Барнаула был задержан гр. Печорин, подлинность воинского билета которого вызвала сомнения у сотрудника кассы вокзала.</w:t>
      </w:r>
    </w:p>
    <w:p w14:paraId="27174F2D" w14:textId="77777777" w:rsidR="00C75F9A" w:rsidRPr="00737E1A" w:rsidRDefault="00737E1A" w:rsidP="00737E1A">
      <w:pPr>
        <w:rPr>
          <w:sz w:val="24"/>
          <w:szCs w:val="24"/>
        </w:rPr>
      </w:pPr>
      <w:r w:rsidRPr="00737E1A">
        <w:rPr>
          <w:sz w:val="24"/>
          <w:szCs w:val="24"/>
        </w:rPr>
        <w:t>По каким признакам сотрудник кассы с</w:t>
      </w:r>
      <w:r w:rsidR="00BF31D0">
        <w:rPr>
          <w:sz w:val="24"/>
          <w:szCs w:val="24"/>
        </w:rPr>
        <w:t>умел распознать признаки подлога</w:t>
      </w:r>
      <w:r w:rsidRPr="00737E1A">
        <w:rPr>
          <w:sz w:val="24"/>
          <w:szCs w:val="24"/>
        </w:rPr>
        <w:t>?</w:t>
      </w:r>
    </w:p>
    <w:p w14:paraId="44454617" w14:textId="77777777" w:rsidR="00C75F9A" w:rsidRPr="00737E1A" w:rsidRDefault="00BF31D0">
      <w:pPr>
        <w:rPr>
          <w:sz w:val="24"/>
          <w:szCs w:val="24"/>
        </w:rPr>
      </w:pPr>
      <w:r w:rsidRPr="00737E1A">
        <w:rPr>
          <w:noProof/>
          <w:sz w:val="24"/>
          <w:szCs w:val="24"/>
          <w:lang w:eastAsia="ru-RU"/>
        </w:rPr>
        <w:drawing>
          <wp:anchor distT="0" distB="0" distL="114300" distR="114300" simplePos="0" relativeHeight="488626176" behindDoc="0" locked="0" layoutInCell="1" allowOverlap="1" wp14:anchorId="33B3AC44" wp14:editId="0EE46ECB">
            <wp:simplePos x="0" y="0"/>
            <wp:positionH relativeFrom="column">
              <wp:posOffset>2540</wp:posOffset>
            </wp:positionH>
            <wp:positionV relativeFrom="paragraph">
              <wp:posOffset>152400</wp:posOffset>
            </wp:positionV>
            <wp:extent cx="2806700" cy="2108835"/>
            <wp:effectExtent l="0" t="0" r="0" b="5715"/>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2806700" cy="2108835"/>
                    </a:xfrm>
                    <a:prstGeom prst="rect">
                      <a:avLst/>
                    </a:prstGeom>
                  </pic:spPr>
                </pic:pic>
              </a:graphicData>
            </a:graphic>
            <wp14:sizeRelH relativeFrom="page">
              <wp14:pctWidth>0</wp14:pctWidth>
            </wp14:sizeRelH>
            <wp14:sizeRelV relativeFrom="page">
              <wp14:pctHeight>0</wp14:pctHeight>
            </wp14:sizeRelV>
          </wp:anchor>
        </w:drawing>
      </w:r>
    </w:p>
    <w:p w14:paraId="309ECAE8" w14:textId="77777777" w:rsidR="00C75F9A" w:rsidRPr="00737E1A" w:rsidRDefault="00C75F9A">
      <w:pPr>
        <w:rPr>
          <w:sz w:val="24"/>
          <w:szCs w:val="24"/>
        </w:rPr>
      </w:pPr>
    </w:p>
    <w:p w14:paraId="56DAE4FF" w14:textId="77777777" w:rsidR="00C75F9A" w:rsidRPr="00737E1A" w:rsidRDefault="00C75F9A">
      <w:pPr>
        <w:rPr>
          <w:sz w:val="24"/>
          <w:szCs w:val="24"/>
        </w:rPr>
      </w:pPr>
    </w:p>
    <w:p w14:paraId="268FE5C0" w14:textId="77777777" w:rsidR="00737E1A" w:rsidRPr="00737E1A" w:rsidRDefault="00737E1A">
      <w:pPr>
        <w:rPr>
          <w:sz w:val="24"/>
          <w:szCs w:val="24"/>
        </w:rPr>
      </w:pPr>
    </w:p>
    <w:p w14:paraId="796DCBCA" w14:textId="77777777" w:rsidR="00737E1A" w:rsidRPr="00737E1A" w:rsidRDefault="00737E1A">
      <w:pPr>
        <w:rPr>
          <w:sz w:val="24"/>
          <w:szCs w:val="24"/>
        </w:rPr>
      </w:pPr>
    </w:p>
    <w:p w14:paraId="04300ACF" w14:textId="77777777" w:rsidR="00737E1A" w:rsidRPr="00737E1A" w:rsidRDefault="00737E1A">
      <w:pPr>
        <w:rPr>
          <w:sz w:val="24"/>
          <w:szCs w:val="24"/>
        </w:rPr>
      </w:pPr>
    </w:p>
    <w:p w14:paraId="421B5594" w14:textId="77777777" w:rsidR="00737E1A" w:rsidRPr="00737E1A" w:rsidRDefault="00737E1A">
      <w:pPr>
        <w:rPr>
          <w:sz w:val="24"/>
          <w:szCs w:val="24"/>
        </w:rPr>
      </w:pPr>
    </w:p>
    <w:p w14:paraId="2DAEF951" w14:textId="77777777" w:rsidR="00737E1A" w:rsidRPr="00737E1A" w:rsidRDefault="00737E1A">
      <w:pPr>
        <w:rPr>
          <w:sz w:val="24"/>
          <w:szCs w:val="24"/>
        </w:rPr>
      </w:pPr>
    </w:p>
    <w:p w14:paraId="2C9F5724" w14:textId="77777777" w:rsidR="00BF31D0" w:rsidRPr="00BF31D0" w:rsidRDefault="00BF31D0" w:rsidP="00BF31D0">
      <w:pPr>
        <w:rPr>
          <w:sz w:val="24"/>
          <w:szCs w:val="24"/>
        </w:rPr>
      </w:pPr>
      <w:r w:rsidRPr="00BF31D0">
        <w:rPr>
          <w:sz w:val="24"/>
          <w:szCs w:val="24"/>
        </w:rPr>
        <w:lastRenderedPageBreak/>
        <w:t>Назовите основные способы подлога документов, удостоверяющих личность.</w:t>
      </w:r>
    </w:p>
    <w:p w14:paraId="77DEDB30" w14:textId="77777777" w:rsidR="00BF31D0" w:rsidRDefault="00BF31D0" w:rsidP="00BF31D0">
      <w:pPr>
        <w:rPr>
          <w:sz w:val="24"/>
          <w:szCs w:val="24"/>
        </w:rPr>
      </w:pPr>
      <w:r w:rsidRPr="00BF31D0">
        <w:rPr>
          <w:sz w:val="24"/>
          <w:szCs w:val="24"/>
        </w:rPr>
        <w:t>Составьте фрагмент постановления о назначении технико-криминалистического исследования документа, удостоверяющего личность, например, паспорта.</w:t>
      </w:r>
    </w:p>
    <w:p w14:paraId="3B8BBBD8" w14:textId="77777777" w:rsidR="00BF31D0" w:rsidRPr="00BF31D0" w:rsidRDefault="00BF31D0" w:rsidP="00BF31D0">
      <w:pPr>
        <w:rPr>
          <w:sz w:val="24"/>
          <w:szCs w:val="24"/>
        </w:rPr>
      </w:pPr>
    </w:p>
    <w:p w14:paraId="7AB22D99" w14:textId="77777777" w:rsidR="00BF31D0" w:rsidRDefault="00BF31D0" w:rsidP="00BF31D0">
      <w:pPr>
        <w:rPr>
          <w:sz w:val="24"/>
          <w:szCs w:val="24"/>
        </w:rPr>
      </w:pPr>
      <w:r>
        <w:rPr>
          <w:sz w:val="24"/>
          <w:szCs w:val="24"/>
        </w:rPr>
        <w:t>Задание № 6</w:t>
      </w:r>
      <w:r w:rsidRPr="00BF31D0">
        <w:rPr>
          <w:sz w:val="24"/>
          <w:szCs w:val="24"/>
        </w:rPr>
        <w:t>. Перечислите элементы защи</w:t>
      </w:r>
      <w:r>
        <w:rPr>
          <w:sz w:val="24"/>
          <w:szCs w:val="24"/>
        </w:rPr>
        <w:t>ты денежного знака, изображенно</w:t>
      </w:r>
      <w:r w:rsidRPr="00BF31D0">
        <w:rPr>
          <w:sz w:val="24"/>
          <w:szCs w:val="24"/>
        </w:rPr>
        <w:t xml:space="preserve">го на иллюстрации, либо иной другой купюры. Назовите способы подделки денежных знаков, </w:t>
      </w:r>
      <w:r>
        <w:rPr>
          <w:sz w:val="24"/>
          <w:szCs w:val="24"/>
        </w:rPr>
        <w:t>составьте фрагмент протокола ос</w:t>
      </w:r>
      <w:r w:rsidRPr="00BF31D0">
        <w:rPr>
          <w:sz w:val="24"/>
          <w:szCs w:val="24"/>
        </w:rPr>
        <w:t>мотра бумажной купюры.</w:t>
      </w:r>
    </w:p>
    <w:p w14:paraId="208C4883" w14:textId="77777777" w:rsidR="00BF31D0" w:rsidRDefault="00BF31D0" w:rsidP="00BF31D0">
      <w:pPr>
        <w:rPr>
          <w:sz w:val="24"/>
          <w:szCs w:val="24"/>
        </w:rPr>
      </w:pPr>
    </w:p>
    <w:p w14:paraId="40C67BDE" w14:textId="77777777" w:rsidR="00BF31D0" w:rsidRDefault="00BF31D0" w:rsidP="00BF31D0">
      <w:pPr>
        <w:rPr>
          <w:sz w:val="24"/>
          <w:szCs w:val="24"/>
        </w:rPr>
      </w:pPr>
      <w:r w:rsidRPr="00BF31D0">
        <w:rPr>
          <w:noProof/>
          <w:sz w:val="24"/>
          <w:szCs w:val="24"/>
          <w:lang w:eastAsia="ru-RU"/>
        </w:rPr>
        <w:drawing>
          <wp:inline distT="0" distB="0" distL="0" distR="0" wp14:anchorId="6C7B1D29" wp14:editId="4A1AAFAC">
            <wp:extent cx="5382376" cy="2438740"/>
            <wp:effectExtent l="0" t="0" r="889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382376" cy="2438740"/>
                    </a:xfrm>
                    <a:prstGeom prst="rect">
                      <a:avLst/>
                    </a:prstGeom>
                  </pic:spPr>
                </pic:pic>
              </a:graphicData>
            </a:graphic>
          </wp:inline>
        </w:drawing>
      </w:r>
    </w:p>
    <w:p w14:paraId="198AC8EB" w14:textId="77777777" w:rsidR="00BF31D0" w:rsidRPr="00BF31D0" w:rsidRDefault="00BF31D0" w:rsidP="00BF31D0">
      <w:pPr>
        <w:rPr>
          <w:sz w:val="24"/>
          <w:szCs w:val="24"/>
        </w:rPr>
      </w:pPr>
      <w:r>
        <w:rPr>
          <w:sz w:val="24"/>
          <w:szCs w:val="24"/>
        </w:rPr>
        <w:t xml:space="preserve">Задание № </w:t>
      </w:r>
      <w:proofErr w:type="gramStart"/>
      <w:r>
        <w:rPr>
          <w:sz w:val="24"/>
          <w:szCs w:val="24"/>
        </w:rPr>
        <w:t>7.</w:t>
      </w:r>
      <w:r w:rsidRPr="00BF31D0">
        <w:rPr>
          <w:sz w:val="24"/>
          <w:szCs w:val="24"/>
        </w:rPr>
        <w:t>Во</w:t>
      </w:r>
      <w:proofErr w:type="gramEnd"/>
      <w:r w:rsidRPr="00BF31D0">
        <w:rPr>
          <w:sz w:val="24"/>
          <w:szCs w:val="24"/>
        </w:rPr>
        <w:t xml:space="preserve"> время обыска в офисном</w:t>
      </w:r>
      <w:r>
        <w:rPr>
          <w:sz w:val="24"/>
          <w:szCs w:val="24"/>
        </w:rPr>
        <w:t xml:space="preserve"> помещении был обнаружен интере</w:t>
      </w:r>
      <w:r w:rsidRPr="00BF31D0">
        <w:rPr>
          <w:sz w:val="24"/>
          <w:szCs w:val="24"/>
        </w:rPr>
        <w:t>сующий следствие оригинал договора поставки. Следователь, изучая документ, подчеркнул важные моменты карандашом, пронумеровал страницы, поместил изымаемый документ в бумажный пакет, затем сделал на пакете пояснительную надпись о его содержимом.</w:t>
      </w:r>
    </w:p>
    <w:p w14:paraId="7C4AADF8" w14:textId="77777777" w:rsidR="00BF31D0" w:rsidRDefault="00BF31D0" w:rsidP="00BF31D0">
      <w:pPr>
        <w:rPr>
          <w:sz w:val="24"/>
          <w:szCs w:val="24"/>
        </w:rPr>
      </w:pPr>
      <w:r w:rsidRPr="00BF31D0">
        <w:rPr>
          <w:sz w:val="24"/>
          <w:szCs w:val="24"/>
        </w:rPr>
        <w:t>Какие ошибки были допущены следователем при изъятии</w:t>
      </w:r>
      <w:r>
        <w:rPr>
          <w:sz w:val="24"/>
          <w:szCs w:val="24"/>
        </w:rPr>
        <w:t xml:space="preserve"> докумен</w:t>
      </w:r>
      <w:r w:rsidRPr="00BF31D0">
        <w:rPr>
          <w:sz w:val="24"/>
          <w:szCs w:val="24"/>
        </w:rPr>
        <w:t>та? Сформулируйте правила обращ</w:t>
      </w:r>
      <w:r>
        <w:rPr>
          <w:sz w:val="24"/>
          <w:szCs w:val="24"/>
        </w:rPr>
        <w:t>ения с документами при их фикса</w:t>
      </w:r>
      <w:r w:rsidRPr="00BF31D0">
        <w:rPr>
          <w:sz w:val="24"/>
          <w:szCs w:val="24"/>
        </w:rPr>
        <w:t>ции, изъятии и хранении.</w:t>
      </w:r>
    </w:p>
    <w:p w14:paraId="5800F1B0" w14:textId="77777777" w:rsidR="00BF31D0" w:rsidRPr="00BF31D0" w:rsidRDefault="00BF31D0" w:rsidP="00BF31D0">
      <w:pPr>
        <w:rPr>
          <w:sz w:val="24"/>
          <w:szCs w:val="24"/>
        </w:rPr>
      </w:pPr>
    </w:p>
    <w:p w14:paraId="3744CAAC" w14:textId="77777777" w:rsidR="00BF31D0" w:rsidRPr="00BF31D0" w:rsidRDefault="00BF31D0" w:rsidP="00BF31D0">
      <w:pPr>
        <w:rPr>
          <w:sz w:val="24"/>
          <w:szCs w:val="24"/>
        </w:rPr>
      </w:pPr>
      <w:r>
        <w:rPr>
          <w:sz w:val="24"/>
          <w:szCs w:val="24"/>
        </w:rPr>
        <w:t xml:space="preserve">Задание № </w:t>
      </w:r>
      <w:proofErr w:type="gramStart"/>
      <w:r>
        <w:rPr>
          <w:sz w:val="24"/>
          <w:szCs w:val="24"/>
        </w:rPr>
        <w:t>8.</w:t>
      </w:r>
      <w:r w:rsidRPr="00BF31D0">
        <w:rPr>
          <w:sz w:val="24"/>
          <w:szCs w:val="24"/>
        </w:rPr>
        <w:t>Экспертиза</w:t>
      </w:r>
      <w:proofErr w:type="gramEnd"/>
      <w:r w:rsidRPr="00BF31D0">
        <w:rPr>
          <w:sz w:val="24"/>
          <w:szCs w:val="24"/>
        </w:rPr>
        <w:t xml:space="preserve"> установила, что письмо, содержащее требование под угрозой раскрытия конфиденциальной информации, было изготовлено с использованием 24-игольчатого </w:t>
      </w:r>
      <w:r>
        <w:rPr>
          <w:sz w:val="24"/>
          <w:szCs w:val="24"/>
        </w:rPr>
        <w:t>матричного принтера с неработаю</w:t>
      </w:r>
      <w:r w:rsidRPr="00BF31D0">
        <w:rPr>
          <w:sz w:val="24"/>
          <w:szCs w:val="24"/>
        </w:rPr>
        <w:t>щей иглой № 1. При обыске на ква</w:t>
      </w:r>
      <w:r>
        <w:rPr>
          <w:sz w:val="24"/>
          <w:szCs w:val="24"/>
        </w:rPr>
        <w:t>ртире у подозреваемого был обна</w:t>
      </w:r>
      <w:r w:rsidRPr="00BF31D0">
        <w:rPr>
          <w:sz w:val="24"/>
          <w:szCs w:val="24"/>
        </w:rPr>
        <w:t>ружен компьютер с установленным в нем пакетом программ «</w:t>
      </w:r>
      <w:proofErr w:type="spellStart"/>
      <w:r w:rsidRPr="00BF31D0">
        <w:rPr>
          <w:sz w:val="24"/>
          <w:szCs w:val="24"/>
        </w:rPr>
        <w:t>Мюгозой</w:t>
      </w:r>
      <w:proofErr w:type="spellEnd"/>
      <w:r w:rsidRPr="00BF31D0">
        <w:rPr>
          <w:sz w:val="24"/>
          <w:szCs w:val="24"/>
        </w:rPr>
        <w:t xml:space="preserve"> </w:t>
      </w:r>
      <w:proofErr w:type="spellStart"/>
      <w:r w:rsidRPr="00BF31D0">
        <w:rPr>
          <w:sz w:val="24"/>
          <w:szCs w:val="24"/>
        </w:rPr>
        <w:t>ОШсе</w:t>
      </w:r>
      <w:proofErr w:type="spellEnd"/>
      <w:r w:rsidRPr="00BF31D0">
        <w:rPr>
          <w:sz w:val="24"/>
          <w:szCs w:val="24"/>
        </w:rPr>
        <w:t>», подключенный к нему и настроенный игольчатый матричный принтер «ОК1 МЬ3391есо»</w:t>
      </w:r>
    </w:p>
    <w:p w14:paraId="65200B3D" w14:textId="77777777" w:rsidR="00BF31D0" w:rsidRDefault="00BF31D0" w:rsidP="00BF31D0">
      <w:pPr>
        <w:rPr>
          <w:sz w:val="24"/>
          <w:szCs w:val="24"/>
        </w:rPr>
      </w:pPr>
      <w:r w:rsidRPr="00BF31D0">
        <w:rPr>
          <w:sz w:val="24"/>
          <w:szCs w:val="24"/>
        </w:rPr>
        <w:t xml:space="preserve">Определите объекты идентификационного исследования. Какие </w:t>
      </w:r>
      <w:proofErr w:type="gramStart"/>
      <w:r w:rsidRPr="00BF31D0">
        <w:rPr>
          <w:sz w:val="24"/>
          <w:szCs w:val="24"/>
        </w:rPr>
        <w:t>во-</w:t>
      </w:r>
      <w:proofErr w:type="spellStart"/>
      <w:r w:rsidRPr="00BF31D0">
        <w:rPr>
          <w:sz w:val="24"/>
          <w:szCs w:val="24"/>
        </w:rPr>
        <w:t>просы</w:t>
      </w:r>
      <w:proofErr w:type="spellEnd"/>
      <w:proofErr w:type="gramEnd"/>
      <w:r w:rsidRPr="00BF31D0">
        <w:rPr>
          <w:sz w:val="24"/>
          <w:szCs w:val="24"/>
        </w:rPr>
        <w:t xml:space="preserve"> могут быть поставлены на разрешение экспертизы?</w:t>
      </w:r>
    </w:p>
    <w:p w14:paraId="195C0C70" w14:textId="77777777" w:rsidR="00BF31D0" w:rsidRDefault="00BF31D0" w:rsidP="00BF31D0">
      <w:pPr>
        <w:rPr>
          <w:sz w:val="24"/>
          <w:szCs w:val="24"/>
        </w:rPr>
      </w:pPr>
    </w:p>
    <w:p w14:paraId="7B55E007" w14:textId="77777777" w:rsidR="00BF31D0" w:rsidRPr="00BF31D0" w:rsidRDefault="00BF31D0" w:rsidP="00BF31D0">
      <w:pPr>
        <w:rPr>
          <w:sz w:val="24"/>
          <w:szCs w:val="24"/>
        </w:rPr>
      </w:pPr>
      <w:r>
        <w:rPr>
          <w:sz w:val="24"/>
          <w:szCs w:val="24"/>
        </w:rPr>
        <w:t xml:space="preserve">Задание № </w:t>
      </w:r>
      <w:proofErr w:type="gramStart"/>
      <w:r>
        <w:rPr>
          <w:sz w:val="24"/>
          <w:szCs w:val="24"/>
        </w:rPr>
        <w:t>9.</w:t>
      </w:r>
      <w:r w:rsidRPr="00BF31D0">
        <w:rPr>
          <w:sz w:val="24"/>
          <w:szCs w:val="24"/>
        </w:rPr>
        <w:t>.</w:t>
      </w:r>
      <w:proofErr w:type="gramEnd"/>
      <w:r w:rsidRPr="00BF31D0">
        <w:rPr>
          <w:sz w:val="24"/>
          <w:szCs w:val="24"/>
        </w:rPr>
        <w:t xml:space="preserve"> При расследовании уголовно</w:t>
      </w:r>
      <w:r>
        <w:rPr>
          <w:sz w:val="24"/>
          <w:szCs w:val="24"/>
        </w:rPr>
        <w:t>го дела по факту хищения автомо</w:t>
      </w:r>
      <w:r w:rsidRPr="00BF31D0">
        <w:rPr>
          <w:sz w:val="24"/>
          <w:szCs w:val="24"/>
        </w:rPr>
        <w:t>биля в ходе производства обыска в жилище подозреваемого Чичикова были обнаружены следующие объекты:</w:t>
      </w:r>
    </w:p>
    <w:p w14:paraId="2880675A" w14:textId="77777777" w:rsidR="00BF31D0" w:rsidRPr="00BF31D0" w:rsidRDefault="00BF31D0" w:rsidP="00BF31D0">
      <w:pPr>
        <w:rPr>
          <w:sz w:val="24"/>
          <w:szCs w:val="24"/>
        </w:rPr>
      </w:pPr>
      <w:r w:rsidRPr="00BF31D0">
        <w:rPr>
          <w:sz w:val="24"/>
          <w:szCs w:val="24"/>
        </w:rPr>
        <w:t>а)</w:t>
      </w:r>
      <w:r w:rsidRPr="00BF31D0">
        <w:rPr>
          <w:sz w:val="24"/>
          <w:szCs w:val="24"/>
        </w:rPr>
        <w:tab/>
        <w:t>1-ШО-накопитель (внешний жесткий диск) «</w:t>
      </w:r>
      <w:proofErr w:type="spellStart"/>
      <w:r w:rsidRPr="00BF31D0">
        <w:rPr>
          <w:sz w:val="24"/>
          <w:szCs w:val="24"/>
        </w:rPr>
        <w:t>Тгапзсепс</w:t>
      </w:r>
      <w:proofErr w:type="spellEnd"/>
      <w:r w:rsidRPr="00BF31D0">
        <w:rPr>
          <w:sz w:val="24"/>
          <w:szCs w:val="24"/>
        </w:rPr>
        <w:t>!»;</w:t>
      </w:r>
    </w:p>
    <w:p w14:paraId="6109B671" w14:textId="77777777" w:rsidR="00BF31D0" w:rsidRPr="00BF31D0" w:rsidRDefault="00BF31D0" w:rsidP="00BF31D0">
      <w:pPr>
        <w:rPr>
          <w:sz w:val="24"/>
          <w:szCs w:val="24"/>
        </w:rPr>
      </w:pPr>
      <w:r w:rsidRPr="00BF31D0">
        <w:rPr>
          <w:sz w:val="24"/>
          <w:szCs w:val="24"/>
        </w:rPr>
        <w:t>б)</w:t>
      </w:r>
      <w:r w:rsidRPr="00BF31D0">
        <w:rPr>
          <w:sz w:val="24"/>
          <w:szCs w:val="24"/>
        </w:rPr>
        <w:tab/>
        <w:t>многофункциональное устройство (принтер, сканер, копир) «</w:t>
      </w:r>
      <w:proofErr w:type="spellStart"/>
      <w:r w:rsidRPr="00BF31D0">
        <w:rPr>
          <w:sz w:val="24"/>
          <w:szCs w:val="24"/>
        </w:rPr>
        <w:t>Куосега</w:t>
      </w:r>
      <w:proofErr w:type="spellEnd"/>
      <w:r w:rsidRPr="00BF31D0">
        <w:rPr>
          <w:sz w:val="24"/>
          <w:szCs w:val="24"/>
        </w:rPr>
        <w:t xml:space="preserve"> </w:t>
      </w:r>
      <w:proofErr w:type="spellStart"/>
      <w:r w:rsidRPr="00BF31D0">
        <w:rPr>
          <w:sz w:val="24"/>
          <w:szCs w:val="24"/>
        </w:rPr>
        <w:t>ТАЗКаКа</w:t>
      </w:r>
      <w:proofErr w:type="spellEnd"/>
      <w:r w:rsidRPr="00BF31D0">
        <w:rPr>
          <w:sz w:val="24"/>
          <w:szCs w:val="24"/>
        </w:rPr>
        <w:t xml:space="preserve"> 4052а»;</w:t>
      </w:r>
    </w:p>
    <w:p w14:paraId="4CA90995" w14:textId="77777777" w:rsidR="00BF31D0" w:rsidRPr="00BF31D0" w:rsidRDefault="00BF31D0" w:rsidP="00BF31D0">
      <w:pPr>
        <w:rPr>
          <w:sz w:val="24"/>
          <w:szCs w:val="24"/>
        </w:rPr>
      </w:pPr>
      <w:r w:rsidRPr="00BF31D0">
        <w:rPr>
          <w:sz w:val="24"/>
          <w:szCs w:val="24"/>
        </w:rPr>
        <w:t>в)</w:t>
      </w:r>
      <w:r w:rsidRPr="00BF31D0">
        <w:rPr>
          <w:sz w:val="24"/>
          <w:szCs w:val="24"/>
        </w:rPr>
        <w:tab/>
        <w:t>ноутбук «</w:t>
      </w:r>
      <w:proofErr w:type="spellStart"/>
      <w:r w:rsidRPr="00BF31D0">
        <w:rPr>
          <w:sz w:val="24"/>
          <w:szCs w:val="24"/>
        </w:rPr>
        <w:t>НР</w:t>
      </w:r>
      <w:proofErr w:type="spellEnd"/>
      <w:r w:rsidRPr="00BF31D0">
        <w:rPr>
          <w:sz w:val="24"/>
          <w:szCs w:val="24"/>
        </w:rPr>
        <w:t xml:space="preserve"> </w:t>
      </w:r>
      <w:proofErr w:type="spellStart"/>
      <w:r w:rsidRPr="00BF31D0">
        <w:rPr>
          <w:sz w:val="24"/>
          <w:szCs w:val="24"/>
        </w:rPr>
        <w:t>Сотрац</w:t>
      </w:r>
      <w:proofErr w:type="spellEnd"/>
      <w:r w:rsidRPr="00BF31D0">
        <w:rPr>
          <w:sz w:val="24"/>
          <w:szCs w:val="24"/>
        </w:rPr>
        <w:t xml:space="preserve"> пх7400»;</w:t>
      </w:r>
    </w:p>
    <w:p w14:paraId="0BE16EA0" w14:textId="77777777" w:rsidR="00BF31D0" w:rsidRPr="00BF31D0" w:rsidRDefault="00BF31D0" w:rsidP="00BF31D0">
      <w:pPr>
        <w:rPr>
          <w:sz w:val="24"/>
          <w:szCs w:val="24"/>
        </w:rPr>
      </w:pPr>
      <w:r w:rsidRPr="00BF31D0">
        <w:rPr>
          <w:sz w:val="24"/>
          <w:szCs w:val="24"/>
        </w:rPr>
        <w:t>г)</w:t>
      </w:r>
      <w:r w:rsidRPr="00BF31D0">
        <w:rPr>
          <w:sz w:val="24"/>
          <w:szCs w:val="24"/>
        </w:rPr>
        <w:tab/>
        <w:t xml:space="preserve">свидетельство о регистрации транспортного средства на имя </w:t>
      </w:r>
      <w:proofErr w:type="spellStart"/>
      <w:r w:rsidRPr="00BF31D0">
        <w:rPr>
          <w:sz w:val="24"/>
          <w:szCs w:val="24"/>
        </w:rPr>
        <w:t>Нозрева</w:t>
      </w:r>
      <w:proofErr w:type="spellEnd"/>
      <w:r w:rsidRPr="00BF31D0">
        <w:rPr>
          <w:sz w:val="24"/>
          <w:szCs w:val="24"/>
        </w:rPr>
        <w:t>;</w:t>
      </w:r>
    </w:p>
    <w:p w14:paraId="625DAD44" w14:textId="77777777" w:rsidR="00BF31D0" w:rsidRDefault="00BF31D0" w:rsidP="00BF31D0">
      <w:pPr>
        <w:rPr>
          <w:sz w:val="24"/>
          <w:szCs w:val="24"/>
        </w:rPr>
      </w:pPr>
      <w:r w:rsidRPr="00BF31D0">
        <w:rPr>
          <w:sz w:val="24"/>
          <w:szCs w:val="24"/>
        </w:rPr>
        <w:t>д)</w:t>
      </w:r>
      <w:r w:rsidRPr="00BF31D0">
        <w:rPr>
          <w:sz w:val="24"/>
          <w:szCs w:val="24"/>
        </w:rPr>
        <w:tab/>
        <w:t>страховой полис обязательног</w:t>
      </w:r>
      <w:r>
        <w:rPr>
          <w:sz w:val="24"/>
          <w:szCs w:val="24"/>
        </w:rPr>
        <w:t>о страхования гражданской ответ</w:t>
      </w:r>
      <w:r w:rsidRPr="00BF31D0">
        <w:rPr>
          <w:sz w:val="24"/>
          <w:szCs w:val="24"/>
        </w:rPr>
        <w:t xml:space="preserve">ственности владельцев транспортных средств на имя </w:t>
      </w:r>
      <w:proofErr w:type="spellStart"/>
      <w:r w:rsidRPr="00BF31D0">
        <w:rPr>
          <w:sz w:val="24"/>
          <w:szCs w:val="24"/>
        </w:rPr>
        <w:t>Дерпенникова</w:t>
      </w:r>
      <w:proofErr w:type="spellEnd"/>
      <w:r w:rsidRPr="00BF31D0">
        <w:rPr>
          <w:sz w:val="24"/>
          <w:szCs w:val="24"/>
        </w:rPr>
        <w:t>.</w:t>
      </w:r>
    </w:p>
    <w:p w14:paraId="3ECCEBEF" w14:textId="77777777" w:rsidR="00BF31D0" w:rsidRDefault="00BF31D0" w:rsidP="00BF31D0">
      <w:pPr>
        <w:rPr>
          <w:sz w:val="24"/>
          <w:szCs w:val="24"/>
        </w:rPr>
      </w:pPr>
      <w:r w:rsidRPr="00BF31D0">
        <w:rPr>
          <w:sz w:val="24"/>
          <w:szCs w:val="24"/>
        </w:rPr>
        <w:t>Какие экспертизы и в какой посл</w:t>
      </w:r>
      <w:r>
        <w:rPr>
          <w:sz w:val="24"/>
          <w:szCs w:val="24"/>
        </w:rPr>
        <w:t>едовательности могут быть назна</w:t>
      </w:r>
      <w:r w:rsidRPr="00BF31D0">
        <w:rPr>
          <w:sz w:val="24"/>
          <w:szCs w:val="24"/>
        </w:rPr>
        <w:t>чены для доказывания наличия приз</w:t>
      </w:r>
      <w:r>
        <w:rPr>
          <w:sz w:val="24"/>
          <w:szCs w:val="24"/>
        </w:rPr>
        <w:t>наков подделки в указанных доку</w:t>
      </w:r>
      <w:r w:rsidRPr="00BF31D0">
        <w:rPr>
          <w:sz w:val="24"/>
          <w:szCs w:val="24"/>
        </w:rPr>
        <w:t>ментах и факта причастности владельца жилища к их изготовлению? Каковы особенности криминалистического исследования документов, выполненных с помощью компьют</w:t>
      </w:r>
      <w:r>
        <w:rPr>
          <w:sz w:val="24"/>
          <w:szCs w:val="24"/>
        </w:rPr>
        <w:t>ерной техники? Сформулируйте во</w:t>
      </w:r>
      <w:r w:rsidRPr="00BF31D0">
        <w:rPr>
          <w:sz w:val="24"/>
          <w:szCs w:val="24"/>
        </w:rPr>
        <w:t xml:space="preserve">просы </w:t>
      </w:r>
      <w:r w:rsidRPr="00BF31D0">
        <w:rPr>
          <w:sz w:val="24"/>
          <w:szCs w:val="24"/>
        </w:rPr>
        <w:lastRenderedPageBreak/>
        <w:t>экспертам.</w:t>
      </w:r>
    </w:p>
    <w:p w14:paraId="56840EAF" w14:textId="77777777" w:rsidR="00C75F9A" w:rsidRPr="00737E1A" w:rsidRDefault="00C75F9A" w:rsidP="00BF31D0">
      <w:pPr>
        <w:rPr>
          <w:sz w:val="24"/>
          <w:szCs w:val="24"/>
        </w:rPr>
      </w:pPr>
      <w:r w:rsidRPr="00737E1A">
        <w:rPr>
          <w:sz w:val="24"/>
          <w:szCs w:val="24"/>
        </w:rPr>
        <w:br w:type="page"/>
      </w:r>
    </w:p>
    <w:p w14:paraId="233427C4" w14:textId="77777777" w:rsidR="00A16887" w:rsidRDefault="00A16887">
      <w:pPr>
        <w:rPr>
          <w:b/>
          <w:sz w:val="28"/>
          <w:szCs w:val="24"/>
        </w:rPr>
      </w:pPr>
    </w:p>
    <w:p w14:paraId="22E65C07" w14:textId="7E9FF221" w:rsidR="00A16887" w:rsidRPr="00A16887" w:rsidRDefault="00A16887" w:rsidP="00A16887">
      <w:pPr>
        <w:pStyle w:val="1"/>
      </w:pPr>
      <w:r w:rsidRPr="00A16887">
        <w:t>Практическая подготовка</w:t>
      </w:r>
      <w:r>
        <w:t xml:space="preserve"> 1</w:t>
      </w:r>
      <w:r w:rsidR="006C5CAE">
        <w:t>4</w:t>
      </w:r>
      <w:r w:rsidRPr="00A16887">
        <w:t xml:space="preserve"> Почерковедение и </w:t>
      </w:r>
      <w:proofErr w:type="spellStart"/>
      <w:r w:rsidRPr="00A16887">
        <w:t>автороведение</w:t>
      </w:r>
      <w:proofErr w:type="spellEnd"/>
    </w:p>
    <w:p w14:paraId="7A653981" w14:textId="77777777" w:rsidR="00A16887" w:rsidRDefault="00A16887" w:rsidP="00A16887">
      <w:pPr>
        <w:jc w:val="center"/>
        <w:rPr>
          <w:sz w:val="24"/>
        </w:rPr>
      </w:pPr>
      <w:r>
        <w:rPr>
          <w:sz w:val="24"/>
        </w:rPr>
        <w:t xml:space="preserve">Алгоритм выполнения </w:t>
      </w:r>
    </w:p>
    <w:p w14:paraId="185BF636" w14:textId="77777777" w:rsidR="00A16887" w:rsidRPr="00A16887" w:rsidRDefault="00A16887" w:rsidP="00A16887">
      <w:pPr>
        <w:ind w:firstLine="720"/>
        <w:jc w:val="both"/>
        <w:rPr>
          <w:sz w:val="24"/>
        </w:rPr>
      </w:pPr>
      <w:r w:rsidRPr="00A16887">
        <w:rPr>
          <w:sz w:val="24"/>
        </w:rPr>
        <w:t xml:space="preserve">Почерк характеризует устойчивость, </w:t>
      </w:r>
      <w:proofErr w:type="spellStart"/>
      <w:r w:rsidRPr="00A16887">
        <w:rPr>
          <w:sz w:val="24"/>
        </w:rPr>
        <w:t>вариационность</w:t>
      </w:r>
      <w:proofErr w:type="spellEnd"/>
      <w:r w:rsidRPr="00A16887">
        <w:rPr>
          <w:sz w:val="24"/>
        </w:rPr>
        <w:t xml:space="preserve"> и индивидуальность.</w:t>
      </w:r>
    </w:p>
    <w:p w14:paraId="1B014245" w14:textId="77777777" w:rsidR="00A16887" w:rsidRPr="00A16887" w:rsidRDefault="00A16887" w:rsidP="00A16887">
      <w:pPr>
        <w:ind w:firstLine="720"/>
        <w:jc w:val="both"/>
        <w:rPr>
          <w:sz w:val="24"/>
        </w:rPr>
      </w:pPr>
      <w:r w:rsidRPr="00A16887">
        <w:rPr>
          <w:sz w:val="24"/>
        </w:rPr>
        <w:t xml:space="preserve">Устойчивость почерка означает незначительные изменения почерка с момента его выработки в течение всей жизни. При умышленном изменении, болезненном, стрессовом состоянии или непривычной позе либо других условиях письма почерк может несколько меняться, однако при возвращении условий письма к привычным восстанавливается и почерк. В начале обучения все внимание обучаемого сконцентрировано на внешней, графической стороне письма, движения руки полностью контролируются сознанием. В процессе обучения </w:t>
      </w:r>
      <w:proofErr w:type="spellStart"/>
      <w:r w:rsidRPr="00A16887">
        <w:rPr>
          <w:sz w:val="24"/>
        </w:rPr>
        <w:t>автоматизированность</w:t>
      </w:r>
      <w:proofErr w:type="spellEnd"/>
      <w:r w:rsidRPr="00A16887">
        <w:rPr>
          <w:sz w:val="24"/>
        </w:rPr>
        <w:t xml:space="preserve"> выполнения знаков повышается и сознательное внимание все больше начинает уделяться содержательной, смысловой стороне письма. Таким образом, особенности почерка закрепляются у человека в ходе обучения на рефлекторном уровне, формируется динамический стереотип — устойчивая система условно-рефлекторных связей.</w:t>
      </w:r>
    </w:p>
    <w:p w14:paraId="1A5823F1" w14:textId="77777777" w:rsidR="00A16887" w:rsidRPr="00A16887" w:rsidRDefault="00A16887" w:rsidP="00A16887">
      <w:pPr>
        <w:ind w:firstLine="720"/>
        <w:jc w:val="both"/>
        <w:rPr>
          <w:sz w:val="24"/>
        </w:rPr>
      </w:pPr>
      <w:r w:rsidRPr="00A16887">
        <w:rPr>
          <w:sz w:val="24"/>
        </w:rPr>
        <w:t xml:space="preserve">Особенности процесса формирования почерка обусловливают </w:t>
      </w:r>
      <w:proofErr w:type="spellStart"/>
      <w:r w:rsidRPr="00A16887">
        <w:rPr>
          <w:sz w:val="24"/>
        </w:rPr>
        <w:t>егоиндивидуальность</w:t>
      </w:r>
      <w:proofErr w:type="spellEnd"/>
      <w:r w:rsidRPr="00A16887">
        <w:rPr>
          <w:sz w:val="24"/>
        </w:rPr>
        <w:t xml:space="preserve">. Не существует двух идентичных почерков. При </w:t>
      </w:r>
      <w:proofErr w:type="spellStart"/>
      <w:r w:rsidRPr="00A16887">
        <w:rPr>
          <w:sz w:val="24"/>
        </w:rPr>
        <w:t>этомследует</w:t>
      </w:r>
      <w:proofErr w:type="spellEnd"/>
      <w:r w:rsidRPr="00A16887">
        <w:rPr>
          <w:sz w:val="24"/>
        </w:rPr>
        <w:t xml:space="preserve"> учитывать, что у каждого человека возможно различное </w:t>
      </w:r>
      <w:proofErr w:type="spellStart"/>
      <w:r w:rsidRPr="00A16887">
        <w:rPr>
          <w:sz w:val="24"/>
        </w:rPr>
        <w:t>выра</w:t>
      </w:r>
      <w:proofErr w:type="spellEnd"/>
      <w:r w:rsidRPr="00A16887">
        <w:rPr>
          <w:sz w:val="24"/>
        </w:rPr>
        <w:t xml:space="preserve"> </w:t>
      </w:r>
      <w:proofErr w:type="spellStart"/>
      <w:r w:rsidRPr="00A16887">
        <w:rPr>
          <w:sz w:val="24"/>
        </w:rPr>
        <w:t>жение</w:t>
      </w:r>
      <w:proofErr w:type="spellEnd"/>
      <w:r w:rsidRPr="00A16887">
        <w:rPr>
          <w:sz w:val="24"/>
        </w:rPr>
        <w:t xml:space="preserve"> признаков в почерке (</w:t>
      </w:r>
      <w:proofErr w:type="spellStart"/>
      <w:r w:rsidRPr="00A16887">
        <w:rPr>
          <w:sz w:val="24"/>
        </w:rPr>
        <w:t>вариационность</w:t>
      </w:r>
      <w:proofErr w:type="spellEnd"/>
      <w:r w:rsidRPr="00A16887">
        <w:rPr>
          <w:sz w:val="24"/>
        </w:rPr>
        <w:t xml:space="preserve"> признаков почерка) или всей системы движений в целом (</w:t>
      </w:r>
      <w:proofErr w:type="spellStart"/>
      <w:r w:rsidRPr="00A16887">
        <w:rPr>
          <w:sz w:val="24"/>
        </w:rPr>
        <w:t>вариационность</w:t>
      </w:r>
      <w:proofErr w:type="spellEnd"/>
      <w:r w:rsidRPr="00A16887">
        <w:rPr>
          <w:sz w:val="24"/>
        </w:rPr>
        <w:t xml:space="preserve"> почерка) в зависимости от условий и ситуации письма. Вариант почерка, сформировавшийся при обучении, именуется основным, все остальные варианты — дополнительными.</w:t>
      </w:r>
    </w:p>
    <w:p w14:paraId="426783FB" w14:textId="77777777" w:rsidR="00A16887" w:rsidRPr="00A16887" w:rsidRDefault="00A16887" w:rsidP="00A16887">
      <w:pPr>
        <w:ind w:firstLine="720"/>
        <w:jc w:val="both"/>
        <w:rPr>
          <w:sz w:val="24"/>
        </w:rPr>
      </w:pPr>
      <w:r w:rsidRPr="00A16887">
        <w:rPr>
          <w:sz w:val="24"/>
        </w:rPr>
        <w:t>Идентификационные признаки почерка делятся на общие и частные.</w:t>
      </w:r>
    </w:p>
    <w:p w14:paraId="183F0D33" w14:textId="77777777" w:rsidR="00A16887" w:rsidRPr="00A16887" w:rsidRDefault="00A16887" w:rsidP="00A16887">
      <w:pPr>
        <w:ind w:firstLine="720"/>
        <w:jc w:val="both"/>
        <w:rPr>
          <w:sz w:val="24"/>
        </w:rPr>
      </w:pPr>
      <w:r w:rsidRPr="00A16887">
        <w:rPr>
          <w:sz w:val="24"/>
        </w:rPr>
        <w:t>К общим признакам почерка относятся:</w:t>
      </w:r>
    </w:p>
    <w:p w14:paraId="45EA2F46" w14:textId="77777777" w:rsidR="00A16887" w:rsidRPr="00A16887" w:rsidRDefault="00A16887" w:rsidP="00A16887">
      <w:pPr>
        <w:ind w:firstLine="720"/>
        <w:jc w:val="both"/>
        <w:rPr>
          <w:sz w:val="24"/>
        </w:rPr>
      </w:pPr>
      <w:r w:rsidRPr="00A16887">
        <w:rPr>
          <w:sz w:val="24"/>
        </w:rPr>
        <w:t></w:t>
      </w:r>
      <w:r w:rsidRPr="00A16887">
        <w:rPr>
          <w:sz w:val="24"/>
        </w:rPr>
        <w:tab/>
        <w:t>тип почерка — определяется по отношению к школьному прописному почерку. Может быть: простой, усложненный или упрощенный. За норму принимается почерк, соответствующий школьным прописям — простой почерк. Почерк с дополнительными элементами букв (как правило, предназначенными просто для украшения) называется усложненным. Почерк, предназначенный для быстрого письма, с упрощенными элементами и связями знаков называется упрощенным;</w:t>
      </w:r>
    </w:p>
    <w:p w14:paraId="442470CA" w14:textId="77777777" w:rsidR="00A16887" w:rsidRPr="00A16887" w:rsidRDefault="00A16887" w:rsidP="00A16887">
      <w:pPr>
        <w:ind w:firstLine="720"/>
        <w:jc w:val="both"/>
        <w:rPr>
          <w:sz w:val="24"/>
        </w:rPr>
      </w:pPr>
      <w:r w:rsidRPr="00A16887">
        <w:rPr>
          <w:sz w:val="24"/>
        </w:rPr>
        <w:t></w:t>
      </w:r>
      <w:r w:rsidRPr="00A16887">
        <w:rPr>
          <w:sz w:val="24"/>
        </w:rPr>
        <w:tab/>
      </w:r>
      <w:proofErr w:type="spellStart"/>
      <w:r w:rsidRPr="00A16887">
        <w:rPr>
          <w:sz w:val="24"/>
        </w:rPr>
        <w:t>выработанность</w:t>
      </w:r>
      <w:proofErr w:type="spellEnd"/>
      <w:r w:rsidRPr="00A16887">
        <w:rPr>
          <w:sz w:val="24"/>
        </w:rPr>
        <w:t xml:space="preserve"> — приспособленность почерка к быстрому письму. Определяется по сочетанию темпа и координации письма. Почерк с быстрым темпом письма и высокой координацией называется </w:t>
      </w:r>
      <w:proofErr w:type="spellStart"/>
      <w:r w:rsidRPr="00A16887">
        <w:rPr>
          <w:sz w:val="24"/>
        </w:rPr>
        <w:t>высоковыработанным</w:t>
      </w:r>
      <w:proofErr w:type="spellEnd"/>
      <w:r w:rsidRPr="00A16887">
        <w:rPr>
          <w:sz w:val="24"/>
        </w:rPr>
        <w:t xml:space="preserve">. Медленный темп письма с низкой координацией (выражается в тупых окончаниях штрихов, неравномерности наклона и размера знаков, малой связности) указывает на </w:t>
      </w:r>
      <w:proofErr w:type="spellStart"/>
      <w:r w:rsidRPr="00A16887">
        <w:rPr>
          <w:sz w:val="24"/>
        </w:rPr>
        <w:t>маловыработанный</w:t>
      </w:r>
      <w:proofErr w:type="spellEnd"/>
      <w:r w:rsidRPr="00A16887">
        <w:rPr>
          <w:sz w:val="24"/>
        </w:rPr>
        <w:t xml:space="preserve"> почерк. Промежуточный между </w:t>
      </w:r>
      <w:proofErr w:type="spellStart"/>
      <w:r w:rsidRPr="00A16887">
        <w:rPr>
          <w:sz w:val="24"/>
        </w:rPr>
        <w:t>высоковыработанным</w:t>
      </w:r>
      <w:proofErr w:type="spellEnd"/>
      <w:r w:rsidRPr="00A16887">
        <w:rPr>
          <w:sz w:val="24"/>
        </w:rPr>
        <w:t xml:space="preserve"> и </w:t>
      </w:r>
      <w:proofErr w:type="spellStart"/>
      <w:r w:rsidRPr="00A16887">
        <w:rPr>
          <w:sz w:val="24"/>
        </w:rPr>
        <w:t>маловыработанным</w:t>
      </w:r>
      <w:proofErr w:type="spellEnd"/>
      <w:r w:rsidRPr="00A16887">
        <w:rPr>
          <w:sz w:val="24"/>
        </w:rPr>
        <w:t xml:space="preserve"> почерком — почерк средней </w:t>
      </w:r>
      <w:proofErr w:type="spellStart"/>
      <w:r w:rsidRPr="00A16887">
        <w:rPr>
          <w:sz w:val="24"/>
        </w:rPr>
        <w:t>выработанности</w:t>
      </w:r>
      <w:proofErr w:type="spellEnd"/>
      <w:r w:rsidRPr="00A16887">
        <w:rPr>
          <w:sz w:val="24"/>
        </w:rPr>
        <w:t>;</w:t>
      </w:r>
    </w:p>
    <w:p w14:paraId="4507BF7D" w14:textId="77777777" w:rsidR="00A16887" w:rsidRPr="00A16887" w:rsidRDefault="00A16887" w:rsidP="00A16887">
      <w:pPr>
        <w:ind w:firstLine="720"/>
        <w:jc w:val="both"/>
        <w:rPr>
          <w:sz w:val="24"/>
        </w:rPr>
      </w:pPr>
      <w:r w:rsidRPr="00A16887">
        <w:rPr>
          <w:sz w:val="24"/>
        </w:rPr>
        <w:t></w:t>
      </w:r>
      <w:r w:rsidRPr="00A16887">
        <w:rPr>
          <w:sz w:val="24"/>
        </w:rPr>
        <w:tab/>
        <w:t>связность — определяется по количеству знаков, выполненных без отрыва пишущего прибора. Если без отрыва прибора выполнены 5 знаков и более — почерк характеризуется высокой связностью, 3–4 знака — средняя связность, не более 2 знаков подряд — малая связность;</w:t>
      </w:r>
    </w:p>
    <w:p w14:paraId="5549EA89" w14:textId="77777777" w:rsidR="00A16887" w:rsidRPr="00A16887" w:rsidRDefault="00A16887" w:rsidP="00A16887">
      <w:pPr>
        <w:ind w:firstLine="720"/>
        <w:jc w:val="both"/>
        <w:rPr>
          <w:sz w:val="24"/>
        </w:rPr>
      </w:pPr>
      <w:r w:rsidRPr="00A16887">
        <w:rPr>
          <w:sz w:val="24"/>
        </w:rPr>
        <w:t></w:t>
      </w:r>
      <w:r w:rsidRPr="00A16887">
        <w:rPr>
          <w:sz w:val="24"/>
        </w:rPr>
        <w:tab/>
        <w:t xml:space="preserve">форма знаков — может быть округлая и прямолинейная; </w:t>
      </w:r>
    </w:p>
    <w:p w14:paraId="0FB77897" w14:textId="77777777" w:rsidR="00A16887" w:rsidRPr="00A16887" w:rsidRDefault="00A16887" w:rsidP="00A16887">
      <w:pPr>
        <w:ind w:firstLine="720"/>
        <w:jc w:val="both"/>
        <w:rPr>
          <w:sz w:val="24"/>
        </w:rPr>
      </w:pPr>
      <w:r w:rsidRPr="00A16887">
        <w:rPr>
          <w:sz w:val="24"/>
        </w:rPr>
        <w:t></w:t>
      </w:r>
      <w:r w:rsidRPr="00A16887">
        <w:rPr>
          <w:sz w:val="24"/>
        </w:rPr>
        <w:tab/>
        <w:t xml:space="preserve">общее направление движения в почерке — может быть </w:t>
      </w:r>
      <w:proofErr w:type="spellStart"/>
      <w:r w:rsidRPr="00A16887">
        <w:rPr>
          <w:sz w:val="24"/>
        </w:rPr>
        <w:t>левоокружное</w:t>
      </w:r>
      <w:proofErr w:type="spellEnd"/>
      <w:r w:rsidRPr="00A16887">
        <w:rPr>
          <w:sz w:val="24"/>
        </w:rPr>
        <w:t xml:space="preserve"> и </w:t>
      </w:r>
      <w:proofErr w:type="spellStart"/>
      <w:r w:rsidRPr="00A16887">
        <w:rPr>
          <w:sz w:val="24"/>
        </w:rPr>
        <w:t>правоокружное</w:t>
      </w:r>
      <w:proofErr w:type="spellEnd"/>
      <w:r w:rsidRPr="00A16887">
        <w:rPr>
          <w:sz w:val="24"/>
        </w:rPr>
        <w:t>;</w:t>
      </w:r>
    </w:p>
    <w:p w14:paraId="0C9A0523" w14:textId="77777777" w:rsidR="00A16887" w:rsidRPr="00A16887" w:rsidRDefault="00A16887" w:rsidP="00A16887">
      <w:pPr>
        <w:ind w:firstLine="720"/>
        <w:jc w:val="both"/>
        <w:rPr>
          <w:sz w:val="24"/>
        </w:rPr>
      </w:pPr>
      <w:r w:rsidRPr="00A16887">
        <w:rPr>
          <w:sz w:val="24"/>
        </w:rPr>
        <w:t></w:t>
      </w:r>
      <w:r w:rsidRPr="00A16887">
        <w:rPr>
          <w:sz w:val="24"/>
        </w:rPr>
        <w:tab/>
        <w:t>разгон почерка — определяется по соотношению высоты и ширины знаков. Если ширина букв меньше или равна половине высоты — это сжатый почерк (малый разгон). Если ширина букв существенно превышает половину высоты — размашистый (большой разгон). Выделяют также средний по разгону почерк;</w:t>
      </w:r>
    </w:p>
    <w:p w14:paraId="0BC3BFBF" w14:textId="77777777" w:rsidR="00A16887" w:rsidRPr="00A16887" w:rsidRDefault="00A16887" w:rsidP="00A16887">
      <w:pPr>
        <w:ind w:firstLine="720"/>
        <w:jc w:val="both"/>
        <w:rPr>
          <w:sz w:val="24"/>
        </w:rPr>
      </w:pPr>
      <w:r w:rsidRPr="00A16887">
        <w:rPr>
          <w:sz w:val="24"/>
        </w:rPr>
        <w:t></w:t>
      </w:r>
      <w:r w:rsidRPr="00A16887">
        <w:rPr>
          <w:sz w:val="24"/>
        </w:rPr>
        <w:tab/>
        <w:t>размер почерка по высоте строчных букв может быть малым (до 2 мм), средним (от 2 до 5 мм) и крупным (свыше 5 мм);</w:t>
      </w:r>
    </w:p>
    <w:p w14:paraId="6F9FC66B" w14:textId="77777777" w:rsidR="00A16887" w:rsidRPr="00A16887" w:rsidRDefault="00A16887" w:rsidP="00A16887">
      <w:pPr>
        <w:ind w:firstLine="720"/>
        <w:jc w:val="both"/>
        <w:rPr>
          <w:sz w:val="24"/>
        </w:rPr>
      </w:pPr>
      <w:r w:rsidRPr="00A16887">
        <w:rPr>
          <w:sz w:val="24"/>
        </w:rPr>
        <w:t></w:t>
      </w:r>
      <w:r w:rsidRPr="00A16887">
        <w:rPr>
          <w:sz w:val="24"/>
        </w:rPr>
        <w:tab/>
        <w:t>нажим — сильный, слабый или средний;</w:t>
      </w:r>
    </w:p>
    <w:p w14:paraId="5F8BF460" w14:textId="77777777" w:rsidR="00A16887" w:rsidRPr="00A16887" w:rsidRDefault="00A16887" w:rsidP="00A16887">
      <w:pPr>
        <w:ind w:firstLine="720"/>
        <w:jc w:val="both"/>
        <w:rPr>
          <w:sz w:val="24"/>
        </w:rPr>
      </w:pPr>
      <w:r w:rsidRPr="00A16887">
        <w:rPr>
          <w:sz w:val="24"/>
        </w:rPr>
        <w:t></w:t>
      </w:r>
      <w:r w:rsidRPr="00A16887">
        <w:rPr>
          <w:sz w:val="24"/>
        </w:rPr>
        <w:tab/>
        <w:t xml:space="preserve">наклон — может быть прямой, </w:t>
      </w:r>
      <w:proofErr w:type="spellStart"/>
      <w:r w:rsidRPr="00A16887">
        <w:rPr>
          <w:sz w:val="24"/>
        </w:rPr>
        <w:t>левонаклонный</w:t>
      </w:r>
      <w:proofErr w:type="spellEnd"/>
      <w:r w:rsidRPr="00A16887">
        <w:rPr>
          <w:sz w:val="24"/>
        </w:rPr>
        <w:t xml:space="preserve"> и </w:t>
      </w:r>
      <w:proofErr w:type="spellStart"/>
      <w:r w:rsidRPr="00A16887">
        <w:rPr>
          <w:sz w:val="24"/>
        </w:rPr>
        <w:t>правонаклонный</w:t>
      </w:r>
      <w:proofErr w:type="spellEnd"/>
      <w:r w:rsidRPr="00A16887">
        <w:rPr>
          <w:sz w:val="24"/>
        </w:rPr>
        <w:t>.</w:t>
      </w:r>
    </w:p>
    <w:p w14:paraId="172AEA4F" w14:textId="77777777" w:rsidR="00A16887" w:rsidRPr="00A16887" w:rsidRDefault="00A16887" w:rsidP="00A16887">
      <w:pPr>
        <w:ind w:firstLine="720"/>
        <w:jc w:val="both"/>
        <w:rPr>
          <w:sz w:val="24"/>
        </w:rPr>
      </w:pPr>
      <w:r w:rsidRPr="00A16887">
        <w:rPr>
          <w:sz w:val="24"/>
        </w:rPr>
        <w:lastRenderedPageBreak/>
        <w:t>К частным признакам почерка относятся особенности выполнения конкретных знаков и элементов (особенности соединений букв, направления движения, особенности выполнения надстрочных или подстрочных элементов букв и т.д.). Идентификационная значимость частных признаков выше, чем у общих.</w:t>
      </w:r>
    </w:p>
    <w:p w14:paraId="646B8D99" w14:textId="77777777" w:rsidR="00A16887" w:rsidRPr="00A16887" w:rsidRDefault="00A16887" w:rsidP="00A16887">
      <w:pPr>
        <w:ind w:firstLine="720"/>
        <w:jc w:val="both"/>
        <w:rPr>
          <w:sz w:val="24"/>
        </w:rPr>
      </w:pPr>
      <w:r w:rsidRPr="00A16887">
        <w:rPr>
          <w:sz w:val="24"/>
        </w:rPr>
        <w:t>По признакам почерка эксперт может сделать вывод о поле, возрасте, некоторых заболеваниях, психофизиологическом состоянии, условиях написания текста. Для исследований эксперту необходимо предоставить не менее 5–6 листов текста свободных образцов и порядка 10–12 экспериментальных. Экспериментальные образцы получаются путем записи специально разработанного текста под диктовку ровным голосом без интонации и пауз. Кроме того, эксперту предоставляются образцы подписей на разных документах.</w:t>
      </w:r>
    </w:p>
    <w:p w14:paraId="0D240991" w14:textId="77777777" w:rsidR="00A16887" w:rsidRPr="00A16887" w:rsidRDefault="00A16887" w:rsidP="00A16887">
      <w:pPr>
        <w:ind w:firstLine="720"/>
        <w:jc w:val="both"/>
        <w:rPr>
          <w:sz w:val="24"/>
        </w:rPr>
      </w:pPr>
      <w:proofErr w:type="spellStart"/>
      <w:r w:rsidRPr="00A16887">
        <w:rPr>
          <w:sz w:val="24"/>
        </w:rPr>
        <w:t>Автороведение</w:t>
      </w:r>
      <w:proofErr w:type="spellEnd"/>
    </w:p>
    <w:p w14:paraId="3A8FB121" w14:textId="77777777" w:rsidR="00A16887" w:rsidRPr="00A16887" w:rsidRDefault="00A16887" w:rsidP="00A16887">
      <w:pPr>
        <w:ind w:firstLine="720"/>
        <w:jc w:val="both"/>
        <w:rPr>
          <w:sz w:val="24"/>
        </w:rPr>
      </w:pPr>
      <w:proofErr w:type="spellStart"/>
      <w:r w:rsidRPr="00A16887">
        <w:rPr>
          <w:sz w:val="24"/>
        </w:rPr>
        <w:t>Автороведение</w:t>
      </w:r>
      <w:proofErr w:type="spellEnd"/>
      <w:r w:rsidRPr="00A16887">
        <w:rPr>
          <w:sz w:val="24"/>
        </w:rPr>
        <w:t xml:space="preserve"> представляет собой раздел криминалистического исследования документов, изучающий закономерности письменной речи, в целях установления групповой принадлежности автора текста, его социально-биографических характеристик и его идентификации.</w:t>
      </w:r>
    </w:p>
    <w:p w14:paraId="358B1455" w14:textId="77777777" w:rsidR="00A16887" w:rsidRPr="00A16887" w:rsidRDefault="00A16887" w:rsidP="00A16887">
      <w:pPr>
        <w:ind w:firstLine="720"/>
        <w:jc w:val="both"/>
        <w:rPr>
          <w:sz w:val="24"/>
        </w:rPr>
      </w:pPr>
      <w:r w:rsidRPr="00A16887">
        <w:rPr>
          <w:sz w:val="24"/>
        </w:rPr>
        <w:t>В ходе исследований изучаются топографические признаки письма, почерк, содержание документа и письменная речь.</w:t>
      </w:r>
    </w:p>
    <w:p w14:paraId="3397D673" w14:textId="77777777" w:rsidR="00A16887" w:rsidRPr="00A16887" w:rsidRDefault="00A16887" w:rsidP="00A16887">
      <w:pPr>
        <w:ind w:firstLine="720"/>
        <w:jc w:val="both"/>
        <w:rPr>
          <w:sz w:val="24"/>
        </w:rPr>
      </w:pPr>
      <w:r w:rsidRPr="00A16887">
        <w:rPr>
          <w:sz w:val="24"/>
        </w:rPr>
        <w:t>Топография письма характеризует расположение текста на бумаге — красные строки, переносы, поля, положение строки, межстрочный интервал, выделения слов и символов, особенности вставки пропущенных слов и символов, перенос между словами, интервал между словами, особенности сокращений, положения знаков препинания относительно строки, положение обращения, подписи и даты, наличие и расположение нумерации страниц и т.д.</w:t>
      </w:r>
    </w:p>
    <w:p w14:paraId="630ABDE3" w14:textId="77777777" w:rsidR="00A16887" w:rsidRPr="00A16887" w:rsidRDefault="00A16887" w:rsidP="00A16887">
      <w:pPr>
        <w:ind w:firstLine="720"/>
        <w:jc w:val="both"/>
        <w:rPr>
          <w:sz w:val="24"/>
        </w:rPr>
      </w:pPr>
      <w:r w:rsidRPr="00A16887">
        <w:rPr>
          <w:sz w:val="24"/>
        </w:rPr>
        <w:t xml:space="preserve">К исследованию почерка в </w:t>
      </w:r>
      <w:proofErr w:type="spellStart"/>
      <w:r w:rsidRPr="00A16887">
        <w:rPr>
          <w:sz w:val="24"/>
        </w:rPr>
        <w:t>автороведческих</w:t>
      </w:r>
      <w:proofErr w:type="spellEnd"/>
      <w:r w:rsidRPr="00A16887">
        <w:rPr>
          <w:sz w:val="24"/>
        </w:rPr>
        <w:t xml:space="preserve"> целях подходить стоит с осторожностью, поскольку автор и исполнитель рукописи могут не совпадать.</w:t>
      </w:r>
    </w:p>
    <w:p w14:paraId="2E238B94" w14:textId="77777777" w:rsidR="00A16887" w:rsidRPr="00A16887" w:rsidRDefault="00A16887" w:rsidP="00A16887">
      <w:pPr>
        <w:ind w:firstLine="720"/>
        <w:jc w:val="both"/>
        <w:rPr>
          <w:sz w:val="24"/>
        </w:rPr>
      </w:pPr>
      <w:r w:rsidRPr="00A16887">
        <w:rPr>
          <w:sz w:val="24"/>
        </w:rPr>
        <w:t>При рассмотрении содержания документа внимание акцентируется на упоминании автором автобиографических сведений, использовании слов категории рода, упоминании сведений, известных лишь ограниченному кругу лиц, или ссылки на источники, доступ к которым ограничен, высказывание мнений и суждений, свойственных определенному кругу лиц.</w:t>
      </w:r>
    </w:p>
    <w:p w14:paraId="24AE65A3" w14:textId="77777777" w:rsidR="00A16887" w:rsidRPr="00A16887" w:rsidRDefault="00A16887" w:rsidP="00A16887">
      <w:pPr>
        <w:ind w:firstLine="720"/>
        <w:jc w:val="both"/>
        <w:rPr>
          <w:sz w:val="24"/>
        </w:rPr>
      </w:pPr>
      <w:r w:rsidRPr="00A16887">
        <w:rPr>
          <w:sz w:val="24"/>
        </w:rPr>
        <w:t>Письменная речь характеризуется рядом признаков: уровень владения письменной речью, грамматические, стилистические и лексические навыки.</w:t>
      </w:r>
    </w:p>
    <w:p w14:paraId="517DF2E2" w14:textId="77777777" w:rsidR="00A16887" w:rsidRPr="00A16887" w:rsidRDefault="00A16887" w:rsidP="00A16887">
      <w:pPr>
        <w:ind w:firstLine="720"/>
        <w:jc w:val="both"/>
        <w:rPr>
          <w:sz w:val="24"/>
        </w:rPr>
      </w:pPr>
      <w:r w:rsidRPr="00A16887">
        <w:rPr>
          <w:sz w:val="24"/>
        </w:rPr>
        <w:t>Уровень владения письменной речью может быть высоким, средним или низким. Высокий уровень характеризуется грамотностью, последовательностью изложения мысли, большим словарным запасом. При среднем уровне мысли излагаются непоследовательно, грамотность и словарный запас средние. При низкой соответственно низкой грамотности, повторы в тексте, логика изложения отсутствует, скудный словарный запас.</w:t>
      </w:r>
    </w:p>
    <w:p w14:paraId="67DBABAE" w14:textId="77777777" w:rsidR="00A16887" w:rsidRPr="00A16887" w:rsidRDefault="00A16887" w:rsidP="00A16887">
      <w:pPr>
        <w:ind w:firstLine="720"/>
        <w:jc w:val="both"/>
        <w:rPr>
          <w:sz w:val="24"/>
        </w:rPr>
      </w:pPr>
      <w:r w:rsidRPr="00A16887">
        <w:rPr>
          <w:sz w:val="24"/>
        </w:rPr>
        <w:t>Грамматические навыки определяют количество допущенных автором орфографических, синтаксических, пунктуационных ошибок.      Считается, что при высоком уровне развития грамматического навыка в рукописи отмечается:</w:t>
      </w:r>
    </w:p>
    <w:p w14:paraId="71561B68" w14:textId="77777777" w:rsidR="00A16887" w:rsidRPr="00A16887" w:rsidRDefault="00A16887" w:rsidP="00A16887">
      <w:pPr>
        <w:ind w:firstLine="720"/>
        <w:jc w:val="both"/>
        <w:rPr>
          <w:sz w:val="24"/>
        </w:rPr>
      </w:pPr>
      <w:r w:rsidRPr="00A16887">
        <w:rPr>
          <w:sz w:val="24"/>
        </w:rPr>
        <w:t></w:t>
      </w:r>
      <w:r w:rsidRPr="00A16887">
        <w:rPr>
          <w:sz w:val="24"/>
        </w:rPr>
        <w:tab/>
        <w:t>отсутствие ошибок;</w:t>
      </w:r>
    </w:p>
    <w:p w14:paraId="0F6665E3" w14:textId="77777777" w:rsidR="00A16887" w:rsidRPr="00A16887" w:rsidRDefault="00A16887" w:rsidP="00A16887">
      <w:pPr>
        <w:ind w:firstLine="720"/>
        <w:jc w:val="both"/>
        <w:rPr>
          <w:sz w:val="24"/>
        </w:rPr>
      </w:pPr>
      <w:r w:rsidRPr="00A16887">
        <w:rPr>
          <w:sz w:val="24"/>
        </w:rPr>
        <w:t></w:t>
      </w:r>
      <w:r w:rsidRPr="00A16887">
        <w:rPr>
          <w:sz w:val="24"/>
        </w:rPr>
        <w:tab/>
        <w:t>одна-</w:t>
      </w:r>
      <w:proofErr w:type="spellStart"/>
      <w:r w:rsidRPr="00A16887">
        <w:rPr>
          <w:sz w:val="24"/>
        </w:rPr>
        <w:t>двенегрубые</w:t>
      </w:r>
      <w:proofErr w:type="spellEnd"/>
      <w:r w:rsidRPr="00A16887">
        <w:rPr>
          <w:sz w:val="24"/>
        </w:rPr>
        <w:t xml:space="preserve"> орфографические или пунктуационные ошибки.</w:t>
      </w:r>
    </w:p>
    <w:p w14:paraId="665F67BD" w14:textId="77777777" w:rsidR="00A16887" w:rsidRPr="00A16887" w:rsidRDefault="00A16887" w:rsidP="00A16887">
      <w:pPr>
        <w:ind w:firstLine="720"/>
        <w:jc w:val="both"/>
        <w:rPr>
          <w:sz w:val="24"/>
        </w:rPr>
      </w:pPr>
      <w:r w:rsidRPr="00A16887">
        <w:rPr>
          <w:sz w:val="24"/>
        </w:rPr>
        <w:t>При среднем уровне:</w:t>
      </w:r>
    </w:p>
    <w:p w14:paraId="751BB94A" w14:textId="77777777" w:rsidR="00A16887" w:rsidRPr="00A16887" w:rsidRDefault="00A16887" w:rsidP="00A16887">
      <w:pPr>
        <w:ind w:firstLine="720"/>
        <w:jc w:val="both"/>
        <w:rPr>
          <w:sz w:val="24"/>
        </w:rPr>
      </w:pPr>
      <w:r w:rsidRPr="00A16887">
        <w:rPr>
          <w:sz w:val="24"/>
        </w:rPr>
        <w:t></w:t>
      </w:r>
      <w:r w:rsidRPr="00A16887">
        <w:rPr>
          <w:sz w:val="24"/>
        </w:rPr>
        <w:tab/>
        <w:t>не более четырех грубых орфографических или пунктуационных ошибок;</w:t>
      </w:r>
    </w:p>
    <w:p w14:paraId="43A040D9" w14:textId="77777777" w:rsidR="00A16887" w:rsidRPr="00A16887" w:rsidRDefault="00A16887" w:rsidP="00A16887">
      <w:pPr>
        <w:ind w:firstLine="720"/>
        <w:jc w:val="both"/>
        <w:rPr>
          <w:sz w:val="24"/>
        </w:rPr>
      </w:pPr>
      <w:r w:rsidRPr="00A16887">
        <w:rPr>
          <w:sz w:val="24"/>
        </w:rPr>
        <w:t></w:t>
      </w:r>
      <w:r w:rsidRPr="00A16887">
        <w:rPr>
          <w:sz w:val="24"/>
        </w:rPr>
        <w:tab/>
        <w:t>трех-пяти орфографических или пунктуационных ошибок;</w:t>
      </w:r>
    </w:p>
    <w:p w14:paraId="75E48D23" w14:textId="77777777" w:rsidR="00A16887" w:rsidRPr="00A16887" w:rsidRDefault="00A16887" w:rsidP="00A16887">
      <w:pPr>
        <w:ind w:firstLine="720"/>
        <w:jc w:val="both"/>
        <w:rPr>
          <w:sz w:val="24"/>
        </w:rPr>
      </w:pPr>
      <w:r w:rsidRPr="00A16887">
        <w:rPr>
          <w:sz w:val="24"/>
        </w:rPr>
        <w:t></w:t>
      </w:r>
      <w:r w:rsidRPr="00A16887">
        <w:rPr>
          <w:sz w:val="24"/>
        </w:rPr>
        <w:tab/>
        <w:t>трех-пяти синтаксических ошибок.</w:t>
      </w:r>
    </w:p>
    <w:p w14:paraId="5C075C6B" w14:textId="77777777" w:rsidR="00A16887" w:rsidRPr="00A16887" w:rsidRDefault="00A16887" w:rsidP="00A16887">
      <w:pPr>
        <w:ind w:firstLine="720"/>
        <w:jc w:val="both"/>
        <w:rPr>
          <w:sz w:val="24"/>
        </w:rPr>
      </w:pPr>
      <w:r w:rsidRPr="00A16887">
        <w:rPr>
          <w:sz w:val="24"/>
        </w:rPr>
        <w:t>При низком уровне:</w:t>
      </w:r>
    </w:p>
    <w:p w14:paraId="21715382" w14:textId="77777777" w:rsidR="00A16887" w:rsidRPr="00A16887" w:rsidRDefault="00A16887" w:rsidP="00A16887">
      <w:pPr>
        <w:ind w:firstLine="720"/>
        <w:jc w:val="both"/>
        <w:rPr>
          <w:sz w:val="24"/>
        </w:rPr>
      </w:pPr>
      <w:r w:rsidRPr="00A16887">
        <w:rPr>
          <w:sz w:val="24"/>
        </w:rPr>
        <w:t></w:t>
      </w:r>
      <w:r w:rsidRPr="00A16887">
        <w:rPr>
          <w:sz w:val="24"/>
        </w:rPr>
        <w:tab/>
        <w:t>более шести орфографических или пунктуационных ошибок;</w:t>
      </w:r>
    </w:p>
    <w:p w14:paraId="139D6584" w14:textId="77777777" w:rsidR="00A16887" w:rsidRPr="00A16887" w:rsidRDefault="00A16887" w:rsidP="00A16887">
      <w:pPr>
        <w:ind w:firstLine="720"/>
        <w:jc w:val="both"/>
        <w:rPr>
          <w:sz w:val="24"/>
        </w:rPr>
      </w:pPr>
      <w:r w:rsidRPr="00A16887">
        <w:rPr>
          <w:sz w:val="24"/>
        </w:rPr>
        <w:t></w:t>
      </w:r>
      <w:r w:rsidRPr="00A16887">
        <w:rPr>
          <w:sz w:val="24"/>
        </w:rPr>
        <w:tab/>
        <w:t>шесть и более синтаксических ошибок.</w:t>
      </w:r>
    </w:p>
    <w:p w14:paraId="184C30C7" w14:textId="77777777" w:rsidR="00A16887" w:rsidRPr="00A16887" w:rsidRDefault="00A16887" w:rsidP="00A16887">
      <w:pPr>
        <w:ind w:firstLine="720"/>
        <w:jc w:val="both"/>
        <w:rPr>
          <w:sz w:val="24"/>
        </w:rPr>
      </w:pPr>
      <w:r w:rsidRPr="00A16887">
        <w:rPr>
          <w:sz w:val="24"/>
        </w:rPr>
        <w:t xml:space="preserve">Стилистические навыки выражаются в манере изложения мыслей: архитектонике (общие особенности построения текста), выделении законченных элементов текста, наличии </w:t>
      </w:r>
      <w:r w:rsidRPr="00A16887">
        <w:rPr>
          <w:sz w:val="24"/>
        </w:rPr>
        <w:lastRenderedPageBreak/>
        <w:t>абзацев, основных используемых типах предложений, способах исправлений, акцентирования внимания, использовании стилистических фигур, фразеологических средств.</w:t>
      </w:r>
    </w:p>
    <w:p w14:paraId="3DF80222" w14:textId="77777777" w:rsidR="00A16887" w:rsidRPr="00A16887" w:rsidRDefault="00A16887" w:rsidP="00A16887">
      <w:pPr>
        <w:ind w:firstLine="720"/>
        <w:jc w:val="both"/>
        <w:rPr>
          <w:sz w:val="24"/>
        </w:rPr>
      </w:pPr>
      <w:r w:rsidRPr="00A16887">
        <w:rPr>
          <w:sz w:val="24"/>
        </w:rPr>
        <w:t>Лексические признаки характеризуют основные используемые автором языковые средства. Лексика тесно связана с объемом словарного запаса человека. К особенностям лексики автора относят: неологизмы (новые слова в языке), архаизмы (устаревшие, малоиспользуемые слова), профессионализмы (слова, свойственные только определенным профессиональным группам), диалектизмы (слова, распространенные только на определенной территории), вульгаризмы (нарочито грубые, простонародные выражения), арготизмы (жаргон некоторых социальных групп), фразеологизмы и т.д.</w:t>
      </w:r>
    </w:p>
    <w:p w14:paraId="6E76A2E6" w14:textId="77777777" w:rsidR="00A16887" w:rsidRPr="00A16887" w:rsidRDefault="00A16887" w:rsidP="00A16887">
      <w:pPr>
        <w:ind w:firstLine="720"/>
        <w:jc w:val="both"/>
        <w:rPr>
          <w:sz w:val="24"/>
        </w:rPr>
      </w:pPr>
      <w:r w:rsidRPr="00A16887">
        <w:rPr>
          <w:sz w:val="24"/>
        </w:rPr>
        <w:t>Частные признаки письменной речи выражаются в устойчивых для данного автора ошибок, навыках акцентирования, использования сокращений, авторской лексике.</w:t>
      </w:r>
    </w:p>
    <w:p w14:paraId="58543582" w14:textId="77777777" w:rsidR="00A16887" w:rsidRDefault="00A16887" w:rsidP="00A16887">
      <w:pPr>
        <w:ind w:firstLine="720"/>
        <w:jc w:val="both"/>
        <w:rPr>
          <w:sz w:val="24"/>
        </w:rPr>
      </w:pPr>
      <w:r w:rsidRPr="00A16887">
        <w:rPr>
          <w:sz w:val="24"/>
        </w:rPr>
        <w:t xml:space="preserve">Для </w:t>
      </w:r>
      <w:proofErr w:type="spellStart"/>
      <w:r w:rsidRPr="00A16887">
        <w:rPr>
          <w:sz w:val="24"/>
        </w:rPr>
        <w:t>автороведческих</w:t>
      </w:r>
      <w:proofErr w:type="spellEnd"/>
      <w:r w:rsidRPr="00A16887">
        <w:rPr>
          <w:sz w:val="24"/>
        </w:rPr>
        <w:t xml:space="preserve"> исследований требуется достаточно большой объем текста — не менее 500 слов. С помощью </w:t>
      </w:r>
      <w:proofErr w:type="spellStart"/>
      <w:r w:rsidRPr="00A16887">
        <w:rPr>
          <w:sz w:val="24"/>
        </w:rPr>
        <w:t>автороведческих</w:t>
      </w:r>
      <w:proofErr w:type="spellEnd"/>
      <w:r w:rsidRPr="00A16887">
        <w:rPr>
          <w:sz w:val="24"/>
        </w:rPr>
        <w:t xml:space="preserve"> исследований может быть идентифицирован автор документа, либо определены сведения, позволяющие сузить круг поиска определенной территорией или определенной социальной группой, выявлен факт написания текста под диктовку, стилизация под чужой текст.</w:t>
      </w:r>
    </w:p>
    <w:p w14:paraId="3195A20E" w14:textId="77777777" w:rsidR="00A16887" w:rsidRPr="00A16887" w:rsidRDefault="00A16887" w:rsidP="00A16887">
      <w:pPr>
        <w:ind w:firstLine="720"/>
        <w:jc w:val="both"/>
        <w:rPr>
          <w:sz w:val="24"/>
        </w:rPr>
      </w:pPr>
      <w:r>
        <w:rPr>
          <w:sz w:val="24"/>
        </w:rPr>
        <w:t xml:space="preserve">Изучив </w:t>
      </w:r>
      <w:proofErr w:type="gramStart"/>
      <w:r>
        <w:rPr>
          <w:sz w:val="24"/>
        </w:rPr>
        <w:t>представленную выше информацию</w:t>
      </w:r>
      <w:proofErr w:type="gramEnd"/>
      <w:r>
        <w:rPr>
          <w:sz w:val="24"/>
        </w:rPr>
        <w:t xml:space="preserve"> выполните следующие задания.</w:t>
      </w:r>
    </w:p>
    <w:p w14:paraId="5476C728" w14:textId="77777777" w:rsidR="00A16887" w:rsidRPr="00A16887" w:rsidRDefault="00A16887" w:rsidP="00A16887">
      <w:pPr>
        <w:pStyle w:val="a3"/>
        <w:spacing w:before="91" w:after="3"/>
        <w:ind w:left="671"/>
        <w:jc w:val="center"/>
        <w:rPr>
          <w:b/>
          <w:sz w:val="24"/>
          <w:szCs w:val="24"/>
        </w:rPr>
      </w:pPr>
      <w:r w:rsidRPr="00A16887">
        <w:rPr>
          <w:b/>
          <w:sz w:val="24"/>
          <w:szCs w:val="24"/>
        </w:rPr>
        <w:t>Задание к практической подготовке</w:t>
      </w:r>
    </w:p>
    <w:p w14:paraId="6BC31BBA" w14:textId="77777777" w:rsidR="00A16887" w:rsidRPr="00C820FD" w:rsidRDefault="00A16887" w:rsidP="00A16887">
      <w:pPr>
        <w:pStyle w:val="a6"/>
        <w:numPr>
          <w:ilvl w:val="0"/>
          <w:numId w:val="69"/>
        </w:numPr>
        <w:tabs>
          <w:tab w:val="left" w:pos="894"/>
        </w:tabs>
        <w:jc w:val="both"/>
        <w:rPr>
          <w:sz w:val="24"/>
          <w:szCs w:val="24"/>
        </w:rPr>
      </w:pPr>
      <w:r w:rsidRPr="00C820FD">
        <w:rPr>
          <w:sz w:val="24"/>
          <w:szCs w:val="24"/>
        </w:rPr>
        <w:t>Подберите соответствующий документ и осмотрите, предполагая, что он имеет значение</w:t>
      </w:r>
      <w:r w:rsidRPr="00C820FD">
        <w:rPr>
          <w:spacing w:val="-52"/>
          <w:sz w:val="24"/>
          <w:szCs w:val="24"/>
        </w:rPr>
        <w:t xml:space="preserve"> </w:t>
      </w:r>
      <w:r w:rsidRPr="00C820FD">
        <w:rPr>
          <w:sz w:val="24"/>
          <w:szCs w:val="24"/>
        </w:rPr>
        <w:t>вещественного доказательства.</w:t>
      </w:r>
    </w:p>
    <w:p w14:paraId="370B9260" w14:textId="77777777" w:rsidR="00A16887" w:rsidRPr="00BF5F33" w:rsidRDefault="00A16887" w:rsidP="00A16887">
      <w:pPr>
        <w:pStyle w:val="a3"/>
        <w:spacing w:before="91" w:after="3"/>
        <w:ind w:left="671"/>
        <w:rPr>
          <w:sz w:val="24"/>
          <w:szCs w:val="24"/>
        </w:rPr>
      </w:pPr>
      <w:r>
        <w:rPr>
          <w:sz w:val="24"/>
          <w:szCs w:val="24"/>
        </w:rPr>
        <w:t xml:space="preserve">Задание 1 </w:t>
      </w:r>
      <w:r w:rsidRPr="00BF5F33">
        <w:rPr>
          <w:sz w:val="24"/>
          <w:szCs w:val="24"/>
        </w:rPr>
        <w:t>Заполните</w:t>
      </w:r>
      <w:r w:rsidRPr="00BF5F33">
        <w:rPr>
          <w:spacing w:val="-4"/>
          <w:sz w:val="24"/>
          <w:szCs w:val="24"/>
        </w:rPr>
        <w:t xml:space="preserve"> </w:t>
      </w:r>
      <w:r w:rsidRPr="00BF5F33">
        <w:rPr>
          <w:sz w:val="24"/>
          <w:szCs w:val="24"/>
        </w:rPr>
        <w:t>данные</w:t>
      </w:r>
      <w:r w:rsidRPr="00BF5F33">
        <w:rPr>
          <w:spacing w:val="-3"/>
          <w:sz w:val="24"/>
          <w:szCs w:val="24"/>
        </w:rPr>
        <w:t xml:space="preserve"> </w:t>
      </w:r>
      <w:r w:rsidRPr="00BF5F33">
        <w:rPr>
          <w:sz w:val="24"/>
          <w:szCs w:val="24"/>
        </w:rPr>
        <w:t>в</w:t>
      </w:r>
      <w:r w:rsidRPr="00BF5F33">
        <w:rPr>
          <w:spacing w:val="-5"/>
          <w:sz w:val="24"/>
          <w:szCs w:val="24"/>
        </w:rPr>
        <w:t xml:space="preserve"> </w:t>
      </w:r>
      <w:r w:rsidRPr="00BF5F33">
        <w:rPr>
          <w:sz w:val="24"/>
          <w:szCs w:val="24"/>
        </w:rPr>
        <w:t>альбоме</w:t>
      </w:r>
      <w:r w:rsidRPr="00BF5F33">
        <w:rPr>
          <w:spacing w:val="-3"/>
          <w:sz w:val="24"/>
          <w:szCs w:val="24"/>
        </w:rPr>
        <w:t xml:space="preserve"> </w:t>
      </w:r>
      <w:r w:rsidRPr="00BF5F33">
        <w:rPr>
          <w:sz w:val="24"/>
          <w:szCs w:val="24"/>
        </w:rPr>
        <w:t>схемы</w:t>
      </w:r>
    </w:p>
    <w:tbl>
      <w:tblPr>
        <w:tblStyle w:val="TableNormal"/>
        <w:tblW w:w="0" w:type="auto"/>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62"/>
        <w:gridCol w:w="2976"/>
        <w:gridCol w:w="2976"/>
      </w:tblGrid>
      <w:tr w:rsidR="00A16887" w:rsidRPr="00BF5F33" w14:paraId="3FD0CF7F" w14:textId="77777777" w:rsidTr="00A16887">
        <w:trPr>
          <w:trHeight w:val="460"/>
        </w:trPr>
        <w:tc>
          <w:tcPr>
            <w:tcW w:w="3262" w:type="dxa"/>
            <w:vMerge w:val="restart"/>
          </w:tcPr>
          <w:p w14:paraId="51FB449E" w14:textId="77777777" w:rsidR="00A16887" w:rsidRPr="00432236" w:rsidRDefault="00A16887" w:rsidP="00A16887">
            <w:r w:rsidRPr="00432236">
              <w:t xml:space="preserve">Топографические признаки письма </w:t>
            </w:r>
          </w:p>
          <w:p w14:paraId="2F842FC6" w14:textId="77777777" w:rsidR="00A16887" w:rsidRPr="00432236" w:rsidRDefault="00A16887" w:rsidP="00A16887"/>
        </w:tc>
        <w:tc>
          <w:tcPr>
            <w:tcW w:w="5952" w:type="dxa"/>
            <w:gridSpan w:val="2"/>
          </w:tcPr>
          <w:p w14:paraId="7D29989E" w14:textId="77777777" w:rsidR="00A16887" w:rsidRPr="00432236" w:rsidRDefault="00A16887" w:rsidP="00A16887">
            <w:r w:rsidRPr="00432236">
              <w:t xml:space="preserve">Признаки почерка </w:t>
            </w:r>
          </w:p>
        </w:tc>
      </w:tr>
      <w:tr w:rsidR="00A16887" w:rsidRPr="00BF5F33" w14:paraId="13288993" w14:textId="77777777" w:rsidTr="00A16887">
        <w:trPr>
          <w:trHeight w:val="268"/>
        </w:trPr>
        <w:tc>
          <w:tcPr>
            <w:tcW w:w="3262" w:type="dxa"/>
            <w:vMerge/>
            <w:tcBorders>
              <w:top w:val="nil"/>
            </w:tcBorders>
          </w:tcPr>
          <w:p w14:paraId="48B51CC5" w14:textId="77777777" w:rsidR="00A16887" w:rsidRPr="00BF5F33" w:rsidRDefault="00A16887" w:rsidP="00A16887">
            <w:pPr>
              <w:rPr>
                <w:sz w:val="24"/>
                <w:szCs w:val="24"/>
              </w:rPr>
            </w:pPr>
          </w:p>
        </w:tc>
        <w:tc>
          <w:tcPr>
            <w:tcW w:w="2976" w:type="dxa"/>
          </w:tcPr>
          <w:p w14:paraId="671D7F0A" w14:textId="77777777" w:rsidR="00A16887" w:rsidRPr="00BF5F33" w:rsidRDefault="00A16887" w:rsidP="00A16887">
            <w:pPr>
              <w:pStyle w:val="TableParagraph"/>
              <w:spacing w:line="228" w:lineRule="exact"/>
              <w:ind w:left="1415"/>
              <w:rPr>
                <w:sz w:val="24"/>
                <w:szCs w:val="24"/>
              </w:rPr>
            </w:pPr>
            <w:r w:rsidRPr="00432236">
              <w:t xml:space="preserve">Общие </w:t>
            </w:r>
          </w:p>
        </w:tc>
        <w:tc>
          <w:tcPr>
            <w:tcW w:w="2976" w:type="dxa"/>
          </w:tcPr>
          <w:p w14:paraId="719F9BCA" w14:textId="77777777" w:rsidR="00A16887" w:rsidRPr="00BF5F33" w:rsidRDefault="00A16887" w:rsidP="00A16887">
            <w:pPr>
              <w:pStyle w:val="TableParagraph"/>
              <w:spacing w:line="228" w:lineRule="exact"/>
              <w:ind w:left="1350"/>
              <w:rPr>
                <w:sz w:val="24"/>
                <w:szCs w:val="24"/>
              </w:rPr>
            </w:pPr>
            <w:proofErr w:type="spellStart"/>
            <w:r w:rsidRPr="00432236">
              <w:t>Частны</w:t>
            </w:r>
            <w:proofErr w:type="spellEnd"/>
          </w:p>
        </w:tc>
      </w:tr>
      <w:tr w:rsidR="00A16887" w:rsidRPr="00BF5F33" w14:paraId="37A24BEB" w14:textId="77777777" w:rsidTr="00A16887">
        <w:trPr>
          <w:trHeight w:val="298"/>
        </w:trPr>
        <w:tc>
          <w:tcPr>
            <w:tcW w:w="3262" w:type="dxa"/>
          </w:tcPr>
          <w:p w14:paraId="1532832E" w14:textId="77777777" w:rsidR="00A16887" w:rsidRPr="00BF5F33" w:rsidRDefault="00A16887" w:rsidP="00A16887">
            <w:pPr>
              <w:pStyle w:val="TableParagraph"/>
              <w:rPr>
                <w:sz w:val="24"/>
                <w:szCs w:val="24"/>
              </w:rPr>
            </w:pPr>
          </w:p>
        </w:tc>
        <w:tc>
          <w:tcPr>
            <w:tcW w:w="2976" w:type="dxa"/>
          </w:tcPr>
          <w:p w14:paraId="4DDF26B8" w14:textId="77777777" w:rsidR="00A16887" w:rsidRPr="00BF5F33" w:rsidRDefault="00A16887" w:rsidP="00A16887">
            <w:pPr>
              <w:pStyle w:val="TableParagraph"/>
              <w:rPr>
                <w:sz w:val="24"/>
                <w:szCs w:val="24"/>
              </w:rPr>
            </w:pPr>
          </w:p>
        </w:tc>
        <w:tc>
          <w:tcPr>
            <w:tcW w:w="2976" w:type="dxa"/>
          </w:tcPr>
          <w:p w14:paraId="04DD44BA" w14:textId="77777777" w:rsidR="00A16887" w:rsidRPr="00BF5F33" w:rsidRDefault="00A16887" w:rsidP="00A16887">
            <w:pPr>
              <w:pStyle w:val="TableParagraph"/>
              <w:rPr>
                <w:sz w:val="24"/>
                <w:szCs w:val="24"/>
              </w:rPr>
            </w:pPr>
          </w:p>
        </w:tc>
      </w:tr>
      <w:tr w:rsidR="00A16887" w:rsidRPr="00BF5F33" w14:paraId="0CBCD27C" w14:textId="77777777" w:rsidTr="00A16887">
        <w:trPr>
          <w:trHeight w:val="298"/>
        </w:trPr>
        <w:tc>
          <w:tcPr>
            <w:tcW w:w="3262" w:type="dxa"/>
          </w:tcPr>
          <w:p w14:paraId="6847409F" w14:textId="77777777" w:rsidR="00A16887" w:rsidRPr="00BF5F33" w:rsidRDefault="00A16887" w:rsidP="00A16887">
            <w:pPr>
              <w:pStyle w:val="TableParagraph"/>
              <w:rPr>
                <w:sz w:val="24"/>
                <w:szCs w:val="24"/>
              </w:rPr>
            </w:pPr>
          </w:p>
        </w:tc>
        <w:tc>
          <w:tcPr>
            <w:tcW w:w="2976" w:type="dxa"/>
          </w:tcPr>
          <w:p w14:paraId="10871431" w14:textId="77777777" w:rsidR="00A16887" w:rsidRPr="00BF5F33" w:rsidRDefault="00A16887" w:rsidP="00A16887">
            <w:pPr>
              <w:pStyle w:val="TableParagraph"/>
              <w:rPr>
                <w:sz w:val="24"/>
                <w:szCs w:val="24"/>
              </w:rPr>
            </w:pPr>
          </w:p>
        </w:tc>
        <w:tc>
          <w:tcPr>
            <w:tcW w:w="2976" w:type="dxa"/>
          </w:tcPr>
          <w:p w14:paraId="291E5C04" w14:textId="77777777" w:rsidR="00A16887" w:rsidRPr="00BF5F33" w:rsidRDefault="00A16887" w:rsidP="00A16887">
            <w:pPr>
              <w:pStyle w:val="TableParagraph"/>
              <w:rPr>
                <w:sz w:val="24"/>
                <w:szCs w:val="24"/>
              </w:rPr>
            </w:pPr>
          </w:p>
        </w:tc>
      </w:tr>
      <w:tr w:rsidR="00A16887" w:rsidRPr="00BF5F33" w14:paraId="2DCDEBD5" w14:textId="77777777" w:rsidTr="00A16887">
        <w:trPr>
          <w:trHeight w:val="298"/>
        </w:trPr>
        <w:tc>
          <w:tcPr>
            <w:tcW w:w="3262" w:type="dxa"/>
          </w:tcPr>
          <w:p w14:paraId="42E38808" w14:textId="77777777" w:rsidR="00A16887" w:rsidRPr="00BF5F33" w:rsidRDefault="00A16887" w:rsidP="00A16887">
            <w:pPr>
              <w:pStyle w:val="TableParagraph"/>
              <w:rPr>
                <w:sz w:val="24"/>
                <w:szCs w:val="24"/>
              </w:rPr>
            </w:pPr>
          </w:p>
        </w:tc>
        <w:tc>
          <w:tcPr>
            <w:tcW w:w="2976" w:type="dxa"/>
          </w:tcPr>
          <w:p w14:paraId="2DE68275" w14:textId="77777777" w:rsidR="00A16887" w:rsidRPr="00BF5F33" w:rsidRDefault="00A16887" w:rsidP="00A16887">
            <w:pPr>
              <w:pStyle w:val="TableParagraph"/>
              <w:rPr>
                <w:sz w:val="24"/>
                <w:szCs w:val="24"/>
              </w:rPr>
            </w:pPr>
          </w:p>
        </w:tc>
        <w:tc>
          <w:tcPr>
            <w:tcW w:w="2976" w:type="dxa"/>
          </w:tcPr>
          <w:p w14:paraId="7F279D63" w14:textId="77777777" w:rsidR="00A16887" w:rsidRPr="00BF5F33" w:rsidRDefault="00A16887" w:rsidP="00A16887">
            <w:pPr>
              <w:pStyle w:val="TableParagraph"/>
              <w:rPr>
                <w:sz w:val="24"/>
                <w:szCs w:val="24"/>
              </w:rPr>
            </w:pPr>
          </w:p>
        </w:tc>
      </w:tr>
      <w:tr w:rsidR="00A16887" w:rsidRPr="00BF5F33" w14:paraId="3D3FFB3D" w14:textId="77777777" w:rsidTr="00A16887">
        <w:trPr>
          <w:trHeight w:val="306"/>
        </w:trPr>
        <w:tc>
          <w:tcPr>
            <w:tcW w:w="3262" w:type="dxa"/>
          </w:tcPr>
          <w:p w14:paraId="4FDD1070" w14:textId="77777777" w:rsidR="00A16887" w:rsidRPr="00BF5F33" w:rsidRDefault="00A16887" w:rsidP="00A16887">
            <w:pPr>
              <w:pStyle w:val="TableParagraph"/>
              <w:rPr>
                <w:sz w:val="24"/>
                <w:szCs w:val="24"/>
              </w:rPr>
            </w:pPr>
          </w:p>
        </w:tc>
        <w:tc>
          <w:tcPr>
            <w:tcW w:w="2976" w:type="dxa"/>
          </w:tcPr>
          <w:p w14:paraId="6ECC6C28" w14:textId="77777777" w:rsidR="00A16887" w:rsidRPr="00BF5F33" w:rsidRDefault="00A16887" w:rsidP="00A16887">
            <w:pPr>
              <w:pStyle w:val="TableParagraph"/>
              <w:rPr>
                <w:sz w:val="24"/>
                <w:szCs w:val="24"/>
              </w:rPr>
            </w:pPr>
          </w:p>
        </w:tc>
        <w:tc>
          <w:tcPr>
            <w:tcW w:w="2976" w:type="dxa"/>
          </w:tcPr>
          <w:p w14:paraId="335E21B5" w14:textId="77777777" w:rsidR="00A16887" w:rsidRPr="00BF5F33" w:rsidRDefault="00A16887" w:rsidP="00A16887">
            <w:pPr>
              <w:pStyle w:val="TableParagraph"/>
              <w:rPr>
                <w:sz w:val="24"/>
                <w:szCs w:val="24"/>
              </w:rPr>
            </w:pPr>
          </w:p>
        </w:tc>
      </w:tr>
      <w:tr w:rsidR="00A16887" w:rsidRPr="00BF5F33" w14:paraId="57B7F1AB" w14:textId="77777777" w:rsidTr="00A16887">
        <w:trPr>
          <w:trHeight w:val="298"/>
        </w:trPr>
        <w:tc>
          <w:tcPr>
            <w:tcW w:w="3262" w:type="dxa"/>
          </w:tcPr>
          <w:p w14:paraId="5A962EDF" w14:textId="77777777" w:rsidR="00A16887" w:rsidRPr="00BF5F33" w:rsidRDefault="00A16887" w:rsidP="00A16887">
            <w:pPr>
              <w:pStyle w:val="TableParagraph"/>
              <w:rPr>
                <w:sz w:val="24"/>
                <w:szCs w:val="24"/>
              </w:rPr>
            </w:pPr>
          </w:p>
        </w:tc>
        <w:tc>
          <w:tcPr>
            <w:tcW w:w="2976" w:type="dxa"/>
          </w:tcPr>
          <w:p w14:paraId="4E910770" w14:textId="77777777" w:rsidR="00A16887" w:rsidRPr="00BF5F33" w:rsidRDefault="00A16887" w:rsidP="00A16887">
            <w:pPr>
              <w:pStyle w:val="TableParagraph"/>
              <w:rPr>
                <w:sz w:val="24"/>
                <w:szCs w:val="24"/>
              </w:rPr>
            </w:pPr>
          </w:p>
        </w:tc>
        <w:tc>
          <w:tcPr>
            <w:tcW w:w="2976" w:type="dxa"/>
          </w:tcPr>
          <w:p w14:paraId="2CD73924" w14:textId="77777777" w:rsidR="00A16887" w:rsidRPr="00BF5F33" w:rsidRDefault="00A16887" w:rsidP="00A16887">
            <w:pPr>
              <w:pStyle w:val="TableParagraph"/>
              <w:rPr>
                <w:sz w:val="24"/>
                <w:szCs w:val="24"/>
              </w:rPr>
            </w:pPr>
          </w:p>
        </w:tc>
      </w:tr>
      <w:tr w:rsidR="00A16887" w:rsidRPr="00BF5F33" w14:paraId="74ACC17B" w14:textId="77777777" w:rsidTr="00A16887">
        <w:trPr>
          <w:trHeight w:val="298"/>
        </w:trPr>
        <w:tc>
          <w:tcPr>
            <w:tcW w:w="3262" w:type="dxa"/>
          </w:tcPr>
          <w:p w14:paraId="46BF13EC" w14:textId="77777777" w:rsidR="00A16887" w:rsidRPr="00BF5F33" w:rsidRDefault="00A16887" w:rsidP="00A16887">
            <w:pPr>
              <w:pStyle w:val="TableParagraph"/>
              <w:rPr>
                <w:sz w:val="24"/>
                <w:szCs w:val="24"/>
              </w:rPr>
            </w:pPr>
          </w:p>
        </w:tc>
        <w:tc>
          <w:tcPr>
            <w:tcW w:w="2976" w:type="dxa"/>
          </w:tcPr>
          <w:p w14:paraId="2B6C26AB" w14:textId="77777777" w:rsidR="00A16887" w:rsidRPr="00BF5F33" w:rsidRDefault="00A16887" w:rsidP="00A16887">
            <w:pPr>
              <w:pStyle w:val="TableParagraph"/>
              <w:rPr>
                <w:sz w:val="24"/>
                <w:szCs w:val="24"/>
              </w:rPr>
            </w:pPr>
          </w:p>
        </w:tc>
        <w:tc>
          <w:tcPr>
            <w:tcW w:w="2976" w:type="dxa"/>
          </w:tcPr>
          <w:p w14:paraId="6F14311B" w14:textId="77777777" w:rsidR="00A16887" w:rsidRPr="00BF5F33" w:rsidRDefault="00A16887" w:rsidP="00A16887">
            <w:pPr>
              <w:pStyle w:val="TableParagraph"/>
              <w:rPr>
                <w:sz w:val="24"/>
                <w:szCs w:val="24"/>
              </w:rPr>
            </w:pPr>
          </w:p>
        </w:tc>
      </w:tr>
      <w:tr w:rsidR="00A16887" w:rsidRPr="00BF5F33" w14:paraId="26EC3F61" w14:textId="77777777" w:rsidTr="00A16887">
        <w:trPr>
          <w:trHeight w:val="298"/>
        </w:trPr>
        <w:tc>
          <w:tcPr>
            <w:tcW w:w="3262" w:type="dxa"/>
          </w:tcPr>
          <w:p w14:paraId="22878272" w14:textId="77777777" w:rsidR="00A16887" w:rsidRPr="00BF5F33" w:rsidRDefault="00A16887" w:rsidP="00A16887">
            <w:pPr>
              <w:pStyle w:val="TableParagraph"/>
              <w:rPr>
                <w:sz w:val="24"/>
                <w:szCs w:val="24"/>
              </w:rPr>
            </w:pPr>
          </w:p>
        </w:tc>
        <w:tc>
          <w:tcPr>
            <w:tcW w:w="2976" w:type="dxa"/>
          </w:tcPr>
          <w:p w14:paraId="43A42582" w14:textId="77777777" w:rsidR="00A16887" w:rsidRPr="00BF5F33" w:rsidRDefault="00A16887" w:rsidP="00A16887">
            <w:pPr>
              <w:pStyle w:val="TableParagraph"/>
              <w:rPr>
                <w:sz w:val="24"/>
                <w:szCs w:val="24"/>
              </w:rPr>
            </w:pPr>
          </w:p>
        </w:tc>
        <w:tc>
          <w:tcPr>
            <w:tcW w:w="2976" w:type="dxa"/>
          </w:tcPr>
          <w:p w14:paraId="0B3FBAC1" w14:textId="77777777" w:rsidR="00A16887" w:rsidRPr="00BF5F33" w:rsidRDefault="00A16887" w:rsidP="00A16887">
            <w:pPr>
              <w:pStyle w:val="TableParagraph"/>
              <w:rPr>
                <w:sz w:val="24"/>
                <w:szCs w:val="24"/>
              </w:rPr>
            </w:pPr>
          </w:p>
        </w:tc>
      </w:tr>
      <w:tr w:rsidR="00A16887" w:rsidRPr="00BF5F33" w14:paraId="591757DF" w14:textId="77777777" w:rsidTr="00A16887">
        <w:trPr>
          <w:trHeight w:val="298"/>
        </w:trPr>
        <w:tc>
          <w:tcPr>
            <w:tcW w:w="3262" w:type="dxa"/>
          </w:tcPr>
          <w:p w14:paraId="504827BB" w14:textId="77777777" w:rsidR="00A16887" w:rsidRPr="00BF5F33" w:rsidRDefault="00A16887" w:rsidP="00A16887">
            <w:pPr>
              <w:pStyle w:val="TableParagraph"/>
              <w:rPr>
                <w:sz w:val="24"/>
                <w:szCs w:val="24"/>
              </w:rPr>
            </w:pPr>
          </w:p>
        </w:tc>
        <w:tc>
          <w:tcPr>
            <w:tcW w:w="2976" w:type="dxa"/>
          </w:tcPr>
          <w:p w14:paraId="7B291350" w14:textId="77777777" w:rsidR="00A16887" w:rsidRPr="00BF5F33" w:rsidRDefault="00A16887" w:rsidP="00A16887">
            <w:pPr>
              <w:pStyle w:val="TableParagraph"/>
              <w:rPr>
                <w:sz w:val="24"/>
                <w:szCs w:val="24"/>
              </w:rPr>
            </w:pPr>
          </w:p>
        </w:tc>
        <w:tc>
          <w:tcPr>
            <w:tcW w:w="2976" w:type="dxa"/>
          </w:tcPr>
          <w:p w14:paraId="71D6D0DB" w14:textId="77777777" w:rsidR="00A16887" w:rsidRPr="00BF5F33" w:rsidRDefault="00A16887" w:rsidP="00A16887">
            <w:pPr>
              <w:pStyle w:val="TableParagraph"/>
              <w:rPr>
                <w:sz w:val="24"/>
                <w:szCs w:val="24"/>
              </w:rPr>
            </w:pPr>
          </w:p>
        </w:tc>
      </w:tr>
      <w:tr w:rsidR="00A16887" w:rsidRPr="00BF5F33" w14:paraId="3F039736" w14:textId="77777777" w:rsidTr="00A16887">
        <w:trPr>
          <w:trHeight w:val="306"/>
        </w:trPr>
        <w:tc>
          <w:tcPr>
            <w:tcW w:w="3262" w:type="dxa"/>
          </w:tcPr>
          <w:p w14:paraId="6F92D8A8" w14:textId="77777777" w:rsidR="00A16887" w:rsidRPr="00BF5F33" w:rsidRDefault="00A16887" w:rsidP="00A16887">
            <w:pPr>
              <w:pStyle w:val="TableParagraph"/>
              <w:rPr>
                <w:sz w:val="24"/>
                <w:szCs w:val="24"/>
              </w:rPr>
            </w:pPr>
          </w:p>
        </w:tc>
        <w:tc>
          <w:tcPr>
            <w:tcW w:w="2976" w:type="dxa"/>
          </w:tcPr>
          <w:p w14:paraId="6F8E8C48" w14:textId="77777777" w:rsidR="00A16887" w:rsidRPr="00BF5F33" w:rsidRDefault="00A16887" w:rsidP="00A16887">
            <w:pPr>
              <w:pStyle w:val="TableParagraph"/>
              <w:rPr>
                <w:sz w:val="24"/>
                <w:szCs w:val="24"/>
              </w:rPr>
            </w:pPr>
          </w:p>
        </w:tc>
        <w:tc>
          <w:tcPr>
            <w:tcW w:w="2976" w:type="dxa"/>
          </w:tcPr>
          <w:p w14:paraId="4AA88BAF" w14:textId="77777777" w:rsidR="00A16887" w:rsidRPr="00BF5F33" w:rsidRDefault="00A16887" w:rsidP="00A16887">
            <w:pPr>
              <w:pStyle w:val="TableParagraph"/>
              <w:rPr>
                <w:sz w:val="24"/>
                <w:szCs w:val="24"/>
              </w:rPr>
            </w:pPr>
          </w:p>
        </w:tc>
      </w:tr>
      <w:tr w:rsidR="00A16887" w:rsidRPr="00BF5F33" w14:paraId="1C9D54DB" w14:textId="77777777" w:rsidTr="00A16887">
        <w:trPr>
          <w:trHeight w:val="287"/>
        </w:trPr>
        <w:tc>
          <w:tcPr>
            <w:tcW w:w="3262" w:type="dxa"/>
          </w:tcPr>
          <w:p w14:paraId="07CCB5E8" w14:textId="77777777" w:rsidR="00A16887" w:rsidRPr="00BF5F33" w:rsidRDefault="00A16887" w:rsidP="00A16887">
            <w:pPr>
              <w:pStyle w:val="TableParagraph"/>
              <w:rPr>
                <w:sz w:val="24"/>
                <w:szCs w:val="24"/>
              </w:rPr>
            </w:pPr>
          </w:p>
        </w:tc>
        <w:tc>
          <w:tcPr>
            <w:tcW w:w="2976" w:type="dxa"/>
          </w:tcPr>
          <w:p w14:paraId="536B3D1A" w14:textId="77777777" w:rsidR="00A16887" w:rsidRPr="00BF5F33" w:rsidRDefault="00A16887" w:rsidP="00A16887">
            <w:pPr>
              <w:pStyle w:val="TableParagraph"/>
              <w:rPr>
                <w:sz w:val="24"/>
                <w:szCs w:val="24"/>
              </w:rPr>
            </w:pPr>
          </w:p>
        </w:tc>
        <w:tc>
          <w:tcPr>
            <w:tcW w:w="2976" w:type="dxa"/>
          </w:tcPr>
          <w:p w14:paraId="5413F4A6" w14:textId="77777777" w:rsidR="00A16887" w:rsidRPr="00BF5F33" w:rsidRDefault="00A16887" w:rsidP="00A16887">
            <w:pPr>
              <w:pStyle w:val="TableParagraph"/>
              <w:rPr>
                <w:sz w:val="24"/>
                <w:szCs w:val="24"/>
              </w:rPr>
            </w:pPr>
          </w:p>
        </w:tc>
      </w:tr>
      <w:tr w:rsidR="00A16887" w:rsidRPr="00BF5F33" w14:paraId="66E6BC26" w14:textId="77777777" w:rsidTr="00A16887">
        <w:trPr>
          <w:trHeight w:val="307"/>
        </w:trPr>
        <w:tc>
          <w:tcPr>
            <w:tcW w:w="3262" w:type="dxa"/>
          </w:tcPr>
          <w:p w14:paraId="5ACD1326" w14:textId="77777777" w:rsidR="00A16887" w:rsidRPr="00BF5F33" w:rsidRDefault="00A16887" w:rsidP="00A16887">
            <w:pPr>
              <w:pStyle w:val="TableParagraph"/>
              <w:rPr>
                <w:sz w:val="24"/>
                <w:szCs w:val="24"/>
              </w:rPr>
            </w:pPr>
          </w:p>
        </w:tc>
        <w:tc>
          <w:tcPr>
            <w:tcW w:w="2976" w:type="dxa"/>
          </w:tcPr>
          <w:p w14:paraId="08647E7C" w14:textId="77777777" w:rsidR="00A16887" w:rsidRPr="00BF5F33" w:rsidRDefault="00A16887" w:rsidP="00A16887">
            <w:pPr>
              <w:pStyle w:val="TableParagraph"/>
              <w:rPr>
                <w:sz w:val="24"/>
                <w:szCs w:val="24"/>
              </w:rPr>
            </w:pPr>
          </w:p>
        </w:tc>
        <w:tc>
          <w:tcPr>
            <w:tcW w:w="2976" w:type="dxa"/>
          </w:tcPr>
          <w:p w14:paraId="1255212F" w14:textId="77777777" w:rsidR="00A16887" w:rsidRPr="00BF5F33" w:rsidRDefault="00A16887" w:rsidP="00A16887">
            <w:pPr>
              <w:pStyle w:val="TableParagraph"/>
              <w:rPr>
                <w:sz w:val="24"/>
                <w:szCs w:val="24"/>
              </w:rPr>
            </w:pPr>
          </w:p>
        </w:tc>
      </w:tr>
      <w:tr w:rsidR="00A16887" w:rsidRPr="00BF5F33" w14:paraId="1D4FE2C4" w14:textId="77777777" w:rsidTr="00A16887">
        <w:trPr>
          <w:trHeight w:val="296"/>
        </w:trPr>
        <w:tc>
          <w:tcPr>
            <w:tcW w:w="3262" w:type="dxa"/>
          </w:tcPr>
          <w:p w14:paraId="3CCCE0DC" w14:textId="77777777" w:rsidR="00A16887" w:rsidRPr="00BF5F33" w:rsidRDefault="00A16887" w:rsidP="00A16887">
            <w:pPr>
              <w:pStyle w:val="TableParagraph"/>
              <w:rPr>
                <w:sz w:val="24"/>
                <w:szCs w:val="24"/>
              </w:rPr>
            </w:pPr>
          </w:p>
        </w:tc>
        <w:tc>
          <w:tcPr>
            <w:tcW w:w="2976" w:type="dxa"/>
          </w:tcPr>
          <w:p w14:paraId="1ADB36B5" w14:textId="77777777" w:rsidR="00A16887" w:rsidRPr="00BF5F33" w:rsidRDefault="00A16887" w:rsidP="00A16887">
            <w:pPr>
              <w:pStyle w:val="TableParagraph"/>
              <w:rPr>
                <w:sz w:val="24"/>
                <w:szCs w:val="24"/>
              </w:rPr>
            </w:pPr>
          </w:p>
        </w:tc>
        <w:tc>
          <w:tcPr>
            <w:tcW w:w="2976" w:type="dxa"/>
          </w:tcPr>
          <w:p w14:paraId="66CE8EF9" w14:textId="77777777" w:rsidR="00A16887" w:rsidRPr="00BF5F33" w:rsidRDefault="00A16887" w:rsidP="00A16887">
            <w:pPr>
              <w:pStyle w:val="TableParagraph"/>
              <w:rPr>
                <w:sz w:val="24"/>
                <w:szCs w:val="24"/>
              </w:rPr>
            </w:pPr>
          </w:p>
        </w:tc>
      </w:tr>
      <w:tr w:rsidR="00A16887" w:rsidRPr="00BF5F33" w14:paraId="5D51DE7B" w14:textId="77777777" w:rsidTr="00A16887">
        <w:trPr>
          <w:trHeight w:val="298"/>
        </w:trPr>
        <w:tc>
          <w:tcPr>
            <w:tcW w:w="3262" w:type="dxa"/>
          </w:tcPr>
          <w:p w14:paraId="1CBB39CB" w14:textId="77777777" w:rsidR="00A16887" w:rsidRPr="00BF5F33" w:rsidRDefault="00A16887" w:rsidP="00A16887">
            <w:pPr>
              <w:pStyle w:val="TableParagraph"/>
              <w:rPr>
                <w:sz w:val="24"/>
                <w:szCs w:val="24"/>
              </w:rPr>
            </w:pPr>
          </w:p>
        </w:tc>
        <w:tc>
          <w:tcPr>
            <w:tcW w:w="2976" w:type="dxa"/>
          </w:tcPr>
          <w:p w14:paraId="55A4EA40" w14:textId="77777777" w:rsidR="00A16887" w:rsidRPr="00BF5F33" w:rsidRDefault="00A16887" w:rsidP="00A16887">
            <w:pPr>
              <w:pStyle w:val="TableParagraph"/>
              <w:rPr>
                <w:sz w:val="24"/>
                <w:szCs w:val="24"/>
              </w:rPr>
            </w:pPr>
          </w:p>
        </w:tc>
        <w:tc>
          <w:tcPr>
            <w:tcW w:w="2976" w:type="dxa"/>
          </w:tcPr>
          <w:p w14:paraId="32BB7A5C" w14:textId="77777777" w:rsidR="00A16887" w:rsidRPr="00BF5F33" w:rsidRDefault="00A16887" w:rsidP="00A16887">
            <w:pPr>
              <w:pStyle w:val="TableParagraph"/>
              <w:rPr>
                <w:sz w:val="24"/>
                <w:szCs w:val="24"/>
              </w:rPr>
            </w:pPr>
          </w:p>
        </w:tc>
      </w:tr>
      <w:tr w:rsidR="00A16887" w:rsidRPr="00BF5F33" w14:paraId="7CCBBF38" w14:textId="77777777" w:rsidTr="00A16887">
        <w:trPr>
          <w:trHeight w:val="298"/>
        </w:trPr>
        <w:tc>
          <w:tcPr>
            <w:tcW w:w="3262" w:type="dxa"/>
          </w:tcPr>
          <w:p w14:paraId="28D10454" w14:textId="77777777" w:rsidR="00A16887" w:rsidRPr="00BF5F33" w:rsidRDefault="00A16887" w:rsidP="00A16887">
            <w:pPr>
              <w:pStyle w:val="TableParagraph"/>
              <w:rPr>
                <w:sz w:val="24"/>
                <w:szCs w:val="24"/>
              </w:rPr>
            </w:pPr>
          </w:p>
        </w:tc>
        <w:tc>
          <w:tcPr>
            <w:tcW w:w="2976" w:type="dxa"/>
          </w:tcPr>
          <w:p w14:paraId="759FD6B7" w14:textId="77777777" w:rsidR="00A16887" w:rsidRPr="00BF5F33" w:rsidRDefault="00A16887" w:rsidP="00A16887">
            <w:pPr>
              <w:pStyle w:val="TableParagraph"/>
              <w:rPr>
                <w:sz w:val="24"/>
                <w:szCs w:val="24"/>
              </w:rPr>
            </w:pPr>
          </w:p>
        </w:tc>
        <w:tc>
          <w:tcPr>
            <w:tcW w:w="2976" w:type="dxa"/>
          </w:tcPr>
          <w:p w14:paraId="0FFD2045" w14:textId="77777777" w:rsidR="00A16887" w:rsidRPr="00BF5F33" w:rsidRDefault="00A16887" w:rsidP="00A16887">
            <w:pPr>
              <w:pStyle w:val="TableParagraph"/>
              <w:rPr>
                <w:sz w:val="24"/>
                <w:szCs w:val="24"/>
              </w:rPr>
            </w:pPr>
          </w:p>
        </w:tc>
      </w:tr>
      <w:tr w:rsidR="00A16887" w:rsidRPr="00BF5F33" w14:paraId="150D7CCE" w14:textId="77777777" w:rsidTr="00A16887">
        <w:trPr>
          <w:trHeight w:val="297"/>
        </w:trPr>
        <w:tc>
          <w:tcPr>
            <w:tcW w:w="3262" w:type="dxa"/>
          </w:tcPr>
          <w:p w14:paraId="2F73C47A" w14:textId="77777777" w:rsidR="00A16887" w:rsidRPr="00BF5F33" w:rsidRDefault="00A16887" w:rsidP="00A16887">
            <w:pPr>
              <w:pStyle w:val="TableParagraph"/>
              <w:rPr>
                <w:sz w:val="24"/>
                <w:szCs w:val="24"/>
              </w:rPr>
            </w:pPr>
          </w:p>
        </w:tc>
        <w:tc>
          <w:tcPr>
            <w:tcW w:w="2976" w:type="dxa"/>
          </w:tcPr>
          <w:p w14:paraId="07453CFD" w14:textId="77777777" w:rsidR="00A16887" w:rsidRPr="00BF5F33" w:rsidRDefault="00A16887" w:rsidP="00A16887">
            <w:pPr>
              <w:pStyle w:val="TableParagraph"/>
              <w:rPr>
                <w:sz w:val="24"/>
                <w:szCs w:val="24"/>
              </w:rPr>
            </w:pPr>
          </w:p>
        </w:tc>
        <w:tc>
          <w:tcPr>
            <w:tcW w:w="2976" w:type="dxa"/>
          </w:tcPr>
          <w:p w14:paraId="06416006" w14:textId="77777777" w:rsidR="00A16887" w:rsidRPr="00BF5F33" w:rsidRDefault="00A16887" w:rsidP="00A16887">
            <w:pPr>
              <w:pStyle w:val="TableParagraph"/>
              <w:rPr>
                <w:sz w:val="24"/>
                <w:szCs w:val="24"/>
              </w:rPr>
            </w:pPr>
          </w:p>
        </w:tc>
      </w:tr>
      <w:tr w:rsidR="00A16887" w:rsidRPr="00BF5F33" w14:paraId="1BAA8E81" w14:textId="77777777" w:rsidTr="00A16887">
        <w:trPr>
          <w:trHeight w:val="307"/>
        </w:trPr>
        <w:tc>
          <w:tcPr>
            <w:tcW w:w="3262" w:type="dxa"/>
          </w:tcPr>
          <w:p w14:paraId="4179AE46" w14:textId="77777777" w:rsidR="00A16887" w:rsidRPr="00BF5F33" w:rsidRDefault="00A16887" w:rsidP="00A16887">
            <w:pPr>
              <w:pStyle w:val="TableParagraph"/>
              <w:rPr>
                <w:sz w:val="24"/>
                <w:szCs w:val="24"/>
              </w:rPr>
            </w:pPr>
          </w:p>
        </w:tc>
        <w:tc>
          <w:tcPr>
            <w:tcW w:w="2976" w:type="dxa"/>
          </w:tcPr>
          <w:p w14:paraId="741F792F" w14:textId="77777777" w:rsidR="00A16887" w:rsidRPr="00BF5F33" w:rsidRDefault="00A16887" w:rsidP="00A16887">
            <w:pPr>
              <w:pStyle w:val="TableParagraph"/>
              <w:rPr>
                <w:sz w:val="24"/>
                <w:szCs w:val="24"/>
              </w:rPr>
            </w:pPr>
          </w:p>
        </w:tc>
        <w:tc>
          <w:tcPr>
            <w:tcW w:w="2976" w:type="dxa"/>
          </w:tcPr>
          <w:p w14:paraId="76790465" w14:textId="77777777" w:rsidR="00A16887" w:rsidRPr="00BF5F33" w:rsidRDefault="00A16887" w:rsidP="00A16887">
            <w:pPr>
              <w:pStyle w:val="TableParagraph"/>
              <w:rPr>
                <w:sz w:val="24"/>
                <w:szCs w:val="24"/>
              </w:rPr>
            </w:pPr>
          </w:p>
        </w:tc>
      </w:tr>
      <w:tr w:rsidR="00A16887" w:rsidRPr="00BF5F33" w14:paraId="3D637946" w14:textId="77777777" w:rsidTr="00A16887">
        <w:trPr>
          <w:trHeight w:val="306"/>
        </w:trPr>
        <w:tc>
          <w:tcPr>
            <w:tcW w:w="3262" w:type="dxa"/>
          </w:tcPr>
          <w:p w14:paraId="7929AF6B" w14:textId="77777777" w:rsidR="00A16887" w:rsidRPr="00BF5F33" w:rsidRDefault="00A16887" w:rsidP="00A16887">
            <w:pPr>
              <w:pStyle w:val="TableParagraph"/>
              <w:rPr>
                <w:sz w:val="24"/>
                <w:szCs w:val="24"/>
              </w:rPr>
            </w:pPr>
          </w:p>
        </w:tc>
        <w:tc>
          <w:tcPr>
            <w:tcW w:w="2976" w:type="dxa"/>
          </w:tcPr>
          <w:p w14:paraId="4F3BA3CA" w14:textId="77777777" w:rsidR="00A16887" w:rsidRPr="00BF5F33" w:rsidRDefault="00A16887" w:rsidP="00A16887">
            <w:pPr>
              <w:pStyle w:val="TableParagraph"/>
              <w:rPr>
                <w:sz w:val="24"/>
                <w:szCs w:val="24"/>
              </w:rPr>
            </w:pPr>
          </w:p>
        </w:tc>
        <w:tc>
          <w:tcPr>
            <w:tcW w:w="2976" w:type="dxa"/>
          </w:tcPr>
          <w:p w14:paraId="3E076967" w14:textId="77777777" w:rsidR="00A16887" w:rsidRPr="00BF5F33" w:rsidRDefault="00A16887" w:rsidP="00A16887">
            <w:pPr>
              <w:pStyle w:val="TableParagraph"/>
              <w:rPr>
                <w:sz w:val="24"/>
                <w:szCs w:val="24"/>
              </w:rPr>
            </w:pPr>
          </w:p>
        </w:tc>
      </w:tr>
      <w:tr w:rsidR="00A16887" w:rsidRPr="00BF5F33" w14:paraId="27798BD3" w14:textId="77777777" w:rsidTr="00A16887">
        <w:trPr>
          <w:trHeight w:val="298"/>
        </w:trPr>
        <w:tc>
          <w:tcPr>
            <w:tcW w:w="3262" w:type="dxa"/>
          </w:tcPr>
          <w:p w14:paraId="2C3038A4" w14:textId="77777777" w:rsidR="00A16887" w:rsidRPr="00BF5F33" w:rsidRDefault="00A16887" w:rsidP="00A16887">
            <w:pPr>
              <w:pStyle w:val="TableParagraph"/>
              <w:rPr>
                <w:sz w:val="24"/>
                <w:szCs w:val="24"/>
              </w:rPr>
            </w:pPr>
          </w:p>
        </w:tc>
        <w:tc>
          <w:tcPr>
            <w:tcW w:w="2976" w:type="dxa"/>
          </w:tcPr>
          <w:p w14:paraId="50F9A69F" w14:textId="77777777" w:rsidR="00A16887" w:rsidRPr="00BF5F33" w:rsidRDefault="00A16887" w:rsidP="00A16887">
            <w:pPr>
              <w:pStyle w:val="TableParagraph"/>
              <w:rPr>
                <w:sz w:val="24"/>
                <w:szCs w:val="24"/>
              </w:rPr>
            </w:pPr>
          </w:p>
        </w:tc>
        <w:tc>
          <w:tcPr>
            <w:tcW w:w="2976" w:type="dxa"/>
          </w:tcPr>
          <w:p w14:paraId="147A00B3" w14:textId="77777777" w:rsidR="00A16887" w:rsidRPr="00BF5F33" w:rsidRDefault="00A16887" w:rsidP="00A16887">
            <w:pPr>
              <w:pStyle w:val="TableParagraph"/>
              <w:rPr>
                <w:sz w:val="24"/>
                <w:szCs w:val="24"/>
              </w:rPr>
            </w:pPr>
          </w:p>
        </w:tc>
      </w:tr>
      <w:tr w:rsidR="00A16887" w:rsidRPr="00BF5F33" w14:paraId="3EE4C037" w14:textId="77777777" w:rsidTr="00A16887">
        <w:trPr>
          <w:trHeight w:val="298"/>
        </w:trPr>
        <w:tc>
          <w:tcPr>
            <w:tcW w:w="3262" w:type="dxa"/>
          </w:tcPr>
          <w:p w14:paraId="7CF5EB59" w14:textId="77777777" w:rsidR="00A16887" w:rsidRPr="00BF5F33" w:rsidRDefault="00A16887" w:rsidP="00A16887">
            <w:pPr>
              <w:pStyle w:val="TableParagraph"/>
              <w:rPr>
                <w:sz w:val="24"/>
                <w:szCs w:val="24"/>
              </w:rPr>
            </w:pPr>
          </w:p>
        </w:tc>
        <w:tc>
          <w:tcPr>
            <w:tcW w:w="2976" w:type="dxa"/>
          </w:tcPr>
          <w:p w14:paraId="0152C366" w14:textId="77777777" w:rsidR="00A16887" w:rsidRPr="00BF5F33" w:rsidRDefault="00A16887" w:rsidP="00A16887">
            <w:pPr>
              <w:pStyle w:val="TableParagraph"/>
              <w:rPr>
                <w:sz w:val="24"/>
                <w:szCs w:val="24"/>
              </w:rPr>
            </w:pPr>
          </w:p>
        </w:tc>
        <w:tc>
          <w:tcPr>
            <w:tcW w:w="2976" w:type="dxa"/>
          </w:tcPr>
          <w:p w14:paraId="5F1EE284" w14:textId="77777777" w:rsidR="00A16887" w:rsidRPr="00BF5F33" w:rsidRDefault="00A16887" w:rsidP="00A16887">
            <w:pPr>
              <w:pStyle w:val="TableParagraph"/>
              <w:rPr>
                <w:sz w:val="24"/>
                <w:szCs w:val="24"/>
              </w:rPr>
            </w:pPr>
          </w:p>
        </w:tc>
      </w:tr>
      <w:tr w:rsidR="00A16887" w:rsidRPr="00BF5F33" w14:paraId="672DDE38" w14:textId="77777777" w:rsidTr="00A16887">
        <w:trPr>
          <w:trHeight w:val="324"/>
        </w:trPr>
        <w:tc>
          <w:tcPr>
            <w:tcW w:w="3262" w:type="dxa"/>
          </w:tcPr>
          <w:p w14:paraId="68AED040" w14:textId="77777777" w:rsidR="00A16887" w:rsidRPr="00BF5F33" w:rsidRDefault="00A16887" w:rsidP="00A16887">
            <w:pPr>
              <w:pStyle w:val="TableParagraph"/>
              <w:rPr>
                <w:sz w:val="24"/>
                <w:szCs w:val="24"/>
              </w:rPr>
            </w:pPr>
          </w:p>
        </w:tc>
        <w:tc>
          <w:tcPr>
            <w:tcW w:w="2976" w:type="dxa"/>
          </w:tcPr>
          <w:p w14:paraId="15781207" w14:textId="77777777" w:rsidR="00A16887" w:rsidRPr="00BF5F33" w:rsidRDefault="00A16887" w:rsidP="00A16887">
            <w:pPr>
              <w:pStyle w:val="TableParagraph"/>
              <w:rPr>
                <w:sz w:val="24"/>
                <w:szCs w:val="24"/>
              </w:rPr>
            </w:pPr>
          </w:p>
        </w:tc>
        <w:tc>
          <w:tcPr>
            <w:tcW w:w="2976" w:type="dxa"/>
          </w:tcPr>
          <w:p w14:paraId="3A5843CD" w14:textId="77777777" w:rsidR="00A16887" w:rsidRPr="00BF5F33" w:rsidRDefault="00A16887" w:rsidP="00A16887">
            <w:pPr>
              <w:pStyle w:val="TableParagraph"/>
              <w:rPr>
                <w:sz w:val="24"/>
                <w:szCs w:val="24"/>
              </w:rPr>
            </w:pPr>
          </w:p>
        </w:tc>
      </w:tr>
    </w:tbl>
    <w:p w14:paraId="65B306DF" w14:textId="77777777" w:rsidR="00A16887" w:rsidRPr="00BF5F33" w:rsidRDefault="00A16887" w:rsidP="00A16887">
      <w:pPr>
        <w:pStyle w:val="a3"/>
        <w:spacing w:before="5"/>
        <w:rPr>
          <w:sz w:val="24"/>
          <w:szCs w:val="24"/>
        </w:rPr>
      </w:pPr>
    </w:p>
    <w:p w14:paraId="201B94DF" w14:textId="77777777" w:rsidR="00A16887" w:rsidRPr="00BF5F33" w:rsidRDefault="00A16887" w:rsidP="00A16887">
      <w:pPr>
        <w:pStyle w:val="a9"/>
        <w:rPr>
          <w:b/>
          <w:sz w:val="24"/>
          <w:szCs w:val="24"/>
        </w:rPr>
      </w:pPr>
      <w:r w:rsidRPr="00BF5F33">
        <w:rPr>
          <w:b/>
          <w:sz w:val="24"/>
          <w:szCs w:val="24"/>
        </w:rPr>
        <w:t>Задание</w:t>
      </w:r>
      <w:r w:rsidRPr="00BF5F33">
        <w:rPr>
          <w:b/>
          <w:spacing w:val="-2"/>
          <w:sz w:val="24"/>
          <w:szCs w:val="24"/>
        </w:rPr>
        <w:t xml:space="preserve"> </w:t>
      </w:r>
      <w:r w:rsidRPr="00BF5F33">
        <w:rPr>
          <w:b/>
          <w:sz w:val="24"/>
          <w:szCs w:val="24"/>
        </w:rPr>
        <w:t>№ 2</w:t>
      </w:r>
    </w:p>
    <w:p w14:paraId="5D2AEC27" w14:textId="77777777" w:rsidR="00A16887" w:rsidRPr="00BF5F33" w:rsidRDefault="00A16887" w:rsidP="00A16887">
      <w:pPr>
        <w:pStyle w:val="a3"/>
        <w:spacing w:before="119"/>
        <w:ind w:left="217" w:right="4592" w:firstLine="453"/>
        <w:rPr>
          <w:sz w:val="24"/>
          <w:szCs w:val="24"/>
        </w:rPr>
      </w:pPr>
      <w:r w:rsidRPr="00BF5F33">
        <w:rPr>
          <w:sz w:val="24"/>
          <w:szCs w:val="24"/>
        </w:rPr>
        <w:t xml:space="preserve">В рукописном документе изучите и </w:t>
      </w:r>
      <w:r w:rsidRPr="00BF5F33">
        <w:rPr>
          <w:sz w:val="24"/>
          <w:szCs w:val="24"/>
        </w:rPr>
        <w:lastRenderedPageBreak/>
        <w:t>опишите:</w:t>
      </w:r>
      <w:r w:rsidRPr="00BF5F33">
        <w:rPr>
          <w:spacing w:val="-52"/>
          <w:sz w:val="24"/>
          <w:szCs w:val="24"/>
        </w:rPr>
        <w:t xml:space="preserve"> </w:t>
      </w:r>
      <w:r w:rsidRPr="00BF5F33">
        <w:rPr>
          <w:sz w:val="24"/>
          <w:szCs w:val="24"/>
        </w:rPr>
        <w:t>Признаки</w:t>
      </w:r>
      <w:r w:rsidRPr="00BF5F33">
        <w:rPr>
          <w:spacing w:val="-1"/>
          <w:sz w:val="24"/>
          <w:szCs w:val="24"/>
        </w:rPr>
        <w:t xml:space="preserve"> </w:t>
      </w:r>
      <w:r w:rsidRPr="00BF5F33">
        <w:rPr>
          <w:sz w:val="24"/>
          <w:szCs w:val="24"/>
        </w:rPr>
        <w:t>письменной речи:</w:t>
      </w:r>
    </w:p>
    <w:p w14:paraId="52B27666" w14:textId="77777777" w:rsidR="00A16887" w:rsidRPr="00BF5F33" w:rsidRDefault="00A16887" w:rsidP="00A16887">
      <w:pPr>
        <w:pStyle w:val="a3"/>
        <w:tabs>
          <w:tab w:val="left" w:pos="5941"/>
        </w:tabs>
        <w:spacing w:before="0"/>
        <w:ind w:left="671"/>
        <w:rPr>
          <w:sz w:val="24"/>
          <w:szCs w:val="24"/>
        </w:rPr>
      </w:pPr>
      <w:r w:rsidRPr="00BF5F33">
        <w:rPr>
          <w:sz w:val="24"/>
          <w:szCs w:val="24"/>
        </w:rPr>
        <w:t>Стилистические</w:t>
      </w:r>
      <w:r w:rsidRPr="00BF5F33">
        <w:rPr>
          <w:sz w:val="24"/>
          <w:szCs w:val="24"/>
          <w:u w:val="single"/>
        </w:rPr>
        <w:t xml:space="preserve"> </w:t>
      </w:r>
      <w:r w:rsidRPr="00BF5F33">
        <w:rPr>
          <w:sz w:val="24"/>
          <w:szCs w:val="24"/>
          <w:u w:val="single"/>
        </w:rPr>
        <w:tab/>
      </w:r>
    </w:p>
    <w:p w14:paraId="237505EA" w14:textId="77777777" w:rsidR="00A16887" w:rsidRPr="00BF5F33" w:rsidRDefault="00A16887" w:rsidP="00A16887">
      <w:pPr>
        <w:pStyle w:val="a3"/>
        <w:spacing w:before="9"/>
        <w:rPr>
          <w:sz w:val="24"/>
          <w:szCs w:val="24"/>
        </w:rPr>
      </w:pPr>
      <w:r>
        <w:rPr>
          <w:noProof/>
          <w:sz w:val="24"/>
          <w:szCs w:val="24"/>
          <w:lang w:eastAsia="ru-RU"/>
        </w:rPr>
        <mc:AlternateContent>
          <mc:Choice Requires="wps">
            <w:drawing>
              <wp:anchor distT="0" distB="0" distL="0" distR="0" simplePos="0" relativeHeight="488597504" behindDoc="1" locked="0" layoutInCell="1" allowOverlap="1" wp14:anchorId="7CD22409" wp14:editId="24BD6335">
                <wp:simplePos x="0" y="0"/>
                <wp:positionH relativeFrom="page">
                  <wp:posOffset>900430</wp:posOffset>
                </wp:positionH>
                <wp:positionV relativeFrom="paragraph">
                  <wp:posOffset>158115</wp:posOffset>
                </wp:positionV>
                <wp:extent cx="3632835" cy="1270"/>
                <wp:effectExtent l="0" t="0" r="0" b="0"/>
                <wp:wrapTopAndBottom/>
                <wp:docPr id="64" name="Полилиния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8 1418"/>
                            <a:gd name="T1" fmla="*/ T0 w 5721"/>
                            <a:gd name="T2" fmla="+- 0 7138 1418"/>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E4B73" id="Полилиния 64" o:spid="_x0000_s1026" style="position:absolute;margin-left:70.9pt;margin-top:12.45pt;width:286.05pt;height:.1pt;z-index:-1471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" path="m,l5720,e" filled="f" strokeweight=".15494mm">
                <v:path arrowok="t" o:connecttype="custom" o:connectlocs="0,0;3632200,0" o:connectangles="0,0"/>
                <w10:wrap type="topAndBottom" anchorx="page"/>
              </v:shape>
            </w:pict>
          </mc:Fallback>
        </mc:AlternateContent>
      </w:r>
      <w:r>
        <w:rPr>
          <w:noProof/>
          <w:sz w:val="24"/>
          <w:szCs w:val="24"/>
          <w:lang w:eastAsia="ru-RU"/>
        </w:rPr>
        <mc:AlternateContent>
          <mc:Choice Requires="wps">
            <w:drawing>
              <wp:anchor distT="0" distB="0" distL="0" distR="0" simplePos="0" relativeHeight="488598528" behindDoc="1" locked="0" layoutInCell="1" allowOverlap="1" wp14:anchorId="1093BE80" wp14:editId="0EFFEA9A">
                <wp:simplePos x="0" y="0"/>
                <wp:positionH relativeFrom="page">
                  <wp:posOffset>900430</wp:posOffset>
                </wp:positionH>
                <wp:positionV relativeFrom="paragraph">
                  <wp:posOffset>318135</wp:posOffset>
                </wp:positionV>
                <wp:extent cx="3632835" cy="1270"/>
                <wp:effectExtent l="0" t="0" r="0" b="0"/>
                <wp:wrapTopAndBottom/>
                <wp:docPr id="255" name="Полилиния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8 1418"/>
                            <a:gd name="T1" fmla="*/ T0 w 5721"/>
                            <a:gd name="T2" fmla="+- 0 7138 1418"/>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0F761" id="Полилиния 255" o:spid="_x0000_s1026" style="position:absolute;margin-left:70.9pt;margin-top:25.05pt;width:286.05pt;height:.1pt;z-index:-1471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" path="m,l5720,e" filled="f" strokeweight=".15494mm">
                <v:path arrowok="t" o:connecttype="custom" o:connectlocs="0,0;3632200,0" o:connectangles="0,0"/>
                <w10:wrap type="topAndBottom" anchorx="page"/>
              </v:shape>
            </w:pict>
          </mc:Fallback>
        </mc:AlternateContent>
      </w:r>
    </w:p>
    <w:p w14:paraId="5B70BA32" w14:textId="77777777" w:rsidR="00A16887" w:rsidRPr="00BF5F33" w:rsidRDefault="00A16887" w:rsidP="00A16887">
      <w:pPr>
        <w:pStyle w:val="a3"/>
        <w:spacing w:before="2"/>
        <w:rPr>
          <w:sz w:val="24"/>
          <w:szCs w:val="24"/>
        </w:rPr>
      </w:pPr>
    </w:p>
    <w:p w14:paraId="0EA4085A" w14:textId="77777777" w:rsidR="00A16887" w:rsidRPr="00BF5F33" w:rsidRDefault="00A16887" w:rsidP="00A16887">
      <w:pPr>
        <w:pStyle w:val="a3"/>
        <w:tabs>
          <w:tab w:val="left" w:pos="5903"/>
        </w:tabs>
        <w:spacing w:before="0" w:line="223" w:lineRule="exact"/>
        <w:ind w:left="671"/>
        <w:rPr>
          <w:sz w:val="24"/>
          <w:szCs w:val="24"/>
        </w:rPr>
      </w:pPr>
      <w:r w:rsidRPr="00BF5F33">
        <w:rPr>
          <w:sz w:val="24"/>
          <w:szCs w:val="24"/>
        </w:rPr>
        <w:t>Топографические</w:t>
      </w:r>
      <w:r w:rsidRPr="00BF5F33">
        <w:rPr>
          <w:spacing w:val="-10"/>
          <w:sz w:val="24"/>
          <w:szCs w:val="24"/>
        </w:rPr>
        <w:t xml:space="preserve"> </w:t>
      </w:r>
      <w:r w:rsidRPr="00BF5F33">
        <w:rPr>
          <w:sz w:val="24"/>
          <w:szCs w:val="24"/>
        </w:rPr>
        <w:t>признаки</w:t>
      </w:r>
      <w:r w:rsidRPr="00BF5F33">
        <w:rPr>
          <w:spacing w:val="-11"/>
          <w:sz w:val="24"/>
          <w:szCs w:val="24"/>
        </w:rPr>
        <w:t xml:space="preserve"> </w:t>
      </w:r>
      <w:r w:rsidRPr="00BF5F33">
        <w:rPr>
          <w:sz w:val="24"/>
          <w:szCs w:val="24"/>
        </w:rPr>
        <w:t>поля:</w:t>
      </w:r>
      <w:r w:rsidRPr="00BF5F33">
        <w:rPr>
          <w:sz w:val="24"/>
          <w:szCs w:val="24"/>
          <w:u w:val="single"/>
        </w:rPr>
        <w:t xml:space="preserve"> </w:t>
      </w:r>
      <w:r w:rsidRPr="00BF5F33">
        <w:rPr>
          <w:sz w:val="24"/>
          <w:szCs w:val="24"/>
          <w:u w:val="single"/>
        </w:rPr>
        <w:tab/>
      </w:r>
    </w:p>
    <w:p w14:paraId="45E125A8" w14:textId="77777777" w:rsidR="00A16887" w:rsidRPr="00BF5F33" w:rsidRDefault="00A16887" w:rsidP="00A16887">
      <w:pPr>
        <w:pStyle w:val="a3"/>
        <w:spacing w:before="9"/>
        <w:rPr>
          <w:sz w:val="24"/>
          <w:szCs w:val="24"/>
        </w:rPr>
      </w:pPr>
      <w:r>
        <w:rPr>
          <w:noProof/>
          <w:sz w:val="24"/>
          <w:szCs w:val="24"/>
          <w:lang w:eastAsia="ru-RU"/>
        </w:rPr>
        <mc:AlternateContent>
          <mc:Choice Requires="wps">
            <w:drawing>
              <wp:anchor distT="0" distB="0" distL="0" distR="0" simplePos="0" relativeHeight="488599552" behindDoc="1" locked="0" layoutInCell="1" allowOverlap="1" wp14:anchorId="0AD7CEF8" wp14:editId="142BBC57">
                <wp:simplePos x="0" y="0"/>
                <wp:positionH relativeFrom="page">
                  <wp:posOffset>900430</wp:posOffset>
                </wp:positionH>
                <wp:positionV relativeFrom="paragraph">
                  <wp:posOffset>158115</wp:posOffset>
                </wp:positionV>
                <wp:extent cx="3632835" cy="1270"/>
                <wp:effectExtent l="0" t="0" r="0" b="0"/>
                <wp:wrapTopAndBottom/>
                <wp:docPr id="254" name="Полилиния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8 1418"/>
                            <a:gd name="T1" fmla="*/ T0 w 5721"/>
                            <a:gd name="T2" fmla="+- 0 7138 1418"/>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7B68A" id="Полилиния 254" o:spid="_x0000_s1026" style="position:absolute;margin-left:70.9pt;margin-top:12.45pt;width:286.05pt;height:.1pt;z-index:-1471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" path="m,l5720,e" filled="f" strokeweight=".15494mm">
                <v:path arrowok="t" o:connecttype="custom" o:connectlocs="0,0;3632200,0" o:connectangles="0,0"/>
                <w10:wrap type="topAndBottom" anchorx="page"/>
              </v:shape>
            </w:pict>
          </mc:Fallback>
        </mc:AlternateContent>
      </w:r>
      <w:r>
        <w:rPr>
          <w:noProof/>
          <w:sz w:val="24"/>
          <w:szCs w:val="24"/>
          <w:lang w:eastAsia="ru-RU"/>
        </w:rPr>
        <mc:AlternateContent>
          <mc:Choice Requires="wps">
            <w:drawing>
              <wp:anchor distT="0" distB="0" distL="0" distR="0" simplePos="0" relativeHeight="488600576" behindDoc="1" locked="0" layoutInCell="1" allowOverlap="1" wp14:anchorId="6CE50A94" wp14:editId="29D3B9B7">
                <wp:simplePos x="0" y="0"/>
                <wp:positionH relativeFrom="page">
                  <wp:posOffset>900430</wp:posOffset>
                </wp:positionH>
                <wp:positionV relativeFrom="paragraph">
                  <wp:posOffset>318135</wp:posOffset>
                </wp:positionV>
                <wp:extent cx="3632835" cy="1270"/>
                <wp:effectExtent l="0" t="0" r="0" b="0"/>
                <wp:wrapTopAndBottom/>
                <wp:docPr id="253" name="Полилиния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8 1418"/>
                            <a:gd name="T1" fmla="*/ T0 w 5721"/>
                            <a:gd name="T2" fmla="+- 0 7138 1418"/>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7B31B" id="Полилиния 253" o:spid="_x0000_s1026" style="position:absolute;margin-left:70.9pt;margin-top:25.05pt;width:286.05pt;height:.1pt;z-index:-1471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" path="m,l5720,e" filled="f" strokeweight=".15494mm">
                <v:path arrowok="t" o:connecttype="custom" o:connectlocs="0,0;3632200,0" o:connectangles="0,0"/>
                <w10:wrap type="topAndBottom" anchorx="page"/>
              </v:shape>
            </w:pict>
          </mc:Fallback>
        </mc:AlternateContent>
      </w:r>
    </w:p>
    <w:p w14:paraId="696E8A60" w14:textId="77777777" w:rsidR="00A16887" w:rsidRPr="00BF5F33" w:rsidRDefault="00A16887" w:rsidP="00A16887">
      <w:pPr>
        <w:pStyle w:val="a3"/>
        <w:spacing w:before="2"/>
        <w:rPr>
          <w:sz w:val="24"/>
          <w:szCs w:val="24"/>
        </w:rPr>
      </w:pPr>
    </w:p>
    <w:p w14:paraId="50BF77BD" w14:textId="77777777" w:rsidR="00A16887" w:rsidRPr="00BF5F33" w:rsidRDefault="00A16887" w:rsidP="00A16887">
      <w:pPr>
        <w:pStyle w:val="a3"/>
        <w:tabs>
          <w:tab w:val="left" w:pos="5897"/>
        </w:tabs>
        <w:spacing w:before="0" w:line="224" w:lineRule="exact"/>
        <w:ind w:left="671"/>
        <w:rPr>
          <w:sz w:val="24"/>
          <w:szCs w:val="24"/>
        </w:rPr>
      </w:pPr>
      <w:r w:rsidRPr="00BF5F33">
        <w:rPr>
          <w:sz w:val="24"/>
          <w:szCs w:val="24"/>
        </w:rPr>
        <w:t>абзацные</w:t>
      </w:r>
      <w:r w:rsidRPr="00BF5F33">
        <w:rPr>
          <w:spacing w:val="-8"/>
          <w:sz w:val="24"/>
          <w:szCs w:val="24"/>
        </w:rPr>
        <w:t xml:space="preserve"> </w:t>
      </w:r>
      <w:r w:rsidRPr="00BF5F33">
        <w:rPr>
          <w:sz w:val="24"/>
          <w:szCs w:val="24"/>
        </w:rPr>
        <w:t>отступы</w:t>
      </w:r>
      <w:r w:rsidRPr="00BF5F33">
        <w:rPr>
          <w:sz w:val="24"/>
          <w:szCs w:val="24"/>
          <w:u w:val="single"/>
        </w:rPr>
        <w:t xml:space="preserve"> </w:t>
      </w:r>
      <w:r w:rsidRPr="00BF5F33">
        <w:rPr>
          <w:sz w:val="24"/>
          <w:szCs w:val="24"/>
          <w:u w:val="single"/>
        </w:rPr>
        <w:tab/>
      </w:r>
    </w:p>
    <w:p w14:paraId="5C6178F5" w14:textId="77777777" w:rsidR="00A16887" w:rsidRPr="00BF5F33" w:rsidRDefault="00A16887" w:rsidP="00A16887">
      <w:pPr>
        <w:pStyle w:val="a3"/>
        <w:spacing w:before="9"/>
        <w:rPr>
          <w:sz w:val="24"/>
          <w:szCs w:val="24"/>
        </w:rPr>
      </w:pPr>
      <w:r>
        <w:rPr>
          <w:noProof/>
          <w:sz w:val="24"/>
          <w:szCs w:val="24"/>
          <w:lang w:eastAsia="ru-RU"/>
        </w:rPr>
        <mc:AlternateContent>
          <mc:Choice Requires="wps">
            <w:drawing>
              <wp:anchor distT="0" distB="0" distL="0" distR="0" simplePos="0" relativeHeight="488601600" behindDoc="1" locked="0" layoutInCell="1" allowOverlap="1" wp14:anchorId="3A887553" wp14:editId="2009D4CF">
                <wp:simplePos x="0" y="0"/>
                <wp:positionH relativeFrom="page">
                  <wp:posOffset>900430</wp:posOffset>
                </wp:positionH>
                <wp:positionV relativeFrom="paragraph">
                  <wp:posOffset>158115</wp:posOffset>
                </wp:positionV>
                <wp:extent cx="3632835" cy="1270"/>
                <wp:effectExtent l="0" t="0" r="0" b="0"/>
                <wp:wrapTopAndBottom/>
                <wp:docPr id="252" name="Полилиния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8 1418"/>
                            <a:gd name="T1" fmla="*/ T0 w 5721"/>
                            <a:gd name="T2" fmla="+- 0 7138 1418"/>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1BCE6" id="Полилиния 252" o:spid="_x0000_s1026" style="position:absolute;margin-left:70.9pt;margin-top:12.45pt;width:286.05pt;height:.1pt;z-index:-1471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" path="m,l5720,e" filled="f" strokeweight=".15494mm">
                <v:path arrowok="t" o:connecttype="custom" o:connectlocs="0,0;3632200,0" o:connectangles="0,0"/>
                <w10:wrap type="topAndBottom" anchorx="page"/>
              </v:shape>
            </w:pict>
          </mc:Fallback>
        </mc:AlternateContent>
      </w:r>
      <w:r>
        <w:rPr>
          <w:noProof/>
          <w:sz w:val="24"/>
          <w:szCs w:val="24"/>
          <w:lang w:eastAsia="ru-RU"/>
        </w:rPr>
        <mc:AlternateContent>
          <mc:Choice Requires="wps">
            <w:drawing>
              <wp:anchor distT="0" distB="0" distL="0" distR="0" simplePos="0" relativeHeight="488602624" behindDoc="1" locked="0" layoutInCell="1" allowOverlap="1" wp14:anchorId="3435D301" wp14:editId="0FECA3FC">
                <wp:simplePos x="0" y="0"/>
                <wp:positionH relativeFrom="page">
                  <wp:posOffset>900430</wp:posOffset>
                </wp:positionH>
                <wp:positionV relativeFrom="paragraph">
                  <wp:posOffset>317500</wp:posOffset>
                </wp:positionV>
                <wp:extent cx="3632835" cy="1270"/>
                <wp:effectExtent l="0" t="0" r="0" b="0"/>
                <wp:wrapTopAndBottom/>
                <wp:docPr id="251" name="Полилиния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8 1418"/>
                            <a:gd name="T1" fmla="*/ T0 w 5721"/>
                            <a:gd name="T2" fmla="+- 0 7138 1418"/>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226B2" id="Полилиния 251" o:spid="_x0000_s1026" style="position:absolute;margin-left:70.9pt;margin-top:25pt;width:286.05pt;height:.1pt;z-index:-1471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" path="m,l5720,e" filled="f" strokeweight=".15494mm">
                <v:path arrowok="t" o:connecttype="custom" o:connectlocs="0,0;3632200,0" o:connectangles="0,0"/>
                <w10:wrap type="topAndBottom" anchorx="page"/>
              </v:shape>
            </w:pict>
          </mc:Fallback>
        </mc:AlternateContent>
      </w:r>
    </w:p>
    <w:p w14:paraId="226A2D0B" w14:textId="77777777" w:rsidR="00A16887" w:rsidRPr="00BF5F33" w:rsidRDefault="00A16887" w:rsidP="00A16887">
      <w:pPr>
        <w:pStyle w:val="a3"/>
        <w:rPr>
          <w:sz w:val="24"/>
          <w:szCs w:val="24"/>
        </w:rPr>
      </w:pPr>
    </w:p>
    <w:p w14:paraId="5E4EB0E6" w14:textId="77777777" w:rsidR="00A16887" w:rsidRPr="00BF5F33" w:rsidRDefault="00A16887" w:rsidP="00A16887">
      <w:pPr>
        <w:pStyle w:val="a3"/>
        <w:tabs>
          <w:tab w:val="left" w:pos="5960"/>
        </w:tabs>
        <w:spacing w:before="0" w:line="224" w:lineRule="exact"/>
        <w:ind w:left="671"/>
        <w:rPr>
          <w:sz w:val="24"/>
          <w:szCs w:val="24"/>
        </w:rPr>
      </w:pPr>
      <w:r w:rsidRPr="00BF5F33">
        <w:rPr>
          <w:sz w:val="24"/>
          <w:szCs w:val="24"/>
        </w:rPr>
        <w:t>интервалы</w:t>
      </w:r>
      <w:r w:rsidRPr="00BF5F33">
        <w:rPr>
          <w:sz w:val="24"/>
          <w:szCs w:val="24"/>
          <w:u w:val="single"/>
        </w:rPr>
        <w:t xml:space="preserve"> </w:t>
      </w:r>
      <w:r w:rsidRPr="00BF5F33">
        <w:rPr>
          <w:sz w:val="24"/>
          <w:szCs w:val="24"/>
          <w:u w:val="single"/>
        </w:rPr>
        <w:tab/>
      </w:r>
    </w:p>
    <w:p w14:paraId="0BE54059" w14:textId="77777777" w:rsidR="00A16887" w:rsidRPr="00BF5F33" w:rsidRDefault="00A16887" w:rsidP="00A16887">
      <w:pPr>
        <w:pStyle w:val="a3"/>
        <w:spacing w:before="9"/>
        <w:rPr>
          <w:sz w:val="24"/>
          <w:szCs w:val="24"/>
        </w:rPr>
      </w:pPr>
      <w:r>
        <w:rPr>
          <w:noProof/>
          <w:sz w:val="24"/>
          <w:szCs w:val="24"/>
          <w:lang w:eastAsia="ru-RU"/>
        </w:rPr>
        <mc:AlternateContent>
          <mc:Choice Requires="wps">
            <w:drawing>
              <wp:anchor distT="0" distB="0" distL="0" distR="0" simplePos="0" relativeHeight="488603648" behindDoc="1" locked="0" layoutInCell="1" allowOverlap="1" wp14:anchorId="045BAD21" wp14:editId="4C0D6F67">
                <wp:simplePos x="0" y="0"/>
                <wp:positionH relativeFrom="page">
                  <wp:posOffset>900430</wp:posOffset>
                </wp:positionH>
                <wp:positionV relativeFrom="paragraph">
                  <wp:posOffset>158115</wp:posOffset>
                </wp:positionV>
                <wp:extent cx="3632835" cy="1270"/>
                <wp:effectExtent l="0" t="0" r="0" b="0"/>
                <wp:wrapTopAndBottom/>
                <wp:docPr id="250" name="Полилиния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8 1418"/>
                            <a:gd name="T1" fmla="*/ T0 w 5721"/>
                            <a:gd name="T2" fmla="+- 0 7138 1418"/>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B371E" id="Полилиния 250" o:spid="_x0000_s1026" style="position:absolute;margin-left:70.9pt;margin-top:12.45pt;width:286.05pt;height:.1pt;z-index:-1471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" path="m,l5720,e" filled="f" strokeweight=".15494mm">
                <v:path arrowok="t" o:connecttype="custom" o:connectlocs="0,0;3632200,0" o:connectangles="0,0"/>
                <w10:wrap type="topAndBottom" anchorx="page"/>
              </v:shape>
            </w:pict>
          </mc:Fallback>
        </mc:AlternateContent>
      </w:r>
      <w:r>
        <w:rPr>
          <w:noProof/>
          <w:sz w:val="24"/>
          <w:szCs w:val="24"/>
          <w:lang w:eastAsia="ru-RU"/>
        </w:rPr>
        <mc:AlternateContent>
          <mc:Choice Requires="wps">
            <w:drawing>
              <wp:anchor distT="0" distB="0" distL="0" distR="0" simplePos="0" relativeHeight="488604672" behindDoc="1" locked="0" layoutInCell="1" allowOverlap="1" wp14:anchorId="3A77A6E6" wp14:editId="1B4A8F49">
                <wp:simplePos x="0" y="0"/>
                <wp:positionH relativeFrom="page">
                  <wp:posOffset>900430</wp:posOffset>
                </wp:positionH>
                <wp:positionV relativeFrom="paragraph">
                  <wp:posOffset>318135</wp:posOffset>
                </wp:positionV>
                <wp:extent cx="3632835" cy="1270"/>
                <wp:effectExtent l="0" t="0" r="0" b="0"/>
                <wp:wrapTopAndBottom/>
                <wp:docPr id="249" name="Полилиния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8 1418"/>
                            <a:gd name="T1" fmla="*/ T0 w 5721"/>
                            <a:gd name="T2" fmla="+- 0 7138 1418"/>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7E035" id="Полилиния 249" o:spid="_x0000_s1026" style="position:absolute;margin-left:70.9pt;margin-top:25.05pt;width:286.05pt;height:.1pt;z-index:-1471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" path="m,l5720,e" filled="f" strokeweight=".15494mm">
                <v:path arrowok="t" o:connecttype="custom" o:connectlocs="0,0;3632200,0" o:connectangles="0,0"/>
                <w10:wrap type="topAndBottom" anchorx="page"/>
              </v:shape>
            </w:pict>
          </mc:Fallback>
        </mc:AlternateContent>
      </w:r>
    </w:p>
    <w:p w14:paraId="74E2532C" w14:textId="77777777" w:rsidR="00A16887" w:rsidRPr="00BF5F33" w:rsidRDefault="00A16887" w:rsidP="00A16887">
      <w:pPr>
        <w:pStyle w:val="a3"/>
        <w:spacing w:before="2"/>
        <w:rPr>
          <w:sz w:val="24"/>
          <w:szCs w:val="24"/>
        </w:rPr>
      </w:pPr>
    </w:p>
    <w:p w14:paraId="299DABB5" w14:textId="77777777" w:rsidR="00A16887" w:rsidRPr="00BF5F33" w:rsidRDefault="00A16887" w:rsidP="00A16887">
      <w:pPr>
        <w:pStyle w:val="a3"/>
        <w:tabs>
          <w:tab w:val="left" w:pos="5950"/>
        </w:tabs>
        <w:spacing w:before="0" w:line="224" w:lineRule="exact"/>
        <w:ind w:left="671"/>
        <w:rPr>
          <w:sz w:val="24"/>
          <w:szCs w:val="24"/>
        </w:rPr>
      </w:pPr>
      <w:r w:rsidRPr="00BF5F33">
        <w:rPr>
          <w:sz w:val="24"/>
          <w:szCs w:val="24"/>
        </w:rPr>
        <w:t>расположение</w:t>
      </w:r>
      <w:r w:rsidRPr="00BF5F33">
        <w:rPr>
          <w:spacing w:val="-4"/>
          <w:sz w:val="24"/>
          <w:szCs w:val="24"/>
        </w:rPr>
        <w:t xml:space="preserve"> </w:t>
      </w:r>
      <w:r w:rsidRPr="00BF5F33">
        <w:rPr>
          <w:sz w:val="24"/>
          <w:szCs w:val="24"/>
        </w:rPr>
        <w:t>и</w:t>
      </w:r>
      <w:r w:rsidRPr="00BF5F33">
        <w:rPr>
          <w:spacing w:val="-4"/>
          <w:sz w:val="24"/>
          <w:szCs w:val="24"/>
        </w:rPr>
        <w:t xml:space="preserve"> </w:t>
      </w:r>
      <w:r w:rsidRPr="00BF5F33">
        <w:rPr>
          <w:sz w:val="24"/>
          <w:szCs w:val="24"/>
        </w:rPr>
        <w:t>форму</w:t>
      </w:r>
      <w:r w:rsidRPr="00BF5F33">
        <w:rPr>
          <w:spacing w:val="-1"/>
          <w:sz w:val="24"/>
          <w:szCs w:val="24"/>
        </w:rPr>
        <w:t xml:space="preserve"> </w:t>
      </w:r>
      <w:r w:rsidRPr="00BF5F33">
        <w:rPr>
          <w:sz w:val="24"/>
          <w:szCs w:val="24"/>
        </w:rPr>
        <w:t>строк</w:t>
      </w:r>
      <w:r w:rsidRPr="00BF5F33">
        <w:rPr>
          <w:sz w:val="24"/>
          <w:szCs w:val="24"/>
          <w:u w:val="single"/>
        </w:rPr>
        <w:t xml:space="preserve"> </w:t>
      </w:r>
      <w:r w:rsidRPr="00BF5F33">
        <w:rPr>
          <w:sz w:val="24"/>
          <w:szCs w:val="24"/>
          <w:u w:val="single"/>
        </w:rPr>
        <w:tab/>
      </w:r>
    </w:p>
    <w:p w14:paraId="20D107D0" w14:textId="77777777" w:rsidR="00A16887" w:rsidRPr="00BF5F33" w:rsidRDefault="00A16887" w:rsidP="00A16887">
      <w:pPr>
        <w:pStyle w:val="a3"/>
        <w:spacing w:before="9"/>
        <w:rPr>
          <w:sz w:val="24"/>
          <w:szCs w:val="24"/>
        </w:rPr>
      </w:pPr>
      <w:r>
        <w:rPr>
          <w:noProof/>
          <w:sz w:val="24"/>
          <w:szCs w:val="24"/>
          <w:lang w:eastAsia="ru-RU"/>
        </w:rPr>
        <mc:AlternateContent>
          <mc:Choice Requires="wps">
            <w:drawing>
              <wp:anchor distT="0" distB="0" distL="0" distR="0" simplePos="0" relativeHeight="488605696" behindDoc="1" locked="0" layoutInCell="1" allowOverlap="1" wp14:anchorId="1667B32C" wp14:editId="235155AF">
                <wp:simplePos x="0" y="0"/>
                <wp:positionH relativeFrom="page">
                  <wp:posOffset>899795</wp:posOffset>
                </wp:positionH>
                <wp:positionV relativeFrom="paragraph">
                  <wp:posOffset>158115</wp:posOffset>
                </wp:positionV>
                <wp:extent cx="3632835" cy="1270"/>
                <wp:effectExtent l="0" t="0" r="0" b="0"/>
                <wp:wrapTopAndBottom/>
                <wp:docPr id="248" name="Полилиния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7 1417"/>
                            <a:gd name="T1" fmla="*/ T0 w 5721"/>
                            <a:gd name="T2" fmla="+- 0 7137 1417"/>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67AD1" id="Полилиния 248" o:spid="_x0000_s1026" style="position:absolute;margin-left:70.85pt;margin-top:12.45pt;width:286.05pt;height:.1pt;z-index:-1471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" path="m,l5720,e" filled="f" strokeweight=".15494mm">
                <v:path arrowok="t" o:connecttype="custom" o:connectlocs="0,0;3632200,0" o:connectangles="0,0"/>
                <w10:wrap type="topAndBottom" anchorx="page"/>
              </v:shape>
            </w:pict>
          </mc:Fallback>
        </mc:AlternateContent>
      </w:r>
      <w:r>
        <w:rPr>
          <w:noProof/>
          <w:sz w:val="24"/>
          <w:szCs w:val="24"/>
          <w:lang w:eastAsia="ru-RU"/>
        </w:rPr>
        <mc:AlternateContent>
          <mc:Choice Requires="wps">
            <w:drawing>
              <wp:anchor distT="0" distB="0" distL="0" distR="0" simplePos="0" relativeHeight="488606720" behindDoc="1" locked="0" layoutInCell="1" allowOverlap="1" wp14:anchorId="0250E4FB" wp14:editId="746D32D1">
                <wp:simplePos x="0" y="0"/>
                <wp:positionH relativeFrom="page">
                  <wp:posOffset>899795</wp:posOffset>
                </wp:positionH>
                <wp:positionV relativeFrom="paragraph">
                  <wp:posOffset>317500</wp:posOffset>
                </wp:positionV>
                <wp:extent cx="3632835" cy="1270"/>
                <wp:effectExtent l="0" t="0" r="0" b="0"/>
                <wp:wrapTopAndBottom/>
                <wp:docPr id="247" name="Полилиния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7 1417"/>
                            <a:gd name="T1" fmla="*/ T0 w 5721"/>
                            <a:gd name="T2" fmla="+- 0 7137 1417"/>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176A3" id="Полилиния 247" o:spid="_x0000_s1026" style="position:absolute;margin-left:70.85pt;margin-top:25pt;width:286.05pt;height:.1pt;z-index:-1470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" path="m,l5720,e" filled="f" strokeweight=".15494mm">
                <v:path arrowok="t" o:connecttype="custom" o:connectlocs="0,0;3632200,0" o:connectangles="0,0"/>
                <w10:wrap type="topAndBottom" anchorx="page"/>
              </v:shape>
            </w:pict>
          </mc:Fallback>
        </mc:AlternateContent>
      </w:r>
    </w:p>
    <w:p w14:paraId="0E256DDD" w14:textId="77777777" w:rsidR="00A16887" w:rsidRPr="00BF5F33" w:rsidRDefault="00A16887" w:rsidP="00A16887">
      <w:pPr>
        <w:pStyle w:val="a3"/>
        <w:rPr>
          <w:sz w:val="24"/>
          <w:szCs w:val="24"/>
        </w:rPr>
      </w:pPr>
    </w:p>
    <w:p w14:paraId="4CF46CB5" w14:textId="77777777" w:rsidR="00A16887" w:rsidRPr="00BF5F33" w:rsidRDefault="00A16887" w:rsidP="00A16887">
      <w:pPr>
        <w:pStyle w:val="a3"/>
        <w:tabs>
          <w:tab w:val="left" w:pos="5858"/>
        </w:tabs>
        <w:spacing w:before="0" w:line="224" w:lineRule="exact"/>
        <w:ind w:left="670"/>
        <w:rPr>
          <w:sz w:val="24"/>
          <w:szCs w:val="24"/>
        </w:rPr>
      </w:pPr>
      <w:r w:rsidRPr="00BF5F33">
        <w:rPr>
          <w:sz w:val="24"/>
          <w:szCs w:val="24"/>
        </w:rPr>
        <w:t>Особые</w:t>
      </w:r>
      <w:r w:rsidRPr="00BF5F33">
        <w:rPr>
          <w:spacing w:val="-4"/>
          <w:sz w:val="24"/>
          <w:szCs w:val="24"/>
        </w:rPr>
        <w:t xml:space="preserve"> </w:t>
      </w:r>
      <w:r w:rsidRPr="00BF5F33">
        <w:rPr>
          <w:sz w:val="24"/>
          <w:szCs w:val="24"/>
        </w:rPr>
        <w:t>привычки</w:t>
      </w:r>
      <w:r w:rsidRPr="00BF5F33">
        <w:rPr>
          <w:spacing w:val="-3"/>
          <w:sz w:val="24"/>
          <w:szCs w:val="24"/>
        </w:rPr>
        <w:t xml:space="preserve"> </w:t>
      </w:r>
      <w:r w:rsidRPr="00BF5F33">
        <w:rPr>
          <w:sz w:val="24"/>
          <w:szCs w:val="24"/>
        </w:rPr>
        <w:t>письма</w:t>
      </w:r>
      <w:r w:rsidRPr="00BF5F33">
        <w:rPr>
          <w:sz w:val="24"/>
          <w:szCs w:val="24"/>
          <w:u w:val="single"/>
        </w:rPr>
        <w:t xml:space="preserve"> </w:t>
      </w:r>
      <w:r w:rsidRPr="00BF5F33">
        <w:rPr>
          <w:sz w:val="24"/>
          <w:szCs w:val="24"/>
          <w:u w:val="single"/>
        </w:rPr>
        <w:tab/>
      </w:r>
    </w:p>
    <w:p w14:paraId="57FB4926" w14:textId="77777777" w:rsidR="00A16887" w:rsidRPr="00BF5F33" w:rsidRDefault="00A16887" w:rsidP="00A16887">
      <w:pPr>
        <w:pStyle w:val="a3"/>
        <w:spacing w:before="9"/>
        <w:rPr>
          <w:sz w:val="24"/>
          <w:szCs w:val="24"/>
        </w:rPr>
      </w:pPr>
      <w:r>
        <w:rPr>
          <w:noProof/>
          <w:sz w:val="24"/>
          <w:szCs w:val="24"/>
          <w:lang w:eastAsia="ru-RU"/>
        </w:rPr>
        <mc:AlternateContent>
          <mc:Choice Requires="wps">
            <w:drawing>
              <wp:anchor distT="0" distB="0" distL="0" distR="0" simplePos="0" relativeHeight="488607744" behindDoc="1" locked="0" layoutInCell="1" allowOverlap="1" wp14:anchorId="1C4380A1" wp14:editId="64AA5EE7">
                <wp:simplePos x="0" y="0"/>
                <wp:positionH relativeFrom="page">
                  <wp:posOffset>899795</wp:posOffset>
                </wp:positionH>
                <wp:positionV relativeFrom="paragraph">
                  <wp:posOffset>158115</wp:posOffset>
                </wp:positionV>
                <wp:extent cx="3632835" cy="1270"/>
                <wp:effectExtent l="0" t="0" r="0" b="0"/>
                <wp:wrapTopAndBottom/>
                <wp:docPr id="246" name="Полилиния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7 1417"/>
                            <a:gd name="T1" fmla="*/ T0 w 5721"/>
                            <a:gd name="T2" fmla="+- 0 7137 1417"/>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FDEAB" id="Полилиния 246" o:spid="_x0000_s1026" style="position:absolute;margin-left:70.85pt;margin-top:12.45pt;width:286.05pt;height:.1pt;z-index:-1470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" path="m,l5720,e" filled="f" strokeweight=".15494mm">
                <v:path arrowok="t" o:connecttype="custom" o:connectlocs="0,0;3632200,0" o:connectangles="0,0"/>
                <w10:wrap type="topAndBottom" anchorx="page"/>
              </v:shape>
            </w:pict>
          </mc:Fallback>
        </mc:AlternateContent>
      </w:r>
    </w:p>
    <w:p w14:paraId="5E321823" w14:textId="77777777" w:rsidR="00A16887" w:rsidRPr="00BF5F33" w:rsidRDefault="00A16887" w:rsidP="00A16887">
      <w:pPr>
        <w:pStyle w:val="a3"/>
        <w:tabs>
          <w:tab w:val="left" w:pos="5501"/>
        </w:tabs>
        <w:spacing w:before="0" w:line="224" w:lineRule="exact"/>
        <w:ind w:left="217"/>
        <w:rPr>
          <w:sz w:val="24"/>
          <w:szCs w:val="24"/>
        </w:rPr>
      </w:pPr>
      <w:r w:rsidRPr="00BF5F33">
        <w:rPr>
          <w:sz w:val="24"/>
          <w:szCs w:val="24"/>
        </w:rPr>
        <w:t>Общие</w:t>
      </w:r>
      <w:r w:rsidRPr="00BF5F33">
        <w:rPr>
          <w:spacing w:val="-3"/>
          <w:sz w:val="24"/>
          <w:szCs w:val="24"/>
        </w:rPr>
        <w:t xml:space="preserve"> </w:t>
      </w:r>
      <w:r w:rsidRPr="00BF5F33">
        <w:rPr>
          <w:sz w:val="24"/>
          <w:szCs w:val="24"/>
        </w:rPr>
        <w:t>признаки</w:t>
      </w:r>
      <w:r w:rsidRPr="00BF5F33">
        <w:rPr>
          <w:spacing w:val="-3"/>
          <w:sz w:val="24"/>
          <w:szCs w:val="24"/>
        </w:rPr>
        <w:t xml:space="preserve"> </w:t>
      </w:r>
      <w:r w:rsidRPr="00BF5F33">
        <w:rPr>
          <w:sz w:val="24"/>
          <w:szCs w:val="24"/>
        </w:rPr>
        <w:t>почерка:</w:t>
      </w:r>
      <w:r w:rsidRPr="00BF5F33">
        <w:rPr>
          <w:spacing w:val="-2"/>
          <w:sz w:val="24"/>
          <w:szCs w:val="24"/>
        </w:rPr>
        <w:t xml:space="preserve"> </w:t>
      </w:r>
      <w:proofErr w:type="spellStart"/>
      <w:r w:rsidRPr="00BF5F33">
        <w:rPr>
          <w:sz w:val="24"/>
          <w:szCs w:val="24"/>
        </w:rPr>
        <w:t>выработанность</w:t>
      </w:r>
      <w:proofErr w:type="spellEnd"/>
      <w:r w:rsidRPr="00BF5F33">
        <w:rPr>
          <w:sz w:val="24"/>
          <w:szCs w:val="24"/>
        </w:rPr>
        <w:t xml:space="preserve"> </w:t>
      </w:r>
      <w:r w:rsidRPr="00BF5F33">
        <w:rPr>
          <w:w w:val="99"/>
          <w:sz w:val="24"/>
          <w:szCs w:val="24"/>
          <w:u w:val="single"/>
        </w:rPr>
        <w:t xml:space="preserve"> </w:t>
      </w:r>
      <w:r w:rsidRPr="00BF5F33">
        <w:rPr>
          <w:sz w:val="24"/>
          <w:szCs w:val="24"/>
          <w:u w:val="single"/>
        </w:rPr>
        <w:tab/>
      </w:r>
    </w:p>
    <w:p w14:paraId="42D4CEAE" w14:textId="77777777" w:rsidR="00A16887" w:rsidRPr="00BF5F33" w:rsidRDefault="00A16887" w:rsidP="00A16887">
      <w:pPr>
        <w:pStyle w:val="a3"/>
        <w:spacing w:before="9"/>
        <w:rPr>
          <w:sz w:val="24"/>
          <w:szCs w:val="24"/>
        </w:rPr>
      </w:pPr>
      <w:r>
        <w:rPr>
          <w:noProof/>
          <w:sz w:val="24"/>
          <w:szCs w:val="24"/>
          <w:lang w:eastAsia="ru-RU"/>
        </w:rPr>
        <mc:AlternateContent>
          <mc:Choice Requires="wps">
            <w:drawing>
              <wp:anchor distT="0" distB="0" distL="0" distR="0" simplePos="0" relativeHeight="488608768" behindDoc="1" locked="0" layoutInCell="1" allowOverlap="1" wp14:anchorId="7707A985" wp14:editId="7BFF38D7">
                <wp:simplePos x="0" y="0"/>
                <wp:positionH relativeFrom="page">
                  <wp:posOffset>899795</wp:posOffset>
                </wp:positionH>
                <wp:positionV relativeFrom="paragraph">
                  <wp:posOffset>158115</wp:posOffset>
                </wp:positionV>
                <wp:extent cx="3632835" cy="1270"/>
                <wp:effectExtent l="0" t="0" r="0" b="0"/>
                <wp:wrapTopAndBottom/>
                <wp:docPr id="245" name="Полилиния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7 1417"/>
                            <a:gd name="T1" fmla="*/ T0 w 5721"/>
                            <a:gd name="T2" fmla="+- 0 7137 1417"/>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726BC" id="Полилиния 245" o:spid="_x0000_s1026" style="position:absolute;margin-left:70.85pt;margin-top:12.45pt;width:286.05pt;height:.1pt;z-index:-1470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" path="m,l5720,e" filled="f" strokeweight=".15494mm">
                <v:path arrowok="t" o:connecttype="custom" o:connectlocs="0,0;3632200,0" o:connectangles="0,0"/>
                <w10:wrap type="topAndBottom" anchorx="page"/>
              </v:shape>
            </w:pict>
          </mc:Fallback>
        </mc:AlternateContent>
      </w:r>
      <w:r>
        <w:rPr>
          <w:noProof/>
          <w:sz w:val="24"/>
          <w:szCs w:val="24"/>
          <w:lang w:eastAsia="ru-RU"/>
        </w:rPr>
        <mc:AlternateContent>
          <mc:Choice Requires="wps">
            <w:drawing>
              <wp:anchor distT="0" distB="0" distL="0" distR="0" simplePos="0" relativeHeight="488609792" behindDoc="1" locked="0" layoutInCell="1" allowOverlap="1" wp14:anchorId="0934951B" wp14:editId="4148F02B">
                <wp:simplePos x="0" y="0"/>
                <wp:positionH relativeFrom="page">
                  <wp:posOffset>899795</wp:posOffset>
                </wp:positionH>
                <wp:positionV relativeFrom="paragraph">
                  <wp:posOffset>318135</wp:posOffset>
                </wp:positionV>
                <wp:extent cx="3632835" cy="1270"/>
                <wp:effectExtent l="0" t="0" r="0" b="0"/>
                <wp:wrapTopAndBottom/>
                <wp:docPr id="244" name="Полилиния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7 1417"/>
                            <a:gd name="T1" fmla="*/ T0 w 5721"/>
                            <a:gd name="T2" fmla="+- 0 7137 1417"/>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C45F6" id="Полилиния 244" o:spid="_x0000_s1026" style="position:absolute;margin-left:70.85pt;margin-top:25.05pt;width:286.05pt;height:.1pt;z-index:-1470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" path="m,l5720,e" filled="f" strokeweight=".15494mm">
                <v:path arrowok="t" o:connecttype="custom" o:connectlocs="0,0;3632200,0" o:connectangles="0,0"/>
                <w10:wrap type="topAndBottom" anchorx="page"/>
              </v:shape>
            </w:pict>
          </mc:Fallback>
        </mc:AlternateContent>
      </w:r>
      <w:r>
        <w:rPr>
          <w:noProof/>
          <w:sz w:val="24"/>
          <w:szCs w:val="24"/>
          <w:lang w:eastAsia="ru-RU"/>
        </w:rPr>
        <mc:AlternateContent>
          <mc:Choice Requires="wps">
            <w:drawing>
              <wp:anchor distT="0" distB="0" distL="0" distR="0" simplePos="0" relativeHeight="488610816" behindDoc="1" locked="0" layoutInCell="1" allowOverlap="1" wp14:anchorId="263286C7" wp14:editId="7B693C02">
                <wp:simplePos x="0" y="0"/>
                <wp:positionH relativeFrom="page">
                  <wp:posOffset>899795</wp:posOffset>
                </wp:positionH>
                <wp:positionV relativeFrom="paragraph">
                  <wp:posOffset>478790</wp:posOffset>
                </wp:positionV>
                <wp:extent cx="3632835" cy="1270"/>
                <wp:effectExtent l="0" t="0" r="0" b="0"/>
                <wp:wrapTopAndBottom/>
                <wp:docPr id="243" name="Полилиния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7 1417"/>
                            <a:gd name="T1" fmla="*/ T0 w 5721"/>
                            <a:gd name="T2" fmla="+- 0 7137 1417"/>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844EC" id="Полилиния 243" o:spid="_x0000_s1026" style="position:absolute;margin-left:70.85pt;margin-top:37.7pt;width:286.05pt;height:.1pt;z-index:-1470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" path="m,l5720,e" filled="f" strokeweight=".15494mm">
                <v:path arrowok="t" o:connecttype="custom" o:connectlocs="0,0;3632200,0" o:connectangles="0,0"/>
                <w10:wrap type="topAndBottom" anchorx="page"/>
              </v:shape>
            </w:pict>
          </mc:Fallback>
        </mc:AlternateContent>
      </w:r>
      <w:r>
        <w:rPr>
          <w:noProof/>
          <w:sz w:val="24"/>
          <w:szCs w:val="24"/>
          <w:lang w:eastAsia="ru-RU"/>
        </w:rPr>
        <mc:AlternateContent>
          <mc:Choice Requires="wps">
            <w:drawing>
              <wp:anchor distT="0" distB="0" distL="0" distR="0" simplePos="0" relativeHeight="488611840" behindDoc="1" locked="0" layoutInCell="1" allowOverlap="1" wp14:anchorId="0F301004" wp14:editId="41E32386">
                <wp:simplePos x="0" y="0"/>
                <wp:positionH relativeFrom="page">
                  <wp:posOffset>899795</wp:posOffset>
                </wp:positionH>
                <wp:positionV relativeFrom="paragraph">
                  <wp:posOffset>638810</wp:posOffset>
                </wp:positionV>
                <wp:extent cx="3632835" cy="1270"/>
                <wp:effectExtent l="0" t="0" r="0" b="0"/>
                <wp:wrapTopAndBottom/>
                <wp:docPr id="242" name="Полилиния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7 1417"/>
                            <a:gd name="T1" fmla="*/ T0 w 5721"/>
                            <a:gd name="T2" fmla="+- 0 7137 1417"/>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EC951" id="Полилиния 242" o:spid="_x0000_s1026" style="position:absolute;margin-left:70.85pt;margin-top:50.3pt;width:286.05pt;height:.1pt;z-index:-1470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" path="m,l5720,e" filled="f" strokeweight=".15494mm">
                <v:path arrowok="t" o:connecttype="custom" o:connectlocs="0,0;3632200,0" o:connectangles="0,0"/>
                <w10:wrap type="topAndBottom" anchorx="page"/>
              </v:shape>
            </w:pict>
          </mc:Fallback>
        </mc:AlternateContent>
      </w:r>
    </w:p>
    <w:p w14:paraId="7909CC7D" w14:textId="77777777" w:rsidR="00A16887" w:rsidRPr="00BF5F33" w:rsidRDefault="00A16887" w:rsidP="00A16887">
      <w:pPr>
        <w:pStyle w:val="a3"/>
        <w:tabs>
          <w:tab w:val="left" w:pos="5898"/>
        </w:tabs>
        <w:spacing w:before="0" w:line="224" w:lineRule="exact"/>
        <w:ind w:left="670"/>
        <w:rPr>
          <w:sz w:val="24"/>
          <w:szCs w:val="24"/>
        </w:rPr>
      </w:pPr>
      <w:r w:rsidRPr="00BF5F33">
        <w:rPr>
          <w:sz w:val="24"/>
          <w:szCs w:val="24"/>
        </w:rPr>
        <w:t>сложность</w:t>
      </w:r>
      <w:r w:rsidRPr="00BF5F33">
        <w:rPr>
          <w:spacing w:val="-3"/>
          <w:sz w:val="24"/>
          <w:szCs w:val="24"/>
        </w:rPr>
        <w:t xml:space="preserve"> </w:t>
      </w:r>
      <w:r w:rsidRPr="00BF5F33">
        <w:rPr>
          <w:sz w:val="24"/>
          <w:szCs w:val="24"/>
        </w:rPr>
        <w:t xml:space="preserve">(строение). </w:t>
      </w:r>
      <w:r w:rsidRPr="00BF5F33">
        <w:rPr>
          <w:w w:val="99"/>
          <w:sz w:val="24"/>
          <w:szCs w:val="24"/>
          <w:u w:val="single"/>
        </w:rPr>
        <w:t xml:space="preserve"> </w:t>
      </w:r>
      <w:r w:rsidRPr="00BF5F33">
        <w:rPr>
          <w:sz w:val="24"/>
          <w:szCs w:val="24"/>
          <w:u w:val="single"/>
        </w:rPr>
        <w:tab/>
      </w:r>
    </w:p>
    <w:p w14:paraId="07F6CB1A" w14:textId="77777777" w:rsidR="00A16887" w:rsidRPr="00BF5F33" w:rsidRDefault="00A16887" w:rsidP="00A16887">
      <w:pPr>
        <w:pStyle w:val="a3"/>
        <w:spacing w:before="9"/>
        <w:rPr>
          <w:sz w:val="24"/>
          <w:szCs w:val="24"/>
        </w:rPr>
      </w:pPr>
      <w:r>
        <w:rPr>
          <w:noProof/>
          <w:sz w:val="24"/>
          <w:szCs w:val="24"/>
          <w:lang w:eastAsia="ru-RU"/>
        </w:rPr>
        <mc:AlternateContent>
          <mc:Choice Requires="wps">
            <w:drawing>
              <wp:anchor distT="0" distB="0" distL="0" distR="0" simplePos="0" relativeHeight="488612864" behindDoc="1" locked="0" layoutInCell="1" allowOverlap="1" wp14:anchorId="41D69CC1" wp14:editId="6148601E">
                <wp:simplePos x="0" y="0"/>
                <wp:positionH relativeFrom="page">
                  <wp:posOffset>899795</wp:posOffset>
                </wp:positionH>
                <wp:positionV relativeFrom="paragraph">
                  <wp:posOffset>158115</wp:posOffset>
                </wp:positionV>
                <wp:extent cx="3632835" cy="1270"/>
                <wp:effectExtent l="0" t="0" r="0" b="0"/>
                <wp:wrapTopAndBottom/>
                <wp:docPr id="241" name="Полилиния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7 1417"/>
                            <a:gd name="T1" fmla="*/ T0 w 5721"/>
                            <a:gd name="T2" fmla="+- 0 7137 1417"/>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AC66D" id="Полилиния 241" o:spid="_x0000_s1026" style="position:absolute;margin-left:70.85pt;margin-top:12.45pt;width:286.05pt;height:.1pt;z-index:-1470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" path="m,l5720,e" filled="f" strokeweight=".15494mm">
                <v:path arrowok="t" o:connecttype="custom" o:connectlocs="0,0;3632200,0" o:connectangles="0,0"/>
                <w10:wrap type="topAndBottom" anchorx="page"/>
              </v:shape>
            </w:pict>
          </mc:Fallback>
        </mc:AlternateContent>
      </w:r>
      <w:r>
        <w:rPr>
          <w:noProof/>
          <w:sz w:val="24"/>
          <w:szCs w:val="24"/>
          <w:lang w:eastAsia="ru-RU"/>
        </w:rPr>
        <mc:AlternateContent>
          <mc:Choice Requires="wps">
            <w:drawing>
              <wp:anchor distT="0" distB="0" distL="0" distR="0" simplePos="0" relativeHeight="488613888" behindDoc="1" locked="0" layoutInCell="1" allowOverlap="1" wp14:anchorId="309C4E18" wp14:editId="776CB779">
                <wp:simplePos x="0" y="0"/>
                <wp:positionH relativeFrom="page">
                  <wp:posOffset>899795</wp:posOffset>
                </wp:positionH>
                <wp:positionV relativeFrom="paragraph">
                  <wp:posOffset>318135</wp:posOffset>
                </wp:positionV>
                <wp:extent cx="3632835" cy="1270"/>
                <wp:effectExtent l="0" t="0" r="0" b="0"/>
                <wp:wrapTopAndBottom/>
                <wp:docPr id="240" name="Полилиния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7 1417"/>
                            <a:gd name="T1" fmla="*/ T0 w 5721"/>
                            <a:gd name="T2" fmla="+- 0 7137 1417"/>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B199E" id="Полилиния 240" o:spid="_x0000_s1026" style="position:absolute;margin-left:70.85pt;margin-top:25.05pt;width:286.05pt;height:.1pt;z-index:-1470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" path="m,l5720,e" filled="f" strokeweight=".15494mm">
                <v:path arrowok="t" o:connecttype="custom" o:connectlocs="0,0;3632200,0" o:connectangles="0,0"/>
                <w10:wrap type="topAndBottom" anchorx="page"/>
              </v:shape>
            </w:pict>
          </mc:Fallback>
        </mc:AlternateContent>
      </w:r>
    </w:p>
    <w:p w14:paraId="21DA694E" w14:textId="77777777" w:rsidR="00A16887" w:rsidRPr="00BF5F33" w:rsidRDefault="00A16887" w:rsidP="00A16887">
      <w:pPr>
        <w:pStyle w:val="a3"/>
        <w:spacing w:before="2"/>
        <w:rPr>
          <w:sz w:val="24"/>
          <w:szCs w:val="24"/>
        </w:rPr>
      </w:pPr>
    </w:p>
    <w:p w14:paraId="5306AC67" w14:textId="77777777" w:rsidR="00A16887" w:rsidRPr="00BF5F33" w:rsidRDefault="00A16887" w:rsidP="00A16887">
      <w:pPr>
        <w:pStyle w:val="a3"/>
        <w:tabs>
          <w:tab w:val="left" w:pos="1112"/>
          <w:tab w:val="left" w:pos="2171"/>
          <w:tab w:val="left" w:pos="2737"/>
          <w:tab w:val="left" w:pos="4367"/>
        </w:tabs>
        <w:spacing w:before="0" w:line="223" w:lineRule="exact"/>
        <w:ind w:right="3603"/>
        <w:jc w:val="right"/>
        <w:rPr>
          <w:sz w:val="24"/>
          <w:szCs w:val="24"/>
        </w:rPr>
      </w:pPr>
      <w:r w:rsidRPr="00BF5F33">
        <w:rPr>
          <w:sz w:val="24"/>
          <w:szCs w:val="24"/>
        </w:rPr>
        <w:t>общую</w:t>
      </w:r>
      <w:r w:rsidRPr="00BF5F33">
        <w:rPr>
          <w:sz w:val="24"/>
          <w:szCs w:val="24"/>
        </w:rPr>
        <w:tab/>
        <w:t>форму</w:t>
      </w:r>
      <w:r w:rsidRPr="00BF5F33">
        <w:rPr>
          <w:sz w:val="24"/>
          <w:szCs w:val="24"/>
        </w:rPr>
        <w:tab/>
        <w:t>и</w:t>
      </w:r>
      <w:r w:rsidRPr="00BF5F33">
        <w:rPr>
          <w:sz w:val="24"/>
          <w:szCs w:val="24"/>
        </w:rPr>
        <w:tab/>
        <w:t>направление</w:t>
      </w:r>
      <w:r w:rsidRPr="00BF5F33">
        <w:rPr>
          <w:sz w:val="24"/>
          <w:szCs w:val="24"/>
        </w:rPr>
        <w:tab/>
        <w:t>движения</w:t>
      </w:r>
    </w:p>
    <w:p w14:paraId="4210C7CE" w14:textId="77777777" w:rsidR="00A16887" w:rsidRPr="00BF5F33" w:rsidRDefault="00A16887" w:rsidP="00A16887">
      <w:pPr>
        <w:pStyle w:val="a3"/>
        <w:tabs>
          <w:tab w:val="left" w:pos="5700"/>
        </w:tabs>
        <w:spacing w:before="0"/>
        <w:ind w:right="3644"/>
        <w:jc w:val="right"/>
        <w:rPr>
          <w:sz w:val="24"/>
          <w:szCs w:val="24"/>
        </w:rPr>
      </w:pPr>
      <w:r w:rsidRPr="00BF5F33">
        <w:rPr>
          <w:sz w:val="24"/>
          <w:szCs w:val="24"/>
        </w:rPr>
        <w:t>почерка</w:t>
      </w:r>
      <w:r w:rsidRPr="00BF5F33">
        <w:rPr>
          <w:sz w:val="24"/>
          <w:szCs w:val="24"/>
          <w:u w:val="single"/>
        </w:rPr>
        <w:t xml:space="preserve"> </w:t>
      </w:r>
      <w:r w:rsidRPr="00BF5F33">
        <w:rPr>
          <w:sz w:val="24"/>
          <w:szCs w:val="24"/>
          <w:u w:val="single"/>
        </w:rPr>
        <w:tab/>
      </w:r>
    </w:p>
    <w:p w14:paraId="18CE0241" w14:textId="77777777" w:rsidR="00A16887" w:rsidRPr="00BF5F33" w:rsidRDefault="00A16887" w:rsidP="00A16887">
      <w:pPr>
        <w:pStyle w:val="a3"/>
        <w:spacing w:before="9"/>
        <w:rPr>
          <w:sz w:val="24"/>
          <w:szCs w:val="24"/>
        </w:rPr>
      </w:pPr>
      <w:r>
        <w:rPr>
          <w:noProof/>
          <w:sz w:val="24"/>
          <w:szCs w:val="24"/>
          <w:lang w:eastAsia="ru-RU"/>
        </w:rPr>
        <mc:AlternateContent>
          <mc:Choice Requires="wps">
            <w:drawing>
              <wp:anchor distT="0" distB="0" distL="0" distR="0" simplePos="0" relativeHeight="488614912" behindDoc="1" locked="0" layoutInCell="1" allowOverlap="1" wp14:anchorId="20C7851C" wp14:editId="214A493B">
                <wp:simplePos x="0" y="0"/>
                <wp:positionH relativeFrom="page">
                  <wp:posOffset>899795</wp:posOffset>
                </wp:positionH>
                <wp:positionV relativeFrom="paragraph">
                  <wp:posOffset>158115</wp:posOffset>
                </wp:positionV>
                <wp:extent cx="3632835" cy="1270"/>
                <wp:effectExtent l="0" t="0" r="0" b="0"/>
                <wp:wrapTopAndBottom/>
                <wp:docPr id="239" name="Полилиния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7 1417"/>
                            <a:gd name="T1" fmla="*/ T0 w 5721"/>
                            <a:gd name="T2" fmla="+- 0 7138 1417"/>
                            <a:gd name="T3" fmla="*/ T2 w 5721"/>
                          </a:gdLst>
                          <a:ahLst/>
                          <a:cxnLst>
                            <a:cxn ang="0">
                              <a:pos x="T1" y="0"/>
                            </a:cxn>
                            <a:cxn ang="0">
                              <a:pos x="T3" y="0"/>
                            </a:cxn>
                          </a:cxnLst>
                          <a:rect l="0" t="0" r="r" b="b"/>
                          <a:pathLst>
                            <a:path w="5721">
                              <a:moveTo>
                                <a:pt x="0" y="0"/>
                              </a:moveTo>
                              <a:lnTo>
                                <a:pt x="5721"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39ED4" id="Полилиния 239" o:spid="_x0000_s1026" style="position:absolute;margin-left:70.85pt;margin-top:12.45pt;width:286.05pt;height:.1pt;z-index:-1470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" path="m,l5721,e" filled="f" strokeweight=".15494mm">
                <v:path arrowok="t" o:connecttype="custom" o:connectlocs="0,0;3632835,0" o:connectangles="0,0"/>
                <w10:wrap type="topAndBottom" anchorx="page"/>
              </v:shape>
            </w:pict>
          </mc:Fallback>
        </mc:AlternateContent>
      </w:r>
      <w:r>
        <w:rPr>
          <w:noProof/>
          <w:sz w:val="24"/>
          <w:szCs w:val="24"/>
          <w:lang w:eastAsia="ru-RU"/>
        </w:rPr>
        <mc:AlternateContent>
          <mc:Choice Requires="wps">
            <w:drawing>
              <wp:anchor distT="0" distB="0" distL="0" distR="0" simplePos="0" relativeHeight="488615936" behindDoc="1" locked="0" layoutInCell="1" allowOverlap="1" wp14:anchorId="39E82FE8" wp14:editId="1B829819">
                <wp:simplePos x="0" y="0"/>
                <wp:positionH relativeFrom="page">
                  <wp:posOffset>899795</wp:posOffset>
                </wp:positionH>
                <wp:positionV relativeFrom="paragraph">
                  <wp:posOffset>318135</wp:posOffset>
                </wp:positionV>
                <wp:extent cx="3632835" cy="1270"/>
                <wp:effectExtent l="0" t="0" r="0" b="0"/>
                <wp:wrapTopAndBottom/>
                <wp:docPr id="238" name="Полилиния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7 1417"/>
                            <a:gd name="T1" fmla="*/ T0 w 5721"/>
                            <a:gd name="T2" fmla="+- 0 7138 1417"/>
                            <a:gd name="T3" fmla="*/ T2 w 5721"/>
                          </a:gdLst>
                          <a:ahLst/>
                          <a:cxnLst>
                            <a:cxn ang="0">
                              <a:pos x="T1" y="0"/>
                            </a:cxn>
                            <a:cxn ang="0">
                              <a:pos x="T3" y="0"/>
                            </a:cxn>
                          </a:cxnLst>
                          <a:rect l="0" t="0" r="r" b="b"/>
                          <a:pathLst>
                            <a:path w="5721">
                              <a:moveTo>
                                <a:pt x="0" y="0"/>
                              </a:moveTo>
                              <a:lnTo>
                                <a:pt x="5721"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4B09C" id="Полилиния 238" o:spid="_x0000_s1026" style="position:absolute;margin-left:70.85pt;margin-top:25.05pt;width:286.05pt;height:.1pt;z-index:-1470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" path="m,l5721,e" filled="f" strokeweight=".15494mm">
                <v:path arrowok="t" o:connecttype="custom" o:connectlocs="0,0;3632835,0" o:connectangles="0,0"/>
                <w10:wrap type="topAndBottom" anchorx="page"/>
              </v:shape>
            </w:pict>
          </mc:Fallback>
        </mc:AlternateContent>
      </w:r>
    </w:p>
    <w:p w14:paraId="323937FA" w14:textId="77777777" w:rsidR="00A16887" w:rsidRPr="00BF5F33" w:rsidRDefault="00A16887" w:rsidP="00A16887">
      <w:pPr>
        <w:pStyle w:val="a3"/>
        <w:spacing w:before="2"/>
        <w:rPr>
          <w:sz w:val="24"/>
          <w:szCs w:val="24"/>
        </w:rPr>
      </w:pPr>
    </w:p>
    <w:p w14:paraId="58254CC8" w14:textId="77777777" w:rsidR="00A16887" w:rsidRPr="00BF5F33" w:rsidRDefault="00A16887" w:rsidP="00A16887">
      <w:pPr>
        <w:pStyle w:val="a3"/>
        <w:tabs>
          <w:tab w:val="left" w:pos="5905"/>
        </w:tabs>
        <w:spacing w:before="0" w:line="224" w:lineRule="exact"/>
        <w:ind w:left="671"/>
        <w:rPr>
          <w:sz w:val="24"/>
          <w:szCs w:val="24"/>
        </w:rPr>
      </w:pPr>
      <w:r w:rsidRPr="00BF5F33">
        <w:rPr>
          <w:sz w:val="24"/>
          <w:szCs w:val="24"/>
        </w:rPr>
        <w:t>разгон</w:t>
      </w:r>
      <w:r w:rsidRPr="00BF5F33">
        <w:rPr>
          <w:sz w:val="24"/>
          <w:szCs w:val="24"/>
          <w:u w:val="single"/>
        </w:rPr>
        <w:t xml:space="preserve"> </w:t>
      </w:r>
      <w:r w:rsidRPr="00BF5F33">
        <w:rPr>
          <w:sz w:val="24"/>
          <w:szCs w:val="24"/>
          <w:u w:val="single"/>
        </w:rPr>
        <w:tab/>
      </w:r>
    </w:p>
    <w:p w14:paraId="29FF8221" w14:textId="77777777" w:rsidR="00A16887" w:rsidRPr="00BF5F33" w:rsidRDefault="00A16887" w:rsidP="00A16887">
      <w:pPr>
        <w:pStyle w:val="a3"/>
        <w:spacing w:before="8"/>
        <w:rPr>
          <w:sz w:val="24"/>
          <w:szCs w:val="24"/>
        </w:rPr>
      </w:pPr>
      <w:r>
        <w:rPr>
          <w:noProof/>
          <w:sz w:val="24"/>
          <w:szCs w:val="24"/>
          <w:lang w:eastAsia="ru-RU"/>
        </w:rPr>
        <mc:AlternateContent>
          <mc:Choice Requires="wps">
            <w:drawing>
              <wp:anchor distT="0" distB="0" distL="0" distR="0" simplePos="0" relativeHeight="488616960" behindDoc="1" locked="0" layoutInCell="1" allowOverlap="1" wp14:anchorId="7C11AF20" wp14:editId="4D7859BB">
                <wp:simplePos x="0" y="0"/>
                <wp:positionH relativeFrom="page">
                  <wp:posOffset>900430</wp:posOffset>
                </wp:positionH>
                <wp:positionV relativeFrom="paragraph">
                  <wp:posOffset>157480</wp:posOffset>
                </wp:positionV>
                <wp:extent cx="3632835" cy="1270"/>
                <wp:effectExtent l="0" t="0" r="0" b="0"/>
                <wp:wrapTopAndBottom/>
                <wp:docPr id="237" name="Полилиния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8 1418"/>
                            <a:gd name="T1" fmla="*/ T0 w 5721"/>
                            <a:gd name="T2" fmla="+- 0 7138 1418"/>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3F8DC" id="Полилиния 237" o:spid="_x0000_s1026" style="position:absolute;margin-left:70.9pt;margin-top:12.4pt;width:286.05pt;height:.1pt;z-index:-1469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" path="m,l5720,e" filled="f" strokeweight=".15494mm">
                <v:path arrowok="t" o:connecttype="custom" o:connectlocs="0,0;3632200,0" o:connectangles="0,0"/>
                <w10:wrap type="topAndBottom" anchorx="page"/>
              </v:shape>
            </w:pict>
          </mc:Fallback>
        </mc:AlternateContent>
      </w:r>
      <w:r>
        <w:rPr>
          <w:noProof/>
          <w:sz w:val="24"/>
          <w:szCs w:val="24"/>
          <w:lang w:eastAsia="ru-RU"/>
        </w:rPr>
        <mc:AlternateContent>
          <mc:Choice Requires="wps">
            <w:drawing>
              <wp:anchor distT="0" distB="0" distL="0" distR="0" simplePos="0" relativeHeight="488617984" behindDoc="1" locked="0" layoutInCell="1" allowOverlap="1" wp14:anchorId="1D17458F" wp14:editId="20D444A2">
                <wp:simplePos x="0" y="0"/>
                <wp:positionH relativeFrom="page">
                  <wp:posOffset>900430</wp:posOffset>
                </wp:positionH>
                <wp:positionV relativeFrom="paragraph">
                  <wp:posOffset>317500</wp:posOffset>
                </wp:positionV>
                <wp:extent cx="3632835" cy="1270"/>
                <wp:effectExtent l="0" t="0" r="0" b="0"/>
                <wp:wrapTopAndBottom/>
                <wp:docPr id="236" name="Полилиния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8 1418"/>
                            <a:gd name="T1" fmla="*/ T0 w 5721"/>
                            <a:gd name="T2" fmla="+- 0 7138 1418"/>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4E903" id="Полилиния 236" o:spid="_x0000_s1026" style="position:absolute;margin-left:70.9pt;margin-top:25pt;width:286.05pt;height:.1pt;z-index:-1469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" path="m,l5720,e" filled="f" strokeweight=".15494mm">
                <v:path arrowok="t" o:connecttype="custom" o:connectlocs="0,0;3632200,0" o:connectangles="0,0"/>
                <w10:wrap type="topAndBottom" anchorx="page"/>
              </v:shape>
            </w:pict>
          </mc:Fallback>
        </mc:AlternateContent>
      </w:r>
    </w:p>
    <w:p w14:paraId="4A2FEDED" w14:textId="77777777" w:rsidR="00A16887" w:rsidRPr="00BF5F33" w:rsidRDefault="00A16887" w:rsidP="00A16887">
      <w:pPr>
        <w:pStyle w:val="a3"/>
        <w:spacing w:before="2"/>
        <w:rPr>
          <w:sz w:val="24"/>
          <w:szCs w:val="24"/>
        </w:rPr>
      </w:pPr>
    </w:p>
    <w:p w14:paraId="2BC770F2" w14:textId="77777777" w:rsidR="00A16887" w:rsidRPr="00BF5F33" w:rsidRDefault="00A16887" w:rsidP="00A16887">
      <w:pPr>
        <w:pStyle w:val="a3"/>
        <w:tabs>
          <w:tab w:val="left" w:pos="5874"/>
        </w:tabs>
        <w:spacing w:before="0" w:line="224" w:lineRule="exact"/>
        <w:ind w:left="671"/>
        <w:rPr>
          <w:sz w:val="24"/>
          <w:szCs w:val="24"/>
        </w:rPr>
      </w:pPr>
      <w:r w:rsidRPr="00BF5F33">
        <w:rPr>
          <w:sz w:val="24"/>
          <w:szCs w:val="24"/>
        </w:rPr>
        <w:t>связность</w:t>
      </w:r>
      <w:r w:rsidRPr="00BF5F33">
        <w:rPr>
          <w:sz w:val="24"/>
          <w:szCs w:val="24"/>
          <w:u w:val="single"/>
        </w:rPr>
        <w:t xml:space="preserve"> </w:t>
      </w:r>
      <w:r w:rsidRPr="00BF5F33">
        <w:rPr>
          <w:sz w:val="24"/>
          <w:szCs w:val="24"/>
          <w:u w:val="single"/>
        </w:rPr>
        <w:tab/>
      </w:r>
    </w:p>
    <w:p w14:paraId="1D44B135" w14:textId="77777777" w:rsidR="00A16887" w:rsidRPr="00BF5F33" w:rsidRDefault="00A16887" w:rsidP="00A16887">
      <w:pPr>
        <w:pStyle w:val="a3"/>
        <w:spacing w:before="9"/>
        <w:rPr>
          <w:sz w:val="24"/>
          <w:szCs w:val="24"/>
        </w:rPr>
      </w:pPr>
      <w:r>
        <w:rPr>
          <w:noProof/>
          <w:sz w:val="24"/>
          <w:szCs w:val="24"/>
          <w:lang w:eastAsia="ru-RU"/>
        </w:rPr>
        <mc:AlternateContent>
          <mc:Choice Requires="wps">
            <w:drawing>
              <wp:anchor distT="0" distB="0" distL="0" distR="0" simplePos="0" relativeHeight="488619008" behindDoc="1" locked="0" layoutInCell="1" allowOverlap="1" wp14:anchorId="0A59D1D9" wp14:editId="32D420E3">
                <wp:simplePos x="0" y="0"/>
                <wp:positionH relativeFrom="page">
                  <wp:posOffset>900430</wp:posOffset>
                </wp:positionH>
                <wp:positionV relativeFrom="paragraph">
                  <wp:posOffset>158115</wp:posOffset>
                </wp:positionV>
                <wp:extent cx="3632835" cy="1270"/>
                <wp:effectExtent l="0" t="0" r="0" b="0"/>
                <wp:wrapTopAndBottom/>
                <wp:docPr id="31" name="Полилиния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8 1418"/>
                            <a:gd name="T1" fmla="*/ T0 w 5721"/>
                            <a:gd name="T2" fmla="+- 0 7138 1418"/>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D9322" id="Полилиния 31" o:spid="_x0000_s1026" style="position:absolute;margin-left:70.9pt;margin-top:12.45pt;width:286.05pt;height:.1pt;z-index:-1469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" path="m,l5720,e" filled="f" strokeweight=".15494mm">
                <v:path arrowok="t" o:connecttype="custom" o:connectlocs="0,0;3632200,0" o:connectangles="0,0"/>
                <w10:wrap type="topAndBottom" anchorx="page"/>
              </v:shape>
            </w:pict>
          </mc:Fallback>
        </mc:AlternateContent>
      </w:r>
      <w:r>
        <w:rPr>
          <w:noProof/>
          <w:sz w:val="24"/>
          <w:szCs w:val="24"/>
          <w:lang w:eastAsia="ru-RU"/>
        </w:rPr>
        <mc:AlternateContent>
          <mc:Choice Requires="wps">
            <w:drawing>
              <wp:anchor distT="0" distB="0" distL="0" distR="0" simplePos="0" relativeHeight="488620032" behindDoc="1" locked="0" layoutInCell="1" allowOverlap="1" wp14:anchorId="0EFE8101" wp14:editId="54A7C35A">
                <wp:simplePos x="0" y="0"/>
                <wp:positionH relativeFrom="page">
                  <wp:posOffset>900430</wp:posOffset>
                </wp:positionH>
                <wp:positionV relativeFrom="paragraph">
                  <wp:posOffset>318135</wp:posOffset>
                </wp:positionV>
                <wp:extent cx="3632835" cy="1270"/>
                <wp:effectExtent l="0" t="0" r="0" b="0"/>
                <wp:wrapTopAndBottom/>
                <wp:docPr id="27" name="Полилиния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8 1418"/>
                            <a:gd name="T1" fmla="*/ T0 w 5721"/>
                            <a:gd name="T2" fmla="+- 0 7138 1418"/>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29A08" id="Полилиния 27" o:spid="_x0000_s1026" style="position:absolute;margin-left:70.9pt;margin-top:25.05pt;width:286.05pt;height:.1pt;z-index:-1469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" path="m,l5720,e" filled="f" strokeweight=".15494mm">
                <v:path arrowok="t" o:connecttype="custom" o:connectlocs="0,0;3632200,0" o:connectangles="0,0"/>
                <w10:wrap type="topAndBottom" anchorx="page"/>
              </v:shape>
            </w:pict>
          </mc:Fallback>
        </mc:AlternateContent>
      </w:r>
    </w:p>
    <w:p w14:paraId="6F4F080E" w14:textId="77777777" w:rsidR="00A16887" w:rsidRPr="00BF5F33" w:rsidRDefault="00A16887" w:rsidP="00A16887">
      <w:pPr>
        <w:pStyle w:val="a3"/>
        <w:spacing w:before="2"/>
        <w:rPr>
          <w:sz w:val="24"/>
          <w:szCs w:val="24"/>
        </w:rPr>
      </w:pPr>
    </w:p>
    <w:p w14:paraId="45F4FE11" w14:textId="77777777" w:rsidR="00A16887" w:rsidRPr="00BF5F33" w:rsidRDefault="00A16887" w:rsidP="00A16887">
      <w:pPr>
        <w:pStyle w:val="a3"/>
        <w:tabs>
          <w:tab w:val="left" w:pos="5952"/>
        </w:tabs>
        <w:spacing w:before="0" w:line="223" w:lineRule="exact"/>
        <w:ind w:left="671"/>
        <w:rPr>
          <w:sz w:val="24"/>
          <w:szCs w:val="24"/>
        </w:rPr>
      </w:pPr>
      <w:r w:rsidRPr="00BF5F33">
        <w:rPr>
          <w:sz w:val="24"/>
          <w:szCs w:val="24"/>
        </w:rPr>
        <w:t>наклон</w:t>
      </w:r>
      <w:r w:rsidRPr="00BF5F33">
        <w:rPr>
          <w:sz w:val="24"/>
          <w:szCs w:val="24"/>
          <w:u w:val="single"/>
        </w:rPr>
        <w:t xml:space="preserve"> </w:t>
      </w:r>
      <w:r w:rsidRPr="00BF5F33">
        <w:rPr>
          <w:sz w:val="24"/>
          <w:szCs w:val="24"/>
          <w:u w:val="single"/>
        </w:rPr>
        <w:tab/>
      </w:r>
    </w:p>
    <w:p w14:paraId="62C3AB1D" w14:textId="77777777" w:rsidR="00A16887" w:rsidRPr="00BF5F33" w:rsidRDefault="00A16887" w:rsidP="00A16887">
      <w:pPr>
        <w:pStyle w:val="a3"/>
        <w:spacing w:before="9"/>
        <w:rPr>
          <w:sz w:val="24"/>
          <w:szCs w:val="24"/>
        </w:rPr>
      </w:pPr>
      <w:r>
        <w:rPr>
          <w:noProof/>
          <w:sz w:val="24"/>
          <w:szCs w:val="24"/>
          <w:lang w:eastAsia="ru-RU"/>
        </w:rPr>
        <mc:AlternateContent>
          <mc:Choice Requires="wps">
            <w:drawing>
              <wp:anchor distT="0" distB="0" distL="0" distR="0" simplePos="0" relativeHeight="488621056" behindDoc="1" locked="0" layoutInCell="1" allowOverlap="1" wp14:anchorId="42FE322E" wp14:editId="2CD7EA6D">
                <wp:simplePos x="0" y="0"/>
                <wp:positionH relativeFrom="page">
                  <wp:posOffset>900430</wp:posOffset>
                </wp:positionH>
                <wp:positionV relativeFrom="paragraph">
                  <wp:posOffset>158115</wp:posOffset>
                </wp:positionV>
                <wp:extent cx="3632835" cy="1270"/>
                <wp:effectExtent l="0" t="0" r="0" b="0"/>
                <wp:wrapTopAndBottom/>
                <wp:docPr id="25" name="Полилиния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8 1418"/>
                            <a:gd name="T1" fmla="*/ T0 w 5721"/>
                            <a:gd name="T2" fmla="+- 0 7138 1418"/>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3A7FE" id="Полилиния 25" o:spid="_x0000_s1026" style="position:absolute;margin-left:70.9pt;margin-top:12.45pt;width:286.05pt;height:.1pt;z-index:-1469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" path="m,l5720,e" filled="f" strokeweight=".15494mm">
                <v:path arrowok="t" o:connecttype="custom" o:connectlocs="0,0;3632200,0" o:connectangles="0,0"/>
                <w10:wrap type="topAndBottom" anchorx="page"/>
              </v:shape>
            </w:pict>
          </mc:Fallback>
        </mc:AlternateContent>
      </w:r>
      <w:r>
        <w:rPr>
          <w:noProof/>
          <w:sz w:val="24"/>
          <w:szCs w:val="24"/>
          <w:lang w:eastAsia="ru-RU"/>
        </w:rPr>
        <mc:AlternateContent>
          <mc:Choice Requires="wps">
            <w:drawing>
              <wp:anchor distT="0" distB="0" distL="0" distR="0" simplePos="0" relativeHeight="488622080" behindDoc="1" locked="0" layoutInCell="1" allowOverlap="1" wp14:anchorId="724917A9" wp14:editId="791D93D8">
                <wp:simplePos x="0" y="0"/>
                <wp:positionH relativeFrom="page">
                  <wp:posOffset>900430</wp:posOffset>
                </wp:positionH>
                <wp:positionV relativeFrom="paragraph">
                  <wp:posOffset>318135</wp:posOffset>
                </wp:positionV>
                <wp:extent cx="3632835" cy="1270"/>
                <wp:effectExtent l="0" t="0" r="0" b="0"/>
                <wp:wrapTopAndBottom/>
                <wp:docPr id="23" name="Полилиния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8 1418"/>
                            <a:gd name="T1" fmla="*/ T0 w 5721"/>
                            <a:gd name="T2" fmla="+- 0 7138 1418"/>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A91E9" id="Полилиния 23" o:spid="_x0000_s1026" style="position:absolute;margin-left:70.9pt;margin-top:25.05pt;width:286.05pt;height:.1pt;z-index:-1469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" path="m,l5720,e" filled="f" strokeweight=".15494mm">
                <v:path arrowok="t" o:connecttype="custom" o:connectlocs="0,0;3632200,0" o:connectangles="0,0"/>
                <w10:wrap type="topAndBottom" anchorx="page"/>
              </v:shape>
            </w:pict>
          </mc:Fallback>
        </mc:AlternateContent>
      </w:r>
    </w:p>
    <w:p w14:paraId="078868AE" w14:textId="77777777" w:rsidR="00A16887" w:rsidRPr="00BF5F33" w:rsidRDefault="00A16887" w:rsidP="00A16887">
      <w:pPr>
        <w:pStyle w:val="a3"/>
        <w:spacing w:before="2"/>
        <w:rPr>
          <w:sz w:val="24"/>
          <w:szCs w:val="24"/>
        </w:rPr>
      </w:pPr>
    </w:p>
    <w:p w14:paraId="17249954" w14:textId="77777777" w:rsidR="00A16887" w:rsidRPr="00BF5F33" w:rsidRDefault="00A16887" w:rsidP="00A16887">
      <w:pPr>
        <w:pStyle w:val="a3"/>
        <w:tabs>
          <w:tab w:val="left" w:pos="5934"/>
        </w:tabs>
        <w:spacing w:before="0" w:line="224" w:lineRule="exact"/>
        <w:ind w:left="671"/>
        <w:rPr>
          <w:sz w:val="24"/>
          <w:szCs w:val="24"/>
        </w:rPr>
      </w:pPr>
      <w:r w:rsidRPr="00BF5F33">
        <w:rPr>
          <w:sz w:val="24"/>
          <w:szCs w:val="24"/>
        </w:rPr>
        <w:t>размер</w:t>
      </w:r>
      <w:r w:rsidRPr="00BF5F33">
        <w:rPr>
          <w:sz w:val="24"/>
          <w:szCs w:val="24"/>
          <w:u w:val="single"/>
        </w:rPr>
        <w:t xml:space="preserve"> </w:t>
      </w:r>
      <w:r w:rsidRPr="00BF5F33">
        <w:rPr>
          <w:sz w:val="24"/>
          <w:szCs w:val="24"/>
          <w:u w:val="single"/>
        </w:rPr>
        <w:tab/>
      </w:r>
    </w:p>
    <w:p w14:paraId="721AF53E" w14:textId="77777777" w:rsidR="00A16887" w:rsidRDefault="00A16887">
      <w:pPr>
        <w:rPr>
          <w:b/>
          <w:sz w:val="24"/>
          <w:szCs w:val="24"/>
        </w:rPr>
      </w:pPr>
    </w:p>
    <w:p w14:paraId="0F3F418A" w14:textId="77777777" w:rsidR="00A16887" w:rsidRDefault="00A16887">
      <w:r>
        <w:br w:type="page"/>
      </w:r>
    </w:p>
    <w:p w14:paraId="08C201E9" w14:textId="2B312533" w:rsidR="00A16887" w:rsidRDefault="00A16887" w:rsidP="00DB0843">
      <w:pPr>
        <w:pStyle w:val="1"/>
        <w:jc w:val="center"/>
        <w:rPr>
          <w:szCs w:val="28"/>
        </w:rPr>
      </w:pPr>
      <w:r w:rsidRPr="00DB0843">
        <w:rPr>
          <w:szCs w:val="28"/>
        </w:rPr>
        <w:lastRenderedPageBreak/>
        <w:t>Практическая подготовка</w:t>
      </w:r>
      <w:r w:rsidR="00DB0843" w:rsidRPr="00DB0843">
        <w:rPr>
          <w:szCs w:val="28"/>
        </w:rPr>
        <w:t xml:space="preserve"> 1</w:t>
      </w:r>
      <w:r w:rsidR="006C5CAE">
        <w:rPr>
          <w:szCs w:val="28"/>
        </w:rPr>
        <w:t>5</w:t>
      </w:r>
      <w:r w:rsidR="00DB0843" w:rsidRPr="00DB0843">
        <w:rPr>
          <w:szCs w:val="28"/>
        </w:rPr>
        <w:t xml:space="preserve"> </w:t>
      </w:r>
      <w:r w:rsidRPr="00DB0843">
        <w:rPr>
          <w:szCs w:val="28"/>
        </w:rPr>
        <w:t xml:space="preserve">Криминалистическая </w:t>
      </w:r>
      <w:proofErr w:type="spellStart"/>
      <w:r w:rsidRPr="00DB0843">
        <w:rPr>
          <w:szCs w:val="28"/>
        </w:rPr>
        <w:t>фоноскопия</w:t>
      </w:r>
      <w:proofErr w:type="spellEnd"/>
    </w:p>
    <w:p w14:paraId="15CFF2A8" w14:textId="77777777" w:rsidR="00DB0843" w:rsidRPr="00DB0843" w:rsidRDefault="00DB0843" w:rsidP="00DB0843">
      <w:pPr>
        <w:jc w:val="center"/>
        <w:rPr>
          <w:sz w:val="24"/>
          <w:szCs w:val="24"/>
          <w:u w:val="single"/>
        </w:rPr>
      </w:pPr>
    </w:p>
    <w:p w14:paraId="659CD48C" w14:textId="77777777" w:rsidR="00DB0843" w:rsidRDefault="00DB0843" w:rsidP="00DB0843">
      <w:pPr>
        <w:jc w:val="center"/>
        <w:rPr>
          <w:sz w:val="24"/>
          <w:szCs w:val="24"/>
          <w:u w:val="single"/>
        </w:rPr>
      </w:pPr>
      <w:r w:rsidRPr="00DB0843">
        <w:rPr>
          <w:sz w:val="24"/>
          <w:szCs w:val="24"/>
          <w:u w:val="single"/>
        </w:rPr>
        <w:t>Алгоритм выполнения</w:t>
      </w:r>
    </w:p>
    <w:p w14:paraId="4C92DD91" w14:textId="77777777" w:rsidR="00DB0843" w:rsidRDefault="00DB0843" w:rsidP="00DB0843">
      <w:pPr>
        <w:jc w:val="center"/>
        <w:rPr>
          <w:sz w:val="24"/>
          <w:szCs w:val="24"/>
          <w:u w:val="single"/>
        </w:rPr>
      </w:pPr>
    </w:p>
    <w:p w14:paraId="394AF44B" w14:textId="77777777" w:rsidR="00DB0843" w:rsidRPr="00DB0843" w:rsidRDefault="00DB0843" w:rsidP="00DB0843">
      <w:pPr>
        <w:ind w:firstLine="720"/>
        <w:jc w:val="both"/>
        <w:rPr>
          <w:sz w:val="24"/>
          <w:szCs w:val="24"/>
        </w:rPr>
      </w:pPr>
      <w:r w:rsidRPr="00DB0843">
        <w:rPr>
          <w:sz w:val="24"/>
          <w:szCs w:val="24"/>
        </w:rPr>
        <w:t xml:space="preserve">Задачами </w:t>
      </w:r>
      <w:proofErr w:type="spellStart"/>
      <w:r w:rsidRPr="00DB0843">
        <w:rPr>
          <w:sz w:val="24"/>
          <w:szCs w:val="24"/>
        </w:rPr>
        <w:t>фоноскопических</w:t>
      </w:r>
      <w:proofErr w:type="spellEnd"/>
      <w:r w:rsidRPr="00DB0843">
        <w:rPr>
          <w:sz w:val="24"/>
          <w:szCs w:val="24"/>
        </w:rPr>
        <w:t xml:space="preserve"> исследований являются: установление социально-биографических характеристик лица по устной речи и его идентификация; определение оборудования, на котором производилась запись, определение условий записи фонограммы, анализ звуковой среды (фоновых звуков), определение признаков монтажа фонограммы.</w:t>
      </w:r>
    </w:p>
    <w:p w14:paraId="0B8ABB50" w14:textId="77777777" w:rsidR="00DB0843" w:rsidRPr="00DB0843" w:rsidRDefault="00DB0843" w:rsidP="00DB0843">
      <w:pPr>
        <w:ind w:firstLine="720"/>
        <w:jc w:val="both"/>
        <w:rPr>
          <w:sz w:val="24"/>
          <w:szCs w:val="24"/>
        </w:rPr>
      </w:pPr>
      <w:r w:rsidRPr="00DB0843">
        <w:rPr>
          <w:sz w:val="24"/>
          <w:szCs w:val="24"/>
        </w:rPr>
        <w:t xml:space="preserve">Объектами </w:t>
      </w:r>
      <w:proofErr w:type="spellStart"/>
      <w:r w:rsidRPr="00DB0843">
        <w:rPr>
          <w:sz w:val="24"/>
          <w:szCs w:val="24"/>
        </w:rPr>
        <w:t>фоноскопических</w:t>
      </w:r>
      <w:proofErr w:type="spellEnd"/>
      <w:r w:rsidRPr="00DB0843">
        <w:rPr>
          <w:sz w:val="24"/>
          <w:szCs w:val="24"/>
        </w:rPr>
        <w:t xml:space="preserve"> исследований являются фонограммы голоса человека, звукозаписывающая аппаратура.</w:t>
      </w:r>
    </w:p>
    <w:p w14:paraId="6440AC46" w14:textId="77777777" w:rsidR="00DB0843" w:rsidRPr="00DB0843" w:rsidRDefault="00DB0843" w:rsidP="00DB0843">
      <w:pPr>
        <w:ind w:firstLine="720"/>
        <w:jc w:val="both"/>
        <w:rPr>
          <w:sz w:val="24"/>
          <w:szCs w:val="24"/>
        </w:rPr>
      </w:pPr>
      <w:r w:rsidRPr="00DB0843">
        <w:rPr>
          <w:sz w:val="24"/>
          <w:szCs w:val="24"/>
        </w:rPr>
        <w:t xml:space="preserve">Устная речь человека имеет внешнюю — акустическую (звуковую) и внутреннюю лингвистическую (содержательную) стороны. Соответственно, для проведения </w:t>
      </w:r>
      <w:proofErr w:type="spellStart"/>
      <w:r w:rsidRPr="00DB0843">
        <w:rPr>
          <w:sz w:val="24"/>
          <w:szCs w:val="24"/>
        </w:rPr>
        <w:t>фоноскопических</w:t>
      </w:r>
      <w:proofErr w:type="spellEnd"/>
      <w:r w:rsidRPr="00DB0843">
        <w:rPr>
          <w:sz w:val="24"/>
          <w:szCs w:val="24"/>
        </w:rPr>
        <w:t xml:space="preserve"> исследований оптимальным будет привлечение двух специалистов. При изучении акустической стороны речи — голоса, особое внимание уделяется интонации, высоте, силе и тембру голоса. Тембр голоса у детей может быть дискантом или альтом, у мужчин — басом, баритоном и тенором, у женщин — сопрано или контральто. Тембр голоса во многом говорит о росте и об объеме грудной клетки. Дефекты речи в виде шепелявости, гнусавости и других могут свидетельствовать об определенных заболеваниях. Нарушения громкости речи говорит либо о проблемах со слухом, либо о работе, связанной со стабильно громким шумом.</w:t>
      </w:r>
    </w:p>
    <w:p w14:paraId="201DECD2" w14:textId="77777777" w:rsidR="00DB0843" w:rsidRPr="00DB0843" w:rsidRDefault="00DB0843" w:rsidP="00DB0843">
      <w:pPr>
        <w:ind w:firstLine="720"/>
        <w:jc w:val="both"/>
        <w:rPr>
          <w:sz w:val="24"/>
          <w:szCs w:val="24"/>
        </w:rPr>
      </w:pPr>
      <w:r w:rsidRPr="00DB0843">
        <w:rPr>
          <w:sz w:val="24"/>
          <w:szCs w:val="24"/>
        </w:rPr>
        <w:t xml:space="preserve">В содержании устной речи, как и в письменной, определяется смысловая и личностная нагрузка. Смысловая часть представляет собой изложение определенных сведений, фактов, мнения говорящего. Смысловая часть может использоваться для определения уровня развития говорящего, его взглядов. Личностная часть характеризует уровень словарного запаса, грамотность устной речи, навыки использования ораторских приемов. Среди лексических признаков устной речи можно назвать интонацию, акцент, диалект, архаизмы, неологизмы, жаргонизмы, вульгаризмы, эмоционально-экспрессивные средства, </w:t>
      </w:r>
      <w:proofErr w:type="spellStart"/>
      <w:r w:rsidRPr="00DB0843">
        <w:rPr>
          <w:sz w:val="24"/>
          <w:szCs w:val="24"/>
        </w:rPr>
        <w:t>словапаразиты</w:t>
      </w:r>
      <w:proofErr w:type="spellEnd"/>
      <w:r w:rsidRPr="00DB0843">
        <w:rPr>
          <w:sz w:val="24"/>
          <w:szCs w:val="24"/>
        </w:rPr>
        <w:t>, профессионализмы, фразеологические обороты, неправильное произнесение слов.</w:t>
      </w:r>
    </w:p>
    <w:p w14:paraId="371303A4" w14:textId="77777777" w:rsidR="00DB0843" w:rsidRPr="00DB0843" w:rsidRDefault="00DB0843" w:rsidP="00DB0843">
      <w:pPr>
        <w:ind w:firstLine="720"/>
        <w:jc w:val="both"/>
        <w:rPr>
          <w:sz w:val="24"/>
          <w:szCs w:val="24"/>
        </w:rPr>
      </w:pPr>
      <w:r w:rsidRPr="00DB0843">
        <w:rPr>
          <w:sz w:val="24"/>
          <w:szCs w:val="24"/>
        </w:rPr>
        <w:t>Кроме лексических, в устной речи изучаются и стилистические признаки — особенности интонационного выделения, акцентирования темпом речи, риторическими вопросами, паузами.</w:t>
      </w:r>
    </w:p>
    <w:p w14:paraId="6F7F6BC3" w14:textId="77777777" w:rsidR="00DB0843" w:rsidRPr="00DB0843" w:rsidRDefault="00DB0843" w:rsidP="00DB0843">
      <w:pPr>
        <w:ind w:firstLine="720"/>
        <w:jc w:val="both"/>
        <w:rPr>
          <w:sz w:val="24"/>
          <w:szCs w:val="24"/>
        </w:rPr>
      </w:pPr>
      <w:r w:rsidRPr="00DB0843">
        <w:rPr>
          <w:sz w:val="24"/>
          <w:szCs w:val="24"/>
        </w:rPr>
        <w:t xml:space="preserve">В рамках </w:t>
      </w:r>
      <w:proofErr w:type="spellStart"/>
      <w:r w:rsidRPr="00DB0843">
        <w:rPr>
          <w:sz w:val="24"/>
          <w:szCs w:val="24"/>
        </w:rPr>
        <w:t>фоноскопических</w:t>
      </w:r>
      <w:proofErr w:type="spellEnd"/>
      <w:r w:rsidRPr="00DB0843">
        <w:rPr>
          <w:sz w:val="24"/>
          <w:szCs w:val="24"/>
        </w:rPr>
        <w:t xml:space="preserve"> экспертиз можно выделить судебную </w:t>
      </w:r>
      <w:proofErr w:type="spellStart"/>
      <w:r w:rsidRPr="00DB0843">
        <w:rPr>
          <w:sz w:val="24"/>
          <w:szCs w:val="24"/>
        </w:rPr>
        <w:t>фоноскопическую</w:t>
      </w:r>
      <w:proofErr w:type="spellEnd"/>
      <w:r w:rsidRPr="00DB0843">
        <w:rPr>
          <w:sz w:val="24"/>
          <w:szCs w:val="24"/>
        </w:rPr>
        <w:t xml:space="preserve"> экспертизу речи, судебную </w:t>
      </w:r>
      <w:proofErr w:type="spellStart"/>
      <w:r w:rsidRPr="00DB0843">
        <w:rPr>
          <w:sz w:val="24"/>
          <w:szCs w:val="24"/>
        </w:rPr>
        <w:t>фоноскопическую</w:t>
      </w:r>
      <w:proofErr w:type="spellEnd"/>
      <w:r w:rsidRPr="00DB0843">
        <w:rPr>
          <w:sz w:val="24"/>
          <w:szCs w:val="24"/>
        </w:rPr>
        <w:t xml:space="preserve"> экспертизу звуковой среды и судебную </w:t>
      </w:r>
      <w:proofErr w:type="spellStart"/>
      <w:r w:rsidRPr="00DB0843">
        <w:rPr>
          <w:sz w:val="24"/>
          <w:szCs w:val="24"/>
        </w:rPr>
        <w:t>фонотехническую</w:t>
      </w:r>
      <w:proofErr w:type="spellEnd"/>
      <w:r w:rsidRPr="00DB0843">
        <w:rPr>
          <w:sz w:val="24"/>
          <w:szCs w:val="24"/>
        </w:rPr>
        <w:t xml:space="preserve"> экспертизу. Судебная </w:t>
      </w:r>
      <w:proofErr w:type="spellStart"/>
      <w:r w:rsidRPr="00DB0843">
        <w:rPr>
          <w:sz w:val="24"/>
          <w:szCs w:val="24"/>
        </w:rPr>
        <w:t>фоноскопическая</w:t>
      </w:r>
      <w:proofErr w:type="spellEnd"/>
      <w:r w:rsidRPr="00DB0843">
        <w:rPr>
          <w:sz w:val="24"/>
          <w:szCs w:val="24"/>
        </w:rPr>
        <w:t xml:space="preserve"> экспертиза речи направлена на установление пола, возраста, иных социально-физиологических данных говорящего, диагностику его состояния, идентификацию конкретного лица, чей голос имеется на записи, участия в разговоре нескольких лиц и конкретного количества лиц, факта прочтения текста с листа или заученного текста.</w:t>
      </w:r>
    </w:p>
    <w:p w14:paraId="06561918" w14:textId="77777777" w:rsidR="00DB0843" w:rsidRPr="00DB0843" w:rsidRDefault="00DB0843" w:rsidP="00DB0843">
      <w:pPr>
        <w:ind w:firstLine="720"/>
        <w:jc w:val="both"/>
        <w:rPr>
          <w:sz w:val="24"/>
          <w:szCs w:val="24"/>
        </w:rPr>
      </w:pPr>
      <w:r w:rsidRPr="00DB0843">
        <w:rPr>
          <w:sz w:val="24"/>
          <w:szCs w:val="24"/>
        </w:rPr>
        <w:t xml:space="preserve">Судебная </w:t>
      </w:r>
      <w:proofErr w:type="spellStart"/>
      <w:r w:rsidRPr="00DB0843">
        <w:rPr>
          <w:sz w:val="24"/>
          <w:szCs w:val="24"/>
        </w:rPr>
        <w:t>фоноскопическая</w:t>
      </w:r>
      <w:proofErr w:type="spellEnd"/>
      <w:r w:rsidRPr="00DB0843">
        <w:rPr>
          <w:sz w:val="24"/>
          <w:szCs w:val="24"/>
        </w:rPr>
        <w:t xml:space="preserve"> экспертиза звуковой среды определяет принадлежность и источник звуков, звучащих на записи одновременно с голосом, — фонового шума. С помощью данной экспертизы можно определить шумы природного или техногенного (искусственного) происхождения, акустическую обстановку в месте записи и характеристику места записи (открытое место или помещение, характер местности или помещения), факт исполнения записи под фонограмму, провести идентификацию и диагностику неречевого источника звуковых сигналов.</w:t>
      </w:r>
    </w:p>
    <w:p w14:paraId="300D6DEF" w14:textId="77777777" w:rsidR="00DB0843" w:rsidRPr="00DB0843" w:rsidRDefault="00DB0843" w:rsidP="00DB0843">
      <w:pPr>
        <w:ind w:firstLine="720"/>
        <w:jc w:val="both"/>
        <w:rPr>
          <w:sz w:val="24"/>
          <w:szCs w:val="24"/>
        </w:rPr>
      </w:pPr>
      <w:r w:rsidRPr="00DB0843">
        <w:rPr>
          <w:sz w:val="24"/>
          <w:szCs w:val="24"/>
        </w:rPr>
        <w:t xml:space="preserve">Судебная </w:t>
      </w:r>
      <w:proofErr w:type="spellStart"/>
      <w:r w:rsidRPr="00DB0843">
        <w:rPr>
          <w:sz w:val="24"/>
          <w:szCs w:val="24"/>
        </w:rPr>
        <w:t>фонотехническая</w:t>
      </w:r>
      <w:proofErr w:type="spellEnd"/>
      <w:r w:rsidRPr="00DB0843">
        <w:rPr>
          <w:sz w:val="24"/>
          <w:szCs w:val="24"/>
        </w:rPr>
        <w:t xml:space="preserve"> экспертиза призвана провести диагностику и идентификацию оборудования записи, хранения, трансляции и воспроизведения звука, способ записи (аналоговый или цифровой), систему записи (механическая, оптическая, магнитная), оригинальность записи, признаки монтажа и его способ, давность изготовления фонограммы, профессиональный уровень лица, изготовившего фонограмму, восстановить </w:t>
      </w:r>
      <w:r w:rsidRPr="00DB0843">
        <w:rPr>
          <w:sz w:val="24"/>
          <w:szCs w:val="24"/>
        </w:rPr>
        <w:lastRenderedPageBreak/>
        <w:t>содержание испорченной фонограммы.</w:t>
      </w:r>
    </w:p>
    <w:p w14:paraId="0E3F36DB" w14:textId="77777777" w:rsidR="00DB0843" w:rsidRPr="00A16887" w:rsidRDefault="00DB0843" w:rsidP="00DB0843">
      <w:pPr>
        <w:ind w:firstLine="720"/>
        <w:jc w:val="both"/>
        <w:rPr>
          <w:sz w:val="24"/>
        </w:rPr>
      </w:pPr>
      <w:r>
        <w:rPr>
          <w:sz w:val="24"/>
        </w:rPr>
        <w:t xml:space="preserve">Изучив </w:t>
      </w:r>
      <w:proofErr w:type="gramStart"/>
      <w:r>
        <w:rPr>
          <w:sz w:val="24"/>
        </w:rPr>
        <w:t>представленную выше информацию</w:t>
      </w:r>
      <w:proofErr w:type="gramEnd"/>
      <w:r>
        <w:rPr>
          <w:sz w:val="24"/>
        </w:rPr>
        <w:t xml:space="preserve"> выполните следующие задания.</w:t>
      </w:r>
    </w:p>
    <w:p w14:paraId="2A28188C" w14:textId="77777777" w:rsidR="00DB0843" w:rsidRPr="00A16887" w:rsidRDefault="00DB0843" w:rsidP="00DB0843">
      <w:pPr>
        <w:pStyle w:val="a3"/>
        <w:spacing w:before="91" w:after="3"/>
        <w:ind w:left="671"/>
        <w:jc w:val="center"/>
        <w:rPr>
          <w:b/>
          <w:sz w:val="24"/>
          <w:szCs w:val="24"/>
        </w:rPr>
      </w:pPr>
      <w:r w:rsidRPr="00A16887">
        <w:rPr>
          <w:b/>
          <w:sz w:val="24"/>
          <w:szCs w:val="24"/>
        </w:rPr>
        <w:t>Задание к практической подготовке</w:t>
      </w:r>
    </w:p>
    <w:p w14:paraId="5F42740C" w14:textId="77777777" w:rsidR="00A16887" w:rsidRPr="00DB0843" w:rsidRDefault="00A16887" w:rsidP="00DB0843">
      <w:pPr>
        <w:jc w:val="center"/>
        <w:rPr>
          <w:sz w:val="24"/>
          <w:szCs w:val="24"/>
          <w:u w:val="single"/>
        </w:rPr>
      </w:pPr>
    </w:p>
    <w:p w14:paraId="136ACB40" w14:textId="77777777" w:rsidR="00C76FE7" w:rsidRPr="00C76FE7" w:rsidRDefault="00DB0843" w:rsidP="00C76FE7">
      <w:pPr>
        <w:jc w:val="both"/>
        <w:rPr>
          <w:sz w:val="24"/>
        </w:rPr>
      </w:pPr>
      <w:r>
        <w:rPr>
          <w:sz w:val="24"/>
        </w:rPr>
        <w:t xml:space="preserve">Задание 1. </w:t>
      </w:r>
      <w:r w:rsidR="00C76FE7" w:rsidRPr="00C76FE7">
        <w:rPr>
          <w:sz w:val="24"/>
        </w:rPr>
        <w:t>По результатам контроля и з</w:t>
      </w:r>
      <w:r w:rsidR="00C76FE7">
        <w:rPr>
          <w:sz w:val="24"/>
        </w:rPr>
        <w:t>аписи телефонных переговоров по</w:t>
      </w:r>
      <w:r w:rsidR="00C76FE7" w:rsidRPr="00C76FE7">
        <w:rPr>
          <w:sz w:val="24"/>
        </w:rPr>
        <w:t xml:space="preserve">дозреваемого с другими членами преступной группы следовать принял решение назначить в отношении полученной записи </w:t>
      </w:r>
      <w:proofErr w:type="spellStart"/>
      <w:r w:rsidR="00C76FE7" w:rsidRPr="00C76FE7">
        <w:rPr>
          <w:sz w:val="24"/>
        </w:rPr>
        <w:t>фоноскопическую</w:t>
      </w:r>
      <w:proofErr w:type="spellEnd"/>
      <w:r w:rsidR="00C76FE7" w:rsidRPr="00C76FE7">
        <w:rPr>
          <w:sz w:val="24"/>
        </w:rPr>
        <w:t xml:space="preserve"> экспертизу.</w:t>
      </w:r>
    </w:p>
    <w:p w14:paraId="03041665" w14:textId="77777777" w:rsidR="00C76FE7" w:rsidRPr="00C76FE7" w:rsidRDefault="00C76FE7" w:rsidP="00C76FE7">
      <w:pPr>
        <w:jc w:val="both"/>
        <w:rPr>
          <w:sz w:val="24"/>
        </w:rPr>
      </w:pPr>
      <w:r w:rsidRPr="00C76FE7">
        <w:rPr>
          <w:sz w:val="24"/>
        </w:rPr>
        <w:t>Сформулируйте вопросы на раз</w:t>
      </w:r>
      <w:r>
        <w:rPr>
          <w:sz w:val="24"/>
        </w:rPr>
        <w:t>решение эксперта. Каким требова</w:t>
      </w:r>
      <w:r w:rsidRPr="00C76FE7">
        <w:rPr>
          <w:sz w:val="24"/>
        </w:rPr>
        <w:t>ниям должна соответствовать запись, чтобы по ней была возможна идентификация человека по голосу?</w:t>
      </w:r>
    </w:p>
    <w:p w14:paraId="4EDBC063" w14:textId="77777777" w:rsidR="00C76FE7" w:rsidRPr="00C76FE7" w:rsidRDefault="00C76FE7" w:rsidP="00C76FE7">
      <w:pPr>
        <w:jc w:val="both"/>
        <w:rPr>
          <w:sz w:val="24"/>
        </w:rPr>
      </w:pPr>
      <w:r w:rsidRPr="00C76FE7">
        <w:rPr>
          <w:sz w:val="24"/>
        </w:rPr>
        <w:t>Задание 2.</w:t>
      </w:r>
      <w:r w:rsidRPr="00C76FE7">
        <w:rPr>
          <w:sz w:val="24"/>
        </w:rPr>
        <w:tab/>
        <w:t>Запишите с помощью техни</w:t>
      </w:r>
      <w:r>
        <w:rPr>
          <w:sz w:val="24"/>
        </w:rPr>
        <w:t>ческого средства (диктофон) диа</w:t>
      </w:r>
      <w:r w:rsidRPr="00C76FE7">
        <w:rPr>
          <w:sz w:val="24"/>
        </w:rPr>
        <w:t>лог двух человек в условиях шумной улицы длительностью не менее пяти минут. Составьте текстовую расшифровку</w:t>
      </w:r>
      <w:r>
        <w:rPr>
          <w:sz w:val="24"/>
        </w:rPr>
        <w:t xml:space="preserve"> полученной фоно</w:t>
      </w:r>
      <w:r w:rsidRPr="00C76FE7">
        <w:rPr>
          <w:sz w:val="24"/>
        </w:rPr>
        <w:t>граммы.</w:t>
      </w:r>
    </w:p>
    <w:p w14:paraId="5F706970" w14:textId="77777777" w:rsidR="00DB0843" w:rsidRDefault="00C76FE7" w:rsidP="00C76FE7">
      <w:pPr>
        <w:jc w:val="both"/>
        <w:rPr>
          <w:sz w:val="24"/>
          <w:szCs w:val="24"/>
        </w:rPr>
      </w:pPr>
      <w:r w:rsidRPr="00C76FE7">
        <w:rPr>
          <w:sz w:val="24"/>
        </w:rPr>
        <w:t>Задание 3.</w:t>
      </w:r>
      <w:r w:rsidRPr="00C76FE7">
        <w:rPr>
          <w:sz w:val="24"/>
        </w:rPr>
        <w:tab/>
        <w:t>Произведите отбор образцов речи человека с соблюдением правил и порядка записи фонограмм. Соста</w:t>
      </w:r>
      <w:r>
        <w:rPr>
          <w:sz w:val="24"/>
        </w:rPr>
        <w:t>вьте текстовую расшифровку полу</w:t>
      </w:r>
      <w:r w:rsidRPr="00C76FE7">
        <w:rPr>
          <w:sz w:val="24"/>
        </w:rPr>
        <w:t>ченной фонограммы.</w:t>
      </w:r>
    </w:p>
    <w:p w14:paraId="7689C580" w14:textId="77777777" w:rsidR="00DB0843" w:rsidRDefault="00DB0843" w:rsidP="00DB0843">
      <w:pPr>
        <w:jc w:val="both"/>
        <w:rPr>
          <w:sz w:val="24"/>
          <w:szCs w:val="24"/>
        </w:rPr>
      </w:pPr>
    </w:p>
    <w:p w14:paraId="1E6ABB36" w14:textId="77777777" w:rsidR="00A16887" w:rsidRDefault="00A16887" w:rsidP="00DB0843">
      <w:pPr>
        <w:jc w:val="both"/>
        <w:rPr>
          <w:b/>
          <w:sz w:val="24"/>
          <w:szCs w:val="24"/>
        </w:rPr>
      </w:pPr>
      <w:r>
        <w:rPr>
          <w:sz w:val="24"/>
        </w:rPr>
        <w:br w:type="page"/>
      </w:r>
    </w:p>
    <w:p w14:paraId="7F9CB5E5" w14:textId="477B6E17" w:rsidR="00AA174F" w:rsidRPr="00BF5F33" w:rsidRDefault="00DB0843" w:rsidP="00B57059">
      <w:pPr>
        <w:pStyle w:val="1"/>
        <w:rPr>
          <w:b w:val="0"/>
          <w:sz w:val="24"/>
        </w:rPr>
      </w:pPr>
      <w:r>
        <w:rPr>
          <w:sz w:val="24"/>
        </w:rPr>
        <w:lastRenderedPageBreak/>
        <w:t xml:space="preserve">Практическая </w:t>
      </w:r>
      <w:proofErr w:type="gramStart"/>
      <w:r>
        <w:rPr>
          <w:sz w:val="24"/>
        </w:rPr>
        <w:t xml:space="preserve">подготовка </w:t>
      </w:r>
      <w:r w:rsidR="00B57059" w:rsidRPr="00BF5F33">
        <w:rPr>
          <w:sz w:val="24"/>
        </w:rPr>
        <w:t xml:space="preserve"> </w:t>
      </w:r>
      <w:r>
        <w:rPr>
          <w:sz w:val="24"/>
        </w:rPr>
        <w:t>1</w:t>
      </w:r>
      <w:r w:rsidR="006C5CAE">
        <w:rPr>
          <w:sz w:val="24"/>
        </w:rPr>
        <w:t>6</w:t>
      </w:r>
      <w:proofErr w:type="gramEnd"/>
      <w:r w:rsidR="00B57059" w:rsidRPr="00BF5F33">
        <w:rPr>
          <w:sz w:val="24"/>
        </w:rPr>
        <w:t xml:space="preserve"> Криминалистичес</w:t>
      </w:r>
      <w:r>
        <w:rPr>
          <w:sz w:val="24"/>
        </w:rPr>
        <w:t xml:space="preserve">кая </w:t>
      </w:r>
      <w:proofErr w:type="spellStart"/>
      <w:r>
        <w:rPr>
          <w:sz w:val="24"/>
        </w:rPr>
        <w:t>габитоскопия</w:t>
      </w:r>
      <w:proofErr w:type="spellEnd"/>
    </w:p>
    <w:p w14:paraId="39FB03A2" w14:textId="77777777" w:rsidR="00AA174F" w:rsidRPr="00BF5F33" w:rsidRDefault="00AA174F">
      <w:pPr>
        <w:pStyle w:val="a3"/>
        <w:spacing w:before="2"/>
        <w:rPr>
          <w:b/>
          <w:sz w:val="24"/>
          <w:szCs w:val="24"/>
        </w:rPr>
      </w:pPr>
    </w:p>
    <w:p w14:paraId="6DC737FD" w14:textId="77777777" w:rsidR="00B57059" w:rsidRPr="00BF5F33" w:rsidRDefault="00B57059" w:rsidP="00B57059">
      <w:pPr>
        <w:pStyle w:val="a9"/>
        <w:jc w:val="center"/>
        <w:rPr>
          <w:b/>
          <w:sz w:val="24"/>
          <w:szCs w:val="24"/>
        </w:rPr>
      </w:pPr>
      <w:r w:rsidRPr="00BF5F33">
        <w:rPr>
          <w:b/>
          <w:sz w:val="24"/>
          <w:szCs w:val="24"/>
        </w:rPr>
        <w:t>Алгоритм выполнения задания</w:t>
      </w:r>
    </w:p>
    <w:p w14:paraId="0EBBD275" w14:textId="77777777" w:rsidR="00B57059" w:rsidRPr="00BF5F33" w:rsidRDefault="00B57059" w:rsidP="00B57059">
      <w:pPr>
        <w:widowControl/>
        <w:overflowPunct w:val="0"/>
        <w:adjustRightInd w:val="0"/>
        <w:ind w:firstLine="709"/>
        <w:jc w:val="center"/>
        <w:textAlignment w:val="baseline"/>
        <w:rPr>
          <w:b/>
          <w:color w:val="000000"/>
          <w:sz w:val="24"/>
          <w:szCs w:val="24"/>
          <w:lang w:eastAsia="ru-RU"/>
        </w:rPr>
      </w:pPr>
      <w:r w:rsidRPr="00BF5F33">
        <w:rPr>
          <w:b/>
          <w:color w:val="000000"/>
          <w:sz w:val="24"/>
          <w:szCs w:val="24"/>
          <w:lang w:eastAsia="ru-RU"/>
        </w:rPr>
        <w:t>1. Понятие словесного портрета.</w:t>
      </w:r>
    </w:p>
    <w:p w14:paraId="56859B8F" w14:textId="77777777" w:rsidR="00B57059" w:rsidRPr="00BF5F33" w:rsidRDefault="00B57059" w:rsidP="00B57059">
      <w:pPr>
        <w:widowControl/>
        <w:overflowPunct w:val="0"/>
        <w:adjustRightInd w:val="0"/>
        <w:ind w:firstLine="709"/>
        <w:jc w:val="center"/>
        <w:textAlignment w:val="baseline"/>
        <w:rPr>
          <w:b/>
          <w:color w:val="000000"/>
          <w:sz w:val="24"/>
          <w:szCs w:val="24"/>
          <w:lang w:eastAsia="ru-RU"/>
        </w:rPr>
      </w:pPr>
      <w:r w:rsidRPr="00BF5F33">
        <w:rPr>
          <w:b/>
          <w:color w:val="000000"/>
          <w:sz w:val="24"/>
          <w:szCs w:val="24"/>
          <w:lang w:eastAsia="ru-RU"/>
        </w:rPr>
        <w:t>Система классификации признаков внешности человека</w:t>
      </w:r>
    </w:p>
    <w:p w14:paraId="5EAD9A9C"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color w:val="000000"/>
          <w:sz w:val="24"/>
          <w:szCs w:val="24"/>
          <w:lang w:eastAsia="ru-RU"/>
        </w:rPr>
        <w:t xml:space="preserve"> Криминалистическое отождествление человека по признакам внешности является отраслью криминалистической техники, включающей в свой предмет изучение, систематизацию, оценку этих признаков с целью разработки приемов и методов идентификации личности.</w:t>
      </w:r>
    </w:p>
    <w:p w14:paraId="45112E76"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color w:val="000000"/>
          <w:sz w:val="24"/>
          <w:szCs w:val="24"/>
          <w:lang w:eastAsia="ru-RU"/>
        </w:rPr>
        <w:t xml:space="preserve">В 80-х гг. </w:t>
      </w:r>
      <w:proofErr w:type="gramStart"/>
      <w:r w:rsidRPr="00BF5F33">
        <w:rPr>
          <w:color w:val="000000"/>
          <w:sz w:val="24"/>
          <w:szCs w:val="24"/>
          <w:lang w:val="en-US" w:eastAsia="ru-RU"/>
        </w:rPr>
        <w:t>XIX</w:t>
      </w:r>
      <w:r w:rsidRPr="00BF5F33">
        <w:rPr>
          <w:color w:val="000000"/>
          <w:sz w:val="24"/>
          <w:szCs w:val="24"/>
          <w:lang w:eastAsia="ru-RU"/>
        </w:rPr>
        <w:t xml:space="preserve">  столетия</w:t>
      </w:r>
      <w:proofErr w:type="gramEnd"/>
      <w:r w:rsidRPr="00BF5F33">
        <w:rPr>
          <w:color w:val="000000"/>
          <w:sz w:val="24"/>
          <w:szCs w:val="24"/>
          <w:lang w:eastAsia="ru-RU"/>
        </w:rPr>
        <w:t xml:space="preserve"> французский криминалист А. </w:t>
      </w:r>
      <w:proofErr w:type="spellStart"/>
      <w:r w:rsidRPr="00BF5F33">
        <w:rPr>
          <w:color w:val="000000"/>
          <w:sz w:val="24"/>
          <w:szCs w:val="24"/>
          <w:lang w:eastAsia="ru-RU"/>
        </w:rPr>
        <w:t>Бертильон</w:t>
      </w:r>
      <w:proofErr w:type="spellEnd"/>
      <w:r w:rsidRPr="00BF5F33">
        <w:rPr>
          <w:color w:val="000000"/>
          <w:sz w:val="24"/>
          <w:szCs w:val="24"/>
          <w:lang w:eastAsia="ru-RU"/>
        </w:rPr>
        <w:t xml:space="preserve"> создал специальную методику описания признаков внешности человека, названную им «словесным портретом». Впоследствии признаки внешности стали использоваться также в </w:t>
      </w:r>
      <w:proofErr w:type="spellStart"/>
      <w:r w:rsidRPr="00BF5F33">
        <w:rPr>
          <w:color w:val="000000"/>
          <w:sz w:val="24"/>
          <w:szCs w:val="24"/>
          <w:lang w:eastAsia="ru-RU"/>
        </w:rPr>
        <w:t>фотопортретной</w:t>
      </w:r>
      <w:proofErr w:type="spellEnd"/>
      <w:r w:rsidRPr="00BF5F33">
        <w:rPr>
          <w:color w:val="000000"/>
          <w:sz w:val="24"/>
          <w:szCs w:val="24"/>
          <w:lang w:eastAsia="ru-RU"/>
        </w:rPr>
        <w:t xml:space="preserve"> идентификационной экспертизе.  </w:t>
      </w:r>
    </w:p>
    <w:p w14:paraId="3F302BE6"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proofErr w:type="spellStart"/>
      <w:r w:rsidRPr="00BF5F33">
        <w:rPr>
          <w:color w:val="000000"/>
          <w:sz w:val="24"/>
          <w:szCs w:val="24"/>
          <w:lang w:eastAsia="ru-RU"/>
        </w:rPr>
        <w:t>Г</w:t>
      </w:r>
      <w:r w:rsidRPr="00BF5F33">
        <w:rPr>
          <w:b/>
          <w:bCs/>
          <w:color w:val="000000"/>
          <w:sz w:val="24"/>
          <w:szCs w:val="24"/>
          <w:lang w:eastAsia="ru-RU"/>
        </w:rPr>
        <w:t>абитология</w:t>
      </w:r>
      <w:proofErr w:type="spellEnd"/>
      <w:r w:rsidRPr="00BF5F33">
        <w:rPr>
          <w:color w:val="000000"/>
          <w:sz w:val="24"/>
          <w:szCs w:val="24"/>
          <w:lang w:eastAsia="ru-RU"/>
        </w:rPr>
        <w:t xml:space="preserve"> - от слов «габитус» (лат.: «наружность») и «логос» (греч</w:t>
      </w:r>
      <w:bookmarkStart w:id="17" w:name="OCRUncertain016"/>
      <w:r w:rsidRPr="00BF5F33">
        <w:rPr>
          <w:color w:val="000000"/>
          <w:sz w:val="24"/>
          <w:szCs w:val="24"/>
          <w:lang w:eastAsia="ru-RU"/>
        </w:rPr>
        <w:t>.:</w:t>
      </w:r>
      <w:bookmarkEnd w:id="17"/>
      <w:r w:rsidRPr="00BF5F33">
        <w:rPr>
          <w:color w:val="000000"/>
          <w:sz w:val="24"/>
          <w:szCs w:val="24"/>
          <w:lang w:eastAsia="ru-RU"/>
        </w:rPr>
        <w:t xml:space="preserve"> «изучаю») – раздел криминалистической техники, криминалистическое учение о внешнем облике (внешности) человека, рассматривающее закономерности и основанные на них формы, средства и методы собирания (отыскания, фиксации - отображения, накопления), изучения и использования данных о внешнем облике человека для установления и розыска различных лиц в ходе выявления, предупреждения, раскрытия и расследования преступлений.</w:t>
      </w:r>
    </w:p>
    <w:p w14:paraId="3610F7E3" w14:textId="77777777" w:rsidR="00B57059" w:rsidRPr="00BF5F33" w:rsidRDefault="00B57059" w:rsidP="00B57059">
      <w:pPr>
        <w:widowControl/>
        <w:autoSpaceDE/>
        <w:autoSpaceDN/>
        <w:ind w:firstLine="709"/>
        <w:jc w:val="both"/>
        <w:rPr>
          <w:color w:val="000000"/>
          <w:sz w:val="24"/>
          <w:szCs w:val="24"/>
          <w:lang w:eastAsia="ru-RU"/>
        </w:rPr>
      </w:pPr>
      <w:bookmarkStart w:id="18" w:name="OCRUncertain108"/>
      <w:r w:rsidRPr="00BF5F33">
        <w:rPr>
          <w:color w:val="000000"/>
          <w:sz w:val="24"/>
          <w:szCs w:val="24"/>
          <w:lang w:eastAsia="ru-RU"/>
        </w:rPr>
        <w:t>Индивидуальность</w:t>
      </w:r>
      <w:bookmarkEnd w:id="18"/>
      <w:r w:rsidRPr="00BF5F33">
        <w:rPr>
          <w:color w:val="000000"/>
          <w:sz w:val="24"/>
          <w:szCs w:val="24"/>
          <w:lang w:eastAsia="ru-RU"/>
        </w:rPr>
        <w:t xml:space="preserve"> </w:t>
      </w:r>
      <w:bookmarkStart w:id="19" w:name="OCRUncertain109"/>
      <w:r w:rsidRPr="00BF5F33">
        <w:rPr>
          <w:color w:val="000000"/>
          <w:sz w:val="24"/>
          <w:szCs w:val="24"/>
          <w:lang w:eastAsia="ru-RU"/>
        </w:rPr>
        <w:t>внешнего</w:t>
      </w:r>
      <w:bookmarkEnd w:id="19"/>
      <w:r w:rsidRPr="00BF5F33">
        <w:rPr>
          <w:color w:val="000000"/>
          <w:sz w:val="24"/>
          <w:szCs w:val="24"/>
          <w:lang w:eastAsia="ru-RU"/>
        </w:rPr>
        <w:t xml:space="preserve"> обли</w:t>
      </w:r>
      <w:bookmarkStart w:id="20" w:name="OCRUncertain110"/>
      <w:r w:rsidRPr="00BF5F33">
        <w:rPr>
          <w:color w:val="000000"/>
          <w:sz w:val="24"/>
          <w:szCs w:val="24"/>
          <w:lang w:eastAsia="ru-RU"/>
        </w:rPr>
        <w:t>к</w:t>
      </w:r>
      <w:bookmarkEnd w:id="20"/>
      <w:r w:rsidRPr="00BF5F33">
        <w:rPr>
          <w:color w:val="000000"/>
          <w:sz w:val="24"/>
          <w:szCs w:val="24"/>
          <w:lang w:eastAsia="ru-RU"/>
        </w:rPr>
        <w:t>а проявляется, пр</w:t>
      </w:r>
      <w:bookmarkStart w:id="21" w:name="OCRUncertain113"/>
      <w:r w:rsidRPr="00BF5F33">
        <w:rPr>
          <w:color w:val="000000"/>
          <w:sz w:val="24"/>
          <w:szCs w:val="24"/>
          <w:lang w:eastAsia="ru-RU"/>
        </w:rPr>
        <w:t>е</w:t>
      </w:r>
      <w:bookmarkEnd w:id="21"/>
      <w:r w:rsidRPr="00BF5F33">
        <w:rPr>
          <w:color w:val="000000"/>
          <w:sz w:val="24"/>
          <w:szCs w:val="24"/>
          <w:lang w:eastAsia="ru-RU"/>
        </w:rPr>
        <w:t>жд</w:t>
      </w:r>
      <w:bookmarkStart w:id="22" w:name="OCRUncertain114"/>
      <w:r w:rsidRPr="00BF5F33">
        <w:rPr>
          <w:color w:val="000000"/>
          <w:sz w:val="24"/>
          <w:szCs w:val="24"/>
          <w:lang w:eastAsia="ru-RU"/>
        </w:rPr>
        <w:t>е</w:t>
      </w:r>
      <w:bookmarkEnd w:id="22"/>
      <w:r w:rsidRPr="00BF5F33">
        <w:rPr>
          <w:color w:val="000000"/>
          <w:sz w:val="24"/>
          <w:szCs w:val="24"/>
          <w:lang w:eastAsia="ru-RU"/>
        </w:rPr>
        <w:t xml:space="preserve"> всего, в н</w:t>
      </w:r>
      <w:bookmarkStart w:id="23" w:name="OCRUncertain116"/>
      <w:r w:rsidRPr="00BF5F33">
        <w:rPr>
          <w:color w:val="000000"/>
          <w:sz w:val="24"/>
          <w:szCs w:val="24"/>
          <w:lang w:eastAsia="ru-RU"/>
        </w:rPr>
        <w:t>е</w:t>
      </w:r>
      <w:bookmarkEnd w:id="23"/>
      <w:r w:rsidRPr="00BF5F33">
        <w:rPr>
          <w:color w:val="000000"/>
          <w:sz w:val="24"/>
          <w:szCs w:val="24"/>
          <w:lang w:eastAsia="ru-RU"/>
        </w:rPr>
        <w:t>повторимой сово</w:t>
      </w:r>
      <w:bookmarkStart w:id="24" w:name="OCRUncertain117"/>
      <w:r w:rsidRPr="00BF5F33">
        <w:rPr>
          <w:color w:val="000000"/>
          <w:sz w:val="24"/>
          <w:szCs w:val="24"/>
          <w:lang w:eastAsia="ru-RU"/>
        </w:rPr>
        <w:t>к</w:t>
      </w:r>
      <w:bookmarkEnd w:id="24"/>
      <w:r w:rsidRPr="00BF5F33">
        <w:rPr>
          <w:color w:val="000000"/>
          <w:sz w:val="24"/>
          <w:szCs w:val="24"/>
          <w:lang w:eastAsia="ru-RU"/>
        </w:rPr>
        <w:t>уп</w:t>
      </w:r>
      <w:bookmarkStart w:id="25" w:name="OCRUncertain118"/>
      <w:r w:rsidRPr="00BF5F33">
        <w:rPr>
          <w:color w:val="000000"/>
          <w:sz w:val="24"/>
          <w:szCs w:val="24"/>
          <w:lang w:eastAsia="ru-RU"/>
        </w:rPr>
        <w:t>н</w:t>
      </w:r>
      <w:bookmarkEnd w:id="25"/>
      <w:r w:rsidRPr="00BF5F33">
        <w:rPr>
          <w:color w:val="000000"/>
          <w:sz w:val="24"/>
          <w:szCs w:val="24"/>
          <w:lang w:eastAsia="ru-RU"/>
        </w:rPr>
        <w:t xml:space="preserve">ости </w:t>
      </w:r>
      <w:bookmarkStart w:id="26" w:name="OCRUncertain119"/>
      <w:r w:rsidRPr="00BF5F33">
        <w:rPr>
          <w:color w:val="000000"/>
          <w:sz w:val="24"/>
          <w:szCs w:val="24"/>
          <w:lang w:eastAsia="ru-RU"/>
        </w:rPr>
        <w:t>ф</w:t>
      </w:r>
      <w:bookmarkEnd w:id="26"/>
      <w:r w:rsidRPr="00BF5F33">
        <w:rPr>
          <w:color w:val="000000"/>
          <w:sz w:val="24"/>
          <w:szCs w:val="24"/>
          <w:lang w:eastAsia="ru-RU"/>
        </w:rPr>
        <w:t>орм, разм</w:t>
      </w:r>
      <w:bookmarkStart w:id="27" w:name="OCRUncertain120"/>
      <w:r w:rsidRPr="00BF5F33">
        <w:rPr>
          <w:color w:val="000000"/>
          <w:sz w:val="24"/>
          <w:szCs w:val="24"/>
          <w:lang w:eastAsia="ru-RU"/>
        </w:rPr>
        <w:t>е</w:t>
      </w:r>
      <w:bookmarkEnd w:id="27"/>
      <w:r w:rsidRPr="00BF5F33">
        <w:rPr>
          <w:color w:val="000000"/>
          <w:sz w:val="24"/>
          <w:szCs w:val="24"/>
          <w:lang w:eastAsia="ru-RU"/>
        </w:rPr>
        <w:t>ров и особ</w:t>
      </w:r>
      <w:bookmarkStart w:id="28" w:name="OCRUncertain121"/>
      <w:r w:rsidRPr="00BF5F33">
        <w:rPr>
          <w:color w:val="000000"/>
          <w:sz w:val="24"/>
          <w:szCs w:val="24"/>
          <w:lang w:eastAsia="ru-RU"/>
        </w:rPr>
        <w:t>е</w:t>
      </w:r>
      <w:bookmarkEnd w:id="28"/>
      <w:r w:rsidRPr="00BF5F33">
        <w:rPr>
          <w:color w:val="000000"/>
          <w:sz w:val="24"/>
          <w:szCs w:val="24"/>
          <w:lang w:eastAsia="ru-RU"/>
        </w:rPr>
        <w:t>н</w:t>
      </w:r>
      <w:bookmarkStart w:id="29" w:name="OCRUncertain122"/>
      <w:r w:rsidRPr="00BF5F33">
        <w:rPr>
          <w:color w:val="000000"/>
          <w:sz w:val="24"/>
          <w:szCs w:val="24"/>
          <w:lang w:eastAsia="ru-RU"/>
        </w:rPr>
        <w:t>н</w:t>
      </w:r>
      <w:bookmarkEnd w:id="29"/>
      <w:r w:rsidRPr="00BF5F33">
        <w:rPr>
          <w:color w:val="000000"/>
          <w:sz w:val="24"/>
          <w:szCs w:val="24"/>
          <w:lang w:eastAsia="ru-RU"/>
        </w:rPr>
        <w:t>ост</w:t>
      </w:r>
      <w:bookmarkStart w:id="30" w:name="OCRUncertain123"/>
      <w:r w:rsidRPr="00BF5F33">
        <w:rPr>
          <w:color w:val="000000"/>
          <w:sz w:val="24"/>
          <w:szCs w:val="24"/>
          <w:lang w:eastAsia="ru-RU"/>
        </w:rPr>
        <w:t>е</w:t>
      </w:r>
      <w:bookmarkEnd w:id="30"/>
      <w:r w:rsidRPr="00BF5F33">
        <w:rPr>
          <w:color w:val="000000"/>
          <w:sz w:val="24"/>
          <w:szCs w:val="24"/>
          <w:lang w:eastAsia="ru-RU"/>
        </w:rPr>
        <w:t xml:space="preserve">й </w:t>
      </w:r>
      <w:bookmarkStart w:id="31" w:name="OCRUncertain124"/>
      <w:r w:rsidRPr="00BF5F33">
        <w:rPr>
          <w:color w:val="000000"/>
          <w:sz w:val="24"/>
          <w:szCs w:val="24"/>
          <w:lang w:eastAsia="ru-RU"/>
        </w:rPr>
        <w:t>наружн</w:t>
      </w:r>
      <w:bookmarkEnd w:id="31"/>
      <w:r w:rsidRPr="00BF5F33">
        <w:rPr>
          <w:color w:val="000000"/>
          <w:sz w:val="24"/>
          <w:szCs w:val="24"/>
          <w:lang w:eastAsia="ru-RU"/>
        </w:rPr>
        <w:t>ых частей т</w:t>
      </w:r>
      <w:bookmarkStart w:id="32" w:name="OCRUncertain125"/>
      <w:r w:rsidRPr="00BF5F33">
        <w:rPr>
          <w:color w:val="000000"/>
          <w:sz w:val="24"/>
          <w:szCs w:val="24"/>
          <w:lang w:eastAsia="ru-RU"/>
        </w:rPr>
        <w:t>е</w:t>
      </w:r>
      <w:bookmarkEnd w:id="32"/>
      <w:r w:rsidRPr="00BF5F33">
        <w:rPr>
          <w:color w:val="000000"/>
          <w:sz w:val="24"/>
          <w:szCs w:val="24"/>
          <w:lang w:eastAsia="ru-RU"/>
        </w:rPr>
        <w:t>ла</w:t>
      </w:r>
      <w:bookmarkStart w:id="33" w:name="OCRUncertain126"/>
      <w:r w:rsidRPr="00BF5F33">
        <w:rPr>
          <w:color w:val="000000"/>
          <w:sz w:val="24"/>
          <w:szCs w:val="24"/>
          <w:lang w:eastAsia="ru-RU"/>
        </w:rPr>
        <w:t>.</w:t>
      </w:r>
      <w:bookmarkEnd w:id="33"/>
      <w:r w:rsidRPr="00BF5F33">
        <w:rPr>
          <w:color w:val="000000"/>
          <w:sz w:val="24"/>
          <w:szCs w:val="24"/>
          <w:lang w:eastAsia="ru-RU"/>
        </w:rPr>
        <w:t xml:space="preserve">                                     </w:t>
      </w:r>
    </w:p>
    <w:p w14:paraId="4402976E"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color w:val="000000"/>
          <w:sz w:val="24"/>
          <w:szCs w:val="24"/>
          <w:lang w:eastAsia="ru-RU"/>
        </w:rPr>
        <w:t>Идентификация (отождествление) мож</w:t>
      </w:r>
      <w:bookmarkStart w:id="34" w:name="OCRUncertain128"/>
      <w:r w:rsidRPr="00BF5F33">
        <w:rPr>
          <w:color w:val="000000"/>
          <w:sz w:val="24"/>
          <w:szCs w:val="24"/>
          <w:lang w:eastAsia="ru-RU"/>
        </w:rPr>
        <w:t>е</w:t>
      </w:r>
      <w:bookmarkEnd w:id="34"/>
      <w:r w:rsidRPr="00BF5F33">
        <w:rPr>
          <w:color w:val="000000"/>
          <w:sz w:val="24"/>
          <w:szCs w:val="24"/>
          <w:lang w:eastAsia="ru-RU"/>
        </w:rPr>
        <w:t xml:space="preserve">т производиться в двух </w:t>
      </w:r>
      <w:bookmarkStart w:id="35" w:name="OCRUncertain129"/>
      <w:r w:rsidRPr="00BF5F33">
        <w:rPr>
          <w:color w:val="000000"/>
          <w:sz w:val="24"/>
          <w:szCs w:val="24"/>
          <w:lang w:eastAsia="ru-RU"/>
        </w:rPr>
        <w:t>фо</w:t>
      </w:r>
      <w:bookmarkEnd w:id="35"/>
      <w:r w:rsidRPr="00BF5F33">
        <w:rPr>
          <w:color w:val="000000"/>
          <w:sz w:val="24"/>
          <w:szCs w:val="24"/>
          <w:lang w:eastAsia="ru-RU"/>
        </w:rPr>
        <w:t>рмах: про</w:t>
      </w:r>
      <w:bookmarkStart w:id="36" w:name="OCRUncertain130"/>
      <w:r w:rsidRPr="00BF5F33">
        <w:rPr>
          <w:color w:val="000000"/>
          <w:sz w:val="24"/>
          <w:szCs w:val="24"/>
          <w:lang w:eastAsia="ru-RU"/>
        </w:rPr>
        <w:t>це</w:t>
      </w:r>
      <w:bookmarkEnd w:id="36"/>
      <w:r w:rsidRPr="00BF5F33">
        <w:rPr>
          <w:color w:val="000000"/>
          <w:sz w:val="24"/>
          <w:szCs w:val="24"/>
          <w:lang w:eastAsia="ru-RU"/>
        </w:rPr>
        <w:t>ссуаль</w:t>
      </w:r>
      <w:bookmarkStart w:id="37" w:name="OCRUncertain131"/>
      <w:r w:rsidRPr="00BF5F33">
        <w:rPr>
          <w:color w:val="000000"/>
          <w:sz w:val="24"/>
          <w:szCs w:val="24"/>
          <w:lang w:eastAsia="ru-RU"/>
        </w:rPr>
        <w:t>н</w:t>
      </w:r>
      <w:bookmarkEnd w:id="37"/>
      <w:r w:rsidRPr="00BF5F33">
        <w:rPr>
          <w:color w:val="000000"/>
          <w:sz w:val="24"/>
          <w:szCs w:val="24"/>
          <w:lang w:eastAsia="ru-RU"/>
        </w:rPr>
        <w:t>ой и н</w:t>
      </w:r>
      <w:bookmarkStart w:id="38" w:name="OCRUncertain132"/>
      <w:r w:rsidRPr="00BF5F33">
        <w:rPr>
          <w:color w:val="000000"/>
          <w:sz w:val="24"/>
          <w:szCs w:val="24"/>
          <w:lang w:eastAsia="ru-RU"/>
        </w:rPr>
        <w:t>е</w:t>
      </w:r>
      <w:bookmarkEnd w:id="38"/>
      <w:r w:rsidRPr="00BF5F33">
        <w:rPr>
          <w:color w:val="000000"/>
          <w:sz w:val="24"/>
          <w:szCs w:val="24"/>
          <w:lang w:eastAsia="ru-RU"/>
        </w:rPr>
        <w:t xml:space="preserve"> процессуальной. Процессуальными формами установления личности по признакам внешности являются: пред</w:t>
      </w:r>
      <w:bookmarkStart w:id="39" w:name="OCRUncertain135"/>
      <w:r w:rsidRPr="00BF5F33">
        <w:rPr>
          <w:color w:val="000000"/>
          <w:sz w:val="24"/>
          <w:szCs w:val="24"/>
          <w:lang w:eastAsia="ru-RU"/>
        </w:rPr>
        <w:t>ъ</w:t>
      </w:r>
      <w:bookmarkEnd w:id="39"/>
      <w:r w:rsidRPr="00BF5F33">
        <w:rPr>
          <w:color w:val="000000"/>
          <w:sz w:val="24"/>
          <w:szCs w:val="24"/>
          <w:lang w:eastAsia="ru-RU"/>
        </w:rPr>
        <w:t>явления для опозна</w:t>
      </w:r>
      <w:bookmarkStart w:id="40" w:name="OCRUncertain137"/>
      <w:r w:rsidRPr="00BF5F33">
        <w:rPr>
          <w:color w:val="000000"/>
          <w:sz w:val="24"/>
          <w:szCs w:val="24"/>
          <w:lang w:eastAsia="ru-RU"/>
        </w:rPr>
        <w:t>н</w:t>
      </w:r>
      <w:bookmarkEnd w:id="40"/>
      <w:r w:rsidRPr="00BF5F33">
        <w:rPr>
          <w:color w:val="000000"/>
          <w:sz w:val="24"/>
          <w:szCs w:val="24"/>
          <w:lang w:eastAsia="ru-RU"/>
        </w:rPr>
        <w:t xml:space="preserve">ия живых лиц, трупов, их фотографий, проведение </w:t>
      </w:r>
      <w:proofErr w:type="spellStart"/>
      <w:r w:rsidRPr="00BF5F33">
        <w:rPr>
          <w:color w:val="000000"/>
          <w:sz w:val="24"/>
          <w:szCs w:val="24"/>
          <w:lang w:eastAsia="ru-RU"/>
        </w:rPr>
        <w:t>фотопортретной</w:t>
      </w:r>
      <w:proofErr w:type="spellEnd"/>
      <w:r w:rsidRPr="00BF5F33">
        <w:rPr>
          <w:color w:val="000000"/>
          <w:sz w:val="24"/>
          <w:szCs w:val="24"/>
          <w:lang w:eastAsia="ru-RU"/>
        </w:rPr>
        <w:t xml:space="preserve"> экспертизы. </w:t>
      </w:r>
      <w:bookmarkStart w:id="41" w:name="OCRUncertain139"/>
      <w:r w:rsidRPr="00BF5F33">
        <w:rPr>
          <w:color w:val="000000"/>
          <w:sz w:val="24"/>
          <w:szCs w:val="24"/>
          <w:lang w:eastAsia="ru-RU"/>
        </w:rPr>
        <w:t>Ре</w:t>
      </w:r>
      <w:bookmarkEnd w:id="41"/>
      <w:r w:rsidRPr="00BF5F33">
        <w:rPr>
          <w:color w:val="000000"/>
          <w:sz w:val="24"/>
          <w:szCs w:val="24"/>
          <w:lang w:eastAsia="ru-RU"/>
        </w:rPr>
        <w:t>зуль</w:t>
      </w:r>
      <w:bookmarkStart w:id="42" w:name="OCRUncertain141"/>
      <w:r w:rsidRPr="00BF5F33">
        <w:rPr>
          <w:color w:val="000000"/>
          <w:sz w:val="24"/>
          <w:szCs w:val="24"/>
          <w:lang w:eastAsia="ru-RU"/>
        </w:rPr>
        <w:t>таты</w:t>
      </w:r>
      <w:bookmarkEnd w:id="42"/>
      <w:r w:rsidRPr="00BF5F33">
        <w:rPr>
          <w:color w:val="000000"/>
          <w:sz w:val="24"/>
          <w:szCs w:val="24"/>
          <w:lang w:eastAsia="ru-RU"/>
        </w:rPr>
        <w:t xml:space="preserve"> </w:t>
      </w:r>
      <w:bookmarkStart w:id="43" w:name="OCRUncertain142"/>
      <w:r w:rsidRPr="00BF5F33">
        <w:rPr>
          <w:color w:val="000000"/>
          <w:sz w:val="24"/>
          <w:szCs w:val="24"/>
          <w:lang w:eastAsia="ru-RU"/>
        </w:rPr>
        <w:t>идентифика</w:t>
      </w:r>
      <w:bookmarkEnd w:id="43"/>
      <w:r w:rsidRPr="00BF5F33">
        <w:rPr>
          <w:color w:val="000000"/>
          <w:sz w:val="24"/>
          <w:szCs w:val="24"/>
          <w:lang w:eastAsia="ru-RU"/>
        </w:rPr>
        <w:t xml:space="preserve">ции, </w:t>
      </w:r>
      <w:bookmarkStart w:id="44" w:name="OCRUncertain144"/>
      <w:r w:rsidRPr="00BF5F33">
        <w:rPr>
          <w:color w:val="000000"/>
          <w:sz w:val="24"/>
          <w:szCs w:val="24"/>
          <w:lang w:eastAsia="ru-RU"/>
        </w:rPr>
        <w:t>отраженные</w:t>
      </w:r>
      <w:bookmarkEnd w:id="44"/>
      <w:r w:rsidRPr="00BF5F33">
        <w:rPr>
          <w:color w:val="000000"/>
          <w:sz w:val="24"/>
          <w:szCs w:val="24"/>
          <w:lang w:eastAsia="ru-RU"/>
        </w:rPr>
        <w:t xml:space="preserve"> в </w:t>
      </w:r>
      <w:bookmarkStart w:id="45" w:name="OCRUncertain145"/>
      <w:r w:rsidRPr="00BF5F33">
        <w:rPr>
          <w:color w:val="000000"/>
          <w:sz w:val="24"/>
          <w:szCs w:val="24"/>
          <w:lang w:eastAsia="ru-RU"/>
        </w:rPr>
        <w:t>протокол</w:t>
      </w:r>
      <w:bookmarkEnd w:id="45"/>
      <w:r w:rsidRPr="00BF5F33">
        <w:rPr>
          <w:color w:val="000000"/>
          <w:sz w:val="24"/>
          <w:szCs w:val="24"/>
          <w:lang w:eastAsia="ru-RU"/>
        </w:rPr>
        <w:t xml:space="preserve">е опознания </w:t>
      </w:r>
      <w:bookmarkStart w:id="46" w:name="OCRUncertain146"/>
      <w:r w:rsidRPr="00BF5F33">
        <w:rPr>
          <w:color w:val="000000"/>
          <w:sz w:val="24"/>
          <w:szCs w:val="24"/>
          <w:lang w:eastAsia="ru-RU"/>
        </w:rPr>
        <w:t xml:space="preserve">или </w:t>
      </w:r>
      <w:bookmarkStart w:id="47" w:name="OCRUncertain147"/>
      <w:bookmarkEnd w:id="46"/>
      <w:r w:rsidRPr="00BF5F33">
        <w:rPr>
          <w:color w:val="000000"/>
          <w:sz w:val="24"/>
          <w:szCs w:val="24"/>
          <w:lang w:eastAsia="ru-RU"/>
        </w:rPr>
        <w:t>в заключении</w:t>
      </w:r>
      <w:bookmarkEnd w:id="47"/>
      <w:r w:rsidRPr="00BF5F33">
        <w:rPr>
          <w:color w:val="000000"/>
          <w:sz w:val="24"/>
          <w:szCs w:val="24"/>
          <w:lang w:eastAsia="ru-RU"/>
        </w:rPr>
        <w:t xml:space="preserve"> </w:t>
      </w:r>
      <w:bookmarkStart w:id="48" w:name="OCRUncertain148"/>
      <w:r w:rsidRPr="00BF5F33">
        <w:rPr>
          <w:color w:val="000000"/>
          <w:sz w:val="24"/>
          <w:szCs w:val="24"/>
          <w:lang w:eastAsia="ru-RU"/>
        </w:rPr>
        <w:t>эксперта,</w:t>
      </w:r>
      <w:bookmarkEnd w:id="48"/>
      <w:r w:rsidRPr="00BF5F33">
        <w:rPr>
          <w:color w:val="000000"/>
          <w:sz w:val="24"/>
          <w:szCs w:val="24"/>
          <w:lang w:eastAsia="ru-RU"/>
        </w:rPr>
        <w:t xml:space="preserve"> </w:t>
      </w:r>
      <w:bookmarkStart w:id="49" w:name="OCRUncertain149"/>
      <w:r w:rsidRPr="00BF5F33">
        <w:rPr>
          <w:color w:val="000000"/>
          <w:sz w:val="24"/>
          <w:szCs w:val="24"/>
          <w:lang w:eastAsia="ru-RU"/>
        </w:rPr>
        <w:t>приобретают</w:t>
      </w:r>
      <w:bookmarkEnd w:id="49"/>
      <w:r w:rsidRPr="00BF5F33">
        <w:rPr>
          <w:color w:val="000000"/>
          <w:sz w:val="24"/>
          <w:szCs w:val="24"/>
          <w:lang w:eastAsia="ru-RU"/>
        </w:rPr>
        <w:t xml:space="preserve"> </w:t>
      </w:r>
      <w:bookmarkStart w:id="50" w:name="OCRUncertain150"/>
      <w:r w:rsidRPr="00BF5F33">
        <w:rPr>
          <w:color w:val="000000"/>
          <w:sz w:val="24"/>
          <w:szCs w:val="24"/>
          <w:lang w:eastAsia="ru-RU"/>
        </w:rPr>
        <w:t>значени</w:t>
      </w:r>
      <w:bookmarkEnd w:id="50"/>
      <w:r w:rsidRPr="00BF5F33">
        <w:rPr>
          <w:color w:val="000000"/>
          <w:sz w:val="24"/>
          <w:szCs w:val="24"/>
          <w:lang w:eastAsia="ru-RU"/>
        </w:rPr>
        <w:t xml:space="preserve">е </w:t>
      </w:r>
      <w:bookmarkStart w:id="51" w:name="OCRUncertain151"/>
      <w:r w:rsidRPr="00BF5F33">
        <w:rPr>
          <w:color w:val="000000"/>
          <w:sz w:val="24"/>
          <w:szCs w:val="24"/>
          <w:lang w:eastAsia="ru-RU"/>
        </w:rPr>
        <w:t>доказательств</w:t>
      </w:r>
      <w:bookmarkEnd w:id="51"/>
      <w:r w:rsidRPr="00BF5F33">
        <w:rPr>
          <w:color w:val="000000"/>
          <w:sz w:val="24"/>
          <w:szCs w:val="24"/>
          <w:lang w:eastAsia="ru-RU"/>
        </w:rPr>
        <w:t xml:space="preserve">. К </w:t>
      </w:r>
      <w:bookmarkStart w:id="52" w:name="OCRUncertain180"/>
      <w:r w:rsidRPr="00BF5F33">
        <w:rPr>
          <w:color w:val="000000"/>
          <w:sz w:val="24"/>
          <w:szCs w:val="24"/>
          <w:lang w:eastAsia="ru-RU"/>
        </w:rPr>
        <w:t>не процессуальной</w:t>
      </w:r>
      <w:bookmarkEnd w:id="52"/>
      <w:r w:rsidRPr="00BF5F33">
        <w:rPr>
          <w:color w:val="000000"/>
          <w:sz w:val="24"/>
          <w:szCs w:val="24"/>
          <w:lang w:eastAsia="ru-RU"/>
        </w:rPr>
        <w:t xml:space="preserve"> форм</w:t>
      </w:r>
      <w:bookmarkStart w:id="53" w:name="OCRUncertain181"/>
      <w:r w:rsidRPr="00BF5F33">
        <w:rPr>
          <w:color w:val="000000"/>
          <w:sz w:val="24"/>
          <w:szCs w:val="24"/>
          <w:lang w:eastAsia="ru-RU"/>
        </w:rPr>
        <w:t>е</w:t>
      </w:r>
      <w:bookmarkEnd w:id="53"/>
      <w:r w:rsidRPr="00BF5F33">
        <w:rPr>
          <w:color w:val="000000"/>
          <w:sz w:val="24"/>
          <w:szCs w:val="24"/>
          <w:lang w:eastAsia="ru-RU"/>
        </w:rPr>
        <w:t xml:space="preserve"> </w:t>
      </w:r>
      <w:bookmarkStart w:id="54" w:name="OCRUncertain182"/>
      <w:r w:rsidRPr="00BF5F33">
        <w:rPr>
          <w:color w:val="000000"/>
          <w:sz w:val="24"/>
          <w:szCs w:val="24"/>
          <w:lang w:eastAsia="ru-RU"/>
        </w:rPr>
        <w:t>относится</w:t>
      </w:r>
      <w:bookmarkEnd w:id="54"/>
      <w:r w:rsidRPr="00BF5F33">
        <w:rPr>
          <w:color w:val="000000"/>
          <w:sz w:val="24"/>
          <w:szCs w:val="24"/>
          <w:lang w:eastAsia="ru-RU"/>
        </w:rPr>
        <w:t xml:space="preserve"> </w:t>
      </w:r>
      <w:bookmarkStart w:id="55" w:name="OCRUncertain183"/>
      <w:r w:rsidRPr="00BF5F33">
        <w:rPr>
          <w:color w:val="000000"/>
          <w:sz w:val="24"/>
          <w:szCs w:val="24"/>
          <w:lang w:eastAsia="ru-RU"/>
        </w:rPr>
        <w:t>отождествление,</w:t>
      </w:r>
      <w:bookmarkEnd w:id="55"/>
      <w:r w:rsidRPr="00BF5F33">
        <w:rPr>
          <w:color w:val="000000"/>
          <w:sz w:val="24"/>
          <w:szCs w:val="24"/>
          <w:lang w:eastAsia="ru-RU"/>
        </w:rPr>
        <w:t xml:space="preserve"> осу</w:t>
      </w:r>
      <w:bookmarkStart w:id="56" w:name="OCRUncertain184"/>
      <w:r w:rsidRPr="00BF5F33">
        <w:rPr>
          <w:color w:val="000000"/>
          <w:sz w:val="24"/>
          <w:szCs w:val="24"/>
          <w:lang w:eastAsia="ru-RU"/>
        </w:rPr>
        <w:t>щ</w:t>
      </w:r>
      <w:bookmarkEnd w:id="56"/>
      <w:r w:rsidRPr="00BF5F33">
        <w:rPr>
          <w:color w:val="000000"/>
          <w:sz w:val="24"/>
          <w:szCs w:val="24"/>
          <w:lang w:eastAsia="ru-RU"/>
        </w:rPr>
        <w:t>ествля</w:t>
      </w:r>
      <w:bookmarkStart w:id="57" w:name="OCRUncertain185"/>
      <w:r w:rsidRPr="00BF5F33">
        <w:rPr>
          <w:color w:val="000000"/>
          <w:sz w:val="24"/>
          <w:szCs w:val="24"/>
          <w:lang w:eastAsia="ru-RU"/>
        </w:rPr>
        <w:t>ем</w:t>
      </w:r>
      <w:bookmarkEnd w:id="57"/>
      <w:r w:rsidRPr="00BF5F33">
        <w:rPr>
          <w:color w:val="000000"/>
          <w:sz w:val="24"/>
          <w:szCs w:val="24"/>
          <w:lang w:eastAsia="ru-RU"/>
        </w:rPr>
        <w:t>о</w:t>
      </w:r>
      <w:bookmarkStart w:id="58" w:name="OCRUncertain186"/>
      <w:r w:rsidRPr="00BF5F33">
        <w:rPr>
          <w:color w:val="000000"/>
          <w:sz w:val="24"/>
          <w:szCs w:val="24"/>
          <w:lang w:eastAsia="ru-RU"/>
        </w:rPr>
        <w:t>е</w:t>
      </w:r>
      <w:bookmarkEnd w:id="58"/>
      <w:r w:rsidRPr="00BF5F33">
        <w:rPr>
          <w:color w:val="000000"/>
          <w:sz w:val="24"/>
          <w:szCs w:val="24"/>
          <w:lang w:eastAsia="ru-RU"/>
        </w:rPr>
        <w:t xml:space="preserve"> в </w:t>
      </w:r>
      <w:bookmarkStart w:id="59" w:name="OCRUncertain187"/>
      <w:r w:rsidRPr="00BF5F33">
        <w:rPr>
          <w:color w:val="000000"/>
          <w:sz w:val="24"/>
          <w:szCs w:val="24"/>
          <w:lang w:eastAsia="ru-RU"/>
        </w:rPr>
        <w:t>оперативных</w:t>
      </w:r>
      <w:bookmarkEnd w:id="59"/>
      <w:r w:rsidRPr="00BF5F33">
        <w:rPr>
          <w:color w:val="000000"/>
          <w:sz w:val="24"/>
          <w:szCs w:val="24"/>
          <w:lang w:eastAsia="ru-RU"/>
        </w:rPr>
        <w:t xml:space="preserve"> ц</w:t>
      </w:r>
      <w:bookmarkStart w:id="60" w:name="OCRUncertain188"/>
      <w:r w:rsidRPr="00BF5F33">
        <w:rPr>
          <w:color w:val="000000"/>
          <w:sz w:val="24"/>
          <w:szCs w:val="24"/>
          <w:lang w:eastAsia="ru-RU"/>
        </w:rPr>
        <w:t>е</w:t>
      </w:r>
      <w:bookmarkEnd w:id="60"/>
      <w:r w:rsidRPr="00BF5F33">
        <w:rPr>
          <w:color w:val="000000"/>
          <w:sz w:val="24"/>
          <w:szCs w:val="24"/>
          <w:lang w:eastAsia="ru-RU"/>
        </w:rPr>
        <w:t>лях</w:t>
      </w:r>
      <w:bookmarkStart w:id="61" w:name="OCRUncertain189"/>
      <w:r w:rsidRPr="00BF5F33">
        <w:rPr>
          <w:color w:val="000000"/>
          <w:sz w:val="24"/>
          <w:szCs w:val="24"/>
          <w:lang w:eastAsia="ru-RU"/>
        </w:rPr>
        <w:t>.</w:t>
      </w:r>
      <w:bookmarkEnd w:id="61"/>
      <w:r w:rsidRPr="00BF5F33">
        <w:rPr>
          <w:color w:val="000000"/>
          <w:sz w:val="24"/>
          <w:szCs w:val="24"/>
          <w:lang w:eastAsia="ru-RU"/>
        </w:rPr>
        <w:t xml:space="preserve"> В </w:t>
      </w:r>
      <w:bookmarkStart w:id="62" w:name="OCRUncertain190"/>
      <w:r w:rsidRPr="00BF5F33">
        <w:rPr>
          <w:color w:val="000000"/>
          <w:sz w:val="24"/>
          <w:szCs w:val="24"/>
          <w:lang w:eastAsia="ru-RU"/>
        </w:rPr>
        <w:t>с</w:t>
      </w:r>
      <w:bookmarkEnd w:id="62"/>
      <w:r w:rsidRPr="00BF5F33">
        <w:rPr>
          <w:color w:val="000000"/>
          <w:sz w:val="24"/>
          <w:szCs w:val="24"/>
          <w:lang w:eastAsia="ru-RU"/>
        </w:rPr>
        <w:t>вязи с эти</w:t>
      </w:r>
      <w:bookmarkStart w:id="63" w:name="OCRUncertain191"/>
      <w:r w:rsidRPr="00BF5F33">
        <w:rPr>
          <w:color w:val="000000"/>
          <w:sz w:val="24"/>
          <w:szCs w:val="24"/>
          <w:lang w:eastAsia="ru-RU"/>
        </w:rPr>
        <w:t>м</w:t>
      </w:r>
      <w:bookmarkEnd w:id="63"/>
      <w:r w:rsidRPr="00BF5F33">
        <w:rPr>
          <w:color w:val="000000"/>
          <w:sz w:val="24"/>
          <w:szCs w:val="24"/>
          <w:lang w:eastAsia="ru-RU"/>
        </w:rPr>
        <w:t xml:space="preserve"> сотрудники полиции, органов внутренних дел должны у</w:t>
      </w:r>
      <w:bookmarkStart w:id="64" w:name="OCRUncertain193"/>
      <w:r w:rsidRPr="00BF5F33">
        <w:rPr>
          <w:color w:val="000000"/>
          <w:sz w:val="24"/>
          <w:szCs w:val="24"/>
          <w:lang w:eastAsia="ru-RU"/>
        </w:rPr>
        <w:t>м</w:t>
      </w:r>
      <w:bookmarkEnd w:id="64"/>
      <w:r w:rsidRPr="00BF5F33">
        <w:rPr>
          <w:color w:val="000000"/>
          <w:sz w:val="24"/>
          <w:szCs w:val="24"/>
          <w:lang w:eastAsia="ru-RU"/>
        </w:rPr>
        <w:t xml:space="preserve">еть </w:t>
      </w:r>
      <w:bookmarkStart w:id="65" w:name="OCRUncertain194"/>
      <w:r w:rsidRPr="00BF5F33">
        <w:rPr>
          <w:color w:val="000000"/>
          <w:sz w:val="24"/>
          <w:szCs w:val="24"/>
          <w:lang w:eastAsia="ru-RU"/>
        </w:rPr>
        <w:t>произ</w:t>
      </w:r>
      <w:bookmarkEnd w:id="65"/>
      <w:r w:rsidRPr="00BF5F33">
        <w:rPr>
          <w:color w:val="000000"/>
          <w:sz w:val="24"/>
          <w:szCs w:val="24"/>
          <w:lang w:eastAsia="ru-RU"/>
        </w:rPr>
        <w:t xml:space="preserve">водить </w:t>
      </w:r>
      <w:bookmarkStart w:id="66" w:name="OCRUncertain195"/>
      <w:r w:rsidRPr="00BF5F33">
        <w:rPr>
          <w:color w:val="000000"/>
          <w:sz w:val="24"/>
          <w:szCs w:val="24"/>
          <w:lang w:eastAsia="ru-RU"/>
        </w:rPr>
        <w:t>к</w:t>
      </w:r>
      <w:bookmarkEnd w:id="66"/>
      <w:r w:rsidRPr="00BF5F33">
        <w:rPr>
          <w:color w:val="000000"/>
          <w:sz w:val="24"/>
          <w:szCs w:val="24"/>
          <w:lang w:eastAsia="ru-RU"/>
        </w:rPr>
        <w:t>риминалисти</w:t>
      </w:r>
      <w:bookmarkStart w:id="67" w:name="OCRUncertain196"/>
      <w:r w:rsidRPr="00BF5F33">
        <w:rPr>
          <w:color w:val="000000"/>
          <w:sz w:val="24"/>
          <w:szCs w:val="24"/>
          <w:lang w:eastAsia="ru-RU"/>
        </w:rPr>
        <w:t>че</w:t>
      </w:r>
      <w:bookmarkEnd w:id="67"/>
      <w:r w:rsidRPr="00BF5F33">
        <w:rPr>
          <w:color w:val="000000"/>
          <w:sz w:val="24"/>
          <w:szCs w:val="24"/>
          <w:lang w:eastAsia="ru-RU"/>
        </w:rPr>
        <w:t>ско</w:t>
      </w:r>
      <w:bookmarkStart w:id="68" w:name="OCRUncertain197"/>
      <w:r w:rsidRPr="00BF5F33">
        <w:rPr>
          <w:color w:val="000000"/>
          <w:sz w:val="24"/>
          <w:szCs w:val="24"/>
          <w:lang w:eastAsia="ru-RU"/>
        </w:rPr>
        <w:t>е</w:t>
      </w:r>
      <w:bookmarkEnd w:id="68"/>
      <w:r w:rsidRPr="00BF5F33">
        <w:rPr>
          <w:color w:val="000000"/>
          <w:sz w:val="24"/>
          <w:szCs w:val="24"/>
          <w:lang w:eastAsia="ru-RU"/>
        </w:rPr>
        <w:t xml:space="preserve"> описа</w:t>
      </w:r>
      <w:bookmarkStart w:id="69" w:name="OCRUncertain198"/>
      <w:r w:rsidRPr="00BF5F33">
        <w:rPr>
          <w:color w:val="000000"/>
          <w:sz w:val="24"/>
          <w:szCs w:val="24"/>
          <w:lang w:eastAsia="ru-RU"/>
        </w:rPr>
        <w:t>н</w:t>
      </w:r>
      <w:bookmarkEnd w:id="69"/>
      <w:r w:rsidRPr="00BF5F33">
        <w:rPr>
          <w:color w:val="000000"/>
          <w:sz w:val="24"/>
          <w:szCs w:val="24"/>
          <w:lang w:eastAsia="ru-RU"/>
        </w:rPr>
        <w:t>и</w:t>
      </w:r>
      <w:bookmarkStart w:id="70" w:name="OCRUncertain199"/>
      <w:r w:rsidRPr="00BF5F33">
        <w:rPr>
          <w:color w:val="000000"/>
          <w:sz w:val="24"/>
          <w:szCs w:val="24"/>
          <w:lang w:eastAsia="ru-RU"/>
        </w:rPr>
        <w:t>е</w:t>
      </w:r>
      <w:bookmarkEnd w:id="70"/>
      <w:r w:rsidRPr="00BF5F33">
        <w:rPr>
          <w:color w:val="000000"/>
          <w:sz w:val="24"/>
          <w:szCs w:val="24"/>
          <w:lang w:eastAsia="ru-RU"/>
        </w:rPr>
        <w:t xml:space="preserve"> вн</w:t>
      </w:r>
      <w:bookmarkStart w:id="71" w:name="OCRUncertain200"/>
      <w:r w:rsidRPr="00BF5F33">
        <w:rPr>
          <w:color w:val="000000"/>
          <w:sz w:val="24"/>
          <w:szCs w:val="24"/>
          <w:lang w:eastAsia="ru-RU"/>
        </w:rPr>
        <w:t>е</w:t>
      </w:r>
      <w:bookmarkEnd w:id="71"/>
      <w:r w:rsidRPr="00BF5F33">
        <w:rPr>
          <w:color w:val="000000"/>
          <w:sz w:val="24"/>
          <w:szCs w:val="24"/>
          <w:lang w:eastAsia="ru-RU"/>
        </w:rPr>
        <w:t>шности ч</w:t>
      </w:r>
      <w:bookmarkStart w:id="72" w:name="OCRUncertain201"/>
      <w:r w:rsidRPr="00BF5F33">
        <w:rPr>
          <w:color w:val="000000"/>
          <w:sz w:val="24"/>
          <w:szCs w:val="24"/>
          <w:lang w:eastAsia="ru-RU"/>
        </w:rPr>
        <w:t>е</w:t>
      </w:r>
      <w:bookmarkEnd w:id="72"/>
      <w:r w:rsidRPr="00BF5F33">
        <w:rPr>
          <w:color w:val="000000"/>
          <w:sz w:val="24"/>
          <w:szCs w:val="24"/>
          <w:lang w:eastAsia="ru-RU"/>
        </w:rPr>
        <w:t>ловека и осу</w:t>
      </w:r>
      <w:bookmarkStart w:id="73" w:name="OCRUncertain202"/>
      <w:bookmarkEnd w:id="73"/>
      <w:r w:rsidRPr="00BF5F33">
        <w:rPr>
          <w:color w:val="000000"/>
          <w:sz w:val="24"/>
          <w:szCs w:val="24"/>
          <w:lang w:eastAsia="ru-RU"/>
        </w:rPr>
        <w:t>щ</w:t>
      </w:r>
      <w:bookmarkStart w:id="74" w:name="OCRUncertain203"/>
      <w:r w:rsidRPr="00BF5F33">
        <w:rPr>
          <w:color w:val="000000"/>
          <w:sz w:val="24"/>
          <w:szCs w:val="24"/>
          <w:lang w:eastAsia="ru-RU"/>
        </w:rPr>
        <w:t>е</w:t>
      </w:r>
      <w:bookmarkEnd w:id="74"/>
      <w:r w:rsidRPr="00BF5F33">
        <w:rPr>
          <w:color w:val="000000"/>
          <w:sz w:val="24"/>
          <w:szCs w:val="24"/>
          <w:lang w:eastAsia="ru-RU"/>
        </w:rPr>
        <w:t>ствлять ро</w:t>
      </w:r>
      <w:bookmarkStart w:id="75" w:name="OCRUncertain204"/>
      <w:r w:rsidRPr="00BF5F33">
        <w:rPr>
          <w:color w:val="000000"/>
          <w:sz w:val="24"/>
          <w:szCs w:val="24"/>
          <w:lang w:eastAsia="ru-RU"/>
        </w:rPr>
        <w:t>з</w:t>
      </w:r>
      <w:bookmarkEnd w:id="75"/>
      <w:r w:rsidRPr="00BF5F33">
        <w:rPr>
          <w:color w:val="000000"/>
          <w:sz w:val="24"/>
          <w:szCs w:val="24"/>
          <w:lang w:eastAsia="ru-RU"/>
        </w:rPr>
        <w:t xml:space="preserve">ыск </w:t>
      </w:r>
      <w:bookmarkStart w:id="76" w:name="OCRUncertain205"/>
      <w:r w:rsidRPr="00BF5F33">
        <w:rPr>
          <w:color w:val="000000"/>
          <w:sz w:val="24"/>
          <w:szCs w:val="24"/>
          <w:lang w:eastAsia="ru-RU"/>
        </w:rPr>
        <w:t>конкрет</w:t>
      </w:r>
      <w:bookmarkEnd w:id="76"/>
      <w:r w:rsidRPr="00BF5F33">
        <w:rPr>
          <w:color w:val="000000"/>
          <w:sz w:val="24"/>
          <w:szCs w:val="24"/>
          <w:lang w:eastAsia="ru-RU"/>
        </w:rPr>
        <w:t>ных лиц в соо</w:t>
      </w:r>
      <w:bookmarkStart w:id="77" w:name="OCRUncertain206"/>
      <w:r w:rsidRPr="00BF5F33">
        <w:rPr>
          <w:color w:val="000000"/>
          <w:sz w:val="24"/>
          <w:szCs w:val="24"/>
          <w:lang w:eastAsia="ru-RU"/>
        </w:rPr>
        <w:t>т</w:t>
      </w:r>
      <w:bookmarkEnd w:id="77"/>
      <w:r w:rsidRPr="00BF5F33">
        <w:rPr>
          <w:color w:val="000000"/>
          <w:sz w:val="24"/>
          <w:szCs w:val="24"/>
          <w:lang w:eastAsia="ru-RU"/>
        </w:rPr>
        <w:t>в</w:t>
      </w:r>
      <w:bookmarkStart w:id="78" w:name="OCRUncertain207"/>
      <w:r w:rsidRPr="00BF5F33">
        <w:rPr>
          <w:color w:val="000000"/>
          <w:sz w:val="24"/>
          <w:szCs w:val="24"/>
          <w:lang w:eastAsia="ru-RU"/>
        </w:rPr>
        <w:t>е</w:t>
      </w:r>
      <w:bookmarkEnd w:id="78"/>
      <w:r w:rsidRPr="00BF5F33">
        <w:rPr>
          <w:color w:val="000000"/>
          <w:sz w:val="24"/>
          <w:szCs w:val="24"/>
          <w:lang w:eastAsia="ru-RU"/>
        </w:rPr>
        <w:t>тствие с м</w:t>
      </w:r>
      <w:bookmarkStart w:id="79" w:name="OCRUncertain208"/>
      <w:r w:rsidRPr="00BF5F33">
        <w:rPr>
          <w:color w:val="000000"/>
          <w:sz w:val="24"/>
          <w:szCs w:val="24"/>
          <w:lang w:eastAsia="ru-RU"/>
        </w:rPr>
        <w:t>е</w:t>
      </w:r>
      <w:bookmarkEnd w:id="79"/>
      <w:r w:rsidRPr="00BF5F33">
        <w:rPr>
          <w:color w:val="000000"/>
          <w:sz w:val="24"/>
          <w:szCs w:val="24"/>
          <w:lang w:eastAsia="ru-RU"/>
        </w:rPr>
        <w:t>тодико</w:t>
      </w:r>
      <w:bookmarkStart w:id="80" w:name="OCRUncertain209"/>
      <w:r w:rsidRPr="00BF5F33">
        <w:rPr>
          <w:color w:val="000000"/>
          <w:sz w:val="24"/>
          <w:szCs w:val="24"/>
          <w:lang w:eastAsia="ru-RU"/>
        </w:rPr>
        <w:t xml:space="preserve">й </w:t>
      </w:r>
      <w:bookmarkEnd w:id="80"/>
      <w:r w:rsidRPr="00BF5F33">
        <w:rPr>
          <w:color w:val="000000"/>
          <w:sz w:val="24"/>
          <w:szCs w:val="24"/>
          <w:lang w:eastAsia="ru-RU"/>
        </w:rPr>
        <w:t>словес</w:t>
      </w:r>
      <w:bookmarkStart w:id="81" w:name="OCRUncertain210"/>
      <w:r w:rsidRPr="00BF5F33">
        <w:rPr>
          <w:color w:val="000000"/>
          <w:sz w:val="24"/>
          <w:szCs w:val="24"/>
          <w:lang w:eastAsia="ru-RU"/>
        </w:rPr>
        <w:t>н</w:t>
      </w:r>
      <w:bookmarkEnd w:id="81"/>
      <w:r w:rsidRPr="00BF5F33">
        <w:rPr>
          <w:color w:val="000000"/>
          <w:sz w:val="24"/>
          <w:szCs w:val="24"/>
          <w:lang w:eastAsia="ru-RU"/>
        </w:rPr>
        <w:t>ого портрет</w:t>
      </w:r>
      <w:bookmarkStart w:id="82" w:name="OCRUncertain211"/>
      <w:r w:rsidRPr="00BF5F33">
        <w:rPr>
          <w:color w:val="000000"/>
          <w:sz w:val="24"/>
          <w:szCs w:val="24"/>
          <w:lang w:eastAsia="ru-RU"/>
        </w:rPr>
        <w:t>а.</w:t>
      </w:r>
      <w:bookmarkEnd w:id="82"/>
    </w:p>
    <w:p w14:paraId="32783A3E" w14:textId="77777777" w:rsidR="00B57059" w:rsidRPr="00BF5F33" w:rsidRDefault="00B57059" w:rsidP="00B57059">
      <w:pPr>
        <w:widowControl/>
        <w:overflowPunct w:val="0"/>
        <w:adjustRightInd w:val="0"/>
        <w:ind w:firstLine="709"/>
        <w:jc w:val="both"/>
        <w:textAlignment w:val="baseline"/>
        <w:rPr>
          <w:b/>
          <w:bCs/>
          <w:color w:val="000000"/>
          <w:sz w:val="24"/>
          <w:szCs w:val="24"/>
          <w:lang w:eastAsia="ru-RU"/>
        </w:rPr>
      </w:pPr>
      <w:r w:rsidRPr="00BF5F33">
        <w:rPr>
          <w:color w:val="000000"/>
          <w:sz w:val="24"/>
          <w:szCs w:val="24"/>
          <w:lang w:eastAsia="ru-RU"/>
        </w:rPr>
        <w:t>С</w:t>
      </w:r>
      <w:bookmarkStart w:id="83" w:name="OCRUncertain213"/>
      <w:r w:rsidRPr="00BF5F33">
        <w:rPr>
          <w:color w:val="000000"/>
          <w:sz w:val="24"/>
          <w:szCs w:val="24"/>
          <w:lang w:eastAsia="ru-RU"/>
        </w:rPr>
        <w:t>л</w:t>
      </w:r>
      <w:bookmarkEnd w:id="83"/>
      <w:r w:rsidRPr="00BF5F33">
        <w:rPr>
          <w:color w:val="000000"/>
          <w:sz w:val="24"/>
          <w:szCs w:val="24"/>
          <w:lang w:eastAsia="ru-RU"/>
        </w:rPr>
        <w:t>ов</w:t>
      </w:r>
      <w:bookmarkStart w:id="84" w:name="OCRUncertain214"/>
      <w:r w:rsidRPr="00BF5F33">
        <w:rPr>
          <w:color w:val="000000"/>
          <w:sz w:val="24"/>
          <w:szCs w:val="24"/>
          <w:lang w:eastAsia="ru-RU"/>
        </w:rPr>
        <w:t>е</w:t>
      </w:r>
      <w:bookmarkEnd w:id="84"/>
      <w:r w:rsidRPr="00BF5F33">
        <w:rPr>
          <w:color w:val="000000"/>
          <w:sz w:val="24"/>
          <w:szCs w:val="24"/>
          <w:lang w:eastAsia="ru-RU"/>
        </w:rPr>
        <w:t>сны</w:t>
      </w:r>
      <w:bookmarkStart w:id="85" w:name="OCRUncertain215"/>
      <w:r w:rsidRPr="00BF5F33">
        <w:rPr>
          <w:color w:val="000000"/>
          <w:sz w:val="24"/>
          <w:szCs w:val="24"/>
          <w:lang w:eastAsia="ru-RU"/>
        </w:rPr>
        <w:t>й</w:t>
      </w:r>
      <w:bookmarkEnd w:id="85"/>
      <w:r w:rsidRPr="00BF5F33">
        <w:rPr>
          <w:color w:val="000000"/>
          <w:sz w:val="24"/>
          <w:szCs w:val="24"/>
          <w:lang w:eastAsia="ru-RU"/>
        </w:rPr>
        <w:t xml:space="preserve"> </w:t>
      </w:r>
      <w:bookmarkStart w:id="86" w:name="OCRUncertain216"/>
      <w:r w:rsidRPr="00BF5F33">
        <w:rPr>
          <w:color w:val="000000"/>
          <w:sz w:val="24"/>
          <w:szCs w:val="24"/>
          <w:lang w:eastAsia="ru-RU"/>
        </w:rPr>
        <w:t>портрет</w:t>
      </w:r>
      <w:bookmarkEnd w:id="86"/>
      <w:r w:rsidRPr="00BF5F33">
        <w:rPr>
          <w:color w:val="000000"/>
          <w:sz w:val="24"/>
          <w:szCs w:val="24"/>
          <w:lang w:eastAsia="ru-RU"/>
        </w:rPr>
        <w:t xml:space="preserve"> </w:t>
      </w:r>
      <w:proofErr w:type="gramStart"/>
      <w:r w:rsidRPr="00BF5F33">
        <w:rPr>
          <w:color w:val="000000"/>
          <w:sz w:val="24"/>
          <w:szCs w:val="24"/>
          <w:lang w:eastAsia="ru-RU"/>
        </w:rPr>
        <w:t xml:space="preserve">- </w:t>
      </w:r>
      <w:r w:rsidRPr="00BF5F33">
        <w:rPr>
          <w:b/>
          <w:bCs/>
          <w:color w:val="000000"/>
          <w:sz w:val="24"/>
          <w:szCs w:val="24"/>
          <w:lang w:eastAsia="ru-RU"/>
        </w:rPr>
        <w:t>это</w:t>
      </w:r>
      <w:proofErr w:type="gramEnd"/>
      <w:r w:rsidRPr="00BF5F33">
        <w:rPr>
          <w:b/>
          <w:bCs/>
          <w:color w:val="000000"/>
          <w:sz w:val="24"/>
          <w:szCs w:val="24"/>
          <w:lang w:eastAsia="ru-RU"/>
        </w:rPr>
        <w:t xml:space="preserve"> научно</w:t>
      </w:r>
      <w:bookmarkStart w:id="87" w:name="OCRUncertain217"/>
      <w:r w:rsidRPr="00BF5F33">
        <w:rPr>
          <w:b/>
          <w:bCs/>
          <w:color w:val="000000"/>
          <w:sz w:val="24"/>
          <w:szCs w:val="24"/>
          <w:lang w:eastAsia="ru-RU"/>
        </w:rPr>
        <w:t>-</w:t>
      </w:r>
      <w:bookmarkEnd w:id="87"/>
      <w:r w:rsidRPr="00BF5F33">
        <w:rPr>
          <w:b/>
          <w:bCs/>
          <w:color w:val="000000"/>
          <w:sz w:val="24"/>
          <w:szCs w:val="24"/>
          <w:lang w:eastAsia="ru-RU"/>
        </w:rPr>
        <w:t>обоснованный м</w:t>
      </w:r>
      <w:bookmarkStart w:id="88" w:name="OCRUncertain218"/>
      <w:r w:rsidRPr="00BF5F33">
        <w:rPr>
          <w:b/>
          <w:bCs/>
          <w:color w:val="000000"/>
          <w:sz w:val="24"/>
          <w:szCs w:val="24"/>
          <w:lang w:eastAsia="ru-RU"/>
        </w:rPr>
        <w:t>е</w:t>
      </w:r>
      <w:bookmarkEnd w:id="88"/>
      <w:r w:rsidRPr="00BF5F33">
        <w:rPr>
          <w:b/>
          <w:bCs/>
          <w:color w:val="000000"/>
          <w:sz w:val="24"/>
          <w:szCs w:val="24"/>
          <w:lang w:eastAsia="ru-RU"/>
        </w:rPr>
        <w:t xml:space="preserve">тод </w:t>
      </w:r>
      <w:bookmarkStart w:id="89" w:name="OCRUncertain219"/>
      <w:r w:rsidRPr="00BF5F33">
        <w:rPr>
          <w:b/>
          <w:bCs/>
          <w:color w:val="000000"/>
          <w:sz w:val="24"/>
          <w:szCs w:val="24"/>
          <w:lang w:eastAsia="ru-RU"/>
        </w:rPr>
        <w:t>(</w:t>
      </w:r>
      <w:bookmarkEnd w:id="89"/>
      <w:r w:rsidRPr="00BF5F33">
        <w:rPr>
          <w:b/>
          <w:bCs/>
          <w:color w:val="000000"/>
          <w:sz w:val="24"/>
          <w:szCs w:val="24"/>
          <w:lang w:eastAsia="ru-RU"/>
        </w:rPr>
        <w:t>система</w:t>
      </w:r>
      <w:bookmarkStart w:id="90" w:name="OCRUncertain220"/>
      <w:r w:rsidRPr="00BF5F33">
        <w:rPr>
          <w:b/>
          <w:bCs/>
          <w:color w:val="000000"/>
          <w:sz w:val="24"/>
          <w:szCs w:val="24"/>
          <w:lang w:eastAsia="ru-RU"/>
        </w:rPr>
        <w:t>)</w:t>
      </w:r>
      <w:bookmarkEnd w:id="90"/>
      <w:r w:rsidRPr="00BF5F33">
        <w:rPr>
          <w:b/>
          <w:bCs/>
          <w:color w:val="000000"/>
          <w:sz w:val="24"/>
          <w:szCs w:val="24"/>
          <w:lang w:eastAsia="ru-RU"/>
        </w:rPr>
        <w:t xml:space="preserve"> описания вн</w:t>
      </w:r>
      <w:bookmarkStart w:id="91" w:name="OCRUncertain221"/>
      <w:r w:rsidRPr="00BF5F33">
        <w:rPr>
          <w:b/>
          <w:bCs/>
          <w:color w:val="000000"/>
          <w:sz w:val="24"/>
          <w:szCs w:val="24"/>
          <w:lang w:eastAsia="ru-RU"/>
        </w:rPr>
        <w:t>е</w:t>
      </w:r>
      <w:bookmarkEnd w:id="91"/>
      <w:r w:rsidRPr="00BF5F33">
        <w:rPr>
          <w:b/>
          <w:bCs/>
          <w:color w:val="000000"/>
          <w:sz w:val="24"/>
          <w:szCs w:val="24"/>
          <w:lang w:eastAsia="ru-RU"/>
        </w:rPr>
        <w:t>шних при</w:t>
      </w:r>
      <w:bookmarkStart w:id="92" w:name="OCRUncertain222"/>
      <w:r w:rsidRPr="00BF5F33">
        <w:rPr>
          <w:b/>
          <w:bCs/>
          <w:color w:val="000000"/>
          <w:sz w:val="24"/>
          <w:szCs w:val="24"/>
          <w:lang w:eastAsia="ru-RU"/>
        </w:rPr>
        <w:t>з</w:t>
      </w:r>
      <w:bookmarkEnd w:id="92"/>
      <w:r w:rsidRPr="00BF5F33">
        <w:rPr>
          <w:b/>
          <w:bCs/>
          <w:color w:val="000000"/>
          <w:sz w:val="24"/>
          <w:szCs w:val="24"/>
          <w:lang w:eastAsia="ru-RU"/>
        </w:rPr>
        <w:t xml:space="preserve">наков </w:t>
      </w:r>
      <w:bookmarkStart w:id="93" w:name="OCRUncertain223"/>
      <w:r w:rsidRPr="00BF5F33">
        <w:rPr>
          <w:b/>
          <w:bCs/>
          <w:color w:val="000000"/>
          <w:sz w:val="24"/>
          <w:szCs w:val="24"/>
          <w:lang w:eastAsia="ru-RU"/>
        </w:rPr>
        <w:t>человека</w:t>
      </w:r>
      <w:bookmarkEnd w:id="93"/>
      <w:r w:rsidRPr="00BF5F33">
        <w:rPr>
          <w:b/>
          <w:bCs/>
          <w:color w:val="000000"/>
          <w:sz w:val="24"/>
          <w:szCs w:val="24"/>
          <w:lang w:eastAsia="ru-RU"/>
        </w:rPr>
        <w:t xml:space="preserve"> в ц</w:t>
      </w:r>
      <w:bookmarkStart w:id="94" w:name="OCRUncertain224"/>
      <w:r w:rsidRPr="00BF5F33">
        <w:rPr>
          <w:b/>
          <w:bCs/>
          <w:color w:val="000000"/>
          <w:sz w:val="24"/>
          <w:szCs w:val="24"/>
          <w:lang w:eastAsia="ru-RU"/>
        </w:rPr>
        <w:t>е</w:t>
      </w:r>
      <w:bookmarkEnd w:id="94"/>
      <w:r w:rsidRPr="00BF5F33">
        <w:rPr>
          <w:b/>
          <w:bCs/>
          <w:color w:val="000000"/>
          <w:sz w:val="24"/>
          <w:szCs w:val="24"/>
          <w:lang w:eastAsia="ru-RU"/>
        </w:rPr>
        <w:t>лях его розыска, опоз</w:t>
      </w:r>
      <w:bookmarkStart w:id="95" w:name="OCRUncertain225"/>
      <w:r w:rsidRPr="00BF5F33">
        <w:rPr>
          <w:b/>
          <w:bCs/>
          <w:color w:val="000000"/>
          <w:sz w:val="24"/>
          <w:szCs w:val="24"/>
          <w:lang w:eastAsia="ru-RU"/>
        </w:rPr>
        <w:t>н</w:t>
      </w:r>
      <w:bookmarkEnd w:id="95"/>
      <w:r w:rsidRPr="00BF5F33">
        <w:rPr>
          <w:b/>
          <w:bCs/>
          <w:color w:val="000000"/>
          <w:sz w:val="24"/>
          <w:szCs w:val="24"/>
          <w:lang w:eastAsia="ru-RU"/>
        </w:rPr>
        <w:t xml:space="preserve">ания и </w:t>
      </w:r>
      <w:bookmarkStart w:id="96" w:name="OCRUncertain226"/>
      <w:r w:rsidRPr="00BF5F33">
        <w:rPr>
          <w:b/>
          <w:bCs/>
          <w:color w:val="000000"/>
          <w:sz w:val="24"/>
          <w:szCs w:val="24"/>
          <w:lang w:eastAsia="ru-RU"/>
        </w:rPr>
        <w:t>отождествлени</w:t>
      </w:r>
      <w:bookmarkEnd w:id="96"/>
      <w:r w:rsidRPr="00BF5F33">
        <w:rPr>
          <w:b/>
          <w:bCs/>
          <w:color w:val="000000"/>
          <w:sz w:val="24"/>
          <w:szCs w:val="24"/>
          <w:lang w:eastAsia="ru-RU"/>
        </w:rPr>
        <w:t xml:space="preserve">я. </w:t>
      </w:r>
    </w:p>
    <w:p w14:paraId="495F29D9" w14:textId="77777777" w:rsidR="00B57059" w:rsidRPr="00BF5F33" w:rsidRDefault="00B57059" w:rsidP="00B57059">
      <w:pPr>
        <w:widowControl/>
        <w:overflowPunct w:val="0"/>
        <w:adjustRightInd w:val="0"/>
        <w:ind w:firstLine="709"/>
        <w:jc w:val="both"/>
        <w:textAlignment w:val="baseline"/>
        <w:rPr>
          <w:b/>
          <w:bCs/>
          <w:color w:val="000000"/>
          <w:sz w:val="24"/>
          <w:szCs w:val="24"/>
          <w:lang w:eastAsia="ru-RU"/>
        </w:rPr>
      </w:pPr>
      <w:r w:rsidRPr="00BF5F33">
        <w:rPr>
          <w:b/>
          <w:bCs/>
          <w:color w:val="000000"/>
          <w:sz w:val="24"/>
          <w:szCs w:val="24"/>
          <w:lang w:eastAsia="ru-RU"/>
        </w:rPr>
        <w:t>Признаки внешности условно подразделяются на группы, что способствует конкретизации восприятия облика человека и более точному и всестороннему описанию внешности. К ним относятся:</w:t>
      </w:r>
    </w:p>
    <w:p w14:paraId="62D5550D" w14:textId="77777777" w:rsidR="00B57059" w:rsidRPr="00BF5F33" w:rsidRDefault="00B57059" w:rsidP="008427C5">
      <w:pPr>
        <w:widowControl/>
        <w:numPr>
          <w:ilvl w:val="0"/>
          <w:numId w:val="18"/>
        </w:numPr>
        <w:tabs>
          <w:tab w:val="left" w:pos="993"/>
        </w:tabs>
        <w:overflowPunct w:val="0"/>
        <w:adjustRightInd w:val="0"/>
        <w:ind w:left="0" w:firstLine="709"/>
        <w:textAlignment w:val="baseline"/>
        <w:rPr>
          <w:color w:val="000000"/>
          <w:sz w:val="24"/>
          <w:szCs w:val="24"/>
          <w:lang w:eastAsia="ru-RU"/>
        </w:rPr>
      </w:pPr>
      <w:r w:rsidRPr="00BF5F33">
        <w:rPr>
          <w:b/>
          <w:bCs/>
          <w:color w:val="000000"/>
          <w:sz w:val="24"/>
          <w:szCs w:val="24"/>
          <w:lang w:eastAsia="ru-RU"/>
        </w:rPr>
        <w:t xml:space="preserve">общие </w:t>
      </w:r>
      <w:r w:rsidRPr="00BF5F33">
        <w:rPr>
          <w:color w:val="000000"/>
          <w:sz w:val="24"/>
          <w:szCs w:val="24"/>
          <w:lang w:eastAsia="ru-RU"/>
        </w:rPr>
        <w:t>- наиболее крупные, заметные;</w:t>
      </w:r>
    </w:p>
    <w:p w14:paraId="2D2CD127" w14:textId="77777777" w:rsidR="00B57059" w:rsidRPr="00BF5F33" w:rsidRDefault="00B57059" w:rsidP="008427C5">
      <w:pPr>
        <w:widowControl/>
        <w:numPr>
          <w:ilvl w:val="0"/>
          <w:numId w:val="18"/>
        </w:numPr>
        <w:tabs>
          <w:tab w:val="left" w:pos="993"/>
        </w:tabs>
        <w:overflowPunct w:val="0"/>
        <w:adjustRightInd w:val="0"/>
        <w:ind w:left="0" w:firstLine="709"/>
        <w:textAlignment w:val="baseline"/>
        <w:rPr>
          <w:color w:val="000000"/>
          <w:sz w:val="24"/>
          <w:szCs w:val="24"/>
          <w:lang w:eastAsia="ru-RU"/>
        </w:rPr>
      </w:pPr>
      <w:r w:rsidRPr="00BF5F33">
        <w:rPr>
          <w:b/>
          <w:bCs/>
          <w:color w:val="000000"/>
          <w:sz w:val="24"/>
          <w:szCs w:val="24"/>
          <w:lang w:eastAsia="ru-RU"/>
        </w:rPr>
        <w:t>частные -</w:t>
      </w:r>
      <w:r w:rsidRPr="00BF5F33">
        <w:rPr>
          <w:color w:val="000000"/>
          <w:sz w:val="24"/>
          <w:szCs w:val="24"/>
          <w:lang w:eastAsia="ru-RU"/>
        </w:rPr>
        <w:t xml:space="preserve"> детали общих признаков;</w:t>
      </w:r>
    </w:p>
    <w:p w14:paraId="2B60A18E" w14:textId="77777777" w:rsidR="00B57059" w:rsidRPr="00BF5F33" w:rsidRDefault="00B57059" w:rsidP="008427C5">
      <w:pPr>
        <w:widowControl/>
        <w:numPr>
          <w:ilvl w:val="0"/>
          <w:numId w:val="18"/>
        </w:numPr>
        <w:tabs>
          <w:tab w:val="left" w:pos="993"/>
        </w:tabs>
        <w:overflowPunct w:val="0"/>
        <w:adjustRightInd w:val="0"/>
        <w:ind w:left="0" w:firstLine="709"/>
        <w:jc w:val="both"/>
        <w:textAlignment w:val="baseline"/>
        <w:rPr>
          <w:color w:val="000000"/>
          <w:sz w:val="24"/>
          <w:szCs w:val="24"/>
          <w:lang w:eastAsia="ru-RU"/>
        </w:rPr>
      </w:pPr>
      <w:r w:rsidRPr="00BF5F33">
        <w:rPr>
          <w:b/>
          <w:bCs/>
          <w:color w:val="000000"/>
          <w:sz w:val="24"/>
          <w:szCs w:val="24"/>
          <w:lang w:eastAsia="ru-RU"/>
        </w:rPr>
        <w:t>постоянные</w:t>
      </w:r>
      <w:r w:rsidRPr="00BF5F33">
        <w:rPr>
          <w:color w:val="000000"/>
          <w:sz w:val="24"/>
          <w:szCs w:val="24"/>
          <w:lang w:eastAsia="ru-RU"/>
        </w:rPr>
        <w:t xml:space="preserve"> - присущие человеку со дня рождения и в течение всей его жизни;</w:t>
      </w:r>
    </w:p>
    <w:p w14:paraId="35229D01" w14:textId="77777777" w:rsidR="00B57059" w:rsidRPr="00BF5F33" w:rsidRDefault="00B57059" w:rsidP="008427C5">
      <w:pPr>
        <w:widowControl/>
        <w:numPr>
          <w:ilvl w:val="0"/>
          <w:numId w:val="18"/>
        </w:numPr>
        <w:tabs>
          <w:tab w:val="left" w:pos="993"/>
        </w:tabs>
        <w:overflowPunct w:val="0"/>
        <w:adjustRightInd w:val="0"/>
        <w:ind w:left="0" w:firstLine="709"/>
        <w:jc w:val="both"/>
        <w:textAlignment w:val="baseline"/>
        <w:rPr>
          <w:color w:val="000000"/>
          <w:sz w:val="24"/>
          <w:szCs w:val="24"/>
          <w:lang w:eastAsia="ru-RU"/>
        </w:rPr>
      </w:pPr>
      <w:r w:rsidRPr="00BF5F33">
        <w:rPr>
          <w:b/>
          <w:bCs/>
          <w:color w:val="000000"/>
          <w:sz w:val="24"/>
          <w:szCs w:val="24"/>
          <w:lang w:eastAsia="ru-RU"/>
        </w:rPr>
        <w:t>временные</w:t>
      </w:r>
      <w:r w:rsidRPr="00BF5F33">
        <w:rPr>
          <w:color w:val="000000"/>
          <w:sz w:val="24"/>
          <w:szCs w:val="24"/>
          <w:lang w:eastAsia="ru-RU"/>
        </w:rPr>
        <w:t xml:space="preserve"> - возникающие и исчезающие (волосяной покров, бородавки, зубы и пр.);</w:t>
      </w:r>
    </w:p>
    <w:p w14:paraId="0BEDEFBB" w14:textId="77777777" w:rsidR="00B57059" w:rsidRPr="00BF5F33" w:rsidRDefault="00B57059" w:rsidP="008427C5">
      <w:pPr>
        <w:widowControl/>
        <w:numPr>
          <w:ilvl w:val="0"/>
          <w:numId w:val="18"/>
        </w:numPr>
        <w:tabs>
          <w:tab w:val="left" w:pos="993"/>
        </w:tabs>
        <w:overflowPunct w:val="0"/>
        <w:adjustRightInd w:val="0"/>
        <w:ind w:left="0" w:firstLine="709"/>
        <w:jc w:val="both"/>
        <w:textAlignment w:val="baseline"/>
        <w:rPr>
          <w:color w:val="000000"/>
          <w:sz w:val="24"/>
          <w:szCs w:val="24"/>
          <w:lang w:eastAsia="ru-RU"/>
        </w:rPr>
      </w:pPr>
      <w:r w:rsidRPr="00BF5F33">
        <w:rPr>
          <w:b/>
          <w:bCs/>
          <w:color w:val="000000"/>
          <w:sz w:val="24"/>
          <w:szCs w:val="24"/>
          <w:lang w:eastAsia="ru-RU"/>
        </w:rPr>
        <w:t>необходимые</w:t>
      </w:r>
      <w:r w:rsidRPr="00BF5F33">
        <w:rPr>
          <w:color w:val="000000"/>
          <w:sz w:val="24"/>
          <w:szCs w:val="24"/>
          <w:lang w:eastAsia="ru-RU"/>
        </w:rPr>
        <w:t xml:space="preserve"> - обязательно присущие людям определенной группы (волосяной покров на лице у мужчин);</w:t>
      </w:r>
    </w:p>
    <w:p w14:paraId="42128D89" w14:textId="77777777" w:rsidR="00B57059" w:rsidRPr="00BF5F33" w:rsidRDefault="00B57059" w:rsidP="008427C5">
      <w:pPr>
        <w:widowControl/>
        <w:numPr>
          <w:ilvl w:val="0"/>
          <w:numId w:val="18"/>
        </w:numPr>
        <w:tabs>
          <w:tab w:val="left" w:pos="993"/>
        </w:tabs>
        <w:overflowPunct w:val="0"/>
        <w:adjustRightInd w:val="0"/>
        <w:ind w:left="0" w:firstLine="709"/>
        <w:textAlignment w:val="baseline"/>
        <w:rPr>
          <w:color w:val="000000"/>
          <w:sz w:val="24"/>
          <w:szCs w:val="24"/>
          <w:lang w:eastAsia="ru-RU"/>
        </w:rPr>
      </w:pPr>
      <w:r w:rsidRPr="00BF5F33">
        <w:rPr>
          <w:b/>
          <w:bCs/>
          <w:color w:val="000000"/>
          <w:sz w:val="24"/>
          <w:szCs w:val="24"/>
          <w:lang w:eastAsia="ru-RU"/>
        </w:rPr>
        <w:t>случайные</w:t>
      </w:r>
      <w:r w:rsidRPr="00BF5F33">
        <w:rPr>
          <w:color w:val="000000"/>
          <w:sz w:val="24"/>
          <w:szCs w:val="24"/>
          <w:lang w:eastAsia="ru-RU"/>
        </w:rPr>
        <w:t xml:space="preserve"> (родимые пятна, бугорки на коже).</w:t>
      </w:r>
    </w:p>
    <w:p w14:paraId="5CCC87E0" w14:textId="77777777" w:rsidR="00B57059" w:rsidRPr="00BF5F33" w:rsidRDefault="00B57059" w:rsidP="00B57059">
      <w:pPr>
        <w:widowControl/>
        <w:tabs>
          <w:tab w:val="left" w:pos="993"/>
        </w:tabs>
        <w:overflowPunct w:val="0"/>
        <w:adjustRightInd w:val="0"/>
        <w:ind w:firstLine="709"/>
        <w:textAlignment w:val="baseline"/>
        <w:rPr>
          <w:color w:val="000000"/>
          <w:sz w:val="24"/>
          <w:szCs w:val="24"/>
          <w:lang w:eastAsia="ru-RU"/>
        </w:rPr>
      </w:pPr>
      <w:r w:rsidRPr="00BF5F33">
        <w:rPr>
          <w:color w:val="000000"/>
          <w:sz w:val="24"/>
          <w:szCs w:val="24"/>
          <w:lang w:eastAsia="ru-RU"/>
        </w:rPr>
        <w:t>Выделяются также:</w:t>
      </w:r>
    </w:p>
    <w:p w14:paraId="2D8584AD" w14:textId="77777777" w:rsidR="00B57059" w:rsidRPr="00BF5F33" w:rsidRDefault="00B57059" w:rsidP="008427C5">
      <w:pPr>
        <w:widowControl/>
        <w:numPr>
          <w:ilvl w:val="0"/>
          <w:numId w:val="19"/>
        </w:numPr>
        <w:tabs>
          <w:tab w:val="left" w:pos="993"/>
        </w:tabs>
        <w:overflowPunct w:val="0"/>
        <w:adjustRightInd w:val="0"/>
        <w:ind w:left="0" w:firstLine="709"/>
        <w:jc w:val="both"/>
        <w:textAlignment w:val="baseline"/>
        <w:rPr>
          <w:color w:val="000000"/>
          <w:sz w:val="24"/>
          <w:szCs w:val="24"/>
          <w:lang w:eastAsia="ru-RU"/>
        </w:rPr>
      </w:pPr>
      <w:r w:rsidRPr="00BF5F33">
        <w:rPr>
          <w:b/>
          <w:bCs/>
          <w:color w:val="000000"/>
          <w:sz w:val="24"/>
          <w:szCs w:val="24"/>
          <w:lang w:eastAsia="ru-RU"/>
        </w:rPr>
        <w:t>естественные</w:t>
      </w:r>
      <w:r w:rsidRPr="00BF5F33">
        <w:rPr>
          <w:color w:val="000000"/>
          <w:sz w:val="24"/>
          <w:szCs w:val="24"/>
          <w:lang w:eastAsia="ru-RU"/>
        </w:rPr>
        <w:t xml:space="preserve"> - присущие человеку от рождения или появляющиеся с возрастом (морщины и пр.);</w:t>
      </w:r>
    </w:p>
    <w:p w14:paraId="763FB4B0" w14:textId="77777777" w:rsidR="00B57059" w:rsidRPr="00BF5F33" w:rsidRDefault="00B57059" w:rsidP="008427C5">
      <w:pPr>
        <w:widowControl/>
        <w:numPr>
          <w:ilvl w:val="0"/>
          <w:numId w:val="19"/>
        </w:numPr>
        <w:tabs>
          <w:tab w:val="left" w:pos="993"/>
        </w:tabs>
        <w:overflowPunct w:val="0"/>
        <w:adjustRightInd w:val="0"/>
        <w:ind w:left="0" w:firstLine="709"/>
        <w:jc w:val="both"/>
        <w:textAlignment w:val="baseline"/>
        <w:rPr>
          <w:color w:val="000000"/>
          <w:sz w:val="24"/>
          <w:szCs w:val="24"/>
          <w:lang w:eastAsia="ru-RU"/>
        </w:rPr>
      </w:pPr>
      <w:r w:rsidRPr="00BF5F33">
        <w:rPr>
          <w:b/>
          <w:bCs/>
          <w:color w:val="000000"/>
          <w:sz w:val="24"/>
          <w:szCs w:val="24"/>
          <w:lang w:eastAsia="ru-RU"/>
        </w:rPr>
        <w:t xml:space="preserve">искусственные </w:t>
      </w:r>
      <w:r w:rsidRPr="00BF5F33">
        <w:rPr>
          <w:color w:val="000000"/>
          <w:sz w:val="24"/>
          <w:szCs w:val="24"/>
          <w:lang w:eastAsia="ru-RU"/>
        </w:rPr>
        <w:t>- появляющиеся в результате сознательного или непроизвольного изменения человеком своей внешности;</w:t>
      </w:r>
    </w:p>
    <w:p w14:paraId="0503CDF6" w14:textId="77777777" w:rsidR="00B57059" w:rsidRPr="00BF5F33" w:rsidRDefault="00B57059" w:rsidP="008427C5">
      <w:pPr>
        <w:widowControl/>
        <w:numPr>
          <w:ilvl w:val="0"/>
          <w:numId w:val="19"/>
        </w:numPr>
        <w:tabs>
          <w:tab w:val="left" w:pos="993"/>
        </w:tabs>
        <w:overflowPunct w:val="0"/>
        <w:adjustRightInd w:val="0"/>
        <w:ind w:left="0" w:firstLine="709"/>
        <w:jc w:val="both"/>
        <w:textAlignment w:val="baseline"/>
        <w:rPr>
          <w:color w:val="000000"/>
          <w:sz w:val="24"/>
          <w:szCs w:val="24"/>
          <w:lang w:eastAsia="ru-RU"/>
        </w:rPr>
      </w:pPr>
      <w:r w:rsidRPr="00BF5F33">
        <w:rPr>
          <w:b/>
          <w:bCs/>
          <w:color w:val="000000"/>
          <w:sz w:val="24"/>
          <w:szCs w:val="24"/>
          <w:lang w:eastAsia="ru-RU"/>
        </w:rPr>
        <w:t>патологические</w:t>
      </w:r>
      <w:r w:rsidRPr="00BF5F33">
        <w:rPr>
          <w:color w:val="000000"/>
          <w:sz w:val="24"/>
          <w:szCs w:val="24"/>
          <w:lang w:eastAsia="ru-RU"/>
        </w:rPr>
        <w:t xml:space="preserve"> - вызванные нарушением нормального строения элементов внешности вследствие заболевания.</w:t>
      </w:r>
    </w:p>
    <w:p w14:paraId="7E00F9F4" w14:textId="77777777" w:rsidR="00B57059" w:rsidRPr="00BF5F33" w:rsidRDefault="00B57059" w:rsidP="00B57059">
      <w:pPr>
        <w:widowControl/>
        <w:overflowPunct w:val="0"/>
        <w:adjustRightInd w:val="0"/>
        <w:ind w:firstLine="709"/>
        <w:jc w:val="both"/>
        <w:textAlignment w:val="baseline"/>
        <w:rPr>
          <w:bCs/>
          <w:color w:val="000000"/>
          <w:sz w:val="24"/>
          <w:szCs w:val="24"/>
          <w:lang w:eastAsia="ru-RU"/>
        </w:rPr>
      </w:pPr>
      <w:r w:rsidRPr="00BF5F33">
        <w:rPr>
          <w:color w:val="000000"/>
          <w:sz w:val="24"/>
          <w:szCs w:val="24"/>
          <w:lang w:eastAsia="ru-RU"/>
        </w:rPr>
        <w:t xml:space="preserve">Признаки, характеризующие внешность человека, подразделяются также на </w:t>
      </w:r>
      <w:r w:rsidRPr="00BF5F33">
        <w:rPr>
          <w:b/>
          <w:color w:val="000000"/>
          <w:sz w:val="24"/>
          <w:szCs w:val="24"/>
          <w:lang w:eastAsia="ru-RU"/>
        </w:rPr>
        <w:t>групповые</w:t>
      </w:r>
      <w:r w:rsidRPr="00BF5F33">
        <w:rPr>
          <w:bCs/>
          <w:color w:val="000000"/>
          <w:sz w:val="24"/>
          <w:szCs w:val="24"/>
          <w:lang w:eastAsia="ru-RU"/>
        </w:rPr>
        <w:t xml:space="preserve"> и </w:t>
      </w:r>
      <w:r w:rsidRPr="00BF5F33">
        <w:rPr>
          <w:b/>
          <w:color w:val="000000"/>
          <w:sz w:val="24"/>
          <w:szCs w:val="24"/>
          <w:lang w:eastAsia="ru-RU"/>
        </w:rPr>
        <w:t>индивидуализирующие.</w:t>
      </w:r>
      <w:r w:rsidRPr="00BF5F33">
        <w:rPr>
          <w:bCs/>
          <w:color w:val="000000"/>
          <w:sz w:val="24"/>
          <w:szCs w:val="24"/>
          <w:lang w:eastAsia="ru-RU"/>
        </w:rPr>
        <w:t xml:space="preserve"> </w:t>
      </w:r>
    </w:p>
    <w:p w14:paraId="06821090" w14:textId="77777777" w:rsidR="00B57059" w:rsidRPr="00BF5F33" w:rsidRDefault="00B57059" w:rsidP="00B57059">
      <w:pPr>
        <w:widowControl/>
        <w:overflowPunct w:val="0"/>
        <w:adjustRightInd w:val="0"/>
        <w:ind w:firstLine="709"/>
        <w:jc w:val="both"/>
        <w:textAlignment w:val="baseline"/>
        <w:rPr>
          <w:b/>
          <w:bCs/>
          <w:color w:val="000000"/>
          <w:sz w:val="24"/>
          <w:szCs w:val="24"/>
          <w:lang w:eastAsia="ru-RU"/>
        </w:rPr>
      </w:pPr>
      <w:r w:rsidRPr="00BF5F33">
        <w:rPr>
          <w:color w:val="000000"/>
          <w:sz w:val="24"/>
          <w:szCs w:val="24"/>
          <w:lang w:eastAsia="ru-RU"/>
        </w:rPr>
        <w:lastRenderedPageBreak/>
        <w:t>Групповые закономерны для определенного типа людей (</w:t>
      </w:r>
      <w:proofErr w:type="gramStart"/>
      <w:r w:rsidRPr="00BF5F33">
        <w:rPr>
          <w:color w:val="000000"/>
          <w:sz w:val="24"/>
          <w:szCs w:val="24"/>
          <w:lang w:eastAsia="ru-RU"/>
        </w:rPr>
        <w:t>например</w:t>
      </w:r>
      <w:proofErr w:type="gramEnd"/>
      <w:r w:rsidRPr="00BF5F33">
        <w:rPr>
          <w:color w:val="000000"/>
          <w:sz w:val="24"/>
          <w:szCs w:val="24"/>
          <w:lang w:eastAsia="ru-RU"/>
        </w:rPr>
        <w:t xml:space="preserve"> антропологические и др.).</w:t>
      </w:r>
    </w:p>
    <w:p w14:paraId="46C20ECC"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Cs/>
          <w:color w:val="000000"/>
          <w:sz w:val="24"/>
          <w:szCs w:val="24"/>
          <w:lang w:eastAsia="ru-RU"/>
        </w:rPr>
        <w:t>Индивидуализирующие</w:t>
      </w:r>
      <w:r w:rsidRPr="00BF5F33">
        <w:rPr>
          <w:color w:val="000000"/>
          <w:sz w:val="24"/>
          <w:szCs w:val="24"/>
          <w:lang w:eastAsia="ru-RU"/>
        </w:rPr>
        <w:t xml:space="preserve"> признаки (особенности) выделяют данного человека из всех остальных. Прежде всего, это необычные варианты признаков той группы, к которой принадлежит человек, аномалии или врожденные отклонения от анатомической нормы элемента внешности. К особенностям также относятся признаки мелких и частных элементов внешности, следы травм, операций, последствия заболеваний. Среди индивидуализирующих признаков выделяется группа признаков, называемых особыми приметами. Их возникновение, как правило, обусловлено случайными причинами (уродства, шрамы и т.п.). Различают также </w:t>
      </w:r>
      <w:r w:rsidRPr="00BF5F33">
        <w:rPr>
          <w:b/>
          <w:bCs/>
          <w:color w:val="000000"/>
          <w:sz w:val="24"/>
          <w:szCs w:val="24"/>
          <w:lang w:eastAsia="ru-RU"/>
        </w:rPr>
        <w:t xml:space="preserve">собственные </w:t>
      </w:r>
      <w:r w:rsidRPr="00BF5F33">
        <w:rPr>
          <w:bCs/>
          <w:color w:val="000000"/>
          <w:sz w:val="24"/>
          <w:szCs w:val="24"/>
          <w:lang w:eastAsia="ru-RU"/>
        </w:rPr>
        <w:t xml:space="preserve">(присущие телу человека, его наружному </w:t>
      </w:r>
      <w:proofErr w:type="gramStart"/>
      <w:r w:rsidRPr="00BF5F33">
        <w:rPr>
          <w:bCs/>
          <w:color w:val="000000"/>
          <w:sz w:val="24"/>
          <w:szCs w:val="24"/>
          <w:lang w:eastAsia="ru-RU"/>
        </w:rPr>
        <w:t>облику)</w:t>
      </w:r>
      <w:r w:rsidRPr="00BF5F33">
        <w:rPr>
          <w:b/>
          <w:bCs/>
          <w:color w:val="000000"/>
          <w:sz w:val="24"/>
          <w:szCs w:val="24"/>
          <w:lang w:eastAsia="ru-RU"/>
        </w:rPr>
        <w:t xml:space="preserve">  и</w:t>
      </w:r>
      <w:proofErr w:type="gramEnd"/>
      <w:r w:rsidRPr="00BF5F33">
        <w:rPr>
          <w:b/>
          <w:bCs/>
          <w:color w:val="000000"/>
          <w:sz w:val="24"/>
          <w:szCs w:val="24"/>
          <w:lang w:eastAsia="ru-RU"/>
        </w:rPr>
        <w:t xml:space="preserve"> сопутствующие</w:t>
      </w:r>
      <w:r w:rsidRPr="00BF5F33">
        <w:rPr>
          <w:bCs/>
          <w:color w:val="000000"/>
          <w:sz w:val="24"/>
          <w:szCs w:val="24"/>
          <w:lang w:eastAsia="ru-RU"/>
        </w:rPr>
        <w:t xml:space="preserve"> (имеют вспомогательное значение, являются атрибутами тела человека) элементы и признаки внешнего облика человека</w:t>
      </w:r>
      <w:r w:rsidRPr="00BF5F33">
        <w:rPr>
          <w:color w:val="000000"/>
          <w:sz w:val="24"/>
          <w:szCs w:val="24"/>
          <w:lang w:eastAsia="ru-RU"/>
        </w:rPr>
        <w:t>.</w:t>
      </w:r>
    </w:p>
    <w:p w14:paraId="1DBE8194" w14:textId="77777777" w:rsidR="00B57059" w:rsidRPr="00BF5F33" w:rsidRDefault="00B57059" w:rsidP="00B57059">
      <w:pPr>
        <w:widowControl/>
        <w:overflowPunct w:val="0"/>
        <w:adjustRightInd w:val="0"/>
        <w:ind w:firstLine="709"/>
        <w:textAlignment w:val="baseline"/>
        <w:rPr>
          <w:color w:val="000000"/>
          <w:sz w:val="24"/>
          <w:szCs w:val="24"/>
          <w:lang w:eastAsia="ru-RU"/>
        </w:rPr>
      </w:pPr>
      <w:r w:rsidRPr="00BF5F33">
        <w:rPr>
          <w:color w:val="000000"/>
          <w:sz w:val="24"/>
          <w:szCs w:val="24"/>
          <w:lang w:eastAsia="ru-RU"/>
        </w:rPr>
        <w:t xml:space="preserve">К числу </w:t>
      </w:r>
      <w:r w:rsidRPr="00BF5F33">
        <w:rPr>
          <w:b/>
          <w:color w:val="000000"/>
          <w:sz w:val="24"/>
          <w:szCs w:val="24"/>
          <w:lang w:eastAsia="ru-RU"/>
        </w:rPr>
        <w:t>собственных</w:t>
      </w:r>
      <w:r w:rsidRPr="00BF5F33">
        <w:rPr>
          <w:bCs/>
          <w:color w:val="000000"/>
          <w:sz w:val="24"/>
          <w:szCs w:val="24"/>
          <w:lang w:eastAsia="ru-RU"/>
        </w:rPr>
        <w:t xml:space="preserve"> элементов</w:t>
      </w:r>
      <w:r w:rsidRPr="00BF5F33">
        <w:rPr>
          <w:color w:val="000000"/>
          <w:sz w:val="24"/>
          <w:szCs w:val="24"/>
          <w:lang w:eastAsia="ru-RU"/>
        </w:rPr>
        <w:t xml:space="preserve"> относятся:</w:t>
      </w:r>
    </w:p>
    <w:p w14:paraId="307DB999" w14:textId="77777777" w:rsidR="00B57059" w:rsidRPr="00BF5F33" w:rsidRDefault="00B57059" w:rsidP="008427C5">
      <w:pPr>
        <w:widowControl/>
        <w:numPr>
          <w:ilvl w:val="0"/>
          <w:numId w:val="20"/>
        </w:numPr>
        <w:tabs>
          <w:tab w:val="left" w:pos="1134"/>
        </w:tabs>
        <w:overflowPunct w:val="0"/>
        <w:adjustRightInd w:val="0"/>
        <w:ind w:left="0" w:firstLine="709"/>
        <w:jc w:val="both"/>
        <w:textAlignment w:val="baseline"/>
        <w:rPr>
          <w:color w:val="000000"/>
          <w:sz w:val="24"/>
          <w:szCs w:val="24"/>
          <w:lang w:eastAsia="ru-RU"/>
        </w:rPr>
      </w:pPr>
      <w:r w:rsidRPr="00BF5F33">
        <w:rPr>
          <w:b/>
          <w:bCs/>
          <w:color w:val="000000"/>
          <w:sz w:val="24"/>
          <w:szCs w:val="24"/>
          <w:lang w:eastAsia="ru-RU"/>
        </w:rPr>
        <w:t>общефизические элементы</w:t>
      </w:r>
      <w:r w:rsidRPr="00BF5F33">
        <w:rPr>
          <w:color w:val="000000"/>
          <w:sz w:val="24"/>
          <w:szCs w:val="24"/>
          <w:lang w:eastAsia="ru-RU"/>
        </w:rPr>
        <w:t>, составляющие физический тип человека (пол, возраст, антропологический тип и конституционный тип (телосложение));</w:t>
      </w:r>
    </w:p>
    <w:p w14:paraId="6245EA36" w14:textId="77777777" w:rsidR="00B57059" w:rsidRPr="00BF5F33" w:rsidRDefault="00B57059" w:rsidP="008427C5">
      <w:pPr>
        <w:widowControl/>
        <w:numPr>
          <w:ilvl w:val="0"/>
          <w:numId w:val="20"/>
        </w:numPr>
        <w:tabs>
          <w:tab w:val="left" w:pos="1134"/>
        </w:tabs>
        <w:overflowPunct w:val="0"/>
        <w:adjustRightInd w:val="0"/>
        <w:ind w:left="0" w:firstLine="709"/>
        <w:jc w:val="both"/>
        <w:textAlignment w:val="baseline"/>
        <w:rPr>
          <w:color w:val="000000"/>
          <w:sz w:val="24"/>
          <w:szCs w:val="24"/>
          <w:lang w:eastAsia="ru-RU"/>
        </w:rPr>
      </w:pPr>
      <w:r w:rsidRPr="00BF5F33">
        <w:rPr>
          <w:b/>
          <w:bCs/>
          <w:color w:val="000000"/>
          <w:sz w:val="24"/>
          <w:szCs w:val="24"/>
          <w:lang w:eastAsia="ru-RU"/>
        </w:rPr>
        <w:t>анатомические</w:t>
      </w:r>
      <w:r w:rsidRPr="00BF5F33">
        <w:rPr>
          <w:color w:val="000000"/>
          <w:sz w:val="24"/>
          <w:szCs w:val="24"/>
          <w:lang w:eastAsia="ru-RU"/>
        </w:rPr>
        <w:t xml:space="preserve"> (морфологические) элементы и признаки наружного строения тела человека, его частей и покровов;</w:t>
      </w:r>
    </w:p>
    <w:p w14:paraId="2F370C55" w14:textId="77777777" w:rsidR="00B57059" w:rsidRPr="00BF5F33" w:rsidRDefault="00B57059" w:rsidP="008427C5">
      <w:pPr>
        <w:widowControl/>
        <w:numPr>
          <w:ilvl w:val="0"/>
          <w:numId w:val="20"/>
        </w:numPr>
        <w:tabs>
          <w:tab w:val="left" w:pos="1134"/>
        </w:tabs>
        <w:overflowPunct w:val="0"/>
        <w:adjustRightInd w:val="0"/>
        <w:ind w:left="0" w:firstLine="709"/>
        <w:jc w:val="both"/>
        <w:textAlignment w:val="baseline"/>
        <w:rPr>
          <w:color w:val="000000"/>
          <w:sz w:val="24"/>
          <w:szCs w:val="24"/>
          <w:lang w:eastAsia="ru-RU"/>
        </w:rPr>
      </w:pPr>
      <w:r w:rsidRPr="00BF5F33">
        <w:rPr>
          <w:b/>
          <w:bCs/>
          <w:color w:val="000000"/>
          <w:sz w:val="24"/>
          <w:szCs w:val="24"/>
          <w:lang w:eastAsia="ru-RU"/>
        </w:rPr>
        <w:t>функциональные</w:t>
      </w:r>
      <w:r w:rsidRPr="00BF5F33">
        <w:rPr>
          <w:color w:val="000000"/>
          <w:sz w:val="24"/>
          <w:szCs w:val="24"/>
          <w:lang w:eastAsia="ru-RU"/>
        </w:rPr>
        <w:t xml:space="preserve"> элементы и признаки (осанка, походка и др.).</w:t>
      </w:r>
    </w:p>
    <w:p w14:paraId="6DE0F63D" w14:textId="77777777" w:rsidR="00B57059" w:rsidRPr="00BF5F33" w:rsidRDefault="00B57059" w:rsidP="00B57059">
      <w:pPr>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Общефизические признаки</w:t>
      </w:r>
      <w:r w:rsidRPr="00BF5F33">
        <w:rPr>
          <w:color w:val="000000"/>
          <w:sz w:val="24"/>
          <w:szCs w:val="24"/>
          <w:lang w:eastAsia="ru-RU"/>
        </w:rPr>
        <w:t xml:space="preserve">: пол (мужской, женский), возраст антропологический тип (европеоид, монголоид, </w:t>
      </w:r>
      <w:proofErr w:type="spellStart"/>
      <w:r w:rsidRPr="00BF5F33">
        <w:rPr>
          <w:color w:val="000000"/>
          <w:sz w:val="24"/>
          <w:szCs w:val="24"/>
          <w:lang w:eastAsia="ru-RU"/>
        </w:rPr>
        <w:t>негроид</w:t>
      </w:r>
      <w:proofErr w:type="spellEnd"/>
      <w:r w:rsidRPr="00BF5F33">
        <w:rPr>
          <w:color w:val="000000"/>
          <w:sz w:val="24"/>
          <w:szCs w:val="24"/>
          <w:lang w:eastAsia="ru-RU"/>
        </w:rPr>
        <w:t xml:space="preserve"> и т.д.), телосложение (плотное, среднее, худощавое, крепкое, слабое, и т.д.).</w:t>
      </w:r>
    </w:p>
    <w:p w14:paraId="6A53686F" w14:textId="77777777" w:rsidR="00B57059" w:rsidRPr="00BF5F33" w:rsidRDefault="00B57059" w:rsidP="00B57059">
      <w:pPr>
        <w:overflowPunct w:val="0"/>
        <w:adjustRightInd w:val="0"/>
        <w:ind w:firstLine="709"/>
        <w:jc w:val="both"/>
        <w:textAlignment w:val="baseline"/>
        <w:rPr>
          <w:color w:val="000000"/>
          <w:sz w:val="24"/>
          <w:szCs w:val="24"/>
          <w:lang w:eastAsia="ru-RU"/>
        </w:rPr>
      </w:pPr>
      <w:r w:rsidRPr="00BF5F33">
        <w:rPr>
          <w:color w:val="000000"/>
          <w:sz w:val="24"/>
          <w:szCs w:val="24"/>
          <w:lang w:eastAsia="ru-RU"/>
        </w:rPr>
        <w:t xml:space="preserve">Общефизические </w:t>
      </w:r>
      <w:proofErr w:type="gramStart"/>
      <w:r w:rsidRPr="00BF5F33">
        <w:rPr>
          <w:color w:val="000000"/>
          <w:sz w:val="24"/>
          <w:szCs w:val="24"/>
          <w:lang w:eastAsia="ru-RU"/>
        </w:rPr>
        <w:t>признаки  (</w:t>
      </w:r>
      <w:proofErr w:type="gramEnd"/>
      <w:r w:rsidRPr="00BF5F33">
        <w:rPr>
          <w:color w:val="000000"/>
          <w:sz w:val="24"/>
          <w:szCs w:val="24"/>
          <w:lang w:eastAsia="ru-RU"/>
        </w:rPr>
        <w:t>например, пол) проявляются в анатомических, функциональных и других признаках в общем строении фигуры, общих и частных признаках лица, некоторых функциональных признаках, одежде.</w:t>
      </w:r>
    </w:p>
    <w:p w14:paraId="1CDA6848"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Анатомические (статические) признаки</w:t>
      </w:r>
      <w:r w:rsidRPr="00BF5F33">
        <w:rPr>
          <w:color w:val="000000"/>
          <w:sz w:val="24"/>
          <w:szCs w:val="24"/>
          <w:lang w:eastAsia="ru-RU"/>
        </w:rPr>
        <w:t xml:space="preserve"> характеризуют строение тела человека или отдельных его элементов. К </w:t>
      </w:r>
      <w:r w:rsidRPr="00BF5F33">
        <w:rPr>
          <w:bCs/>
          <w:color w:val="000000"/>
          <w:sz w:val="24"/>
          <w:szCs w:val="24"/>
          <w:lang w:eastAsia="ru-RU"/>
        </w:rPr>
        <w:t>признакам анатомических элементов</w:t>
      </w:r>
      <w:r w:rsidRPr="00BF5F33">
        <w:rPr>
          <w:color w:val="000000"/>
          <w:sz w:val="24"/>
          <w:szCs w:val="24"/>
          <w:lang w:eastAsia="ru-RU"/>
        </w:rPr>
        <w:t xml:space="preserve"> относятся их форма, величина, положение, цвет, количество, степень симметрии и выраженности.</w:t>
      </w:r>
    </w:p>
    <w:p w14:paraId="01DF5299"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Форма</w:t>
      </w:r>
      <w:r w:rsidRPr="00BF5F33">
        <w:rPr>
          <w:b/>
          <w:color w:val="000000"/>
          <w:sz w:val="24"/>
          <w:szCs w:val="24"/>
          <w:lang w:eastAsia="ru-RU"/>
        </w:rPr>
        <w:t xml:space="preserve"> </w:t>
      </w:r>
      <w:r w:rsidRPr="00BF5F33">
        <w:rPr>
          <w:color w:val="000000"/>
          <w:sz w:val="24"/>
          <w:szCs w:val="24"/>
          <w:lang w:eastAsia="ru-RU"/>
        </w:rPr>
        <w:t>- общий вид поверхности и внешних границ элемента внешности - определяется в соответствии с известными геометрическими понятиями, с общепринятыми очертаниями (выпуклая, вогнутая, плоская, круглая, овальная, квадратная, треугольная и т.д.) или формой известных (естественных) предметов (миндалевидная, грушевидная, куполообразная и т.д.). В ряде случаев этот признак называют контуром или конфигурацией (термин «контур» применяют для обозначения линейных границ элементов внешности (например, контур ушной раковины и т.д.)).</w:t>
      </w:r>
    </w:p>
    <w:p w14:paraId="6F707326"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Величина</w:t>
      </w:r>
      <w:r w:rsidRPr="00BF5F33">
        <w:rPr>
          <w:color w:val="000000"/>
          <w:sz w:val="24"/>
          <w:szCs w:val="24"/>
          <w:lang w:eastAsia="ru-RU"/>
        </w:rPr>
        <w:t xml:space="preserve"> - размерные (количественные) характеристики элементов внешности, в том числе высота, ширина, глубина, длина, выступание, внутренние и внешние пропорции и т.д. Величина частей тела в большинстве случаев определяется путем визуального сопоставления одних частей тела с другими и выражается в таких понятиях, как, например, малая, средняя величина, большой, высокий, низкий, широкий, узкий. Размеры отдельных элементов могут обозначаться и в абсолютных единицах измерения (например, длина шрама).  Например, рост, когда это возможно (например, при осмотре трупа), определяется в абсолютных величинах, в остальных случаях - в относительных (высокий, средний, низкий). При этом за средний принимается рост в 165-175 см для мужчин, и 155-165 см для женщин. Особыми приметами является рост до 1 м («карлики») и свыше 2 м («великаны»). При определении роста необходимо учитывать высоту каблуков, осанку.</w:t>
      </w:r>
    </w:p>
    <w:p w14:paraId="47FE6228"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Положение</w:t>
      </w:r>
      <w:r w:rsidRPr="00BF5F33">
        <w:rPr>
          <w:b/>
          <w:color w:val="000000"/>
          <w:sz w:val="24"/>
          <w:szCs w:val="24"/>
          <w:lang w:eastAsia="ru-RU"/>
        </w:rPr>
        <w:t xml:space="preserve"> </w:t>
      </w:r>
      <w:r w:rsidRPr="00BF5F33">
        <w:rPr>
          <w:color w:val="000000"/>
          <w:sz w:val="24"/>
          <w:szCs w:val="24"/>
          <w:lang w:eastAsia="ru-RU"/>
        </w:rPr>
        <w:t xml:space="preserve">(в том числе место расположения - местоположение) - размещение определенного элемента внешности в пределах других элементов (например, морщина на щеке) относительно сторон элемента (справа, слева, спереди, сзади и т.д.) или условных линий горизонтали и вертикали (морщина горизонтальная или вертикальная, наклонная влево, наклонная вправо). Положение элемента внешности или его части относительно общей плоскости элемента обычно называют выступанием (например, выступающие или </w:t>
      </w:r>
      <w:r w:rsidRPr="00BF5F33">
        <w:rPr>
          <w:color w:val="000000"/>
          <w:sz w:val="24"/>
          <w:szCs w:val="24"/>
          <w:lang w:eastAsia="ru-RU"/>
        </w:rPr>
        <w:lastRenderedPageBreak/>
        <w:t xml:space="preserve">втянутые губы), положение ушных раковин относительно боковых поверхностей головы и лица - </w:t>
      </w:r>
      <w:proofErr w:type="spellStart"/>
      <w:r w:rsidRPr="00BF5F33">
        <w:rPr>
          <w:color w:val="000000"/>
          <w:sz w:val="24"/>
          <w:szCs w:val="24"/>
          <w:lang w:eastAsia="ru-RU"/>
        </w:rPr>
        <w:t>оттопыренностью</w:t>
      </w:r>
      <w:proofErr w:type="spellEnd"/>
      <w:r w:rsidRPr="00BF5F33">
        <w:rPr>
          <w:color w:val="000000"/>
          <w:sz w:val="24"/>
          <w:szCs w:val="24"/>
          <w:lang w:eastAsia="ru-RU"/>
        </w:rPr>
        <w:t xml:space="preserve"> (прилеганием).</w:t>
      </w:r>
    </w:p>
    <w:p w14:paraId="050871ED" w14:textId="77777777" w:rsidR="00B57059" w:rsidRPr="00BF5F33" w:rsidRDefault="00B57059" w:rsidP="00B57059">
      <w:pPr>
        <w:widowControl/>
        <w:overflowPunct w:val="0"/>
        <w:adjustRightInd w:val="0"/>
        <w:ind w:firstLine="709"/>
        <w:jc w:val="both"/>
        <w:textAlignment w:val="baseline"/>
        <w:rPr>
          <w:b/>
          <w:bCs/>
          <w:color w:val="000000"/>
          <w:sz w:val="24"/>
          <w:szCs w:val="24"/>
          <w:lang w:eastAsia="ru-RU"/>
        </w:rPr>
      </w:pPr>
      <w:proofErr w:type="gramStart"/>
      <w:r w:rsidRPr="00BF5F33">
        <w:rPr>
          <w:b/>
          <w:bCs/>
          <w:color w:val="000000"/>
          <w:sz w:val="24"/>
          <w:szCs w:val="24"/>
          <w:lang w:eastAsia="ru-RU"/>
        </w:rPr>
        <w:t>Цвет</w:t>
      </w:r>
      <w:r w:rsidRPr="00BF5F33">
        <w:rPr>
          <w:bCs/>
          <w:color w:val="000000"/>
          <w:sz w:val="24"/>
          <w:szCs w:val="24"/>
          <w:lang w:eastAsia="ru-RU"/>
        </w:rPr>
        <w:t xml:space="preserve">  -</w:t>
      </w:r>
      <w:proofErr w:type="gramEnd"/>
      <w:r w:rsidRPr="00BF5F33">
        <w:rPr>
          <w:bCs/>
          <w:color w:val="000000"/>
          <w:sz w:val="24"/>
          <w:szCs w:val="24"/>
          <w:lang w:eastAsia="ru-RU"/>
        </w:rPr>
        <w:t xml:space="preserve"> окраска (пигментация) волос, каймы губ, кожи, глаз. Цвет выражается в общеупотребительных терминах (белый, черный и т.д.), более точно – путем сопоставления с цветовыми шкалами. </w:t>
      </w:r>
      <w:r w:rsidRPr="00BF5F33">
        <w:rPr>
          <w:color w:val="000000"/>
          <w:sz w:val="24"/>
          <w:szCs w:val="24"/>
          <w:lang w:eastAsia="ru-RU"/>
        </w:rPr>
        <w:t>При описании цвета волос, кожи и особенно глаз необходимо выяснить, при каком освещении они наблюдались: естественном или искусственном; достаточном или недостаточном. Достоверно можно определить цвет при естественном рассеянном освещении. Кроме того, цвет окружающих объектов, например, стен, плафонов, одежды может подчеркивать, оттенять или затушевывать, изменять тот или иной оттенок цвета, особенно глаз. Например, серо-голубая одежда усиливает аналогичный оттенок глаз, поэтому при описании цвета необходимо выяснять и учитывать условия его наблюдения.</w:t>
      </w:r>
      <w:r w:rsidRPr="00BF5F33">
        <w:rPr>
          <w:b/>
          <w:bCs/>
          <w:color w:val="000000"/>
          <w:sz w:val="24"/>
          <w:szCs w:val="24"/>
          <w:lang w:eastAsia="ru-RU"/>
        </w:rPr>
        <w:t xml:space="preserve"> </w:t>
      </w:r>
    </w:p>
    <w:p w14:paraId="300738F6"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Количеством</w:t>
      </w:r>
      <w:r w:rsidRPr="00BF5F33">
        <w:rPr>
          <w:color w:val="000000"/>
          <w:sz w:val="24"/>
          <w:szCs w:val="24"/>
          <w:lang w:eastAsia="ru-RU"/>
        </w:rPr>
        <w:t xml:space="preserve"> характеризуются обычно одноименные элементы внешности, число которых непостоянно (родинки, бородавки и т.д.).</w:t>
      </w:r>
    </w:p>
    <w:p w14:paraId="2021011F"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Степень симметрии</w:t>
      </w:r>
      <w:r w:rsidRPr="00BF5F33">
        <w:rPr>
          <w:color w:val="000000"/>
          <w:sz w:val="24"/>
          <w:szCs w:val="24"/>
          <w:lang w:eastAsia="ru-RU"/>
        </w:rPr>
        <w:t xml:space="preserve"> - признак, отображающий степень одинаковости парных элементов внешности (глаз, ушных раковин, конечностей и пр.) по их признакам. Изучается различие признаков парных элементов внешности, т. е. по существу - степень асимметрии.</w:t>
      </w:r>
    </w:p>
    <w:p w14:paraId="2D34CE3E"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Степень выраженности</w:t>
      </w:r>
      <w:r w:rsidRPr="00BF5F33">
        <w:rPr>
          <w:color w:val="000000"/>
          <w:sz w:val="24"/>
          <w:szCs w:val="24"/>
          <w:lang w:eastAsia="ru-RU"/>
        </w:rPr>
        <w:t xml:space="preserve"> — производный признак, который изучают в случае, когда имеется устоявшееся представление о норме данного элемента внешности в целом.</w:t>
      </w:r>
    </w:p>
    <w:p w14:paraId="5DD8DB0A"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bookmarkStart w:id="97" w:name="OCRUncertain660"/>
      <w:r w:rsidRPr="00BF5F33">
        <w:rPr>
          <w:b/>
          <w:bCs/>
          <w:color w:val="000000"/>
          <w:sz w:val="24"/>
          <w:szCs w:val="24"/>
          <w:lang w:eastAsia="ru-RU"/>
        </w:rPr>
        <w:t>Ф</w:t>
      </w:r>
      <w:bookmarkEnd w:id="97"/>
      <w:r w:rsidRPr="00BF5F33">
        <w:rPr>
          <w:b/>
          <w:bCs/>
          <w:color w:val="000000"/>
          <w:sz w:val="24"/>
          <w:szCs w:val="24"/>
          <w:lang w:eastAsia="ru-RU"/>
        </w:rPr>
        <w:t xml:space="preserve">ункциональными </w:t>
      </w:r>
      <w:bookmarkStart w:id="98" w:name="OCRUncertain661"/>
      <w:r w:rsidRPr="00BF5F33">
        <w:rPr>
          <w:b/>
          <w:bCs/>
          <w:color w:val="000000"/>
          <w:sz w:val="24"/>
          <w:szCs w:val="24"/>
          <w:lang w:eastAsia="ru-RU"/>
        </w:rPr>
        <w:t>(</w:t>
      </w:r>
      <w:bookmarkStart w:id="99" w:name="OCRUncertain662"/>
      <w:bookmarkEnd w:id="98"/>
      <w:r w:rsidRPr="00BF5F33">
        <w:rPr>
          <w:b/>
          <w:bCs/>
          <w:color w:val="000000"/>
          <w:sz w:val="24"/>
          <w:szCs w:val="24"/>
          <w:lang w:eastAsia="ru-RU"/>
        </w:rPr>
        <w:t>динамиче</w:t>
      </w:r>
      <w:bookmarkStart w:id="100" w:name="OCRUncertain663"/>
      <w:bookmarkEnd w:id="99"/>
      <w:r w:rsidRPr="00BF5F33">
        <w:rPr>
          <w:b/>
          <w:bCs/>
          <w:color w:val="000000"/>
          <w:sz w:val="24"/>
          <w:szCs w:val="24"/>
          <w:lang w:eastAsia="ru-RU"/>
        </w:rPr>
        <w:t>скими)</w:t>
      </w:r>
      <w:bookmarkEnd w:id="100"/>
      <w:r w:rsidRPr="00BF5F33">
        <w:rPr>
          <w:color w:val="000000"/>
          <w:sz w:val="24"/>
          <w:szCs w:val="24"/>
          <w:lang w:eastAsia="ru-RU"/>
        </w:rPr>
        <w:t xml:space="preserve"> называются признаки, </w:t>
      </w:r>
      <w:bookmarkStart w:id="101" w:name="OCRUncertain664"/>
      <w:r w:rsidRPr="00BF5F33">
        <w:rPr>
          <w:color w:val="000000"/>
          <w:sz w:val="24"/>
          <w:szCs w:val="24"/>
          <w:lang w:eastAsia="ru-RU"/>
        </w:rPr>
        <w:t>характеризующие</w:t>
      </w:r>
      <w:bookmarkEnd w:id="101"/>
      <w:r w:rsidRPr="00BF5F33">
        <w:rPr>
          <w:color w:val="000000"/>
          <w:sz w:val="24"/>
          <w:szCs w:val="24"/>
          <w:lang w:eastAsia="ru-RU"/>
        </w:rPr>
        <w:t xml:space="preserve"> привы</w:t>
      </w:r>
      <w:bookmarkStart w:id="102" w:name="OCRUncertain665"/>
      <w:r w:rsidRPr="00BF5F33">
        <w:rPr>
          <w:color w:val="000000"/>
          <w:sz w:val="24"/>
          <w:szCs w:val="24"/>
          <w:lang w:eastAsia="ru-RU"/>
        </w:rPr>
        <w:t>ч</w:t>
      </w:r>
      <w:bookmarkEnd w:id="102"/>
      <w:r w:rsidRPr="00BF5F33">
        <w:rPr>
          <w:color w:val="000000"/>
          <w:sz w:val="24"/>
          <w:szCs w:val="24"/>
          <w:lang w:eastAsia="ru-RU"/>
        </w:rPr>
        <w:t>ны</w:t>
      </w:r>
      <w:bookmarkStart w:id="103" w:name="OCRUncertain666"/>
      <w:r w:rsidRPr="00BF5F33">
        <w:rPr>
          <w:color w:val="000000"/>
          <w:sz w:val="24"/>
          <w:szCs w:val="24"/>
          <w:lang w:eastAsia="ru-RU"/>
        </w:rPr>
        <w:t>е</w:t>
      </w:r>
      <w:bookmarkEnd w:id="103"/>
      <w:r w:rsidRPr="00BF5F33">
        <w:rPr>
          <w:color w:val="000000"/>
          <w:sz w:val="24"/>
          <w:szCs w:val="24"/>
          <w:lang w:eastAsia="ru-RU"/>
        </w:rPr>
        <w:t xml:space="preserve">, </w:t>
      </w:r>
      <w:bookmarkStart w:id="104" w:name="OCRUncertain667"/>
      <w:r w:rsidRPr="00BF5F33">
        <w:rPr>
          <w:color w:val="000000"/>
          <w:sz w:val="24"/>
          <w:szCs w:val="24"/>
          <w:lang w:eastAsia="ru-RU"/>
        </w:rPr>
        <w:t>автоматизированные</w:t>
      </w:r>
      <w:bookmarkEnd w:id="104"/>
      <w:r w:rsidRPr="00BF5F33">
        <w:rPr>
          <w:color w:val="000000"/>
          <w:sz w:val="24"/>
          <w:szCs w:val="24"/>
          <w:lang w:eastAsia="ru-RU"/>
        </w:rPr>
        <w:t xml:space="preserve"> движе</w:t>
      </w:r>
      <w:bookmarkStart w:id="105" w:name="OCRUncertain668"/>
      <w:r w:rsidRPr="00BF5F33">
        <w:rPr>
          <w:color w:val="000000"/>
          <w:sz w:val="24"/>
          <w:szCs w:val="24"/>
          <w:lang w:eastAsia="ru-RU"/>
        </w:rPr>
        <w:t>н</w:t>
      </w:r>
      <w:bookmarkEnd w:id="105"/>
      <w:r w:rsidRPr="00BF5F33">
        <w:rPr>
          <w:color w:val="000000"/>
          <w:sz w:val="24"/>
          <w:szCs w:val="24"/>
          <w:lang w:eastAsia="ru-RU"/>
        </w:rPr>
        <w:t>ия и положения тела челов</w:t>
      </w:r>
      <w:bookmarkStart w:id="106" w:name="OCRUncertain669"/>
      <w:r w:rsidRPr="00BF5F33">
        <w:rPr>
          <w:color w:val="000000"/>
          <w:sz w:val="24"/>
          <w:szCs w:val="24"/>
          <w:lang w:eastAsia="ru-RU"/>
        </w:rPr>
        <w:t>ек</w:t>
      </w:r>
      <w:bookmarkEnd w:id="106"/>
      <w:r w:rsidRPr="00BF5F33">
        <w:rPr>
          <w:color w:val="000000"/>
          <w:sz w:val="24"/>
          <w:szCs w:val="24"/>
          <w:lang w:eastAsia="ru-RU"/>
        </w:rPr>
        <w:t xml:space="preserve">а и </w:t>
      </w:r>
      <w:bookmarkStart w:id="107" w:name="OCRUncertain670"/>
      <w:r w:rsidRPr="00BF5F33">
        <w:rPr>
          <w:color w:val="000000"/>
          <w:sz w:val="24"/>
          <w:szCs w:val="24"/>
          <w:lang w:eastAsia="ru-RU"/>
        </w:rPr>
        <w:t>е</w:t>
      </w:r>
      <w:bookmarkEnd w:id="107"/>
      <w:r w:rsidRPr="00BF5F33">
        <w:rPr>
          <w:color w:val="000000"/>
          <w:sz w:val="24"/>
          <w:szCs w:val="24"/>
          <w:lang w:eastAsia="ru-RU"/>
        </w:rPr>
        <w:t xml:space="preserve">го </w:t>
      </w:r>
      <w:bookmarkStart w:id="108" w:name="OCRUncertain671"/>
      <w:r w:rsidRPr="00BF5F33">
        <w:rPr>
          <w:color w:val="000000"/>
          <w:sz w:val="24"/>
          <w:szCs w:val="24"/>
          <w:lang w:eastAsia="ru-RU"/>
        </w:rPr>
        <w:t>отдельн</w:t>
      </w:r>
      <w:bookmarkEnd w:id="108"/>
      <w:r w:rsidRPr="00BF5F33">
        <w:rPr>
          <w:color w:val="000000"/>
          <w:sz w:val="24"/>
          <w:szCs w:val="24"/>
          <w:lang w:eastAsia="ru-RU"/>
        </w:rPr>
        <w:t xml:space="preserve">ых </w:t>
      </w:r>
      <w:bookmarkStart w:id="109" w:name="OCRUncertain672"/>
      <w:r w:rsidRPr="00BF5F33">
        <w:rPr>
          <w:color w:val="000000"/>
          <w:sz w:val="24"/>
          <w:szCs w:val="24"/>
          <w:lang w:eastAsia="ru-RU"/>
        </w:rPr>
        <w:t>ч</w:t>
      </w:r>
      <w:bookmarkEnd w:id="109"/>
      <w:r w:rsidRPr="00BF5F33">
        <w:rPr>
          <w:color w:val="000000"/>
          <w:sz w:val="24"/>
          <w:szCs w:val="24"/>
          <w:lang w:eastAsia="ru-RU"/>
        </w:rPr>
        <w:t xml:space="preserve">астей (походка, </w:t>
      </w:r>
      <w:bookmarkStart w:id="110" w:name="OCRUncertain673"/>
      <w:r w:rsidRPr="00BF5F33">
        <w:rPr>
          <w:color w:val="000000"/>
          <w:sz w:val="24"/>
          <w:szCs w:val="24"/>
          <w:lang w:eastAsia="ru-RU"/>
        </w:rPr>
        <w:t>осанка,</w:t>
      </w:r>
      <w:bookmarkEnd w:id="110"/>
      <w:r w:rsidRPr="00BF5F33">
        <w:rPr>
          <w:color w:val="000000"/>
          <w:sz w:val="24"/>
          <w:szCs w:val="24"/>
          <w:lang w:eastAsia="ru-RU"/>
        </w:rPr>
        <w:t xml:space="preserve"> жестикуляция, </w:t>
      </w:r>
      <w:bookmarkStart w:id="111" w:name="OCRUncertain674"/>
      <w:r w:rsidRPr="00BF5F33">
        <w:rPr>
          <w:color w:val="000000"/>
          <w:sz w:val="24"/>
          <w:szCs w:val="24"/>
          <w:lang w:eastAsia="ru-RU"/>
        </w:rPr>
        <w:t>мимика</w:t>
      </w:r>
      <w:bookmarkEnd w:id="111"/>
      <w:r w:rsidRPr="00BF5F33">
        <w:rPr>
          <w:color w:val="000000"/>
          <w:sz w:val="24"/>
          <w:szCs w:val="24"/>
          <w:lang w:eastAsia="ru-RU"/>
        </w:rPr>
        <w:t xml:space="preserve"> и т.д.</w:t>
      </w:r>
      <w:bookmarkStart w:id="112" w:name="OCRUncertain675"/>
      <w:r w:rsidRPr="00BF5F33">
        <w:rPr>
          <w:color w:val="000000"/>
          <w:sz w:val="24"/>
          <w:szCs w:val="24"/>
          <w:lang w:eastAsia="ru-RU"/>
        </w:rPr>
        <w:t>).</w:t>
      </w:r>
      <w:bookmarkEnd w:id="112"/>
      <w:r w:rsidRPr="00BF5F33">
        <w:rPr>
          <w:bCs/>
          <w:color w:val="000000"/>
          <w:sz w:val="24"/>
          <w:szCs w:val="24"/>
          <w:lang w:eastAsia="ru-RU"/>
        </w:rPr>
        <w:t xml:space="preserve"> </w:t>
      </w:r>
      <w:r w:rsidRPr="00BF5F33">
        <w:rPr>
          <w:color w:val="000000"/>
          <w:sz w:val="24"/>
          <w:szCs w:val="24"/>
          <w:lang w:eastAsia="ru-RU"/>
        </w:rPr>
        <w:t>Функциональные признаки описывают, как правило, по положению, взаиморасположению и движениям анатомических элементов.</w:t>
      </w:r>
    </w:p>
    <w:p w14:paraId="63580983"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color w:val="000000"/>
          <w:sz w:val="24"/>
          <w:szCs w:val="24"/>
          <w:lang w:eastAsia="ru-RU"/>
        </w:rPr>
        <w:t>Движения описываются с указанием скорости («быстроты»), равномерности, симметричности (если речь идет о движении парных элементов внешности — глаз, рук, ног). При описании скорости («быстроты») движений</w:t>
      </w:r>
      <w:r w:rsidRPr="00BF5F33">
        <w:rPr>
          <w:bCs/>
          <w:color w:val="000000"/>
          <w:sz w:val="24"/>
          <w:szCs w:val="24"/>
          <w:lang w:eastAsia="ru-RU"/>
        </w:rPr>
        <w:t xml:space="preserve"> </w:t>
      </w:r>
      <w:r w:rsidRPr="00BF5F33">
        <w:rPr>
          <w:color w:val="000000"/>
          <w:sz w:val="24"/>
          <w:szCs w:val="24"/>
          <w:lang w:eastAsia="ru-RU"/>
        </w:rPr>
        <w:t>они определяются как быстрые или замедленные. О равномерности можно судить по устойчивости скорости движений за наблюдаемый период; о симметричности — по совпадению или несовпадению движений парных элементов (например, движения ног описываются как несимметричные, если человек прихрамывает).</w:t>
      </w:r>
    </w:p>
    <w:p w14:paraId="4371E299"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Осанка</w:t>
      </w:r>
      <w:r w:rsidRPr="00BF5F33">
        <w:rPr>
          <w:bCs/>
          <w:color w:val="000000"/>
          <w:sz w:val="24"/>
          <w:szCs w:val="24"/>
          <w:lang w:eastAsia="ru-RU"/>
        </w:rPr>
        <w:t xml:space="preserve"> </w:t>
      </w:r>
      <w:r w:rsidRPr="00BF5F33">
        <w:rPr>
          <w:color w:val="000000"/>
          <w:sz w:val="24"/>
          <w:szCs w:val="24"/>
          <w:lang w:eastAsia="ru-RU"/>
        </w:rPr>
        <w:t>– привычка человека держать свое тело (например, прямая, сутулая, сгорбленная и т.д.).</w:t>
      </w:r>
    </w:p>
    <w:p w14:paraId="030ED2AA"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proofErr w:type="gramStart"/>
      <w:r w:rsidRPr="00BF5F33">
        <w:rPr>
          <w:b/>
          <w:bCs/>
          <w:color w:val="000000"/>
          <w:sz w:val="24"/>
          <w:szCs w:val="24"/>
          <w:lang w:eastAsia="ru-RU"/>
        </w:rPr>
        <w:t xml:space="preserve">Походка </w:t>
      </w:r>
      <w:r w:rsidRPr="00BF5F33">
        <w:rPr>
          <w:color w:val="000000"/>
          <w:sz w:val="24"/>
          <w:szCs w:val="24"/>
          <w:lang w:eastAsia="ru-RU"/>
        </w:rPr>
        <w:t xml:space="preserve"> -</w:t>
      </w:r>
      <w:proofErr w:type="gramEnd"/>
      <w:r w:rsidRPr="00BF5F33">
        <w:rPr>
          <w:color w:val="000000"/>
          <w:sz w:val="24"/>
          <w:szCs w:val="24"/>
          <w:lang w:eastAsia="ru-RU"/>
        </w:rPr>
        <w:t xml:space="preserve"> выражает особенности привычных движений тела при ходьбе (например, быстрая, медленная, семенящая, подпрыгивающая и т.д.).</w:t>
      </w:r>
    </w:p>
    <w:p w14:paraId="6AB47762"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Мимика</w:t>
      </w:r>
      <w:r w:rsidRPr="00BF5F33">
        <w:rPr>
          <w:b/>
          <w:color w:val="000000"/>
          <w:sz w:val="24"/>
          <w:szCs w:val="24"/>
          <w:lang w:eastAsia="ru-RU"/>
        </w:rPr>
        <w:t xml:space="preserve"> </w:t>
      </w:r>
      <w:r w:rsidRPr="00BF5F33">
        <w:rPr>
          <w:color w:val="000000"/>
          <w:sz w:val="24"/>
          <w:szCs w:val="24"/>
          <w:lang w:eastAsia="ru-RU"/>
        </w:rPr>
        <w:t xml:space="preserve">- движение мышц лица под влиянием психического состояния человека (прищуривание глаз, закусывание губ, поднятие бровей и т.п.). </w:t>
      </w:r>
    </w:p>
    <w:p w14:paraId="2854CA37"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Голос</w:t>
      </w:r>
      <w:r w:rsidRPr="00BF5F33">
        <w:rPr>
          <w:b/>
          <w:color w:val="000000"/>
          <w:sz w:val="24"/>
          <w:szCs w:val="24"/>
          <w:lang w:eastAsia="ru-RU"/>
        </w:rPr>
        <w:t xml:space="preserve"> </w:t>
      </w:r>
      <w:r w:rsidRPr="00BF5F33">
        <w:rPr>
          <w:color w:val="000000"/>
          <w:sz w:val="24"/>
          <w:szCs w:val="24"/>
          <w:lang w:eastAsia="ru-RU"/>
        </w:rPr>
        <w:t xml:space="preserve">определяется по тембру (бас, баритон, тенор, альт, дискант), силе (слабый, сильный) и чистоте (хриплый, глухой, сиплый, чистый). </w:t>
      </w:r>
    </w:p>
    <w:p w14:paraId="57DE61C4"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Речь</w:t>
      </w:r>
      <w:r w:rsidRPr="00BF5F33">
        <w:rPr>
          <w:b/>
          <w:color w:val="000000"/>
          <w:sz w:val="24"/>
          <w:szCs w:val="24"/>
          <w:lang w:eastAsia="ru-RU"/>
        </w:rPr>
        <w:t xml:space="preserve"> –</w:t>
      </w:r>
      <w:r w:rsidRPr="00BF5F33">
        <w:rPr>
          <w:color w:val="000000"/>
          <w:sz w:val="24"/>
          <w:szCs w:val="24"/>
          <w:lang w:eastAsia="ru-RU"/>
        </w:rPr>
        <w:t xml:space="preserve"> способность человека говорить. Характеризуется как медленная, быстрая, спокойная, возбужденная, отрывистая, невнятная, особенностью произношения (заикание, картавость, фразеологические и лексические данные и др.). К этой группе функциональных признаков относятся стереотипные особенности выполнения определенных действий (потирать руки, держать и тушить папиросу или сигарету и т.д.).</w:t>
      </w:r>
    </w:p>
    <w:p w14:paraId="0959887A"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Артикуляция</w:t>
      </w:r>
      <w:r w:rsidRPr="00BF5F33">
        <w:rPr>
          <w:color w:val="000000"/>
          <w:sz w:val="24"/>
          <w:szCs w:val="24"/>
          <w:lang w:eastAsia="ru-RU"/>
        </w:rPr>
        <w:t xml:space="preserve"> - движения губ при воспроизведении звуков речи. Указывается </w:t>
      </w:r>
      <w:proofErr w:type="gramStart"/>
      <w:r w:rsidRPr="00BF5F33">
        <w:rPr>
          <w:color w:val="000000"/>
          <w:sz w:val="24"/>
          <w:szCs w:val="24"/>
          <w:lang w:eastAsia="ru-RU"/>
        </w:rPr>
        <w:t>выраженная  артикуляция</w:t>
      </w:r>
      <w:proofErr w:type="gramEnd"/>
      <w:r w:rsidRPr="00BF5F33">
        <w:rPr>
          <w:color w:val="000000"/>
          <w:sz w:val="24"/>
          <w:szCs w:val="24"/>
          <w:lang w:eastAsia="ru-RU"/>
        </w:rPr>
        <w:t xml:space="preserve"> (заметные движения), слабо выраженная (человек говорит, едва шевеля губами).</w:t>
      </w:r>
    </w:p>
    <w:p w14:paraId="4AD575DA"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Жестикуляция</w:t>
      </w:r>
      <w:r w:rsidRPr="00BF5F33">
        <w:rPr>
          <w:b/>
          <w:color w:val="000000"/>
          <w:sz w:val="24"/>
          <w:szCs w:val="24"/>
          <w:lang w:eastAsia="ru-RU"/>
        </w:rPr>
        <w:t xml:space="preserve"> </w:t>
      </w:r>
      <w:r w:rsidRPr="00BF5F33">
        <w:rPr>
          <w:color w:val="000000"/>
          <w:sz w:val="24"/>
          <w:szCs w:val="24"/>
          <w:lang w:eastAsia="ru-RU"/>
        </w:rPr>
        <w:t>- движения головы, плеч, рук, которыми человек обычно сопровождает свою речь или дополняет ее. Жестикуляция может заменять речь (у глухонемых). По жестикуляции можно судить о содержании речи, если ее не слышно. Существуют общепринятые жесты (кивок головой в знак согласия) и их индивидуальные оттенки (особенности жеста приветствия).</w:t>
      </w:r>
    </w:p>
    <w:p w14:paraId="7A171B9C"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lastRenderedPageBreak/>
        <w:t>Манера (особенности поведения)</w:t>
      </w:r>
      <w:r w:rsidRPr="00BF5F33">
        <w:rPr>
          <w:color w:val="000000"/>
          <w:sz w:val="24"/>
          <w:szCs w:val="24"/>
          <w:lang w:eastAsia="ru-RU"/>
        </w:rPr>
        <w:t xml:space="preserve"> - привычный способ общения, поведения, обычно соответствующий воспитанию («дурные манеры», вежливое обращение и т.д.). В связи с этим человек может быть охарактеризован как энергичный и апатичный, аккуратный и неряшливый, педантичный или разболтанный, замкнутый или общительный, спокойный или суетливый и т.д. Обоснованное суждение об этих характеристиках человека можно составить лишь при длительном контакте с ним в различных ситуациях, но эти свойства личности обычно накладывают отпечаток на внешний облик, манеру держать себя, носить одежду и обувь.</w:t>
      </w:r>
    </w:p>
    <w:p w14:paraId="638B33B2"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color w:val="000000"/>
          <w:sz w:val="24"/>
          <w:szCs w:val="24"/>
          <w:lang w:eastAsia="ru-RU"/>
        </w:rPr>
        <w:t>Специальную группу анатомических и функ</w:t>
      </w:r>
      <w:bookmarkStart w:id="113" w:name="OCRUncertain730"/>
      <w:r w:rsidRPr="00BF5F33">
        <w:rPr>
          <w:color w:val="000000"/>
          <w:sz w:val="24"/>
          <w:szCs w:val="24"/>
          <w:lang w:eastAsia="ru-RU"/>
        </w:rPr>
        <w:t>ц</w:t>
      </w:r>
      <w:bookmarkEnd w:id="113"/>
      <w:r w:rsidRPr="00BF5F33">
        <w:rPr>
          <w:color w:val="000000"/>
          <w:sz w:val="24"/>
          <w:szCs w:val="24"/>
          <w:lang w:eastAsia="ru-RU"/>
        </w:rPr>
        <w:t>иональных приз</w:t>
      </w:r>
      <w:bookmarkStart w:id="114" w:name="OCRUncertain731"/>
      <w:r w:rsidRPr="00BF5F33">
        <w:rPr>
          <w:color w:val="000000"/>
          <w:sz w:val="24"/>
          <w:szCs w:val="24"/>
          <w:lang w:eastAsia="ru-RU"/>
        </w:rPr>
        <w:t>наков</w:t>
      </w:r>
      <w:bookmarkEnd w:id="114"/>
      <w:r w:rsidRPr="00BF5F33">
        <w:rPr>
          <w:color w:val="000000"/>
          <w:sz w:val="24"/>
          <w:szCs w:val="24"/>
          <w:lang w:eastAsia="ru-RU"/>
        </w:rPr>
        <w:t xml:space="preserve"> составляют так называем</w:t>
      </w:r>
      <w:bookmarkStart w:id="115" w:name="OCRUncertain732"/>
      <w:r w:rsidRPr="00BF5F33">
        <w:rPr>
          <w:color w:val="000000"/>
          <w:sz w:val="24"/>
          <w:szCs w:val="24"/>
          <w:lang w:eastAsia="ru-RU"/>
        </w:rPr>
        <w:t>ые</w:t>
      </w:r>
      <w:bookmarkEnd w:id="115"/>
      <w:r w:rsidRPr="00BF5F33">
        <w:rPr>
          <w:color w:val="000000"/>
          <w:sz w:val="24"/>
          <w:szCs w:val="24"/>
          <w:lang w:eastAsia="ru-RU"/>
        </w:rPr>
        <w:t xml:space="preserve"> </w:t>
      </w:r>
      <w:r w:rsidRPr="00BF5F33">
        <w:rPr>
          <w:b/>
          <w:bCs/>
          <w:color w:val="000000"/>
          <w:sz w:val="24"/>
          <w:szCs w:val="24"/>
          <w:lang w:eastAsia="ru-RU"/>
        </w:rPr>
        <w:t>особ</w:t>
      </w:r>
      <w:bookmarkStart w:id="116" w:name="OCRUncertain733"/>
      <w:r w:rsidRPr="00BF5F33">
        <w:rPr>
          <w:b/>
          <w:bCs/>
          <w:color w:val="000000"/>
          <w:sz w:val="24"/>
          <w:szCs w:val="24"/>
          <w:lang w:eastAsia="ru-RU"/>
        </w:rPr>
        <w:t>ы</w:t>
      </w:r>
      <w:bookmarkEnd w:id="116"/>
      <w:r w:rsidRPr="00BF5F33">
        <w:rPr>
          <w:b/>
          <w:bCs/>
          <w:color w:val="000000"/>
          <w:sz w:val="24"/>
          <w:szCs w:val="24"/>
          <w:lang w:eastAsia="ru-RU"/>
        </w:rPr>
        <w:t xml:space="preserve">е </w:t>
      </w:r>
      <w:bookmarkStart w:id="117" w:name="OCRUncertain734"/>
      <w:r w:rsidRPr="00BF5F33">
        <w:rPr>
          <w:b/>
          <w:bCs/>
          <w:color w:val="000000"/>
          <w:sz w:val="24"/>
          <w:szCs w:val="24"/>
          <w:lang w:eastAsia="ru-RU"/>
        </w:rPr>
        <w:t>п</w:t>
      </w:r>
      <w:bookmarkEnd w:id="117"/>
      <w:r w:rsidRPr="00BF5F33">
        <w:rPr>
          <w:b/>
          <w:bCs/>
          <w:color w:val="000000"/>
          <w:sz w:val="24"/>
          <w:szCs w:val="24"/>
          <w:lang w:eastAsia="ru-RU"/>
        </w:rPr>
        <w:t>риме</w:t>
      </w:r>
      <w:bookmarkStart w:id="118" w:name="OCRUncertain736"/>
      <w:r w:rsidRPr="00BF5F33">
        <w:rPr>
          <w:b/>
          <w:bCs/>
          <w:color w:val="000000"/>
          <w:sz w:val="24"/>
          <w:szCs w:val="24"/>
          <w:lang w:eastAsia="ru-RU"/>
        </w:rPr>
        <w:t>ты</w:t>
      </w:r>
      <w:bookmarkEnd w:id="118"/>
      <w:r w:rsidRPr="00BF5F33">
        <w:rPr>
          <w:b/>
          <w:bCs/>
          <w:color w:val="000000"/>
          <w:sz w:val="24"/>
          <w:szCs w:val="24"/>
          <w:lang w:eastAsia="ru-RU"/>
        </w:rPr>
        <w:t xml:space="preserve"> и броские признаки</w:t>
      </w:r>
      <w:r w:rsidRPr="00BF5F33">
        <w:rPr>
          <w:color w:val="000000"/>
          <w:sz w:val="24"/>
          <w:szCs w:val="24"/>
          <w:lang w:eastAsia="ru-RU"/>
        </w:rPr>
        <w:t>.</w:t>
      </w:r>
    </w:p>
    <w:p w14:paraId="6E4B0F99"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Особы</w:t>
      </w:r>
      <w:bookmarkStart w:id="119" w:name="OCRUncertain737"/>
      <w:r w:rsidRPr="00BF5F33">
        <w:rPr>
          <w:b/>
          <w:bCs/>
          <w:color w:val="000000"/>
          <w:sz w:val="24"/>
          <w:szCs w:val="24"/>
          <w:lang w:eastAsia="ru-RU"/>
        </w:rPr>
        <w:t>е</w:t>
      </w:r>
      <w:bookmarkEnd w:id="119"/>
      <w:r w:rsidRPr="00BF5F33">
        <w:rPr>
          <w:b/>
          <w:bCs/>
          <w:color w:val="000000"/>
          <w:sz w:val="24"/>
          <w:szCs w:val="24"/>
          <w:lang w:eastAsia="ru-RU"/>
        </w:rPr>
        <w:t xml:space="preserve"> п</w:t>
      </w:r>
      <w:bookmarkStart w:id="120" w:name="OCRUncertain738"/>
      <w:r w:rsidRPr="00BF5F33">
        <w:rPr>
          <w:b/>
          <w:bCs/>
          <w:color w:val="000000"/>
          <w:sz w:val="24"/>
          <w:szCs w:val="24"/>
          <w:lang w:eastAsia="ru-RU"/>
        </w:rPr>
        <w:t>р</w:t>
      </w:r>
      <w:bookmarkEnd w:id="120"/>
      <w:r w:rsidRPr="00BF5F33">
        <w:rPr>
          <w:b/>
          <w:bCs/>
          <w:color w:val="000000"/>
          <w:sz w:val="24"/>
          <w:szCs w:val="24"/>
          <w:lang w:eastAsia="ru-RU"/>
        </w:rPr>
        <w:t>и</w:t>
      </w:r>
      <w:bookmarkStart w:id="121" w:name="OCRUncertain739"/>
      <w:r w:rsidRPr="00BF5F33">
        <w:rPr>
          <w:b/>
          <w:bCs/>
          <w:color w:val="000000"/>
          <w:sz w:val="24"/>
          <w:szCs w:val="24"/>
          <w:lang w:eastAsia="ru-RU"/>
        </w:rPr>
        <w:t>м</w:t>
      </w:r>
      <w:bookmarkEnd w:id="121"/>
      <w:r w:rsidRPr="00BF5F33">
        <w:rPr>
          <w:b/>
          <w:bCs/>
          <w:color w:val="000000"/>
          <w:sz w:val="24"/>
          <w:szCs w:val="24"/>
          <w:lang w:eastAsia="ru-RU"/>
        </w:rPr>
        <w:t>еты</w:t>
      </w:r>
      <w:r w:rsidRPr="00BF5F33">
        <w:rPr>
          <w:color w:val="000000"/>
          <w:sz w:val="24"/>
          <w:szCs w:val="24"/>
          <w:lang w:eastAsia="ru-RU"/>
        </w:rPr>
        <w:t xml:space="preserve"> </w:t>
      </w:r>
      <w:proofErr w:type="gramStart"/>
      <w:r w:rsidRPr="00BF5F33">
        <w:rPr>
          <w:color w:val="000000"/>
          <w:sz w:val="24"/>
          <w:szCs w:val="24"/>
          <w:lang w:eastAsia="ru-RU"/>
        </w:rPr>
        <w:t>- это</w:t>
      </w:r>
      <w:proofErr w:type="gramEnd"/>
      <w:r w:rsidRPr="00BF5F33">
        <w:rPr>
          <w:color w:val="000000"/>
          <w:sz w:val="24"/>
          <w:szCs w:val="24"/>
          <w:lang w:eastAsia="ru-RU"/>
        </w:rPr>
        <w:t xml:space="preserve"> р</w:t>
      </w:r>
      <w:bookmarkStart w:id="122" w:name="OCRUncertain740"/>
      <w:r w:rsidRPr="00BF5F33">
        <w:rPr>
          <w:color w:val="000000"/>
          <w:sz w:val="24"/>
          <w:szCs w:val="24"/>
          <w:lang w:eastAsia="ru-RU"/>
        </w:rPr>
        <w:t>е</w:t>
      </w:r>
      <w:bookmarkEnd w:id="122"/>
      <w:r w:rsidRPr="00BF5F33">
        <w:rPr>
          <w:color w:val="000000"/>
          <w:sz w:val="24"/>
          <w:szCs w:val="24"/>
          <w:lang w:eastAsia="ru-RU"/>
        </w:rPr>
        <w:t>дко встречающи</w:t>
      </w:r>
      <w:bookmarkStart w:id="123" w:name="OCRUncertain741"/>
      <w:r w:rsidRPr="00BF5F33">
        <w:rPr>
          <w:color w:val="000000"/>
          <w:sz w:val="24"/>
          <w:szCs w:val="24"/>
          <w:lang w:eastAsia="ru-RU"/>
        </w:rPr>
        <w:t>е</w:t>
      </w:r>
      <w:bookmarkEnd w:id="123"/>
      <w:r w:rsidRPr="00BF5F33">
        <w:rPr>
          <w:color w:val="000000"/>
          <w:sz w:val="24"/>
          <w:szCs w:val="24"/>
          <w:lang w:eastAsia="ru-RU"/>
        </w:rPr>
        <w:t>ся вне</w:t>
      </w:r>
      <w:bookmarkStart w:id="124" w:name="OCRUncertain742"/>
      <w:r w:rsidRPr="00BF5F33">
        <w:rPr>
          <w:color w:val="000000"/>
          <w:sz w:val="24"/>
          <w:szCs w:val="24"/>
          <w:lang w:eastAsia="ru-RU"/>
        </w:rPr>
        <w:t>ш</w:t>
      </w:r>
      <w:bookmarkEnd w:id="124"/>
      <w:r w:rsidRPr="00BF5F33">
        <w:rPr>
          <w:color w:val="000000"/>
          <w:sz w:val="24"/>
          <w:szCs w:val="24"/>
          <w:lang w:eastAsia="ru-RU"/>
        </w:rPr>
        <w:t>ни</w:t>
      </w:r>
      <w:bookmarkStart w:id="125" w:name="OCRUncertain743"/>
      <w:r w:rsidRPr="00BF5F33">
        <w:rPr>
          <w:color w:val="000000"/>
          <w:sz w:val="24"/>
          <w:szCs w:val="24"/>
          <w:lang w:eastAsia="ru-RU"/>
        </w:rPr>
        <w:t>е</w:t>
      </w:r>
      <w:bookmarkEnd w:id="125"/>
      <w:r w:rsidRPr="00BF5F33">
        <w:rPr>
          <w:color w:val="000000"/>
          <w:sz w:val="24"/>
          <w:szCs w:val="24"/>
          <w:lang w:eastAsia="ru-RU"/>
        </w:rPr>
        <w:t xml:space="preserve"> признаки, предс</w:t>
      </w:r>
      <w:bookmarkStart w:id="126" w:name="OCRUncertain745"/>
      <w:r w:rsidRPr="00BF5F33">
        <w:rPr>
          <w:color w:val="000000"/>
          <w:sz w:val="24"/>
          <w:szCs w:val="24"/>
          <w:lang w:eastAsia="ru-RU"/>
        </w:rPr>
        <w:t>та</w:t>
      </w:r>
      <w:bookmarkEnd w:id="126"/>
      <w:r w:rsidRPr="00BF5F33">
        <w:rPr>
          <w:color w:val="000000"/>
          <w:sz w:val="24"/>
          <w:szCs w:val="24"/>
          <w:lang w:eastAsia="ru-RU"/>
        </w:rPr>
        <w:t>вл</w:t>
      </w:r>
      <w:bookmarkStart w:id="127" w:name="OCRUncertain746"/>
      <w:r w:rsidRPr="00BF5F33">
        <w:rPr>
          <w:color w:val="000000"/>
          <w:sz w:val="24"/>
          <w:szCs w:val="24"/>
          <w:lang w:eastAsia="ru-RU"/>
        </w:rPr>
        <w:t>яющие</w:t>
      </w:r>
      <w:bookmarkEnd w:id="127"/>
      <w:r w:rsidRPr="00BF5F33">
        <w:rPr>
          <w:color w:val="000000"/>
          <w:sz w:val="24"/>
          <w:szCs w:val="24"/>
          <w:lang w:eastAsia="ru-RU"/>
        </w:rPr>
        <w:t xml:space="preserve"> собой отклонения от </w:t>
      </w:r>
      <w:bookmarkStart w:id="128" w:name="OCRUncertain747"/>
      <w:r w:rsidRPr="00BF5F33">
        <w:rPr>
          <w:color w:val="000000"/>
          <w:sz w:val="24"/>
          <w:szCs w:val="24"/>
          <w:lang w:eastAsia="ru-RU"/>
        </w:rPr>
        <w:t>нормального</w:t>
      </w:r>
      <w:bookmarkEnd w:id="128"/>
      <w:r w:rsidRPr="00BF5F33">
        <w:rPr>
          <w:color w:val="000000"/>
          <w:sz w:val="24"/>
          <w:szCs w:val="24"/>
          <w:lang w:eastAsia="ru-RU"/>
        </w:rPr>
        <w:t xml:space="preserve"> (</w:t>
      </w:r>
      <w:bookmarkStart w:id="129" w:name="OCRUncertain748"/>
      <w:r w:rsidRPr="00BF5F33">
        <w:rPr>
          <w:color w:val="000000"/>
          <w:sz w:val="24"/>
          <w:szCs w:val="24"/>
          <w:lang w:eastAsia="ru-RU"/>
        </w:rPr>
        <w:t>м</w:t>
      </w:r>
      <w:bookmarkEnd w:id="129"/>
      <w:r w:rsidRPr="00BF5F33">
        <w:rPr>
          <w:color w:val="000000"/>
          <w:sz w:val="24"/>
          <w:szCs w:val="24"/>
          <w:lang w:eastAsia="ru-RU"/>
        </w:rPr>
        <w:t>ор</w:t>
      </w:r>
      <w:bookmarkStart w:id="130" w:name="OCRUncertain749"/>
      <w:r w:rsidRPr="00BF5F33">
        <w:rPr>
          <w:color w:val="000000"/>
          <w:sz w:val="24"/>
          <w:szCs w:val="24"/>
          <w:lang w:eastAsia="ru-RU"/>
        </w:rPr>
        <w:t>ф</w:t>
      </w:r>
      <w:bookmarkEnd w:id="130"/>
      <w:r w:rsidRPr="00BF5F33">
        <w:rPr>
          <w:color w:val="000000"/>
          <w:sz w:val="24"/>
          <w:szCs w:val="24"/>
          <w:lang w:eastAsia="ru-RU"/>
        </w:rPr>
        <w:t>ологич</w:t>
      </w:r>
      <w:bookmarkStart w:id="131" w:name="OCRUncertain750"/>
      <w:r w:rsidRPr="00BF5F33">
        <w:rPr>
          <w:color w:val="000000"/>
          <w:sz w:val="24"/>
          <w:szCs w:val="24"/>
          <w:lang w:eastAsia="ru-RU"/>
        </w:rPr>
        <w:t>е</w:t>
      </w:r>
      <w:bookmarkEnd w:id="131"/>
      <w:r w:rsidRPr="00BF5F33">
        <w:rPr>
          <w:color w:val="000000"/>
          <w:sz w:val="24"/>
          <w:szCs w:val="24"/>
          <w:lang w:eastAsia="ru-RU"/>
        </w:rPr>
        <w:t>ского) стр</w:t>
      </w:r>
      <w:bookmarkStart w:id="132" w:name="OCRUncertain751"/>
      <w:r w:rsidRPr="00BF5F33">
        <w:rPr>
          <w:color w:val="000000"/>
          <w:sz w:val="24"/>
          <w:szCs w:val="24"/>
          <w:lang w:eastAsia="ru-RU"/>
        </w:rPr>
        <w:t>ое</w:t>
      </w:r>
      <w:bookmarkEnd w:id="132"/>
      <w:r w:rsidRPr="00BF5F33">
        <w:rPr>
          <w:color w:val="000000"/>
          <w:sz w:val="24"/>
          <w:szCs w:val="24"/>
          <w:lang w:eastAsia="ru-RU"/>
        </w:rPr>
        <w:t>ния (ано</w:t>
      </w:r>
      <w:bookmarkStart w:id="133" w:name="OCRUncertain752"/>
      <w:r w:rsidRPr="00BF5F33">
        <w:rPr>
          <w:color w:val="000000"/>
          <w:sz w:val="24"/>
          <w:szCs w:val="24"/>
          <w:lang w:eastAsia="ru-RU"/>
        </w:rPr>
        <w:t>м</w:t>
      </w:r>
      <w:bookmarkEnd w:id="133"/>
      <w:r w:rsidRPr="00BF5F33">
        <w:rPr>
          <w:color w:val="000000"/>
          <w:sz w:val="24"/>
          <w:szCs w:val="24"/>
          <w:lang w:eastAsia="ru-RU"/>
        </w:rPr>
        <w:t>али</w:t>
      </w:r>
      <w:bookmarkStart w:id="134" w:name="OCRUncertain753"/>
      <w:r w:rsidRPr="00BF5F33">
        <w:rPr>
          <w:color w:val="000000"/>
          <w:sz w:val="24"/>
          <w:szCs w:val="24"/>
          <w:lang w:eastAsia="ru-RU"/>
        </w:rPr>
        <w:t>и</w:t>
      </w:r>
      <w:bookmarkEnd w:id="134"/>
      <w:r w:rsidRPr="00BF5F33">
        <w:rPr>
          <w:color w:val="000000"/>
          <w:sz w:val="24"/>
          <w:szCs w:val="24"/>
          <w:lang w:eastAsia="ru-RU"/>
        </w:rPr>
        <w:t xml:space="preserve">). Они </w:t>
      </w:r>
      <w:bookmarkStart w:id="135" w:name="OCRUncertain754"/>
      <w:r w:rsidRPr="00BF5F33">
        <w:rPr>
          <w:color w:val="000000"/>
          <w:sz w:val="24"/>
          <w:szCs w:val="24"/>
          <w:lang w:eastAsia="ru-RU"/>
        </w:rPr>
        <w:t>мо</w:t>
      </w:r>
      <w:bookmarkEnd w:id="135"/>
      <w:r w:rsidRPr="00BF5F33">
        <w:rPr>
          <w:color w:val="000000"/>
          <w:sz w:val="24"/>
          <w:szCs w:val="24"/>
          <w:lang w:eastAsia="ru-RU"/>
        </w:rPr>
        <w:t>гу</w:t>
      </w:r>
      <w:bookmarkStart w:id="136" w:name="OCRUncertain755"/>
      <w:r w:rsidRPr="00BF5F33">
        <w:rPr>
          <w:color w:val="000000"/>
          <w:sz w:val="24"/>
          <w:szCs w:val="24"/>
          <w:lang w:eastAsia="ru-RU"/>
        </w:rPr>
        <w:t>т</w:t>
      </w:r>
      <w:bookmarkEnd w:id="136"/>
      <w:r w:rsidRPr="00BF5F33">
        <w:rPr>
          <w:color w:val="000000"/>
          <w:sz w:val="24"/>
          <w:szCs w:val="24"/>
          <w:lang w:eastAsia="ru-RU"/>
        </w:rPr>
        <w:t xml:space="preserve"> </w:t>
      </w:r>
      <w:bookmarkStart w:id="137" w:name="OCRUncertain756"/>
      <w:r w:rsidRPr="00BF5F33">
        <w:rPr>
          <w:color w:val="000000"/>
          <w:sz w:val="24"/>
          <w:szCs w:val="24"/>
          <w:lang w:eastAsia="ru-RU"/>
        </w:rPr>
        <w:t>быть</w:t>
      </w:r>
      <w:bookmarkEnd w:id="137"/>
      <w:r w:rsidRPr="00BF5F33">
        <w:rPr>
          <w:color w:val="000000"/>
          <w:sz w:val="24"/>
          <w:szCs w:val="24"/>
          <w:lang w:eastAsia="ru-RU"/>
        </w:rPr>
        <w:t xml:space="preserve"> врожден</w:t>
      </w:r>
      <w:bookmarkStart w:id="138" w:name="OCRUncertain757"/>
      <w:r w:rsidRPr="00BF5F33">
        <w:rPr>
          <w:color w:val="000000"/>
          <w:sz w:val="24"/>
          <w:szCs w:val="24"/>
          <w:lang w:eastAsia="ru-RU"/>
        </w:rPr>
        <w:t>н</w:t>
      </w:r>
      <w:bookmarkEnd w:id="138"/>
      <w:r w:rsidRPr="00BF5F33">
        <w:rPr>
          <w:color w:val="000000"/>
          <w:sz w:val="24"/>
          <w:szCs w:val="24"/>
          <w:lang w:eastAsia="ru-RU"/>
        </w:rPr>
        <w:t>ы</w:t>
      </w:r>
      <w:bookmarkStart w:id="139" w:name="OCRUncertain758"/>
      <w:r w:rsidRPr="00BF5F33">
        <w:rPr>
          <w:color w:val="000000"/>
          <w:sz w:val="24"/>
          <w:szCs w:val="24"/>
          <w:lang w:eastAsia="ru-RU"/>
        </w:rPr>
        <w:t>м</w:t>
      </w:r>
      <w:bookmarkEnd w:id="139"/>
      <w:r w:rsidRPr="00BF5F33">
        <w:rPr>
          <w:color w:val="000000"/>
          <w:sz w:val="24"/>
          <w:szCs w:val="24"/>
          <w:lang w:eastAsia="ru-RU"/>
        </w:rPr>
        <w:t>и и п</w:t>
      </w:r>
      <w:bookmarkStart w:id="140" w:name="OCRUncertain759"/>
      <w:r w:rsidRPr="00BF5F33">
        <w:rPr>
          <w:color w:val="000000"/>
          <w:sz w:val="24"/>
          <w:szCs w:val="24"/>
          <w:lang w:eastAsia="ru-RU"/>
        </w:rPr>
        <w:t>р</w:t>
      </w:r>
      <w:bookmarkEnd w:id="140"/>
      <w:r w:rsidRPr="00BF5F33">
        <w:rPr>
          <w:color w:val="000000"/>
          <w:sz w:val="24"/>
          <w:szCs w:val="24"/>
          <w:lang w:eastAsia="ru-RU"/>
        </w:rPr>
        <w:t>иобр</w:t>
      </w:r>
      <w:bookmarkStart w:id="141" w:name="OCRUncertain760"/>
      <w:r w:rsidRPr="00BF5F33">
        <w:rPr>
          <w:color w:val="000000"/>
          <w:sz w:val="24"/>
          <w:szCs w:val="24"/>
          <w:lang w:eastAsia="ru-RU"/>
        </w:rPr>
        <w:t>е</w:t>
      </w:r>
      <w:bookmarkEnd w:id="141"/>
      <w:r w:rsidRPr="00BF5F33">
        <w:rPr>
          <w:color w:val="000000"/>
          <w:sz w:val="24"/>
          <w:szCs w:val="24"/>
          <w:lang w:eastAsia="ru-RU"/>
        </w:rPr>
        <w:t>тенн</w:t>
      </w:r>
      <w:bookmarkStart w:id="142" w:name="OCRUncertain761"/>
      <w:r w:rsidRPr="00BF5F33">
        <w:rPr>
          <w:color w:val="000000"/>
          <w:sz w:val="24"/>
          <w:szCs w:val="24"/>
          <w:lang w:eastAsia="ru-RU"/>
        </w:rPr>
        <w:t>ым</w:t>
      </w:r>
      <w:bookmarkEnd w:id="142"/>
      <w:r w:rsidRPr="00BF5F33">
        <w:rPr>
          <w:color w:val="000000"/>
          <w:sz w:val="24"/>
          <w:szCs w:val="24"/>
          <w:lang w:eastAsia="ru-RU"/>
        </w:rPr>
        <w:t>и (шрамы, рубцы, родинки, художественные и уголовные татуировки, наличие в теле инородных предметов (металлических штифтов, платиновых и иных пластинок и механизмов), очень крупные или мелкие черты лица, глубокие морщины и складки, необычные рефлекторные движения, пульсирование или подергивание участков кожи, психологические и функциональные особенности личности: повышенная эмоциональность, голос, речь, жесты, особенности профессионального или уголовного сленга (жаргона)).</w:t>
      </w:r>
    </w:p>
    <w:p w14:paraId="50A25BEA"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bookmarkStart w:id="143" w:name="OCRUncertain768"/>
      <w:r w:rsidRPr="00BF5F33">
        <w:rPr>
          <w:b/>
          <w:bCs/>
          <w:color w:val="000000"/>
          <w:sz w:val="24"/>
          <w:szCs w:val="24"/>
          <w:lang w:eastAsia="ru-RU"/>
        </w:rPr>
        <w:t>Бр</w:t>
      </w:r>
      <w:bookmarkEnd w:id="143"/>
      <w:r w:rsidRPr="00BF5F33">
        <w:rPr>
          <w:b/>
          <w:bCs/>
          <w:color w:val="000000"/>
          <w:sz w:val="24"/>
          <w:szCs w:val="24"/>
          <w:lang w:eastAsia="ru-RU"/>
        </w:rPr>
        <w:t>оские п</w:t>
      </w:r>
      <w:bookmarkStart w:id="144" w:name="OCRUncertain769"/>
      <w:r w:rsidRPr="00BF5F33">
        <w:rPr>
          <w:b/>
          <w:bCs/>
          <w:color w:val="000000"/>
          <w:sz w:val="24"/>
          <w:szCs w:val="24"/>
          <w:lang w:eastAsia="ru-RU"/>
        </w:rPr>
        <w:t>р</w:t>
      </w:r>
      <w:bookmarkEnd w:id="144"/>
      <w:r w:rsidRPr="00BF5F33">
        <w:rPr>
          <w:b/>
          <w:bCs/>
          <w:color w:val="000000"/>
          <w:sz w:val="24"/>
          <w:szCs w:val="24"/>
          <w:lang w:eastAsia="ru-RU"/>
        </w:rPr>
        <w:t>изнаки</w:t>
      </w:r>
      <w:r w:rsidRPr="00BF5F33">
        <w:rPr>
          <w:color w:val="000000"/>
          <w:sz w:val="24"/>
          <w:szCs w:val="24"/>
          <w:lang w:eastAsia="ru-RU"/>
        </w:rPr>
        <w:t xml:space="preserve"> </w:t>
      </w:r>
      <w:proofErr w:type="gramStart"/>
      <w:r w:rsidRPr="00BF5F33">
        <w:rPr>
          <w:color w:val="000000"/>
          <w:sz w:val="24"/>
          <w:szCs w:val="24"/>
          <w:lang w:eastAsia="ru-RU"/>
        </w:rPr>
        <w:t>- это</w:t>
      </w:r>
      <w:proofErr w:type="gramEnd"/>
      <w:r w:rsidRPr="00BF5F33">
        <w:rPr>
          <w:color w:val="000000"/>
          <w:sz w:val="24"/>
          <w:szCs w:val="24"/>
          <w:lang w:eastAsia="ru-RU"/>
        </w:rPr>
        <w:t xml:space="preserve"> ярко выраженны</w:t>
      </w:r>
      <w:bookmarkStart w:id="145" w:name="OCRUncertain770"/>
      <w:r w:rsidRPr="00BF5F33">
        <w:rPr>
          <w:color w:val="000000"/>
          <w:sz w:val="24"/>
          <w:szCs w:val="24"/>
          <w:lang w:eastAsia="ru-RU"/>
        </w:rPr>
        <w:t>е</w:t>
      </w:r>
      <w:bookmarkEnd w:id="145"/>
      <w:r w:rsidRPr="00BF5F33">
        <w:rPr>
          <w:color w:val="000000"/>
          <w:sz w:val="24"/>
          <w:szCs w:val="24"/>
          <w:lang w:eastAsia="ru-RU"/>
        </w:rPr>
        <w:t xml:space="preserve">, легко </w:t>
      </w:r>
      <w:bookmarkStart w:id="146" w:name="OCRUncertain771"/>
      <w:r w:rsidRPr="00BF5F33">
        <w:rPr>
          <w:color w:val="000000"/>
          <w:sz w:val="24"/>
          <w:szCs w:val="24"/>
          <w:lang w:eastAsia="ru-RU"/>
        </w:rPr>
        <w:t>з</w:t>
      </w:r>
      <w:bookmarkEnd w:id="146"/>
      <w:r w:rsidRPr="00BF5F33">
        <w:rPr>
          <w:color w:val="000000"/>
          <w:sz w:val="24"/>
          <w:szCs w:val="24"/>
          <w:lang w:eastAsia="ru-RU"/>
        </w:rPr>
        <w:t>апоминающиеся признаки, располож</w:t>
      </w:r>
      <w:bookmarkStart w:id="147" w:name="OCRUncertain772"/>
      <w:r w:rsidRPr="00BF5F33">
        <w:rPr>
          <w:color w:val="000000"/>
          <w:sz w:val="24"/>
          <w:szCs w:val="24"/>
          <w:lang w:eastAsia="ru-RU"/>
        </w:rPr>
        <w:t>е</w:t>
      </w:r>
      <w:bookmarkEnd w:id="147"/>
      <w:r w:rsidRPr="00BF5F33">
        <w:rPr>
          <w:color w:val="000000"/>
          <w:sz w:val="24"/>
          <w:szCs w:val="24"/>
          <w:lang w:eastAsia="ru-RU"/>
        </w:rPr>
        <w:t>нны</w:t>
      </w:r>
      <w:bookmarkStart w:id="148" w:name="OCRUncertain773"/>
      <w:r w:rsidRPr="00BF5F33">
        <w:rPr>
          <w:color w:val="000000"/>
          <w:sz w:val="24"/>
          <w:szCs w:val="24"/>
          <w:lang w:eastAsia="ru-RU"/>
        </w:rPr>
        <w:t>е</w:t>
      </w:r>
      <w:bookmarkEnd w:id="148"/>
      <w:r w:rsidRPr="00BF5F33">
        <w:rPr>
          <w:color w:val="000000"/>
          <w:sz w:val="24"/>
          <w:szCs w:val="24"/>
          <w:lang w:eastAsia="ru-RU"/>
        </w:rPr>
        <w:t xml:space="preserve"> на </w:t>
      </w:r>
      <w:bookmarkStart w:id="149" w:name="OCRUncertain774"/>
      <w:r w:rsidRPr="00BF5F33">
        <w:rPr>
          <w:color w:val="000000"/>
          <w:sz w:val="24"/>
          <w:szCs w:val="24"/>
          <w:lang w:eastAsia="ru-RU"/>
        </w:rPr>
        <w:t>открыт</w:t>
      </w:r>
      <w:bookmarkEnd w:id="149"/>
      <w:r w:rsidRPr="00BF5F33">
        <w:rPr>
          <w:color w:val="000000"/>
          <w:sz w:val="24"/>
          <w:szCs w:val="24"/>
          <w:lang w:eastAsia="ru-RU"/>
        </w:rPr>
        <w:t>ых у</w:t>
      </w:r>
      <w:bookmarkStart w:id="150" w:name="OCRUncertain775"/>
      <w:r w:rsidRPr="00BF5F33">
        <w:rPr>
          <w:color w:val="000000"/>
          <w:sz w:val="24"/>
          <w:szCs w:val="24"/>
          <w:lang w:eastAsia="ru-RU"/>
        </w:rPr>
        <w:t>ч</w:t>
      </w:r>
      <w:bookmarkEnd w:id="150"/>
      <w:r w:rsidRPr="00BF5F33">
        <w:rPr>
          <w:color w:val="000000"/>
          <w:sz w:val="24"/>
          <w:szCs w:val="24"/>
          <w:lang w:eastAsia="ru-RU"/>
        </w:rPr>
        <w:t>астках тела. Они, во-первых, являются сравнительно редкими, во-вторых, легко обнаруживаются в обычных условиях, так как находятся на открытых частях тела. Ими могут быть особенности отдельных элементов внешности (постоянный тик лицевых мышц, наличие парадоксальных признаков, например наличие усов и бороды у женщины, родимое пятно на лице, сильная хромота).</w:t>
      </w:r>
    </w:p>
    <w:p w14:paraId="7FACF93E"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Сопутствующие признаки -</w:t>
      </w:r>
      <w:r w:rsidRPr="00BF5F33">
        <w:rPr>
          <w:color w:val="000000"/>
          <w:sz w:val="24"/>
          <w:szCs w:val="24"/>
          <w:lang w:eastAsia="ru-RU"/>
        </w:rPr>
        <w:t xml:space="preserve"> образуют приметы одежды, обуви, бытовые носильные вещи и предметы (например, о</w:t>
      </w:r>
      <w:bookmarkStart w:id="151" w:name="OCRUncertain807"/>
      <w:r w:rsidRPr="00BF5F33">
        <w:rPr>
          <w:color w:val="000000"/>
          <w:sz w:val="24"/>
          <w:szCs w:val="24"/>
          <w:lang w:eastAsia="ru-RU"/>
        </w:rPr>
        <w:t>ч</w:t>
      </w:r>
      <w:bookmarkEnd w:id="151"/>
      <w:r w:rsidRPr="00BF5F33">
        <w:rPr>
          <w:color w:val="000000"/>
          <w:sz w:val="24"/>
          <w:szCs w:val="24"/>
          <w:lang w:eastAsia="ru-RU"/>
        </w:rPr>
        <w:t>ки, т</w:t>
      </w:r>
      <w:bookmarkStart w:id="152" w:name="OCRUncertain808"/>
      <w:r w:rsidRPr="00BF5F33">
        <w:rPr>
          <w:color w:val="000000"/>
          <w:sz w:val="24"/>
          <w:szCs w:val="24"/>
          <w:lang w:eastAsia="ru-RU"/>
        </w:rPr>
        <w:t>р</w:t>
      </w:r>
      <w:bookmarkEnd w:id="152"/>
      <w:r w:rsidRPr="00BF5F33">
        <w:rPr>
          <w:color w:val="000000"/>
          <w:sz w:val="24"/>
          <w:szCs w:val="24"/>
          <w:lang w:eastAsia="ru-RU"/>
        </w:rPr>
        <w:t xml:space="preserve">ость, зонт, </w:t>
      </w:r>
      <w:bookmarkStart w:id="153" w:name="OCRUncertain809"/>
      <w:r w:rsidRPr="00BF5F33">
        <w:rPr>
          <w:color w:val="000000"/>
          <w:sz w:val="24"/>
          <w:szCs w:val="24"/>
          <w:lang w:eastAsia="ru-RU"/>
        </w:rPr>
        <w:t>сумка</w:t>
      </w:r>
      <w:bookmarkEnd w:id="153"/>
      <w:r w:rsidRPr="00BF5F33">
        <w:rPr>
          <w:color w:val="000000"/>
          <w:sz w:val="24"/>
          <w:szCs w:val="24"/>
          <w:lang w:eastAsia="ru-RU"/>
        </w:rPr>
        <w:t>, украшения и т.д.). Предметы экипировки дополнительно характеризуют человека, дают возможность составить представление о собственных признаках (пол, возраст, размер частей тела) и о привычках, вкусах, а иногда и о социальном положении человека. В ряде случаев исследование посторонних веществ, находящихся на указанных объектах, позволяет доказать их связь с искомым лицом.</w:t>
      </w:r>
    </w:p>
    <w:p w14:paraId="29E2CC8A" w14:textId="77777777" w:rsidR="00B57059" w:rsidRPr="00BF5F33" w:rsidRDefault="00B57059" w:rsidP="00B57059">
      <w:pPr>
        <w:widowControl/>
        <w:overflowPunct w:val="0"/>
        <w:adjustRightInd w:val="0"/>
        <w:ind w:firstLine="709"/>
        <w:jc w:val="both"/>
        <w:textAlignment w:val="baseline"/>
        <w:rPr>
          <w:color w:val="000000"/>
          <w:sz w:val="24"/>
          <w:szCs w:val="24"/>
          <w:u w:val="single"/>
          <w:lang w:eastAsia="ru-RU"/>
        </w:rPr>
      </w:pPr>
    </w:p>
    <w:p w14:paraId="7CCD9E46" w14:textId="77777777" w:rsidR="00B57059" w:rsidRPr="00BF5F33" w:rsidRDefault="00B57059" w:rsidP="00B57059">
      <w:pPr>
        <w:widowControl/>
        <w:overflowPunct w:val="0"/>
        <w:adjustRightInd w:val="0"/>
        <w:ind w:firstLine="709"/>
        <w:jc w:val="center"/>
        <w:textAlignment w:val="baseline"/>
        <w:rPr>
          <w:b/>
          <w:bCs/>
          <w:color w:val="000000"/>
          <w:sz w:val="24"/>
          <w:szCs w:val="24"/>
          <w:lang w:eastAsia="ru-RU"/>
        </w:rPr>
      </w:pPr>
      <w:r w:rsidRPr="00BF5F33">
        <w:rPr>
          <w:b/>
          <w:bCs/>
          <w:color w:val="000000"/>
          <w:sz w:val="24"/>
          <w:szCs w:val="24"/>
          <w:lang w:eastAsia="ru-RU"/>
        </w:rPr>
        <w:t>2. Порядок и правила описания внешнего облика человека по методу словесного портрета. Значение словесного портрета</w:t>
      </w:r>
    </w:p>
    <w:p w14:paraId="773DE2F4"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color w:val="000000"/>
          <w:sz w:val="24"/>
          <w:szCs w:val="24"/>
          <w:lang w:eastAsia="ru-RU"/>
        </w:rPr>
        <w:t xml:space="preserve">         Криминалистическое описание внешнего облика человека составляется при непосредственном наблюдении (осмотре) человека в ходе оперативно-разыскных мероприятий (в основном в регистрационных целях, а также для фиксации признаков внешности наблюдаемого человека), при производстве следственных действий (например, при опознании) или при изучении по отображениям - в ходе оперативно-разыскной деятельности (при фиксации данных о внешности скрывшегося преступника, пропавшего без вести лица со слов, то есть по памяти людей, знавших или видевших разыскиваемого), при производстве следственных действий (например, при допросе о признаках внешности лица, интересующего следствие, или при производстве </w:t>
      </w:r>
      <w:proofErr w:type="spellStart"/>
      <w:r w:rsidRPr="00BF5F33">
        <w:rPr>
          <w:color w:val="000000"/>
          <w:sz w:val="24"/>
          <w:szCs w:val="24"/>
          <w:lang w:eastAsia="ru-RU"/>
        </w:rPr>
        <w:t>фотопортретной</w:t>
      </w:r>
      <w:proofErr w:type="spellEnd"/>
      <w:r w:rsidRPr="00BF5F33">
        <w:rPr>
          <w:color w:val="000000"/>
          <w:sz w:val="24"/>
          <w:szCs w:val="24"/>
          <w:lang w:eastAsia="ru-RU"/>
        </w:rPr>
        <w:t xml:space="preserve"> экспертизы).</w:t>
      </w:r>
    </w:p>
    <w:p w14:paraId="1C38B0D7" w14:textId="77777777" w:rsidR="00B57059" w:rsidRPr="00BF5F33" w:rsidRDefault="00B57059" w:rsidP="00B57059">
      <w:pPr>
        <w:widowControl/>
        <w:overflowPunct w:val="0"/>
        <w:adjustRightInd w:val="0"/>
        <w:ind w:firstLine="709"/>
        <w:jc w:val="both"/>
        <w:textAlignment w:val="baseline"/>
        <w:rPr>
          <w:b/>
          <w:bCs/>
          <w:color w:val="000000"/>
          <w:sz w:val="24"/>
          <w:szCs w:val="24"/>
          <w:lang w:eastAsia="ru-RU"/>
        </w:rPr>
      </w:pPr>
      <w:r w:rsidRPr="00BF5F33">
        <w:rPr>
          <w:color w:val="000000"/>
          <w:sz w:val="24"/>
          <w:szCs w:val="24"/>
          <w:lang w:eastAsia="ru-RU"/>
        </w:rPr>
        <w:t>Описание внешнего облика человека может быть</w:t>
      </w:r>
      <w:r w:rsidRPr="00BF5F33">
        <w:rPr>
          <w:bCs/>
          <w:color w:val="000000"/>
          <w:sz w:val="24"/>
          <w:szCs w:val="24"/>
          <w:lang w:eastAsia="ru-RU"/>
        </w:rPr>
        <w:t xml:space="preserve"> </w:t>
      </w:r>
      <w:r w:rsidRPr="00BF5F33">
        <w:rPr>
          <w:b/>
          <w:bCs/>
          <w:color w:val="000000"/>
          <w:sz w:val="24"/>
          <w:szCs w:val="24"/>
          <w:lang w:eastAsia="ru-RU"/>
        </w:rPr>
        <w:t>произвольным и упорядоченным.</w:t>
      </w:r>
    </w:p>
    <w:p w14:paraId="45E4E7DF"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color w:val="000000"/>
          <w:sz w:val="24"/>
          <w:szCs w:val="24"/>
          <w:lang w:eastAsia="ru-RU"/>
        </w:rPr>
        <w:t>Первое возникает обычно при фиксации показаний свидетелей, потерпевших, второе составляется при осмотре трупа, обращении в информационно-поисковые системы, производстве специальных исследований, а также может быть использовано при закреплении данных о признаках внешности, полученных в ходе оперативно-разыскных мероприятий и следственных действий.</w:t>
      </w:r>
    </w:p>
    <w:p w14:paraId="79A01F97"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color w:val="000000"/>
          <w:sz w:val="24"/>
          <w:szCs w:val="24"/>
          <w:lang w:eastAsia="ru-RU"/>
        </w:rPr>
        <w:t xml:space="preserve">Описание признаков внешности, составляемое со слов граждан, обычно делается в свободной форме, позволяющей сохранить его своеобразие. Однако для целей установления </w:t>
      </w:r>
      <w:r w:rsidRPr="00BF5F33">
        <w:rPr>
          <w:color w:val="000000"/>
          <w:sz w:val="24"/>
          <w:szCs w:val="24"/>
          <w:lang w:eastAsia="ru-RU"/>
        </w:rPr>
        <w:lastRenderedPageBreak/>
        <w:t xml:space="preserve">личности и розыска требуется проанализировать произвольное описание, чтобы преобразовать его в упорядоченное. </w:t>
      </w:r>
    </w:p>
    <w:p w14:paraId="0EE8CBEF"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Упорядоченное описание</w:t>
      </w:r>
      <w:r w:rsidRPr="00BF5F33">
        <w:rPr>
          <w:color w:val="000000"/>
          <w:sz w:val="24"/>
          <w:szCs w:val="24"/>
          <w:lang w:eastAsia="ru-RU"/>
        </w:rPr>
        <w:t xml:space="preserve"> производится по следующим правилам: </w:t>
      </w:r>
    </w:p>
    <w:p w14:paraId="13E44ED8" w14:textId="77777777" w:rsidR="00B57059" w:rsidRPr="00BF5F33" w:rsidRDefault="00B57059" w:rsidP="008427C5">
      <w:pPr>
        <w:widowControl/>
        <w:numPr>
          <w:ilvl w:val="0"/>
          <w:numId w:val="21"/>
        </w:numPr>
        <w:tabs>
          <w:tab w:val="left" w:pos="1134"/>
        </w:tabs>
        <w:overflowPunct w:val="0"/>
        <w:adjustRightInd w:val="0"/>
        <w:ind w:left="0" w:firstLine="709"/>
        <w:jc w:val="both"/>
        <w:textAlignment w:val="baseline"/>
        <w:rPr>
          <w:color w:val="000000"/>
          <w:sz w:val="24"/>
          <w:szCs w:val="24"/>
          <w:lang w:eastAsia="ru-RU"/>
        </w:rPr>
      </w:pPr>
      <w:r w:rsidRPr="00BF5F33">
        <w:rPr>
          <w:color w:val="000000"/>
          <w:sz w:val="24"/>
          <w:szCs w:val="24"/>
          <w:lang w:eastAsia="ru-RU"/>
        </w:rPr>
        <w:t>признаки внешности определяются применительно к нормальному положению тела стоящего человека с прямо поставленной головой (при этом условная плоскость, проходящая через нижний край глазниц и верхние края ушных отверстий, должна быть строго горизонтальна - аналогично условиям при опознавательной съемке);</w:t>
      </w:r>
    </w:p>
    <w:p w14:paraId="38B15EBB" w14:textId="77777777" w:rsidR="00B57059" w:rsidRPr="00BF5F33" w:rsidRDefault="00B57059" w:rsidP="008427C5">
      <w:pPr>
        <w:widowControl/>
        <w:numPr>
          <w:ilvl w:val="0"/>
          <w:numId w:val="21"/>
        </w:numPr>
        <w:tabs>
          <w:tab w:val="left" w:pos="1134"/>
        </w:tabs>
        <w:overflowPunct w:val="0"/>
        <w:adjustRightInd w:val="0"/>
        <w:ind w:left="0" w:firstLine="709"/>
        <w:jc w:val="both"/>
        <w:textAlignment w:val="baseline"/>
        <w:rPr>
          <w:color w:val="000000"/>
          <w:sz w:val="24"/>
          <w:szCs w:val="24"/>
          <w:lang w:eastAsia="ru-RU"/>
        </w:rPr>
      </w:pPr>
      <w:r w:rsidRPr="00BF5F33">
        <w:rPr>
          <w:color w:val="000000"/>
          <w:sz w:val="24"/>
          <w:szCs w:val="24"/>
          <w:lang w:eastAsia="ru-RU"/>
        </w:rPr>
        <w:t>признаки определяются с учетом характеристик внешности при обычном виде: черты лица спокойные при сомкнутых без напряжения челюстях, устремленном вперед взгляде;</w:t>
      </w:r>
      <w:bookmarkStart w:id="154" w:name="OCRUncertain913"/>
    </w:p>
    <w:p w14:paraId="078BF07F" w14:textId="77777777" w:rsidR="00B57059" w:rsidRPr="00BF5F33" w:rsidRDefault="00B57059" w:rsidP="008427C5">
      <w:pPr>
        <w:widowControl/>
        <w:numPr>
          <w:ilvl w:val="0"/>
          <w:numId w:val="21"/>
        </w:numPr>
        <w:tabs>
          <w:tab w:val="left" w:pos="1134"/>
        </w:tabs>
        <w:overflowPunct w:val="0"/>
        <w:adjustRightInd w:val="0"/>
        <w:ind w:left="0" w:firstLine="709"/>
        <w:jc w:val="both"/>
        <w:textAlignment w:val="baseline"/>
        <w:rPr>
          <w:color w:val="000000"/>
          <w:sz w:val="24"/>
          <w:szCs w:val="24"/>
          <w:lang w:eastAsia="ru-RU"/>
        </w:rPr>
      </w:pPr>
      <w:r w:rsidRPr="00BF5F33">
        <w:rPr>
          <w:color w:val="000000"/>
          <w:sz w:val="24"/>
          <w:szCs w:val="24"/>
          <w:lang w:eastAsia="ru-RU"/>
        </w:rPr>
        <w:t>описание должно быть максимально полным</w:t>
      </w:r>
      <w:bookmarkEnd w:id="154"/>
      <w:r w:rsidRPr="00BF5F33">
        <w:rPr>
          <w:color w:val="000000"/>
          <w:sz w:val="24"/>
          <w:szCs w:val="24"/>
          <w:lang w:eastAsia="ru-RU"/>
        </w:rPr>
        <w:t xml:space="preserve">. </w:t>
      </w:r>
      <w:bookmarkStart w:id="155" w:name="OCRUncertain917"/>
      <w:r w:rsidRPr="00BF5F33">
        <w:rPr>
          <w:color w:val="000000"/>
          <w:sz w:val="24"/>
          <w:szCs w:val="24"/>
          <w:lang w:eastAsia="ru-RU"/>
        </w:rPr>
        <w:t>Необходимость</w:t>
      </w:r>
      <w:bookmarkEnd w:id="155"/>
      <w:r w:rsidRPr="00BF5F33">
        <w:rPr>
          <w:color w:val="000000"/>
          <w:sz w:val="24"/>
          <w:szCs w:val="24"/>
          <w:lang w:eastAsia="ru-RU"/>
        </w:rPr>
        <w:t xml:space="preserve"> соблю</w:t>
      </w:r>
      <w:bookmarkStart w:id="156" w:name="OCRUncertain918"/>
      <w:bookmarkEnd w:id="156"/>
      <w:r w:rsidRPr="00BF5F33">
        <w:rPr>
          <w:color w:val="000000"/>
          <w:sz w:val="24"/>
          <w:szCs w:val="24"/>
          <w:lang w:eastAsia="ru-RU"/>
        </w:rPr>
        <w:t>дения этого правила дик</w:t>
      </w:r>
      <w:bookmarkStart w:id="157" w:name="OCRUncertain919"/>
      <w:r w:rsidRPr="00BF5F33">
        <w:rPr>
          <w:color w:val="000000"/>
          <w:sz w:val="24"/>
          <w:szCs w:val="24"/>
          <w:lang w:eastAsia="ru-RU"/>
        </w:rPr>
        <w:t>т</w:t>
      </w:r>
      <w:bookmarkEnd w:id="157"/>
      <w:r w:rsidRPr="00BF5F33">
        <w:rPr>
          <w:color w:val="000000"/>
          <w:sz w:val="24"/>
          <w:szCs w:val="24"/>
          <w:lang w:eastAsia="ru-RU"/>
        </w:rPr>
        <w:t>у</w:t>
      </w:r>
      <w:bookmarkStart w:id="158" w:name="OCRUncertain920"/>
      <w:r w:rsidRPr="00BF5F33">
        <w:rPr>
          <w:color w:val="000000"/>
          <w:sz w:val="24"/>
          <w:szCs w:val="24"/>
          <w:lang w:eastAsia="ru-RU"/>
        </w:rPr>
        <w:t>е</w:t>
      </w:r>
      <w:bookmarkEnd w:id="158"/>
      <w:r w:rsidRPr="00BF5F33">
        <w:rPr>
          <w:color w:val="000000"/>
          <w:sz w:val="24"/>
          <w:szCs w:val="24"/>
          <w:lang w:eastAsia="ru-RU"/>
        </w:rPr>
        <w:t>тся тем обстоят</w:t>
      </w:r>
      <w:bookmarkStart w:id="159" w:name="OCRUncertain921"/>
      <w:r w:rsidRPr="00BF5F33">
        <w:rPr>
          <w:color w:val="000000"/>
          <w:sz w:val="24"/>
          <w:szCs w:val="24"/>
          <w:lang w:eastAsia="ru-RU"/>
        </w:rPr>
        <w:t>е</w:t>
      </w:r>
      <w:bookmarkEnd w:id="159"/>
      <w:r w:rsidRPr="00BF5F33">
        <w:rPr>
          <w:color w:val="000000"/>
          <w:sz w:val="24"/>
          <w:szCs w:val="24"/>
          <w:lang w:eastAsia="ru-RU"/>
        </w:rPr>
        <w:t xml:space="preserve">льством, </w:t>
      </w:r>
      <w:bookmarkStart w:id="160" w:name="OCRUncertain922"/>
      <w:r w:rsidRPr="00BF5F33">
        <w:rPr>
          <w:color w:val="000000"/>
          <w:sz w:val="24"/>
          <w:szCs w:val="24"/>
          <w:lang w:eastAsia="ru-RU"/>
        </w:rPr>
        <w:t>ч</w:t>
      </w:r>
      <w:bookmarkEnd w:id="160"/>
      <w:r w:rsidRPr="00BF5F33">
        <w:rPr>
          <w:color w:val="000000"/>
          <w:sz w:val="24"/>
          <w:szCs w:val="24"/>
          <w:lang w:eastAsia="ru-RU"/>
        </w:rPr>
        <w:t xml:space="preserve">то </w:t>
      </w:r>
      <w:bookmarkStart w:id="161" w:name="OCRUncertain923"/>
      <w:r w:rsidRPr="00BF5F33">
        <w:rPr>
          <w:color w:val="000000"/>
          <w:sz w:val="24"/>
          <w:szCs w:val="24"/>
          <w:lang w:eastAsia="ru-RU"/>
        </w:rPr>
        <w:t>з</w:t>
      </w:r>
      <w:bookmarkEnd w:id="161"/>
      <w:r w:rsidRPr="00BF5F33">
        <w:rPr>
          <w:color w:val="000000"/>
          <w:sz w:val="24"/>
          <w:szCs w:val="24"/>
          <w:lang w:eastAsia="ru-RU"/>
        </w:rPr>
        <w:t xml:space="preserve">аранее </w:t>
      </w:r>
      <w:bookmarkStart w:id="162" w:name="OCRUncertain924"/>
      <w:r w:rsidRPr="00BF5F33">
        <w:rPr>
          <w:color w:val="000000"/>
          <w:sz w:val="24"/>
          <w:szCs w:val="24"/>
          <w:lang w:eastAsia="ru-RU"/>
        </w:rPr>
        <w:t>(при</w:t>
      </w:r>
      <w:bookmarkEnd w:id="162"/>
      <w:r w:rsidRPr="00BF5F33">
        <w:rPr>
          <w:color w:val="000000"/>
          <w:sz w:val="24"/>
          <w:szCs w:val="24"/>
          <w:lang w:eastAsia="ru-RU"/>
        </w:rPr>
        <w:t xml:space="preserve"> составлении словесного портрета) неи</w:t>
      </w:r>
      <w:bookmarkStart w:id="163" w:name="OCRUncertain925"/>
      <w:r w:rsidRPr="00BF5F33">
        <w:rPr>
          <w:color w:val="000000"/>
          <w:sz w:val="24"/>
          <w:szCs w:val="24"/>
          <w:lang w:eastAsia="ru-RU"/>
        </w:rPr>
        <w:t>з</w:t>
      </w:r>
      <w:bookmarkEnd w:id="163"/>
      <w:r w:rsidRPr="00BF5F33">
        <w:rPr>
          <w:color w:val="000000"/>
          <w:sz w:val="24"/>
          <w:szCs w:val="24"/>
          <w:lang w:eastAsia="ru-RU"/>
        </w:rPr>
        <w:t>вестно, как</w:t>
      </w:r>
      <w:bookmarkStart w:id="164" w:name="OCRUncertain926"/>
      <w:r w:rsidRPr="00BF5F33">
        <w:rPr>
          <w:color w:val="000000"/>
          <w:sz w:val="24"/>
          <w:szCs w:val="24"/>
          <w:lang w:eastAsia="ru-RU"/>
        </w:rPr>
        <w:t>о</w:t>
      </w:r>
      <w:bookmarkEnd w:id="164"/>
      <w:r w:rsidRPr="00BF5F33">
        <w:rPr>
          <w:color w:val="000000"/>
          <w:sz w:val="24"/>
          <w:szCs w:val="24"/>
          <w:lang w:eastAsia="ru-RU"/>
        </w:rPr>
        <w:t xml:space="preserve">й из </w:t>
      </w:r>
      <w:bookmarkStart w:id="165" w:name="OCRUncertain927"/>
      <w:r w:rsidRPr="00BF5F33">
        <w:rPr>
          <w:color w:val="000000"/>
          <w:sz w:val="24"/>
          <w:szCs w:val="24"/>
          <w:lang w:eastAsia="ru-RU"/>
        </w:rPr>
        <w:t>признаков</w:t>
      </w:r>
      <w:bookmarkEnd w:id="165"/>
      <w:r w:rsidRPr="00BF5F33">
        <w:rPr>
          <w:color w:val="000000"/>
          <w:sz w:val="24"/>
          <w:szCs w:val="24"/>
          <w:lang w:eastAsia="ru-RU"/>
        </w:rPr>
        <w:t xml:space="preserve"> сыг</w:t>
      </w:r>
      <w:bookmarkStart w:id="166" w:name="OCRUncertain928"/>
      <w:r w:rsidRPr="00BF5F33">
        <w:rPr>
          <w:color w:val="000000"/>
          <w:sz w:val="24"/>
          <w:szCs w:val="24"/>
          <w:lang w:eastAsia="ru-RU"/>
        </w:rPr>
        <w:t>р</w:t>
      </w:r>
      <w:bookmarkEnd w:id="166"/>
      <w:r w:rsidRPr="00BF5F33">
        <w:rPr>
          <w:color w:val="000000"/>
          <w:sz w:val="24"/>
          <w:szCs w:val="24"/>
          <w:lang w:eastAsia="ru-RU"/>
        </w:rPr>
        <w:t>а</w:t>
      </w:r>
      <w:bookmarkStart w:id="167" w:name="OCRUncertain929"/>
      <w:r w:rsidRPr="00BF5F33">
        <w:rPr>
          <w:color w:val="000000"/>
          <w:sz w:val="24"/>
          <w:szCs w:val="24"/>
          <w:lang w:eastAsia="ru-RU"/>
        </w:rPr>
        <w:t>е</w:t>
      </w:r>
      <w:bookmarkEnd w:id="167"/>
      <w:r w:rsidRPr="00BF5F33">
        <w:rPr>
          <w:color w:val="000000"/>
          <w:sz w:val="24"/>
          <w:szCs w:val="24"/>
          <w:lang w:eastAsia="ru-RU"/>
        </w:rPr>
        <w:t>т главн</w:t>
      </w:r>
      <w:bookmarkStart w:id="168" w:name="OCRUncertain930"/>
      <w:r w:rsidRPr="00BF5F33">
        <w:rPr>
          <w:color w:val="000000"/>
          <w:sz w:val="24"/>
          <w:szCs w:val="24"/>
          <w:lang w:eastAsia="ru-RU"/>
        </w:rPr>
        <w:t>у</w:t>
      </w:r>
      <w:bookmarkEnd w:id="168"/>
      <w:r w:rsidRPr="00BF5F33">
        <w:rPr>
          <w:color w:val="000000"/>
          <w:sz w:val="24"/>
          <w:szCs w:val="24"/>
          <w:lang w:eastAsia="ru-RU"/>
        </w:rPr>
        <w:t xml:space="preserve">ю роль </w:t>
      </w:r>
      <w:bookmarkStart w:id="169" w:name="OCRUncertain931"/>
      <w:r w:rsidRPr="00BF5F33">
        <w:rPr>
          <w:color w:val="000000"/>
          <w:sz w:val="24"/>
          <w:szCs w:val="24"/>
          <w:lang w:eastAsia="ru-RU"/>
        </w:rPr>
        <w:t>п</w:t>
      </w:r>
      <w:bookmarkEnd w:id="169"/>
      <w:r w:rsidRPr="00BF5F33">
        <w:rPr>
          <w:color w:val="000000"/>
          <w:sz w:val="24"/>
          <w:szCs w:val="24"/>
          <w:lang w:eastAsia="ru-RU"/>
        </w:rPr>
        <w:t xml:space="preserve">ри </w:t>
      </w:r>
      <w:bookmarkStart w:id="170" w:name="OCRUncertain932"/>
      <w:r w:rsidRPr="00BF5F33">
        <w:rPr>
          <w:color w:val="000000"/>
          <w:sz w:val="24"/>
          <w:szCs w:val="24"/>
          <w:lang w:eastAsia="ru-RU"/>
        </w:rPr>
        <w:t>установлении</w:t>
      </w:r>
      <w:bookmarkEnd w:id="170"/>
      <w:r w:rsidRPr="00BF5F33">
        <w:rPr>
          <w:color w:val="000000"/>
          <w:sz w:val="24"/>
          <w:szCs w:val="24"/>
          <w:lang w:eastAsia="ru-RU"/>
        </w:rPr>
        <w:t xml:space="preserve"> лич</w:t>
      </w:r>
      <w:bookmarkStart w:id="171" w:name="OCRUncertain933"/>
      <w:bookmarkEnd w:id="171"/>
      <w:r w:rsidRPr="00BF5F33">
        <w:rPr>
          <w:color w:val="000000"/>
          <w:sz w:val="24"/>
          <w:szCs w:val="24"/>
          <w:lang w:eastAsia="ru-RU"/>
        </w:rPr>
        <w:t xml:space="preserve">ности, в частности при </w:t>
      </w:r>
      <w:bookmarkStart w:id="172" w:name="OCRUncertain934"/>
      <w:r w:rsidRPr="00BF5F33">
        <w:rPr>
          <w:color w:val="000000"/>
          <w:sz w:val="24"/>
          <w:szCs w:val="24"/>
          <w:lang w:eastAsia="ru-RU"/>
        </w:rPr>
        <w:t>розыске.</w:t>
      </w:r>
      <w:bookmarkEnd w:id="172"/>
      <w:r w:rsidRPr="00BF5F33">
        <w:rPr>
          <w:color w:val="000000"/>
          <w:sz w:val="24"/>
          <w:szCs w:val="24"/>
          <w:lang w:eastAsia="ru-RU"/>
        </w:rPr>
        <w:t xml:space="preserve"> Это, однак</w:t>
      </w:r>
      <w:bookmarkStart w:id="173" w:name="OCRUncertain935"/>
      <w:r w:rsidRPr="00BF5F33">
        <w:rPr>
          <w:color w:val="000000"/>
          <w:sz w:val="24"/>
          <w:szCs w:val="24"/>
          <w:lang w:eastAsia="ru-RU"/>
        </w:rPr>
        <w:t>о</w:t>
      </w:r>
      <w:bookmarkEnd w:id="173"/>
      <w:r w:rsidRPr="00BF5F33">
        <w:rPr>
          <w:color w:val="000000"/>
          <w:sz w:val="24"/>
          <w:szCs w:val="24"/>
          <w:lang w:eastAsia="ru-RU"/>
        </w:rPr>
        <w:t>, н</w:t>
      </w:r>
      <w:bookmarkStart w:id="174" w:name="OCRUncertain936"/>
      <w:r w:rsidRPr="00BF5F33">
        <w:rPr>
          <w:color w:val="000000"/>
          <w:sz w:val="24"/>
          <w:szCs w:val="24"/>
          <w:lang w:eastAsia="ru-RU"/>
        </w:rPr>
        <w:t>е</w:t>
      </w:r>
      <w:bookmarkEnd w:id="174"/>
      <w:r w:rsidRPr="00BF5F33">
        <w:rPr>
          <w:color w:val="000000"/>
          <w:sz w:val="24"/>
          <w:szCs w:val="24"/>
          <w:lang w:eastAsia="ru-RU"/>
        </w:rPr>
        <w:t xml:space="preserve"> оз</w:t>
      </w:r>
      <w:bookmarkStart w:id="175" w:name="OCRUncertain937"/>
      <w:r w:rsidRPr="00BF5F33">
        <w:rPr>
          <w:color w:val="000000"/>
          <w:sz w:val="24"/>
          <w:szCs w:val="24"/>
          <w:lang w:eastAsia="ru-RU"/>
        </w:rPr>
        <w:t>н</w:t>
      </w:r>
      <w:bookmarkEnd w:id="175"/>
      <w:r w:rsidRPr="00BF5F33">
        <w:rPr>
          <w:color w:val="000000"/>
          <w:sz w:val="24"/>
          <w:szCs w:val="24"/>
          <w:lang w:eastAsia="ru-RU"/>
        </w:rPr>
        <w:t>ачает, что в каждом описании следу</w:t>
      </w:r>
      <w:bookmarkStart w:id="176" w:name="OCRUncertain938"/>
      <w:r w:rsidRPr="00BF5F33">
        <w:rPr>
          <w:color w:val="000000"/>
          <w:sz w:val="24"/>
          <w:szCs w:val="24"/>
          <w:lang w:eastAsia="ru-RU"/>
        </w:rPr>
        <w:t>е</w:t>
      </w:r>
      <w:bookmarkEnd w:id="176"/>
      <w:r w:rsidRPr="00BF5F33">
        <w:rPr>
          <w:color w:val="000000"/>
          <w:sz w:val="24"/>
          <w:szCs w:val="24"/>
          <w:lang w:eastAsia="ru-RU"/>
        </w:rPr>
        <w:t>т приводить все бе</w:t>
      </w:r>
      <w:bookmarkStart w:id="177" w:name="OCRUncertain939"/>
      <w:r w:rsidRPr="00BF5F33">
        <w:rPr>
          <w:color w:val="000000"/>
          <w:sz w:val="24"/>
          <w:szCs w:val="24"/>
          <w:lang w:eastAsia="ru-RU"/>
        </w:rPr>
        <w:t>з</w:t>
      </w:r>
      <w:bookmarkEnd w:id="177"/>
      <w:r w:rsidRPr="00BF5F33">
        <w:rPr>
          <w:color w:val="000000"/>
          <w:sz w:val="24"/>
          <w:szCs w:val="24"/>
          <w:lang w:eastAsia="ru-RU"/>
        </w:rPr>
        <w:t xml:space="preserve"> исключ</w:t>
      </w:r>
      <w:bookmarkStart w:id="178" w:name="OCRUncertain940"/>
      <w:r w:rsidRPr="00BF5F33">
        <w:rPr>
          <w:color w:val="000000"/>
          <w:sz w:val="24"/>
          <w:szCs w:val="24"/>
          <w:lang w:eastAsia="ru-RU"/>
        </w:rPr>
        <w:t>е</w:t>
      </w:r>
      <w:bookmarkEnd w:id="178"/>
      <w:r w:rsidRPr="00BF5F33">
        <w:rPr>
          <w:color w:val="000000"/>
          <w:sz w:val="24"/>
          <w:szCs w:val="24"/>
          <w:lang w:eastAsia="ru-RU"/>
        </w:rPr>
        <w:t>ния при</w:t>
      </w:r>
      <w:bookmarkStart w:id="179" w:name="OCRUncertain941"/>
      <w:r w:rsidRPr="00BF5F33">
        <w:rPr>
          <w:color w:val="000000"/>
          <w:sz w:val="24"/>
          <w:szCs w:val="24"/>
          <w:lang w:eastAsia="ru-RU"/>
        </w:rPr>
        <w:t>з</w:t>
      </w:r>
      <w:bookmarkEnd w:id="179"/>
      <w:r w:rsidRPr="00BF5F33">
        <w:rPr>
          <w:color w:val="000000"/>
          <w:sz w:val="24"/>
          <w:szCs w:val="24"/>
          <w:lang w:eastAsia="ru-RU"/>
        </w:rPr>
        <w:t>нак</w:t>
      </w:r>
      <w:bookmarkStart w:id="180" w:name="OCRUncertain942"/>
      <w:r w:rsidRPr="00BF5F33">
        <w:rPr>
          <w:color w:val="000000"/>
          <w:sz w:val="24"/>
          <w:szCs w:val="24"/>
          <w:lang w:eastAsia="ru-RU"/>
        </w:rPr>
        <w:t>и</w:t>
      </w:r>
      <w:bookmarkEnd w:id="180"/>
      <w:r w:rsidRPr="00BF5F33">
        <w:rPr>
          <w:color w:val="000000"/>
          <w:sz w:val="24"/>
          <w:szCs w:val="24"/>
          <w:lang w:eastAsia="ru-RU"/>
        </w:rPr>
        <w:t>, сведе</w:t>
      </w:r>
      <w:bookmarkStart w:id="181" w:name="OCRUncertain943"/>
      <w:r w:rsidRPr="00BF5F33">
        <w:rPr>
          <w:color w:val="000000"/>
          <w:sz w:val="24"/>
          <w:szCs w:val="24"/>
          <w:lang w:eastAsia="ru-RU"/>
        </w:rPr>
        <w:t>н</w:t>
      </w:r>
      <w:bookmarkEnd w:id="181"/>
      <w:r w:rsidRPr="00BF5F33">
        <w:rPr>
          <w:color w:val="000000"/>
          <w:sz w:val="24"/>
          <w:szCs w:val="24"/>
          <w:lang w:eastAsia="ru-RU"/>
        </w:rPr>
        <w:t xml:space="preserve">ия о </w:t>
      </w:r>
      <w:bookmarkStart w:id="182" w:name="OCRUncertain944"/>
      <w:r w:rsidRPr="00BF5F33">
        <w:rPr>
          <w:color w:val="000000"/>
          <w:sz w:val="24"/>
          <w:szCs w:val="24"/>
          <w:lang w:eastAsia="ru-RU"/>
        </w:rPr>
        <w:t>котор</w:t>
      </w:r>
      <w:bookmarkEnd w:id="182"/>
      <w:r w:rsidRPr="00BF5F33">
        <w:rPr>
          <w:color w:val="000000"/>
          <w:sz w:val="24"/>
          <w:szCs w:val="24"/>
          <w:lang w:eastAsia="ru-RU"/>
        </w:rPr>
        <w:t>ых и</w:t>
      </w:r>
      <w:bookmarkStart w:id="183" w:name="OCRUncertain945"/>
      <w:r w:rsidRPr="00BF5F33">
        <w:rPr>
          <w:color w:val="000000"/>
          <w:sz w:val="24"/>
          <w:szCs w:val="24"/>
          <w:lang w:eastAsia="ru-RU"/>
        </w:rPr>
        <w:t>м</w:t>
      </w:r>
      <w:bookmarkEnd w:id="183"/>
      <w:r w:rsidRPr="00BF5F33">
        <w:rPr>
          <w:color w:val="000000"/>
          <w:sz w:val="24"/>
          <w:szCs w:val="24"/>
          <w:lang w:eastAsia="ru-RU"/>
        </w:rPr>
        <w:t>е</w:t>
      </w:r>
      <w:bookmarkStart w:id="184" w:name="OCRUncertain946"/>
      <w:r w:rsidRPr="00BF5F33">
        <w:rPr>
          <w:color w:val="000000"/>
          <w:sz w:val="24"/>
          <w:szCs w:val="24"/>
          <w:lang w:eastAsia="ru-RU"/>
        </w:rPr>
        <w:t>ю</w:t>
      </w:r>
      <w:bookmarkEnd w:id="184"/>
      <w:r w:rsidRPr="00BF5F33">
        <w:rPr>
          <w:color w:val="000000"/>
          <w:sz w:val="24"/>
          <w:szCs w:val="24"/>
          <w:lang w:eastAsia="ru-RU"/>
        </w:rPr>
        <w:t>тся</w:t>
      </w:r>
      <w:bookmarkStart w:id="185" w:name="OCRUncertain947"/>
      <w:r w:rsidRPr="00BF5F33">
        <w:rPr>
          <w:color w:val="000000"/>
          <w:sz w:val="24"/>
          <w:szCs w:val="24"/>
          <w:lang w:eastAsia="ru-RU"/>
        </w:rPr>
        <w:t>:</w:t>
      </w:r>
      <w:bookmarkEnd w:id="185"/>
      <w:r w:rsidRPr="00BF5F33">
        <w:rPr>
          <w:color w:val="000000"/>
          <w:sz w:val="24"/>
          <w:szCs w:val="24"/>
          <w:lang w:eastAsia="ru-RU"/>
        </w:rPr>
        <w:t xml:space="preserve"> об</w:t>
      </w:r>
      <w:bookmarkStart w:id="186" w:name="OCRUncertain948"/>
      <w:r w:rsidRPr="00BF5F33">
        <w:rPr>
          <w:color w:val="000000"/>
          <w:sz w:val="24"/>
          <w:szCs w:val="24"/>
          <w:lang w:eastAsia="ru-RU"/>
        </w:rPr>
        <w:t>ъ</w:t>
      </w:r>
      <w:bookmarkEnd w:id="186"/>
      <w:r w:rsidRPr="00BF5F33">
        <w:rPr>
          <w:color w:val="000000"/>
          <w:sz w:val="24"/>
          <w:szCs w:val="24"/>
          <w:lang w:eastAsia="ru-RU"/>
        </w:rPr>
        <w:t xml:space="preserve">ем </w:t>
      </w:r>
      <w:bookmarkStart w:id="187" w:name="OCRUncertain949"/>
      <w:r w:rsidRPr="00BF5F33">
        <w:rPr>
          <w:color w:val="000000"/>
          <w:sz w:val="24"/>
          <w:szCs w:val="24"/>
          <w:lang w:eastAsia="ru-RU"/>
        </w:rPr>
        <w:t>включаем</w:t>
      </w:r>
      <w:bookmarkEnd w:id="187"/>
      <w:r w:rsidRPr="00BF5F33">
        <w:rPr>
          <w:color w:val="000000"/>
          <w:sz w:val="24"/>
          <w:szCs w:val="24"/>
          <w:lang w:eastAsia="ru-RU"/>
        </w:rPr>
        <w:t>ых в описа</w:t>
      </w:r>
      <w:bookmarkStart w:id="188" w:name="OCRUncertain950"/>
      <w:r w:rsidRPr="00BF5F33">
        <w:rPr>
          <w:color w:val="000000"/>
          <w:sz w:val="24"/>
          <w:szCs w:val="24"/>
          <w:lang w:eastAsia="ru-RU"/>
        </w:rPr>
        <w:t>н</w:t>
      </w:r>
      <w:bookmarkEnd w:id="188"/>
      <w:r w:rsidRPr="00BF5F33">
        <w:rPr>
          <w:color w:val="000000"/>
          <w:sz w:val="24"/>
          <w:szCs w:val="24"/>
          <w:lang w:eastAsia="ru-RU"/>
        </w:rPr>
        <w:t>и</w:t>
      </w:r>
      <w:bookmarkStart w:id="189" w:name="OCRUncertain951"/>
      <w:r w:rsidRPr="00BF5F33">
        <w:rPr>
          <w:color w:val="000000"/>
          <w:sz w:val="24"/>
          <w:szCs w:val="24"/>
          <w:lang w:eastAsia="ru-RU"/>
        </w:rPr>
        <w:t>е</w:t>
      </w:r>
      <w:bookmarkEnd w:id="189"/>
      <w:r w:rsidRPr="00BF5F33">
        <w:rPr>
          <w:color w:val="000000"/>
          <w:sz w:val="24"/>
          <w:szCs w:val="24"/>
          <w:lang w:eastAsia="ru-RU"/>
        </w:rPr>
        <w:t xml:space="preserve"> призна</w:t>
      </w:r>
      <w:bookmarkStart w:id="190" w:name="OCRUncertain952"/>
      <w:r w:rsidRPr="00BF5F33">
        <w:rPr>
          <w:color w:val="000000"/>
          <w:sz w:val="24"/>
          <w:szCs w:val="24"/>
          <w:lang w:eastAsia="ru-RU"/>
        </w:rPr>
        <w:t>к</w:t>
      </w:r>
      <w:bookmarkEnd w:id="190"/>
      <w:r w:rsidRPr="00BF5F33">
        <w:rPr>
          <w:color w:val="000000"/>
          <w:sz w:val="24"/>
          <w:szCs w:val="24"/>
          <w:lang w:eastAsia="ru-RU"/>
        </w:rPr>
        <w:t>ов зав</w:t>
      </w:r>
      <w:bookmarkStart w:id="191" w:name="OCRUncertain953"/>
      <w:r w:rsidRPr="00BF5F33">
        <w:rPr>
          <w:color w:val="000000"/>
          <w:sz w:val="24"/>
          <w:szCs w:val="24"/>
          <w:lang w:eastAsia="ru-RU"/>
        </w:rPr>
        <w:t>и</w:t>
      </w:r>
      <w:bookmarkEnd w:id="191"/>
      <w:r w:rsidRPr="00BF5F33">
        <w:rPr>
          <w:color w:val="000000"/>
          <w:sz w:val="24"/>
          <w:szCs w:val="24"/>
          <w:lang w:eastAsia="ru-RU"/>
        </w:rPr>
        <w:t xml:space="preserve">сит от </w:t>
      </w:r>
      <w:bookmarkStart w:id="192" w:name="OCRUncertain954"/>
      <w:r w:rsidRPr="00BF5F33">
        <w:rPr>
          <w:color w:val="000000"/>
          <w:sz w:val="24"/>
          <w:szCs w:val="24"/>
          <w:lang w:eastAsia="ru-RU"/>
        </w:rPr>
        <w:t>цели,</w:t>
      </w:r>
      <w:bookmarkEnd w:id="192"/>
      <w:r w:rsidRPr="00BF5F33">
        <w:rPr>
          <w:color w:val="000000"/>
          <w:sz w:val="24"/>
          <w:szCs w:val="24"/>
          <w:lang w:eastAsia="ru-RU"/>
        </w:rPr>
        <w:t xml:space="preserve"> </w:t>
      </w:r>
      <w:bookmarkStart w:id="193" w:name="OCRUncertain955"/>
      <w:r w:rsidRPr="00BF5F33">
        <w:rPr>
          <w:color w:val="000000"/>
          <w:sz w:val="24"/>
          <w:szCs w:val="24"/>
          <w:lang w:eastAsia="ru-RU"/>
        </w:rPr>
        <w:t>с</w:t>
      </w:r>
      <w:bookmarkEnd w:id="193"/>
      <w:r w:rsidRPr="00BF5F33">
        <w:rPr>
          <w:color w:val="000000"/>
          <w:sz w:val="24"/>
          <w:szCs w:val="24"/>
          <w:lang w:eastAsia="ru-RU"/>
        </w:rPr>
        <w:t xml:space="preserve"> которой оно составля</w:t>
      </w:r>
      <w:bookmarkStart w:id="194" w:name="OCRUncertain956"/>
      <w:r w:rsidRPr="00BF5F33">
        <w:rPr>
          <w:color w:val="000000"/>
          <w:sz w:val="24"/>
          <w:szCs w:val="24"/>
          <w:lang w:eastAsia="ru-RU"/>
        </w:rPr>
        <w:t>е</w:t>
      </w:r>
      <w:bookmarkEnd w:id="194"/>
      <w:r w:rsidRPr="00BF5F33">
        <w:rPr>
          <w:color w:val="000000"/>
          <w:sz w:val="24"/>
          <w:szCs w:val="24"/>
          <w:lang w:eastAsia="ru-RU"/>
        </w:rPr>
        <w:t>тся, обстоятельств, при которы</w:t>
      </w:r>
      <w:bookmarkStart w:id="195" w:name="OCRUncertain957"/>
      <w:r w:rsidRPr="00BF5F33">
        <w:rPr>
          <w:color w:val="000000"/>
          <w:sz w:val="24"/>
          <w:szCs w:val="24"/>
          <w:lang w:eastAsia="ru-RU"/>
        </w:rPr>
        <w:t>х</w:t>
      </w:r>
      <w:bookmarkEnd w:id="195"/>
      <w:r w:rsidRPr="00BF5F33">
        <w:rPr>
          <w:color w:val="000000"/>
          <w:sz w:val="24"/>
          <w:szCs w:val="24"/>
          <w:lang w:eastAsia="ru-RU"/>
        </w:rPr>
        <w:t xml:space="preserve"> они могут быть использ</w:t>
      </w:r>
      <w:bookmarkStart w:id="196" w:name="OCRUncertain958"/>
      <w:r w:rsidRPr="00BF5F33">
        <w:rPr>
          <w:color w:val="000000"/>
          <w:sz w:val="24"/>
          <w:szCs w:val="24"/>
          <w:lang w:eastAsia="ru-RU"/>
        </w:rPr>
        <w:t>о</w:t>
      </w:r>
      <w:bookmarkEnd w:id="196"/>
      <w:r w:rsidRPr="00BF5F33">
        <w:rPr>
          <w:color w:val="000000"/>
          <w:sz w:val="24"/>
          <w:szCs w:val="24"/>
          <w:lang w:eastAsia="ru-RU"/>
        </w:rPr>
        <w:t xml:space="preserve">ваны. </w:t>
      </w:r>
    </w:p>
    <w:p w14:paraId="1E95F355" w14:textId="77777777" w:rsidR="00B57059" w:rsidRPr="00BF5F33" w:rsidRDefault="00B57059" w:rsidP="008427C5">
      <w:pPr>
        <w:widowControl/>
        <w:numPr>
          <w:ilvl w:val="0"/>
          <w:numId w:val="21"/>
        </w:numPr>
        <w:tabs>
          <w:tab w:val="left" w:pos="1134"/>
        </w:tabs>
        <w:overflowPunct w:val="0"/>
        <w:adjustRightInd w:val="0"/>
        <w:ind w:left="0" w:firstLine="709"/>
        <w:jc w:val="both"/>
        <w:textAlignment w:val="baseline"/>
        <w:rPr>
          <w:color w:val="000000"/>
          <w:sz w:val="24"/>
          <w:szCs w:val="24"/>
          <w:lang w:eastAsia="ru-RU"/>
        </w:rPr>
      </w:pPr>
      <w:r w:rsidRPr="00BF5F33">
        <w:rPr>
          <w:color w:val="000000"/>
          <w:sz w:val="24"/>
          <w:szCs w:val="24"/>
          <w:lang w:eastAsia="ru-RU"/>
        </w:rPr>
        <w:t>признаки внешности описываются в определенной последовательности — от общего к частному, от целого к части, т. е. вначале характеризуется элемент внешности в целом, а затем его части;</w:t>
      </w:r>
    </w:p>
    <w:p w14:paraId="79A4CA62" w14:textId="77777777" w:rsidR="00B57059" w:rsidRPr="00BF5F33" w:rsidRDefault="00B57059" w:rsidP="008427C5">
      <w:pPr>
        <w:widowControl/>
        <w:numPr>
          <w:ilvl w:val="0"/>
          <w:numId w:val="21"/>
        </w:numPr>
        <w:tabs>
          <w:tab w:val="left" w:pos="1134"/>
        </w:tabs>
        <w:overflowPunct w:val="0"/>
        <w:adjustRightInd w:val="0"/>
        <w:ind w:left="0" w:firstLine="709"/>
        <w:jc w:val="both"/>
        <w:textAlignment w:val="baseline"/>
        <w:rPr>
          <w:color w:val="000000"/>
          <w:sz w:val="24"/>
          <w:szCs w:val="24"/>
          <w:lang w:eastAsia="ru-RU"/>
        </w:rPr>
      </w:pPr>
      <w:r w:rsidRPr="00BF5F33">
        <w:rPr>
          <w:color w:val="000000"/>
          <w:sz w:val="24"/>
          <w:szCs w:val="24"/>
          <w:lang w:eastAsia="ru-RU"/>
        </w:rPr>
        <w:t>описание отдельных элементов ведется в определенном порядке главным образом по принципу «сверху вниз. Описание одежды составляется «сверху вниз» и «послойно». Например, сначала описывается головной убор, затем верхняя одежда, легкая, нижнее белье, обувь</w:t>
      </w:r>
      <w:bookmarkStart w:id="197" w:name="OCRUncertain1048"/>
      <w:r w:rsidRPr="00BF5F33">
        <w:rPr>
          <w:color w:val="000000"/>
          <w:sz w:val="24"/>
          <w:szCs w:val="24"/>
          <w:lang w:eastAsia="ru-RU"/>
        </w:rPr>
        <w:t>. Соблюдени</w:t>
      </w:r>
      <w:bookmarkEnd w:id="197"/>
      <w:r w:rsidRPr="00BF5F33">
        <w:rPr>
          <w:color w:val="000000"/>
          <w:sz w:val="24"/>
          <w:szCs w:val="24"/>
          <w:lang w:eastAsia="ru-RU"/>
        </w:rPr>
        <w:t xml:space="preserve">е </w:t>
      </w:r>
      <w:bookmarkStart w:id="198" w:name="OCRUncertain1049"/>
      <w:r w:rsidRPr="00BF5F33">
        <w:rPr>
          <w:color w:val="000000"/>
          <w:sz w:val="24"/>
          <w:szCs w:val="24"/>
          <w:lang w:eastAsia="ru-RU"/>
        </w:rPr>
        <w:t>этого</w:t>
      </w:r>
      <w:bookmarkEnd w:id="198"/>
      <w:r w:rsidRPr="00BF5F33">
        <w:rPr>
          <w:color w:val="000000"/>
          <w:sz w:val="24"/>
          <w:szCs w:val="24"/>
          <w:lang w:eastAsia="ru-RU"/>
        </w:rPr>
        <w:t xml:space="preserve"> п</w:t>
      </w:r>
      <w:bookmarkStart w:id="199" w:name="OCRUncertain1050"/>
      <w:r w:rsidRPr="00BF5F33">
        <w:rPr>
          <w:color w:val="000000"/>
          <w:sz w:val="24"/>
          <w:szCs w:val="24"/>
          <w:lang w:eastAsia="ru-RU"/>
        </w:rPr>
        <w:t>ра</w:t>
      </w:r>
      <w:bookmarkEnd w:id="199"/>
      <w:r w:rsidRPr="00BF5F33">
        <w:rPr>
          <w:color w:val="000000"/>
          <w:sz w:val="24"/>
          <w:szCs w:val="24"/>
          <w:lang w:eastAsia="ru-RU"/>
        </w:rPr>
        <w:t>в</w:t>
      </w:r>
      <w:bookmarkStart w:id="200" w:name="OCRUncertain1051"/>
      <w:r w:rsidRPr="00BF5F33">
        <w:rPr>
          <w:color w:val="000000"/>
          <w:sz w:val="24"/>
          <w:szCs w:val="24"/>
          <w:lang w:eastAsia="ru-RU"/>
        </w:rPr>
        <w:t>и</w:t>
      </w:r>
      <w:bookmarkEnd w:id="200"/>
      <w:r w:rsidRPr="00BF5F33">
        <w:rPr>
          <w:color w:val="000000"/>
          <w:sz w:val="24"/>
          <w:szCs w:val="24"/>
          <w:lang w:eastAsia="ru-RU"/>
        </w:rPr>
        <w:t>ла д</w:t>
      </w:r>
      <w:bookmarkStart w:id="201" w:name="OCRUncertain1052"/>
      <w:r w:rsidRPr="00BF5F33">
        <w:rPr>
          <w:color w:val="000000"/>
          <w:sz w:val="24"/>
          <w:szCs w:val="24"/>
          <w:lang w:eastAsia="ru-RU"/>
        </w:rPr>
        <w:t>е</w:t>
      </w:r>
      <w:bookmarkEnd w:id="201"/>
      <w:r w:rsidRPr="00BF5F33">
        <w:rPr>
          <w:color w:val="000000"/>
          <w:sz w:val="24"/>
          <w:szCs w:val="24"/>
          <w:lang w:eastAsia="ru-RU"/>
        </w:rPr>
        <w:t>лает описани</w:t>
      </w:r>
      <w:bookmarkStart w:id="202" w:name="OCRUncertain1053"/>
      <w:r w:rsidRPr="00BF5F33">
        <w:rPr>
          <w:color w:val="000000"/>
          <w:sz w:val="24"/>
          <w:szCs w:val="24"/>
          <w:lang w:eastAsia="ru-RU"/>
        </w:rPr>
        <w:t>е</w:t>
      </w:r>
      <w:bookmarkEnd w:id="202"/>
      <w:r w:rsidRPr="00BF5F33">
        <w:rPr>
          <w:color w:val="000000"/>
          <w:sz w:val="24"/>
          <w:szCs w:val="24"/>
          <w:lang w:eastAsia="ru-RU"/>
        </w:rPr>
        <w:t xml:space="preserve"> сист</w:t>
      </w:r>
      <w:bookmarkStart w:id="203" w:name="OCRUncertain1054"/>
      <w:r w:rsidRPr="00BF5F33">
        <w:rPr>
          <w:color w:val="000000"/>
          <w:sz w:val="24"/>
          <w:szCs w:val="24"/>
          <w:lang w:eastAsia="ru-RU"/>
        </w:rPr>
        <w:t>е</w:t>
      </w:r>
      <w:bookmarkEnd w:id="203"/>
      <w:r w:rsidRPr="00BF5F33">
        <w:rPr>
          <w:color w:val="000000"/>
          <w:sz w:val="24"/>
          <w:szCs w:val="24"/>
          <w:lang w:eastAsia="ru-RU"/>
        </w:rPr>
        <w:t>мати</w:t>
      </w:r>
      <w:bookmarkStart w:id="204" w:name="OCRUncertain1055"/>
      <w:r w:rsidRPr="00BF5F33">
        <w:rPr>
          <w:color w:val="000000"/>
          <w:sz w:val="24"/>
          <w:szCs w:val="24"/>
          <w:lang w:eastAsia="ru-RU"/>
        </w:rPr>
        <w:t>ч</w:t>
      </w:r>
      <w:bookmarkEnd w:id="204"/>
      <w:r w:rsidRPr="00BF5F33">
        <w:rPr>
          <w:color w:val="000000"/>
          <w:sz w:val="24"/>
          <w:szCs w:val="24"/>
          <w:lang w:eastAsia="ru-RU"/>
        </w:rPr>
        <w:t>ным</w:t>
      </w:r>
      <w:bookmarkStart w:id="205" w:name="OCRUncertain1056"/>
      <w:r w:rsidRPr="00BF5F33">
        <w:rPr>
          <w:color w:val="000000"/>
          <w:sz w:val="24"/>
          <w:szCs w:val="24"/>
          <w:lang w:eastAsia="ru-RU"/>
        </w:rPr>
        <w:t>,</w:t>
      </w:r>
      <w:bookmarkEnd w:id="205"/>
      <w:r w:rsidRPr="00BF5F33">
        <w:rPr>
          <w:color w:val="000000"/>
          <w:sz w:val="24"/>
          <w:szCs w:val="24"/>
          <w:lang w:eastAsia="ru-RU"/>
        </w:rPr>
        <w:t xml:space="preserve"> лег</w:t>
      </w:r>
      <w:bookmarkStart w:id="206" w:name="OCRUncertain1057"/>
      <w:r w:rsidRPr="00BF5F33">
        <w:rPr>
          <w:color w:val="000000"/>
          <w:sz w:val="24"/>
          <w:szCs w:val="24"/>
          <w:lang w:eastAsia="ru-RU"/>
        </w:rPr>
        <w:t>к</w:t>
      </w:r>
      <w:bookmarkEnd w:id="206"/>
      <w:r w:rsidRPr="00BF5F33">
        <w:rPr>
          <w:color w:val="000000"/>
          <w:sz w:val="24"/>
          <w:szCs w:val="24"/>
          <w:lang w:eastAsia="ru-RU"/>
        </w:rPr>
        <w:t xml:space="preserve">о </w:t>
      </w:r>
      <w:bookmarkStart w:id="207" w:name="OCRUncertain1058"/>
      <w:r w:rsidRPr="00BF5F33">
        <w:rPr>
          <w:color w:val="000000"/>
          <w:sz w:val="24"/>
          <w:szCs w:val="24"/>
          <w:lang w:eastAsia="ru-RU"/>
        </w:rPr>
        <w:t>запоминаемым,</w:t>
      </w:r>
      <w:bookmarkEnd w:id="207"/>
      <w:r w:rsidRPr="00BF5F33">
        <w:rPr>
          <w:color w:val="000000"/>
          <w:sz w:val="24"/>
          <w:szCs w:val="24"/>
          <w:lang w:eastAsia="ru-RU"/>
        </w:rPr>
        <w:t xml:space="preserve"> у</w:t>
      </w:r>
      <w:bookmarkStart w:id="208" w:name="OCRUncertain1059"/>
      <w:r w:rsidRPr="00BF5F33">
        <w:rPr>
          <w:color w:val="000000"/>
          <w:sz w:val="24"/>
          <w:szCs w:val="24"/>
          <w:lang w:eastAsia="ru-RU"/>
        </w:rPr>
        <w:t>ме</w:t>
      </w:r>
      <w:bookmarkEnd w:id="208"/>
      <w:r w:rsidRPr="00BF5F33">
        <w:rPr>
          <w:color w:val="000000"/>
          <w:sz w:val="24"/>
          <w:szCs w:val="24"/>
          <w:lang w:eastAsia="ru-RU"/>
        </w:rPr>
        <w:t>нь</w:t>
      </w:r>
      <w:bookmarkStart w:id="209" w:name="OCRUncertain1060"/>
      <w:r w:rsidRPr="00BF5F33">
        <w:rPr>
          <w:color w:val="000000"/>
          <w:sz w:val="24"/>
          <w:szCs w:val="24"/>
          <w:lang w:eastAsia="ru-RU"/>
        </w:rPr>
        <w:t>ш</w:t>
      </w:r>
      <w:bookmarkEnd w:id="209"/>
      <w:r w:rsidRPr="00BF5F33">
        <w:rPr>
          <w:color w:val="000000"/>
          <w:sz w:val="24"/>
          <w:szCs w:val="24"/>
          <w:lang w:eastAsia="ru-RU"/>
        </w:rPr>
        <w:t>ает возмож</w:t>
      </w:r>
      <w:bookmarkStart w:id="210" w:name="OCRUncertain1061"/>
      <w:r w:rsidRPr="00BF5F33">
        <w:rPr>
          <w:color w:val="000000"/>
          <w:sz w:val="24"/>
          <w:szCs w:val="24"/>
          <w:lang w:eastAsia="ru-RU"/>
        </w:rPr>
        <w:t>н</w:t>
      </w:r>
      <w:bookmarkEnd w:id="210"/>
      <w:r w:rsidRPr="00BF5F33">
        <w:rPr>
          <w:color w:val="000000"/>
          <w:sz w:val="24"/>
          <w:szCs w:val="24"/>
          <w:lang w:eastAsia="ru-RU"/>
        </w:rPr>
        <w:t>ость у</w:t>
      </w:r>
      <w:bookmarkStart w:id="211" w:name="OCRUncertain1062"/>
      <w:r w:rsidRPr="00BF5F33">
        <w:rPr>
          <w:color w:val="000000"/>
          <w:sz w:val="24"/>
          <w:szCs w:val="24"/>
          <w:lang w:eastAsia="ru-RU"/>
        </w:rPr>
        <w:t>пущения</w:t>
      </w:r>
      <w:bookmarkEnd w:id="211"/>
      <w:r w:rsidRPr="00BF5F33">
        <w:rPr>
          <w:color w:val="000000"/>
          <w:sz w:val="24"/>
          <w:szCs w:val="24"/>
          <w:lang w:eastAsia="ru-RU"/>
        </w:rPr>
        <w:t xml:space="preserve"> </w:t>
      </w:r>
      <w:bookmarkStart w:id="212" w:name="OCRUncertain1064"/>
      <w:r w:rsidRPr="00BF5F33">
        <w:rPr>
          <w:color w:val="000000"/>
          <w:sz w:val="24"/>
          <w:szCs w:val="24"/>
          <w:lang w:eastAsia="ru-RU"/>
        </w:rPr>
        <w:t>отдельных</w:t>
      </w:r>
      <w:bookmarkEnd w:id="212"/>
      <w:r w:rsidRPr="00BF5F33">
        <w:rPr>
          <w:color w:val="000000"/>
          <w:sz w:val="24"/>
          <w:szCs w:val="24"/>
          <w:lang w:eastAsia="ru-RU"/>
        </w:rPr>
        <w:t xml:space="preserve"> признаков;</w:t>
      </w:r>
    </w:p>
    <w:p w14:paraId="41F50EE2" w14:textId="77777777" w:rsidR="00B57059" w:rsidRPr="00BF5F33" w:rsidRDefault="00B57059" w:rsidP="008427C5">
      <w:pPr>
        <w:widowControl/>
        <w:numPr>
          <w:ilvl w:val="0"/>
          <w:numId w:val="21"/>
        </w:numPr>
        <w:tabs>
          <w:tab w:val="left" w:pos="1134"/>
        </w:tabs>
        <w:overflowPunct w:val="0"/>
        <w:adjustRightInd w:val="0"/>
        <w:ind w:left="0" w:firstLine="709"/>
        <w:jc w:val="both"/>
        <w:textAlignment w:val="baseline"/>
        <w:rPr>
          <w:color w:val="000000"/>
          <w:sz w:val="24"/>
          <w:szCs w:val="24"/>
          <w:lang w:eastAsia="ru-RU"/>
        </w:rPr>
      </w:pPr>
      <w:r w:rsidRPr="00BF5F33">
        <w:rPr>
          <w:color w:val="000000"/>
          <w:sz w:val="24"/>
          <w:szCs w:val="24"/>
          <w:lang w:eastAsia="ru-RU"/>
        </w:rPr>
        <w:t>элементы внешности характеризуются как спереди (анфас), так и сбоку (в профиль, как правило, правый, оба профиля описывают лишь при их несоответствии). При этом указывают их форму, величину, положение, цвет, количество, степень симметрии (парные элементы), а также выраженность;</w:t>
      </w:r>
      <w:bookmarkStart w:id="213" w:name="OCRUncertain1066"/>
    </w:p>
    <w:p w14:paraId="7148C28C" w14:textId="77777777" w:rsidR="00B57059" w:rsidRPr="00BF5F33" w:rsidRDefault="00B57059" w:rsidP="008427C5">
      <w:pPr>
        <w:widowControl/>
        <w:numPr>
          <w:ilvl w:val="0"/>
          <w:numId w:val="21"/>
        </w:numPr>
        <w:tabs>
          <w:tab w:val="left" w:pos="1134"/>
        </w:tabs>
        <w:overflowPunct w:val="0"/>
        <w:adjustRightInd w:val="0"/>
        <w:ind w:left="0" w:firstLine="709"/>
        <w:jc w:val="both"/>
        <w:textAlignment w:val="baseline"/>
        <w:rPr>
          <w:color w:val="000000"/>
          <w:sz w:val="24"/>
          <w:szCs w:val="24"/>
          <w:lang w:eastAsia="ru-RU"/>
        </w:rPr>
      </w:pPr>
      <w:r w:rsidRPr="00BF5F33">
        <w:rPr>
          <w:color w:val="000000"/>
          <w:sz w:val="24"/>
          <w:szCs w:val="24"/>
          <w:lang w:eastAsia="ru-RU"/>
        </w:rPr>
        <w:t>употребление</w:t>
      </w:r>
      <w:bookmarkEnd w:id="213"/>
      <w:r w:rsidRPr="00BF5F33">
        <w:rPr>
          <w:color w:val="000000"/>
          <w:sz w:val="24"/>
          <w:szCs w:val="24"/>
          <w:lang w:eastAsia="ru-RU"/>
        </w:rPr>
        <w:t xml:space="preserve"> </w:t>
      </w:r>
      <w:bookmarkStart w:id="214" w:name="OCRUncertain1067"/>
      <w:r w:rsidRPr="00BF5F33">
        <w:rPr>
          <w:color w:val="000000"/>
          <w:sz w:val="24"/>
          <w:szCs w:val="24"/>
          <w:lang w:eastAsia="ru-RU"/>
        </w:rPr>
        <w:t>специальной</w:t>
      </w:r>
      <w:bookmarkEnd w:id="214"/>
      <w:r w:rsidRPr="00BF5F33">
        <w:rPr>
          <w:color w:val="000000"/>
          <w:sz w:val="24"/>
          <w:szCs w:val="24"/>
          <w:lang w:eastAsia="ru-RU"/>
        </w:rPr>
        <w:t xml:space="preserve"> </w:t>
      </w:r>
      <w:bookmarkStart w:id="215" w:name="OCRUncertain1068"/>
      <w:r w:rsidRPr="00BF5F33">
        <w:rPr>
          <w:color w:val="000000"/>
          <w:sz w:val="24"/>
          <w:szCs w:val="24"/>
          <w:lang w:eastAsia="ru-RU"/>
        </w:rPr>
        <w:t>те</w:t>
      </w:r>
      <w:bookmarkEnd w:id="215"/>
      <w:r w:rsidRPr="00BF5F33">
        <w:rPr>
          <w:color w:val="000000"/>
          <w:sz w:val="24"/>
          <w:szCs w:val="24"/>
          <w:lang w:eastAsia="ru-RU"/>
        </w:rPr>
        <w:t>рм</w:t>
      </w:r>
      <w:bookmarkStart w:id="216" w:name="OCRUncertain1069"/>
      <w:r w:rsidRPr="00BF5F33">
        <w:rPr>
          <w:color w:val="000000"/>
          <w:sz w:val="24"/>
          <w:szCs w:val="24"/>
          <w:lang w:eastAsia="ru-RU"/>
        </w:rPr>
        <w:t>и</w:t>
      </w:r>
      <w:bookmarkEnd w:id="216"/>
      <w:r w:rsidRPr="00BF5F33">
        <w:rPr>
          <w:color w:val="000000"/>
          <w:sz w:val="24"/>
          <w:szCs w:val="24"/>
          <w:lang w:eastAsia="ru-RU"/>
        </w:rPr>
        <w:t>но</w:t>
      </w:r>
      <w:bookmarkStart w:id="217" w:name="OCRUncertain1070"/>
      <w:r w:rsidRPr="00BF5F33">
        <w:rPr>
          <w:color w:val="000000"/>
          <w:sz w:val="24"/>
          <w:szCs w:val="24"/>
          <w:lang w:eastAsia="ru-RU"/>
        </w:rPr>
        <w:t>л</w:t>
      </w:r>
      <w:bookmarkEnd w:id="217"/>
      <w:r w:rsidRPr="00BF5F33">
        <w:rPr>
          <w:color w:val="000000"/>
          <w:sz w:val="24"/>
          <w:szCs w:val="24"/>
          <w:lang w:eastAsia="ru-RU"/>
        </w:rPr>
        <w:t>огии</w:t>
      </w:r>
      <w:bookmarkStart w:id="218" w:name="OCRUncertain1071"/>
      <w:r w:rsidRPr="00BF5F33">
        <w:rPr>
          <w:color w:val="000000"/>
          <w:sz w:val="24"/>
          <w:szCs w:val="24"/>
          <w:lang w:eastAsia="ru-RU"/>
        </w:rPr>
        <w:t xml:space="preserve">. </w:t>
      </w:r>
      <w:bookmarkEnd w:id="218"/>
      <w:r w:rsidRPr="00BF5F33">
        <w:rPr>
          <w:color w:val="000000"/>
          <w:sz w:val="24"/>
          <w:szCs w:val="24"/>
          <w:lang w:eastAsia="ru-RU"/>
        </w:rPr>
        <w:t>Соблюдени</w:t>
      </w:r>
      <w:bookmarkStart w:id="219" w:name="OCRUncertain1072"/>
      <w:r w:rsidRPr="00BF5F33">
        <w:rPr>
          <w:color w:val="000000"/>
          <w:sz w:val="24"/>
          <w:szCs w:val="24"/>
          <w:lang w:eastAsia="ru-RU"/>
        </w:rPr>
        <w:t>е</w:t>
      </w:r>
      <w:bookmarkEnd w:id="219"/>
      <w:r w:rsidRPr="00BF5F33">
        <w:rPr>
          <w:color w:val="000000"/>
          <w:sz w:val="24"/>
          <w:szCs w:val="24"/>
          <w:lang w:eastAsia="ru-RU"/>
        </w:rPr>
        <w:t xml:space="preserve"> </w:t>
      </w:r>
      <w:bookmarkStart w:id="220" w:name="OCRUncertain1073"/>
      <w:r w:rsidRPr="00BF5F33">
        <w:rPr>
          <w:color w:val="000000"/>
          <w:sz w:val="24"/>
          <w:szCs w:val="24"/>
          <w:lang w:eastAsia="ru-RU"/>
        </w:rPr>
        <w:t>этого</w:t>
      </w:r>
      <w:bookmarkEnd w:id="220"/>
      <w:r w:rsidRPr="00BF5F33">
        <w:rPr>
          <w:color w:val="000000"/>
          <w:sz w:val="24"/>
          <w:szCs w:val="24"/>
          <w:lang w:eastAsia="ru-RU"/>
        </w:rPr>
        <w:t xml:space="preserve"> пр</w:t>
      </w:r>
      <w:bookmarkStart w:id="221" w:name="OCRUncertain1074"/>
      <w:r w:rsidRPr="00BF5F33">
        <w:rPr>
          <w:color w:val="000000"/>
          <w:sz w:val="24"/>
          <w:szCs w:val="24"/>
          <w:lang w:eastAsia="ru-RU"/>
        </w:rPr>
        <w:t>а</w:t>
      </w:r>
      <w:bookmarkEnd w:id="221"/>
      <w:r w:rsidRPr="00BF5F33">
        <w:rPr>
          <w:color w:val="000000"/>
          <w:sz w:val="24"/>
          <w:szCs w:val="24"/>
          <w:lang w:eastAsia="ru-RU"/>
        </w:rPr>
        <w:t>ви</w:t>
      </w:r>
      <w:bookmarkStart w:id="222" w:name="OCRUncertain1075"/>
      <w:r w:rsidRPr="00BF5F33">
        <w:rPr>
          <w:color w:val="000000"/>
          <w:sz w:val="24"/>
          <w:szCs w:val="24"/>
          <w:lang w:eastAsia="ru-RU"/>
        </w:rPr>
        <w:t>ла</w:t>
      </w:r>
      <w:bookmarkEnd w:id="222"/>
      <w:r w:rsidRPr="00BF5F33">
        <w:rPr>
          <w:color w:val="000000"/>
          <w:sz w:val="24"/>
          <w:szCs w:val="24"/>
          <w:lang w:eastAsia="ru-RU"/>
        </w:rPr>
        <w:t xml:space="preserve"> </w:t>
      </w:r>
      <w:bookmarkStart w:id="223" w:name="OCRUncertain1076"/>
      <w:r w:rsidRPr="00BF5F33">
        <w:rPr>
          <w:color w:val="000000"/>
          <w:sz w:val="24"/>
          <w:szCs w:val="24"/>
          <w:lang w:eastAsia="ru-RU"/>
        </w:rPr>
        <w:t>имее</w:t>
      </w:r>
      <w:bookmarkEnd w:id="223"/>
      <w:r w:rsidRPr="00BF5F33">
        <w:rPr>
          <w:color w:val="000000"/>
          <w:sz w:val="24"/>
          <w:szCs w:val="24"/>
          <w:lang w:eastAsia="ru-RU"/>
        </w:rPr>
        <w:t xml:space="preserve">т </w:t>
      </w:r>
      <w:bookmarkStart w:id="224" w:name="OCRUncertain1077"/>
      <w:r w:rsidRPr="00BF5F33">
        <w:rPr>
          <w:color w:val="000000"/>
          <w:sz w:val="24"/>
          <w:szCs w:val="24"/>
          <w:lang w:eastAsia="ru-RU"/>
        </w:rPr>
        <w:t>большое</w:t>
      </w:r>
      <w:bookmarkEnd w:id="224"/>
      <w:r w:rsidRPr="00BF5F33">
        <w:rPr>
          <w:color w:val="000000"/>
          <w:sz w:val="24"/>
          <w:szCs w:val="24"/>
          <w:lang w:eastAsia="ru-RU"/>
        </w:rPr>
        <w:t xml:space="preserve"> </w:t>
      </w:r>
      <w:bookmarkStart w:id="225" w:name="OCRUncertain1078"/>
      <w:r w:rsidRPr="00BF5F33">
        <w:rPr>
          <w:color w:val="000000"/>
          <w:sz w:val="24"/>
          <w:szCs w:val="24"/>
          <w:lang w:eastAsia="ru-RU"/>
        </w:rPr>
        <w:t>практическое</w:t>
      </w:r>
      <w:bookmarkEnd w:id="225"/>
      <w:r w:rsidRPr="00BF5F33">
        <w:rPr>
          <w:color w:val="000000"/>
          <w:sz w:val="24"/>
          <w:szCs w:val="24"/>
          <w:lang w:eastAsia="ru-RU"/>
        </w:rPr>
        <w:t xml:space="preserve"> </w:t>
      </w:r>
      <w:bookmarkStart w:id="226" w:name="OCRUncertain1079"/>
      <w:r w:rsidRPr="00BF5F33">
        <w:rPr>
          <w:color w:val="000000"/>
          <w:sz w:val="24"/>
          <w:szCs w:val="24"/>
          <w:lang w:eastAsia="ru-RU"/>
        </w:rPr>
        <w:t>значение,</w:t>
      </w:r>
      <w:bookmarkEnd w:id="226"/>
      <w:r w:rsidRPr="00BF5F33">
        <w:rPr>
          <w:color w:val="000000"/>
          <w:sz w:val="24"/>
          <w:szCs w:val="24"/>
          <w:lang w:eastAsia="ru-RU"/>
        </w:rPr>
        <w:t xml:space="preserve"> </w:t>
      </w:r>
      <w:bookmarkStart w:id="227" w:name="OCRUncertain1080"/>
      <w:r w:rsidRPr="00BF5F33">
        <w:rPr>
          <w:color w:val="000000"/>
          <w:sz w:val="24"/>
          <w:szCs w:val="24"/>
          <w:lang w:eastAsia="ru-RU"/>
        </w:rPr>
        <w:t>та</w:t>
      </w:r>
      <w:bookmarkEnd w:id="227"/>
      <w:r w:rsidRPr="00BF5F33">
        <w:rPr>
          <w:color w:val="000000"/>
          <w:sz w:val="24"/>
          <w:szCs w:val="24"/>
          <w:lang w:eastAsia="ru-RU"/>
        </w:rPr>
        <w:t xml:space="preserve">к </w:t>
      </w:r>
      <w:bookmarkStart w:id="228" w:name="OCRUncertain1081"/>
      <w:r w:rsidRPr="00BF5F33">
        <w:rPr>
          <w:color w:val="000000"/>
          <w:sz w:val="24"/>
          <w:szCs w:val="24"/>
          <w:lang w:eastAsia="ru-RU"/>
        </w:rPr>
        <w:t>к</w:t>
      </w:r>
      <w:bookmarkEnd w:id="228"/>
      <w:r w:rsidRPr="00BF5F33">
        <w:rPr>
          <w:color w:val="000000"/>
          <w:sz w:val="24"/>
          <w:szCs w:val="24"/>
          <w:lang w:eastAsia="ru-RU"/>
        </w:rPr>
        <w:t xml:space="preserve">ак </w:t>
      </w:r>
      <w:bookmarkStart w:id="229" w:name="OCRUncertain1082"/>
      <w:r w:rsidRPr="00BF5F33">
        <w:rPr>
          <w:color w:val="000000"/>
          <w:sz w:val="24"/>
          <w:szCs w:val="24"/>
          <w:lang w:eastAsia="ru-RU"/>
        </w:rPr>
        <w:t>именно</w:t>
      </w:r>
      <w:bookmarkStart w:id="230" w:name="OCRUncertain1083"/>
      <w:bookmarkEnd w:id="229"/>
      <w:r w:rsidRPr="00BF5F33">
        <w:rPr>
          <w:color w:val="000000"/>
          <w:sz w:val="24"/>
          <w:szCs w:val="24"/>
          <w:lang w:eastAsia="ru-RU"/>
        </w:rPr>
        <w:t xml:space="preserve"> з</w:t>
      </w:r>
      <w:bookmarkEnd w:id="230"/>
      <w:r w:rsidRPr="00BF5F33">
        <w:rPr>
          <w:color w:val="000000"/>
          <w:sz w:val="24"/>
          <w:szCs w:val="24"/>
          <w:lang w:eastAsia="ru-RU"/>
        </w:rPr>
        <w:t xml:space="preserve">а </w:t>
      </w:r>
      <w:bookmarkStart w:id="231" w:name="OCRUncertain1084"/>
      <w:r w:rsidRPr="00BF5F33">
        <w:rPr>
          <w:color w:val="000000"/>
          <w:sz w:val="24"/>
          <w:szCs w:val="24"/>
          <w:lang w:eastAsia="ru-RU"/>
        </w:rPr>
        <w:t>счет</w:t>
      </w:r>
      <w:bookmarkEnd w:id="231"/>
      <w:r w:rsidRPr="00BF5F33">
        <w:rPr>
          <w:color w:val="000000"/>
          <w:sz w:val="24"/>
          <w:szCs w:val="24"/>
          <w:lang w:eastAsia="ru-RU"/>
        </w:rPr>
        <w:t xml:space="preserve"> </w:t>
      </w:r>
      <w:bookmarkStart w:id="232" w:name="OCRUncertain1085"/>
      <w:r w:rsidRPr="00BF5F33">
        <w:rPr>
          <w:color w:val="000000"/>
          <w:sz w:val="24"/>
          <w:szCs w:val="24"/>
          <w:lang w:eastAsia="ru-RU"/>
        </w:rPr>
        <w:t>правильного</w:t>
      </w:r>
      <w:bookmarkEnd w:id="232"/>
      <w:r w:rsidRPr="00BF5F33">
        <w:rPr>
          <w:color w:val="000000"/>
          <w:sz w:val="24"/>
          <w:szCs w:val="24"/>
          <w:lang w:eastAsia="ru-RU"/>
        </w:rPr>
        <w:t xml:space="preserve"> </w:t>
      </w:r>
      <w:bookmarkStart w:id="233" w:name="OCRUncertain1086"/>
      <w:r w:rsidRPr="00BF5F33">
        <w:rPr>
          <w:color w:val="000000"/>
          <w:sz w:val="24"/>
          <w:szCs w:val="24"/>
          <w:lang w:eastAsia="ru-RU"/>
        </w:rPr>
        <w:t>использовани</w:t>
      </w:r>
      <w:bookmarkEnd w:id="233"/>
      <w:r w:rsidRPr="00BF5F33">
        <w:rPr>
          <w:color w:val="000000"/>
          <w:sz w:val="24"/>
          <w:szCs w:val="24"/>
          <w:lang w:eastAsia="ru-RU"/>
        </w:rPr>
        <w:t xml:space="preserve">я </w:t>
      </w:r>
      <w:bookmarkStart w:id="234" w:name="OCRUncertain1087"/>
      <w:r w:rsidRPr="00BF5F33">
        <w:rPr>
          <w:color w:val="000000"/>
          <w:sz w:val="24"/>
          <w:szCs w:val="24"/>
          <w:lang w:eastAsia="ru-RU"/>
        </w:rPr>
        <w:t>специальн</w:t>
      </w:r>
      <w:bookmarkEnd w:id="234"/>
      <w:r w:rsidRPr="00BF5F33">
        <w:rPr>
          <w:color w:val="000000"/>
          <w:sz w:val="24"/>
          <w:szCs w:val="24"/>
          <w:lang w:eastAsia="ru-RU"/>
        </w:rPr>
        <w:t>ых те</w:t>
      </w:r>
      <w:bookmarkStart w:id="235" w:name="OCRUncertain1088"/>
      <w:r w:rsidRPr="00BF5F33">
        <w:rPr>
          <w:color w:val="000000"/>
          <w:sz w:val="24"/>
          <w:szCs w:val="24"/>
          <w:lang w:eastAsia="ru-RU"/>
        </w:rPr>
        <w:t>рм</w:t>
      </w:r>
      <w:bookmarkEnd w:id="235"/>
      <w:r w:rsidRPr="00BF5F33">
        <w:rPr>
          <w:color w:val="000000"/>
          <w:sz w:val="24"/>
          <w:szCs w:val="24"/>
          <w:lang w:eastAsia="ru-RU"/>
        </w:rPr>
        <w:t>и</w:t>
      </w:r>
      <w:bookmarkStart w:id="236" w:name="OCRUncertain1089"/>
      <w:r w:rsidRPr="00BF5F33">
        <w:rPr>
          <w:color w:val="000000"/>
          <w:sz w:val="24"/>
          <w:szCs w:val="24"/>
          <w:lang w:eastAsia="ru-RU"/>
        </w:rPr>
        <w:t>н</w:t>
      </w:r>
      <w:bookmarkEnd w:id="236"/>
      <w:r w:rsidRPr="00BF5F33">
        <w:rPr>
          <w:color w:val="000000"/>
          <w:sz w:val="24"/>
          <w:szCs w:val="24"/>
          <w:lang w:eastAsia="ru-RU"/>
        </w:rPr>
        <w:t>ов достига</w:t>
      </w:r>
      <w:bookmarkStart w:id="237" w:name="OCRUncertain1090"/>
      <w:r w:rsidRPr="00BF5F33">
        <w:rPr>
          <w:color w:val="000000"/>
          <w:sz w:val="24"/>
          <w:szCs w:val="24"/>
          <w:lang w:eastAsia="ru-RU"/>
        </w:rPr>
        <w:t>е</w:t>
      </w:r>
      <w:bookmarkEnd w:id="237"/>
      <w:r w:rsidRPr="00BF5F33">
        <w:rPr>
          <w:color w:val="000000"/>
          <w:sz w:val="24"/>
          <w:szCs w:val="24"/>
          <w:lang w:eastAsia="ru-RU"/>
        </w:rPr>
        <w:t>тся по</w:t>
      </w:r>
      <w:bookmarkStart w:id="238" w:name="OCRUncertain1091"/>
      <w:r w:rsidRPr="00BF5F33">
        <w:rPr>
          <w:color w:val="000000"/>
          <w:sz w:val="24"/>
          <w:szCs w:val="24"/>
          <w:lang w:eastAsia="ru-RU"/>
        </w:rPr>
        <w:t>л</w:t>
      </w:r>
      <w:bookmarkEnd w:id="238"/>
      <w:r w:rsidRPr="00BF5F33">
        <w:rPr>
          <w:color w:val="000000"/>
          <w:sz w:val="24"/>
          <w:szCs w:val="24"/>
          <w:lang w:eastAsia="ru-RU"/>
        </w:rPr>
        <w:t>у</w:t>
      </w:r>
      <w:bookmarkStart w:id="239" w:name="OCRUncertain1092"/>
      <w:r w:rsidRPr="00BF5F33">
        <w:rPr>
          <w:color w:val="000000"/>
          <w:sz w:val="24"/>
          <w:szCs w:val="24"/>
          <w:lang w:eastAsia="ru-RU"/>
        </w:rPr>
        <w:t>чен</w:t>
      </w:r>
      <w:bookmarkEnd w:id="239"/>
      <w:r w:rsidRPr="00BF5F33">
        <w:rPr>
          <w:color w:val="000000"/>
          <w:sz w:val="24"/>
          <w:szCs w:val="24"/>
          <w:lang w:eastAsia="ru-RU"/>
        </w:rPr>
        <w:t>и</w:t>
      </w:r>
      <w:bookmarkStart w:id="240" w:name="OCRUncertain1093"/>
      <w:r w:rsidRPr="00BF5F33">
        <w:rPr>
          <w:color w:val="000000"/>
          <w:sz w:val="24"/>
          <w:szCs w:val="24"/>
          <w:lang w:eastAsia="ru-RU"/>
        </w:rPr>
        <w:t>е</w:t>
      </w:r>
      <w:bookmarkEnd w:id="240"/>
      <w:r w:rsidRPr="00BF5F33">
        <w:rPr>
          <w:color w:val="000000"/>
          <w:sz w:val="24"/>
          <w:szCs w:val="24"/>
          <w:lang w:eastAsia="ru-RU"/>
        </w:rPr>
        <w:t xml:space="preserve"> </w:t>
      </w:r>
      <w:bookmarkStart w:id="241" w:name="OCRUncertain1094"/>
      <w:r w:rsidRPr="00BF5F33">
        <w:rPr>
          <w:color w:val="000000"/>
          <w:sz w:val="24"/>
          <w:szCs w:val="24"/>
          <w:lang w:eastAsia="ru-RU"/>
        </w:rPr>
        <w:t>точных,</w:t>
      </w:r>
      <w:bookmarkEnd w:id="241"/>
      <w:r w:rsidRPr="00BF5F33">
        <w:rPr>
          <w:color w:val="000000"/>
          <w:sz w:val="24"/>
          <w:szCs w:val="24"/>
          <w:lang w:eastAsia="ru-RU"/>
        </w:rPr>
        <w:t xml:space="preserve"> </w:t>
      </w:r>
      <w:bookmarkStart w:id="242" w:name="OCRUncertain1095"/>
      <w:r w:rsidRPr="00BF5F33">
        <w:rPr>
          <w:color w:val="000000"/>
          <w:sz w:val="24"/>
          <w:szCs w:val="24"/>
          <w:lang w:eastAsia="ru-RU"/>
        </w:rPr>
        <w:t>единообразных</w:t>
      </w:r>
      <w:bookmarkEnd w:id="242"/>
      <w:r w:rsidRPr="00BF5F33">
        <w:rPr>
          <w:color w:val="000000"/>
          <w:sz w:val="24"/>
          <w:szCs w:val="24"/>
          <w:lang w:eastAsia="ru-RU"/>
        </w:rPr>
        <w:t xml:space="preserve"> опи</w:t>
      </w:r>
      <w:bookmarkStart w:id="243" w:name="OCRUncertain1096"/>
      <w:r w:rsidRPr="00BF5F33">
        <w:rPr>
          <w:color w:val="000000"/>
          <w:sz w:val="24"/>
          <w:szCs w:val="24"/>
          <w:lang w:eastAsia="ru-RU"/>
        </w:rPr>
        <w:t>са</w:t>
      </w:r>
      <w:bookmarkEnd w:id="243"/>
      <w:r w:rsidRPr="00BF5F33">
        <w:rPr>
          <w:color w:val="000000"/>
          <w:sz w:val="24"/>
          <w:szCs w:val="24"/>
          <w:lang w:eastAsia="ru-RU"/>
        </w:rPr>
        <w:t>ни</w:t>
      </w:r>
      <w:bookmarkStart w:id="244" w:name="OCRUncertain1097"/>
      <w:r w:rsidRPr="00BF5F33">
        <w:rPr>
          <w:color w:val="000000"/>
          <w:sz w:val="24"/>
          <w:szCs w:val="24"/>
          <w:lang w:eastAsia="ru-RU"/>
        </w:rPr>
        <w:t>й</w:t>
      </w:r>
      <w:bookmarkEnd w:id="244"/>
      <w:r w:rsidRPr="00BF5F33">
        <w:rPr>
          <w:color w:val="000000"/>
          <w:sz w:val="24"/>
          <w:szCs w:val="24"/>
          <w:lang w:eastAsia="ru-RU"/>
        </w:rPr>
        <w:t xml:space="preserve"> вн</w:t>
      </w:r>
      <w:bookmarkStart w:id="245" w:name="OCRUncertain1098"/>
      <w:r w:rsidRPr="00BF5F33">
        <w:rPr>
          <w:color w:val="000000"/>
          <w:sz w:val="24"/>
          <w:szCs w:val="24"/>
          <w:lang w:eastAsia="ru-RU"/>
        </w:rPr>
        <w:t>е</w:t>
      </w:r>
      <w:bookmarkEnd w:id="245"/>
      <w:r w:rsidRPr="00BF5F33">
        <w:rPr>
          <w:color w:val="000000"/>
          <w:sz w:val="24"/>
          <w:szCs w:val="24"/>
          <w:lang w:eastAsia="ru-RU"/>
        </w:rPr>
        <w:t>шности, у</w:t>
      </w:r>
      <w:bookmarkStart w:id="246" w:name="OCRUncertain1099"/>
      <w:r w:rsidRPr="00BF5F33">
        <w:rPr>
          <w:color w:val="000000"/>
          <w:sz w:val="24"/>
          <w:szCs w:val="24"/>
          <w:lang w:eastAsia="ru-RU"/>
        </w:rPr>
        <w:t>с</w:t>
      </w:r>
      <w:bookmarkEnd w:id="246"/>
      <w:r w:rsidRPr="00BF5F33">
        <w:rPr>
          <w:color w:val="000000"/>
          <w:sz w:val="24"/>
          <w:szCs w:val="24"/>
          <w:lang w:eastAsia="ru-RU"/>
        </w:rPr>
        <w:t>тра</w:t>
      </w:r>
      <w:bookmarkStart w:id="247" w:name="OCRUncertain1100"/>
      <w:r w:rsidRPr="00BF5F33">
        <w:rPr>
          <w:color w:val="000000"/>
          <w:sz w:val="24"/>
          <w:szCs w:val="24"/>
          <w:lang w:eastAsia="ru-RU"/>
        </w:rPr>
        <w:t>няется</w:t>
      </w:r>
      <w:bookmarkEnd w:id="247"/>
      <w:r w:rsidRPr="00BF5F33">
        <w:rPr>
          <w:color w:val="000000"/>
          <w:sz w:val="24"/>
          <w:szCs w:val="24"/>
          <w:lang w:eastAsia="ru-RU"/>
        </w:rPr>
        <w:t xml:space="preserve"> </w:t>
      </w:r>
      <w:bookmarkStart w:id="248" w:name="OCRUncertain1101"/>
      <w:r w:rsidRPr="00BF5F33">
        <w:rPr>
          <w:color w:val="000000"/>
          <w:sz w:val="24"/>
          <w:szCs w:val="24"/>
          <w:lang w:eastAsia="ru-RU"/>
        </w:rPr>
        <w:t>разночтение</w:t>
      </w:r>
      <w:bookmarkEnd w:id="248"/>
      <w:r w:rsidRPr="00BF5F33">
        <w:rPr>
          <w:color w:val="000000"/>
          <w:sz w:val="24"/>
          <w:szCs w:val="24"/>
          <w:lang w:eastAsia="ru-RU"/>
        </w:rPr>
        <w:t xml:space="preserve"> этих описа</w:t>
      </w:r>
      <w:bookmarkStart w:id="249" w:name="OCRUncertain1103"/>
      <w:r w:rsidRPr="00BF5F33">
        <w:rPr>
          <w:color w:val="000000"/>
          <w:sz w:val="24"/>
          <w:szCs w:val="24"/>
          <w:lang w:eastAsia="ru-RU"/>
        </w:rPr>
        <w:t>н</w:t>
      </w:r>
      <w:bookmarkEnd w:id="249"/>
      <w:r w:rsidRPr="00BF5F33">
        <w:rPr>
          <w:color w:val="000000"/>
          <w:sz w:val="24"/>
          <w:szCs w:val="24"/>
          <w:lang w:eastAsia="ru-RU"/>
        </w:rPr>
        <w:t>и</w:t>
      </w:r>
      <w:bookmarkStart w:id="250" w:name="OCRUncertain1104"/>
      <w:r w:rsidRPr="00BF5F33">
        <w:rPr>
          <w:color w:val="000000"/>
          <w:sz w:val="24"/>
          <w:szCs w:val="24"/>
          <w:lang w:eastAsia="ru-RU"/>
        </w:rPr>
        <w:t>й</w:t>
      </w:r>
      <w:bookmarkEnd w:id="250"/>
      <w:r w:rsidRPr="00BF5F33">
        <w:rPr>
          <w:color w:val="000000"/>
          <w:sz w:val="24"/>
          <w:szCs w:val="24"/>
          <w:lang w:eastAsia="ru-RU"/>
        </w:rPr>
        <w:t>;</w:t>
      </w:r>
    </w:p>
    <w:p w14:paraId="0F5C7BE2" w14:textId="77777777" w:rsidR="00B57059" w:rsidRPr="00BF5F33" w:rsidRDefault="00B57059" w:rsidP="008427C5">
      <w:pPr>
        <w:widowControl/>
        <w:numPr>
          <w:ilvl w:val="0"/>
          <w:numId w:val="21"/>
        </w:numPr>
        <w:tabs>
          <w:tab w:val="left" w:pos="1134"/>
        </w:tabs>
        <w:overflowPunct w:val="0"/>
        <w:adjustRightInd w:val="0"/>
        <w:ind w:left="0" w:firstLine="709"/>
        <w:jc w:val="both"/>
        <w:textAlignment w:val="baseline"/>
        <w:rPr>
          <w:color w:val="000000"/>
          <w:sz w:val="24"/>
          <w:szCs w:val="24"/>
          <w:lang w:eastAsia="ru-RU"/>
        </w:rPr>
      </w:pPr>
      <w:r w:rsidRPr="00BF5F33">
        <w:rPr>
          <w:color w:val="000000"/>
          <w:sz w:val="24"/>
          <w:szCs w:val="24"/>
          <w:lang w:eastAsia="ru-RU"/>
        </w:rPr>
        <w:t>сторона предмета одежды, вещи независимо от положения в момент осмотра определяется по отношению к элементам тела человека. Так, правую или левую, лицевую или внутреннюю части одежды определяют по положению соответствующей части тела (по принципу: правый рукав — на правой руке). Если обозначение стороны вызывает затруднение, то специально указывается ориентир, относительно которого рассматривается объект;</w:t>
      </w:r>
    </w:p>
    <w:p w14:paraId="6A094CDD" w14:textId="77777777" w:rsidR="00B57059" w:rsidRPr="00BF5F33" w:rsidRDefault="00B57059" w:rsidP="008427C5">
      <w:pPr>
        <w:widowControl/>
        <w:numPr>
          <w:ilvl w:val="0"/>
          <w:numId w:val="21"/>
        </w:numPr>
        <w:tabs>
          <w:tab w:val="left" w:pos="1134"/>
        </w:tabs>
        <w:overflowPunct w:val="0"/>
        <w:adjustRightInd w:val="0"/>
        <w:ind w:left="0" w:firstLine="709"/>
        <w:jc w:val="both"/>
        <w:textAlignment w:val="baseline"/>
        <w:rPr>
          <w:color w:val="000000"/>
          <w:sz w:val="24"/>
          <w:szCs w:val="24"/>
          <w:lang w:eastAsia="ru-RU"/>
        </w:rPr>
      </w:pPr>
      <w:r w:rsidRPr="00BF5F33">
        <w:rPr>
          <w:color w:val="000000"/>
          <w:sz w:val="24"/>
          <w:szCs w:val="24"/>
          <w:lang w:eastAsia="ru-RU"/>
        </w:rPr>
        <w:t>во внешнем облике человека выделяют и описывают особенности, т.е. элементы, которые резко отличаются от средних (от нормы), и особые (броские) приметы (шрамы, родимые пятна и т.п.). При описании сопутствующих элементов внешнего облика человека выделяют их особенности: нестандартный фасон, яркие и контрастные цвета, бросающиеся в глаза детали (например, очень большие борта пальто), дефекты предметов одежды и носимых вещей и т.д.;</w:t>
      </w:r>
    </w:p>
    <w:p w14:paraId="01D6AA3B" w14:textId="77777777" w:rsidR="00B57059" w:rsidRPr="00BF5F33" w:rsidRDefault="00B57059" w:rsidP="008427C5">
      <w:pPr>
        <w:widowControl/>
        <w:numPr>
          <w:ilvl w:val="0"/>
          <w:numId w:val="21"/>
        </w:numPr>
        <w:tabs>
          <w:tab w:val="left" w:pos="1134"/>
        </w:tabs>
        <w:overflowPunct w:val="0"/>
        <w:adjustRightInd w:val="0"/>
        <w:ind w:left="0" w:firstLine="709"/>
        <w:jc w:val="both"/>
        <w:textAlignment w:val="baseline"/>
        <w:rPr>
          <w:color w:val="000000"/>
          <w:sz w:val="24"/>
          <w:szCs w:val="24"/>
          <w:lang w:eastAsia="ru-RU"/>
        </w:rPr>
      </w:pPr>
      <w:r w:rsidRPr="00BF5F33">
        <w:rPr>
          <w:color w:val="000000"/>
          <w:sz w:val="24"/>
          <w:szCs w:val="24"/>
          <w:lang w:eastAsia="ru-RU"/>
        </w:rPr>
        <w:t>при характеристике сопутствующих элементов указывают их вид, размеры, материал, назначение, особенности изготовления, признаки степени и характера ношения одежды, признаки ухода за одеждой и ее починки, следы посторонних веществ, метки.</w:t>
      </w:r>
    </w:p>
    <w:p w14:paraId="234D5B26"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color w:val="000000"/>
          <w:sz w:val="24"/>
          <w:szCs w:val="24"/>
          <w:lang w:eastAsia="ru-RU"/>
        </w:rPr>
        <w:t xml:space="preserve">Описание внешности человека по методу словесного портрета находит широкое применение в оперативно-розыскной, следственной и экспертной практике. </w:t>
      </w:r>
      <w:r w:rsidRPr="00BF5F33">
        <w:rPr>
          <w:bCs/>
          <w:color w:val="000000"/>
          <w:sz w:val="24"/>
          <w:szCs w:val="24"/>
          <w:lang w:eastAsia="ru-RU"/>
        </w:rPr>
        <w:t>Она используется главным образом в идентификационных и уголовно-регистрационных целях в следующих случаях</w:t>
      </w:r>
      <w:r w:rsidRPr="00BF5F33">
        <w:rPr>
          <w:color w:val="000000"/>
          <w:sz w:val="24"/>
          <w:szCs w:val="24"/>
          <w:lang w:eastAsia="ru-RU"/>
        </w:rPr>
        <w:t>:</w:t>
      </w:r>
    </w:p>
    <w:p w14:paraId="69AE7FBF" w14:textId="77777777" w:rsidR="00B57059" w:rsidRPr="00BF5F33" w:rsidRDefault="00B57059" w:rsidP="008427C5">
      <w:pPr>
        <w:widowControl/>
        <w:numPr>
          <w:ilvl w:val="0"/>
          <w:numId w:val="17"/>
        </w:numPr>
        <w:tabs>
          <w:tab w:val="left" w:pos="1080"/>
        </w:tabs>
        <w:overflowPunct w:val="0"/>
        <w:adjustRightInd w:val="0"/>
        <w:ind w:left="0" w:firstLine="709"/>
        <w:jc w:val="both"/>
        <w:textAlignment w:val="baseline"/>
        <w:rPr>
          <w:color w:val="000000"/>
          <w:sz w:val="24"/>
          <w:szCs w:val="24"/>
          <w:lang w:eastAsia="ru-RU"/>
        </w:rPr>
      </w:pPr>
      <w:r w:rsidRPr="00BF5F33">
        <w:rPr>
          <w:b/>
          <w:color w:val="000000"/>
          <w:sz w:val="24"/>
          <w:szCs w:val="24"/>
          <w:lang w:eastAsia="ru-RU"/>
        </w:rPr>
        <w:lastRenderedPageBreak/>
        <w:t>При розыске лиц, скрывающихся от следствия или суда, бежавших из</w:t>
      </w:r>
      <w:r w:rsidRPr="00BF5F33">
        <w:rPr>
          <w:color w:val="000000"/>
          <w:sz w:val="24"/>
          <w:szCs w:val="24"/>
          <w:lang w:eastAsia="ru-RU"/>
        </w:rPr>
        <w:t xml:space="preserve"> </w:t>
      </w:r>
      <w:r w:rsidRPr="00BF5F33">
        <w:rPr>
          <w:b/>
          <w:color w:val="000000"/>
          <w:sz w:val="24"/>
          <w:szCs w:val="24"/>
          <w:lang w:eastAsia="ru-RU"/>
        </w:rPr>
        <w:t>мест заключения</w:t>
      </w:r>
      <w:r w:rsidRPr="00BF5F33">
        <w:rPr>
          <w:color w:val="000000"/>
          <w:sz w:val="24"/>
          <w:szCs w:val="24"/>
          <w:lang w:eastAsia="ru-RU"/>
        </w:rPr>
        <w:t xml:space="preserve">. При этом описание используется для подготовки розыскных требований с подробным описанием признаков внешности разыскиваемых. При этом, если личность скрывшегося </w:t>
      </w:r>
      <w:proofErr w:type="gramStart"/>
      <w:r w:rsidRPr="00BF5F33">
        <w:rPr>
          <w:color w:val="000000"/>
          <w:sz w:val="24"/>
          <w:szCs w:val="24"/>
          <w:lang w:eastAsia="ru-RU"/>
        </w:rPr>
        <w:t>преступника  не</w:t>
      </w:r>
      <w:proofErr w:type="gramEnd"/>
      <w:r w:rsidRPr="00BF5F33">
        <w:rPr>
          <w:color w:val="000000"/>
          <w:sz w:val="24"/>
          <w:szCs w:val="24"/>
          <w:lang w:eastAsia="ru-RU"/>
        </w:rPr>
        <w:t xml:space="preserve"> установлена, используются не только показания потерпевших и свидетелей-очевидцев, но и данные, полученные при анализе обстоятельств совершения преступления.</w:t>
      </w:r>
      <w:bookmarkStart w:id="251" w:name="OCRUncertain1297"/>
      <w:r w:rsidRPr="00BF5F33">
        <w:rPr>
          <w:color w:val="000000"/>
          <w:sz w:val="24"/>
          <w:szCs w:val="24"/>
          <w:lang w:eastAsia="ru-RU"/>
        </w:rPr>
        <w:t xml:space="preserve"> Например, </w:t>
      </w:r>
      <w:bookmarkEnd w:id="251"/>
      <w:r w:rsidRPr="00BF5F33">
        <w:rPr>
          <w:color w:val="000000"/>
          <w:sz w:val="24"/>
          <w:szCs w:val="24"/>
          <w:lang w:eastAsia="ru-RU"/>
        </w:rPr>
        <w:t xml:space="preserve">по </w:t>
      </w:r>
      <w:bookmarkStart w:id="252" w:name="OCRUncertain1298"/>
      <w:r w:rsidRPr="00BF5F33">
        <w:rPr>
          <w:color w:val="000000"/>
          <w:sz w:val="24"/>
          <w:szCs w:val="24"/>
          <w:lang w:eastAsia="ru-RU"/>
        </w:rPr>
        <w:t>размерам</w:t>
      </w:r>
      <w:bookmarkEnd w:id="252"/>
      <w:r w:rsidRPr="00BF5F33">
        <w:rPr>
          <w:color w:val="000000"/>
          <w:sz w:val="24"/>
          <w:szCs w:val="24"/>
          <w:lang w:eastAsia="ru-RU"/>
        </w:rPr>
        <w:t xml:space="preserve"> отверстия, через </w:t>
      </w:r>
      <w:bookmarkStart w:id="253" w:name="OCRUncertain1299"/>
      <w:r w:rsidRPr="00BF5F33">
        <w:rPr>
          <w:color w:val="000000"/>
          <w:sz w:val="24"/>
          <w:szCs w:val="24"/>
          <w:lang w:eastAsia="ru-RU"/>
        </w:rPr>
        <w:t>которое</w:t>
      </w:r>
      <w:bookmarkEnd w:id="253"/>
      <w:r w:rsidRPr="00BF5F33">
        <w:rPr>
          <w:color w:val="000000"/>
          <w:sz w:val="24"/>
          <w:szCs w:val="24"/>
          <w:lang w:eastAsia="ru-RU"/>
        </w:rPr>
        <w:t xml:space="preserve"> проник преступник на </w:t>
      </w:r>
      <w:bookmarkStart w:id="254" w:name="OCRUncertain1300"/>
      <w:r w:rsidRPr="00BF5F33">
        <w:rPr>
          <w:color w:val="000000"/>
          <w:sz w:val="24"/>
          <w:szCs w:val="24"/>
          <w:lang w:eastAsia="ru-RU"/>
        </w:rPr>
        <w:t>месте</w:t>
      </w:r>
      <w:bookmarkEnd w:id="254"/>
      <w:r w:rsidRPr="00BF5F33">
        <w:rPr>
          <w:color w:val="000000"/>
          <w:sz w:val="24"/>
          <w:szCs w:val="24"/>
          <w:lang w:eastAsia="ru-RU"/>
        </w:rPr>
        <w:t xml:space="preserve"> </w:t>
      </w:r>
      <w:bookmarkStart w:id="255" w:name="OCRUncertain1303"/>
      <w:r w:rsidRPr="00BF5F33">
        <w:rPr>
          <w:color w:val="000000"/>
          <w:sz w:val="24"/>
          <w:szCs w:val="24"/>
          <w:lang w:eastAsia="ru-RU"/>
        </w:rPr>
        <w:t>происшествия,</w:t>
      </w:r>
      <w:bookmarkEnd w:id="255"/>
      <w:r w:rsidRPr="00BF5F33">
        <w:rPr>
          <w:color w:val="000000"/>
          <w:sz w:val="24"/>
          <w:szCs w:val="24"/>
          <w:lang w:eastAsia="ru-RU"/>
        </w:rPr>
        <w:t xml:space="preserve"> </w:t>
      </w:r>
      <w:bookmarkStart w:id="256" w:name="OCRUncertain1304"/>
      <w:r w:rsidRPr="00BF5F33">
        <w:rPr>
          <w:color w:val="000000"/>
          <w:sz w:val="24"/>
          <w:szCs w:val="24"/>
          <w:lang w:eastAsia="ru-RU"/>
        </w:rPr>
        <w:t>можно</w:t>
      </w:r>
      <w:bookmarkEnd w:id="256"/>
      <w:r w:rsidRPr="00BF5F33">
        <w:rPr>
          <w:color w:val="000000"/>
          <w:sz w:val="24"/>
          <w:szCs w:val="24"/>
          <w:lang w:eastAsia="ru-RU"/>
        </w:rPr>
        <w:t xml:space="preserve"> с</w:t>
      </w:r>
      <w:bookmarkStart w:id="257" w:name="OCRUncertain1305"/>
      <w:r w:rsidRPr="00BF5F33">
        <w:rPr>
          <w:color w:val="000000"/>
          <w:sz w:val="24"/>
          <w:szCs w:val="24"/>
          <w:lang w:eastAsia="ru-RU"/>
        </w:rPr>
        <w:t>де</w:t>
      </w:r>
      <w:bookmarkEnd w:id="257"/>
      <w:r w:rsidRPr="00BF5F33">
        <w:rPr>
          <w:color w:val="000000"/>
          <w:sz w:val="24"/>
          <w:szCs w:val="24"/>
          <w:lang w:eastAsia="ru-RU"/>
        </w:rPr>
        <w:t xml:space="preserve">лать вывод о </w:t>
      </w:r>
      <w:bookmarkStart w:id="258" w:name="OCRUncertain1306"/>
      <w:r w:rsidRPr="00BF5F33">
        <w:rPr>
          <w:color w:val="000000"/>
          <w:sz w:val="24"/>
          <w:szCs w:val="24"/>
          <w:lang w:eastAsia="ru-RU"/>
        </w:rPr>
        <w:t>е</w:t>
      </w:r>
      <w:bookmarkEnd w:id="258"/>
      <w:r w:rsidRPr="00BF5F33">
        <w:rPr>
          <w:color w:val="000000"/>
          <w:sz w:val="24"/>
          <w:szCs w:val="24"/>
          <w:lang w:eastAsia="ru-RU"/>
        </w:rPr>
        <w:t>го рост</w:t>
      </w:r>
      <w:bookmarkStart w:id="259" w:name="OCRUncertain1307"/>
      <w:r w:rsidRPr="00BF5F33">
        <w:rPr>
          <w:color w:val="000000"/>
          <w:sz w:val="24"/>
          <w:szCs w:val="24"/>
          <w:lang w:eastAsia="ru-RU"/>
        </w:rPr>
        <w:t>е,</w:t>
      </w:r>
      <w:bookmarkEnd w:id="259"/>
      <w:r w:rsidRPr="00BF5F33">
        <w:rPr>
          <w:color w:val="000000"/>
          <w:sz w:val="24"/>
          <w:szCs w:val="24"/>
          <w:lang w:eastAsia="ru-RU"/>
        </w:rPr>
        <w:t xml:space="preserve"> </w:t>
      </w:r>
      <w:bookmarkStart w:id="260" w:name="OCRUncertain1308"/>
      <w:r w:rsidRPr="00BF5F33">
        <w:rPr>
          <w:color w:val="000000"/>
          <w:sz w:val="24"/>
          <w:szCs w:val="24"/>
          <w:lang w:eastAsia="ru-RU"/>
        </w:rPr>
        <w:t>телосложении.</w:t>
      </w:r>
      <w:bookmarkEnd w:id="260"/>
      <w:r w:rsidRPr="00BF5F33">
        <w:rPr>
          <w:color w:val="000000"/>
          <w:sz w:val="24"/>
          <w:szCs w:val="24"/>
          <w:lang w:eastAsia="ru-RU"/>
        </w:rPr>
        <w:t xml:space="preserve"> Наличие следов крови может свидетельствовать о наличии у преступника каких-либо ран, повреждений и т.п. </w:t>
      </w:r>
    </w:p>
    <w:p w14:paraId="6667A30B" w14:textId="77777777" w:rsidR="00B57059" w:rsidRPr="00BF5F33" w:rsidRDefault="00B57059" w:rsidP="008427C5">
      <w:pPr>
        <w:widowControl/>
        <w:numPr>
          <w:ilvl w:val="0"/>
          <w:numId w:val="17"/>
        </w:numPr>
        <w:tabs>
          <w:tab w:val="left" w:pos="1080"/>
        </w:tabs>
        <w:overflowPunct w:val="0"/>
        <w:adjustRightInd w:val="0"/>
        <w:ind w:left="0" w:firstLine="709"/>
        <w:jc w:val="both"/>
        <w:textAlignment w:val="baseline"/>
        <w:rPr>
          <w:color w:val="000000"/>
          <w:sz w:val="24"/>
          <w:szCs w:val="24"/>
          <w:lang w:eastAsia="ru-RU"/>
        </w:rPr>
      </w:pPr>
      <w:r w:rsidRPr="00BF5F33">
        <w:rPr>
          <w:b/>
          <w:color w:val="000000"/>
          <w:sz w:val="24"/>
          <w:szCs w:val="24"/>
          <w:lang w:eastAsia="ru-RU"/>
        </w:rPr>
        <w:t>При регистрации и розыске без вести пропавших лиц</w:t>
      </w:r>
      <w:r w:rsidRPr="00BF5F33">
        <w:rPr>
          <w:color w:val="000000"/>
          <w:sz w:val="24"/>
          <w:szCs w:val="24"/>
          <w:lang w:eastAsia="ru-RU"/>
        </w:rPr>
        <w:t>. В случаях розыска без вести пропавшего человека признаки одежды, обуви и мелких носимых вещей выясняют и описывают сразу же при поступлении заявления об исчезновении человека, так как со временем заявитель не сможет их назвать с требуемой полнотой и точностью. Если сохранились остатки материала, из которого пропавший без вести шил себе пальто, костюм и другую одежду, то прилагают образцы этих тканей.</w:t>
      </w:r>
    </w:p>
    <w:p w14:paraId="30E6C2FA" w14:textId="77777777" w:rsidR="00B57059" w:rsidRPr="00BF5F33" w:rsidRDefault="00B57059" w:rsidP="008427C5">
      <w:pPr>
        <w:widowControl/>
        <w:numPr>
          <w:ilvl w:val="0"/>
          <w:numId w:val="17"/>
        </w:numPr>
        <w:tabs>
          <w:tab w:val="left" w:pos="1080"/>
        </w:tabs>
        <w:overflowPunct w:val="0"/>
        <w:adjustRightInd w:val="0"/>
        <w:ind w:left="0" w:firstLine="709"/>
        <w:jc w:val="both"/>
        <w:textAlignment w:val="baseline"/>
        <w:rPr>
          <w:color w:val="000000"/>
          <w:sz w:val="24"/>
          <w:szCs w:val="24"/>
          <w:lang w:eastAsia="ru-RU"/>
        </w:rPr>
      </w:pPr>
      <w:r w:rsidRPr="00BF5F33">
        <w:rPr>
          <w:b/>
          <w:color w:val="000000"/>
          <w:sz w:val="24"/>
          <w:szCs w:val="24"/>
          <w:lang w:eastAsia="ru-RU"/>
        </w:rPr>
        <w:t>При регистрации неопознанных трупов в целях их идентификации.</w:t>
      </w:r>
      <w:r w:rsidRPr="00BF5F33">
        <w:rPr>
          <w:color w:val="000000"/>
          <w:sz w:val="24"/>
          <w:szCs w:val="24"/>
          <w:lang w:eastAsia="ru-RU"/>
        </w:rPr>
        <w:t xml:space="preserve"> Внешность погибших людей, труп которых не опознан, описывается с натуры по методу словесного портрета и фотографируется по правилам опо</w:t>
      </w:r>
      <w:bookmarkStart w:id="261" w:name="OCRUncertain421"/>
      <w:r w:rsidRPr="00BF5F33">
        <w:rPr>
          <w:color w:val="000000"/>
          <w:sz w:val="24"/>
          <w:szCs w:val="24"/>
          <w:lang w:eastAsia="ru-RU"/>
        </w:rPr>
        <w:t>з</w:t>
      </w:r>
      <w:bookmarkEnd w:id="261"/>
      <w:r w:rsidRPr="00BF5F33">
        <w:rPr>
          <w:color w:val="000000"/>
          <w:sz w:val="24"/>
          <w:szCs w:val="24"/>
          <w:lang w:eastAsia="ru-RU"/>
        </w:rPr>
        <w:t>нават</w:t>
      </w:r>
      <w:bookmarkStart w:id="262" w:name="OCRUncertain422"/>
      <w:r w:rsidRPr="00BF5F33">
        <w:rPr>
          <w:color w:val="000000"/>
          <w:sz w:val="24"/>
          <w:szCs w:val="24"/>
          <w:lang w:eastAsia="ru-RU"/>
        </w:rPr>
        <w:t>е</w:t>
      </w:r>
      <w:bookmarkEnd w:id="262"/>
      <w:r w:rsidRPr="00BF5F33">
        <w:rPr>
          <w:color w:val="000000"/>
          <w:sz w:val="24"/>
          <w:szCs w:val="24"/>
          <w:lang w:eastAsia="ru-RU"/>
        </w:rPr>
        <w:t xml:space="preserve">льной съемки. При этом труп </w:t>
      </w:r>
      <w:bookmarkStart w:id="263" w:name="OCRUncertain423"/>
      <w:r w:rsidRPr="00BF5F33">
        <w:rPr>
          <w:color w:val="000000"/>
          <w:sz w:val="24"/>
          <w:szCs w:val="24"/>
          <w:lang w:eastAsia="ru-RU"/>
        </w:rPr>
        <w:t>ф</w:t>
      </w:r>
      <w:bookmarkEnd w:id="263"/>
      <w:r w:rsidRPr="00BF5F33">
        <w:rPr>
          <w:color w:val="000000"/>
          <w:sz w:val="24"/>
          <w:szCs w:val="24"/>
          <w:lang w:eastAsia="ru-RU"/>
        </w:rPr>
        <w:t>отографиру</w:t>
      </w:r>
      <w:bookmarkStart w:id="264" w:name="OCRUncertain424"/>
      <w:r w:rsidRPr="00BF5F33">
        <w:rPr>
          <w:color w:val="000000"/>
          <w:sz w:val="24"/>
          <w:szCs w:val="24"/>
          <w:lang w:eastAsia="ru-RU"/>
        </w:rPr>
        <w:t>е</w:t>
      </w:r>
      <w:bookmarkEnd w:id="264"/>
      <w:r w:rsidRPr="00BF5F33">
        <w:rPr>
          <w:color w:val="000000"/>
          <w:sz w:val="24"/>
          <w:szCs w:val="24"/>
          <w:lang w:eastAsia="ru-RU"/>
        </w:rPr>
        <w:t>тся сп</w:t>
      </w:r>
      <w:bookmarkStart w:id="265" w:name="OCRUncertain425"/>
      <w:r w:rsidRPr="00BF5F33">
        <w:rPr>
          <w:color w:val="000000"/>
          <w:sz w:val="24"/>
          <w:szCs w:val="24"/>
          <w:lang w:eastAsia="ru-RU"/>
        </w:rPr>
        <w:t>е</w:t>
      </w:r>
      <w:bookmarkEnd w:id="265"/>
      <w:r w:rsidRPr="00BF5F33">
        <w:rPr>
          <w:color w:val="000000"/>
          <w:sz w:val="24"/>
          <w:szCs w:val="24"/>
          <w:lang w:eastAsia="ru-RU"/>
        </w:rPr>
        <w:t>р</w:t>
      </w:r>
      <w:bookmarkStart w:id="266" w:name="OCRUncertain426"/>
      <w:r w:rsidRPr="00BF5F33">
        <w:rPr>
          <w:color w:val="000000"/>
          <w:sz w:val="24"/>
          <w:szCs w:val="24"/>
          <w:lang w:eastAsia="ru-RU"/>
        </w:rPr>
        <w:t>е</w:t>
      </w:r>
      <w:bookmarkEnd w:id="266"/>
      <w:r w:rsidRPr="00BF5F33">
        <w:rPr>
          <w:color w:val="000000"/>
          <w:sz w:val="24"/>
          <w:szCs w:val="24"/>
          <w:lang w:eastAsia="ru-RU"/>
        </w:rPr>
        <w:t xml:space="preserve">ди, в профиль (с правой и </w:t>
      </w:r>
      <w:bookmarkStart w:id="267" w:name="OCRUncertain427"/>
      <w:r w:rsidRPr="00BF5F33">
        <w:rPr>
          <w:color w:val="000000"/>
          <w:sz w:val="24"/>
          <w:szCs w:val="24"/>
          <w:lang w:eastAsia="ru-RU"/>
        </w:rPr>
        <w:t>лево</w:t>
      </w:r>
      <w:bookmarkEnd w:id="267"/>
      <w:r w:rsidRPr="00BF5F33">
        <w:rPr>
          <w:color w:val="000000"/>
          <w:sz w:val="24"/>
          <w:szCs w:val="24"/>
          <w:lang w:eastAsia="ru-RU"/>
        </w:rPr>
        <w:t xml:space="preserve">й стороны) и с поворотом в </w:t>
      </w:r>
      <w:bookmarkStart w:id="268" w:name="OCRUncertain428"/>
      <w:r w:rsidRPr="00BF5F33">
        <w:rPr>
          <w:color w:val="000000"/>
          <w:sz w:val="24"/>
          <w:szCs w:val="24"/>
          <w:lang w:eastAsia="ru-RU"/>
        </w:rPr>
        <w:t>правую</w:t>
      </w:r>
      <w:bookmarkEnd w:id="268"/>
      <w:r w:rsidRPr="00BF5F33">
        <w:rPr>
          <w:color w:val="000000"/>
          <w:sz w:val="24"/>
          <w:szCs w:val="24"/>
          <w:lang w:eastAsia="ru-RU"/>
        </w:rPr>
        <w:t xml:space="preserve"> и </w:t>
      </w:r>
      <w:bookmarkStart w:id="269" w:name="OCRUncertain429"/>
      <w:r w:rsidRPr="00BF5F33">
        <w:rPr>
          <w:color w:val="000000"/>
          <w:sz w:val="24"/>
          <w:szCs w:val="24"/>
          <w:lang w:eastAsia="ru-RU"/>
        </w:rPr>
        <w:t>левую</w:t>
      </w:r>
      <w:bookmarkEnd w:id="269"/>
      <w:r w:rsidRPr="00BF5F33">
        <w:rPr>
          <w:color w:val="000000"/>
          <w:sz w:val="24"/>
          <w:szCs w:val="24"/>
          <w:lang w:eastAsia="ru-RU"/>
        </w:rPr>
        <w:t xml:space="preserve"> сторону. Кром</w:t>
      </w:r>
      <w:bookmarkStart w:id="270" w:name="OCRUncertain430"/>
      <w:r w:rsidRPr="00BF5F33">
        <w:rPr>
          <w:color w:val="000000"/>
          <w:sz w:val="24"/>
          <w:szCs w:val="24"/>
          <w:lang w:eastAsia="ru-RU"/>
        </w:rPr>
        <w:t>е</w:t>
      </w:r>
      <w:bookmarkEnd w:id="270"/>
      <w:r w:rsidRPr="00BF5F33">
        <w:rPr>
          <w:color w:val="000000"/>
          <w:sz w:val="24"/>
          <w:szCs w:val="24"/>
          <w:lang w:eastAsia="ru-RU"/>
        </w:rPr>
        <w:t xml:space="preserve"> того, труп фотографируют в одежде и обнаженным. В н</w:t>
      </w:r>
      <w:bookmarkStart w:id="271" w:name="OCRUncertain431"/>
      <w:r w:rsidRPr="00BF5F33">
        <w:rPr>
          <w:color w:val="000000"/>
          <w:sz w:val="24"/>
          <w:szCs w:val="24"/>
          <w:lang w:eastAsia="ru-RU"/>
        </w:rPr>
        <w:t>е</w:t>
      </w:r>
      <w:bookmarkEnd w:id="271"/>
      <w:r w:rsidRPr="00BF5F33">
        <w:rPr>
          <w:color w:val="000000"/>
          <w:sz w:val="24"/>
          <w:szCs w:val="24"/>
          <w:lang w:eastAsia="ru-RU"/>
        </w:rPr>
        <w:t xml:space="preserve">обходимых случаях трупу </w:t>
      </w:r>
      <w:bookmarkStart w:id="272" w:name="OCRUncertain432"/>
      <w:r w:rsidRPr="00BF5F33">
        <w:rPr>
          <w:color w:val="000000"/>
          <w:sz w:val="24"/>
          <w:szCs w:val="24"/>
          <w:lang w:eastAsia="ru-RU"/>
        </w:rPr>
        <w:t>перед</w:t>
      </w:r>
      <w:bookmarkEnd w:id="272"/>
      <w:r w:rsidRPr="00BF5F33">
        <w:rPr>
          <w:color w:val="000000"/>
          <w:sz w:val="24"/>
          <w:szCs w:val="24"/>
          <w:lang w:eastAsia="ru-RU"/>
        </w:rPr>
        <w:t xml:space="preserve"> съемкой придают прижизне</w:t>
      </w:r>
      <w:bookmarkStart w:id="273" w:name="OCRUncertain433"/>
      <w:r w:rsidRPr="00BF5F33">
        <w:rPr>
          <w:color w:val="000000"/>
          <w:sz w:val="24"/>
          <w:szCs w:val="24"/>
          <w:lang w:eastAsia="ru-RU"/>
        </w:rPr>
        <w:t>н</w:t>
      </w:r>
      <w:bookmarkEnd w:id="273"/>
      <w:r w:rsidRPr="00BF5F33">
        <w:rPr>
          <w:color w:val="000000"/>
          <w:sz w:val="24"/>
          <w:szCs w:val="24"/>
          <w:lang w:eastAsia="ru-RU"/>
        </w:rPr>
        <w:t>ный вид</w:t>
      </w:r>
      <w:bookmarkStart w:id="274" w:name="OCRUncertain434"/>
      <w:r w:rsidRPr="00BF5F33">
        <w:rPr>
          <w:color w:val="000000"/>
          <w:sz w:val="24"/>
          <w:szCs w:val="24"/>
          <w:lang w:eastAsia="ru-RU"/>
        </w:rPr>
        <w:t>,</w:t>
      </w:r>
      <w:bookmarkEnd w:id="274"/>
      <w:r w:rsidRPr="00BF5F33">
        <w:rPr>
          <w:color w:val="000000"/>
          <w:sz w:val="24"/>
          <w:szCs w:val="24"/>
          <w:lang w:eastAsia="ru-RU"/>
        </w:rPr>
        <w:t xml:space="preserve"> для ч</w:t>
      </w:r>
      <w:bookmarkStart w:id="275" w:name="OCRUncertain435"/>
      <w:r w:rsidRPr="00BF5F33">
        <w:rPr>
          <w:color w:val="000000"/>
          <w:sz w:val="24"/>
          <w:szCs w:val="24"/>
          <w:lang w:eastAsia="ru-RU"/>
        </w:rPr>
        <w:t>е</w:t>
      </w:r>
      <w:bookmarkEnd w:id="275"/>
      <w:r w:rsidRPr="00BF5F33">
        <w:rPr>
          <w:color w:val="000000"/>
          <w:sz w:val="24"/>
          <w:szCs w:val="24"/>
          <w:lang w:eastAsia="ru-RU"/>
        </w:rPr>
        <w:t>го пр</w:t>
      </w:r>
      <w:bookmarkStart w:id="276" w:name="OCRUncertain436"/>
      <w:r w:rsidRPr="00BF5F33">
        <w:rPr>
          <w:color w:val="000000"/>
          <w:sz w:val="24"/>
          <w:szCs w:val="24"/>
          <w:lang w:eastAsia="ru-RU"/>
        </w:rPr>
        <w:t>о</w:t>
      </w:r>
      <w:bookmarkEnd w:id="276"/>
      <w:r w:rsidRPr="00BF5F33">
        <w:rPr>
          <w:color w:val="000000"/>
          <w:sz w:val="24"/>
          <w:szCs w:val="24"/>
          <w:lang w:eastAsia="ru-RU"/>
        </w:rPr>
        <w:t>водят так называ</w:t>
      </w:r>
      <w:bookmarkStart w:id="277" w:name="OCRUncertain437"/>
      <w:r w:rsidRPr="00BF5F33">
        <w:rPr>
          <w:color w:val="000000"/>
          <w:sz w:val="24"/>
          <w:szCs w:val="24"/>
          <w:lang w:eastAsia="ru-RU"/>
        </w:rPr>
        <w:t>е</w:t>
      </w:r>
      <w:bookmarkEnd w:id="277"/>
      <w:r w:rsidRPr="00BF5F33">
        <w:rPr>
          <w:color w:val="000000"/>
          <w:sz w:val="24"/>
          <w:szCs w:val="24"/>
          <w:lang w:eastAsia="ru-RU"/>
        </w:rPr>
        <w:t>мый косм</w:t>
      </w:r>
      <w:bookmarkStart w:id="278" w:name="OCRUncertain438"/>
      <w:r w:rsidRPr="00BF5F33">
        <w:rPr>
          <w:color w:val="000000"/>
          <w:sz w:val="24"/>
          <w:szCs w:val="24"/>
          <w:lang w:eastAsia="ru-RU"/>
        </w:rPr>
        <w:t>е</w:t>
      </w:r>
      <w:bookmarkEnd w:id="278"/>
      <w:r w:rsidRPr="00BF5F33">
        <w:rPr>
          <w:color w:val="000000"/>
          <w:sz w:val="24"/>
          <w:szCs w:val="24"/>
          <w:lang w:eastAsia="ru-RU"/>
        </w:rPr>
        <w:t>тич</w:t>
      </w:r>
      <w:bookmarkStart w:id="279" w:name="OCRUncertain439"/>
      <w:r w:rsidRPr="00BF5F33">
        <w:rPr>
          <w:color w:val="000000"/>
          <w:sz w:val="24"/>
          <w:szCs w:val="24"/>
          <w:lang w:eastAsia="ru-RU"/>
        </w:rPr>
        <w:t>е</w:t>
      </w:r>
      <w:bookmarkEnd w:id="279"/>
      <w:r w:rsidRPr="00BF5F33">
        <w:rPr>
          <w:color w:val="000000"/>
          <w:sz w:val="24"/>
          <w:szCs w:val="24"/>
          <w:lang w:eastAsia="ru-RU"/>
        </w:rPr>
        <w:t>с</w:t>
      </w:r>
      <w:bookmarkStart w:id="280" w:name="OCRUncertain440"/>
      <w:r w:rsidRPr="00BF5F33">
        <w:rPr>
          <w:color w:val="000000"/>
          <w:sz w:val="24"/>
          <w:szCs w:val="24"/>
          <w:lang w:eastAsia="ru-RU"/>
        </w:rPr>
        <w:t>к</w:t>
      </w:r>
      <w:bookmarkEnd w:id="280"/>
      <w:r w:rsidRPr="00BF5F33">
        <w:rPr>
          <w:color w:val="000000"/>
          <w:sz w:val="24"/>
          <w:szCs w:val="24"/>
          <w:lang w:eastAsia="ru-RU"/>
        </w:rPr>
        <w:t>ий туал</w:t>
      </w:r>
      <w:bookmarkStart w:id="281" w:name="OCRUncertain441"/>
      <w:r w:rsidRPr="00BF5F33">
        <w:rPr>
          <w:color w:val="000000"/>
          <w:sz w:val="24"/>
          <w:szCs w:val="24"/>
          <w:lang w:eastAsia="ru-RU"/>
        </w:rPr>
        <w:t>е</w:t>
      </w:r>
      <w:bookmarkEnd w:id="281"/>
      <w:r w:rsidRPr="00BF5F33">
        <w:rPr>
          <w:color w:val="000000"/>
          <w:sz w:val="24"/>
          <w:szCs w:val="24"/>
          <w:lang w:eastAsia="ru-RU"/>
        </w:rPr>
        <w:t>т: умывают лицо, при</w:t>
      </w:r>
      <w:bookmarkStart w:id="282" w:name="OCRUncertain442"/>
      <w:r w:rsidRPr="00BF5F33">
        <w:rPr>
          <w:color w:val="000000"/>
          <w:sz w:val="24"/>
          <w:szCs w:val="24"/>
          <w:lang w:eastAsia="ru-RU"/>
        </w:rPr>
        <w:t>че</w:t>
      </w:r>
      <w:bookmarkEnd w:id="282"/>
      <w:r w:rsidRPr="00BF5F33">
        <w:rPr>
          <w:color w:val="000000"/>
          <w:sz w:val="24"/>
          <w:szCs w:val="24"/>
          <w:lang w:eastAsia="ru-RU"/>
        </w:rPr>
        <w:t>сывают волосы, от</w:t>
      </w:r>
      <w:bookmarkStart w:id="283" w:name="OCRUncertain443"/>
      <w:r w:rsidRPr="00BF5F33">
        <w:rPr>
          <w:color w:val="000000"/>
          <w:sz w:val="24"/>
          <w:szCs w:val="24"/>
          <w:lang w:eastAsia="ru-RU"/>
        </w:rPr>
        <w:t>к</w:t>
      </w:r>
      <w:bookmarkEnd w:id="283"/>
      <w:r w:rsidRPr="00BF5F33">
        <w:rPr>
          <w:color w:val="000000"/>
          <w:sz w:val="24"/>
          <w:szCs w:val="24"/>
          <w:lang w:eastAsia="ru-RU"/>
        </w:rPr>
        <w:t>рывают гла</w:t>
      </w:r>
      <w:bookmarkStart w:id="284" w:name="OCRUncertain444"/>
      <w:r w:rsidRPr="00BF5F33">
        <w:rPr>
          <w:color w:val="000000"/>
          <w:sz w:val="24"/>
          <w:szCs w:val="24"/>
          <w:lang w:eastAsia="ru-RU"/>
        </w:rPr>
        <w:t>з</w:t>
      </w:r>
      <w:bookmarkEnd w:id="284"/>
      <w:r w:rsidRPr="00BF5F33">
        <w:rPr>
          <w:color w:val="000000"/>
          <w:sz w:val="24"/>
          <w:szCs w:val="24"/>
          <w:lang w:eastAsia="ru-RU"/>
        </w:rPr>
        <w:t xml:space="preserve">а, </w:t>
      </w:r>
      <w:bookmarkStart w:id="285" w:name="OCRUncertain445"/>
      <w:r w:rsidRPr="00BF5F33">
        <w:rPr>
          <w:color w:val="000000"/>
          <w:sz w:val="24"/>
          <w:szCs w:val="24"/>
          <w:lang w:eastAsia="ru-RU"/>
        </w:rPr>
        <w:t>припудривают кожу</w:t>
      </w:r>
      <w:bookmarkEnd w:id="285"/>
      <w:r w:rsidRPr="00BF5F33">
        <w:rPr>
          <w:color w:val="000000"/>
          <w:sz w:val="24"/>
          <w:szCs w:val="24"/>
          <w:lang w:eastAsia="ru-RU"/>
        </w:rPr>
        <w:t xml:space="preserve"> и </w:t>
      </w:r>
      <w:bookmarkStart w:id="286" w:name="OCRUncertain446"/>
      <w:r w:rsidRPr="00BF5F33">
        <w:rPr>
          <w:color w:val="000000"/>
          <w:sz w:val="24"/>
          <w:szCs w:val="24"/>
          <w:lang w:eastAsia="ru-RU"/>
        </w:rPr>
        <w:t>т.</w:t>
      </w:r>
      <w:bookmarkEnd w:id="286"/>
      <w:r w:rsidRPr="00BF5F33">
        <w:rPr>
          <w:color w:val="000000"/>
          <w:sz w:val="24"/>
          <w:szCs w:val="24"/>
          <w:lang w:eastAsia="ru-RU"/>
        </w:rPr>
        <w:t>д</w:t>
      </w:r>
      <w:bookmarkStart w:id="287" w:name="OCRUncertain447"/>
      <w:r w:rsidRPr="00BF5F33">
        <w:rPr>
          <w:color w:val="000000"/>
          <w:sz w:val="24"/>
          <w:szCs w:val="24"/>
          <w:lang w:eastAsia="ru-RU"/>
        </w:rPr>
        <w:t xml:space="preserve">. </w:t>
      </w:r>
      <w:bookmarkEnd w:id="287"/>
      <w:r w:rsidRPr="00BF5F33">
        <w:rPr>
          <w:color w:val="000000"/>
          <w:sz w:val="24"/>
          <w:szCs w:val="24"/>
          <w:lang w:eastAsia="ru-RU"/>
        </w:rPr>
        <w:t>Р</w:t>
      </w:r>
      <w:bookmarkStart w:id="288" w:name="OCRUncertain448"/>
      <w:r w:rsidRPr="00BF5F33">
        <w:rPr>
          <w:color w:val="000000"/>
          <w:sz w:val="24"/>
          <w:szCs w:val="24"/>
          <w:lang w:eastAsia="ru-RU"/>
        </w:rPr>
        <w:t>а</w:t>
      </w:r>
      <w:bookmarkEnd w:id="288"/>
      <w:r w:rsidRPr="00BF5F33">
        <w:rPr>
          <w:color w:val="000000"/>
          <w:sz w:val="24"/>
          <w:szCs w:val="24"/>
          <w:lang w:eastAsia="ru-RU"/>
        </w:rPr>
        <w:t xml:space="preserve">зумеется, это можно </w:t>
      </w:r>
      <w:bookmarkStart w:id="289" w:name="OCRUncertain449"/>
      <w:r w:rsidRPr="00BF5F33">
        <w:rPr>
          <w:color w:val="000000"/>
          <w:sz w:val="24"/>
          <w:szCs w:val="24"/>
          <w:lang w:eastAsia="ru-RU"/>
        </w:rPr>
        <w:t>де</w:t>
      </w:r>
      <w:bookmarkEnd w:id="289"/>
      <w:r w:rsidRPr="00BF5F33">
        <w:rPr>
          <w:color w:val="000000"/>
          <w:sz w:val="24"/>
          <w:szCs w:val="24"/>
          <w:lang w:eastAsia="ru-RU"/>
        </w:rPr>
        <w:t>лать только посл</w:t>
      </w:r>
      <w:bookmarkStart w:id="290" w:name="OCRUncertain450"/>
      <w:r w:rsidRPr="00BF5F33">
        <w:rPr>
          <w:color w:val="000000"/>
          <w:sz w:val="24"/>
          <w:szCs w:val="24"/>
          <w:lang w:eastAsia="ru-RU"/>
        </w:rPr>
        <w:t>е</w:t>
      </w:r>
      <w:bookmarkEnd w:id="290"/>
      <w:r w:rsidRPr="00BF5F33">
        <w:rPr>
          <w:color w:val="000000"/>
          <w:sz w:val="24"/>
          <w:szCs w:val="24"/>
          <w:lang w:eastAsia="ru-RU"/>
        </w:rPr>
        <w:t xml:space="preserve"> осмотра </w:t>
      </w:r>
      <w:bookmarkStart w:id="291" w:name="OCRUncertain451"/>
      <w:r w:rsidRPr="00BF5F33">
        <w:rPr>
          <w:color w:val="000000"/>
          <w:sz w:val="24"/>
          <w:szCs w:val="24"/>
          <w:lang w:eastAsia="ru-RU"/>
        </w:rPr>
        <w:t>т</w:t>
      </w:r>
      <w:bookmarkEnd w:id="291"/>
      <w:r w:rsidRPr="00BF5F33">
        <w:rPr>
          <w:color w:val="000000"/>
          <w:sz w:val="24"/>
          <w:szCs w:val="24"/>
          <w:lang w:eastAsia="ru-RU"/>
        </w:rPr>
        <w:t xml:space="preserve">рупа </w:t>
      </w:r>
      <w:bookmarkStart w:id="292" w:name="OCRUncertain452"/>
      <w:r w:rsidRPr="00BF5F33">
        <w:rPr>
          <w:color w:val="000000"/>
          <w:sz w:val="24"/>
          <w:szCs w:val="24"/>
          <w:lang w:eastAsia="ru-RU"/>
        </w:rPr>
        <w:t>н</w:t>
      </w:r>
      <w:bookmarkEnd w:id="292"/>
      <w:r w:rsidRPr="00BF5F33">
        <w:rPr>
          <w:color w:val="000000"/>
          <w:sz w:val="24"/>
          <w:szCs w:val="24"/>
          <w:lang w:eastAsia="ru-RU"/>
        </w:rPr>
        <w:t>а м</w:t>
      </w:r>
      <w:bookmarkStart w:id="293" w:name="OCRUncertain453"/>
      <w:r w:rsidRPr="00BF5F33">
        <w:rPr>
          <w:color w:val="000000"/>
          <w:sz w:val="24"/>
          <w:szCs w:val="24"/>
          <w:lang w:eastAsia="ru-RU"/>
        </w:rPr>
        <w:t>е</w:t>
      </w:r>
      <w:bookmarkEnd w:id="293"/>
      <w:r w:rsidRPr="00BF5F33">
        <w:rPr>
          <w:color w:val="000000"/>
          <w:sz w:val="24"/>
          <w:szCs w:val="24"/>
          <w:lang w:eastAsia="ru-RU"/>
        </w:rPr>
        <w:t>сте его обнаружения.</w:t>
      </w:r>
    </w:p>
    <w:p w14:paraId="1FD2AC77" w14:textId="77777777" w:rsidR="00B57059" w:rsidRPr="00BF5F33" w:rsidRDefault="00B57059" w:rsidP="008427C5">
      <w:pPr>
        <w:widowControl/>
        <w:numPr>
          <w:ilvl w:val="0"/>
          <w:numId w:val="17"/>
        </w:numPr>
        <w:tabs>
          <w:tab w:val="left" w:pos="1080"/>
        </w:tabs>
        <w:overflowPunct w:val="0"/>
        <w:adjustRightInd w:val="0"/>
        <w:ind w:left="0" w:firstLine="709"/>
        <w:jc w:val="both"/>
        <w:textAlignment w:val="baseline"/>
        <w:rPr>
          <w:color w:val="000000"/>
          <w:sz w:val="24"/>
          <w:szCs w:val="24"/>
          <w:lang w:eastAsia="ru-RU"/>
        </w:rPr>
      </w:pPr>
      <w:r w:rsidRPr="00BF5F33">
        <w:rPr>
          <w:b/>
          <w:color w:val="000000"/>
          <w:sz w:val="24"/>
          <w:szCs w:val="24"/>
          <w:lang w:eastAsia="ru-RU"/>
        </w:rPr>
        <w:t>При регистрации лиц, содержащихся под стражей</w:t>
      </w:r>
      <w:r w:rsidRPr="00BF5F33">
        <w:rPr>
          <w:color w:val="000000"/>
          <w:sz w:val="24"/>
          <w:szCs w:val="24"/>
          <w:lang w:eastAsia="ru-RU"/>
        </w:rPr>
        <w:t xml:space="preserve">. В данном случае признаки внешности описываются также по правилам словесного портрета и наряду с опознавательными фотоснимками такое описание является существенным дополнением к </w:t>
      </w:r>
      <w:proofErr w:type="spellStart"/>
      <w:r w:rsidRPr="00BF5F33">
        <w:rPr>
          <w:color w:val="000000"/>
          <w:sz w:val="24"/>
          <w:szCs w:val="24"/>
          <w:lang w:eastAsia="ru-RU"/>
        </w:rPr>
        <w:t>пофамильному</w:t>
      </w:r>
      <w:proofErr w:type="spellEnd"/>
      <w:r w:rsidRPr="00BF5F33">
        <w:rPr>
          <w:color w:val="000000"/>
          <w:sz w:val="24"/>
          <w:szCs w:val="24"/>
          <w:lang w:eastAsia="ru-RU"/>
        </w:rPr>
        <w:t xml:space="preserve"> (алфавитному) учету лиц, совершивших преступление.</w:t>
      </w:r>
    </w:p>
    <w:p w14:paraId="702F1B2F" w14:textId="77777777" w:rsidR="00B57059" w:rsidRPr="00BF5F33" w:rsidRDefault="00B57059" w:rsidP="00B57059">
      <w:pPr>
        <w:widowControl/>
        <w:tabs>
          <w:tab w:val="left" w:pos="900"/>
        </w:tabs>
        <w:overflowPunct w:val="0"/>
        <w:adjustRightInd w:val="0"/>
        <w:ind w:firstLine="709"/>
        <w:jc w:val="both"/>
        <w:textAlignment w:val="baseline"/>
        <w:rPr>
          <w:color w:val="000000"/>
          <w:sz w:val="24"/>
          <w:szCs w:val="24"/>
          <w:lang w:eastAsia="ru-RU"/>
        </w:rPr>
      </w:pPr>
      <w:r w:rsidRPr="00BF5F33">
        <w:rPr>
          <w:color w:val="000000"/>
          <w:sz w:val="24"/>
          <w:szCs w:val="24"/>
          <w:lang w:eastAsia="ru-RU"/>
        </w:rPr>
        <w:t xml:space="preserve">Следует отметить, что описание внешности человека в регистрационных целях имеет определенную специфику. При таком описании обязательно отражаются все признаки, указанные на бланке соответствующего документа - носителя первичной информации, например, на бланке специальной опознавательной карты (например, </w:t>
      </w:r>
      <w:proofErr w:type="spellStart"/>
      <w:r w:rsidRPr="00BF5F33">
        <w:rPr>
          <w:color w:val="000000"/>
          <w:sz w:val="24"/>
          <w:szCs w:val="24"/>
          <w:lang w:eastAsia="ru-RU"/>
        </w:rPr>
        <w:t>ИПК</w:t>
      </w:r>
      <w:proofErr w:type="spellEnd"/>
      <w:r w:rsidRPr="00BF5F33">
        <w:rPr>
          <w:color w:val="000000"/>
          <w:sz w:val="24"/>
          <w:szCs w:val="24"/>
          <w:lang w:eastAsia="ru-RU"/>
        </w:rPr>
        <w:t xml:space="preserve"> – информационно-поисковой карты). В случае затруднения в определении признака указываются все возможные его варианты во избежание утери информации. Описание признаков внешности производится и в других случаях, когда это бывает необходимо (например, при освидетельствовании, в ходе которого могут быть обнаружены различные особые приметы, повреждения, шрамы, татуировки, дефекты телосложения, родимые пятна. В данном случае составляется не полное описание внешнего облика освидетельствованного, а производится точное наименование выявленных признаков с указанием их местоположения на теле).</w:t>
      </w:r>
    </w:p>
    <w:p w14:paraId="5A32BEA0" w14:textId="77777777" w:rsidR="00B57059" w:rsidRPr="00BF5F33" w:rsidRDefault="00B57059" w:rsidP="00B57059">
      <w:pPr>
        <w:widowControl/>
        <w:tabs>
          <w:tab w:val="left" w:pos="900"/>
        </w:tabs>
        <w:overflowPunct w:val="0"/>
        <w:adjustRightInd w:val="0"/>
        <w:ind w:firstLine="709"/>
        <w:textAlignment w:val="baseline"/>
        <w:rPr>
          <w:color w:val="000000"/>
          <w:sz w:val="24"/>
          <w:szCs w:val="24"/>
          <w:u w:val="single"/>
          <w:lang w:eastAsia="ru-RU"/>
        </w:rPr>
      </w:pPr>
    </w:p>
    <w:p w14:paraId="67C7F755" w14:textId="77777777" w:rsidR="00B57059" w:rsidRPr="00BF5F33" w:rsidRDefault="00B57059" w:rsidP="00B57059">
      <w:pPr>
        <w:adjustRightInd w:val="0"/>
        <w:ind w:firstLine="709"/>
        <w:jc w:val="center"/>
        <w:rPr>
          <w:b/>
          <w:color w:val="000000"/>
          <w:sz w:val="24"/>
          <w:szCs w:val="24"/>
          <w:lang w:eastAsia="ru-RU"/>
        </w:rPr>
      </w:pPr>
      <w:r w:rsidRPr="00BF5F33">
        <w:rPr>
          <w:b/>
          <w:color w:val="000000"/>
          <w:sz w:val="24"/>
          <w:szCs w:val="24"/>
          <w:lang w:eastAsia="ru-RU"/>
        </w:rPr>
        <w:t>3. Понятие и виды субъективного портрета, его значение</w:t>
      </w:r>
    </w:p>
    <w:p w14:paraId="7D6877B4" w14:textId="77777777" w:rsidR="00B57059" w:rsidRPr="00BF5F33" w:rsidRDefault="00B57059" w:rsidP="00B57059">
      <w:pPr>
        <w:autoSpaceDE/>
        <w:autoSpaceDN/>
        <w:ind w:firstLine="709"/>
        <w:jc w:val="both"/>
        <w:rPr>
          <w:bCs/>
          <w:color w:val="000000"/>
          <w:sz w:val="24"/>
          <w:szCs w:val="24"/>
          <w:lang w:eastAsia="ru-RU"/>
        </w:rPr>
      </w:pPr>
      <w:r w:rsidRPr="00BF5F33">
        <w:rPr>
          <w:bCs/>
          <w:color w:val="000000"/>
          <w:sz w:val="24"/>
          <w:szCs w:val="24"/>
          <w:lang w:eastAsia="ru-RU"/>
        </w:rPr>
        <w:t>К недостаткам словесного портрета, как и любого другого словесного описания, следует отнести отсутствие наглядности. Поэтому, не случайно, в последнее время значительное распространение получили субъективные портреты, дающие цельное зрительное представление о внешнем облике человека.</w:t>
      </w:r>
    </w:p>
    <w:p w14:paraId="2BC52FF3"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color w:val="000000"/>
          <w:sz w:val="24"/>
          <w:szCs w:val="24"/>
          <w:lang w:eastAsia="ru-RU"/>
        </w:rPr>
        <w:t>Суб</w:t>
      </w:r>
      <w:bookmarkStart w:id="294" w:name="OCRUncertain326"/>
      <w:r w:rsidRPr="00BF5F33">
        <w:rPr>
          <w:b/>
          <w:color w:val="000000"/>
          <w:sz w:val="24"/>
          <w:szCs w:val="24"/>
          <w:lang w:eastAsia="ru-RU"/>
        </w:rPr>
        <w:t>ъ</w:t>
      </w:r>
      <w:bookmarkEnd w:id="294"/>
      <w:r w:rsidRPr="00BF5F33">
        <w:rPr>
          <w:b/>
          <w:color w:val="000000"/>
          <w:sz w:val="24"/>
          <w:szCs w:val="24"/>
          <w:lang w:eastAsia="ru-RU"/>
        </w:rPr>
        <w:t>ективный портрет</w:t>
      </w:r>
      <w:r w:rsidRPr="00BF5F33">
        <w:rPr>
          <w:color w:val="000000"/>
          <w:sz w:val="24"/>
          <w:szCs w:val="24"/>
          <w:lang w:eastAsia="ru-RU"/>
        </w:rPr>
        <w:t xml:space="preserve"> - это и</w:t>
      </w:r>
      <w:bookmarkStart w:id="295" w:name="OCRUncertain327"/>
      <w:r w:rsidRPr="00BF5F33">
        <w:rPr>
          <w:color w:val="000000"/>
          <w:sz w:val="24"/>
          <w:szCs w:val="24"/>
          <w:lang w:eastAsia="ru-RU"/>
        </w:rPr>
        <w:t>з</w:t>
      </w:r>
      <w:bookmarkEnd w:id="295"/>
      <w:r w:rsidRPr="00BF5F33">
        <w:rPr>
          <w:color w:val="000000"/>
          <w:sz w:val="24"/>
          <w:szCs w:val="24"/>
          <w:lang w:eastAsia="ru-RU"/>
        </w:rPr>
        <w:t>об</w:t>
      </w:r>
      <w:bookmarkStart w:id="296" w:name="OCRUncertain328"/>
      <w:r w:rsidRPr="00BF5F33">
        <w:rPr>
          <w:color w:val="000000"/>
          <w:sz w:val="24"/>
          <w:szCs w:val="24"/>
          <w:lang w:eastAsia="ru-RU"/>
        </w:rPr>
        <w:t>ра</w:t>
      </w:r>
      <w:bookmarkEnd w:id="296"/>
      <w:r w:rsidRPr="00BF5F33">
        <w:rPr>
          <w:color w:val="000000"/>
          <w:sz w:val="24"/>
          <w:szCs w:val="24"/>
          <w:lang w:eastAsia="ru-RU"/>
        </w:rPr>
        <w:t>жен</w:t>
      </w:r>
      <w:bookmarkStart w:id="297" w:name="OCRUncertain329"/>
      <w:r w:rsidRPr="00BF5F33">
        <w:rPr>
          <w:color w:val="000000"/>
          <w:sz w:val="24"/>
          <w:szCs w:val="24"/>
          <w:lang w:eastAsia="ru-RU"/>
        </w:rPr>
        <w:t>и</w:t>
      </w:r>
      <w:bookmarkEnd w:id="297"/>
      <w:r w:rsidRPr="00BF5F33">
        <w:rPr>
          <w:color w:val="000000"/>
          <w:sz w:val="24"/>
          <w:szCs w:val="24"/>
          <w:lang w:eastAsia="ru-RU"/>
        </w:rPr>
        <w:t xml:space="preserve">е лица, в той или </w:t>
      </w:r>
      <w:proofErr w:type="gramStart"/>
      <w:r w:rsidRPr="00BF5F33">
        <w:rPr>
          <w:color w:val="000000"/>
          <w:sz w:val="24"/>
          <w:szCs w:val="24"/>
          <w:lang w:eastAsia="ru-RU"/>
        </w:rPr>
        <w:t>иной  степени</w:t>
      </w:r>
      <w:proofErr w:type="gramEnd"/>
      <w:r w:rsidRPr="00BF5F33">
        <w:rPr>
          <w:color w:val="000000"/>
          <w:sz w:val="24"/>
          <w:szCs w:val="24"/>
          <w:lang w:eastAsia="ru-RU"/>
        </w:rPr>
        <w:t xml:space="preserve"> соответствующее представлению очевидца о внешнем облике изображенного, изготовленное на основании специальных методик и с помощью соответствующих технических средств.</w:t>
      </w:r>
    </w:p>
    <w:p w14:paraId="46CD44FC"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iCs/>
          <w:color w:val="000000"/>
          <w:sz w:val="24"/>
          <w:szCs w:val="24"/>
          <w:lang w:eastAsia="ru-RU"/>
        </w:rPr>
        <w:t>Субъективные портреты составляются</w:t>
      </w:r>
      <w:r w:rsidRPr="00BF5F33">
        <w:rPr>
          <w:color w:val="000000"/>
          <w:sz w:val="24"/>
          <w:szCs w:val="24"/>
          <w:lang w:eastAsia="ru-RU"/>
        </w:rPr>
        <w:t xml:space="preserve"> на основе мысленного образа. Они могут быть изготовлены как непосредственно самим очевидцем (потерпевшим, свидетелем) или на </w:t>
      </w:r>
      <w:r w:rsidRPr="00BF5F33">
        <w:rPr>
          <w:color w:val="000000"/>
          <w:sz w:val="24"/>
          <w:szCs w:val="24"/>
          <w:lang w:eastAsia="ru-RU"/>
        </w:rPr>
        <w:lastRenderedPageBreak/>
        <w:t>основе его показаний следователем, оперативным работником или соответствующим сп</w:t>
      </w:r>
      <w:bookmarkStart w:id="298" w:name="OCRUncertain339"/>
      <w:r w:rsidRPr="00BF5F33">
        <w:rPr>
          <w:color w:val="000000"/>
          <w:sz w:val="24"/>
          <w:szCs w:val="24"/>
          <w:lang w:eastAsia="ru-RU"/>
        </w:rPr>
        <w:t>е</w:t>
      </w:r>
      <w:bookmarkEnd w:id="298"/>
      <w:r w:rsidRPr="00BF5F33">
        <w:rPr>
          <w:color w:val="000000"/>
          <w:sz w:val="24"/>
          <w:szCs w:val="24"/>
          <w:lang w:eastAsia="ru-RU"/>
        </w:rPr>
        <w:t>циалистом (криминалистом, художником и т.п.).</w:t>
      </w:r>
    </w:p>
    <w:p w14:paraId="4BDC4ADE" w14:textId="77777777" w:rsidR="00B57059" w:rsidRPr="00BF5F33" w:rsidRDefault="00B57059" w:rsidP="00B57059">
      <w:pPr>
        <w:autoSpaceDE/>
        <w:autoSpaceDN/>
        <w:ind w:firstLine="709"/>
        <w:jc w:val="both"/>
        <w:rPr>
          <w:color w:val="000000"/>
          <w:sz w:val="24"/>
          <w:szCs w:val="24"/>
          <w:lang w:eastAsia="ru-RU"/>
        </w:rPr>
      </w:pPr>
      <w:r w:rsidRPr="00BF5F33">
        <w:rPr>
          <w:color w:val="000000"/>
          <w:sz w:val="24"/>
          <w:szCs w:val="24"/>
          <w:lang w:eastAsia="ru-RU"/>
        </w:rPr>
        <w:t xml:space="preserve">В современной криминалистической практике наибольшее распространение получили </w:t>
      </w:r>
      <w:r w:rsidRPr="00BF5F33">
        <w:rPr>
          <w:bCs/>
          <w:color w:val="000000"/>
          <w:sz w:val="24"/>
          <w:szCs w:val="24"/>
          <w:lang w:eastAsia="ru-RU"/>
        </w:rPr>
        <w:t>три разновидности субъективных портретов</w:t>
      </w:r>
      <w:r w:rsidRPr="00BF5F33">
        <w:rPr>
          <w:color w:val="000000"/>
          <w:sz w:val="24"/>
          <w:szCs w:val="24"/>
          <w:lang w:eastAsia="ru-RU"/>
        </w:rPr>
        <w:t>: рисованные, композиционно-рисованные и композиционно-фотографические («фотороботы»).</w:t>
      </w:r>
    </w:p>
    <w:p w14:paraId="5D30FFE3" w14:textId="77777777" w:rsidR="00B57059" w:rsidRPr="00BF5F33" w:rsidRDefault="00B57059" w:rsidP="00B57059">
      <w:pPr>
        <w:autoSpaceDE/>
        <w:autoSpaceDN/>
        <w:ind w:firstLine="709"/>
        <w:jc w:val="both"/>
        <w:rPr>
          <w:bCs/>
          <w:color w:val="000000"/>
          <w:sz w:val="24"/>
          <w:szCs w:val="24"/>
          <w:lang w:eastAsia="ru-RU"/>
        </w:rPr>
      </w:pPr>
      <w:r w:rsidRPr="00BF5F33">
        <w:rPr>
          <w:b/>
          <w:color w:val="000000"/>
          <w:sz w:val="24"/>
          <w:szCs w:val="24"/>
          <w:lang w:eastAsia="ru-RU"/>
        </w:rPr>
        <w:t xml:space="preserve">Рисованные </w:t>
      </w:r>
      <w:r w:rsidRPr="00BF5F33">
        <w:rPr>
          <w:color w:val="000000"/>
          <w:sz w:val="24"/>
          <w:szCs w:val="24"/>
          <w:lang w:eastAsia="ru-RU"/>
        </w:rPr>
        <w:t>портреты</w:t>
      </w:r>
      <w:r w:rsidRPr="00BF5F33">
        <w:rPr>
          <w:bCs/>
          <w:color w:val="000000"/>
          <w:sz w:val="24"/>
          <w:szCs w:val="24"/>
          <w:lang w:eastAsia="ru-RU"/>
        </w:rPr>
        <w:t xml:space="preserve"> </w:t>
      </w:r>
      <w:proofErr w:type="gramStart"/>
      <w:r w:rsidRPr="00BF5F33">
        <w:rPr>
          <w:bCs/>
          <w:color w:val="000000"/>
          <w:sz w:val="24"/>
          <w:szCs w:val="24"/>
          <w:lang w:eastAsia="ru-RU"/>
        </w:rPr>
        <w:t>- это</w:t>
      </w:r>
      <w:proofErr w:type="gramEnd"/>
      <w:r w:rsidRPr="00BF5F33">
        <w:rPr>
          <w:bCs/>
          <w:color w:val="000000"/>
          <w:sz w:val="24"/>
          <w:szCs w:val="24"/>
          <w:lang w:eastAsia="ru-RU"/>
        </w:rPr>
        <w:t xml:space="preserve"> рисунки (штриховые и полутоновые) лица (фигуры) человека, изготовленные самим очевидцем, потерпевшим, свидетелем (если имеется навыки рисования) или профессиональным художником со их слов.</w:t>
      </w:r>
    </w:p>
    <w:p w14:paraId="3BD58E1E"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color w:val="000000"/>
          <w:sz w:val="24"/>
          <w:szCs w:val="24"/>
          <w:lang w:eastAsia="ru-RU"/>
        </w:rPr>
        <w:t>Профессиональные художники, как известно, в состоянии добиться наиболее полного портретного сходства. Тем не менее, у каждого из них есть свои особенности, своя манера письма, поэтому рисованные портреты одного и того же человека, созданные в одинаковых условиях, одинаковыми средствами, но разными художниками, будут различаться.</w:t>
      </w:r>
    </w:p>
    <w:p w14:paraId="0AB9E8E6" w14:textId="77777777" w:rsidR="00B57059" w:rsidRPr="00BF5F33" w:rsidRDefault="00B57059" w:rsidP="00B57059">
      <w:pPr>
        <w:autoSpaceDE/>
        <w:autoSpaceDN/>
        <w:ind w:firstLine="709"/>
        <w:jc w:val="both"/>
        <w:rPr>
          <w:color w:val="000000"/>
          <w:sz w:val="24"/>
          <w:szCs w:val="24"/>
          <w:lang w:eastAsia="ru-RU"/>
        </w:rPr>
      </w:pPr>
      <w:r w:rsidRPr="00BF5F33">
        <w:rPr>
          <w:b/>
          <w:color w:val="000000"/>
          <w:sz w:val="24"/>
          <w:szCs w:val="24"/>
          <w:lang w:eastAsia="ru-RU"/>
        </w:rPr>
        <w:t>Композиционно-рисованные</w:t>
      </w:r>
      <w:r w:rsidRPr="00BF5F33">
        <w:rPr>
          <w:color w:val="000000"/>
          <w:sz w:val="24"/>
          <w:szCs w:val="24"/>
          <w:lang w:eastAsia="ru-RU"/>
        </w:rPr>
        <w:t xml:space="preserve"> портреты составляются из заранее заготовленных стандартных, типизированных рисунков элементов внешнего облика человека (как правило, его лица), собранных в специальных комплектах.  Используются рисунки отдельных элементов головы и лица на прозрачных пленках (слайдах) или рисунки на непрозрачной основе (например, отпечатанные на бумаге). Портрет монтируется из этих рисунков вручную или с помощью специальных технических средств. Исходные рисунки выполняются художниками с учетом указаний специалистов-криминалистов и антропологов.</w:t>
      </w:r>
    </w:p>
    <w:p w14:paraId="1928646C" w14:textId="77777777" w:rsidR="00B57059" w:rsidRPr="00BF5F33" w:rsidRDefault="00B57059" w:rsidP="00B57059">
      <w:pPr>
        <w:autoSpaceDE/>
        <w:autoSpaceDN/>
        <w:ind w:firstLine="709"/>
        <w:jc w:val="both"/>
        <w:rPr>
          <w:color w:val="000000"/>
          <w:sz w:val="24"/>
          <w:szCs w:val="24"/>
          <w:lang w:eastAsia="ru-RU"/>
        </w:rPr>
      </w:pPr>
      <w:r w:rsidRPr="00BF5F33">
        <w:rPr>
          <w:b/>
          <w:color w:val="000000"/>
          <w:sz w:val="24"/>
          <w:szCs w:val="24"/>
          <w:lang w:eastAsia="ru-RU"/>
        </w:rPr>
        <w:t>Композиционно-фотографические</w:t>
      </w:r>
      <w:r w:rsidRPr="00BF5F33">
        <w:rPr>
          <w:b/>
          <w:bCs/>
          <w:color w:val="000000"/>
          <w:sz w:val="24"/>
          <w:szCs w:val="24"/>
          <w:lang w:eastAsia="ru-RU"/>
        </w:rPr>
        <w:t xml:space="preserve"> </w:t>
      </w:r>
      <w:r w:rsidRPr="00BF5F33">
        <w:rPr>
          <w:bCs/>
          <w:color w:val="000000"/>
          <w:sz w:val="24"/>
          <w:szCs w:val="24"/>
          <w:lang w:eastAsia="ru-RU"/>
        </w:rPr>
        <w:t xml:space="preserve">портреты составляются с использованием фрагментов фотографических изображений лиц, не причастных к событию </w:t>
      </w:r>
      <w:proofErr w:type="gramStart"/>
      <w:r w:rsidRPr="00BF5F33">
        <w:rPr>
          <w:bCs/>
          <w:color w:val="000000"/>
          <w:sz w:val="24"/>
          <w:szCs w:val="24"/>
          <w:lang w:eastAsia="ru-RU"/>
        </w:rPr>
        <w:t>преступления</w:t>
      </w:r>
      <w:proofErr w:type="gramEnd"/>
      <w:r w:rsidRPr="00BF5F33">
        <w:rPr>
          <w:bCs/>
          <w:color w:val="000000"/>
          <w:sz w:val="24"/>
          <w:szCs w:val="24"/>
          <w:lang w:eastAsia="ru-RU"/>
        </w:rPr>
        <w:t xml:space="preserve"> </w:t>
      </w:r>
      <w:r w:rsidRPr="00BF5F33">
        <w:rPr>
          <w:color w:val="000000"/>
          <w:sz w:val="24"/>
          <w:szCs w:val="24"/>
          <w:lang w:eastAsia="ru-RU"/>
        </w:rPr>
        <w:t xml:space="preserve">В законченном виде композиционно-фотографические портреты выглядят как обычные фотографические изображения. </w:t>
      </w:r>
    </w:p>
    <w:p w14:paraId="3DA144CC" w14:textId="77777777" w:rsidR="00B57059" w:rsidRPr="00BF5F33" w:rsidRDefault="00B57059" w:rsidP="00B57059">
      <w:pPr>
        <w:autoSpaceDE/>
        <w:autoSpaceDN/>
        <w:ind w:firstLine="709"/>
        <w:jc w:val="both"/>
        <w:rPr>
          <w:color w:val="000000"/>
          <w:sz w:val="24"/>
          <w:szCs w:val="24"/>
          <w:lang w:eastAsia="ru-RU"/>
        </w:rPr>
      </w:pPr>
      <w:r w:rsidRPr="00BF5F33">
        <w:rPr>
          <w:color w:val="000000"/>
          <w:sz w:val="24"/>
          <w:szCs w:val="24"/>
          <w:lang w:eastAsia="ru-RU"/>
        </w:rPr>
        <w:t xml:space="preserve">Развитие электронно-вычислительной техники, внедрение в криминалистическую практику ПЭВМ </w:t>
      </w:r>
      <w:proofErr w:type="gramStart"/>
      <w:r w:rsidRPr="00BF5F33">
        <w:rPr>
          <w:color w:val="000000"/>
          <w:sz w:val="24"/>
          <w:szCs w:val="24"/>
          <w:lang w:eastAsia="ru-RU"/>
        </w:rPr>
        <w:t>позволило  автоматизировать</w:t>
      </w:r>
      <w:proofErr w:type="gramEnd"/>
      <w:r w:rsidRPr="00BF5F33">
        <w:rPr>
          <w:color w:val="000000"/>
          <w:sz w:val="24"/>
          <w:szCs w:val="24"/>
          <w:lang w:eastAsia="ru-RU"/>
        </w:rPr>
        <w:t xml:space="preserve"> монтаж портрета.  В настоящее время на практике широко применяются различные компьютерные программы для составления «фотороботов». </w:t>
      </w:r>
    </w:p>
    <w:p w14:paraId="6ED91D79" w14:textId="77777777" w:rsidR="00B57059" w:rsidRPr="00BF5F33" w:rsidRDefault="00B57059" w:rsidP="00B57059">
      <w:pPr>
        <w:tabs>
          <w:tab w:val="left" w:pos="720"/>
        </w:tabs>
        <w:autoSpaceDE/>
        <w:autoSpaceDN/>
        <w:ind w:firstLine="709"/>
        <w:jc w:val="both"/>
        <w:rPr>
          <w:color w:val="000000"/>
          <w:sz w:val="24"/>
          <w:szCs w:val="24"/>
          <w:lang w:eastAsia="ru-RU"/>
        </w:rPr>
      </w:pPr>
      <w:r w:rsidRPr="00BF5F33">
        <w:rPr>
          <w:color w:val="000000"/>
          <w:sz w:val="24"/>
          <w:szCs w:val="24"/>
          <w:lang w:eastAsia="ru-RU"/>
        </w:rPr>
        <w:t xml:space="preserve">В розыскных целях могут также использовать </w:t>
      </w:r>
      <w:r w:rsidRPr="00BF5F33">
        <w:rPr>
          <w:b/>
          <w:color w:val="000000"/>
          <w:sz w:val="24"/>
          <w:szCs w:val="24"/>
          <w:lang w:eastAsia="ru-RU"/>
        </w:rPr>
        <w:t>пластическую реконструкцию</w:t>
      </w:r>
      <w:r w:rsidRPr="00BF5F33">
        <w:rPr>
          <w:color w:val="000000"/>
          <w:sz w:val="24"/>
          <w:szCs w:val="24"/>
          <w:lang w:eastAsia="ru-RU"/>
        </w:rPr>
        <w:t xml:space="preserve"> – представляет собой восковую или гипсовую композицию мягких тканей головы и лица, создаваемую на черепе по специальной методике. В реконструкции лица находят отражение многие внешние признаки (возраста, пола, расы, а также размеры, форма различных элементов лица). Осуществляют их антропологи или криминалисты, имеющие антропологическую подготовку.</w:t>
      </w:r>
    </w:p>
    <w:p w14:paraId="1A4CA338" w14:textId="77777777" w:rsidR="00B57059" w:rsidRPr="00BF5F33" w:rsidRDefault="00B57059" w:rsidP="00B57059">
      <w:pPr>
        <w:tabs>
          <w:tab w:val="left" w:pos="720"/>
        </w:tabs>
        <w:autoSpaceDE/>
        <w:autoSpaceDN/>
        <w:ind w:firstLine="709"/>
        <w:jc w:val="both"/>
        <w:rPr>
          <w:color w:val="000000"/>
          <w:sz w:val="24"/>
          <w:szCs w:val="24"/>
          <w:lang w:eastAsia="ru-RU"/>
        </w:rPr>
      </w:pPr>
      <w:r w:rsidRPr="00BF5F33">
        <w:rPr>
          <w:color w:val="000000"/>
          <w:sz w:val="24"/>
          <w:szCs w:val="24"/>
          <w:lang w:eastAsia="ru-RU"/>
        </w:rPr>
        <w:t>Субъективные портреты дают зрительное представление о лицах, неизвестных к началу организации розыска. По существу, субъективные портреты заменяют фотографические изображения в тех случаях, когда необходимо разыскать и установить лицо, фотоснимок которого отсутствует. Так называемое «портретное» сходство субъективного изображения с внешним обликом создается за счет включения в него признаков, доминирующих в воссоздаваемой внешности. Субъективные портреты не воспроизводят элементы и признаки внешнего облика с «фотографической» точностью. Степень соответствия портрета облику человека в каждом конкретном случае определяется многочисленными условиями, зависящими от объективных и субъективных факторов, характеризующих мысленный образ и процесс его воспроизведения, вид получаемого портрета.</w:t>
      </w:r>
    </w:p>
    <w:p w14:paraId="091E635B"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color w:val="000000"/>
          <w:sz w:val="24"/>
          <w:szCs w:val="24"/>
          <w:lang w:eastAsia="ru-RU"/>
        </w:rPr>
        <w:t xml:space="preserve">Таким образом, </w:t>
      </w:r>
      <w:r w:rsidRPr="00BF5F33">
        <w:rPr>
          <w:bCs/>
          <w:color w:val="000000"/>
          <w:sz w:val="24"/>
          <w:szCs w:val="24"/>
          <w:lang w:eastAsia="ru-RU"/>
        </w:rPr>
        <w:t>субъективные портреты используются в оперативной портретной идентификации</w:t>
      </w:r>
      <w:r w:rsidRPr="00BF5F33">
        <w:rPr>
          <w:color w:val="000000"/>
          <w:sz w:val="24"/>
          <w:szCs w:val="24"/>
          <w:lang w:eastAsia="ru-RU"/>
        </w:rPr>
        <w:t xml:space="preserve"> в целях обнаружения преступников и иных лиц, интересующих правоохранительные органы, </w:t>
      </w:r>
      <w:r w:rsidRPr="00BF5F33">
        <w:rPr>
          <w:bCs/>
          <w:color w:val="000000"/>
          <w:sz w:val="24"/>
          <w:szCs w:val="24"/>
          <w:lang w:eastAsia="ru-RU"/>
        </w:rPr>
        <w:t xml:space="preserve">но судебным доказательством не являются. </w:t>
      </w:r>
      <w:r w:rsidRPr="00BF5F33">
        <w:rPr>
          <w:color w:val="000000"/>
          <w:sz w:val="24"/>
          <w:szCs w:val="24"/>
          <w:lang w:eastAsia="ru-RU"/>
        </w:rPr>
        <w:t>Это обусловлено природой субъективных портретов, которые являются не точным, а приблизительным изображением соответствующего лица, исключающим возможность использования результатов опознания по нему как доказательства</w:t>
      </w:r>
      <w:r w:rsidRPr="00BF5F33">
        <w:rPr>
          <w:iCs/>
          <w:color w:val="000000"/>
          <w:sz w:val="24"/>
          <w:szCs w:val="24"/>
          <w:lang w:eastAsia="ru-RU"/>
        </w:rPr>
        <w:t>,</w:t>
      </w:r>
      <w:r w:rsidRPr="00BF5F33">
        <w:rPr>
          <w:color w:val="000000"/>
          <w:sz w:val="24"/>
          <w:szCs w:val="24"/>
          <w:lang w:eastAsia="ru-RU"/>
        </w:rPr>
        <w:t xml:space="preserve"> а также проведение криминалистической портретной экспертизы.</w:t>
      </w:r>
    </w:p>
    <w:p w14:paraId="6DD63C86" w14:textId="77777777" w:rsidR="00B57059" w:rsidRPr="00BF5F33" w:rsidRDefault="00B57059" w:rsidP="00B57059">
      <w:pPr>
        <w:widowControl/>
        <w:overflowPunct w:val="0"/>
        <w:adjustRightInd w:val="0"/>
        <w:ind w:firstLine="709"/>
        <w:jc w:val="both"/>
        <w:textAlignment w:val="baseline"/>
        <w:rPr>
          <w:bCs/>
          <w:color w:val="000000"/>
          <w:sz w:val="24"/>
          <w:szCs w:val="24"/>
          <w:lang w:eastAsia="ru-RU"/>
        </w:rPr>
      </w:pPr>
      <w:r w:rsidRPr="00BF5F33">
        <w:rPr>
          <w:color w:val="000000"/>
          <w:sz w:val="24"/>
          <w:szCs w:val="24"/>
          <w:lang w:eastAsia="ru-RU"/>
        </w:rPr>
        <w:lastRenderedPageBreak/>
        <w:t>Определенную помощь субъективный портрет может оказать в выявлении неизвестных потерпевших, особенно по таким преступлениям, как изнасилования и</w:t>
      </w:r>
      <w:r w:rsidRPr="00BF5F33">
        <w:rPr>
          <w:iCs/>
          <w:color w:val="000000"/>
          <w:sz w:val="24"/>
          <w:szCs w:val="24"/>
          <w:lang w:eastAsia="ru-RU"/>
        </w:rPr>
        <w:t xml:space="preserve"> </w:t>
      </w:r>
      <w:r w:rsidRPr="00BF5F33">
        <w:rPr>
          <w:color w:val="000000"/>
          <w:sz w:val="24"/>
          <w:szCs w:val="24"/>
          <w:lang w:eastAsia="ru-RU"/>
        </w:rPr>
        <w:t xml:space="preserve">мошенничества, когда жертва преступлений по тем или иным мотивам сразу не заявила о происшедшем. Познакомившись с помощью средств массовое информации с субъективным портретом, эти люди обращаются в милицию с заявлением о преступлении, совершенном в отношении их, или, как свидетели уже известного происшествия, сообщают дополнительные сведения о преступнике. </w:t>
      </w:r>
      <w:r w:rsidRPr="00BF5F33">
        <w:rPr>
          <w:bCs/>
          <w:color w:val="000000"/>
          <w:sz w:val="24"/>
          <w:szCs w:val="24"/>
          <w:lang w:eastAsia="ru-RU"/>
        </w:rPr>
        <w:t xml:space="preserve">Сам процесс создания субъективного портрета должен протекать в рамках определенных правил. Прежде всего, очевидец рассказывает инициатору составления портрета - оперативному работнику, следователю и </w:t>
      </w:r>
      <w:bookmarkStart w:id="299" w:name="OCRUncertain136"/>
      <w:r w:rsidRPr="00BF5F33">
        <w:rPr>
          <w:bCs/>
          <w:color w:val="000000"/>
          <w:sz w:val="24"/>
          <w:szCs w:val="24"/>
          <w:lang w:eastAsia="ru-RU"/>
        </w:rPr>
        <w:t>присутствующему</w:t>
      </w:r>
      <w:bookmarkEnd w:id="299"/>
      <w:r w:rsidRPr="00BF5F33">
        <w:rPr>
          <w:bCs/>
          <w:color w:val="000000"/>
          <w:sz w:val="24"/>
          <w:szCs w:val="24"/>
          <w:lang w:eastAsia="ru-RU"/>
        </w:rPr>
        <w:t xml:space="preserve"> художнику об обстоятельствах, при которых он видел человека, чей портрет требуется изготовить. Такой рассказ не только поможет очевидцу освежить в памяти картину события, сообщить более полные данные о внешнем облике разыскиваемого, но и по ассоциации вспомнить наиболее характерные признаки внешности неизвестного. Свободный рассказ очевидца также позволит оперативному работнику, следователю совместно с художником правильно </w:t>
      </w:r>
      <w:bookmarkStart w:id="300" w:name="OCRUncertain143"/>
      <w:r w:rsidRPr="00BF5F33">
        <w:rPr>
          <w:bCs/>
          <w:color w:val="000000"/>
          <w:sz w:val="24"/>
          <w:szCs w:val="24"/>
          <w:lang w:eastAsia="ru-RU"/>
        </w:rPr>
        <w:t>оценить д</w:t>
      </w:r>
      <w:bookmarkEnd w:id="300"/>
      <w:r w:rsidRPr="00BF5F33">
        <w:rPr>
          <w:bCs/>
          <w:color w:val="000000"/>
          <w:sz w:val="24"/>
          <w:szCs w:val="24"/>
          <w:lang w:eastAsia="ru-RU"/>
        </w:rPr>
        <w:t>анные, сообщенные очевидцем, целеустремленно вести дальнейшее расследование, уточняя те детали происшествия, которые могут создать более верное впечатление у художника о внешности разыскиваемого.</w:t>
      </w:r>
    </w:p>
    <w:p w14:paraId="4EDCCFCC" w14:textId="77777777" w:rsidR="00B57059" w:rsidRPr="00BF5F33" w:rsidRDefault="00B57059" w:rsidP="00B57059">
      <w:pPr>
        <w:pStyle w:val="a9"/>
        <w:jc w:val="center"/>
        <w:rPr>
          <w:b/>
          <w:sz w:val="24"/>
          <w:szCs w:val="24"/>
        </w:rPr>
      </w:pPr>
    </w:p>
    <w:p w14:paraId="081CAD57" w14:textId="77777777" w:rsidR="00B57059" w:rsidRPr="00BF5F33" w:rsidRDefault="00B57059" w:rsidP="00B57059">
      <w:pPr>
        <w:pStyle w:val="a9"/>
        <w:rPr>
          <w:b/>
          <w:sz w:val="24"/>
          <w:szCs w:val="24"/>
        </w:rPr>
      </w:pPr>
    </w:p>
    <w:p w14:paraId="4F32891E" w14:textId="77777777" w:rsidR="00B57059" w:rsidRPr="00BF5F33" w:rsidRDefault="00B57059" w:rsidP="00B57059">
      <w:pPr>
        <w:pStyle w:val="a9"/>
        <w:rPr>
          <w:b/>
          <w:sz w:val="24"/>
          <w:szCs w:val="24"/>
        </w:rPr>
      </w:pPr>
    </w:p>
    <w:p w14:paraId="60C32BAC" w14:textId="77777777" w:rsidR="00AA174F" w:rsidRPr="00BF5F33" w:rsidRDefault="00022A1D" w:rsidP="00B57059">
      <w:pPr>
        <w:pStyle w:val="a9"/>
        <w:rPr>
          <w:b/>
          <w:sz w:val="24"/>
          <w:szCs w:val="24"/>
        </w:rPr>
      </w:pPr>
      <w:r w:rsidRPr="00BF5F33">
        <w:rPr>
          <w:b/>
          <w:sz w:val="24"/>
          <w:szCs w:val="24"/>
        </w:rPr>
        <w:t>Задание</w:t>
      </w:r>
      <w:r w:rsidRPr="00BF5F33">
        <w:rPr>
          <w:b/>
          <w:spacing w:val="-2"/>
          <w:sz w:val="24"/>
          <w:szCs w:val="24"/>
        </w:rPr>
        <w:t xml:space="preserve"> </w:t>
      </w:r>
      <w:r w:rsidRPr="00BF5F33">
        <w:rPr>
          <w:b/>
          <w:sz w:val="24"/>
          <w:szCs w:val="24"/>
        </w:rPr>
        <w:t>№</w:t>
      </w:r>
      <w:r w:rsidR="00B57059" w:rsidRPr="00BF5F33">
        <w:rPr>
          <w:b/>
          <w:sz w:val="24"/>
          <w:szCs w:val="24"/>
        </w:rPr>
        <w:t xml:space="preserve"> 1</w:t>
      </w:r>
    </w:p>
    <w:p w14:paraId="3A6F5547" w14:textId="77777777" w:rsidR="00AA174F" w:rsidRPr="00BF5F33" w:rsidRDefault="00022A1D">
      <w:pPr>
        <w:pStyle w:val="a3"/>
        <w:spacing w:before="119"/>
        <w:ind w:left="671"/>
        <w:rPr>
          <w:sz w:val="24"/>
          <w:szCs w:val="24"/>
        </w:rPr>
      </w:pPr>
      <w:r w:rsidRPr="00BF5F33">
        <w:rPr>
          <w:sz w:val="24"/>
          <w:szCs w:val="24"/>
        </w:rPr>
        <w:t>Сфотографируйте</w:t>
      </w:r>
      <w:r w:rsidRPr="00BF5F33">
        <w:rPr>
          <w:spacing w:val="-3"/>
          <w:sz w:val="24"/>
          <w:szCs w:val="24"/>
        </w:rPr>
        <w:t xml:space="preserve"> </w:t>
      </w:r>
      <w:r w:rsidRPr="00BF5F33">
        <w:rPr>
          <w:sz w:val="24"/>
          <w:szCs w:val="24"/>
        </w:rPr>
        <w:t>человека</w:t>
      </w:r>
      <w:r w:rsidRPr="00BF5F33">
        <w:rPr>
          <w:spacing w:val="-3"/>
          <w:sz w:val="24"/>
          <w:szCs w:val="24"/>
        </w:rPr>
        <w:t xml:space="preserve"> </w:t>
      </w:r>
      <w:r w:rsidRPr="00BF5F33">
        <w:rPr>
          <w:sz w:val="24"/>
          <w:szCs w:val="24"/>
        </w:rPr>
        <w:t>по</w:t>
      </w:r>
      <w:r w:rsidRPr="00BF5F33">
        <w:rPr>
          <w:spacing w:val="-5"/>
          <w:sz w:val="24"/>
          <w:szCs w:val="24"/>
        </w:rPr>
        <w:t xml:space="preserve"> </w:t>
      </w:r>
      <w:r w:rsidRPr="00BF5F33">
        <w:rPr>
          <w:sz w:val="24"/>
          <w:szCs w:val="24"/>
        </w:rPr>
        <w:t>правилам</w:t>
      </w:r>
      <w:r w:rsidRPr="00BF5F33">
        <w:rPr>
          <w:spacing w:val="-4"/>
          <w:sz w:val="24"/>
          <w:szCs w:val="24"/>
        </w:rPr>
        <w:t xml:space="preserve"> </w:t>
      </w:r>
      <w:r w:rsidRPr="00BF5F33">
        <w:rPr>
          <w:sz w:val="24"/>
          <w:szCs w:val="24"/>
        </w:rPr>
        <w:t>опознавательной</w:t>
      </w:r>
      <w:r w:rsidRPr="00BF5F33">
        <w:rPr>
          <w:spacing w:val="-5"/>
          <w:sz w:val="24"/>
          <w:szCs w:val="24"/>
        </w:rPr>
        <w:t xml:space="preserve"> </w:t>
      </w:r>
      <w:r w:rsidR="00B57059" w:rsidRPr="00BF5F33">
        <w:rPr>
          <w:sz w:val="24"/>
          <w:szCs w:val="24"/>
        </w:rPr>
        <w:t>(</w:t>
      </w:r>
      <w:proofErr w:type="spellStart"/>
      <w:r w:rsidR="00B57059" w:rsidRPr="00BF5F33">
        <w:rPr>
          <w:sz w:val="24"/>
          <w:szCs w:val="24"/>
        </w:rPr>
        <w:t>сигнали</w:t>
      </w:r>
      <w:r w:rsidRPr="00BF5F33">
        <w:rPr>
          <w:sz w:val="24"/>
          <w:szCs w:val="24"/>
        </w:rPr>
        <w:t>тической</w:t>
      </w:r>
      <w:proofErr w:type="spellEnd"/>
      <w:r w:rsidRPr="00BF5F33">
        <w:rPr>
          <w:sz w:val="24"/>
          <w:szCs w:val="24"/>
        </w:rPr>
        <w:t>)</w:t>
      </w:r>
      <w:r w:rsidRPr="00BF5F33">
        <w:rPr>
          <w:spacing w:val="-5"/>
          <w:sz w:val="24"/>
          <w:szCs w:val="24"/>
        </w:rPr>
        <w:t xml:space="preserve"> </w:t>
      </w:r>
      <w:r w:rsidRPr="00BF5F33">
        <w:rPr>
          <w:sz w:val="24"/>
          <w:szCs w:val="24"/>
        </w:rPr>
        <w:t>съемки.</w:t>
      </w:r>
    </w:p>
    <w:p w14:paraId="5C275EEE" w14:textId="77777777" w:rsidR="00AA174F" w:rsidRPr="00BF5F33" w:rsidRDefault="00AA174F">
      <w:pPr>
        <w:pStyle w:val="a3"/>
        <w:spacing w:before="0"/>
        <w:rPr>
          <w:sz w:val="24"/>
          <w:szCs w:val="24"/>
        </w:rPr>
      </w:pPr>
    </w:p>
    <w:p w14:paraId="6D71BE01" w14:textId="77777777" w:rsidR="00AA174F" w:rsidRPr="00BF5F33" w:rsidRDefault="00022A1D" w:rsidP="00B57059">
      <w:pPr>
        <w:pStyle w:val="a6"/>
        <w:jc w:val="center"/>
        <w:rPr>
          <w:b/>
          <w:sz w:val="24"/>
          <w:szCs w:val="24"/>
        </w:rPr>
      </w:pPr>
      <w:bookmarkStart w:id="301" w:name="Методические_рекомендации_по_выполнению_"/>
      <w:bookmarkEnd w:id="301"/>
      <w:r w:rsidRPr="00BF5F33">
        <w:rPr>
          <w:b/>
          <w:sz w:val="24"/>
          <w:szCs w:val="24"/>
        </w:rPr>
        <w:t>Методические</w:t>
      </w:r>
      <w:r w:rsidRPr="00BF5F33">
        <w:rPr>
          <w:b/>
          <w:spacing w:val="-3"/>
          <w:sz w:val="24"/>
          <w:szCs w:val="24"/>
        </w:rPr>
        <w:t xml:space="preserve"> </w:t>
      </w:r>
      <w:r w:rsidRPr="00BF5F33">
        <w:rPr>
          <w:b/>
          <w:sz w:val="24"/>
          <w:szCs w:val="24"/>
        </w:rPr>
        <w:t>рекомендации</w:t>
      </w:r>
      <w:r w:rsidRPr="00BF5F33">
        <w:rPr>
          <w:b/>
          <w:spacing w:val="-3"/>
          <w:sz w:val="24"/>
          <w:szCs w:val="24"/>
        </w:rPr>
        <w:t xml:space="preserve"> </w:t>
      </w:r>
      <w:r w:rsidRPr="00BF5F33">
        <w:rPr>
          <w:b/>
          <w:sz w:val="24"/>
          <w:szCs w:val="24"/>
        </w:rPr>
        <w:t>по</w:t>
      </w:r>
      <w:r w:rsidRPr="00BF5F33">
        <w:rPr>
          <w:b/>
          <w:spacing w:val="-3"/>
          <w:sz w:val="24"/>
          <w:szCs w:val="24"/>
        </w:rPr>
        <w:t xml:space="preserve"> </w:t>
      </w:r>
      <w:r w:rsidRPr="00BF5F33">
        <w:rPr>
          <w:b/>
          <w:sz w:val="24"/>
          <w:szCs w:val="24"/>
        </w:rPr>
        <w:t>выполнению</w:t>
      </w:r>
      <w:r w:rsidRPr="00BF5F33">
        <w:rPr>
          <w:b/>
          <w:spacing w:val="-2"/>
          <w:sz w:val="24"/>
          <w:szCs w:val="24"/>
        </w:rPr>
        <w:t xml:space="preserve"> </w:t>
      </w:r>
      <w:r w:rsidRPr="00BF5F33">
        <w:rPr>
          <w:b/>
          <w:sz w:val="24"/>
          <w:szCs w:val="24"/>
        </w:rPr>
        <w:t>задания</w:t>
      </w:r>
    </w:p>
    <w:p w14:paraId="3F931BA2" w14:textId="77777777" w:rsidR="00AA174F" w:rsidRPr="00BF5F33" w:rsidRDefault="00022A1D">
      <w:pPr>
        <w:pStyle w:val="a3"/>
        <w:spacing w:before="119"/>
        <w:ind w:left="217" w:firstLine="453"/>
        <w:rPr>
          <w:sz w:val="24"/>
          <w:szCs w:val="24"/>
        </w:rPr>
      </w:pPr>
      <w:r w:rsidRPr="00BF5F33">
        <w:rPr>
          <w:sz w:val="24"/>
          <w:szCs w:val="24"/>
        </w:rPr>
        <w:t>При</w:t>
      </w:r>
      <w:r w:rsidRPr="00BF5F33">
        <w:rPr>
          <w:spacing w:val="43"/>
          <w:sz w:val="24"/>
          <w:szCs w:val="24"/>
        </w:rPr>
        <w:t xml:space="preserve"> </w:t>
      </w:r>
      <w:r w:rsidRPr="00BF5F33">
        <w:rPr>
          <w:sz w:val="24"/>
          <w:szCs w:val="24"/>
        </w:rPr>
        <w:t>выполнении</w:t>
      </w:r>
      <w:r w:rsidRPr="00BF5F33">
        <w:rPr>
          <w:spacing w:val="44"/>
          <w:sz w:val="24"/>
          <w:szCs w:val="24"/>
        </w:rPr>
        <w:t xml:space="preserve"> </w:t>
      </w:r>
      <w:r w:rsidRPr="00BF5F33">
        <w:rPr>
          <w:sz w:val="24"/>
          <w:szCs w:val="24"/>
        </w:rPr>
        <w:t>данного</w:t>
      </w:r>
      <w:r w:rsidRPr="00BF5F33">
        <w:rPr>
          <w:spacing w:val="45"/>
          <w:sz w:val="24"/>
          <w:szCs w:val="24"/>
        </w:rPr>
        <w:t xml:space="preserve"> </w:t>
      </w:r>
      <w:r w:rsidRPr="00BF5F33">
        <w:rPr>
          <w:sz w:val="24"/>
          <w:szCs w:val="24"/>
        </w:rPr>
        <w:t>задания</w:t>
      </w:r>
      <w:r w:rsidRPr="00BF5F33">
        <w:rPr>
          <w:spacing w:val="42"/>
          <w:sz w:val="24"/>
          <w:szCs w:val="24"/>
        </w:rPr>
        <w:t xml:space="preserve"> </w:t>
      </w:r>
      <w:r w:rsidRPr="00BF5F33">
        <w:rPr>
          <w:sz w:val="24"/>
          <w:szCs w:val="24"/>
        </w:rPr>
        <w:t>необходимо</w:t>
      </w:r>
      <w:r w:rsidRPr="00BF5F33">
        <w:rPr>
          <w:spacing w:val="44"/>
          <w:sz w:val="24"/>
          <w:szCs w:val="24"/>
        </w:rPr>
        <w:t xml:space="preserve"> </w:t>
      </w:r>
      <w:r w:rsidRPr="00BF5F33">
        <w:rPr>
          <w:sz w:val="24"/>
          <w:szCs w:val="24"/>
        </w:rPr>
        <w:t>сделать</w:t>
      </w:r>
      <w:r w:rsidRPr="00BF5F33">
        <w:rPr>
          <w:spacing w:val="43"/>
          <w:sz w:val="24"/>
          <w:szCs w:val="24"/>
        </w:rPr>
        <w:t xml:space="preserve"> </w:t>
      </w:r>
      <w:r w:rsidRPr="00BF5F33">
        <w:rPr>
          <w:sz w:val="24"/>
          <w:szCs w:val="24"/>
        </w:rPr>
        <w:t>три</w:t>
      </w:r>
      <w:r w:rsidRPr="00BF5F33">
        <w:rPr>
          <w:spacing w:val="45"/>
          <w:sz w:val="24"/>
          <w:szCs w:val="24"/>
        </w:rPr>
        <w:t xml:space="preserve"> </w:t>
      </w:r>
      <w:r w:rsidRPr="00BF5F33">
        <w:rPr>
          <w:sz w:val="24"/>
          <w:szCs w:val="24"/>
        </w:rPr>
        <w:t>фотоснимка:</w:t>
      </w:r>
      <w:r w:rsidRPr="00BF5F33">
        <w:rPr>
          <w:spacing w:val="43"/>
          <w:sz w:val="24"/>
          <w:szCs w:val="24"/>
        </w:rPr>
        <w:t xml:space="preserve"> </w:t>
      </w:r>
      <w:r w:rsidRPr="00BF5F33">
        <w:rPr>
          <w:sz w:val="24"/>
          <w:szCs w:val="24"/>
        </w:rPr>
        <w:t>анфас,</w:t>
      </w:r>
      <w:r w:rsidRPr="00BF5F33">
        <w:rPr>
          <w:spacing w:val="44"/>
          <w:sz w:val="24"/>
          <w:szCs w:val="24"/>
        </w:rPr>
        <w:t xml:space="preserve"> </w:t>
      </w:r>
      <w:r w:rsidRPr="00BF5F33">
        <w:rPr>
          <w:sz w:val="24"/>
          <w:szCs w:val="24"/>
        </w:rPr>
        <w:t>правый</w:t>
      </w:r>
      <w:r w:rsidRPr="00BF5F33">
        <w:rPr>
          <w:spacing w:val="-52"/>
          <w:sz w:val="24"/>
          <w:szCs w:val="24"/>
        </w:rPr>
        <w:t xml:space="preserve"> </w:t>
      </w:r>
      <w:r w:rsidRPr="00BF5F33">
        <w:rPr>
          <w:sz w:val="24"/>
          <w:szCs w:val="24"/>
        </w:rPr>
        <w:t>профиль</w:t>
      </w:r>
      <w:r w:rsidRPr="00BF5F33">
        <w:rPr>
          <w:spacing w:val="-2"/>
          <w:sz w:val="24"/>
          <w:szCs w:val="24"/>
        </w:rPr>
        <w:t xml:space="preserve"> </w:t>
      </w:r>
      <w:r w:rsidRPr="00BF5F33">
        <w:rPr>
          <w:sz w:val="24"/>
          <w:szCs w:val="24"/>
        </w:rPr>
        <w:t>и анфас с</w:t>
      </w:r>
      <w:r w:rsidRPr="00BF5F33">
        <w:rPr>
          <w:spacing w:val="-1"/>
          <w:sz w:val="24"/>
          <w:szCs w:val="24"/>
        </w:rPr>
        <w:t xml:space="preserve"> </w:t>
      </w:r>
      <w:r w:rsidRPr="00BF5F33">
        <w:rPr>
          <w:sz w:val="24"/>
          <w:szCs w:val="24"/>
        </w:rPr>
        <w:t>поворотом головы</w:t>
      </w:r>
      <w:r w:rsidRPr="00BF5F33">
        <w:rPr>
          <w:spacing w:val="-1"/>
          <w:sz w:val="24"/>
          <w:szCs w:val="24"/>
        </w:rPr>
        <w:t xml:space="preserve"> </w:t>
      </w:r>
      <w:r w:rsidRPr="00BF5F33">
        <w:rPr>
          <w:sz w:val="24"/>
          <w:szCs w:val="24"/>
        </w:rPr>
        <w:t>вправо.</w:t>
      </w:r>
    </w:p>
    <w:p w14:paraId="0997E5A7" w14:textId="77777777" w:rsidR="00AA174F" w:rsidRPr="00BF5F33" w:rsidRDefault="00F72D51">
      <w:pPr>
        <w:pStyle w:val="a3"/>
        <w:tabs>
          <w:tab w:val="left" w:pos="6765"/>
        </w:tabs>
        <w:ind w:left="1736"/>
        <w:rPr>
          <w:sz w:val="24"/>
          <w:szCs w:val="24"/>
        </w:rPr>
      </w:pPr>
      <w:r>
        <w:rPr>
          <w:sz w:val="24"/>
          <w:szCs w:val="24"/>
        </w:rPr>
        <w:pict w14:anchorId="7EBDC392">
          <v:shape id="_x0000_s3509" style="position:absolute;left:0;text-align:left;margin-left:70.55pt;margin-top:18.4pt;width:454.35pt;height:120.55pt;z-index:-15624704;mso-wrap-distance-left:0;mso-wrap-distance-right:0;mso-position-horizontal-relative:page" coordorigin="1411,368" coordsize="9087,2411" path="m10498,368r-15,l10483,383r,1l10483,2765r-4380,l6103,384r,-1l10483,383r,-15l6103,368r-14,l6089,383r,1l6089,2765r-4663,l1426,384r,-1l6089,383r,-15l1411,368r,2411l1426,2779r9072,l10498,2765r,-2381l10498,383r,-15xe" fillcolor="black" stroked="f">
            <v:path arrowok="t"/>
            <w10:wrap type="topAndBottom" anchorx="page"/>
          </v:shape>
        </w:pict>
      </w:r>
      <w:r w:rsidR="00022A1D" w:rsidRPr="00BF5F33">
        <w:rPr>
          <w:sz w:val="24"/>
          <w:szCs w:val="24"/>
        </w:rPr>
        <w:t>Правый</w:t>
      </w:r>
      <w:r w:rsidR="00022A1D" w:rsidRPr="00BF5F33">
        <w:rPr>
          <w:spacing w:val="-3"/>
          <w:sz w:val="24"/>
          <w:szCs w:val="24"/>
        </w:rPr>
        <w:t xml:space="preserve"> </w:t>
      </w:r>
      <w:r w:rsidR="00022A1D" w:rsidRPr="00BF5F33">
        <w:rPr>
          <w:sz w:val="24"/>
          <w:szCs w:val="24"/>
        </w:rPr>
        <w:t>профиль</w:t>
      </w:r>
      <w:r w:rsidR="00022A1D" w:rsidRPr="00BF5F33">
        <w:rPr>
          <w:sz w:val="24"/>
          <w:szCs w:val="24"/>
        </w:rPr>
        <w:tab/>
        <w:t>Анфас</w:t>
      </w:r>
    </w:p>
    <w:p w14:paraId="2351FC4E" w14:textId="77777777" w:rsidR="00AA174F" w:rsidRPr="00BF5F33" w:rsidRDefault="00AA174F">
      <w:pPr>
        <w:pStyle w:val="a3"/>
        <w:spacing w:before="4"/>
        <w:rPr>
          <w:sz w:val="24"/>
          <w:szCs w:val="24"/>
        </w:rPr>
      </w:pPr>
    </w:p>
    <w:p w14:paraId="1B48FE80" w14:textId="77777777" w:rsidR="00AA174F" w:rsidRPr="00BF5F33" w:rsidRDefault="00022A1D" w:rsidP="00B57059">
      <w:pPr>
        <w:pStyle w:val="a9"/>
        <w:jc w:val="center"/>
        <w:rPr>
          <w:b/>
          <w:sz w:val="24"/>
          <w:szCs w:val="24"/>
        </w:rPr>
      </w:pPr>
      <w:bookmarkStart w:id="302" w:name="Розыскная_ориентировка_"/>
      <w:bookmarkEnd w:id="302"/>
      <w:r w:rsidRPr="00BF5F33">
        <w:rPr>
          <w:b/>
          <w:sz w:val="24"/>
          <w:szCs w:val="24"/>
        </w:rPr>
        <w:t>Розыскная</w:t>
      </w:r>
      <w:r w:rsidRPr="00BF5F33">
        <w:rPr>
          <w:b/>
          <w:spacing w:val="-6"/>
          <w:sz w:val="24"/>
          <w:szCs w:val="24"/>
        </w:rPr>
        <w:t xml:space="preserve"> </w:t>
      </w:r>
      <w:r w:rsidRPr="00BF5F33">
        <w:rPr>
          <w:b/>
          <w:sz w:val="24"/>
          <w:szCs w:val="24"/>
        </w:rPr>
        <w:t>ориентировка</w:t>
      </w:r>
    </w:p>
    <w:p w14:paraId="5A5836E3" w14:textId="77777777" w:rsidR="00AA174F" w:rsidRPr="00BF5F33" w:rsidRDefault="00022A1D">
      <w:pPr>
        <w:pStyle w:val="a3"/>
        <w:spacing w:before="119" w:line="252" w:lineRule="exact"/>
        <w:ind w:left="671"/>
        <w:jc w:val="both"/>
        <w:rPr>
          <w:sz w:val="24"/>
          <w:szCs w:val="24"/>
        </w:rPr>
      </w:pPr>
      <w:r w:rsidRPr="00BF5F33">
        <w:rPr>
          <w:sz w:val="24"/>
          <w:szCs w:val="24"/>
        </w:rPr>
        <w:t>Опознавательную</w:t>
      </w:r>
      <w:r w:rsidRPr="00BF5F33">
        <w:rPr>
          <w:spacing w:val="28"/>
          <w:sz w:val="24"/>
          <w:szCs w:val="24"/>
        </w:rPr>
        <w:t xml:space="preserve"> </w:t>
      </w:r>
      <w:r w:rsidRPr="00BF5F33">
        <w:rPr>
          <w:sz w:val="24"/>
          <w:szCs w:val="24"/>
        </w:rPr>
        <w:t>фотосъемку</w:t>
      </w:r>
      <w:r w:rsidRPr="00BF5F33">
        <w:rPr>
          <w:spacing w:val="30"/>
          <w:sz w:val="24"/>
          <w:szCs w:val="24"/>
        </w:rPr>
        <w:t xml:space="preserve"> </w:t>
      </w:r>
      <w:r w:rsidRPr="00BF5F33">
        <w:rPr>
          <w:sz w:val="24"/>
          <w:szCs w:val="24"/>
        </w:rPr>
        <w:t>рекомендуется</w:t>
      </w:r>
      <w:r w:rsidRPr="00BF5F33">
        <w:rPr>
          <w:spacing w:val="28"/>
          <w:sz w:val="24"/>
          <w:szCs w:val="24"/>
        </w:rPr>
        <w:t xml:space="preserve"> </w:t>
      </w:r>
      <w:r w:rsidRPr="00BF5F33">
        <w:rPr>
          <w:sz w:val="24"/>
          <w:szCs w:val="24"/>
        </w:rPr>
        <w:t>проводить</w:t>
      </w:r>
      <w:r w:rsidRPr="00BF5F33">
        <w:rPr>
          <w:spacing w:val="26"/>
          <w:sz w:val="24"/>
          <w:szCs w:val="24"/>
        </w:rPr>
        <w:t xml:space="preserve"> </w:t>
      </w:r>
      <w:r w:rsidRPr="00BF5F33">
        <w:rPr>
          <w:sz w:val="24"/>
          <w:szCs w:val="24"/>
        </w:rPr>
        <w:t>при</w:t>
      </w:r>
      <w:r w:rsidRPr="00BF5F33">
        <w:rPr>
          <w:spacing w:val="29"/>
          <w:sz w:val="24"/>
          <w:szCs w:val="24"/>
        </w:rPr>
        <w:t xml:space="preserve"> </w:t>
      </w:r>
      <w:r w:rsidRPr="00BF5F33">
        <w:rPr>
          <w:sz w:val="24"/>
          <w:szCs w:val="24"/>
        </w:rPr>
        <w:t>помощи</w:t>
      </w:r>
      <w:r w:rsidRPr="00BF5F33">
        <w:rPr>
          <w:spacing w:val="27"/>
          <w:sz w:val="24"/>
          <w:szCs w:val="24"/>
        </w:rPr>
        <w:t xml:space="preserve"> </w:t>
      </w:r>
      <w:r w:rsidRPr="00BF5F33">
        <w:rPr>
          <w:sz w:val="24"/>
          <w:szCs w:val="24"/>
        </w:rPr>
        <w:t>фотоаппарата</w:t>
      </w:r>
      <w:r w:rsidRPr="00BF5F33">
        <w:rPr>
          <w:spacing w:val="31"/>
          <w:sz w:val="24"/>
          <w:szCs w:val="24"/>
        </w:rPr>
        <w:t xml:space="preserve"> </w:t>
      </w:r>
      <w:r w:rsidRPr="00BF5F33">
        <w:rPr>
          <w:sz w:val="24"/>
          <w:szCs w:val="24"/>
        </w:rPr>
        <w:t>типа</w:t>
      </w:r>
    </w:p>
    <w:p w14:paraId="053E79C3" w14:textId="77777777" w:rsidR="00AA174F" w:rsidRPr="00BF5F33" w:rsidRDefault="00022A1D">
      <w:pPr>
        <w:pStyle w:val="a3"/>
        <w:spacing w:before="0"/>
        <w:ind w:left="216" w:right="272"/>
        <w:jc w:val="both"/>
        <w:rPr>
          <w:sz w:val="24"/>
          <w:szCs w:val="24"/>
        </w:rPr>
      </w:pPr>
      <w:r w:rsidRPr="00BF5F33">
        <w:rPr>
          <w:sz w:val="24"/>
          <w:szCs w:val="24"/>
        </w:rPr>
        <w:t>«Зенит» с расстояния примерно 1,5 м. При съемке в анфас фотографируемого следует усадить</w:t>
      </w:r>
      <w:r w:rsidRPr="00BF5F33">
        <w:rPr>
          <w:spacing w:val="1"/>
          <w:sz w:val="24"/>
          <w:szCs w:val="24"/>
        </w:rPr>
        <w:t xml:space="preserve"> </w:t>
      </w:r>
      <w:r w:rsidRPr="00BF5F33">
        <w:rPr>
          <w:sz w:val="24"/>
          <w:szCs w:val="24"/>
        </w:rPr>
        <w:t>так,</w:t>
      </w:r>
      <w:r w:rsidRPr="00BF5F33">
        <w:rPr>
          <w:spacing w:val="1"/>
          <w:sz w:val="24"/>
          <w:szCs w:val="24"/>
        </w:rPr>
        <w:t xml:space="preserve"> </w:t>
      </w:r>
      <w:r w:rsidRPr="00BF5F33">
        <w:rPr>
          <w:sz w:val="24"/>
          <w:szCs w:val="24"/>
        </w:rPr>
        <w:t>чтобы</w:t>
      </w:r>
      <w:r w:rsidRPr="00BF5F33">
        <w:rPr>
          <w:spacing w:val="1"/>
          <w:sz w:val="24"/>
          <w:szCs w:val="24"/>
        </w:rPr>
        <w:t xml:space="preserve"> </w:t>
      </w:r>
      <w:r w:rsidRPr="00BF5F33">
        <w:rPr>
          <w:sz w:val="24"/>
          <w:szCs w:val="24"/>
        </w:rPr>
        <w:t>оптическая</w:t>
      </w:r>
      <w:r w:rsidRPr="00BF5F33">
        <w:rPr>
          <w:spacing w:val="1"/>
          <w:sz w:val="24"/>
          <w:szCs w:val="24"/>
        </w:rPr>
        <w:t xml:space="preserve"> </w:t>
      </w:r>
      <w:r w:rsidRPr="00BF5F33">
        <w:rPr>
          <w:sz w:val="24"/>
          <w:szCs w:val="24"/>
        </w:rPr>
        <w:t>ось</w:t>
      </w:r>
      <w:r w:rsidRPr="00BF5F33">
        <w:rPr>
          <w:spacing w:val="1"/>
          <w:sz w:val="24"/>
          <w:szCs w:val="24"/>
        </w:rPr>
        <w:t xml:space="preserve"> </w:t>
      </w:r>
      <w:r w:rsidRPr="00BF5F33">
        <w:rPr>
          <w:sz w:val="24"/>
          <w:szCs w:val="24"/>
        </w:rPr>
        <w:t>объектива</w:t>
      </w:r>
      <w:r w:rsidRPr="00BF5F33">
        <w:rPr>
          <w:spacing w:val="1"/>
          <w:sz w:val="24"/>
          <w:szCs w:val="24"/>
        </w:rPr>
        <w:t xml:space="preserve"> </w:t>
      </w:r>
      <w:r w:rsidRPr="00BF5F33">
        <w:rPr>
          <w:sz w:val="24"/>
          <w:szCs w:val="24"/>
        </w:rPr>
        <w:t>проходила</w:t>
      </w:r>
      <w:r w:rsidRPr="00BF5F33">
        <w:rPr>
          <w:spacing w:val="1"/>
          <w:sz w:val="24"/>
          <w:szCs w:val="24"/>
        </w:rPr>
        <w:t xml:space="preserve"> </w:t>
      </w:r>
      <w:r w:rsidRPr="00BF5F33">
        <w:rPr>
          <w:sz w:val="24"/>
          <w:szCs w:val="24"/>
        </w:rPr>
        <w:t>через</w:t>
      </w:r>
      <w:r w:rsidRPr="00BF5F33">
        <w:rPr>
          <w:spacing w:val="1"/>
          <w:sz w:val="24"/>
          <w:szCs w:val="24"/>
        </w:rPr>
        <w:t xml:space="preserve"> </w:t>
      </w:r>
      <w:r w:rsidRPr="00BF5F33">
        <w:rPr>
          <w:sz w:val="24"/>
          <w:szCs w:val="24"/>
        </w:rPr>
        <w:t>угол</w:t>
      </w:r>
      <w:r w:rsidRPr="00BF5F33">
        <w:rPr>
          <w:spacing w:val="1"/>
          <w:sz w:val="24"/>
          <w:szCs w:val="24"/>
        </w:rPr>
        <w:t xml:space="preserve"> </w:t>
      </w:r>
      <w:r w:rsidRPr="00BF5F33">
        <w:rPr>
          <w:sz w:val="24"/>
          <w:szCs w:val="24"/>
        </w:rPr>
        <w:t>глаза</w:t>
      </w:r>
      <w:r w:rsidRPr="00BF5F33">
        <w:rPr>
          <w:spacing w:val="1"/>
          <w:sz w:val="24"/>
          <w:szCs w:val="24"/>
        </w:rPr>
        <w:t xml:space="preserve"> </w:t>
      </w:r>
      <w:r w:rsidRPr="00BF5F33">
        <w:rPr>
          <w:sz w:val="24"/>
          <w:szCs w:val="24"/>
        </w:rPr>
        <w:t>и</w:t>
      </w:r>
      <w:r w:rsidRPr="00BF5F33">
        <w:rPr>
          <w:spacing w:val="1"/>
          <w:sz w:val="24"/>
          <w:szCs w:val="24"/>
        </w:rPr>
        <w:t xml:space="preserve"> </w:t>
      </w:r>
      <w:r w:rsidRPr="00BF5F33">
        <w:rPr>
          <w:sz w:val="24"/>
          <w:szCs w:val="24"/>
        </w:rPr>
        <w:t>верхнюю</w:t>
      </w:r>
      <w:r w:rsidRPr="00BF5F33">
        <w:rPr>
          <w:spacing w:val="1"/>
          <w:sz w:val="24"/>
          <w:szCs w:val="24"/>
        </w:rPr>
        <w:t xml:space="preserve"> </w:t>
      </w:r>
      <w:r w:rsidRPr="00BF5F33">
        <w:rPr>
          <w:sz w:val="24"/>
          <w:szCs w:val="24"/>
        </w:rPr>
        <w:t>треть</w:t>
      </w:r>
      <w:r w:rsidRPr="00BF5F33">
        <w:rPr>
          <w:spacing w:val="1"/>
          <w:sz w:val="24"/>
          <w:szCs w:val="24"/>
        </w:rPr>
        <w:t xml:space="preserve"> </w:t>
      </w:r>
      <w:r w:rsidRPr="00BF5F33">
        <w:rPr>
          <w:sz w:val="24"/>
          <w:szCs w:val="24"/>
        </w:rPr>
        <w:t>ушной</w:t>
      </w:r>
      <w:r w:rsidRPr="00BF5F33">
        <w:rPr>
          <w:spacing w:val="-53"/>
          <w:sz w:val="24"/>
          <w:szCs w:val="24"/>
        </w:rPr>
        <w:t xml:space="preserve"> </w:t>
      </w:r>
      <w:r w:rsidRPr="00BF5F33">
        <w:rPr>
          <w:sz w:val="24"/>
          <w:szCs w:val="24"/>
        </w:rPr>
        <w:t>раковины. Фотографируемый должен быть без головного убора, ушная раковина не закрыта</w:t>
      </w:r>
      <w:r w:rsidRPr="00BF5F33">
        <w:rPr>
          <w:spacing w:val="1"/>
          <w:sz w:val="24"/>
          <w:szCs w:val="24"/>
        </w:rPr>
        <w:t xml:space="preserve"> </w:t>
      </w:r>
      <w:r w:rsidRPr="00BF5F33">
        <w:rPr>
          <w:sz w:val="24"/>
          <w:szCs w:val="24"/>
        </w:rPr>
        <w:t>волосами.</w:t>
      </w:r>
    </w:p>
    <w:p w14:paraId="48D1D268" w14:textId="77777777" w:rsidR="00AA174F" w:rsidRPr="00BF5F33" w:rsidRDefault="00022A1D">
      <w:pPr>
        <w:pStyle w:val="a3"/>
        <w:ind w:left="217" w:right="271" w:firstLine="453"/>
        <w:jc w:val="both"/>
        <w:rPr>
          <w:sz w:val="24"/>
          <w:szCs w:val="24"/>
        </w:rPr>
      </w:pPr>
      <w:r w:rsidRPr="00BF5F33">
        <w:rPr>
          <w:sz w:val="24"/>
          <w:szCs w:val="24"/>
        </w:rPr>
        <w:t>Опознавательные</w:t>
      </w:r>
      <w:r w:rsidRPr="00BF5F33">
        <w:rPr>
          <w:spacing w:val="1"/>
          <w:sz w:val="24"/>
          <w:szCs w:val="24"/>
        </w:rPr>
        <w:t xml:space="preserve"> </w:t>
      </w:r>
      <w:r w:rsidRPr="00BF5F33">
        <w:rPr>
          <w:sz w:val="24"/>
          <w:szCs w:val="24"/>
        </w:rPr>
        <w:t>снимки</w:t>
      </w:r>
      <w:r w:rsidRPr="00BF5F33">
        <w:rPr>
          <w:spacing w:val="1"/>
          <w:sz w:val="24"/>
          <w:szCs w:val="24"/>
        </w:rPr>
        <w:t xml:space="preserve"> </w:t>
      </w:r>
      <w:r w:rsidRPr="00BF5F33">
        <w:rPr>
          <w:sz w:val="24"/>
          <w:szCs w:val="24"/>
        </w:rPr>
        <w:t>изготавливаются</w:t>
      </w:r>
      <w:r w:rsidRPr="00BF5F33">
        <w:rPr>
          <w:spacing w:val="1"/>
          <w:sz w:val="24"/>
          <w:szCs w:val="24"/>
        </w:rPr>
        <w:t xml:space="preserve"> </w:t>
      </w:r>
      <w:r w:rsidRPr="00BF5F33">
        <w:rPr>
          <w:sz w:val="24"/>
          <w:szCs w:val="24"/>
        </w:rPr>
        <w:t>в</w:t>
      </w:r>
      <w:r w:rsidRPr="00BF5F33">
        <w:rPr>
          <w:spacing w:val="1"/>
          <w:sz w:val="24"/>
          <w:szCs w:val="24"/>
        </w:rPr>
        <w:t xml:space="preserve"> </w:t>
      </w:r>
      <w:r w:rsidRPr="00BF5F33">
        <w:rPr>
          <w:sz w:val="24"/>
          <w:szCs w:val="24"/>
        </w:rPr>
        <w:t>масштабе</w:t>
      </w:r>
      <w:r w:rsidRPr="00BF5F33">
        <w:rPr>
          <w:spacing w:val="1"/>
          <w:sz w:val="24"/>
          <w:szCs w:val="24"/>
        </w:rPr>
        <w:t xml:space="preserve"> </w:t>
      </w:r>
      <w:r w:rsidRPr="00BF5F33">
        <w:rPr>
          <w:sz w:val="24"/>
          <w:szCs w:val="24"/>
        </w:rPr>
        <w:t>1:7.</w:t>
      </w:r>
      <w:r w:rsidRPr="00BF5F33">
        <w:rPr>
          <w:spacing w:val="1"/>
          <w:sz w:val="24"/>
          <w:szCs w:val="24"/>
        </w:rPr>
        <w:t xml:space="preserve"> </w:t>
      </w:r>
      <w:r w:rsidRPr="00BF5F33">
        <w:rPr>
          <w:sz w:val="24"/>
          <w:szCs w:val="24"/>
        </w:rPr>
        <w:t>Обычно</w:t>
      </w:r>
      <w:r w:rsidRPr="00BF5F33">
        <w:rPr>
          <w:spacing w:val="1"/>
          <w:sz w:val="24"/>
          <w:szCs w:val="24"/>
        </w:rPr>
        <w:t xml:space="preserve"> </w:t>
      </w:r>
      <w:r w:rsidRPr="00BF5F33">
        <w:rPr>
          <w:sz w:val="24"/>
          <w:szCs w:val="24"/>
        </w:rPr>
        <w:t>к</w:t>
      </w:r>
      <w:r w:rsidRPr="00BF5F33">
        <w:rPr>
          <w:spacing w:val="1"/>
          <w:sz w:val="24"/>
          <w:szCs w:val="24"/>
        </w:rPr>
        <w:t xml:space="preserve"> </w:t>
      </w:r>
      <w:r w:rsidRPr="00BF5F33">
        <w:rPr>
          <w:sz w:val="24"/>
          <w:szCs w:val="24"/>
        </w:rPr>
        <w:t>одежде</w:t>
      </w:r>
      <w:r w:rsidRPr="00BF5F33">
        <w:rPr>
          <w:spacing w:val="-52"/>
          <w:sz w:val="24"/>
          <w:szCs w:val="24"/>
        </w:rPr>
        <w:t xml:space="preserve"> </w:t>
      </w:r>
      <w:r w:rsidRPr="00BF5F33">
        <w:rPr>
          <w:sz w:val="24"/>
          <w:szCs w:val="24"/>
        </w:rPr>
        <w:t>фотографируемого ниже груди прикрепляется масштабная линейка длиной 7 или 28 см. При</w:t>
      </w:r>
      <w:r w:rsidRPr="00BF5F33">
        <w:rPr>
          <w:spacing w:val="1"/>
          <w:sz w:val="24"/>
          <w:szCs w:val="24"/>
        </w:rPr>
        <w:t xml:space="preserve"> </w:t>
      </w:r>
      <w:r w:rsidRPr="00BF5F33">
        <w:rPr>
          <w:sz w:val="24"/>
          <w:szCs w:val="24"/>
        </w:rPr>
        <w:t>печати ее размер доводят соответственно до 1 или 4 см, что обеспечивает 1/7 натуральной</w:t>
      </w:r>
      <w:r w:rsidRPr="00BF5F33">
        <w:rPr>
          <w:spacing w:val="1"/>
          <w:sz w:val="24"/>
          <w:szCs w:val="24"/>
        </w:rPr>
        <w:t xml:space="preserve"> </w:t>
      </w:r>
      <w:r w:rsidRPr="00BF5F33">
        <w:rPr>
          <w:sz w:val="24"/>
          <w:szCs w:val="24"/>
        </w:rPr>
        <w:t>величины.</w:t>
      </w:r>
    </w:p>
    <w:p w14:paraId="3481ABD6" w14:textId="77777777" w:rsidR="00AA174F" w:rsidRPr="00BF5F33" w:rsidRDefault="00022A1D">
      <w:pPr>
        <w:pStyle w:val="a3"/>
        <w:spacing w:before="0"/>
        <w:ind w:left="218" w:right="269" w:firstLine="452"/>
        <w:jc w:val="both"/>
        <w:rPr>
          <w:sz w:val="24"/>
          <w:szCs w:val="24"/>
        </w:rPr>
      </w:pPr>
      <w:r w:rsidRPr="00BF5F33">
        <w:rPr>
          <w:sz w:val="24"/>
          <w:szCs w:val="24"/>
        </w:rPr>
        <w:t>Изучить внешность сфотографированного лица, выделить наиболее характерные признаки</w:t>
      </w:r>
      <w:r w:rsidRPr="00BF5F33">
        <w:rPr>
          <w:spacing w:val="1"/>
          <w:sz w:val="24"/>
          <w:szCs w:val="24"/>
        </w:rPr>
        <w:t xml:space="preserve"> </w:t>
      </w:r>
      <w:r w:rsidRPr="00BF5F33">
        <w:rPr>
          <w:sz w:val="24"/>
          <w:szCs w:val="24"/>
        </w:rPr>
        <w:t xml:space="preserve">и составить розыскную ориентировку, строго руководствуясь правилами </w:t>
      </w:r>
      <w:r w:rsidRPr="00BF5F33">
        <w:rPr>
          <w:sz w:val="24"/>
          <w:szCs w:val="24"/>
        </w:rPr>
        <w:lastRenderedPageBreak/>
        <w:t>словесного портрета</w:t>
      </w:r>
      <w:r w:rsidRPr="00BF5F33">
        <w:rPr>
          <w:spacing w:val="1"/>
          <w:sz w:val="24"/>
          <w:szCs w:val="24"/>
        </w:rPr>
        <w:t xml:space="preserve"> </w:t>
      </w:r>
      <w:r w:rsidRPr="00BF5F33">
        <w:rPr>
          <w:sz w:val="24"/>
          <w:szCs w:val="24"/>
        </w:rPr>
        <w:t>(соблюдая принятую терминологию</w:t>
      </w:r>
      <w:r w:rsidRPr="00BF5F33">
        <w:rPr>
          <w:spacing w:val="-1"/>
          <w:sz w:val="24"/>
          <w:szCs w:val="24"/>
        </w:rPr>
        <w:t xml:space="preserve"> </w:t>
      </w:r>
      <w:r w:rsidRPr="00BF5F33">
        <w:rPr>
          <w:sz w:val="24"/>
          <w:szCs w:val="24"/>
        </w:rPr>
        <w:t>и последовательность описания).</w:t>
      </w:r>
    </w:p>
    <w:p w14:paraId="6DA9F23A" w14:textId="77777777" w:rsidR="00AA174F" w:rsidRPr="00BF5F33" w:rsidRDefault="00AA174F">
      <w:pPr>
        <w:pStyle w:val="a3"/>
        <w:spacing w:before="10"/>
        <w:rPr>
          <w:sz w:val="24"/>
          <w:szCs w:val="24"/>
        </w:rPr>
      </w:pPr>
    </w:p>
    <w:p w14:paraId="2BBE91D5" w14:textId="77777777" w:rsidR="00AA174F" w:rsidRPr="00BF5F33" w:rsidRDefault="00022A1D">
      <w:pPr>
        <w:spacing w:before="72"/>
        <w:ind w:right="54"/>
        <w:jc w:val="center"/>
        <w:rPr>
          <w:b/>
          <w:i/>
          <w:sz w:val="24"/>
          <w:szCs w:val="24"/>
        </w:rPr>
      </w:pPr>
      <w:bookmarkStart w:id="303" w:name="Схема_описания_внешности_человека_по_мет"/>
      <w:bookmarkEnd w:id="303"/>
      <w:r w:rsidRPr="00BF5F33">
        <w:rPr>
          <w:b/>
          <w:i/>
          <w:sz w:val="24"/>
          <w:szCs w:val="24"/>
        </w:rPr>
        <w:t>Схема</w:t>
      </w:r>
      <w:r w:rsidRPr="00BF5F33">
        <w:rPr>
          <w:b/>
          <w:i/>
          <w:spacing w:val="-4"/>
          <w:sz w:val="24"/>
          <w:szCs w:val="24"/>
        </w:rPr>
        <w:t xml:space="preserve"> </w:t>
      </w:r>
      <w:r w:rsidRPr="00BF5F33">
        <w:rPr>
          <w:b/>
          <w:i/>
          <w:sz w:val="24"/>
          <w:szCs w:val="24"/>
        </w:rPr>
        <w:t>описания</w:t>
      </w:r>
      <w:r w:rsidRPr="00BF5F33">
        <w:rPr>
          <w:b/>
          <w:i/>
          <w:spacing w:val="-5"/>
          <w:sz w:val="24"/>
          <w:szCs w:val="24"/>
        </w:rPr>
        <w:t xml:space="preserve"> </w:t>
      </w:r>
      <w:r w:rsidRPr="00BF5F33">
        <w:rPr>
          <w:b/>
          <w:i/>
          <w:sz w:val="24"/>
          <w:szCs w:val="24"/>
        </w:rPr>
        <w:t>внешности</w:t>
      </w:r>
      <w:r w:rsidRPr="00BF5F33">
        <w:rPr>
          <w:b/>
          <w:i/>
          <w:spacing w:val="-3"/>
          <w:sz w:val="24"/>
          <w:szCs w:val="24"/>
        </w:rPr>
        <w:t xml:space="preserve"> </w:t>
      </w:r>
      <w:r w:rsidRPr="00BF5F33">
        <w:rPr>
          <w:b/>
          <w:i/>
          <w:sz w:val="24"/>
          <w:szCs w:val="24"/>
        </w:rPr>
        <w:t>человека</w:t>
      </w:r>
      <w:r w:rsidRPr="00BF5F33">
        <w:rPr>
          <w:b/>
          <w:i/>
          <w:spacing w:val="-2"/>
          <w:sz w:val="24"/>
          <w:szCs w:val="24"/>
        </w:rPr>
        <w:t xml:space="preserve"> </w:t>
      </w:r>
      <w:r w:rsidRPr="00BF5F33">
        <w:rPr>
          <w:b/>
          <w:i/>
          <w:sz w:val="24"/>
          <w:szCs w:val="24"/>
        </w:rPr>
        <w:t>по</w:t>
      </w:r>
      <w:r w:rsidRPr="00BF5F33">
        <w:rPr>
          <w:b/>
          <w:i/>
          <w:spacing w:val="-4"/>
          <w:sz w:val="24"/>
          <w:szCs w:val="24"/>
        </w:rPr>
        <w:t xml:space="preserve"> </w:t>
      </w:r>
      <w:r w:rsidRPr="00BF5F33">
        <w:rPr>
          <w:b/>
          <w:i/>
          <w:sz w:val="24"/>
          <w:szCs w:val="24"/>
        </w:rPr>
        <w:t>методу</w:t>
      </w:r>
      <w:r w:rsidRPr="00BF5F33">
        <w:rPr>
          <w:b/>
          <w:i/>
          <w:spacing w:val="-5"/>
          <w:sz w:val="24"/>
          <w:szCs w:val="24"/>
        </w:rPr>
        <w:t xml:space="preserve"> </w:t>
      </w:r>
      <w:r w:rsidRPr="00BF5F33">
        <w:rPr>
          <w:b/>
          <w:i/>
          <w:sz w:val="24"/>
          <w:szCs w:val="24"/>
        </w:rPr>
        <w:t>словесного</w:t>
      </w:r>
      <w:r w:rsidRPr="00BF5F33">
        <w:rPr>
          <w:b/>
          <w:i/>
          <w:spacing w:val="-2"/>
          <w:sz w:val="24"/>
          <w:szCs w:val="24"/>
        </w:rPr>
        <w:t xml:space="preserve"> </w:t>
      </w:r>
      <w:r w:rsidRPr="00BF5F33">
        <w:rPr>
          <w:b/>
          <w:i/>
          <w:sz w:val="24"/>
          <w:szCs w:val="24"/>
        </w:rPr>
        <w:t>портрета</w:t>
      </w:r>
    </w:p>
    <w:p w14:paraId="48ED6E79" w14:textId="77777777" w:rsidR="00AA174F" w:rsidRPr="00BF5F33" w:rsidRDefault="00AA174F">
      <w:pPr>
        <w:pStyle w:val="a3"/>
        <w:spacing w:before="7"/>
        <w:rPr>
          <w:b/>
          <w:i/>
          <w:sz w:val="24"/>
          <w:szCs w:val="24"/>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2"/>
        <w:gridCol w:w="1716"/>
        <w:gridCol w:w="1860"/>
        <w:gridCol w:w="1204"/>
        <w:gridCol w:w="2208"/>
      </w:tblGrid>
      <w:tr w:rsidR="00AA174F" w:rsidRPr="00BF5F33" w14:paraId="24DB27FE" w14:textId="77777777">
        <w:trPr>
          <w:trHeight w:val="1011"/>
        </w:trPr>
        <w:tc>
          <w:tcPr>
            <w:tcW w:w="2302" w:type="dxa"/>
          </w:tcPr>
          <w:p w14:paraId="57B3E67B" w14:textId="77777777" w:rsidR="00AA174F" w:rsidRPr="00BF5F33" w:rsidRDefault="00022A1D">
            <w:pPr>
              <w:pStyle w:val="TableParagraph"/>
              <w:ind w:left="600" w:right="321" w:hanging="266"/>
              <w:rPr>
                <w:sz w:val="24"/>
                <w:szCs w:val="24"/>
              </w:rPr>
            </w:pPr>
            <w:r w:rsidRPr="00BF5F33">
              <w:rPr>
                <w:spacing w:val="-1"/>
                <w:sz w:val="24"/>
                <w:szCs w:val="24"/>
              </w:rPr>
              <w:t>Общефизические</w:t>
            </w:r>
            <w:r w:rsidRPr="00BF5F33">
              <w:rPr>
                <w:spacing w:val="-52"/>
                <w:sz w:val="24"/>
                <w:szCs w:val="24"/>
              </w:rPr>
              <w:t xml:space="preserve"> </w:t>
            </w:r>
            <w:r w:rsidRPr="00BF5F33">
              <w:rPr>
                <w:sz w:val="24"/>
                <w:szCs w:val="24"/>
              </w:rPr>
              <w:t>элементы и</w:t>
            </w:r>
            <w:r w:rsidRPr="00BF5F33">
              <w:rPr>
                <w:spacing w:val="1"/>
                <w:sz w:val="24"/>
                <w:szCs w:val="24"/>
              </w:rPr>
              <w:t xml:space="preserve"> </w:t>
            </w:r>
            <w:proofErr w:type="spellStart"/>
            <w:r w:rsidRPr="00BF5F33">
              <w:rPr>
                <w:sz w:val="24"/>
                <w:szCs w:val="24"/>
              </w:rPr>
              <w:t>ихпризнаки</w:t>
            </w:r>
            <w:proofErr w:type="spellEnd"/>
          </w:p>
        </w:tc>
        <w:tc>
          <w:tcPr>
            <w:tcW w:w="1716" w:type="dxa"/>
          </w:tcPr>
          <w:p w14:paraId="2B9DE450" w14:textId="77777777" w:rsidR="00AA174F" w:rsidRPr="00BF5F33" w:rsidRDefault="00022A1D">
            <w:pPr>
              <w:pStyle w:val="TableParagraph"/>
              <w:ind w:left="421" w:right="96" w:hanging="297"/>
              <w:rPr>
                <w:sz w:val="24"/>
                <w:szCs w:val="24"/>
              </w:rPr>
            </w:pPr>
            <w:r w:rsidRPr="00BF5F33">
              <w:rPr>
                <w:sz w:val="24"/>
                <w:szCs w:val="24"/>
              </w:rPr>
              <w:t>Анатомические</w:t>
            </w:r>
            <w:r w:rsidRPr="00BF5F33">
              <w:rPr>
                <w:spacing w:val="-53"/>
                <w:sz w:val="24"/>
                <w:szCs w:val="24"/>
              </w:rPr>
              <w:t xml:space="preserve"> </w:t>
            </w:r>
            <w:r w:rsidRPr="00BF5F33">
              <w:rPr>
                <w:sz w:val="24"/>
                <w:szCs w:val="24"/>
              </w:rPr>
              <w:t>признаки</w:t>
            </w:r>
          </w:p>
        </w:tc>
        <w:tc>
          <w:tcPr>
            <w:tcW w:w="1860" w:type="dxa"/>
          </w:tcPr>
          <w:p w14:paraId="634C8C8E" w14:textId="77777777" w:rsidR="00AA174F" w:rsidRPr="00BF5F33" w:rsidRDefault="00022A1D">
            <w:pPr>
              <w:pStyle w:val="TableParagraph"/>
              <w:ind w:left="491" w:right="96" w:hanging="386"/>
              <w:rPr>
                <w:sz w:val="24"/>
                <w:szCs w:val="24"/>
              </w:rPr>
            </w:pPr>
            <w:r w:rsidRPr="00BF5F33">
              <w:rPr>
                <w:spacing w:val="-1"/>
                <w:sz w:val="24"/>
                <w:szCs w:val="24"/>
              </w:rPr>
              <w:t>Функциональные</w:t>
            </w:r>
            <w:r w:rsidRPr="00BF5F33">
              <w:rPr>
                <w:spacing w:val="-52"/>
                <w:sz w:val="24"/>
                <w:szCs w:val="24"/>
              </w:rPr>
              <w:t xml:space="preserve"> </w:t>
            </w:r>
            <w:r w:rsidRPr="00BF5F33">
              <w:rPr>
                <w:sz w:val="24"/>
                <w:szCs w:val="24"/>
              </w:rPr>
              <w:t>признаки</w:t>
            </w:r>
          </w:p>
        </w:tc>
        <w:tc>
          <w:tcPr>
            <w:tcW w:w="1204" w:type="dxa"/>
          </w:tcPr>
          <w:p w14:paraId="0AB905F8" w14:textId="77777777" w:rsidR="00AA174F" w:rsidRPr="00BF5F33" w:rsidRDefault="00022A1D">
            <w:pPr>
              <w:pStyle w:val="TableParagraph"/>
              <w:ind w:left="187" w:right="160" w:firstLine="51"/>
              <w:rPr>
                <w:sz w:val="24"/>
                <w:szCs w:val="24"/>
              </w:rPr>
            </w:pPr>
            <w:r w:rsidRPr="00BF5F33">
              <w:rPr>
                <w:sz w:val="24"/>
                <w:szCs w:val="24"/>
              </w:rPr>
              <w:t>Особые</w:t>
            </w:r>
            <w:r w:rsidRPr="00BF5F33">
              <w:rPr>
                <w:spacing w:val="-52"/>
                <w:sz w:val="24"/>
                <w:szCs w:val="24"/>
              </w:rPr>
              <w:t xml:space="preserve"> </w:t>
            </w:r>
            <w:r w:rsidRPr="00BF5F33">
              <w:rPr>
                <w:sz w:val="24"/>
                <w:szCs w:val="24"/>
              </w:rPr>
              <w:t>приметы</w:t>
            </w:r>
          </w:p>
        </w:tc>
        <w:tc>
          <w:tcPr>
            <w:tcW w:w="2208" w:type="dxa"/>
          </w:tcPr>
          <w:p w14:paraId="7726C186" w14:textId="77777777" w:rsidR="00AA174F" w:rsidRPr="00BF5F33" w:rsidRDefault="00022A1D">
            <w:pPr>
              <w:pStyle w:val="TableParagraph"/>
              <w:ind w:left="334" w:right="326"/>
              <w:jc w:val="center"/>
              <w:rPr>
                <w:sz w:val="24"/>
                <w:szCs w:val="24"/>
              </w:rPr>
            </w:pPr>
            <w:r w:rsidRPr="00BF5F33">
              <w:rPr>
                <w:spacing w:val="-1"/>
                <w:sz w:val="24"/>
                <w:szCs w:val="24"/>
              </w:rPr>
              <w:t>Сопутствующие</w:t>
            </w:r>
            <w:r w:rsidRPr="00BF5F33">
              <w:rPr>
                <w:spacing w:val="-52"/>
                <w:sz w:val="24"/>
                <w:szCs w:val="24"/>
              </w:rPr>
              <w:t xml:space="preserve"> </w:t>
            </w:r>
            <w:r w:rsidRPr="00BF5F33">
              <w:rPr>
                <w:sz w:val="24"/>
                <w:szCs w:val="24"/>
              </w:rPr>
              <w:t>элементы и их</w:t>
            </w:r>
            <w:r w:rsidRPr="00BF5F33">
              <w:rPr>
                <w:spacing w:val="1"/>
                <w:sz w:val="24"/>
                <w:szCs w:val="24"/>
              </w:rPr>
              <w:t xml:space="preserve"> </w:t>
            </w:r>
            <w:r w:rsidRPr="00BF5F33">
              <w:rPr>
                <w:sz w:val="24"/>
                <w:szCs w:val="24"/>
              </w:rPr>
              <w:t>признаки</w:t>
            </w:r>
          </w:p>
        </w:tc>
      </w:tr>
      <w:tr w:rsidR="00AA174F" w:rsidRPr="00BF5F33" w14:paraId="31DFB5D6" w14:textId="77777777" w:rsidTr="00B57059">
        <w:trPr>
          <w:trHeight w:val="2106"/>
        </w:trPr>
        <w:tc>
          <w:tcPr>
            <w:tcW w:w="2302" w:type="dxa"/>
          </w:tcPr>
          <w:p w14:paraId="069A0DEC" w14:textId="77777777" w:rsidR="00AA174F" w:rsidRPr="00BF5F33" w:rsidRDefault="00AA174F">
            <w:pPr>
              <w:pStyle w:val="TableParagraph"/>
              <w:rPr>
                <w:sz w:val="24"/>
                <w:szCs w:val="24"/>
              </w:rPr>
            </w:pPr>
          </w:p>
        </w:tc>
        <w:tc>
          <w:tcPr>
            <w:tcW w:w="1716" w:type="dxa"/>
          </w:tcPr>
          <w:p w14:paraId="5F14D79F" w14:textId="77777777" w:rsidR="00AA174F" w:rsidRPr="00BF5F33" w:rsidRDefault="00AA174F">
            <w:pPr>
              <w:pStyle w:val="TableParagraph"/>
              <w:rPr>
                <w:sz w:val="24"/>
                <w:szCs w:val="24"/>
              </w:rPr>
            </w:pPr>
          </w:p>
        </w:tc>
        <w:tc>
          <w:tcPr>
            <w:tcW w:w="1860" w:type="dxa"/>
          </w:tcPr>
          <w:p w14:paraId="3DA0D424" w14:textId="77777777" w:rsidR="00AA174F" w:rsidRPr="00BF5F33" w:rsidRDefault="00AA174F">
            <w:pPr>
              <w:pStyle w:val="TableParagraph"/>
              <w:rPr>
                <w:sz w:val="24"/>
                <w:szCs w:val="24"/>
              </w:rPr>
            </w:pPr>
          </w:p>
        </w:tc>
        <w:tc>
          <w:tcPr>
            <w:tcW w:w="1204" w:type="dxa"/>
          </w:tcPr>
          <w:p w14:paraId="5DF739B3" w14:textId="77777777" w:rsidR="00AA174F" w:rsidRPr="00BF5F33" w:rsidRDefault="00AA174F">
            <w:pPr>
              <w:pStyle w:val="TableParagraph"/>
              <w:rPr>
                <w:sz w:val="24"/>
                <w:szCs w:val="24"/>
              </w:rPr>
            </w:pPr>
          </w:p>
        </w:tc>
        <w:tc>
          <w:tcPr>
            <w:tcW w:w="2208" w:type="dxa"/>
          </w:tcPr>
          <w:p w14:paraId="706D72F3" w14:textId="77777777" w:rsidR="00AA174F" w:rsidRPr="00BF5F33" w:rsidRDefault="00AA174F">
            <w:pPr>
              <w:pStyle w:val="TableParagraph"/>
              <w:rPr>
                <w:sz w:val="24"/>
                <w:szCs w:val="24"/>
              </w:rPr>
            </w:pPr>
          </w:p>
        </w:tc>
      </w:tr>
    </w:tbl>
    <w:p w14:paraId="6E4F9966" w14:textId="77777777" w:rsidR="00AA174F" w:rsidRPr="00BF5F33" w:rsidRDefault="00022A1D" w:rsidP="00B57059">
      <w:pPr>
        <w:pStyle w:val="a9"/>
        <w:rPr>
          <w:b/>
          <w:sz w:val="24"/>
          <w:szCs w:val="24"/>
        </w:rPr>
      </w:pPr>
      <w:r w:rsidRPr="00BF5F33">
        <w:rPr>
          <w:b/>
          <w:sz w:val="24"/>
          <w:szCs w:val="24"/>
        </w:rPr>
        <w:t>Задание</w:t>
      </w:r>
      <w:r w:rsidRPr="00BF5F33">
        <w:rPr>
          <w:b/>
          <w:spacing w:val="-2"/>
          <w:sz w:val="24"/>
          <w:szCs w:val="24"/>
        </w:rPr>
        <w:t xml:space="preserve"> </w:t>
      </w:r>
      <w:r w:rsidRPr="00BF5F33">
        <w:rPr>
          <w:b/>
          <w:sz w:val="24"/>
          <w:szCs w:val="24"/>
        </w:rPr>
        <w:t>№</w:t>
      </w:r>
      <w:r w:rsidRPr="00BF5F33">
        <w:rPr>
          <w:b/>
          <w:spacing w:val="-1"/>
          <w:sz w:val="24"/>
          <w:szCs w:val="24"/>
        </w:rPr>
        <w:t xml:space="preserve"> </w:t>
      </w:r>
      <w:r w:rsidR="00B57059" w:rsidRPr="00BF5F33">
        <w:rPr>
          <w:b/>
          <w:sz w:val="24"/>
          <w:szCs w:val="24"/>
        </w:rPr>
        <w:t>2</w:t>
      </w:r>
    </w:p>
    <w:p w14:paraId="7EBCC2E8" w14:textId="77777777" w:rsidR="00AA174F" w:rsidRPr="00BF5F33" w:rsidRDefault="00022A1D">
      <w:pPr>
        <w:pStyle w:val="a3"/>
        <w:spacing w:before="119"/>
        <w:ind w:left="217" w:firstLine="453"/>
        <w:rPr>
          <w:sz w:val="24"/>
          <w:szCs w:val="24"/>
        </w:rPr>
      </w:pPr>
      <w:r w:rsidRPr="00BF5F33">
        <w:rPr>
          <w:sz w:val="24"/>
          <w:szCs w:val="24"/>
        </w:rPr>
        <w:t>Пользуясь</w:t>
      </w:r>
      <w:r w:rsidRPr="00BF5F33">
        <w:rPr>
          <w:spacing w:val="5"/>
          <w:sz w:val="24"/>
          <w:szCs w:val="24"/>
        </w:rPr>
        <w:t xml:space="preserve"> </w:t>
      </w:r>
      <w:r w:rsidRPr="00BF5F33">
        <w:rPr>
          <w:sz w:val="24"/>
          <w:szCs w:val="24"/>
        </w:rPr>
        <w:t>схемой</w:t>
      </w:r>
      <w:r w:rsidRPr="00BF5F33">
        <w:rPr>
          <w:spacing w:val="5"/>
          <w:sz w:val="24"/>
          <w:szCs w:val="24"/>
        </w:rPr>
        <w:t xml:space="preserve"> </w:t>
      </w:r>
      <w:r w:rsidRPr="00BF5F33">
        <w:rPr>
          <w:sz w:val="24"/>
          <w:szCs w:val="24"/>
        </w:rPr>
        <w:t>описания</w:t>
      </w:r>
      <w:r w:rsidRPr="00BF5F33">
        <w:rPr>
          <w:spacing w:val="4"/>
          <w:sz w:val="24"/>
          <w:szCs w:val="24"/>
        </w:rPr>
        <w:t xml:space="preserve"> </w:t>
      </w:r>
      <w:r w:rsidRPr="00BF5F33">
        <w:rPr>
          <w:sz w:val="24"/>
          <w:szCs w:val="24"/>
        </w:rPr>
        <w:t>внешности</w:t>
      </w:r>
      <w:r w:rsidRPr="00BF5F33">
        <w:rPr>
          <w:spacing w:val="5"/>
          <w:sz w:val="24"/>
          <w:szCs w:val="24"/>
        </w:rPr>
        <w:t xml:space="preserve"> </w:t>
      </w:r>
      <w:r w:rsidRPr="00BF5F33">
        <w:rPr>
          <w:sz w:val="24"/>
          <w:szCs w:val="24"/>
        </w:rPr>
        <w:t>человека</w:t>
      </w:r>
      <w:r w:rsidRPr="00BF5F33">
        <w:rPr>
          <w:spacing w:val="6"/>
          <w:sz w:val="24"/>
          <w:szCs w:val="24"/>
        </w:rPr>
        <w:t xml:space="preserve"> </w:t>
      </w:r>
      <w:r w:rsidRPr="00BF5F33">
        <w:rPr>
          <w:sz w:val="24"/>
          <w:szCs w:val="24"/>
        </w:rPr>
        <w:t>по</w:t>
      </w:r>
      <w:r w:rsidRPr="00BF5F33">
        <w:rPr>
          <w:spacing w:val="5"/>
          <w:sz w:val="24"/>
          <w:szCs w:val="24"/>
        </w:rPr>
        <w:t xml:space="preserve"> </w:t>
      </w:r>
      <w:r w:rsidRPr="00BF5F33">
        <w:rPr>
          <w:sz w:val="24"/>
          <w:szCs w:val="24"/>
        </w:rPr>
        <w:t>методу</w:t>
      </w:r>
      <w:r w:rsidRPr="00BF5F33">
        <w:rPr>
          <w:spacing w:val="7"/>
          <w:sz w:val="24"/>
          <w:szCs w:val="24"/>
        </w:rPr>
        <w:t xml:space="preserve"> </w:t>
      </w:r>
      <w:r w:rsidRPr="00BF5F33">
        <w:rPr>
          <w:sz w:val="24"/>
          <w:szCs w:val="24"/>
        </w:rPr>
        <w:t>словесного</w:t>
      </w:r>
      <w:r w:rsidRPr="00BF5F33">
        <w:rPr>
          <w:spacing w:val="6"/>
          <w:sz w:val="24"/>
          <w:szCs w:val="24"/>
        </w:rPr>
        <w:t xml:space="preserve"> </w:t>
      </w:r>
      <w:r w:rsidRPr="00BF5F33">
        <w:rPr>
          <w:sz w:val="24"/>
          <w:szCs w:val="24"/>
        </w:rPr>
        <w:t>портрета,</w:t>
      </w:r>
      <w:r w:rsidRPr="00BF5F33">
        <w:rPr>
          <w:spacing w:val="5"/>
          <w:sz w:val="24"/>
          <w:szCs w:val="24"/>
        </w:rPr>
        <w:t xml:space="preserve"> </w:t>
      </w:r>
      <w:r w:rsidRPr="00BF5F33">
        <w:rPr>
          <w:sz w:val="24"/>
          <w:szCs w:val="24"/>
        </w:rPr>
        <w:t>опишите</w:t>
      </w:r>
      <w:r w:rsidRPr="00BF5F33">
        <w:rPr>
          <w:spacing w:val="-52"/>
          <w:sz w:val="24"/>
          <w:szCs w:val="24"/>
        </w:rPr>
        <w:t xml:space="preserve"> </w:t>
      </w:r>
      <w:r w:rsidRPr="00BF5F33">
        <w:rPr>
          <w:sz w:val="24"/>
          <w:szCs w:val="24"/>
        </w:rPr>
        <w:t>внешность</w:t>
      </w:r>
      <w:r w:rsidRPr="00BF5F33">
        <w:rPr>
          <w:spacing w:val="-1"/>
          <w:sz w:val="24"/>
          <w:szCs w:val="24"/>
        </w:rPr>
        <w:t xml:space="preserve"> </w:t>
      </w:r>
      <w:r w:rsidRPr="00BF5F33">
        <w:rPr>
          <w:sz w:val="24"/>
          <w:szCs w:val="24"/>
        </w:rPr>
        <w:t>сфотографированного</w:t>
      </w:r>
      <w:r w:rsidRPr="00BF5F33">
        <w:rPr>
          <w:spacing w:val="3"/>
          <w:sz w:val="24"/>
          <w:szCs w:val="24"/>
        </w:rPr>
        <w:t xml:space="preserve"> </w:t>
      </w:r>
      <w:r w:rsidRPr="00BF5F33">
        <w:rPr>
          <w:sz w:val="24"/>
          <w:szCs w:val="24"/>
        </w:rPr>
        <w:t>человека.</w:t>
      </w:r>
    </w:p>
    <w:p w14:paraId="2A8E2B01" w14:textId="77777777" w:rsidR="00AA174F" w:rsidRPr="00BF5F33" w:rsidRDefault="00AA174F">
      <w:pPr>
        <w:pStyle w:val="a3"/>
        <w:spacing w:before="11"/>
        <w:rPr>
          <w:sz w:val="24"/>
          <w:szCs w:val="24"/>
        </w:rPr>
      </w:pPr>
    </w:p>
    <w:p w14:paraId="2B148E6C" w14:textId="77777777" w:rsidR="00AA174F" w:rsidRPr="00BF5F33" w:rsidRDefault="00F72D51" w:rsidP="00B57059">
      <w:pPr>
        <w:pStyle w:val="a9"/>
        <w:jc w:val="center"/>
        <w:rPr>
          <w:b/>
          <w:sz w:val="24"/>
          <w:szCs w:val="24"/>
        </w:rPr>
      </w:pPr>
      <w:r>
        <w:rPr>
          <w:b/>
          <w:sz w:val="24"/>
          <w:szCs w:val="24"/>
        </w:rPr>
        <w:pict w14:anchorId="5104ACDA">
          <v:rect id="_x0000_s3508" style="position:absolute;left:0;text-align:left;margin-left:65.5pt;margin-top:18.75pt;width:464.1pt;height:.5pt;z-index:-15624192;mso-wrap-distance-left:0;mso-wrap-distance-right:0;mso-position-horizontal-relative:page" fillcolor="black" stroked="f">
            <w10:wrap type="topAndBottom" anchorx="page"/>
          </v:rect>
        </w:pict>
      </w:r>
      <w:r>
        <w:rPr>
          <w:b/>
          <w:sz w:val="24"/>
          <w:szCs w:val="24"/>
        </w:rPr>
        <w:pict w14:anchorId="3B6807EE">
          <v:rect id="_x0000_s3507" style="position:absolute;left:0;text-align:left;margin-left:65.5pt;margin-top:31.85pt;width:464.1pt;height:.5pt;z-index:-15623680;mso-wrap-distance-left:0;mso-wrap-distance-right:0;mso-position-horizontal-relative:page" fillcolor="black" stroked="f">
            <w10:wrap type="topAndBottom" anchorx="page"/>
          </v:rect>
        </w:pict>
      </w:r>
      <w:r>
        <w:rPr>
          <w:b/>
          <w:sz w:val="24"/>
          <w:szCs w:val="24"/>
        </w:rPr>
        <w:pict w14:anchorId="2104FC0C">
          <v:rect id="_x0000_s3506" style="position:absolute;left:0;text-align:left;margin-left:65.5pt;margin-top:45.05pt;width:464.1pt;height:.5pt;z-index:-15623168;mso-wrap-distance-left:0;mso-wrap-distance-right:0;mso-position-horizontal-relative:page" fillcolor="black" stroked="f">
            <w10:wrap type="topAndBottom" anchorx="page"/>
          </v:rect>
        </w:pict>
      </w:r>
      <w:r>
        <w:rPr>
          <w:b/>
          <w:sz w:val="24"/>
          <w:szCs w:val="24"/>
        </w:rPr>
        <w:pict w14:anchorId="57460FE1">
          <v:rect id="_x0000_s3505" style="position:absolute;left:0;text-align:left;margin-left:65.5pt;margin-top:58.2pt;width:464.1pt;height:.5pt;z-index:-15622656;mso-wrap-distance-left:0;mso-wrap-distance-right:0;mso-position-horizontal-relative:page" fillcolor="black" stroked="f">
            <w10:wrap type="topAndBottom" anchorx="page"/>
          </v:rect>
        </w:pict>
      </w:r>
      <w:r>
        <w:rPr>
          <w:b/>
          <w:sz w:val="24"/>
          <w:szCs w:val="24"/>
        </w:rPr>
        <w:pict w14:anchorId="35DC1B6E">
          <v:rect id="_x0000_s3504" style="position:absolute;left:0;text-align:left;margin-left:65.5pt;margin-top:71.35pt;width:464.1pt;height:.5pt;z-index:-15622144;mso-wrap-distance-left:0;mso-wrap-distance-right:0;mso-position-horizontal-relative:page" fillcolor="black" stroked="f">
            <w10:wrap type="topAndBottom" anchorx="page"/>
          </v:rect>
        </w:pict>
      </w:r>
      <w:r>
        <w:rPr>
          <w:b/>
          <w:sz w:val="24"/>
          <w:szCs w:val="24"/>
        </w:rPr>
        <w:pict w14:anchorId="58152BFE">
          <v:rect id="_x0000_s3503" style="position:absolute;left:0;text-align:left;margin-left:65.5pt;margin-top:84.5pt;width:464.1pt;height:.5pt;z-index:-15621632;mso-wrap-distance-left:0;mso-wrap-distance-right:0;mso-position-horizontal-relative:page" fillcolor="black" stroked="f">
            <w10:wrap type="topAndBottom" anchorx="page"/>
          </v:rect>
        </w:pict>
      </w:r>
      <w:r>
        <w:rPr>
          <w:b/>
          <w:sz w:val="24"/>
          <w:szCs w:val="24"/>
        </w:rPr>
        <w:pict w14:anchorId="3F4591BB">
          <v:rect id="_x0000_s3502" style="position:absolute;left:0;text-align:left;margin-left:65.5pt;margin-top:97.65pt;width:464.1pt;height:.5pt;z-index:-15621120;mso-wrap-distance-left:0;mso-wrap-distance-right:0;mso-position-horizontal-relative:page" fillcolor="black" stroked="f">
            <w10:wrap type="topAndBottom" anchorx="page"/>
          </v:rect>
        </w:pict>
      </w:r>
      <w:r>
        <w:rPr>
          <w:b/>
          <w:sz w:val="24"/>
          <w:szCs w:val="24"/>
        </w:rPr>
        <w:pict w14:anchorId="6AF48055">
          <v:rect id="_x0000_s3501" style="position:absolute;left:0;text-align:left;margin-left:65.5pt;margin-top:110.75pt;width:464.1pt;height:.5pt;z-index:-15620608;mso-wrap-distance-left:0;mso-wrap-distance-right:0;mso-position-horizontal-relative:page" fillcolor="black" stroked="f">
            <w10:wrap type="topAndBottom" anchorx="page"/>
          </v:rect>
        </w:pict>
      </w:r>
      <w:r>
        <w:rPr>
          <w:b/>
          <w:sz w:val="24"/>
          <w:szCs w:val="24"/>
        </w:rPr>
        <w:pict w14:anchorId="40EC2F12">
          <v:rect id="_x0000_s3500" style="position:absolute;left:0;text-align:left;margin-left:65.5pt;margin-top:123.9pt;width:464.1pt;height:.5pt;z-index:-15620096;mso-wrap-distance-left:0;mso-wrap-distance-right:0;mso-position-horizontal-relative:page" fillcolor="black" stroked="f">
            <w10:wrap type="topAndBottom" anchorx="page"/>
          </v:rect>
        </w:pict>
      </w:r>
      <w:r>
        <w:rPr>
          <w:b/>
          <w:sz w:val="24"/>
          <w:szCs w:val="24"/>
        </w:rPr>
        <w:pict w14:anchorId="3FD6987C">
          <v:rect id="_x0000_s3499" style="position:absolute;left:0;text-align:left;margin-left:65.5pt;margin-top:137.1pt;width:464.1pt;height:.5pt;z-index:-15619584;mso-wrap-distance-left:0;mso-wrap-distance-right:0;mso-position-horizontal-relative:page" fillcolor="black" stroked="f">
            <w10:wrap type="topAndBottom" anchorx="page"/>
          </v:rect>
        </w:pict>
      </w:r>
      <w:r>
        <w:rPr>
          <w:b/>
          <w:sz w:val="24"/>
          <w:szCs w:val="24"/>
        </w:rPr>
        <w:pict w14:anchorId="26A4A9CF">
          <v:rect id="_x0000_s3498" style="position:absolute;left:0;text-align:left;margin-left:65.5pt;margin-top:150.25pt;width:464.1pt;height:.5pt;z-index:-15619072;mso-wrap-distance-left:0;mso-wrap-distance-right:0;mso-position-horizontal-relative:page" fillcolor="black" stroked="f">
            <w10:wrap type="topAndBottom" anchorx="page"/>
          </v:rect>
        </w:pict>
      </w:r>
      <w:r>
        <w:rPr>
          <w:b/>
          <w:sz w:val="24"/>
          <w:szCs w:val="24"/>
        </w:rPr>
        <w:pict w14:anchorId="16133F19">
          <v:rect id="_x0000_s3497" style="position:absolute;left:0;text-align:left;margin-left:65.5pt;margin-top:163.4pt;width:464.1pt;height:.5pt;z-index:-15618560;mso-wrap-distance-left:0;mso-wrap-distance-right:0;mso-position-horizontal-relative:page" fillcolor="black" stroked="f">
            <w10:wrap type="topAndBottom" anchorx="page"/>
          </v:rect>
        </w:pict>
      </w:r>
      <w:r>
        <w:rPr>
          <w:b/>
          <w:sz w:val="24"/>
          <w:szCs w:val="24"/>
        </w:rPr>
        <w:pict w14:anchorId="7B684DD6">
          <v:rect id="_x0000_s3496" style="position:absolute;left:0;text-align:left;margin-left:64.8pt;margin-top:176.55pt;width:465.2pt;height:.5pt;z-index:-15618048;mso-wrap-distance-left:0;mso-wrap-distance-right:0;mso-position-horizontal-relative:page" fillcolor="black" stroked="f">
            <w10:wrap type="topAndBottom" anchorx="page"/>
          </v:rect>
        </w:pict>
      </w:r>
      <w:bookmarkStart w:id="304" w:name="Сведения_о_половозрастной_и_национальной"/>
      <w:bookmarkEnd w:id="304"/>
      <w:r w:rsidR="00022A1D" w:rsidRPr="00BF5F33">
        <w:rPr>
          <w:b/>
          <w:sz w:val="24"/>
          <w:szCs w:val="24"/>
        </w:rPr>
        <w:t>Сведения</w:t>
      </w:r>
      <w:r w:rsidR="00022A1D" w:rsidRPr="00BF5F33">
        <w:rPr>
          <w:b/>
          <w:spacing w:val="-6"/>
          <w:sz w:val="24"/>
          <w:szCs w:val="24"/>
        </w:rPr>
        <w:t xml:space="preserve"> </w:t>
      </w:r>
      <w:r w:rsidR="00022A1D" w:rsidRPr="00BF5F33">
        <w:rPr>
          <w:b/>
          <w:sz w:val="24"/>
          <w:szCs w:val="24"/>
        </w:rPr>
        <w:t>о</w:t>
      </w:r>
      <w:r w:rsidR="00022A1D" w:rsidRPr="00BF5F33">
        <w:rPr>
          <w:b/>
          <w:spacing w:val="-5"/>
          <w:sz w:val="24"/>
          <w:szCs w:val="24"/>
        </w:rPr>
        <w:t xml:space="preserve"> </w:t>
      </w:r>
      <w:r w:rsidR="00022A1D" w:rsidRPr="00BF5F33">
        <w:rPr>
          <w:b/>
          <w:sz w:val="24"/>
          <w:szCs w:val="24"/>
        </w:rPr>
        <w:t>половозрастной</w:t>
      </w:r>
      <w:r w:rsidR="00022A1D" w:rsidRPr="00BF5F33">
        <w:rPr>
          <w:b/>
          <w:spacing w:val="-6"/>
          <w:sz w:val="24"/>
          <w:szCs w:val="24"/>
        </w:rPr>
        <w:t xml:space="preserve"> </w:t>
      </w:r>
      <w:r w:rsidR="00022A1D" w:rsidRPr="00BF5F33">
        <w:rPr>
          <w:b/>
          <w:sz w:val="24"/>
          <w:szCs w:val="24"/>
        </w:rPr>
        <w:t>и</w:t>
      </w:r>
      <w:r w:rsidR="00022A1D" w:rsidRPr="00BF5F33">
        <w:rPr>
          <w:b/>
          <w:spacing w:val="-6"/>
          <w:sz w:val="24"/>
          <w:szCs w:val="24"/>
        </w:rPr>
        <w:t xml:space="preserve"> </w:t>
      </w:r>
      <w:r w:rsidR="00022A1D" w:rsidRPr="00BF5F33">
        <w:rPr>
          <w:b/>
          <w:sz w:val="24"/>
          <w:szCs w:val="24"/>
        </w:rPr>
        <w:t>национальной</w:t>
      </w:r>
      <w:r w:rsidR="00022A1D" w:rsidRPr="00BF5F33">
        <w:rPr>
          <w:b/>
          <w:spacing w:val="-6"/>
          <w:sz w:val="24"/>
          <w:szCs w:val="24"/>
        </w:rPr>
        <w:t xml:space="preserve"> </w:t>
      </w:r>
      <w:r w:rsidR="00022A1D" w:rsidRPr="00BF5F33">
        <w:rPr>
          <w:b/>
          <w:sz w:val="24"/>
          <w:szCs w:val="24"/>
        </w:rPr>
        <w:t>принадлежности</w:t>
      </w:r>
    </w:p>
    <w:p w14:paraId="4EA87C88" w14:textId="77777777" w:rsidR="00AA174F" w:rsidRPr="00BF5F33" w:rsidRDefault="00AA174F">
      <w:pPr>
        <w:pStyle w:val="a3"/>
        <w:rPr>
          <w:b/>
          <w:i/>
          <w:sz w:val="24"/>
          <w:szCs w:val="24"/>
        </w:rPr>
      </w:pPr>
    </w:p>
    <w:p w14:paraId="30BE4932" w14:textId="77777777" w:rsidR="00AA174F" w:rsidRPr="00BF5F33" w:rsidRDefault="00022A1D">
      <w:pPr>
        <w:ind w:left="736" w:right="788"/>
        <w:jc w:val="center"/>
        <w:rPr>
          <w:b/>
          <w:i/>
          <w:sz w:val="24"/>
          <w:szCs w:val="24"/>
        </w:rPr>
      </w:pPr>
      <w:bookmarkStart w:id="305" w:name="Описание_анатомических_и_антропологическ"/>
      <w:bookmarkEnd w:id="305"/>
      <w:r w:rsidRPr="00BF5F33">
        <w:rPr>
          <w:b/>
          <w:i/>
          <w:sz w:val="24"/>
          <w:szCs w:val="24"/>
        </w:rPr>
        <w:t>Описание</w:t>
      </w:r>
      <w:r w:rsidRPr="00BF5F33">
        <w:rPr>
          <w:b/>
          <w:i/>
          <w:spacing w:val="-4"/>
          <w:sz w:val="24"/>
          <w:szCs w:val="24"/>
        </w:rPr>
        <w:t xml:space="preserve"> </w:t>
      </w:r>
      <w:r w:rsidRPr="00BF5F33">
        <w:rPr>
          <w:b/>
          <w:i/>
          <w:sz w:val="24"/>
          <w:szCs w:val="24"/>
        </w:rPr>
        <w:t>анатомических</w:t>
      </w:r>
      <w:r w:rsidRPr="00BF5F33">
        <w:rPr>
          <w:b/>
          <w:i/>
          <w:spacing w:val="-3"/>
          <w:sz w:val="24"/>
          <w:szCs w:val="24"/>
        </w:rPr>
        <w:t xml:space="preserve"> </w:t>
      </w:r>
      <w:r w:rsidRPr="00BF5F33">
        <w:rPr>
          <w:b/>
          <w:i/>
          <w:sz w:val="24"/>
          <w:szCs w:val="24"/>
        </w:rPr>
        <w:t>и</w:t>
      </w:r>
      <w:r w:rsidRPr="00BF5F33">
        <w:rPr>
          <w:b/>
          <w:i/>
          <w:spacing w:val="-3"/>
          <w:sz w:val="24"/>
          <w:szCs w:val="24"/>
        </w:rPr>
        <w:t xml:space="preserve"> </w:t>
      </w:r>
      <w:r w:rsidRPr="00BF5F33">
        <w:rPr>
          <w:b/>
          <w:i/>
          <w:sz w:val="24"/>
          <w:szCs w:val="24"/>
        </w:rPr>
        <w:t>антропологических</w:t>
      </w:r>
      <w:r w:rsidRPr="00BF5F33">
        <w:rPr>
          <w:b/>
          <w:i/>
          <w:spacing w:val="-3"/>
          <w:sz w:val="24"/>
          <w:szCs w:val="24"/>
        </w:rPr>
        <w:t xml:space="preserve"> </w:t>
      </w:r>
      <w:r w:rsidRPr="00BF5F33">
        <w:rPr>
          <w:b/>
          <w:i/>
          <w:sz w:val="24"/>
          <w:szCs w:val="24"/>
        </w:rPr>
        <w:t>признаков</w:t>
      </w:r>
    </w:p>
    <w:p w14:paraId="0F0ACA33" w14:textId="77777777" w:rsidR="00AA174F" w:rsidRPr="00BF5F33" w:rsidRDefault="00AA174F">
      <w:pPr>
        <w:pStyle w:val="a3"/>
        <w:spacing w:before="7"/>
        <w:rPr>
          <w:b/>
          <w:i/>
          <w:sz w:val="24"/>
          <w:szCs w:val="24"/>
        </w:rPr>
      </w:pPr>
    </w:p>
    <w:tbl>
      <w:tblPr>
        <w:tblStyle w:val="TableNormal"/>
        <w:tblW w:w="0" w:type="auto"/>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62"/>
        <w:gridCol w:w="992"/>
        <w:gridCol w:w="1135"/>
        <w:gridCol w:w="1278"/>
        <w:gridCol w:w="1276"/>
        <w:gridCol w:w="1277"/>
      </w:tblGrid>
      <w:tr w:rsidR="00AA174F" w:rsidRPr="00BF5F33" w14:paraId="160CB1BA" w14:textId="77777777">
        <w:trPr>
          <w:trHeight w:val="505"/>
        </w:trPr>
        <w:tc>
          <w:tcPr>
            <w:tcW w:w="3262" w:type="dxa"/>
            <w:vMerge w:val="restart"/>
          </w:tcPr>
          <w:p w14:paraId="2BFBC17F" w14:textId="77777777" w:rsidR="00AA174F" w:rsidRPr="00BF5F33" w:rsidRDefault="00022A1D">
            <w:pPr>
              <w:pStyle w:val="TableParagraph"/>
              <w:ind w:left="1115" w:right="532" w:hanging="562"/>
              <w:rPr>
                <w:sz w:val="24"/>
                <w:szCs w:val="24"/>
              </w:rPr>
            </w:pPr>
            <w:r w:rsidRPr="00BF5F33">
              <w:rPr>
                <w:sz w:val="24"/>
                <w:szCs w:val="24"/>
              </w:rPr>
              <w:t>Описываемый</w:t>
            </w:r>
            <w:r w:rsidRPr="00BF5F33">
              <w:rPr>
                <w:spacing w:val="-10"/>
                <w:sz w:val="24"/>
                <w:szCs w:val="24"/>
              </w:rPr>
              <w:t xml:space="preserve"> </w:t>
            </w:r>
            <w:r w:rsidRPr="00BF5F33">
              <w:rPr>
                <w:sz w:val="24"/>
                <w:szCs w:val="24"/>
              </w:rPr>
              <w:t>элемент</w:t>
            </w:r>
            <w:r w:rsidRPr="00BF5F33">
              <w:rPr>
                <w:spacing w:val="-52"/>
                <w:sz w:val="24"/>
                <w:szCs w:val="24"/>
              </w:rPr>
              <w:t xml:space="preserve"> </w:t>
            </w:r>
            <w:r w:rsidRPr="00BF5F33">
              <w:rPr>
                <w:sz w:val="24"/>
                <w:szCs w:val="24"/>
              </w:rPr>
              <w:t>внешности</w:t>
            </w:r>
          </w:p>
        </w:tc>
        <w:tc>
          <w:tcPr>
            <w:tcW w:w="5958" w:type="dxa"/>
            <w:gridSpan w:val="5"/>
          </w:tcPr>
          <w:p w14:paraId="743AFD1A" w14:textId="77777777" w:rsidR="00AA174F" w:rsidRPr="00BF5F33" w:rsidRDefault="00022A1D">
            <w:pPr>
              <w:pStyle w:val="TableParagraph"/>
              <w:spacing w:line="251" w:lineRule="exact"/>
              <w:ind w:left="1583"/>
              <w:rPr>
                <w:sz w:val="24"/>
                <w:szCs w:val="24"/>
              </w:rPr>
            </w:pPr>
            <w:r w:rsidRPr="00BF5F33">
              <w:rPr>
                <w:sz w:val="24"/>
                <w:szCs w:val="24"/>
              </w:rPr>
              <w:t>Признаки</w:t>
            </w:r>
            <w:r w:rsidRPr="00BF5F33">
              <w:rPr>
                <w:spacing w:val="-6"/>
                <w:sz w:val="24"/>
                <w:szCs w:val="24"/>
              </w:rPr>
              <w:t xml:space="preserve"> </w:t>
            </w:r>
            <w:r w:rsidRPr="00BF5F33">
              <w:rPr>
                <w:sz w:val="24"/>
                <w:szCs w:val="24"/>
              </w:rPr>
              <w:t>антропологические</w:t>
            </w:r>
          </w:p>
        </w:tc>
      </w:tr>
      <w:tr w:rsidR="00AA174F" w:rsidRPr="00BF5F33" w14:paraId="2B7563C4" w14:textId="77777777">
        <w:trPr>
          <w:trHeight w:val="538"/>
        </w:trPr>
        <w:tc>
          <w:tcPr>
            <w:tcW w:w="3262" w:type="dxa"/>
            <w:vMerge/>
            <w:tcBorders>
              <w:top w:val="nil"/>
            </w:tcBorders>
          </w:tcPr>
          <w:p w14:paraId="000AF9FA" w14:textId="77777777" w:rsidR="00AA174F" w:rsidRPr="00BF5F33" w:rsidRDefault="00AA174F">
            <w:pPr>
              <w:rPr>
                <w:sz w:val="24"/>
                <w:szCs w:val="24"/>
              </w:rPr>
            </w:pPr>
          </w:p>
        </w:tc>
        <w:tc>
          <w:tcPr>
            <w:tcW w:w="992" w:type="dxa"/>
          </w:tcPr>
          <w:p w14:paraId="40249149" w14:textId="77777777" w:rsidR="00AA174F" w:rsidRPr="00BF5F33" w:rsidRDefault="00022A1D">
            <w:pPr>
              <w:pStyle w:val="TableParagraph"/>
              <w:spacing w:line="251" w:lineRule="exact"/>
              <w:ind w:left="168"/>
              <w:rPr>
                <w:sz w:val="24"/>
                <w:szCs w:val="24"/>
              </w:rPr>
            </w:pPr>
            <w:r w:rsidRPr="00BF5F33">
              <w:rPr>
                <w:sz w:val="24"/>
                <w:szCs w:val="24"/>
              </w:rPr>
              <w:t>Размер</w:t>
            </w:r>
          </w:p>
        </w:tc>
        <w:tc>
          <w:tcPr>
            <w:tcW w:w="1135" w:type="dxa"/>
          </w:tcPr>
          <w:p w14:paraId="55E67077" w14:textId="77777777" w:rsidR="00AA174F" w:rsidRPr="00BF5F33" w:rsidRDefault="00022A1D">
            <w:pPr>
              <w:pStyle w:val="TableParagraph"/>
              <w:spacing w:line="251" w:lineRule="exact"/>
              <w:ind w:left="250"/>
              <w:rPr>
                <w:sz w:val="24"/>
                <w:szCs w:val="24"/>
              </w:rPr>
            </w:pPr>
            <w:r w:rsidRPr="00BF5F33">
              <w:rPr>
                <w:sz w:val="24"/>
                <w:szCs w:val="24"/>
              </w:rPr>
              <w:t>Форма</w:t>
            </w:r>
          </w:p>
        </w:tc>
        <w:tc>
          <w:tcPr>
            <w:tcW w:w="1278" w:type="dxa"/>
          </w:tcPr>
          <w:p w14:paraId="04756FA2" w14:textId="77777777" w:rsidR="00AA174F" w:rsidRPr="00BF5F33" w:rsidRDefault="00022A1D">
            <w:pPr>
              <w:pStyle w:val="TableParagraph"/>
              <w:spacing w:line="251" w:lineRule="exact"/>
              <w:ind w:left="290"/>
              <w:rPr>
                <w:sz w:val="24"/>
                <w:szCs w:val="24"/>
              </w:rPr>
            </w:pPr>
            <w:r w:rsidRPr="00BF5F33">
              <w:rPr>
                <w:sz w:val="24"/>
                <w:szCs w:val="24"/>
              </w:rPr>
              <w:t>Контур</w:t>
            </w:r>
          </w:p>
        </w:tc>
        <w:tc>
          <w:tcPr>
            <w:tcW w:w="1276" w:type="dxa"/>
          </w:tcPr>
          <w:p w14:paraId="28484AA2" w14:textId="77777777" w:rsidR="00AA174F" w:rsidRPr="00BF5F33" w:rsidRDefault="00022A1D">
            <w:pPr>
              <w:pStyle w:val="TableParagraph"/>
              <w:spacing w:line="251" w:lineRule="exact"/>
              <w:ind w:left="98"/>
              <w:rPr>
                <w:sz w:val="24"/>
                <w:szCs w:val="24"/>
              </w:rPr>
            </w:pPr>
            <w:r w:rsidRPr="00BF5F33">
              <w:rPr>
                <w:sz w:val="24"/>
                <w:szCs w:val="24"/>
              </w:rPr>
              <w:t>Положение</w:t>
            </w:r>
          </w:p>
        </w:tc>
        <w:tc>
          <w:tcPr>
            <w:tcW w:w="1277" w:type="dxa"/>
          </w:tcPr>
          <w:p w14:paraId="7863E5D7" w14:textId="77777777" w:rsidR="00AA174F" w:rsidRPr="00BF5F33" w:rsidRDefault="00022A1D">
            <w:pPr>
              <w:pStyle w:val="TableParagraph"/>
              <w:ind w:left="218" w:right="197" w:firstLine="51"/>
              <w:rPr>
                <w:sz w:val="24"/>
                <w:szCs w:val="24"/>
              </w:rPr>
            </w:pPr>
            <w:r w:rsidRPr="00BF5F33">
              <w:rPr>
                <w:sz w:val="24"/>
                <w:szCs w:val="24"/>
              </w:rPr>
              <w:t>Особые</w:t>
            </w:r>
            <w:r w:rsidRPr="00BF5F33">
              <w:rPr>
                <w:spacing w:val="-52"/>
                <w:sz w:val="24"/>
                <w:szCs w:val="24"/>
              </w:rPr>
              <w:t xml:space="preserve"> </w:t>
            </w:r>
            <w:r w:rsidRPr="00BF5F33">
              <w:rPr>
                <w:sz w:val="24"/>
                <w:szCs w:val="24"/>
              </w:rPr>
              <w:t>приметы</w:t>
            </w:r>
          </w:p>
        </w:tc>
      </w:tr>
      <w:tr w:rsidR="00AA174F" w:rsidRPr="00BF5F33" w14:paraId="3D1DF5BB" w14:textId="77777777">
        <w:trPr>
          <w:trHeight w:val="469"/>
        </w:trPr>
        <w:tc>
          <w:tcPr>
            <w:tcW w:w="3262" w:type="dxa"/>
          </w:tcPr>
          <w:p w14:paraId="51811704" w14:textId="77777777" w:rsidR="00AA174F" w:rsidRPr="00BF5F33" w:rsidRDefault="00AA174F">
            <w:pPr>
              <w:pStyle w:val="TableParagraph"/>
              <w:rPr>
                <w:sz w:val="24"/>
                <w:szCs w:val="24"/>
              </w:rPr>
            </w:pPr>
          </w:p>
        </w:tc>
        <w:tc>
          <w:tcPr>
            <w:tcW w:w="992" w:type="dxa"/>
          </w:tcPr>
          <w:p w14:paraId="605CD2DC" w14:textId="77777777" w:rsidR="00AA174F" w:rsidRPr="00BF5F33" w:rsidRDefault="00AA174F">
            <w:pPr>
              <w:pStyle w:val="TableParagraph"/>
              <w:rPr>
                <w:sz w:val="24"/>
                <w:szCs w:val="24"/>
              </w:rPr>
            </w:pPr>
          </w:p>
        </w:tc>
        <w:tc>
          <w:tcPr>
            <w:tcW w:w="1135" w:type="dxa"/>
          </w:tcPr>
          <w:p w14:paraId="64123D07" w14:textId="77777777" w:rsidR="00AA174F" w:rsidRPr="00BF5F33" w:rsidRDefault="00AA174F">
            <w:pPr>
              <w:pStyle w:val="TableParagraph"/>
              <w:rPr>
                <w:sz w:val="24"/>
                <w:szCs w:val="24"/>
              </w:rPr>
            </w:pPr>
          </w:p>
        </w:tc>
        <w:tc>
          <w:tcPr>
            <w:tcW w:w="1278" w:type="dxa"/>
          </w:tcPr>
          <w:p w14:paraId="2ABC2018" w14:textId="77777777" w:rsidR="00AA174F" w:rsidRPr="00BF5F33" w:rsidRDefault="00AA174F">
            <w:pPr>
              <w:pStyle w:val="TableParagraph"/>
              <w:rPr>
                <w:sz w:val="24"/>
                <w:szCs w:val="24"/>
              </w:rPr>
            </w:pPr>
          </w:p>
        </w:tc>
        <w:tc>
          <w:tcPr>
            <w:tcW w:w="1276" w:type="dxa"/>
          </w:tcPr>
          <w:p w14:paraId="0E27F770" w14:textId="77777777" w:rsidR="00AA174F" w:rsidRPr="00BF5F33" w:rsidRDefault="00AA174F">
            <w:pPr>
              <w:pStyle w:val="TableParagraph"/>
              <w:rPr>
                <w:sz w:val="24"/>
                <w:szCs w:val="24"/>
              </w:rPr>
            </w:pPr>
          </w:p>
        </w:tc>
        <w:tc>
          <w:tcPr>
            <w:tcW w:w="1277" w:type="dxa"/>
          </w:tcPr>
          <w:p w14:paraId="2E4C3870" w14:textId="77777777" w:rsidR="00AA174F" w:rsidRPr="00BF5F33" w:rsidRDefault="00AA174F">
            <w:pPr>
              <w:pStyle w:val="TableParagraph"/>
              <w:rPr>
                <w:sz w:val="24"/>
                <w:szCs w:val="24"/>
              </w:rPr>
            </w:pPr>
          </w:p>
        </w:tc>
      </w:tr>
      <w:tr w:rsidR="00AA174F" w:rsidRPr="00BF5F33" w14:paraId="2A909272" w14:textId="77777777">
        <w:trPr>
          <w:trHeight w:val="461"/>
        </w:trPr>
        <w:tc>
          <w:tcPr>
            <w:tcW w:w="3262" w:type="dxa"/>
          </w:tcPr>
          <w:p w14:paraId="4168E6FE" w14:textId="77777777" w:rsidR="00AA174F" w:rsidRPr="00BF5F33" w:rsidRDefault="00AA174F">
            <w:pPr>
              <w:pStyle w:val="TableParagraph"/>
              <w:rPr>
                <w:sz w:val="24"/>
                <w:szCs w:val="24"/>
              </w:rPr>
            </w:pPr>
          </w:p>
        </w:tc>
        <w:tc>
          <w:tcPr>
            <w:tcW w:w="992" w:type="dxa"/>
          </w:tcPr>
          <w:p w14:paraId="707272DD" w14:textId="77777777" w:rsidR="00AA174F" w:rsidRPr="00BF5F33" w:rsidRDefault="00AA174F">
            <w:pPr>
              <w:pStyle w:val="TableParagraph"/>
              <w:rPr>
                <w:sz w:val="24"/>
                <w:szCs w:val="24"/>
              </w:rPr>
            </w:pPr>
          </w:p>
        </w:tc>
        <w:tc>
          <w:tcPr>
            <w:tcW w:w="1135" w:type="dxa"/>
          </w:tcPr>
          <w:p w14:paraId="71AD8B42" w14:textId="77777777" w:rsidR="00AA174F" w:rsidRPr="00BF5F33" w:rsidRDefault="00AA174F">
            <w:pPr>
              <w:pStyle w:val="TableParagraph"/>
              <w:rPr>
                <w:sz w:val="24"/>
                <w:szCs w:val="24"/>
              </w:rPr>
            </w:pPr>
          </w:p>
        </w:tc>
        <w:tc>
          <w:tcPr>
            <w:tcW w:w="1278" w:type="dxa"/>
          </w:tcPr>
          <w:p w14:paraId="29C4504C" w14:textId="77777777" w:rsidR="00AA174F" w:rsidRPr="00BF5F33" w:rsidRDefault="00AA174F">
            <w:pPr>
              <w:pStyle w:val="TableParagraph"/>
              <w:rPr>
                <w:sz w:val="24"/>
                <w:szCs w:val="24"/>
              </w:rPr>
            </w:pPr>
          </w:p>
        </w:tc>
        <w:tc>
          <w:tcPr>
            <w:tcW w:w="1276" w:type="dxa"/>
          </w:tcPr>
          <w:p w14:paraId="6B494E0C" w14:textId="77777777" w:rsidR="00AA174F" w:rsidRPr="00BF5F33" w:rsidRDefault="00AA174F">
            <w:pPr>
              <w:pStyle w:val="TableParagraph"/>
              <w:rPr>
                <w:sz w:val="24"/>
                <w:szCs w:val="24"/>
              </w:rPr>
            </w:pPr>
          </w:p>
        </w:tc>
        <w:tc>
          <w:tcPr>
            <w:tcW w:w="1277" w:type="dxa"/>
          </w:tcPr>
          <w:p w14:paraId="76440569" w14:textId="77777777" w:rsidR="00AA174F" w:rsidRPr="00BF5F33" w:rsidRDefault="00AA174F">
            <w:pPr>
              <w:pStyle w:val="TableParagraph"/>
              <w:rPr>
                <w:sz w:val="24"/>
                <w:szCs w:val="24"/>
              </w:rPr>
            </w:pPr>
          </w:p>
        </w:tc>
      </w:tr>
      <w:tr w:rsidR="00AA174F" w:rsidRPr="00BF5F33" w14:paraId="4F753BD6" w14:textId="77777777">
        <w:trPr>
          <w:trHeight w:val="461"/>
        </w:trPr>
        <w:tc>
          <w:tcPr>
            <w:tcW w:w="3262" w:type="dxa"/>
          </w:tcPr>
          <w:p w14:paraId="074ED84A" w14:textId="77777777" w:rsidR="00AA174F" w:rsidRPr="00BF5F33" w:rsidRDefault="00AA174F">
            <w:pPr>
              <w:pStyle w:val="TableParagraph"/>
              <w:rPr>
                <w:sz w:val="24"/>
                <w:szCs w:val="24"/>
              </w:rPr>
            </w:pPr>
          </w:p>
        </w:tc>
        <w:tc>
          <w:tcPr>
            <w:tcW w:w="992" w:type="dxa"/>
          </w:tcPr>
          <w:p w14:paraId="76CC3D2F" w14:textId="77777777" w:rsidR="00AA174F" w:rsidRPr="00BF5F33" w:rsidRDefault="00AA174F">
            <w:pPr>
              <w:pStyle w:val="TableParagraph"/>
              <w:rPr>
                <w:sz w:val="24"/>
                <w:szCs w:val="24"/>
              </w:rPr>
            </w:pPr>
          </w:p>
        </w:tc>
        <w:tc>
          <w:tcPr>
            <w:tcW w:w="1135" w:type="dxa"/>
          </w:tcPr>
          <w:p w14:paraId="14543E05" w14:textId="77777777" w:rsidR="00AA174F" w:rsidRPr="00BF5F33" w:rsidRDefault="00AA174F">
            <w:pPr>
              <w:pStyle w:val="TableParagraph"/>
              <w:rPr>
                <w:sz w:val="24"/>
                <w:szCs w:val="24"/>
              </w:rPr>
            </w:pPr>
          </w:p>
        </w:tc>
        <w:tc>
          <w:tcPr>
            <w:tcW w:w="1278" w:type="dxa"/>
          </w:tcPr>
          <w:p w14:paraId="7EDC08B9" w14:textId="77777777" w:rsidR="00AA174F" w:rsidRPr="00BF5F33" w:rsidRDefault="00AA174F">
            <w:pPr>
              <w:pStyle w:val="TableParagraph"/>
              <w:rPr>
                <w:sz w:val="24"/>
                <w:szCs w:val="24"/>
              </w:rPr>
            </w:pPr>
          </w:p>
        </w:tc>
        <w:tc>
          <w:tcPr>
            <w:tcW w:w="1276" w:type="dxa"/>
          </w:tcPr>
          <w:p w14:paraId="5A47A947" w14:textId="77777777" w:rsidR="00AA174F" w:rsidRPr="00BF5F33" w:rsidRDefault="00AA174F">
            <w:pPr>
              <w:pStyle w:val="TableParagraph"/>
              <w:rPr>
                <w:sz w:val="24"/>
                <w:szCs w:val="24"/>
              </w:rPr>
            </w:pPr>
          </w:p>
        </w:tc>
        <w:tc>
          <w:tcPr>
            <w:tcW w:w="1277" w:type="dxa"/>
          </w:tcPr>
          <w:p w14:paraId="0A35DD3E" w14:textId="77777777" w:rsidR="00AA174F" w:rsidRPr="00BF5F33" w:rsidRDefault="00AA174F">
            <w:pPr>
              <w:pStyle w:val="TableParagraph"/>
              <w:rPr>
                <w:sz w:val="24"/>
                <w:szCs w:val="24"/>
              </w:rPr>
            </w:pPr>
          </w:p>
        </w:tc>
      </w:tr>
      <w:tr w:rsidR="00AA174F" w:rsidRPr="00BF5F33" w14:paraId="5F585ADD" w14:textId="77777777">
        <w:trPr>
          <w:trHeight w:val="460"/>
        </w:trPr>
        <w:tc>
          <w:tcPr>
            <w:tcW w:w="3262" w:type="dxa"/>
          </w:tcPr>
          <w:p w14:paraId="5F854FF1" w14:textId="77777777" w:rsidR="00AA174F" w:rsidRPr="00BF5F33" w:rsidRDefault="00AA174F">
            <w:pPr>
              <w:pStyle w:val="TableParagraph"/>
              <w:rPr>
                <w:sz w:val="24"/>
                <w:szCs w:val="24"/>
              </w:rPr>
            </w:pPr>
          </w:p>
        </w:tc>
        <w:tc>
          <w:tcPr>
            <w:tcW w:w="992" w:type="dxa"/>
          </w:tcPr>
          <w:p w14:paraId="1858AA2B" w14:textId="77777777" w:rsidR="00AA174F" w:rsidRPr="00BF5F33" w:rsidRDefault="00AA174F">
            <w:pPr>
              <w:pStyle w:val="TableParagraph"/>
              <w:rPr>
                <w:sz w:val="24"/>
                <w:szCs w:val="24"/>
              </w:rPr>
            </w:pPr>
          </w:p>
        </w:tc>
        <w:tc>
          <w:tcPr>
            <w:tcW w:w="1135" w:type="dxa"/>
          </w:tcPr>
          <w:p w14:paraId="1C84F064" w14:textId="77777777" w:rsidR="00AA174F" w:rsidRPr="00BF5F33" w:rsidRDefault="00AA174F">
            <w:pPr>
              <w:pStyle w:val="TableParagraph"/>
              <w:rPr>
                <w:sz w:val="24"/>
                <w:szCs w:val="24"/>
              </w:rPr>
            </w:pPr>
          </w:p>
        </w:tc>
        <w:tc>
          <w:tcPr>
            <w:tcW w:w="1278" w:type="dxa"/>
          </w:tcPr>
          <w:p w14:paraId="3306EBB8" w14:textId="77777777" w:rsidR="00AA174F" w:rsidRPr="00BF5F33" w:rsidRDefault="00AA174F">
            <w:pPr>
              <w:pStyle w:val="TableParagraph"/>
              <w:rPr>
                <w:sz w:val="24"/>
                <w:szCs w:val="24"/>
              </w:rPr>
            </w:pPr>
          </w:p>
        </w:tc>
        <w:tc>
          <w:tcPr>
            <w:tcW w:w="1276" w:type="dxa"/>
          </w:tcPr>
          <w:p w14:paraId="2B8DBEF2" w14:textId="77777777" w:rsidR="00AA174F" w:rsidRPr="00BF5F33" w:rsidRDefault="00AA174F">
            <w:pPr>
              <w:pStyle w:val="TableParagraph"/>
              <w:rPr>
                <w:sz w:val="24"/>
                <w:szCs w:val="24"/>
              </w:rPr>
            </w:pPr>
          </w:p>
        </w:tc>
        <w:tc>
          <w:tcPr>
            <w:tcW w:w="1277" w:type="dxa"/>
          </w:tcPr>
          <w:p w14:paraId="77E3203A" w14:textId="77777777" w:rsidR="00AA174F" w:rsidRPr="00BF5F33" w:rsidRDefault="00AA174F">
            <w:pPr>
              <w:pStyle w:val="TableParagraph"/>
              <w:rPr>
                <w:sz w:val="24"/>
                <w:szCs w:val="24"/>
              </w:rPr>
            </w:pPr>
          </w:p>
        </w:tc>
      </w:tr>
      <w:tr w:rsidR="00AA174F" w:rsidRPr="00BF5F33" w14:paraId="492EA876" w14:textId="77777777">
        <w:trPr>
          <w:trHeight w:val="469"/>
        </w:trPr>
        <w:tc>
          <w:tcPr>
            <w:tcW w:w="3262" w:type="dxa"/>
          </w:tcPr>
          <w:p w14:paraId="5BA2AB9F" w14:textId="77777777" w:rsidR="00AA174F" w:rsidRPr="00BF5F33" w:rsidRDefault="00AA174F">
            <w:pPr>
              <w:pStyle w:val="TableParagraph"/>
              <w:rPr>
                <w:sz w:val="24"/>
                <w:szCs w:val="24"/>
              </w:rPr>
            </w:pPr>
          </w:p>
        </w:tc>
        <w:tc>
          <w:tcPr>
            <w:tcW w:w="992" w:type="dxa"/>
          </w:tcPr>
          <w:p w14:paraId="0A9EDCB7" w14:textId="77777777" w:rsidR="00AA174F" w:rsidRPr="00BF5F33" w:rsidRDefault="00AA174F">
            <w:pPr>
              <w:pStyle w:val="TableParagraph"/>
              <w:rPr>
                <w:sz w:val="24"/>
                <w:szCs w:val="24"/>
              </w:rPr>
            </w:pPr>
          </w:p>
        </w:tc>
        <w:tc>
          <w:tcPr>
            <w:tcW w:w="1135" w:type="dxa"/>
          </w:tcPr>
          <w:p w14:paraId="0B8605D1" w14:textId="77777777" w:rsidR="00AA174F" w:rsidRPr="00BF5F33" w:rsidRDefault="00AA174F">
            <w:pPr>
              <w:pStyle w:val="TableParagraph"/>
              <w:rPr>
                <w:sz w:val="24"/>
                <w:szCs w:val="24"/>
              </w:rPr>
            </w:pPr>
          </w:p>
        </w:tc>
        <w:tc>
          <w:tcPr>
            <w:tcW w:w="1278" w:type="dxa"/>
          </w:tcPr>
          <w:p w14:paraId="2F99D248" w14:textId="77777777" w:rsidR="00AA174F" w:rsidRPr="00BF5F33" w:rsidRDefault="00AA174F">
            <w:pPr>
              <w:pStyle w:val="TableParagraph"/>
              <w:rPr>
                <w:sz w:val="24"/>
                <w:szCs w:val="24"/>
              </w:rPr>
            </w:pPr>
          </w:p>
        </w:tc>
        <w:tc>
          <w:tcPr>
            <w:tcW w:w="1276" w:type="dxa"/>
          </w:tcPr>
          <w:p w14:paraId="3B24E634" w14:textId="77777777" w:rsidR="00AA174F" w:rsidRPr="00BF5F33" w:rsidRDefault="00AA174F">
            <w:pPr>
              <w:pStyle w:val="TableParagraph"/>
              <w:rPr>
                <w:sz w:val="24"/>
                <w:szCs w:val="24"/>
              </w:rPr>
            </w:pPr>
          </w:p>
        </w:tc>
        <w:tc>
          <w:tcPr>
            <w:tcW w:w="1277" w:type="dxa"/>
          </w:tcPr>
          <w:p w14:paraId="11A02EC3" w14:textId="77777777" w:rsidR="00AA174F" w:rsidRPr="00BF5F33" w:rsidRDefault="00AA174F">
            <w:pPr>
              <w:pStyle w:val="TableParagraph"/>
              <w:rPr>
                <w:sz w:val="24"/>
                <w:szCs w:val="24"/>
              </w:rPr>
            </w:pPr>
          </w:p>
        </w:tc>
      </w:tr>
      <w:tr w:rsidR="00AA174F" w:rsidRPr="00BF5F33" w14:paraId="6B5FE0D1" w14:textId="77777777">
        <w:trPr>
          <w:trHeight w:val="461"/>
        </w:trPr>
        <w:tc>
          <w:tcPr>
            <w:tcW w:w="3262" w:type="dxa"/>
          </w:tcPr>
          <w:p w14:paraId="1E01847F" w14:textId="77777777" w:rsidR="00AA174F" w:rsidRPr="00BF5F33" w:rsidRDefault="00AA174F">
            <w:pPr>
              <w:pStyle w:val="TableParagraph"/>
              <w:rPr>
                <w:sz w:val="24"/>
                <w:szCs w:val="24"/>
              </w:rPr>
            </w:pPr>
          </w:p>
        </w:tc>
        <w:tc>
          <w:tcPr>
            <w:tcW w:w="992" w:type="dxa"/>
          </w:tcPr>
          <w:p w14:paraId="3B44B682" w14:textId="77777777" w:rsidR="00AA174F" w:rsidRPr="00BF5F33" w:rsidRDefault="00AA174F">
            <w:pPr>
              <w:pStyle w:val="TableParagraph"/>
              <w:rPr>
                <w:sz w:val="24"/>
                <w:szCs w:val="24"/>
              </w:rPr>
            </w:pPr>
          </w:p>
        </w:tc>
        <w:tc>
          <w:tcPr>
            <w:tcW w:w="1135" w:type="dxa"/>
          </w:tcPr>
          <w:p w14:paraId="561A5FCF" w14:textId="77777777" w:rsidR="00AA174F" w:rsidRPr="00BF5F33" w:rsidRDefault="00AA174F">
            <w:pPr>
              <w:pStyle w:val="TableParagraph"/>
              <w:rPr>
                <w:sz w:val="24"/>
                <w:szCs w:val="24"/>
              </w:rPr>
            </w:pPr>
          </w:p>
        </w:tc>
        <w:tc>
          <w:tcPr>
            <w:tcW w:w="1278" w:type="dxa"/>
          </w:tcPr>
          <w:p w14:paraId="4CDA6615" w14:textId="77777777" w:rsidR="00AA174F" w:rsidRPr="00BF5F33" w:rsidRDefault="00AA174F">
            <w:pPr>
              <w:pStyle w:val="TableParagraph"/>
              <w:rPr>
                <w:sz w:val="24"/>
                <w:szCs w:val="24"/>
              </w:rPr>
            </w:pPr>
          </w:p>
        </w:tc>
        <w:tc>
          <w:tcPr>
            <w:tcW w:w="1276" w:type="dxa"/>
          </w:tcPr>
          <w:p w14:paraId="718B2451" w14:textId="77777777" w:rsidR="00AA174F" w:rsidRPr="00BF5F33" w:rsidRDefault="00AA174F">
            <w:pPr>
              <w:pStyle w:val="TableParagraph"/>
              <w:rPr>
                <w:sz w:val="24"/>
                <w:szCs w:val="24"/>
              </w:rPr>
            </w:pPr>
          </w:p>
        </w:tc>
        <w:tc>
          <w:tcPr>
            <w:tcW w:w="1277" w:type="dxa"/>
          </w:tcPr>
          <w:p w14:paraId="01FD3ED3" w14:textId="77777777" w:rsidR="00AA174F" w:rsidRPr="00BF5F33" w:rsidRDefault="00AA174F">
            <w:pPr>
              <w:pStyle w:val="TableParagraph"/>
              <w:rPr>
                <w:sz w:val="24"/>
                <w:szCs w:val="24"/>
              </w:rPr>
            </w:pPr>
          </w:p>
        </w:tc>
      </w:tr>
      <w:tr w:rsidR="00AA174F" w:rsidRPr="00BF5F33" w14:paraId="35DB2D90" w14:textId="77777777">
        <w:trPr>
          <w:trHeight w:val="461"/>
        </w:trPr>
        <w:tc>
          <w:tcPr>
            <w:tcW w:w="3262" w:type="dxa"/>
          </w:tcPr>
          <w:p w14:paraId="5840ACA9" w14:textId="77777777" w:rsidR="00AA174F" w:rsidRPr="00BF5F33" w:rsidRDefault="00AA174F">
            <w:pPr>
              <w:pStyle w:val="TableParagraph"/>
              <w:rPr>
                <w:sz w:val="24"/>
                <w:szCs w:val="24"/>
              </w:rPr>
            </w:pPr>
          </w:p>
        </w:tc>
        <w:tc>
          <w:tcPr>
            <w:tcW w:w="992" w:type="dxa"/>
          </w:tcPr>
          <w:p w14:paraId="442CAE2E" w14:textId="77777777" w:rsidR="00AA174F" w:rsidRPr="00BF5F33" w:rsidRDefault="00AA174F">
            <w:pPr>
              <w:pStyle w:val="TableParagraph"/>
              <w:rPr>
                <w:sz w:val="24"/>
                <w:szCs w:val="24"/>
              </w:rPr>
            </w:pPr>
          </w:p>
        </w:tc>
        <w:tc>
          <w:tcPr>
            <w:tcW w:w="1135" w:type="dxa"/>
          </w:tcPr>
          <w:p w14:paraId="0122EBF0" w14:textId="77777777" w:rsidR="00AA174F" w:rsidRPr="00BF5F33" w:rsidRDefault="00AA174F">
            <w:pPr>
              <w:pStyle w:val="TableParagraph"/>
              <w:rPr>
                <w:sz w:val="24"/>
                <w:szCs w:val="24"/>
              </w:rPr>
            </w:pPr>
          </w:p>
        </w:tc>
        <w:tc>
          <w:tcPr>
            <w:tcW w:w="1278" w:type="dxa"/>
          </w:tcPr>
          <w:p w14:paraId="33C205C5" w14:textId="77777777" w:rsidR="00AA174F" w:rsidRPr="00BF5F33" w:rsidRDefault="00AA174F">
            <w:pPr>
              <w:pStyle w:val="TableParagraph"/>
              <w:rPr>
                <w:sz w:val="24"/>
                <w:szCs w:val="24"/>
              </w:rPr>
            </w:pPr>
          </w:p>
        </w:tc>
        <w:tc>
          <w:tcPr>
            <w:tcW w:w="1276" w:type="dxa"/>
          </w:tcPr>
          <w:p w14:paraId="35641728" w14:textId="77777777" w:rsidR="00AA174F" w:rsidRPr="00BF5F33" w:rsidRDefault="00AA174F">
            <w:pPr>
              <w:pStyle w:val="TableParagraph"/>
              <w:rPr>
                <w:sz w:val="24"/>
                <w:szCs w:val="24"/>
              </w:rPr>
            </w:pPr>
          </w:p>
        </w:tc>
        <w:tc>
          <w:tcPr>
            <w:tcW w:w="1277" w:type="dxa"/>
          </w:tcPr>
          <w:p w14:paraId="5BD92E89" w14:textId="77777777" w:rsidR="00AA174F" w:rsidRPr="00BF5F33" w:rsidRDefault="00AA174F">
            <w:pPr>
              <w:pStyle w:val="TableParagraph"/>
              <w:rPr>
                <w:sz w:val="24"/>
                <w:szCs w:val="24"/>
              </w:rPr>
            </w:pPr>
          </w:p>
        </w:tc>
      </w:tr>
      <w:tr w:rsidR="00AA174F" w:rsidRPr="00BF5F33" w14:paraId="14232BAD" w14:textId="77777777">
        <w:trPr>
          <w:trHeight w:val="469"/>
        </w:trPr>
        <w:tc>
          <w:tcPr>
            <w:tcW w:w="3262" w:type="dxa"/>
          </w:tcPr>
          <w:p w14:paraId="346FC774" w14:textId="77777777" w:rsidR="00AA174F" w:rsidRPr="00BF5F33" w:rsidRDefault="00AA174F">
            <w:pPr>
              <w:pStyle w:val="TableParagraph"/>
              <w:rPr>
                <w:sz w:val="24"/>
                <w:szCs w:val="24"/>
              </w:rPr>
            </w:pPr>
          </w:p>
        </w:tc>
        <w:tc>
          <w:tcPr>
            <w:tcW w:w="992" w:type="dxa"/>
          </w:tcPr>
          <w:p w14:paraId="3F437453" w14:textId="77777777" w:rsidR="00AA174F" w:rsidRPr="00BF5F33" w:rsidRDefault="00AA174F">
            <w:pPr>
              <w:pStyle w:val="TableParagraph"/>
              <w:rPr>
                <w:sz w:val="24"/>
                <w:szCs w:val="24"/>
              </w:rPr>
            </w:pPr>
          </w:p>
        </w:tc>
        <w:tc>
          <w:tcPr>
            <w:tcW w:w="1135" w:type="dxa"/>
          </w:tcPr>
          <w:p w14:paraId="19D25D0F" w14:textId="77777777" w:rsidR="00AA174F" w:rsidRPr="00BF5F33" w:rsidRDefault="00AA174F">
            <w:pPr>
              <w:pStyle w:val="TableParagraph"/>
              <w:rPr>
                <w:sz w:val="24"/>
                <w:szCs w:val="24"/>
              </w:rPr>
            </w:pPr>
          </w:p>
        </w:tc>
        <w:tc>
          <w:tcPr>
            <w:tcW w:w="1278" w:type="dxa"/>
          </w:tcPr>
          <w:p w14:paraId="3648D82D" w14:textId="77777777" w:rsidR="00AA174F" w:rsidRPr="00BF5F33" w:rsidRDefault="00AA174F">
            <w:pPr>
              <w:pStyle w:val="TableParagraph"/>
              <w:rPr>
                <w:sz w:val="24"/>
                <w:szCs w:val="24"/>
              </w:rPr>
            </w:pPr>
          </w:p>
        </w:tc>
        <w:tc>
          <w:tcPr>
            <w:tcW w:w="1276" w:type="dxa"/>
          </w:tcPr>
          <w:p w14:paraId="2399F404" w14:textId="77777777" w:rsidR="00AA174F" w:rsidRPr="00BF5F33" w:rsidRDefault="00AA174F">
            <w:pPr>
              <w:pStyle w:val="TableParagraph"/>
              <w:rPr>
                <w:sz w:val="24"/>
                <w:szCs w:val="24"/>
              </w:rPr>
            </w:pPr>
          </w:p>
        </w:tc>
        <w:tc>
          <w:tcPr>
            <w:tcW w:w="1277" w:type="dxa"/>
          </w:tcPr>
          <w:p w14:paraId="643303BC" w14:textId="77777777" w:rsidR="00AA174F" w:rsidRPr="00BF5F33" w:rsidRDefault="00AA174F">
            <w:pPr>
              <w:pStyle w:val="TableParagraph"/>
              <w:rPr>
                <w:sz w:val="24"/>
                <w:szCs w:val="24"/>
              </w:rPr>
            </w:pPr>
          </w:p>
        </w:tc>
      </w:tr>
      <w:tr w:rsidR="00AA174F" w:rsidRPr="00BF5F33" w14:paraId="6530695B" w14:textId="77777777">
        <w:trPr>
          <w:trHeight w:val="461"/>
        </w:trPr>
        <w:tc>
          <w:tcPr>
            <w:tcW w:w="3262" w:type="dxa"/>
          </w:tcPr>
          <w:p w14:paraId="244F404D" w14:textId="77777777" w:rsidR="00AA174F" w:rsidRPr="00BF5F33" w:rsidRDefault="00AA174F">
            <w:pPr>
              <w:pStyle w:val="TableParagraph"/>
              <w:rPr>
                <w:sz w:val="24"/>
                <w:szCs w:val="24"/>
              </w:rPr>
            </w:pPr>
          </w:p>
        </w:tc>
        <w:tc>
          <w:tcPr>
            <w:tcW w:w="992" w:type="dxa"/>
          </w:tcPr>
          <w:p w14:paraId="0F628325" w14:textId="77777777" w:rsidR="00AA174F" w:rsidRPr="00BF5F33" w:rsidRDefault="00AA174F">
            <w:pPr>
              <w:pStyle w:val="TableParagraph"/>
              <w:rPr>
                <w:sz w:val="24"/>
                <w:szCs w:val="24"/>
              </w:rPr>
            </w:pPr>
          </w:p>
        </w:tc>
        <w:tc>
          <w:tcPr>
            <w:tcW w:w="1135" w:type="dxa"/>
          </w:tcPr>
          <w:p w14:paraId="514DEC9F" w14:textId="77777777" w:rsidR="00AA174F" w:rsidRPr="00BF5F33" w:rsidRDefault="00AA174F">
            <w:pPr>
              <w:pStyle w:val="TableParagraph"/>
              <w:rPr>
                <w:sz w:val="24"/>
                <w:szCs w:val="24"/>
              </w:rPr>
            </w:pPr>
          </w:p>
        </w:tc>
        <w:tc>
          <w:tcPr>
            <w:tcW w:w="1278" w:type="dxa"/>
          </w:tcPr>
          <w:p w14:paraId="357B62DC" w14:textId="77777777" w:rsidR="00AA174F" w:rsidRPr="00BF5F33" w:rsidRDefault="00AA174F">
            <w:pPr>
              <w:pStyle w:val="TableParagraph"/>
              <w:rPr>
                <w:sz w:val="24"/>
                <w:szCs w:val="24"/>
              </w:rPr>
            </w:pPr>
          </w:p>
        </w:tc>
        <w:tc>
          <w:tcPr>
            <w:tcW w:w="1276" w:type="dxa"/>
          </w:tcPr>
          <w:p w14:paraId="598C5641" w14:textId="77777777" w:rsidR="00AA174F" w:rsidRPr="00BF5F33" w:rsidRDefault="00AA174F">
            <w:pPr>
              <w:pStyle w:val="TableParagraph"/>
              <w:rPr>
                <w:sz w:val="24"/>
                <w:szCs w:val="24"/>
              </w:rPr>
            </w:pPr>
          </w:p>
        </w:tc>
        <w:tc>
          <w:tcPr>
            <w:tcW w:w="1277" w:type="dxa"/>
          </w:tcPr>
          <w:p w14:paraId="77D5EEA0" w14:textId="77777777" w:rsidR="00AA174F" w:rsidRPr="00BF5F33" w:rsidRDefault="00AA174F">
            <w:pPr>
              <w:pStyle w:val="TableParagraph"/>
              <w:rPr>
                <w:sz w:val="24"/>
                <w:szCs w:val="24"/>
              </w:rPr>
            </w:pPr>
          </w:p>
        </w:tc>
      </w:tr>
      <w:tr w:rsidR="00AA174F" w:rsidRPr="00BF5F33" w14:paraId="6C574EF5" w14:textId="77777777">
        <w:trPr>
          <w:trHeight w:val="469"/>
        </w:trPr>
        <w:tc>
          <w:tcPr>
            <w:tcW w:w="3262" w:type="dxa"/>
          </w:tcPr>
          <w:p w14:paraId="0D46C45E" w14:textId="77777777" w:rsidR="00AA174F" w:rsidRPr="00BF5F33" w:rsidRDefault="00AA174F">
            <w:pPr>
              <w:pStyle w:val="TableParagraph"/>
              <w:rPr>
                <w:sz w:val="24"/>
                <w:szCs w:val="24"/>
              </w:rPr>
            </w:pPr>
          </w:p>
        </w:tc>
        <w:tc>
          <w:tcPr>
            <w:tcW w:w="992" w:type="dxa"/>
          </w:tcPr>
          <w:p w14:paraId="6EE80ABC" w14:textId="77777777" w:rsidR="00AA174F" w:rsidRPr="00BF5F33" w:rsidRDefault="00AA174F">
            <w:pPr>
              <w:pStyle w:val="TableParagraph"/>
              <w:rPr>
                <w:sz w:val="24"/>
                <w:szCs w:val="24"/>
              </w:rPr>
            </w:pPr>
          </w:p>
        </w:tc>
        <w:tc>
          <w:tcPr>
            <w:tcW w:w="1135" w:type="dxa"/>
          </w:tcPr>
          <w:p w14:paraId="56F0BE2A" w14:textId="77777777" w:rsidR="00AA174F" w:rsidRPr="00BF5F33" w:rsidRDefault="00AA174F">
            <w:pPr>
              <w:pStyle w:val="TableParagraph"/>
              <w:rPr>
                <w:sz w:val="24"/>
                <w:szCs w:val="24"/>
              </w:rPr>
            </w:pPr>
          </w:p>
        </w:tc>
        <w:tc>
          <w:tcPr>
            <w:tcW w:w="1278" w:type="dxa"/>
          </w:tcPr>
          <w:p w14:paraId="6CBC3270" w14:textId="77777777" w:rsidR="00AA174F" w:rsidRPr="00BF5F33" w:rsidRDefault="00AA174F">
            <w:pPr>
              <w:pStyle w:val="TableParagraph"/>
              <w:rPr>
                <w:sz w:val="24"/>
                <w:szCs w:val="24"/>
              </w:rPr>
            </w:pPr>
          </w:p>
        </w:tc>
        <w:tc>
          <w:tcPr>
            <w:tcW w:w="1276" w:type="dxa"/>
          </w:tcPr>
          <w:p w14:paraId="0AE7E315" w14:textId="77777777" w:rsidR="00AA174F" w:rsidRPr="00BF5F33" w:rsidRDefault="00AA174F">
            <w:pPr>
              <w:pStyle w:val="TableParagraph"/>
              <w:rPr>
                <w:sz w:val="24"/>
                <w:szCs w:val="24"/>
              </w:rPr>
            </w:pPr>
          </w:p>
        </w:tc>
        <w:tc>
          <w:tcPr>
            <w:tcW w:w="1277" w:type="dxa"/>
          </w:tcPr>
          <w:p w14:paraId="7CFF61C9" w14:textId="77777777" w:rsidR="00AA174F" w:rsidRPr="00BF5F33" w:rsidRDefault="00AA174F">
            <w:pPr>
              <w:pStyle w:val="TableParagraph"/>
              <w:rPr>
                <w:sz w:val="24"/>
                <w:szCs w:val="24"/>
              </w:rPr>
            </w:pPr>
          </w:p>
        </w:tc>
      </w:tr>
      <w:tr w:rsidR="00AA174F" w:rsidRPr="00BF5F33" w14:paraId="2BF7340F" w14:textId="77777777">
        <w:trPr>
          <w:trHeight w:val="460"/>
        </w:trPr>
        <w:tc>
          <w:tcPr>
            <w:tcW w:w="3262" w:type="dxa"/>
          </w:tcPr>
          <w:p w14:paraId="6C7CFF6B" w14:textId="77777777" w:rsidR="00AA174F" w:rsidRPr="00BF5F33" w:rsidRDefault="00AA174F">
            <w:pPr>
              <w:pStyle w:val="TableParagraph"/>
              <w:rPr>
                <w:sz w:val="24"/>
                <w:szCs w:val="24"/>
              </w:rPr>
            </w:pPr>
          </w:p>
        </w:tc>
        <w:tc>
          <w:tcPr>
            <w:tcW w:w="992" w:type="dxa"/>
          </w:tcPr>
          <w:p w14:paraId="125F93CD" w14:textId="77777777" w:rsidR="00AA174F" w:rsidRPr="00BF5F33" w:rsidRDefault="00AA174F">
            <w:pPr>
              <w:pStyle w:val="TableParagraph"/>
              <w:rPr>
                <w:sz w:val="24"/>
                <w:szCs w:val="24"/>
              </w:rPr>
            </w:pPr>
          </w:p>
        </w:tc>
        <w:tc>
          <w:tcPr>
            <w:tcW w:w="1135" w:type="dxa"/>
          </w:tcPr>
          <w:p w14:paraId="77B5D08C" w14:textId="77777777" w:rsidR="00AA174F" w:rsidRPr="00BF5F33" w:rsidRDefault="00AA174F">
            <w:pPr>
              <w:pStyle w:val="TableParagraph"/>
              <w:rPr>
                <w:sz w:val="24"/>
                <w:szCs w:val="24"/>
              </w:rPr>
            </w:pPr>
          </w:p>
        </w:tc>
        <w:tc>
          <w:tcPr>
            <w:tcW w:w="1278" w:type="dxa"/>
          </w:tcPr>
          <w:p w14:paraId="150E8A17" w14:textId="77777777" w:rsidR="00AA174F" w:rsidRPr="00BF5F33" w:rsidRDefault="00AA174F">
            <w:pPr>
              <w:pStyle w:val="TableParagraph"/>
              <w:rPr>
                <w:sz w:val="24"/>
                <w:szCs w:val="24"/>
              </w:rPr>
            </w:pPr>
          </w:p>
        </w:tc>
        <w:tc>
          <w:tcPr>
            <w:tcW w:w="1276" w:type="dxa"/>
          </w:tcPr>
          <w:p w14:paraId="69D45850" w14:textId="77777777" w:rsidR="00AA174F" w:rsidRPr="00BF5F33" w:rsidRDefault="00AA174F">
            <w:pPr>
              <w:pStyle w:val="TableParagraph"/>
              <w:rPr>
                <w:sz w:val="24"/>
                <w:szCs w:val="24"/>
              </w:rPr>
            </w:pPr>
          </w:p>
        </w:tc>
        <w:tc>
          <w:tcPr>
            <w:tcW w:w="1277" w:type="dxa"/>
          </w:tcPr>
          <w:p w14:paraId="124CEB9A" w14:textId="77777777" w:rsidR="00AA174F" w:rsidRPr="00BF5F33" w:rsidRDefault="00AA174F">
            <w:pPr>
              <w:pStyle w:val="TableParagraph"/>
              <w:rPr>
                <w:sz w:val="24"/>
                <w:szCs w:val="24"/>
              </w:rPr>
            </w:pPr>
          </w:p>
        </w:tc>
      </w:tr>
      <w:tr w:rsidR="00AA174F" w:rsidRPr="00BF5F33" w14:paraId="1FCF38AE" w14:textId="77777777">
        <w:trPr>
          <w:trHeight w:val="470"/>
        </w:trPr>
        <w:tc>
          <w:tcPr>
            <w:tcW w:w="3262" w:type="dxa"/>
          </w:tcPr>
          <w:p w14:paraId="4594F75E" w14:textId="77777777" w:rsidR="00AA174F" w:rsidRPr="00BF5F33" w:rsidRDefault="00AA174F">
            <w:pPr>
              <w:pStyle w:val="TableParagraph"/>
              <w:rPr>
                <w:sz w:val="24"/>
                <w:szCs w:val="24"/>
              </w:rPr>
            </w:pPr>
          </w:p>
        </w:tc>
        <w:tc>
          <w:tcPr>
            <w:tcW w:w="992" w:type="dxa"/>
          </w:tcPr>
          <w:p w14:paraId="7EE2BBC5" w14:textId="77777777" w:rsidR="00AA174F" w:rsidRPr="00BF5F33" w:rsidRDefault="00AA174F">
            <w:pPr>
              <w:pStyle w:val="TableParagraph"/>
              <w:rPr>
                <w:sz w:val="24"/>
                <w:szCs w:val="24"/>
              </w:rPr>
            </w:pPr>
          </w:p>
        </w:tc>
        <w:tc>
          <w:tcPr>
            <w:tcW w:w="1135" w:type="dxa"/>
          </w:tcPr>
          <w:p w14:paraId="5B4A609D" w14:textId="77777777" w:rsidR="00AA174F" w:rsidRPr="00BF5F33" w:rsidRDefault="00AA174F">
            <w:pPr>
              <w:pStyle w:val="TableParagraph"/>
              <w:rPr>
                <w:sz w:val="24"/>
                <w:szCs w:val="24"/>
              </w:rPr>
            </w:pPr>
          </w:p>
        </w:tc>
        <w:tc>
          <w:tcPr>
            <w:tcW w:w="1278" w:type="dxa"/>
          </w:tcPr>
          <w:p w14:paraId="4F693E2D" w14:textId="77777777" w:rsidR="00AA174F" w:rsidRPr="00BF5F33" w:rsidRDefault="00AA174F">
            <w:pPr>
              <w:pStyle w:val="TableParagraph"/>
              <w:rPr>
                <w:sz w:val="24"/>
                <w:szCs w:val="24"/>
              </w:rPr>
            </w:pPr>
          </w:p>
        </w:tc>
        <w:tc>
          <w:tcPr>
            <w:tcW w:w="1276" w:type="dxa"/>
          </w:tcPr>
          <w:p w14:paraId="138327B5" w14:textId="77777777" w:rsidR="00AA174F" w:rsidRPr="00BF5F33" w:rsidRDefault="00AA174F">
            <w:pPr>
              <w:pStyle w:val="TableParagraph"/>
              <w:rPr>
                <w:sz w:val="24"/>
                <w:szCs w:val="24"/>
              </w:rPr>
            </w:pPr>
          </w:p>
        </w:tc>
        <w:tc>
          <w:tcPr>
            <w:tcW w:w="1277" w:type="dxa"/>
          </w:tcPr>
          <w:p w14:paraId="2996F8B0" w14:textId="77777777" w:rsidR="00AA174F" w:rsidRPr="00BF5F33" w:rsidRDefault="00AA174F">
            <w:pPr>
              <w:pStyle w:val="TableParagraph"/>
              <w:rPr>
                <w:sz w:val="24"/>
                <w:szCs w:val="24"/>
              </w:rPr>
            </w:pPr>
          </w:p>
        </w:tc>
      </w:tr>
      <w:tr w:rsidR="00AA174F" w:rsidRPr="00BF5F33" w14:paraId="09B9016F" w14:textId="77777777">
        <w:trPr>
          <w:trHeight w:val="469"/>
        </w:trPr>
        <w:tc>
          <w:tcPr>
            <w:tcW w:w="3262" w:type="dxa"/>
          </w:tcPr>
          <w:p w14:paraId="6BBE1C49" w14:textId="77777777" w:rsidR="00AA174F" w:rsidRPr="00BF5F33" w:rsidRDefault="00AA174F">
            <w:pPr>
              <w:pStyle w:val="TableParagraph"/>
              <w:rPr>
                <w:sz w:val="24"/>
                <w:szCs w:val="24"/>
              </w:rPr>
            </w:pPr>
          </w:p>
        </w:tc>
        <w:tc>
          <w:tcPr>
            <w:tcW w:w="992" w:type="dxa"/>
          </w:tcPr>
          <w:p w14:paraId="77501BBF" w14:textId="77777777" w:rsidR="00AA174F" w:rsidRPr="00BF5F33" w:rsidRDefault="00AA174F">
            <w:pPr>
              <w:pStyle w:val="TableParagraph"/>
              <w:rPr>
                <w:sz w:val="24"/>
                <w:szCs w:val="24"/>
              </w:rPr>
            </w:pPr>
          </w:p>
        </w:tc>
        <w:tc>
          <w:tcPr>
            <w:tcW w:w="1135" w:type="dxa"/>
          </w:tcPr>
          <w:p w14:paraId="574558B5" w14:textId="77777777" w:rsidR="00AA174F" w:rsidRPr="00BF5F33" w:rsidRDefault="00AA174F">
            <w:pPr>
              <w:pStyle w:val="TableParagraph"/>
              <w:rPr>
                <w:sz w:val="24"/>
                <w:szCs w:val="24"/>
              </w:rPr>
            </w:pPr>
          </w:p>
        </w:tc>
        <w:tc>
          <w:tcPr>
            <w:tcW w:w="1278" w:type="dxa"/>
          </w:tcPr>
          <w:p w14:paraId="1A690E5E" w14:textId="77777777" w:rsidR="00AA174F" w:rsidRPr="00BF5F33" w:rsidRDefault="00AA174F">
            <w:pPr>
              <w:pStyle w:val="TableParagraph"/>
              <w:rPr>
                <w:sz w:val="24"/>
                <w:szCs w:val="24"/>
              </w:rPr>
            </w:pPr>
          </w:p>
        </w:tc>
        <w:tc>
          <w:tcPr>
            <w:tcW w:w="1276" w:type="dxa"/>
          </w:tcPr>
          <w:p w14:paraId="4B58F43B" w14:textId="77777777" w:rsidR="00AA174F" w:rsidRPr="00BF5F33" w:rsidRDefault="00AA174F">
            <w:pPr>
              <w:pStyle w:val="TableParagraph"/>
              <w:rPr>
                <w:sz w:val="24"/>
                <w:szCs w:val="24"/>
              </w:rPr>
            </w:pPr>
          </w:p>
        </w:tc>
        <w:tc>
          <w:tcPr>
            <w:tcW w:w="1277" w:type="dxa"/>
          </w:tcPr>
          <w:p w14:paraId="2E9E4B3C" w14:textId="77777777" w:rsidR="00AA174F" w:rsidRPr="00BF5F33" w:rsidRDefault="00AA174F">
            <w:pPr>
              <w:pStyle w:val="TableParagraph"/>
              <w:rPr>
                <w:sz w:val="24"/>
                <w:szCs w:val="24"/>
              </w:rPr>
            </w:pPr>
          </w:p>
        </w:tc>
      </w:tr>
      <w:tr w:rsidR="00AA174F" w:rsidRPr="00BF5F33" w14:paraId="36472C8A" w14:textId="77777777">
        <w:trPr>
          <w:trHeight w:val="460"/>
        </w:trPr>
        <w:tc>
          <w:tcPr>
            <w:tcW w:w="3262" w:type="dxa"/>
          </w:tcPr>
          <w:p w14:paraId="1978C17D" w14:textId="77777777" w:rsidR="00AA174F" w:rsidRPr="00BF5F33" w:rsidRDefault="00AA174F">
            <w:pPr>
              <w:pStyle w:val="TableParagraph"/>
              <w:rPr>
                <w:sz w:val="24"/>
                <w:szCs w:val="24"/>
              </w:rPr>
            </w:pPr>
          </w:p>
        </w:tc>
        <w:tc>
          <w:tcPr>
            <w:tcW w:w="992" w:type="dxa"/>
          </w:tcPr>
          <w:p w14:paraId="48A39ACC" w14:textId="77777777" w:rsidR="00AA174F" w:rsidRPr="00BF5F33" w:rsidRDefault="00AA174F">
            <w:pPr>
              <w:pStyle w:val="TableParagraph"/>
              <w:rPr>
                <w:sz w:val="24"/>
                <w:szCs w:val="24"/>
              </w:rPr>
            </w:pPr>
          </w:p>
        </w:tc>
        <w:tc>
          <w:tcPr>
            <w:tcW w:w="1135" w:type="dxa"/>
          </w:tcPr>
          <w:p w14:paraId="47765B67" w14:textId="77777777" w:rsidR="00AA174F" w:rsidRPr="00BF5F33" w:rsidRDefault="00AA174F">
            <w:pPr>
              <w:pStyle w:val="TableParagraph"/>
              <w:rPr>
                <w:sz w:val="24"/>
                <w:szCs w:val="24"/>
              </w:rPr>
            </w:pPr>
          </w:p>
        </w:tc>
        <w:tc>
          <w:tcPr>
            <w:tcW w:w="1278" w:type="dxa"/>
          </w:tcPr>
          <w:p w14:paraId="229D4959" w14:textId="77777777" w:rsidR="00AA174F" w:rsidRPr="00BF5F33" w:rsidRDefault="00AA174F">
            <w:pPr>
              <w:pStyle w:val="TableParagraph"/>
              <w:rPr>
                <w:sz w:val="24"/>
                <w:szCs w:val="24"/>
              </w:rPr>
            </w:pPr>
          </w:p>
        </w:tc>
        <w:tc>
          <w:tcPr>
            <w:tcW w:w="1276" w:type="dxa"/>
          </w:tcPr>
          <w:p w14:paraId="0713A763" w14:textId="77777777" w:rsidR="00AA174F" w:rsidRPr="00BF5F33" w:rsidRDefault="00AA174F">
            <w:pPr>
              <w:pStyle w:val="TableParagraph"/>
              <w:rPr>
                <w:sz w:val="24"/>
                <w:szCs w:val="24"/>
              </w:rPr>
            </w:pPr>
          </w:p>
        </w:tc>
        <w:tc>
          <w:tcPr>
            <w:tcW w:w="1277" w:type="dxa"/>
          </w:tcPr>
          <w:p w14:paraId="18094274" w14:textId="77777777" w:rsidR="00AA174F" w:rsidRPr="00BF5F33" w:rsidRDefault="00AA174F">
            <w:pPr>
              <w:pStyle w:val="TableParagraph"/>
              <w:rPr>
                <w:sz w:val="24"/>
                <w:szCs w:val="24"/>
              </w:rPr>
            </w:pPr>
          </w:p>
        </w:tc>
      </w:tr>
      <w:tr w:rsidR="00AA174F" w:rsidRPr="00BF5F33" w14:paraId="0CD19418" w14:textId="77777777">
        <w:trPr>
          <w:trHeight w:val="355"/>
        </w:trPr>
        <w:tc>
          <w:tcPr>
            <w:tcW w:w="3262" w:type="dxa"/>
            <w:tcBorders>
              <w:bottom w:val="single" w:sz="4" w:space="0" w:color="000000"/>
            </w:tcBorders>
          </w:tcPr>
          <w:p w14:paraId="63848026" w14:textId="77777777" w:rsidR="00AA174F" w:rsidRPr="00BF5F33" w:rsidRDefault="00AA174F">
            <w:pPr>
              <w:pStyle w:val="TableParagraph"/>
              <w:rPr>
                <w:sz w:val="24"/>
                <w:szCs w:val="24"/>
              </w:rPr>
            </w:pPr>
          </w:p>
        </w:tc>
        <w:tc>
          <w:tcPr>
            <w:tcW w:w="992" w:type="dxa"/>
            <w:tcBorders>
              <w:bottom w:val="single" w:sz="4" w:space="0" w:color="000000"/>
            </w:tcBorders>
          </w:tcPr>
          <w:p w14:paraId="6D351FB9" w14:textId="77777777" w:rsidR="00AA174F" w:rsidRPr="00BF5F33" w:rsidRDefault="00AA174F">
            <w:pPr>
              <w:pStyle w:val="TableParagraph"/>
              <w:rPr>
                <w:sz w:val="24"/>
                <w:szCs w:val="24"/>
              </w:rPr>
            </w:pPr>
          </w:p>
        </w:tc>
        <w:tc>
          <w:tcPr>
            <w:tcW w:w="1135" w:type="dxa"/>
            <w:tcBorders>
              <w:bottom w:val="single" w:sz="4" w:space="0" w:color="000000"/>
            </w:tcBorders>
          </w:tcPr>
          <w:p w14:paraId="2A0EE7F5" w14:textId="77777777" w:rsidR="00AA174F" w:rsidRPr="00BF5F33" w:rsidRDefault="00AA174F">
            <w:pPr>
              <w:pStyle w:val="TableParagraph"/>
              <w:rPr>
                <w:sz w:val="24"/>
                <w:szCs w:val="24"/>
              </w:rPr>
            </w:pPr>
          </w:p>
        </w:tc>
        <w:tc>
          <w:tcPr>
            <w:tcW w:w="1278" w:type="dxa"/>
            <w:tcBorders>
              <w:bottom w:val="single" w:sz="4" w:space="0" w:color="000000"/>
            </w:tcBorders>
          </w:tcPr>
          <w:p w14:paraId="18E55D46" w14:textId="77777777" w:rsidR="00AA174F" w:rsidRPr="00BF5F33" w:rsidRDefault="00AA174F">
            <w:pPr>
              <w:pStyle w:val="TableParagraph"/>
              <w:rPr>
                <w:sz w:val="24"/>
                <w:szCs w:val="24"/>
              </w:rPr>
            </w:pPr>
          </w:p>
        </w:tc>
        <w:tc>
          <w:tcPr>
            <w:tcW w:w="1276" w:type="dxa"/>
            <w:tcBorders>
              <w:bottom w:val="single" w:sz="4" w:space="0" w:color="000000"/>
            </w:tcBorders>
          </w:tcPr>
          <w:p w14:paraId="323813E8" w14:textId="77777777" w:rsidR="00AA174F" w:rsidRPr="00BF5F33" w:rsidRDefault="00AA174F">
            <w:pPr>
              <w:pStyle w:val="TableParagraph"/>
              <w:rPr>
                <w:sz w:val="24"/>
                <w:szCs w:val="24"/>
              </w:rPr>
            </w:pPr>
          </w:p>
        </w:tc>
        <w:tc>
          <w:tcPr>
            <w:tcW w:w="1277" w:type="dxa"/>
            <w:tcBorders>
              <w:bottom w:val="single" w:sz="4" w:space="0" w:color="000000"/>
            </w:tcBorders>
          </w:tcPr>
          <w:p w14:paraId="2C607E14" w14:textId="77777777" w:rsidR="00AA174F" w:rsidRPr="00BF5F33" w:rsidRDefault="00AA174F">
            <w:pPr>
              <w:pStyle w:val="TableParagraph"/>
              <w:rPr>
                <w:sz w:val="24"/>
                <w:szCs w:val="24"/>
              </w:rPr>
            </w:pPr>
          </w:p>
        </w:tc>
      </w:tr>
    </w:tbl>
    <w:p w14:paraId="5F2B137D" w14:textId="77777777" w:rsidR="00A16887" w:rsidRDefault="00A16887" w:rsidP="00B549D6">
      <w:pPr>
        <w:pStyle w:val="a3"/>
        <w:ind w:left="672"/>
        <w:rPr>
          <w:w w:val="99"/>
          <w:sz w:val="24"/>
          <w:szCs w:val="24"/>
        </w:rPr>
      </w:pPr>
      <w:bookmarkStart w:id="306" w:name="_КРИМИНАЛИСТИЧЕСКИЕ_УЧЕТЫ_МВД_РОССИЙСКОЙ"/>
      <w:bookmarkStart w:id="307" w:name="_bookmark8"/>
      <w:bookmarkEnd w:id="306"/>
      <w:bookmarkEnd w:id="307"/>
    </w:p>
    <w:p w14:paraId="12979A26" w14:textId="77777777" w:rsidR="00A16887" w:rsidRDefault="00A16887">
      <w:pPr>
        <w:rPr>
          <w:w w:val="99"/>
          <w:sz w:val="24"/>
          <w:szCs w:val="24"/>
        </w:rPr>
      </w:pPr>
      <w:r>
        <w:rPr>
          <w:w w:val="99"/>
          <w:sz w:val="24"/>
          <w:szCs w:val="24"/>
        </w:rPr>
        <w:br w:type="page"/>
      </w:r>
    </w:p>
    <w:p w14:paraId="5D016152" w14:textId="77777777" w:rsidR="00AA174F" w:rsidRPr="00BF5F33" w:rsidRDefault="00AA174F" w:rsidP="00B549D6">
      <w:pPr>
        <w:pStyle w:val="a3"/>
        <w:ind w:left="672"/>
        <w:rPr>
          <w:sz w:val="24"/>
          <w:szCs w:val="24"/>
        </w:rPr>
        <w:sectPr w:rsidR="00AA174F" w:rsidRPr="00BF5F33">
          <w:footerReference w:type="even" r:id="rId61"/>
          <w:footerReference w:type="default" r:id="rId62"/>
          <w:pgSz w:w="11910" w:h="16840"/>
          <w:pgMar w:top="1060" w:right="1140" w:bottom="1400" w:left="1200" w:header="0" w:footer="1208" w:gutter="0"/>
          <w:cols w:space="720"/>
        </w:sectPr>
      </w:pPr>
    </w:p>
    <w:p w14:paraId="6D05BB42" w14:textId="0C12B6F0" w:rsidR="00002B17" w:rsidRDefault="00002B17" w:rsidP="00795BFC">
      <w:pPr>
        <w:pStyle w:val="1"/>
        <w:jc w:val="center"/>
        <w:rPr>
          <w:i/>
        </w:rPr>
      </w:pPr>
      <w:r w:rsidRPr="00BF5F33">
        <w:lastRenderedPageBreak/>
        <w:t xml:space="preserve">Практическое </w:t>
      </w:r>
      <w:r w:rsidRPr="00002B17">
        <w:t xml:space="preserve">занятие </w:t>
      </w:r>
      <w:r w:rsidR="00795BFC">
        <w:t>1</w:t>
      </w:r>
      <w:r w:rsidRPr="00002B17">
        <w:t xml:space="preserve"> </w:t>
      </w:r>
      <w:r w:rsidR="00A16887" w:rsidRPr="00002B17">
        <w:t>Учеты</w:t>
      </w:r>
    </w:p>
    <w:p w14:paraId="0FEDCEFC" w14:textId="77777777" w:rsidR="00002B17" w:rsidRPr="00BF5F33" w:rsidRDefault="00002B17" w:rsidP="00002B17">
      <w:pPr>
        <w:widowControl/>
        <w:autoSpaceDE/>
        <w:autoSpaceDN/>
        <w:ind w:firstLine="709"/>
        <w:jc w:val="center"/>
        <w:rPr>
          <w:rFonts w:eastAsia="Calibri"/>
          <w:sz w:val="24"/>
          <w:szCs w:val="24"/>
          <w:u w:val="single"/>
        </w:rPr>
      </w:pPr>
      <w:r w:rsidRPr="00BF5F33">
        <w:rPr>
          <w:rFonts w:eastAsia="Calibri"/>
          <w:sz w:val="24"/>
          <w:szCs w:val="24"/>
          <w:u w:val="single"/>
        </w:rPr>
        <w:t>Теоретическая часть</w:t>
      </w:r>
    </w:p>
    <w:p w14:paraId="312A64B4" w14:textId="77777777" w:rsidR="00002B17" w:rsidRPr="00002B17" w:rsidRDefault="00002B17" w:rsidP="00002B17">
      <w:pPr>
        <w:ind w:firstLine="720"/>
        <w:jc w:val="both"/>
      </w:pPr>
      <w:r w:rsidRPr="00002B17">
        <w:t xml:space="preserve">Криминалистические учеты предназначены для проведения идентификационных и диагностических исследований. По территориальному охвату криминалистические учеты могут быть и местными (учет похищенных </w:t>
      </w:r>
      <w:proofErr w:type="spellStart"/>
      <w:r w:rsidRPr="00002B17">
        <w:t>неномерных</w:t>
      </w:r>
      <w:proofErr w:type="spellEnd"/>
      <w:r w:rsidRPr="00002B17">
        <w:t xml:space="preserve"> вещей), и централизованными (учет хищений из металлических хранилищ), и централизованно-местными (учет лиц, совершивших тяжкие и особо тяжкие преступления; учет по способу совершения преступлений; учет неопознанных трупов, лиц, пропавших без вести, лиц, не способных сообщить о себе установочные сведения; учет похищенных и изъятых документов и номерных вещей). Можно говорить о том, что централизованные криминалистические учеты ведутся также на межгосударственном уровне (например, при международном розыске лиц).</w:t>
      </w:r>
    </w:p>
    <w:p w14:paraId="426607FC" w14:textId="77777777" w:rsidR="00002B17" w:rsidRPr="00002B17" w:rsidRDefault="00002B17" w:rsidP="00002B17">
      <w:pPr>
        <w:ind w:firstLine="720"/>
        <w:jc w:val="both"/>
      </w:pPr>
      <w:r w:rsidRPr="00002B17">
        <w:t xml:space="preserve">Розыскные учеты предназначены в основном для поиска </w:t>
      </w:r>
      <w:proofErr w:type="spellStart"/>
      <w:r w:rsidRPr="00002B17">
        <w:t>подучетных</w:t>
      </w:r>
      <w:proofErr w:type="spellEnd"/>
      <w:r w:rsidRPr="00002B17">
        <w:t xml:space="preserve"> объектов. Розыскные учеты могут быть централизованными или централизованно-местными. Централизованные учеты — учет лиц, объявленных в розыск, учет похищенных и изъятых предметов, имеющих особую историческую, научную, культурную или художественную ценность; централизованно-местные: учет утраченного и выявленного огнестрельного оружия, учет разыскиваемого автотранспорта. </w:t>
      </w:r>
    </w:p>
    <w:p w14:paraId="5F4D2A08" w14:textId="77777777" w:rsidR="00002B17" w:rsidRPr="00002B17" w:rsidRDefault="00002B17" w:rsidP="00002B17">
      <w:pPr>
        <w:ind w:firstLine="720"/>
        <w:jc w:val="both"/>
      </w:pPr>
      <w:r w:rsidRPr="00002B17">
        <w:t xml:space="preserve">Оперативно-справочные учеты предназначены для установления сведений об объекте учета и его местонахождении. Оперативно-справочные учеты характеризуются большими массивами информации в учетах при кратком описании конкретных объектов. Запросы в оперативно-справочные учеты не так сильно формализованы. Все оперативно-справочные учеты являются централизованно-местными. Они состоят из дактилоскопического и алфавитного массивов. Оперативно-справочные учеты содержат информацию: о иностранных гражданах и лицах без гражданства, независимо от состава преступления или административного правонарушения; о лицах, осужденных к лишению свободы, включая условно или с отсрочкой исполнения приговора; осужденных к смертной казни; лицах, объявленных в любой из видов розыска и т.д.; о лицах, подвергнутых административному аресту, осужденных, подозреваемых, привлеченных в качестве обвиняемых и т.д. на </w:t>
      </w:r>
      <w:proofErr w:type="spellStart"/>
      <w:r w:rsidRPr="00002B17">
        <w:t>подучетной</w:t>
      </w:r>
      <w:proofErr w:type="spellEnd"/>
      <w:r w:rsidRPr="00002B17">
        <w:t xml:space="preserve"> территории.</w:t>
      </w:r>
    </w:p>
    <w:p w14:paraId="2E526CCB" w14:textId="77777777" w:rsidR="00002B17" w:rsidRPr="00002B17" w:rsidRDefault="00002B17" w:rsidP="00002B17">
      <w:pPr>
        <w:ind w:firstLine="720"/>
        <w:jc w:val="both"/>
      </w:pPr>
      <w:r w:rsidRPr="00002B17">
        <w:t>Экспертно-криминалистические учеты</w:t>
      </w:r>
    </w:p>
    <w:p w14:paraId="2B247333" w14:textId="77777777" w:rsidR="00002B17" w:rsidRPr="00002B17" w:rsidRDefault="00002B17" w:rsidP="00002B17">
      <w:pPr>
        <w:ind w:firstLine="720"/>
        <w:jc w:val="both"/>
      </w:pPr>
      <w:r w:rsidRPr="00002B17">
        <w:t xml:space="preserve">Правила ведения экспертно-криминалистических учетов закреплены в приказе МВД РФ от 10.02.2006 № 70 (ред. от 21.05.2008) «Об организации использования экспертно-криминалистических учетов органов внутренних дел Российской Федерации» (вместе с «Инструкцией по организации формирования, ведения и использования </w:t>
      </w:r>
      <w:proofErr w:type="spellStart"/>
      <w:r w:rsidRPr="00002B17">
        <w:t>экспертнокриминалистических</w:t>
      </w:r>
      <w:proofErr w:type="spellEnd"/>
      <w:r w:rsidRPr="00002B17">
        <w:t xml:space="preserve"> учетов органов внутренних дел Российской Федерации», «Правилами ведения экспертно-криминалистических учетов в органах внутренних дел Российской Федерации»). По определению, представленному в Инструкции, экспертно-криминалистическим учетом является система хранения и поиска экспертно-криминалистической информации об объектах учета, перечисленных в п. 9 Инструкции, используемая для решения задач оперативно-розыскной деятельности и расследования уголовных дел.</w:t>
      </w:r>
    </w:p>
    <w:p w14:paraId="306441FF" w14:textId="77777777" w:rsidR="00002B17" w:rsidRPr="00002B17" w:rsidRDefault="00002B17" w:rsidP="00002B17">
      <w:pPr>
        <w:ind w:firstLine="720"/>
        <w:jc w:val="both"/>
      </w:pPr>
      <w:r w:rsidRPr="00002B17">
        <w:t xml:space="preserve">Экспертно-криминалистические учеты в основном представлены натурными коллекциями и картотеками. Федеральные экспертно-криминалистические учеты ведутся в Экспертно-криминалистическом центре Министерства внутренних дел Российской Федерации. Региональные — в экспертно-криминалистическом центре МВД, ГУВД, УВД субъекта Российской Федерации, в территориальных структурных подразделениях </w:t>
      </w:r>
      <w:proofErr w:type="spellStart"/>
      <w:r w:rsidRPr="00002B17">
        <w:t>ЭКЦ</w:t>
      </w:r>
      <w:proofErr w:type="spellEnd"/>
      <w:r w:rsidRPr="00002B17">
        <w:t xml:space="preserve"> МВД РФ, ГУВД, УВД по экспертно-криминалистическому обеспечению городского, районного органа внутренних дел, в экспертно-криминалистических подразделениях ОВД на закрытых территориях и режимных объектах.</w:t>
      </w:r>
    </w:p>
    <w:p w14:paraId="11449EA5" w14:textId="77777777" w:rsidR="00002B17" w:rsidRPr="00002B17" w:rsidRDefault="00002B17" w:rsidP="00002B17">
      <w:pPr>
        <w:ind w:firstLine="720"/>
        <w:jc w:val="both"/>
      </w:pPr>
      <w:r w:rsidRPr="00002B17">
        <w:t>Экспертно-криминалистическому учету подлежат:</w:t>
      </w:r>
    </w:p>
    <w:p w14:paraId="1086CC9A" w14:textId="77777777" w:rsidR="00002B17" w:rsidRPr="00002B17" w:rsidRDefault="00002B17" w:rsidP="00002B17">
      <w:pPr>
        <w:ind w:firstLine="720"/>
        <w:jc w:val="both"/>
      </w:pPr>
      <w:r w:rsidRPr="00002B17">
        <w:t></w:t>
      </w:r>
      <w:r w:rsidRPr="00002B17">
        <w:tab/>
        <w:t>следы рук неустановленных лиц, изъятые с мест преступлений;</w:t>
      </w:r>
    </w:p>
    <w:p w14:paraId="1E63ED50" w14:textId="77777777" w:rsidR="00002B17" w:rsidRPr="00002B17" w:rsidRDefault="00002B17" w:rsidP="00002B17">
      <w:pPr>
        <w:ind w:firstLine="720"/>
        <w:jc w:val="both"/>
      </w:pPr>
      <w:r w:rsidRPr="00002B17">
        <w:t></w:t>
      </w:r>
      <w:r w:rsidRPr="00002B17">
        <w:tab/>
        <w:t>данные ДНК биологических объектов, изъятые с мест преступлений;</w:t>
      </w:r>
    </w:p>
    <w:p w14:paraId="7A93E6D5" w14:textId="77777777" w:rsidR="00002B17" w:rsidRPr="00002B17" w:rsidRDefault="00002B17" w:rsidP="00002B17">
      <w:pPr>
        <w:ind w:firstLine="720"/>
        <w:jc w:val="both"/>
      </w:pPr>
      <w:r w:rsidRPr="00002B17">
        <w:t></w:t>
      </w:r>
      <w:r w:rsidRPr="00002B17">
        <w:tab/>
        <w:t>данные ДНК неопознанных трупов, установить личность которых иными методами не представилось возможным;</w:t>
      </w:r>
    </w:p>
    <w:p w14:paraId="170B723E" w14:textId="77777777" w:rsidR="00002B17" w:rsidRPr="00002B17" w:rsidRDefault="00002B17" w:rsidP="00002B17">
      <w:pPr>
        <w:ind w:firstLine="720"/>
        <w:jc w:val="both"/>
      </w:pPr>
      <w:r w:rsidRPr="00002B17">
        <w:t></w:t>
      </w:r>
      <w:r w:rsidRPr="00002B17">
        <w:tab/>
        <w:t>пули, гильзы и патроны со следами нарезного ручного стрелкового огнестрельного оружия, изъятые с мест происшествий и преступлений;</w:t>
      </w:r>
    </w:p>
    <w:p w14:paraId="2D2A678D" w14:textId="77777777" w:rsidR="00002B17" w:rsidRPr="00002B17" w:rsidRDefault="00002B17" w:rsidP="00002B17">
      <w:pPr>
        <w:ind w:firstLine="720"/>
        <w:jc w:val="both"/>
      </w:pPr>
      <w:r w:rsidRPr="00002B17">
        <w:t></w:t>
      </w:r>
      <w:r w:rsidRPr="00002B17">
        <w:tab/>
        <w:t>контрольные пули и гильзы утраченного служебного, гражданского и боевого оружия;</w:t>
      </w:r>
    </w:p>
    <w:p w14:paraId="4ED35A72" w14:textId="77777777" w:rsidR="00002B17" w:rsidRPr="00002B17" w:rsidRDefault="00002B17" w:rsidP="00002B17">
      <w:pPr>
        <w:ind w:firstLine="720"/>
        <w:jc w:val="both"/>
      </w:pPr>
      <w:r w:rsidRPr="00002B17">
        <w:t></w:t>
      </w:r>
      <w:r w:rsidRPr="00002B17">
        <w:tab/>
        <w:t>самодельное (переделанное) оружие;</w:t>
      </w:r>
    </w:p>
    <w:p w14:paraId="1D41B988" w14:textId="77777777" w:rsidR="00002B17" w:rsidRPr="00002B17" w:rsidRDefault="00002B17" w:rsidP="00002B17">
      <w:pPr>
        <w:ind w:firstLine="720"/>
        <w:jc w:val="both"/>
      </w:pPr>
      <w:r w:rsidRPr="00002B17">
        <w:lastRenderedPageBreak/>
        <w:t></w:t>
      </w:r>
      <w:r w:rsidRPr="00002B17">
        <w:tab/>
        <w:t>самодельные взрывные устройства и их части;</w:t>
      </w:r>
    </w:p>
    <w:p w14:paraId="7D776261" w14:textId="77777777" w:rsidR="00002B17" w:rsidRPr="00002B17" w:rsidRDefault="00002B17" w:rsidP="00002B17">
      <w:pPr>
        <w:ind w:firstLine="720"/>
        <w:jc w:val="both"/>
      </w:pPr>
      <w:r w:rsidRPr="00002B17">
        <w:t></w:t>
      </w:r>
      <w:r w:rsidRPr="00002B17">
        <w:tab/>
        <w:t>поддельные денежные билеты, бланки ценных бумаг и бланки документов;</w:t>
      </w:r>
    </w:p>
    <w:p w14:paraId="68062A7B" w14:textId="77777777" w:rsidR="00002B17" w:rsidRPr="00002B17" w:rsidRDefault="00002B17" w:rsidP="00002B17">
      <w:pPr>
        <w:ind w:firstLine="720"/>
        <w:jc w:val="both"/>
      </w:pPr>
      <w:r w:rsidRPr="00002B17">
        <w:t></w:t>
      </w:r>
      <w:r w:rsidRPr="00002B17">
        <w:tab/>
        <w:t>поддельные монеты;</w:t>
      </w:r>
    </w:p>
    <w:p w14:paraId="4F98ABA4" w14:textId="77777777" w:rsidR="00002B17" w:rsidRPr="00002B17" w:rsidRDefault="00002B17" w:rsidP="00002B17">
      <w:pPr>
        <w:ind w:firstLine="720"/>
        <w:jc w:val="both"/>
      </w:pPr>
      <w:r w:rsidRPr="00002B17">
        <w:t></w:t>
      </w:r>
      <w:r w:rsidRPr="00002B17">
        <w:tab/>
        <w:t>фонограммы речи (голоса) неустановленных лиц;</w:t>
      </w:r>
    </w:p>
    <w:p w14:paraId="2EFD8F31" w14:textId="77777777" w:rsidR="00002B17" w:rsidRPr="00002B17" w:rsidRDefault="00002B17" w:rsidP="00002B17">
      <w:pPr>
        <w:ind w:firstLine="720"/>
        <w:jc w:val="both"/>
      </w:pPr>
      <w:r w:rsidRPr="00002B17">
        <w:t></w:t>
      </w:r>
      <w:r w:rsidRPr="00002B17">
        <w:tab/>
        <w:t>следы подошв обуви;</w:t>
      </w:r>
    </w:p>
    <w:p w14:paraId="506B11C2" w14:textId="77777777" w:rsidR="00002B17" w:rsidRPr="00002B17" w:rsidRDefault="00002B17" w:rsidP="00002B17">
      <w:pPr>
        <w:ind w:firstLine="720"/>
        <w:jc w:val="both"/>
      </w:pPr>
      <w:r w:rsidRPr="00002B17">
        <w:t></w:t>
      </w:r>
      <w:r w:rsidRPr="00002B17">
        <w:tab/>
        <w:t>следы орудий взлома;</w:t>
      </w:r>
    </w:p>
    <w:p w14:paraId="369519D7" w14:textId="77777777" w:rsidR="00002B17" w:rsidRPr="00002B17" w:rsidRDefault="00002B17" w:rsidP="00002B17">
      <w:pPr>
        <w:ind w:firstLine="720"/>
        <w:jc w:val="both"/>
      </w:pPr>
      <w:r w:rsidRPr="00002B17">
        <w:t></w:t>
      </w:r>
      <w:r w:rsidRPr="00002B17">
        <w:tab/>
        <w:t>следы протекторов шин транспортных средств;</w:t>
      </w:r>
    </w:p>
    <w:p w14:paraId="110D2932" w14:textId="77777777" w:rsidR="00002B17" w:rsidRPr="00002B17" w:rsidRDefault="00002B17" w:rsidP="00002B17">
      <w:pPr>
        <w:ind w:firstLine="720"/>
        <w:jc w:val="both"/>
      </w:pPr>
      <w:r w:rsidRPr="00002B17">
        <w:t></w:t>
      </w:r>
      <w:r w:rsidRPr="00002B17">
        <w:tab/>
        <w:t>субъективные портреты устанавливаемых и (или) разыскиваемых лиц;</w:t>
      </w:r>
    </w:p>
    <w:p w14:paraId="40F21FB5" w14:textId="77777777" w:rsidR="00002B17" w:rsidRPr="00002B17" w:rsidRDefault="00002B17" w:rsidP="00002B17">
      <w:pPr>
        <w:ind w:firstLine="720"/>
        <w:jc w:val="both"/>
      </w:pPr>
      <w:r w:rsidRPr="00002B17">
        <w:t></w:t>
      </w:r>
      <w:r w:rsidRPr="00002B17">
        <w:tab/>
        <w:t>микрообъекты (</w:t>
      </w:r>
      <w:proofErr w:type="spellStart"/>
      <w:r w:rsidRPr="00002B17">
        <w:t>микроволокна</w:t>
      </w:r>
      <w:proofErr w:type="spellEnd"/>
      <w:r w:rsidRPr="00002B17">
        <w:t>, частицы лакокрасочных покрытий, полимеров и металла);</w:t>
      </w:r>
    </w:p>
    <w:p w14:paraId="23B7339B" w14:textId="77777777" w:rsidR="00002B17" w:rsidRPr="00002B17" w:rsidRDefault="00002B17" w:rsidP="00002B17">
      <w:pPr>
        <w:ind w:firstLine="720"/>
        <w:jc w:val="both"/>
      </w:pPr>
      <w:r w:rsidRPr="00002B17">
        <w:t></w:t>
      </w:r>
      <w:r w:rsidRPr="00002B17">
        <w:tab/>
        <w:t>черепа неопознанных трупов, установить личность которых иными способами не представляется возможным.</w:t>
      </w:r>
    </w:p>
    <w:p w14:paraId="46437469" w14:textId="77777777" w:rsidR="00002B17" w:rsidRPr="00002B17" w:rsidRDefault="00002B17" w:rsidP="00002B17">
      <w:pPr>
        <w:ind w:firstLine="720"/>
        <w:jc w:val="both"/>
      </w:pPr>
      <w:r w:rsidRPr="00002B17">
        <w:t xml:space="preserve">В рамках экспертно-криминалистических учетов выделяются и местные (например, картотека подошв обуви, фонотека, краниологический учет) и централизованно-местные (например, данные ДНК биологических объектов, </w:t>
      </w:r>
      <w:proofErr w:type="spellStart"/>
      <w:r w:rsidRPr="00002B17">
        <w:t>пулегильзотеки</w:t>
      </w:r>
      <w:proofErr w:type="spellEnd"/>
      <w:r w:rsidRPr="00002B17">
        <w:t xml:space="preserve"> и т.д.) и централизованные учеты (например, учет контрольных пуль и гильз утраченного служебного, гражданского огнестрельного оружия с нарезным стволом, боевого ручного стрелкового оружия и т.д.) В основном объекты экспертно-криминалистических учетов используются для диагностических исследований.</w:t>
      </w:r>
    </w:p>
    <w:p w14:paraId="24D5B557" w14:textId="77777777" w:rsidR="00002B17" w:rsidRDefault="00002B17">
      <w:pPr>
        <w:rPr>
          <w:i/>
        </w:rPr>
      </w:pPr>
    </w:p>
    <w:p w14:paraId="359A923D" w14:textId="77777777" w:rsidR="00002B17" w:rsidRPr="00002B17" w:rsidRDefault="00002B17" w:rsidP="00002B17">
      <w:pPr>
        <w:jc w:val="center"/>
        <w:rPr>
          <w:b/>
        </w:rPr>
      </w:pPr>
      <w:r w:rsidRPr="00002B17">
        <w:rPr>
          <w:b/>
        </w:rPr>
        <w:t>Вопросы к практическому занятию</w:t>
      </w:r>
    </w:p>
    <w:p w14:paraId="05E8FA84" w14:textId="77777777" w:rsidR="00002B17" w:rsidRDefault="00002B17" w:rsidP="00002B17">
      <w:r>
        <w:t>1.Назовите виды криминалистических учетов</w:t>
      </w:r>
    </w:p>
    <w:p w14:paraId="55DF50F3" w14:textId="77777777" w:rsidR="00002B17" w:rsidRDefault="00002B17" w:rsidP="00002B17">
      <w:r>
        <w:t xml:space="preserve">2. </w:t>
      </w:r>
      <w:r w:rsidR="00A861E7">
        <w:t>Перечислите, что принадлежит обязательному учету</w:t>
      </w:r>
    </w:p>
    <w:p w14:paraId="7331608D" w14:textId="77777777" w:rsidR="00002B17" w:rsidRDefault="00002B17" w:rsidP="00002B17">
      <w:pPr>
        <w:jc w:val="center"/>
      </w:pPr>
    </w:p>
    <w:p w14:paraId="4851FF1A" w14:textId="77777777" w:rsidR="00002B17" w:rsidRPr="00002B17" w:rsidRDefault="00002B17" w:rsidP="00002B17">
      <w:pPr>
        <w:jc w:val="center"/>
        <w:rPr>
          <w:b/>
        </w:rPr>
      </w:pPr>
      <w:r>
        <w:rPr>
          <w:b/>
        </w:rPr>
        <w:t>Задания</w:t>
      </w:r>
      <w:r w:rsidRPr="00002B17">
        <w:rPr>
          <w:b/>
        </w:rPr>
        <w:t xml:space="preserve"> к практическому занятию</w:t>
      </w:r>
    </w:p>
    <w:p w14:paraId="0CB46848" w14:textId="77777777" w:rsidR="00002B17" w:rsidRDefault="00002B17" w:rsidP="00002B17">
      <w:pPr>
        <w:rPr>
          <w:i/>
        </w:rPr>
      </w:pPr>
      <w:r>
        <w:t xml:space="preserve">Задание </w:t>
      </w:r>
      <w:proofErr w:type="gramStart"/>
      <w:r>
        <w:t>1.Схематично</w:t>
      </w:r>
      <w:proofErr w:type="gramEnd"/>
      <w:r>
        <w:t xml:space="preserve"> изобразите систему криминалистическ</w:t>
      </w:r>
      <w:r w:rsidR="00A861E7">
        <w:t>их учетов</w:t>
      </w:r>
    </w:p>
    <w:p w14:paraId="001151D9" w14:textId="4500D567" w:rsidR="00002B17" w:rsidRDefault="00002B17">
      <w:pPr>
        <w:rPr>
          <w:i/>
        </w:rPr>
      </w:pPr>
    </w:p>
    <w:p w14:paraId="5B2FEDC3" w14:textId="7CB216F6" w:rsidR="00795BFC" w:rsidRDefault="00795BFC" w:rsidP="00795BFC">
      <w:pPr>
        <w:jc w:val="center"/>
      </w:pPr>
      <w:r>
        <w:t>Дополнительно</w:t>
      </w:r>
    </w:p>
    <w:p w14:paraId="07C38C38" w14:textId="77777777" w:rsidR="00795BFC" w:rsidRDefault="00795BFC" w:rsidP="00795BFC">
      <w:r>
        <w:t>1.Назовите виды криминалистической регистрации</w:t>
      </w:r>
    </w:p>
    <w:p w14:paraId="000A5B1C" w14:textId="5727D81F" w:rsidR="00795BFC" w:rsidRDefault="00795BFC" w:rsidP="00795BFC">
      <w:r>
        <w:t>2. Дайте определение криминалистической регистрации</w:t>
      </w:r>
    </w:p>
    <w:p w14:paraId="4C079D72" w14:textId="0EDBEC20" w:rsidR="00795BFC" w:rsidRDefault="00795BFC" w:rsidP="00795BFC">
      <w:pPr>
        <w:rPr>
          <w:i/>
        </w:rPr>
      </w:pPr>
      <w:r>
        <w:t>Задание. Схематично изобразите систему криминалистической регистрации</w:t>
      </w:r>
    </w:p>
    <w:p w14:paraId="337DB472" w14:textId="77777777" w:rsidR="00002B17" w:rsidRDefault="00002B17">
      <w:pPr>
        <w:rPr>
          <w:b/>
          <w:i/>
          <w:sz w:val="28"/>
          <w:szCs w:val="24"/>
        </w:rPr>
      </w:pPr>
      <w:r>
        <w:rPr>
          <w:i/>
        </w:rPr>
        <w:br w:type="page"/>
      </w:r>
    </w:p>
    <w:p w14:paraId="78803F3F" w14:textId="3084ED1B" w:rsidR="00002B17" w:rsidRDefault="00002B17" w:rsidP="00002B17">
      <w:pPr>
        <w:pStyle w:val="1"/>
      </w:pPr>
      <w:r w:rsidRPr="00BF5F33">
        <w:rPr>
          <w:bCs/>
        </w:rPr>
        <w:lastRenderedPageBreak/>
        <w:t xml:space="preserve">Практическое занятие </w:t>
      </w:r>
      <w:r w:rsidR="006A242E">
        <w:rPr>
          <w:bCs/>
        </w:rPr>
        <w:t>2</w:t>
      </w:r>
      <w:r w:rsidRPr="00BF5F33">
        <w:rPr>
          <w:bCs/>
        </w:rPr>
        <w:t xml:space="preserve"> </w:t>
      </w:r>
      <w:r w:rsidR="00A16887" w:rsidRPr="00A16887">
        <w:t>Общие положения организации выявления, расследования и предупреждения преступлений</w:t>
      </w:r>
    </w:p>
    <w:p w14:paraId="6B074673" w14:textId="77777777" w:rsidR="00002B17" w:rsidRPr="00BF5F33" w:rsidRDefault="00002B17" w:rsidP="00002B17">
      <w:pPr>
        <w:widowControl/>
        <w:autoSpaceDE/>
        <w:autoSpaceDN/>
        <w:ind w:firstLine="709"/>
        <w:jc w:val="center"/>
        <w:rPr>
          <w:rFonts w:eastAsia="Calibri"/>
          <w:sz w:val="24"/>
          <w:szCs w:val="24"/>
          <w:u w:val="single"/>
        </w:rPr>
      </w:pPr>
      <w:r w:rsidRPr="00BF5F33">
        <w:rPr>
          <w:rFonts w:eastAsia="Calibri"/>
          <w:sz w:val="24"/>
          <w:szCs w:val="24"/>
          <w:u w:val="single"/>
        </w:rPr>
        <w:t>Теоретическая часть</w:t>
      </w:r>
    </w:p>
    <w:p w14:paraId="11269FA5" w14:textId="77777777" w:rsidR="00A861E7" w:rsidRDefault="00A861E7" w:rsidP="00A861E7">
      <w:pPr>
        <w:ind w:firstLine="720"/>
        <w:jc w:val="both"/>
      </w:pPr>
      <w:r>
        <w:t>Организация выявления, расследования и предупреждения преступлений как раздел науки криминалистики по структуре может быть разделен на две части: первая часть включает общие положения, а вторая часть — вопросы, которые относятся к конкретным направлениям организационной деятельности следователя и составляют основное содержание этого раздела. В общих положениях рассматриваются понятие, предмет, задачи и методы организации криминалистической деятельности; правовые основы и принципы организации криминалистической деятельности; структура организации криминалистической деятельности; место организации криминалистической деятельности в системе науки криминалистики; общие вопросы научной организации труда следователя; формы организации раскрытия, расследования и предупреждения преступлений и их классификация. Вторая часть содержит такие вопросы, как информационные основы расследования; ситуации расследования; криминалистическое прогнозирование; тактические решения; криминалистические версии и планирование расследования; программирование и алгоритмизация расследования; криминалистическая (тактическая) операция; вопросы организации взаимодействия следователя; участие населения и СМИ в раскрытии, расследовании и предупреждении преступлений; изучение личности в уголовном судопроизводстве; организация розыскной деятельности следователя; предупреждение и нейтрализация противодействия расследованию; криминалистическая профилактика.</w:t>
      </w:r>
    </w:p>
    <w:p w14:paraId="11C725C8" w14:textId="77777777" w:rsidR="00A861E7" w:rsidRDefault="00A861E7" w:rsidP="00A861E7">
      <w:pPr>
        <w:ind w:firstLine="720"/>
        <w:jc w:val="both"/>
      </w:pPr>
      <w:r>
        <w:t>Организационные формы расследования и уровни организации расследования</w:t>
      </w:r>
    </w:p>
    <w:p w14:paraId="20011CE9" w14:textId="77777777" w:rsidR="00A861E7" w:rsidRDefault="00A861E7" w:rsidP="00A861E7">
      <w:pPr>
        <w:ind w:firstLine="720"/>
        <w:jc w:val="both"/>
      </w:pPr>
      <w:r>
        <w:t xml:space="preserve">Термин «организация» (от франц. </w:t>
      </w:r>
      <w:proofErr w:type="spellStart"/>
      <w:r>
        <w:t>organisation</w:t>
      </w:r>
      <w:proofErr w:type="spellEnd"/>
      <w:r>
        <w:t xml:space="preserve">, лат. </w:t>
      </w:r>
      <w:proofErr w:type="spellStart"/>
      <w:r>
        <w:t>organizo</w:t>
      </w:r>
      <w:proofErr w:type="spellEnd"/>
      <w:r>
        <w:t xml:space="preserve"> — «сообщаю стройный вид», «устраиваю») в современном понимании означает внутреннюю упорядоченность, согласованность, взаимодействие более или менее дифференцированных и автономных частей целого, обусловленные его строением, а также может быть определен как совокупность процессов или действий, ведущих к образованию и совершенствованию взаимосвязей между частями целого.</w:t>
      </w:r>
    </w:p>
    <w:p w14:paraId="65BED369" w14:textId="77777777" w:rsidR="00A861E7" w:rsidRDefault="00A861E7" w:rsidP="00A861E7">
      <w:pPr>
        <w:ind w:firstLine="720"/>
        <w:jc w:val="both"/>
      </w:pPr>
      <w:r>
        <w:t>Организация расследования многими учеными рассматривается в неразрывной связи с планированием. Организация расследования может быть определена как упорядоченность и строгая регламентированность действий субъектов предварительного расследования в целях эффективного осуществления данной деятельности.</w:t>
      </w:r>
    </w:p>
    <w:p w14:paraId="64C148E5" w14:textId="77777777" w:rsidR="00A861E7" w:rsidRDefault="00A861E7" w:rsidP="00A861E7">
      <w:pPr>
        <w:ind w:firstLine="720"/>
        <w:jc w:val="both"/>
      </w:pPr>
      <w:r>
        <w:t xml:space="preserve">Деятельность следователя, дознавателя по своему содержанию составляет деятельность по выявлению, раскрытию, расследованию и предупреждению преступлений. Указанная деятельность осуществляется в строгом соответствии с законом. При этом следует отметить, что выявление преступлений может произойти в ходе </w:t>
      </w:r>
      <w:proofErr w:type="spellStart"/>
      <w:r>
        <w:t>оперативнорозыскных</w:t>
      </w:r>
      <w:proofErr w:type="spellEnd"/>
      <w:r>
        <w:t xml:space="preserve"> мероприятий, производства дознания, предварительного следствия, иной деятельности, но расследование преступлений может производиться только в формах дознания или предварительного следствия и в строгом соответствии с нормами УПК РФ. Эффективность их деятельности предопределяется тем, насколько она соответствует современным организационным требованиям и подчинена организационным закономерностям.</w:t>
      </w:r>
    </w:p>
    <w:p w14:paraId="66166CA7" w14:textId="77777777" w:rsidR="00A861E7" w:rsidRDefault="00A861E7" w:rsidP="00A861E7">
      <w:pPr>
        <w:ind w:firstLine="720"/>
        <w:jc w:val="both"/>
      </w:pPr>
      <w:r>
        <w:t>Понятие организационных форм расследования предусматривает их рассмотрение с учетом двух важнейших и взаимосвязанных подходов: сугубо теоретического (в организационном плане форма означает порядок либо способ организации работы следователя, следственного подразделения по выявлению, раскрытию, расследованию и предупреждению преступлений, направленный на обеспечение наибольшей эффективности данной работы) и уголовно-процессуального подходов, где процессуальная форма означает установленный уголовно-процессуальным законом порядок выявления, раскрытия, расследования и предупреждения преступлений.</w:t>
      </w:r>
    </w:p>
    <w:p w14:paraId="05533F5A" w14:textId="77777777" w:rsidR="00A861E7" w:rsidRDefault="00A861E7" w:rsidP="00A861E7">
      <w:pPr>
        <w:ind w:firstLine="720"/>
        <w:jc w:val="both"/>
      </w:pPr>
      <w:r>
        <w:t>В специальной литературе принято выделять несколько уровней организации деятельности по выявлению, расследованию и предупреждению преступлений:</w:t>
      </w:r>
    </w:p>
    <w:p w14:paraId="65B21CC3" w14:textId="77777777" w:rsidR="00A861E7" w:rsidRDefault="00A861E7" w:rsidP="00A861E7">
      <w:pPr>
        <w:ind w:firstLine="720"/>
        <w:jc w:val="both"/>
      </w:pPr>
      <w:r>
        <w:t>1)</w:t>
      </w:r>
      <w:r>
        <w:tab/>
        <w:t xml:space="preserve"> первый (высший) уровень организации расследования имеет своим объектом расследование как специфическую форму деятельности всех компетентных государственных органов, т.е. органов предварительного следствия и дознания всех ведомств. На этом уровне организацию расследования можно определить в самой общей форме как систему мер, обеспечивающих эффективность функционирования элементов системы и достижение поставленных перед ними целей;</w:t>
      </w:r>
    </w:p>
    <w:p w14:paraId="7D064019" w14:textId="77777777" w:rsidR="00A861E7" w:rsidRDefault="00A861E7" w:rsidP="00A861E7">
      <w:pPr>
        <w:ind w:firstLine="720"/>
        <w:jc w:val="both"/>
      </w:pPr>
      <w:r>
        <w:t>2)</w:t>
      </w:r>
      <w:r>
        <w:tab/>
        <w:t xml:space="preserve"> второй уровень организации предполагает рассмотрение организации как основной </w:t>
      </w:r>
      <w:r>
        <w:lastRenderedPageBreak/>
        <w:t>функции следственного аппарата конкретного ведомства. На этом уровне организация расследования реализуется посредством комплекса мер, направленных на обеспечение оптимальной структуры органов, осуществляющих деятельность по раскрытию (выявлению), расследованию и предупреждению преступлений;</w:t>
      </w:r>
    </w:p>
    <w:p w14:paraId="73D6086C" w14:textId="77777777" w:rsidR="00A861E7" w:rsidRDefault="00A861E7" w:rsidP="00A861E7">
      <w:pPr>
        <w:ind w:firstLine="720"/>
        <w:jc w:val="both"/>
      </w:pPr>
      <w:r>
        <w:t>3)</w:t>
      </w:r>
      <w:r>
        <w:tab/>
        <w:t xml:space="preserve"> третий (методический) уровень — организация конкретного акта расследования. Он включает комплекс мер по созданию оптимальных условий для определения и применения наиболее эффективных и целесообразных в конкретной ситуации рекомендаций криминалистики в целях достижения оптимальных результатов при расследовании единичного уголовного дела;</w:t>
      </w:r>
    </w:p>
    <w:p w14:paraId="750E157C" w14:textId="77777777" w:rsidR="00A861E7" w:rsidRDefault="00A861E7" w:rsidP="00A861E7">
      <w:pPr>
        <w:ind w:firstLine="720"/>
        <w:jc w:val="both"/>
      </w:pPr>
      <w:r>
        <w:t>4)</w:t>
      </w:r>
      <w:r>
        <w:tab/>
        <w:t xml:space="preserve"> четвертый (тактический) уровень — организация проведения отдельного следственного действия. Она предполагает подготовку к производству отдельного следственного действия и решение связанных с этим организационных вопросов.</w:t>
      </w:r>
    </w:p>
    <w:p w14:paraId="385B38CC" w14:textId="77777777" w:rsidR="00A861E7" w:rsidRDefault="00A861E7"/>
    <w:p w14:paraId="1E9EC29A" w14:textId="77777777" w:rsidR="00A861E7" w:rsidRPr="00A861E7" w:rsidRDefault="00A861E7" w:rsidP="00A861E7">
      <w:pPr>
        <w:jc w:val="center"/>
        <w:rPr>
          <w:b/>
        </w:rPr>
      </w:pPr>
    </w:p>
    <w:p w14:paraId="4B9C5547" w14:textId="77777777" w:rsidR="00A861E7" w:rsidRPr="00A861E7" w:rsidRDefault="00A861E7" w:rsidP="00A861E7">
      <w:pPr>
        <w:jc w:val="center"/>
        <w:rPr>
          <w:b/>
        </w:rPr>
      </w:pPr>
      <w:r w:rsidRPr="00A861E7">
        <w:rPr>
          <w:b/>
        </w:rPr>
        <w:t>Вопросы к практическому занятию</w:t>
      </w:r>
    </w:p>
    <w:p w14:paraId="47805BA2" w14:textId="77777777" w:rsidR="00A861E7" w:rsidRDefault="00A861E7" w:rsidP="00A861E7">
      <w:r>
        <w:t>1.Назовите организационные формы расследования</w:t>
      </w:r>
    </w:p>
    <w:p w14:paraId="224843B3" w14:textId="77777777" w:rsidR="00A861E7" w:rsidRDefault="00A861E7" w:rsidP="00A861E7">
      <w:pPr>
        <w:ind w:firstLine="720"/>
        <w:jc w:val="both"/>
      </w:pPr>
      <w:r>
        <w:t>2. Перечислите, уровни организации деятельности по выявлению, расследованию и предупреждению преступлений:</w:t>
      </w:r>
    </w:p>
    <w:p w14:paraId="4959E871" w14:textId="77777777" w:rsidR="00A861E7" w:rsidRDefault="00A861E7" w:rsidP="00A861E7"/>
    <w:p w14:paraId="19371CA8" w14:textId="77777777" w:rsidR="00A861E7" w:rsidRDefault="00A861E7" w:rsidP="00A861E7"/>
    <w:p w14:paraId="72531831" w14:textId="77777777" w:rsidR="00A861E7" w:rsidRPr="00A861E7" w:rsidRDefault="00A861E7" w:rsidP="00A861E7">
      <w:pPr>
        <w:jc w:val="center"/>
        <w:rPr>
          <w:b/>
        </w:rPr>
      </w:pPr>
      <w:r w:rsidRPr="00A861E7">
        <w:rPr>
          <w:b/>
        </w:rPr>
        <w:t>Задания к практическому занятию</w:t>
      </w:r>
    </w:p>
    <w:p w14:paraId="78D414B8" w14:textId="77777777" w:rsidR="00A861E7" w:rsidRDefault="00A861E7" w:rsidP="00A861E7">
      <w:r>
        <w:t xml:space="preserve">Задание </w:t>
      </w:r>
      <w:proofErr w:type="gramStart"/>
      <w:r>
        <w:t>1.Напишите</w:t>
      </w:r>
      <w:proofErr w:type="gramEnd"/>
      <w:r>
        <w:t xml:space="preserve"> эссе на тему: </w:t>
      </w:r>
      <w:r w:rsidRPr="00A861E7">
        <w:t>Выбор той или иной формы организации деятельности следователя</w:t>
      </w:r>
    </w:p>
    <w:p w14:paraId="7B2BE009" w14:textId="77777777" w:rsidR="00A861E7" w:rsidRDefault="00A861E7"/>
    <w:p w14:paraId="5D3EA996" w14:textId="77777777" w:rsidR="00002B17" w:rsidRDefault="00002B17">
      <w:pPr>
        <w:rPr>
          <w:b/>
          <w:sz w:val="28"/>
          <w:szCs w:val="24"/>
        </w:rPr>
      </w:pPr>
      <w:r>
        <w:br w:type="page"/>
      </w:r>
    </w:p>
    <w:p w14:paraId="47FCC41F" w14:textId="016A0ECC" w:rsidR="00A16887" w:rsidRPr="00002B17" w:rsidRDefault="00002B17" w:rsidP="00002B17">
      <w:pPr>
        <w:pStyle w:val="1"/>
      </w:pPr>
      <w:r w:rsidRPr="00BF5F33">
        <w:rPr>
          <w:bCs/>
        </w:rPr>
        <w:lastRenderedPageBreak/>
        <w:t xml:space="preserve">Практическое занятие </w:t>
      </w:r>
      <w:r w:rsidR="006A242E">
        <w:rPr>
          <w:bCs/>
        </w:rPr>
        <w:t>3</w:t>
      </w:r>
      <w:r w:rsidRPr="00BF5F33">
        <w:rPr>
          <w:bCs/>
        </w:rPr>
        <w:t xml:space="preserve"> </w:t>
      </w:r>
      <w:r w:rsidR="003620F2">
        <w:t>П</w:t>
      </w:r>
      <w:r w:rsidR="003620F2" w:rsidRPr="003620F2">
        <w:t xml:space="preserve">редупреждение и </w:t>
      </w:r>
      <w:proofErr w:type="gramStart"/>
      <w:r w:rsidR="003620F2" w:rsidRPr="003620F2">
        <w:t>нейтрализация  противодействия</w:t>
      </w:r>
      <w:proofErr w:type="gramEnd"/>
      <w:r w:rsidR="003620F2" w:rsidRPr="003620F2">
        <w:t xml:space="preserve"> расследованию</w:t>
      </w:r>
    </w:p>
    <w:p w14:paraId="46FCB0ED" w14:textId="77777777" w:rsidR="00002B17" w:rsidRPr="00BF5F33" w:rsidRDefault="00002B17" w:rsidP="00002B17">
      <w:pPr>
        <w:widowControl/>
        <w:autoSpaceDE/>
        <w:autoSpaceDN/>
        <w:ind w:firstLine="709"/>
        <w:jc w:val="center"/>
        <w:rPr>
          <w:rFonts w:eastAsia="Calibri"/>
          <w:sz w:val="24"/>
          <w:szCs w:val="24"/>
          <w:u w:val="single"/>
        </w:rPr>
      </w:pPr>
      <w:r w:rsidRPr="00BF5F33">
        <w:rPr>
          <w:rFonts w:eastAsia="Calibri"/>
          <w:sz w:val="24"/>
          <w:szCs w:val="24"/>
          <w:u w:val="single"/>
        </w:rPr>
        <w:t>Теоретическая часть</w:t>
      </w:r>
    </w:p>
    <w:p w14:paraId="671C61DE" w14:textId="77777777" w:rsidR="003620F2" w:rsidRPr="003620F2" w:rsidRDefault="003620F2" w:rsidP="003620F2">
      <w:pPr>
        <w:ind w:firstLine="709"/>
        <w:jc w:val="both"/>
        <w:rPr>
          <w:sz w:val="24"/>
          <w:szCs w:val="24"/>
        </w:rPr>
      </w:pPr>
      <w:r w:rsidRPr="003620F2">
        <w:rPr>
          <w:sz w:val="24"/>
          <w:szCs w:val="24"/>
        </w:rPr>
        <w:t>Понятие и виды противодействия расследованию</w:t>
      </w:r>
    </w:p>
    <w:p w14:paraId="46E35F75" w14:textId="77777777" w:rsidR="003620F2" w:rsidRPr="003620F2" w:rsidRDefault="003620F2" w:rsidP="003620F2">
      <w:pPr>
        <w:ind w:firstLine="709"/>
        <w:jc w:val="both"/>
        <w:rPr>
          <w:sz w:val="24"/>
          <w:szCs w:val="24"/>
        </w:rPr>
      </w:pPr>
      <w:r w:rsidRPr="003620F2">
        <w:rPr>
          <w:sz w:val="24"/>
          <w:szCs w:val="24"/>
        </w:rPr>
        <w:t>В русском языке под противодействием принято понимать действие, которое препятствует другому действию; сопротивление.</w:t>
      </w:r>
    </w:p>
    <w:p w14:paraId="1BD1F53B" w14:textId="77777777" w:rsidR="003620F2" w:rsidRPr="003620F2" w:rsidRDefault="003620F2" w:rsidP="003620F2">
      <w:pPr>
        <w:ind w:firstLine="709"/>
        <w:jc w:val="both"/>
        <w:rPr>
          <w:sz w:val="24"/>
          <w:szCs w:val="24"/>
        </w:rPr>
      </w:pPr>
      <w:r w:rsidRPr="003620F2">
        <w:rPr>
          <w:sz w:val="24"/>
          <w:szCs w:val="24"/>
        </w:rPr>
        <w:t xml:space="preserve">Особенности противодействия в уголовном судопроизводстве достаточно разнообразны. Они предопределяются положением субъекта, оказывающего противодействие (подозреваемый, обвиняемый, не выявленный соучастник преступления, недобросовестный свидетель и т.д.), личностными характеристиками </w:t>
      </w:r>
      <w:proofErr w:type="spellStart"/>
      <w:r w:rsidRPr="003620F2">
        <w:rPr>
          <w:sz w:val="24"/>
          <w:szCs w:val="24"/>
        </w:rPr>
        <w:t>противодействиующего</w:t>
      </w:r>
      <w:proofErr w:type="spellEnd"/>
      <w:r w:rsidRPr="003620F2">
        <w:rPr>
          <w:sz w:val="24"/>
          <w:szCs w:val="24"/>
        </w:rPr>
        <w:t>, его возможностями и др.</w:t>
      </w:r>
    </w:p>
    <w:p w14:paraId="60B99739" w14:textId="77777777" w:rsidR="003620F2" w:rsidRPr="003620F2" w:rsidRDefault="003620F2" w:rsidP="003620F2">
      <w:pPr>
        <w:ind w:firstLine="709"/>
        <w:jc w:val="both"/>
        <w:rPr>
          <w:sz w:val="24"/>
          <w:szCs w:val="24"/>
        </w:rPr>
      </w:pPr>
      <w:r w:rsidRPr="003620F2">
        <w:rPr>
          <w:sz w:val="24"/>
          <w:szCs w:val="24"/>
        </w:rPr>
        <w:t xml:space="preserve">В самом общем виде противодействие при расследовании может быть определено как противоправная деятельность лиц, заинтересованных в исходе дела, направленная на препятствование осуществлению законного расследования. </w:t>
      </w:r>
      <w:proofErr w:type="gramStart"/>
      <w:r w:rsidRPr="003620F2">
        <w:rPr>
          <w:sz w:val="24"/>
          <w:szCs w:val="24"/>
        </w:rPr>
        <w:t>Помимо этого</w:t>
      </w:r>
      <w:proofErr w:type="gramEnd"/>
      <w:r w:rsidRPr="003620F2">
        <w:rPr>
          <w:sz w:val="24"/>
          <w:szCs w:val="24"/>
        </w:rPr>
        <w:t xml:space="preserve"> в литературе существует достаточное множество взглядов на определение данного понятия.</w:t>
      </w:r>
    </w:p>
    <w:p w14:paraId="4AEB47CA" w14:textId="77777777" w:rsidR="003620F2" w:rsidRPr="003620F2" w:rsidRDefault="003620F2" w:rsidP="003620F2">
      <w:pPr>
        <w:ind w:firstLine="709"/>
        <w:jc w:val="both"/>
        <w:rPr>
          <w:sz w:val="24"/>
          <w:szCs w:val="24"/>
        </w:rPr>
      </w:pPr>
      <w:r w:rsidRPr="003620F2">
        <w:rPr>
          <w:sz w:val="24"/>
          <w:szCs w:val="24"/>
        </w:rPr>
        <w:t>При этом следует отметить, что противодействием может именоваться только деятельность по воспрепятствованию объективному (законному) расследованию преступления. Действия, направленные на изменение хода незаконного расследования и предотвращение незаконного приговора, не могут составлять противодействие расследованию.</w:t>
      </w:r>
    </w:p>
    <w:p w14:paraId="3F2DE14E" w14:textId="77777777" w:rsidR="003620F2" w:rsidRPr="003620F2" w:rsidRDefault="003620F2" w:rsidP="003620F2">
      <w:pPr>
        <w:ind w:firstLine="709"/>
        <w:jc w:val="both"/>
        <w:rPr>
          <w:sz w:val="24"/>
          <w:szCs w:val="24"/>
        </w:rPr>
      </w:pPr>
      <w:r w:rsidRPr="003620F2">
        <w:rPr>
          <w:sz w:val="24"/>
          <w:szCs w:val="24"/>
        </w:rPr>
        <w:t>Противодействие может носить разовый характер, а может быть систематическим.</w:t>
      </w:r>
    </w:p>
    <w:p w14:paraId="5E294DC4" w14:textId="77777777" w:rsidR="003620F2" w:rsidRPr="003620F2" w:rsidRDefault="003620F2" w:rsidP="003620F2">
      <w:pPr>
        <w:ind w:firstLine="709"/>
        <w:jc w:val="both"/>
        <w:rPr>
          <w:sz w:val="24"/>
          <w:szCs w:val="24"/>
        </w:rPr>
      </w:pPr>
      <w:r w:rsidRPr="003620F2">
        <w:rPr>
          <w:sz w:val="24"/>
          <w:szCs w:val="24"/>
        </w:rPr>
        <w:t>По отношению к конкретным преступлениям следует различать внутреннее и внешнее противодействие. Под внутренним понимается противодействие, оказываемое теми или иными лицами, в любой форме причастными к расследованию: подозреваемыми, обвиняемыми, свидетелями, потерпевшими и др.</w:t>
      </w:r>
    </w:p>
    <w:p w14:paraId="71994FA3" w14:textId="77777777" w:rsidR="003620F2" w:rsidRPr="003620F2" w:rsidRDefault="003620F2" w:rsidP="003620F2">
      <w:pPr>
        <w:ind w:firstLine="709"/>
        <w:jc w:val="both"/>
        <w:rPr>
          <w:sz w:val="24"/>
          <w:szCs w:val="24"/>
        </w:rPr>
      </w:pPr>
      <w:r w:rsidRPr="003620F2">
        <w:rPr>
          <w:sz w:val="24"/>
          <w:szCs w:val="24"/>
        </w:rPr>
        <w:t>Внешнее противодействие — это деятельность лиц, либо не связанных с данным событием и лицом, осуществляющим расследование, либо связанных со следователем процессуальными, служебными или иными властными отношениями либо другими зависимостями.</w:t>
      </w:r>
    </w:p>
    <w:p w14:paraId="21910E96" w14:textId="77777777" w:rsidR="003620F2" w:rsidRPr="003620F2" w:rsidRDefault="003620F2" w:rsidP="003620F2">
      <w:pPr>
        <w:ind w:firstLine="709"/>
        <w:jc w:val="both"/>
        <w:rPr>
          <w:sz w:val="24"/>
          <w:szCs w:val="24"/>
        </w:rPr>
      </w:pPr>
      <w:r w:rsidRPr="003620F2">
        <w:rPr>
          <w:sz w:val="24"/>
          <w:szCs w:val="24"/>
        </w:rPr>
        <w:t>По направленности, характеру и способам осуществления противодействие расследованию распадается на два основных варианта:</w:t>
      </w:r>
    </w:p>
    <w:p w14:paraId="54E95965" w14:textId="77777777" w:rsidR="003620F2" w:rsidRPr="003620F2" w:rsidRDefault="003620F2" w:rsidP="003620F2">
      <w:pPr>
        <w:ind w:firstLine="709"/>
        <w:jc w:val="both"/>
        <w:rPr>
          <w:sz w:val="24"/>
          <w:szCs w:val="24"/>
        </w:rPr>
      </w:pPr>
      <w:r w:rsidRPr="003620F2">
        <w:rPr>
          <w:sz w:val="24"/>
          <w:szCs w:val="24"/>
        </w:rPr>
        <w:t>1) реализуемое при подготовке и совершении преступлений (на       пример, уничтожение следов, инсценировки и др.);</w:t>
      </w:r>
    </w:p>
    <w:p w14:paraId="17176DC8" w14:textId="77777777" w:rsidR="003620F2" w:rsidRPr="003620F2" w:rsidRDefault="003620F2" w:rsidP="003620F2">
      <w:pPr>
        <w:ind w:firstLine="709"/>
        <w:jc w:val="both"/>
        <w:rPr>
          <w:sz w:val="24"/>
          <w:szCs w:val="24"/>
        </w:rPr>
      </w:pPr>
      <w:r w:rsidRPr="003620F2">
        <w:rPr>
          <w:sz w:val="24"/>
          <w:szCs w:val="24"/>
        </w:rPr>
        <w:t>2) осуществляемое в ходе расследования преступлений (воздействие (подкуп, угрозы, «уничтожение» и др.) на самых различных лиц (следователя, эксперта, свидетелей и др.) и по самым разнообразным каналам).</w:t>
      </w:r>
    </w:p>
    <w:p w14:paraId="78DB4F52" w14:textId="77777777" w:rsidR="003620F2" w:rsidRPr="003620F2" w:rsidRDefault="003620F2" w:rsidP="003620F2">
      <w:pPr>
        <w:ind w:firstLine="709"/>
        <w:jc w:val="both"/>
        <w:rPr>
          <w:sz w:val="24"/>
          <w:szCs w:val="24"/>
        </w:rPr>
      </w:pPr>
      <w:r w:rsidRPr="003620F2">
        <w:rPr>
          <w:sz w:val="24"/>
          <w:szCs w:val="24"/>
        </w:rPr>
        <w:t>Практическое значение имеют не только характеристики и возможные виды противодействия, но и меры, направленные на предотвращение и нейтрализацию противодействия расследованию.</w:t>
      </w:r>
    </w:p>
    <w:p w14:paraId="107EE970" w14:textId="77777777" w:rsidR="003620F2" w:rsidRPr="003620F2" w:rsidRDefault="003620F2" w:rsidP="003620F2">
      <w:pPr>
        <w:ind w:firstLine="709"/>
        <w:jc w:val="both"/>
        <w:rPr>
          <w:sz w:val="24"/>
          <w:szCs w:val="24"/>
        </w:rPr>
      </w:pPr>
      <w:r w:rsidRPr="003620F2">
        <w:rPr>
          <w:sz w:val="24"/>
          <w:szCs w:val="24"/>
        </w:rPr>
        <w:t>Деятельность следователя, направленная на нейтрализацию противодействия расследованию</w:t>
      </w:r>
    </w:p>
    <w:p w14:paraId="6FCE2FD9" w14:textId="77777777" w:rsidR="003620F2" w:rsidRPr="003620F2" w:rsidRDefault="003620F2" w:rsidP="003620F2">
      <w:pPr>
        <w:ind w:firstLine="709"/>
        <w:jc w:val="both"/>
        <w:rPr>
          <w:sz w:val="24"/>
          <w:szCs w:val="24"/>
        </w:rPr>
      </w:pPr>
      <w:r w:rsidRPr="003620F2">
        <w:rPr>
          <w:sz w:val="24"/>
          <w:szCs w:val="24"/>
        </w:rPr>
        <w:t>Деятельность, направленная на преодоление противодействия, включает по своей структуре деятельность по прогнозированию противодействия, его распознаванию, пресечению и нейтрализации.</w:t>
      </w:r>
    </w:p>
    <w:p w14:paraId="540E8095" w14:textId="77777777" w:rsidR="003620F2" w:rsidRPr="003620F2" w:rsidRDefault="003620F2" w:rsidP="003620F2">
      <w:pPr>
        <w:ind w:firstLine="709"/>
        <w:jc w:val="both"/>
        <w:rPr>
          <w:sz w:val="24"/>
          <w:szCs w:val="24"/>
        </w:rPr>
      </w:pPr>
      <w:r w:rsidRPr="003620F2">
        <w:rPr>
          <w:sz w:val="24"/>
          <w:szCs w:val="24"/>
        </w:rPr>
        <w:t xml:space="preserve">Основное практическое значение имеет устранение (нейтрализация) противодействия, но она только тогда эффективна, когда следователем учтены другие составляющие (прогнозирование, распознавание, пресечение) и основные принципы деятельности в условиях противодействия: законность; учет полноты информации об обстоятельствах противодействия; сочетание гласных и негласных мер для нейтрализации противодействия; конспирация и сохранение следственной тайны; определение места и </w:t>
      </w:r>
      <w:r w:rsidRPr="003620F2">
        <w:rPr>
          <w:sz w:val="24"/>
          <w:szCs w:val="24"/>
        </w:rPr>
        <w:lastRenderedPageBreak/>
        <w:t>времени применения мер; учет психологических факторов в деятельности противодействующих субъектов.</w:t>
      </w:r>
    </w:p>
    <w:p w14:paraId="4B67AB92" w14:textId="77777777" w:rsidR="003620F2" w:rsidRPr="003620F2" w:rsidRDefault="003620F2" w:rsidP="003620F2">
      <w:pPr>
        <w:ind w:firstLine="709"/>
        <w:jc w:val="both"/>
        <w:rPr>
          <w:sz w:val="24"/>
          <w:szCs w:val="24"/>
        </w:rPr>
      </w:pPr>
      <w:r w:rsidRPr="003620F2">
        <w:rPr>
          <w:sz w:val="24"/>
          <w:szCs w:val="24"/>
        </w:rPr>
        <w:t>Конкретными мерами по устранению противодействия являются:</w:t>
      </w:r>
    </w:p>
    <w:p w14:paraId="632DD8E7" w14:textId="77777777" w:rsidR="003620F2" w:rsidRPr="003620F2" w:rsidRDefault="003620F2" w:rsidP="003620F2">
      <w:pPr>
        <w:ind w:firstLine="709"/>
        <w:jc w:val="both"/>
        <w:rPr>
          <w:sz w:val="24"/>
          <w:szCs w:val="24"/>
        </w:rPr>
      </w:pPr>
      <w:r w:rsidRPr="003620F2">
        <w:rPr>
          <w:sz w:val="24"/>
          <w:szCs w:val="24"/>
        </w:rPr>
        <w:t>1.</w:t>
      </w:r>
      <w:r w:rsidRPr="003620F2">
        <w:rPr>
          <w:sz w:val="24"/>
          <w:szCs w:val="24"/>
        </w:rPr>
        <w:tab/>
        <w:t>реализация тактических операций, производство оперативно-розыскных мероприятий и следственных действий;</w:t>
      </w:r>
    </w:p>
    <w:p w14:paraId="70E70017" w14:textId="77777777" w:rsidR="003620F2" w:rsidRPr="003620F2" w:rsidRDefault="003620F2" w:rsidP="003620F2">
      <w:pPr>
        <w:ind w:firstLine="709"/>
        <w:jc w:val="both"/>
        <w:rPr>
          <w:sz w:val="24"/>
          <w:szCs w:val="24"/>
        </w:rPr>
      </w:pPr>
      <w:r w:rsidRPr="003620F2">
        <w:rPr>
          <w:sz w:val="24"/>
          <w:szCs w:val="24"/>
        </w:rPr>
        <w:t>2.</w:t>
      </w:r>
      <w:r w:rsidRPr="003620F2">
        <w:rPr>
          <w:sz w:val="24"/>
          <w:szCs w:val="24"/>
        </w:rPr>
        <w:tab/>
        <w:t>принятие упреждающих мер по предупреждению потерпевшего, свидетелей о возможном воздействии на них обвиняемых и их родственников, а при необходимости реализация мер защиты (наложение запрета на выдачу сведений о защищаемом лице из государственных и иных информационно-справочных фондов, изменение номеров телефона и государственных регистрационных знаков, используемых защищаемым лицом и принадлежащих ему транспортных средств);</w:t>
      </w:r>
    </w:p>
    <w:p w14:paraId="68FB5AF4" w14:textId="77777777" w:rsidR="003620F2" w:rsidRPr="003620F2" w:rsidRDefault="003620F2" w:rsidP="003620F2">
      <w:pPr>
        <w:ind w:firstLine="709"/>
        <w:jc w:val="both"/>
        <w:rPr>
          <w:sz w:val="24"/>
          <w:szCs w:val="24"/>
        </w:rPr>
      </w:pPr>
      <w:r w:rsidRPr="003620F2">
        <w:rPr>
          <w:sz w:val="24"/>
          <w:szCs w:val="24"/>
        </w:rPr>
        <w:t>3.</w:t>
      </w:r>
      <w:r w:rsidRPr="003620F2">
        <w:rPr>
          <w:sz w:val="24"/>
          <w:szCs w:val="24"/>
        </w:rPr>
        <w:tab/>
        <w:t xml:space="preserve">пресечение незаконных действий защитников </w:t>
      </w:r>
      <w:proofErr w:type="spellStart"/>
      <w:proofErr w:type="gramStart"/>
      <w:r w:rsidRPr="003620F2">
        <w:rPr>
          <w:sz w:val="24"/>
          <w:szCs w:val="24"/>
        </w:rPr>
        <w:t>обвиняемых,противоречащих</w:t>
      </w:r>
      <w:proofErr w:type="spellEnd"/>
      <w:proofErr w:type="gramEnd"/>
      <w:r w:rsidRPr="003620F2">
        <w:rPr>
          <w:sz w:val="24"/>
          <w:szCs w:val="24"/>
        </w:rPr>
        <w:t xml:space="preserve"> адвокатской этике, по передаче сообщений своих подзащитных соучастникам расследуемого преступления, членам преступных групп, по организации родственников обвиняемых на неправильное поведение в судебном заседании, подысканию несуществующих «свидетелей»;</w:t>
      </w:r>
    </w:p>
    <w:p w14:paraId="0DDD325D" w14:textId="77777777" w:rsidR="003620F2" w:rsidRPr="003620F2" w:rsidRDefault="003620F2" w:rsidP="003620F2">
      <w:pPr>
        <w:ind w:firstLine="709"/>
        <w:jc w:val="both"/>
        <w:rPr>
          <w:sz w:val="24"/>
          <w:szCs w:val="24"/>
        </w:rPr>
      </w:pPr>
      <w:r w:rsidRPr="003620F2">
        <w:rPr>
          <w:sz w:val="24"/>
          <w:szCs w:val="24"/>
        </w:rPr>
        <w:t>4.</w:t>
      </w:r>
      <w:r w:rsidRPr="003620F2">
        <w:rPr>
          <w:sz w:val="24"/>
          <w:szCs w:val="24"/>
        </w:rPr>
        <w:tab/>
        <w:t xml:space="preserve">реализация тактики защиты </w:t>
      </w:r>
      <w:proofErr w:type="spellStart"/>
      <w:r w:rsidRPr="003620F2">
        <w:rPr>
          <w:sz w:val="24"/>
          <w:szCs w:val="24"/>
        </w:rPr>
        <w:t>криминалистически</w:t>
      </w:r>
      <w:proofErr w:type="spellEnd"/>
      <w:r w:rsidRPr="003620F2">
        <w:rPr>
          <w:sz w:val="24"/>
          <w:szCs w:val="24"/>
        </w:rPr>
        <w:t xml:space="preserve"> значимой информации: процессуально обоснованное ограничение круга следственных действий с участием свидетеля, потерпевшего, а также выбора их очередности; организация проведения следственных действий в условиях, максимально ограничивающих осведомленность об этом других лиц; использование технических средств защиты информации (экранирование и охрана помещений, в которых осуществляются следственные действия и хранится служебная информация, использование стационарных телефонов со скремблером, осмотр служебного кабинета с целью обнаружения </w:t>
      </w:r>
      <w:proofErr w:type="spellStart"/>
      <w:r w:rsidRPr="003620F2">
        <w:rPr>
          <w:sz w:val="24"/>
          <w:szCs w:val="24"/>
        </w:rPr>
        <w:t>радиозакладок</w:t>
      </w:r>
      <w:proofErr w:type="spellEnd"/>
      <w:r w:rsidRPr="003620F2">
        <w:rPr>
          <w:sz w:val="24"/>
          <w:szCs w:val="24"/>
        </w:rPr>
        <w:t xml:space="preserve"> и др.).</w:t>
      </w:r>
    </w:p>
    <w:p w14:paraId="79E1C697" w14:textId="77777777" w:rsidR="00A861E7" w:rsidRDefault="003620F2" w:rsidP="003620F2">
      <w:pPr>
        <w:ind w:firstLine="709"/>
        <w:jc w:val="both"/>
        <w:rPr>
          <w:i/>
          <w:sz w:val="24"/>
          <w:szCs w:val="24"/>
        </w:rPr>
      </w:pPr>
      <w:r w:rsidRPr="003620F2">
        <w:rPr>
          <w:sz w:val="24"/>
          <w:szCs w:val="24"/>
        </w:rPr>
        <w:t>Следует также отметить, что для преодоления внешнего противодействия во главу угла ставятся оперативно-розыскные мероприятия и ведомственное расследование фактов противодействия.</w:t>
      </w:r>
    </w:p>
    <w:p w14:paraId="658C8085" w14:textId="77777777" w:rsidR="00A861E7" w:rsidRPr="00A861E7" w:rsidRDefault="00A861E7" w:rsidP="00A861E7">
      <w:pPr>
        <w:jc w:val="center"/>
        <w:rPr>
          <w:b/>
        </w:rPr>
      </w:pPr>
      <w:r w:rsidRPr="00A861E7">
        <w:rPr>
          <w:b/>
        </w:rPr>
        <w:t>Вопросы к практическому занятию</w:t>
      </w:r>
    </w:p>
    <w:p w14:paraId="5A2B5D49" w14:textId="77777777" w:rsidR="00A861E7" w:rsidRDefault="00A861E7" w:rsidP="00A861E7">
      <w:r>
        <w:t>1.</w:t>
      </w:r>
      <w:r w:rsidR="003620F2">
        <w:t xml:space="preserve">Назовите </w:t>
      </w:r>
      <w:r w:rsidR="003620F2" w:rsidRPr="003620F2">
        <w:rPr>
          <w:sz w:val="24"/>
          <w:szCs w:val="24"/>
        </w:rPr>
        <w:t>мер</w:t>
      </w:r>
      <w:r w:rsidR="003620F2">
        <w:rPr>
          <w:sz w:val="24"/>
          <w:szCs w:val="24"/>
        </w:rPr>
        <w:t>ы</w:t>
      </w:r>
      <w:r w:rsidR="003620F2" w:rsidRPr="003620F2">
        <w:rPr>
          <w:sz w:val="24"/>
          <w:szCs w:val="24"/>
        </w:rPr>
        <w:t xml:space="preserve"> по устранению противодействия</w:t>
      </w:r>
    </w:p>
    <w:p w14:paraId="4CA693BC" w14:textId="77777777" w:rsidR="00A861E7" w:rsidRDefault="00A861E7" w:rsidP="00A861E7">
      <w:pPr>
        <w:jc w:val="both"/>
      </w:pPr>
      <w:r>
        <w:t xml:space="preserve">2. Что представляет собой </w:t>
      </w:r>
      <w:r w:rsidR="003620F2">
        <w:t>внешнее противодействие</w:t>
      </w:r>
    </w:p>
    <w:p w14:paraId="2D7E6173" w14:textId="77777777" w:rsidR="00A861E7" w:rsidRDefault="00A861E7" w:rsidP="00A861E7"/>
    <w:p w14:paraId="646D3D8F" w14:textId="77777777" w:rsidR="00A861E7" w:rsidRDefault="00A861E7" w:rsidP="00A861E7"/>
    <w:p w14:paraId="4DDF8D69" w14:textId="77777777" w:rsidR="00A861E7" w:rsidRPr="00A861E7" w:rsidRDefault="00A861E7" w:rsidP="00A861E7">
      <w:pPr>
        <w:jc w:val="center"/>
        <w:rPr>
          <w:b/>
        </w:rPr>
      </w:pPr>
      <w:r w:rsidRPr="00A861E7">
        <w:rPr>
          <w:b/>
        </w:rPr>
        <w:t>Задания к практическому занятию</w:t>
      </w:r>
    </w:p>
    <w:p w14:paraId="1440D5A8" w14:textId="77777777" w:rsidR="003620F2" w:rsidRDefault="00A861E7" w:rsidP="003620F2">
      <w:r>
        <w:t>Задание 1.</w:t>
      </w:r>
      <w:r w:rsidR="003620F2" w:rsidRPr="003620F2">
        <w:t xml:space="preserve"> </w:t>
      </w:r>
      <w:r w:rsidR="003620F2">
        <w:t xml:space="preserve">Марков </w:t>
      </w:r>
      <w:proofErr w:type="spellStart"/>
      <w:r w:rsidR="003620F2">
        <w:t>Н.И</w:t>
      </w:r>
      <w:proofErr w:type="spellEnd"/>
      <w:r w:rsidR="003620F2">
        <w:t xml:space="preserve">. по телефону вызвал врача скорой помощи. Врач констатировал смерть женщины - </w:t>
      </w:r>
      <w:proofErr w:type="spellStart"/>
      <w:r w:rsidR="003620F2">
        <w:t>Л.С</w:t>
      </w:r>
      <w:proofErr w:type="spellEnd"/>
      <w:r w:rsidR="003620F2">
        <w:t xml:space="preserve">. Марковой. Марков </w:t>
      </w:r>
      <w:proofErr w:type="spellStart"/>
      <w:r w:rsidR="003620F2">
        <w:t>Н.И</w:t>
      </w:r>
      <w:proofErr w:type="spellEnd"/>
      <w:r w:rsidR="003620F2">
        <w:t xml:space="preserve">. рассказал, что утром они с женой позавтракали, </w:t>
      </w:r>
      <w:proofErr w:type="spellStart"/>
      <w:proofErr w:type="gramStart"/>
      <w:r w:rsidR="003620F2">
        <w:t>не¬много</w:t>
      </w:r>
      <w:proofErr w:type="spellEnd"/>
      <w:proofErr w:type="gramEnd"/>
      <w:r w:rsidR="003620F2">
        <w:t xml:space="preserve"> выпили, но дотом поссорились. Он ушел из дома, а когда вернулся, обнаружил жену умирающей.  Марков </w:t>
      </w:r>
      <w:proofErr w:type="spellStart"/>
      <w:r w:rsidR="003620F2">
        <w:t>Н.И</w:t>
      </w:r>
      <w:proofErr w:type="spellEnd"/>
      <w:r w:rsidR="003620F2">
        <w:t>. высказал мнение, что она могла отравиться. Врач скорой помощи сообщил в полицию.</w:t>
      </w:r>
    </w:p>
    <w:p w14:paraId="16513FB6" w14:textId="77777777" w:rsidR="003620F2" w:rsidRDefault="003620F2" w:rsidP="003620F2">
      <w:r>
        <w:t xml:space="preserve">Осмотром установлено: труп Марковой </w:t>
      </w:r>
      <w:proofErr w:type="spellStart"/>
      <w:r>
        <w:t>Л.С</w:t>
      </w:r>
      <w:proofErr w:type="spellEnd"/>
      <w:r>
        <w:t xml:space="preserve">. лежит в комнате на диване, голова покоится на подушке, руки согнуты в локтевых суставах, кисти на </w:t>
      </w:r>
      <w:proofErr w:type="spellStart"/>
      <w:proofErr w:type="gramStart"/>
      <w:r>
        <w:t>уров¬не</w:t>
      </w:r>
      <w:proofErr w:type="spellEnd"/>
      <w:proofErr w:type="gramEnd"/>
      <w:r>
        <w:t xml:space="preserve"> верхней половины живота, ноги вытянуты. Одежда на трупе нарядная, в полном порядке. Волосы тщательно уложены, на лице следы косметики. В комнате также не отмечено никакого беспорядка. В кухне на столе - </w:t>
      </w:r>
      <w:proofErr w:type="spellStart"/>
      <w:proofErr w:type="gramStart"/>
      <w:r>
        <w:t>ис¬пользованная</w:t>
      </w:r>
      <w:proofErr w:type="spellEnd"/>
      <w:proofErr w:type="gramEnd"/>
      <w:r>
        <w:t xml:space="preserve"> посуда, два фужера, пустая бутылка из-под водки. При оперативном анализе в одном из фужеров обнаружены остатки цианистого </w:t>
      </w:r>
      <w:proofErr w:type="spellStart"/>
      <w:proofErr w:type="gramStart"/>
      <w:r>
        <w:t>ка¬лия</w:t>
      </w:r>
      <w:proofErr w:type="spellEnd"/>
      <w:proofErr w:type="gramEnd"/>
      <w:r>
        <w:t xml:space="preserve">.  </w:t>
      </w:r>
    </w:p>
    <w:p w14:paraId="4605ED01" w14:textId="77777777" w:rsidR="00A861E7" w:rsidRDefault="003620F2" w:rsidP="003620F2">
      <w:r>
        <w:t xml:space="preserve">Определите тактику преодоления противодействия расследованию со стороны Маркова </w:t>
      </w:r>
      <w:proofErr w:type="spellStart"/>
      <w:r>
        <w:t>Н.И</w:t>
      </w:r>
      <w:proofErr w:type="spellEnd"/>
      <w:r>
        <w:t>.</w:t>
      </w:r>
    </w:p>
    <w:p w14:paraId="6C620891" w14:textId="77777777" w:rsidR="003620F2" w:rsidRDefault="003620F2" w:rsidP="003620F2"/>
    <w:p w14:paraId="07EF8E47" w14:textId="77777777" w:rsidR="003620F2" w:rsidRDefault="003620F2" w:rsidP="003620F2">
      <w:r>
        <w:t xml:space="preserve">Задание 2.         «В связи с существенными противоречиями в показаниях в соответствии с п. 1 ч. 1 ст. 276 УПК РФ в ходе судебного разбирательства оглашены показания </w:t>
      </w:r>
      <w:proofErr w:type="spellStart"/>
      <w:r>
        <w:t>Кагармановой</w:t>
      </w:r>
      <w:proofErr w:type="spellEnd"/>
      <w:r>
        <w:t xml:space="preserve"> </w:t>
      </w:r>
      <w:proofErr w:type="spellStart"/>
      <w:r>
        <w:t>З.М</w:t>
      </w:r>
      <w:proofErr w:type="spellEnd"/>
      <w:r>
        <w:t xml:space="preserve">, данные в ходе предварительного следствия в качестве подозреваемой от </w:t>
      </w:r>
      <w:proofErr w:type="spellStart"/>
      <w:r>
        <w:t>ДД.ММ.ГГГГ</w:t>
      </w:r>
      <w:proofErr w:type="spellEnd"/>
      <w:r>
        <w:t xml:space="preserve"> и от </w:t>
      </w:r>
      <w:proofErr w:type="spellStart"/>
      <w:r>
        <w:t>ДД.ММ.ГГГГ</w:t>
      </w:r>
      <w:proofErr w:type="spellEnd"/>
      <w:r>
        <w:t xml:space="preserve"> (т.2 л.д.4-8, 11-15), из которых следует, что в сентябре 2016 года </w:t>
      </w:r>
      <w:proofErr w:type="spellStart"/>
      <w:r>
        <w:t>У.Р.Т</w:t>
      </w:r>
      <w:proofErr w:type="spellEnd"/>
      <w:r>
        <w:t xml:space="preserve">. провела ревизию на </w:t>
      </w:r>
      <w:proofErr w:type="spellStart"/>
      <w:r>
        <w:t>ОПС</w:t>
      </w:r>
      <w:proofErr w:type="spellEnd"/>
      <w:r>
        <w:t xml:space="preserve"> "Горный", в ходе которой выявила недостачу в сумме 41 000 рублей, которую она погасила. </w:t>
      </w:r>
      <w:proofErr w:type="spellStart"/>
      <w:r>
        <w:t>ДД.ММ.ГГГГ</w:t>
      </w:r>
      <w:proofErr w:type="spellEnd"/>
      <w:r>
        <w:t xml:space="preserve"> была проведена ревизия </w:t>
      </w:r>
      <w:proofErr w:type="spellStart"/>
      <w:r>
        <w:t>У.Р.Т</w:t>
      </w:r>
      <w:proofErr w:type="spellEnd"/>
      <w:r>
        <w:t xml:space="preserve">, в ходе которой была выявлена недостача свыше 50 000 рублей, точную сумму не помнит. В период с сентября 2016 года по декабрь 2016 года она из кассы </w:t>
      </w:r>
      <w:proofErr w:type="spellStart"/>
      <w:r>
        <w:t>ОПС</w:t>
      </w:r>
      <w:proofErr w:type="spellEnd"/>
      <w:r>
        <w:t xml:space="preserve"> брала деньги на продукты питания ежедневно от 300 рублей до 500 рублей каждый день, брала </w:t>
      </w:r>
      <w:r>
        <w:lastRenderedPageBreak/>
        <w:t xml:space="preserve">деньги из кассы на оплату детского сада в размере 2000 рублей, на оплату школьного питания в размере 1000 рублей, на день рождение в размере 7 000 рублей, на новый год в размере 5000 рублей, приобрела продукты питания на 10000 рублей, на детей потратила 20 000 рублей. Из </w:t>
      </w:r>
      <w:proofErr w:type="spellStart"/>
      <w:r>
        <w:t>ОПС</w:t>
      </w:r>
      <w:proofErr w:type="spellEnd"/>
      <w:r>
        <w:t xml:space="preserve"> брала товарно-материальные ценности в виде продуктов питания, сигарет и различных товар на общую сумму 28 000 рублей, деньги в кассу не вносила. </w:t>
      </w:r>
      <w:proofErr w:type="spellStart"/>
      <w:r>
        <w:t>Д.Т.В</w:t>
      </w:r>
      <w:proofErr w:type="spellEnd"/>
      <w:r>
        <w:t>. выдала из кассы денежные средства на сумму 30 000 рублей. В январе 2017 года была проведена ревизия, в ходе которой были проверены денежные средства и товар, находящийся на реализации, сумма недостачи была установлена свыше 120 000 рублей, с которой она была согласна и обязалась возместить ущерб.</w:t>
      </w:r>
    </w:p>
    <w:p w14:paraId="0C31E6FA" w14:textId="77777777" w:rsidR="003620F2" w:rsidRDefault="003620F2" w:rsidP="003620F2">
      <w:r>
        <w:t xml:space="preserve">Об этих же обстоятельствах </w:t>
      </w:r>
      <w:proofErr w:type="spellStart"/>
      <w:r>
        <w:t>Кагарманова</w:t>
      </w:r>
      <w:proofErr w:type="spellEnd"/>
      <w:r>
        <w:t xml:space="preserve"> </w:t>
      </w:r>
      <w:proofErr w:type="spellStart"/>
      <w:r>
        <w:t>З.М</w:t>
      </w:r>
      <w:proofErr w:type="spellEnd"/>
      <w:r>
        <w:t xml:space="preserve">. указала в явке с повинной в правоохранительные органы, указав, что за период своей работы брала на </w:t>
      </w:r>
      <w:proofErr w:type="spellStart"/>
      <w:r>
        <w:t>ОПС</w:t>
      </w:r>
      <w:proofErr w:type="spellEnd"/>
      <w:r>
        <w:t xml:space="preserve"> товарно- материальные ценности, из кассы денежные средства, которые тратила на собственные нужды, денежные средства в кассу не возвращала, с размером выявленной недостачи </w:t>
      </w:r>
      <w:proofErr w:type="gramStart"/>
      <w:r>
        <w:t>согласно акта</w:t>
      </w:r>
      <w:proofErr w:type="gramEnd"/>
      <w:r>
        <w:t xml:space="preserve"> ревизии от 11.01.2017г. согласилась (т.1 </w:t>
      </w:r>
      <w:proofErr w:type="spellStart"/>
      <w:r>
        <w:t>л.д</w:t>
      </w:r>
      <w:proofErr w:type="spellEnd"/>
      <w:r>
        <w:t>. 246).</w:t>
      </w:r>
    </w:p>
    <w:p w14:paraId="7176CC99" w14:textId="77777777" w:rsidR="003620F2" w:rsidRDefault="003620F2" w:rsidP="003620F2">
      <w:r>
        <w:t xml:space="preserve">      После оглашения указанных процессуальных документов подсудимая </w:t>
      </w:r>
      <w:proofErr w:type="spellStart"/>
      <w:r>
        <w:t>Кагарманова</w:t>
      </w:r>
      <w:proofErr w:type="spellEnd"/>
      <w:r>
        <w:t xml:space="preserve"> </w:t>
      </w:r>
      <w:proofErr w:type="spellStart"/>
      <w:r>
        <w:t>З.М</w:t>
      </w:r>
      <w:proofErr w:type="spellEnd"/>
      <w:r>
        <w:t>. заявила, что оговорила себя, признание было вынужденным, так как ей угрожали арестом, изъятием детей из семьи, обыском по месту жительства её матери, позором перед местными жителями, поэтому под принуждением сотрудников полиции и под их диктовку написала явку с повинной и дала признательные показания при допросе её в качестве подозреваемой».</w:t>
      </w:r>
    </w:p>
    <w:p w14:paraId="75940A3B" w14:textId="77777777" w:rsidR="003620F2" w:rsidRDefault="003620F2" w:rsidP="003620F2">
      <w:r>
        <w:t xml:space="preserve">      Какие действия должны быть предприняты </w:t>
      </w:r>
      <w:proofErr w:type="gramStart"/>
      <w:r>
        <w:t>судом  в</w:t>
      </w:r>
      <w:proofErr w:type="gramEnd"/>
      <w:r>
        <w:t xml:space="preserve"> целях проверки доводов подсудимой в изложенной  части вынесенного им приговора?</w:t>
      </w:r>
    </w:p>
    <w:p w14:paraId="4B5974FD" w14:textId="77777777" w:rsidR="003620F2" w:rsidRDefault="003620F2" w:rsidP="003620F2">
      <w:r>
        <w:t xml:space="preserve">          В каком случае поведение </w:t>
      </w:r>
      <w:proofErr w:type="gramStart"/>
      <w:r>
        <w:t>подсудимой  может</w:t>
      </w:r>
      <w:proofErr w:type="gramEnd"/>
      <w:r>
        <w:t xml:space="preserve"> быть признано противодействием на этапе судебного следствия?</w:t>
      </w:r>
    </w:p>
    <w:p w14:paraId="41E9FBFB" w14:textId="77777777" w:rsidR="00A16887" w:rsidRPr="00002B17" w:rsidRDefault="00A16887">
      <w:pPr>
        <w:rPr>
          <w:i/>
          <w:sz w:val="24"/>
          <w:szCs w:val="24"/>
        </w:rPr>
      </w:pPr>
      <w:r w:rsidRPr="00002B17">
        <w:rPr>
          <w:i/>
          <w:sz w:val="24"/>
          <w:szCs w:val="24"/>
        </w:rPr>
        <w:br w:type="page"/>
      </w:r>
    </w:p>
    <w:p w14:paraId="48749F81" w14:textId="5492A1D2" w:rsidR="00002B17" w:rsidRDefault="00002B17" w:rsidP="00002B17">
      <w:pPr>
        <w:pStyle w:val="1"/>
        <w:rPr>
          <w:i/>
          <w:sz w:val="24"/>
        </w:rPr>
      </w:pPr>
      <w:r w:rsidRPr="00A16887">
        <w:t>Практическая подготовка</w:t>
      </w:r>
      <w:r>
        <w:t xml:space="preserve"> </w:t>
      </w:r>
      <w:r w:rsidRPr="00A861E7">
        <w:t>1</w:t>
      </w:r>
      <w:r w:rsidR="0026143D">
        <w:t>7</w:t>
      </w:r>
      <w:r w:rsidRPr="00A861E7">
        <w:t xml:space="preserve"> </w:t>
      </w:r>
      <w:r w:rsidR="00A16887" w:rsidRPr="00A861E7">
        <w:rPr>
          <w:sz w:val="24"/>
        </w:rPr>
        <w:t>Ситуации расследования</w:t>
      </w:r>
    </w:p>
    <w:p w14:paraId="3D17F11A" w14:textId="77777777" w:rsidR="00002B17" w:rsidRPr="00BF5F33" w:rsidRDefault="00002B17" w:rsidP="00002B17">
      <w:pPr>
        <w:jc w:val="center"/>
        <w:rPr>
          <w:sz w:val="24"/>
          <w:szCs w:val="24"/>
        </w:rPr>
      </w:pPr>
      <w:r w:rsidRPr="00BF5F33">
        <w:rPr>
          <w:sz w:val="24"/>
          <w:szCs w:val="24"/>
        </w:rPr>
        <w:t>Алгоритм выполнения</w:t>
      </w:r>
    </w:p>
    <w:p w14:paraId="5A895919" w14:textId="77777777" w:rsidR="00A861E7" w:rsidRPr="00A861E7" w:rsidRDefault="00A861E7" w:rsidP="00A861E7">
      <w:pPr>
        <w:ind w:firstLine="720"/>
        <w:jc w:val="both"/>
        <w:rPr>
          <w:sz w:val="24"/>
        </w:rPr>
      </w:pPr>
      <w:r w:rsidRPr="00A861E7">
        <w:rPr>
          <w:sz w:val="24"/>
        </w:rPr>
        <w:t>Формирование ситуации расследования происходит под воздействием объективных и субъективных факторов. К числу объективных факторов относятся наличие и характер имеющейся в распоряжении следователя доказательственной и ориентирующей информации, наличие и характер еще не использованных следователем каналов информации, возможность исчезновения доказательств и сила влияющих на эти процессы факторов, наличие определенных сил, средств, времени и возможность их использования, уголовно-правовая оценка расследуемого события в данный момент.</w:t>
      </w:r>
    </w:p>
    <w:p w14:paraId="622BE813" w14:textId="77777777" w:rsidR="00A861E7" w:rsidRPr="00A861E7" w:rsidRDefault="00A861E7" w:rsidP="00A861E7">
      <w:pPr>
        <w:ind w:firstLine="720"/>
        <w:jc w:val="both"/>
        <w:rPr>
          <w:sz w:val="24"/>
        </w:rPr>
      </w:pPr>
      <w:r w:rsidRPr="00A861E7">
        <w:rPr>
          <w:sz w:val="24"/>
        </w:rPr>
        <w:t>Субъективными факторами, влияющими на формирование следственной ситуации, являются психологическое состояние участников расследуемого события, а также следователя, его практический опыт, уровень знаний, наличие противодействия, усилия следователя, направленные на изменение неблагоприятной следственной ситуации, непредвиденные действия участников расследуемого события и т.д.</w:t>
      </w:r>
    </w:p>
    <w:p w14:paraId="4973127E" w14:textId="77777777" w:rsidR="00A861E7" w:rsidRPr="00A861E7" w:rsidRDefault="00A861E7" w:rsidP="00A861E7">
      <w:pPr>
        <w:ind w:firstLine="720"/>
        <w:jc w:val="both"/>
        <w:rPr>
          <w:sz w:val="24"/>
        </w:rPr>
      </w:pPr>
      <w:r w:rsidRPr="00A861E7">
        <w:rPr>
          <w:sz w:val="24"/>
        </w:rPr>
        <w:t>За основу для определения сущности и содержания следственной ситуации в одних случаях берется обстановка, в которой происходит расследование, а в других — совокупность данных об этой обстановке, определяющих возможности и пути проведения расследования.</w:t>
      </w:r>
    </w:p>
    <w:p w14:paraId="5E9953B3" w14:textId="77777777" w:rsidR="00A861E7" w:rsidRPr="00A861E7" w:rsidRDefault="00A861E7" w:rsidP="00A861E7">
      <w:pPr>
        <w:ind w:firstLine="720"/>
        <w:jc w:val="both"/>
        <w:rPr>
          <w:sz w:val="24"/>
        </w:rPr>
      </w:pPr>
      <w:r w:rsidRPr="00A861E7">
        <w:rPr>
          <w:sz w:val="24"/>
        </w:rPr>
        <w:t>Указанные позиции следует рассматривать не как противоположность взглядов, а как отражение разных сторон анализируемого явления — объективного существования и результатов его познания. Следственная ситуация — это объективная реальность, фактическая обстановка, а результат ее познания, данные о ней — отражение этой обстановки, используемое для ее уяснения и воздействия на нее в целях раскрытия преступлений1.</w:t>
      </w:r>
    </w:p>
    <w:p w14:paraId="3B2CD165" w14:textId="77777777" w:rsidR="00A861E7" w:rsidRPr="00A861E7" w:rsidRDefault="00A861E7" w:rsidP="00A861E7">
      <w:pPr>
        <w:ind w:firstLine="720"/>
        <w:jc w:val="both"/>
        <w:rPr>
          <w:sz w:val="24"/>
        </w:rPr>
      </w:pPr>
      <w:r w:rsidRPr="00A861E7">
        <w:rPr>
          <w:sz w:val="24"/>
        </w:rPr>
        <w:t>Практическая значимость рассматриваемой категории определяется тем, что следственные ситуации, возникающие на различных этапах расследования, определяют частную методику расследования, а ситуации, возникающие в рамках проводимого следственного действия, обусловливают тактику следственного действия.</w:t>
      </w:r>
    </w:p>
    <w:p w14:paraId="4169E197" w14:textId="77777777" w:rsidR="00A861E7" w:rsidRPr="00A861E7" w:rsidRDefault="00A861E7" w:rsidP="00A861E7">
      <w:pPr>
        <w:ind w:firstLine="720"/>
        <w:jc w:val="both"/>
        <w:rPr>
          <w:sz w:val="24"/>
        </w:rPr>
      </w:pPr>
      <w:r w:rsidRPr="00A861E7">
        <w:rPr>
          <w:sz w:val="24"/>
        </w:rPr>
        <w:t xml:space="preserve">Любые криминалистические научные рекомендации реализуются следователями в конкретных следственных ситуациях, поэтому знание практическими работниками основных положений криминалистической </w:t>
      </w:r>
      <w:proofErr w:type="spellStart"/>
      <w:r w:rsidRPr="00A861E7">
        <w:rPr>
          <w:sz w:val="24"/>
        </w:rPr>
        <w:t>ситуалогии</w:t>
      </w:r>
      <w:proofErr w:type="spellEnd"/>
      <w:r w:rsidRPr="00A861E7">
        <w:rPr>
          <w:sz w:val="24"/>
        </w:rPr>
        <w:t xml:space="preserve"> является ключевым звеном, определяющим эффективность использования таких рекомендаций в практической деятельности. Криминалистическая </w:t>
      </w:r>
      <w:proofErr w:type="spellStart"/>
      <w:r w:rsidRPr="00A861E7">
        <w:rPr>
          <w:sz w:val="24"/>
        </w:rPr>
        <w:t>ситуалогия</w:t>
      </w:r>
      <w:proofErr w:type="spellEnd"/>
      <w:r w:rsidRPr="00A861E7">
        <w:rPr>
          <w:sz w:val="24"/>
        </w:rPr>
        <w:t xml:space="preserve"> является своего рода связующим звеном между теоретическими разработками криминалистов и их практическим воплощением</w:t>
      </w:r>
    </w:p>
    <w:p w14:paraId="160025CA" w14:textId="77777777" w:rsidR="00A861E7" w:rsidRPr="00A861E7" w:rsidRDefault="00A861E7" w:rsidP="00A861E7">
      <w:pPr>
        <w:ind w:firstLine="720"/>
        <w:jc w:val="both"/>
        <w:rPr>
          <w:sz w:val="24"/>
        </w:rPr>
      </w:pPr>
      <w:r w:rsidRPr="00A861E7">
        <w:rPr>
          <w:sz w:val="24"/>
        </w:rPr>
        <w:t>Виды следственных ситуаций</w:t>
      </w:r>
    </w:p>
    <w:p w14:paraId="1EB6783F" w14:textId="77777777" w:rsidR="00A861E7" w:rsidRPr="00A861E7" w:rsidRDefault="00A861E7" w:rsidP="00A861E7">
      <w:pPr>
        <w:ind w:firstLine="720"/>
        <w:jc w:val="both"/>
        <w:rPr>
          <w:sz w:val="24"/>
        </w:rPr>
      </w:pPr>
      <w:r w:rsidRPr="00A861E7">
        <w:rPr>
          <w:sz w:val="24"/>
        </w:rPr>
        <w:t>Многообразие субъективных и объективных компонентов, составляющих следственную ситуацию, факторы, влияющие на существование в данной системе различного рода связей и отношений между элементами, а также другие логические основания используются криминалистами при классификации следственных ситуаций.</w:t>
      </w:r>
    </w:p>
    <w:p w14:paraId="592FD5C3" w14:textId="77777777" w:rsidR="00A861E7" w:rsidRPr="00A861E7" w:rsidRDefault="00A861E7" w:rsidP="00A861E7">
      <w:pPr>
        <w:ind w:firstLine="720"/>
        <w:jc w:val="both"/>
        <w:rPr>
          <w:sz w:val="24"/>
        </w:rPr>
      </w:pPr>
      <w:r w:rsidRPr="00A861E7">
        <w:rPr>
          <w:sz w:val="24"/>
        </w:rPr>
        <w:t>В зависимости от этапов расследования различают ситуации первоначального (начального), последующего и заключительного этапов. По степени информационной определенности следственные ситуации можно разделить на простые и сложные. Простая характеризуется наличием у следователя достаточной полезной информации; сложная — нехваткой информации, информационной неопределенностью.</w:t>
      </w:r>
    </w:p>
    <w:p w14:paraId="1B28819E" w14:textId="77777777" w:rsidR="00A861E7" w:rsidRPr="00A861E7" w:rsidRDefault="00A861E7" w:rsidP="00A861E7">
      <w:pPr>
        <w:ind w:firstLine="720"/>
        <w:jc w:val="both"/>
        <w:rPr>
          <w:sz w:val="24"/>
        </w:rPr>
      </w:pPr>
      <w:r w:rsidRPr="00A861E7">
        <w:rPr>
          <w:sz w:val="24"/>
        </w:rPr>
        <w:t>По степени совпадения целей участников расследования (по отношению между участниками) ситуации бывают конфликтными и бесконфликтными. В конфликтной ситуации следователь и другие участники расследования противостоят друг другу, стремятся к достижению различных целей; в бесконфликтной ситуации цели следователя и других участников процесса в основном совпадают, серьезные противоречия отсутствуют.</w:t>
      </w:r>
    </w:p>
    <w:p w14:paraId="7C0153D3" w14:textId="77777777" w:rsidR="00A861E7" w:rsidRPr="00A861E7" w:rsidRDefault="00A861E7" w:rsidP="00A861E7">
      <w:pPr>
        <w:ind w:firstLine="720"/>
        <w:jc w:val="both"/>
        <w:rPr>
          <w:sz w:val="24"/>
        </w:rPr>
      </w:pPr>
      <w:r w:rsidRPr="00A861E7">
        <w:rPr>
          <w:sz w:val="24"/>
        </w:rPr>
        <w:t>Большое практическое значение имеет выделение типичных и специфических следственных ситуаций, при этом стоит отметить, что конкретная следственная ситуация всегда индивидуальна, а потому типизация следственных ситуаций с учетом всех ее параметров невозможна. Типизировать следственные ситуации можно лишь по одному из их элементов, как правило, в качестве такого основания типизации избирается один из элементов информационного характера, а именно наличие информации о событии и его участниках.</w:t>
      </w:r>
    </w:p>
    <w:p w14:paraId="59F9C627" w14:textId="77777777" w:rsidR="00A861E7" w:rsidRPr="00A861E7" w:rsidRDefault="00A861E7" w:rsidP="00A861E7">
      <w:pPr>
        <w:ind w:firstLine="720"/>
        <w:jc w:val="both"/>
        <w:rPr>
          <w:sz w:val="24"/>
        </w:rPr>
      </w:pPr>
      <w:r w:rsidRPr="00A861E7">
        <w:rPr>
          <w:sz w:val="24"/>
        </w:rPr>
        <w:t>Специфическая следственная ситуация — это совокупность обстоятельств, не характерная по своим качественным и количественным характеристикам для данного этапа расследования. Типичная следственная ситуация — это обобщенная совокупность сведений, существенных отличительных признаков, общих для определенной группы ситуаций, встречающихся при расследовании отдельных видов преступлений.</w:t>
      </w:r>
    </w:p>
    <w:p w14:paraId="5E33B3C9" w14:textId="77777777" w:rsidR="00A861E7" w:rsidRPr="00A16887" w:rsidRDefault="00A861E7" w:rsidP="00A861E7">
      <w:pPr>
        <w:ind w:firstLine="720"/>
        <w:jc w:val="both"/>
        <w:rPr>
          <w:sz w:val="24"/>
        </w:rPr>
      </w:pPr>
      <w:r>
        <w:rPr>
          <w:sz w:val="24"/>
        </w:rPr>
        <w:t xml:space="preserve">Изучив </w:t>
      </w:r>
      <w:proofErr w:type="gramStart"/>
      <w:r>
        <w:rPr>
          <w:sz w:val="24"/>
        </w:rPr>
        <w:t>представленную выше информацию</w:t>
      </w:r>
      <w:proofErr w:type="gramEnd"/>
      <w:r>
        <w:rPr>
          <w:sz w:val="24"/>
        </w:rPr>
        <w:t xml:space="preserve"> выполните следующие задания.</w:t>
      </w:r>
    </w:p>
    <w:p w14:paraId="00851C43" w14:textId="77777777" w:rsidR="00A861E7" w:rsidRPr="00A16887" w:rsidRDefault="00A861E7" w:rsidP="00A861E7">
      <w:pPr>
        <w:pStyle w:val="a3"/>
        <w:spacing w:before="91" w:after="3"/>
        <w:ind w:left="671"/>
        <w:jc w:val="center"/>
        <w:rPr>
          <w:b/>
          <w:sz w:val="24"/>
          <w:szCs w:val="24"/>
        </w:rPr>
      </w:pPr>
      <w:r w:rsidRPr="00A16887">
        <w:rPr>
          <w:b/>
          <w:sz w:val="24"/>
          <w:szCs w:val="24"/>
        </w:rPr>
        <w:t>Задание к практической подготовке</w:t>
      </w:r>
    </w:p>
    <w:p w14:paraId="0D99DB95" w14:textId="77777777" w:rsidR="00A861E7" w:rsidRPr="00DB0843" w:rsidRDefault="00A861E7" w:rsidP="00A861E7">
      <w:pPr>
        <w:jc w:val="center"/>
        <w:rPr>
          <w:sz w:val="24"/>
          <w:szCs w:val="24"/>
          <w:u w:val="single"/>
        </w:rPr>
      </w:pPr>
    </w:p>
    <w:p w14:paraId="6289A12B" w14:textId="77777777" w:rsidR="00A861E7" w:rsidRDefault="00A861E7" w:rsidP="00A861E7">
      <w:pPr>
        <w:jc w:val="both"/>
        <w:rPr>
          <w:sz w:val="24"/>
        </w:rPr>
      </w:pPr>
      <w:r>
        <w:rPr>
          <w:sz w:val="24"/>
        </w:rPr>
        <w:t>Задание 1. Какие следственные ситуации возможны при обнаружении трупа под окном многоквартирного дома. Составьте подробный перечень</w:t>
      </w:r>
    </w:p>
    <w:p w14:paraId="54F8E33F" w14:textId="77777777" w:rsidR="00A861E7" w:rsidRDefault="00A861E7" w:rsidP="00A861E7">
      <w:pPr>
        <w:jc w:val="both"/>
        <w:rPr>
          <w:sz w:val="24"/>
          <w:szCs w:val="24"/>
        </w:rPr>
      </w:pPr>
      <w:r>
        <w:rPr>
          <w:sz w:val="24"/>
        </w:rPr>
        <w:t xml:space="preserve">Задание 2. </w:t>
      </w:r>
      <w:r w:rsidR="000A788B">
        <w:rPr>
          <w:sz w:val="24"/>
        </w:rPr>
        <w:t>Придумайте собственные исходные данные и на их основании составьте перечень следственных ситуаций</w:t>
      </w:r>
    </w:p>
    <w:p w14:paraId="6B32CA57" w14:textId="77777777" w:rsidR="00A861E7" w:rsidRDefault="00A861E7">
      <w:pPr>
        <w:rPr>
          <w:i/>
          <w:sz w:val="24"/>
        </w:rPr>
      </w:pPr>
    </w:p>
    <w:p w14:paraId="16895F5F" w14:textId="77777777" w:rsidR="00A861E7" w:rsidRDefault="00A861E7">
      <w:pPr>
        <w:rPr>
          <w:i/>
          <w:sz w:val="24"/>
        </w:rPr>
      </w:pPr>
    </w:p>
    <w:p w14:paraId="2F1C8B6A" w14:textId="77777777" w:rsidR="00002B17" w:rsidRDefault="00002B17">
      <w:pPr>
        <w:rPr>
          <w:b/>
          <w:i/>
          <w:sz w:val="24"/>
          <w:szCs w:val="24"/>
        </w:rPr>
      </w:pPr>
      <w:r>
        <w:rPr>
          <w:i/>
          <w:sz w:val="24"/>
        </w:rPr>
        <w:br w:type="page"/>
      </w:r>
    </w:p>
    <w:p w14:paraId="751D3B6B" w14:textId="54FBDAAB" w:rsidR="00002B17" w:rsidRDefault="00002B17" w:rsidP="00002B17">
      <w:pPr>
        <w:pStyle w:val="1"/>
      </w:pPr>
      <w:r w:rsidRPr="00A16887">
        <w:t>Практическая подготовка</w:t>
      </w:r>
      <w:r>
        <w:t xml:space="preserve"> 1</w:t>
      </w:r>
      <w:r w:rsidR="0026143D">
        <w:t>8</w:t>
      </w:r>
      <w:r w:rsidRPr="00A16887">
        <w:t xml:space="preserve"> </w:t>
      </w:r>
      <w:r w:rsidR="00A16887" w:rsidRPr="00A16887">
        <w:t>Процесс построения и проверки версий</w:t>
      </w:r>
    </w:p>
    <w:p w14:paraId="7D7D76DF" w14:textId="77777777" w:rsidR="00002B17" w:rsidRPr="00BF5F33" w:rsidRDefault="00002B17" w:rsidP="00002B17">
      <w:pPr>
        <w:jc w:val="center"/>
        <w:rPr>
          <w:sz w:val="24"/>
          <w:szCs w:val="24"/>
        </w:rPr>
      </w:pPr>
      <w:r w:rsidRPr="00BF5F33">
        <w:rPr>
          <w:sz w:val="24"/>
          <w:szCs w:val="24"/>
        </w:rPr>
        <w:t>Алгоритм выполнения</w:t>
      </w:r>
    </w:p>
    <w:p w14:paraId="514644B8" w14:textId="77777777" w:rsidR="000A788B" w:rsidRDefault="000A788B" w:rsidP="000A788B">
      <w:pPr>
        <w:ind w:firstLine="720"/>
      </w:pPr>
    </w:p>
    <w:p w14:paraId="0FC71C7D" w14:textId="77777777" w:rsidR="000A788B" w:rsidRDefault="000A788B" w:rsidP="000A788B">
      <w:pPr>
        <w:ind w:firstLine="720"/>
      </w:pPr>
      <w:r>
        <w:t>В ходе расследования следователь осуществляет поисково-познавательную деятельность. Для эффективности ее осуществления и возникает необходимость в построении версии как ретроспективной модели расследуемого события. В ходе расследования преступлений версии выполняют связующую, объединяющую функцию, поскольку способствуют переходу от незнания к знанию. Необходимость в построении версий заключается в том, что на первоначальном этапе расследования следователь не располагает фактическими данными, изучение которых позволило бы сделать достоверные выводы обо всех обстоятельствах, подлежащих доказыванию.</w:t>
      </w:r>
    </w:p>
    <w:p w14:paraId="649CB27D" w14:textId="77777777" w:rsidR="000A788B" w:rsidRDefault="000A788B" w:rsidP="000A788B">
      <w:pPr>
        <w:ind w:firstLine="720"/>
      </w:pPr>
      <w:r>
        <w:t xml:space="preserve">Условно можно назвать несколько этапов </w:t>
      </w:r>
      <w:proofErr w:type="spellStart"/>
      <w:r>
        <w:t>версионного</w:t>
      </w:r>
      <w:proofErr w:type="spellEnd"/>
      <w:r>
        <w:t xml:space="preserve"> процесса, таких как:</w:t>
      </w:r>
    </w:p>
    <w:p w14:paraId="6A783F66" w14:textId="77777777" w:rsidR="000A788B" w:rsidRDefault="000A788B" w:rsidP="000A788B">
      <w:pPr>
        <w:ind w:firstLine="720"/>
      </w:pPr>
      <w:r>
        <w:t>1)</w:t>
      </w:r>
      <w:r>
        <w:tab/>
        <w:t xml:space="preserve"> получение, обнаружение информации о преступлении и ее логическое осмысление;</w:t>
      </w:r>
    </w:p>
    <w:p w14:paraId="22250BAA" w14:textId="77777777" w:rsidR="000A788B" w:rsidRDefault="000A788B" w:rsidP="000A788B">
      <w:pPr>
        <w:ind w:firstLine="720"/>
      </w:pPr>
      <w:r>
        <w:t>2)</w:t>
      </w:r>
      <w:r>
        <w:tab/>
        <w:t xml:space="preserve"> формулировка версий на основании предварительно осмысленной информации;</w:t>
      </w:r>
    </w:p>
    <w:p w14:paraId="023D49E9" w14:textId="77777777" w:rsidR="000A788B" w:rsidRDefault="000A788B" w:rsidP="000A788B">
      <w:pPr>
        <w:ind w:firstLine="720"/>
      </w:pPr>
      <w:r>
        <w:t>3)</w:t>
      </w:r>
      <w:r>
        <w:tab/>
        <w:t xml:space="preserve"> выведение из сформулированной версии следствий;</w:t>
      </w:r>
    </w:p>
    <w:p w14:paraId="04491842" w14:textId="77777777" w:rsidR="000A788B" w:rsidRDefault="000A788B" w:rsidP="000A788B">
      <w:pPr>
        <w:ind w:firstLine="720"/>
      </w:pPr>
      <w:r>
        <w:t>4)</w:t>
      </w:r>
      <w:r>
        <w:tab/>
        <w:t xml:space="preserve"> проверка версий, выдвинутых в ходе предыдущего этапа.</w:t>
      </w:r>
    </w:p>
    <w:p w14:paraId="033460B1" w14:textId="77777777" w:rsidR="000A788B" w:rsidRDefault="000A788B" w:rsidP="000A788B">
      <w:pPr>
        <w:ind w:firstLine="720"/>
      </w:pPr>
      <w:proofErr w:type="spellStart"/>
      <w:r>
        <w:t>Версионный</w:t>
      </w:r>
      <w:proofErr w:type="spellEnd"/>
      <w:r>
        <w:t xml:space="preserve"> процесс начинается на начальном этапе расследования, иногда даже до возбуждения уголовного дела. Начало расследования, как правило, характеризуется неполнотой сведений, отсутствием стройной системы доказательств, противоречивостью информации (фактическая база версии). Поэтому следователь первоначально может высказать лишь предположения о событии в целом или его отдельных фактах. Фактическая база из-за различий в ее возможном объяснении нередко становится основой для построения нескольких версий.</w:t>
      </w:r>
      <w:r>
        <w:cr/>
      </w:r>
    </w:p>
    <w:p w14:paraId="0B6E2011" w14:textId="77777777" w:rsidR="000A788B" w:rsidRDefault="000A788B" w:rsidP="000A788B">
      <w:pPr>
        <w:ind w:firstLine="720"/>
      </w:pPr>
      <w:r>
        <w:t>Но для построения всех возможных версий одной лишь фактической базы бывает недостаточно. В этих целях помимо фактической базы для построения версии следователем используется и теоретическая база, которую составляют: теоретические, профессиональные и общежитейские знания следователя либо иного субъекта выдвижения версий; сведения, содержащиеся в специальной и иной литературе; отдельная информация, содержащаяся в других уголовных делах, «отказных» материалах, оперативных данных; документация различных ведомств: военкоматов, банков, поликлиник и иных медицинских учреждений; личный и коллективный опыт руководителей и сотрудников; данные криминалистических характеристик преступлений; данные, сосредоточенные в информационных центрах МВД РФ всех уровней.</w:t>
      </w:r>
    </w:p>
    <w:p w14:paraId="1AD0D21F" w14:textId="77777777" w:rsidR="000A788B" w:rsidRDefault="000A788B" w:rsidP="000A788B">
      <w:pPr>
        <w:ind w:firstLine="720"/>
      </w:pPr>
      <w:r>
        <w:t>Таким образом, теоретическая и фактическая база версии подвергается сложной логической обработке с помощью следующих логических приемов: анализ, синтез, суждение по аналогии, индуктивное и дедуктивное умозаключения. Криминалистическая версия обычно объединяет различные умозаключения, дополняющие и подкрепляющие друг друга. Поэтому сложный логический механизм построения версии представляет собой комплекс частично преобразованных методов анализа, синтеза, моделирования, дедукции, индукции, аналогии, обобщения и интуитивных догадок.</w:t>
      </w:r>
    </w:p>
    <w:p w14:paraId="5819BDB1" w14:textId="77777777" w:rsidR="000A788B" w:rsidRDefault="000A788B" w:rsidP="000A788B">
      <w:pPr>
        <w:ind w:firstLine="720"/>
      </w:pPr>
      <w:r>
        <w:t>Вторым этапом является формулировка версии. Версия должна быть сформулирована в категорически однозначной форме, поскольку в результате проверки следователь должен получить четкий ответ «да» или «нет». На практике достаточно трудно вычленить из выдвижения версии этап ее формулировки. Информация поступила, субъект ее осмыслил и выдвинул предположения. После осмысления информации формулировать свое предположение следователю необходимо с учетом определенных требований, предъявляемых к версии: конкретности, относимости, реальности, обоснованности.</w:t>
      </w:r>
    </w:p>
    <w:p w14:paraId="6E8F17D3" w14:textId="77777777" w:rsidR="000A788B" w:rsidRDefault="000A788B" w:rsidP="000A788B">
      <w:pPr>
        <w:ind w:firstLine="720"/>
      </w:pPr>
      <w:r>
        <w:t>Третьим этапом является выведение из сформулированной версии следствий. Следствия — это те обстоятельства, которые должны иметь место в случае реальности выдвинутого предположения. Также следствия можно определить как предположительные частные выводы, содержащие ответ на вопрос, что может или должно иметь место, если проверяемая версия соответствует действительности. Например, версия «Убийство гр. Н. совершил гр. У.» в ситуации обнаружения трупа в собственном жилище, с ножевым ранением, без следов перемещения трупа предполагает наличие следующих следствий. На ноже (орудии убийства) должны быть следы пальцев рук У. На одежде гражданина У. должны быть следы крови либо микрочастиц одежды гражданина Н. Гражданин У. в момент убийства должен был находиться в квартире Н. и др.</w:t>
      </w:r>
    </w:p>
    <w:p w14:paraId="0291E268" w14:textId="77777777" w:rsidR="000A788B" w:rsidRDefault="000A788B" w:rsidP="000A788B">
      <w:pPr>
        <w:ind w:firstLine="720"/>
      </w:pPr>
      <w:r>
        <w:t xml:space="preserve">Четвертым </w:t>
      </w:r>
      <w:proofErr w:type="spellStart"/>
      <w:r>
        <w:t>версионным</w:t>
      </w:r>
      <w:proofErr w:type="spellEnd"/>
      <w:r>
        <w:t xml:space="preserve"> этапом является проверка следствий, выдвинутых из версии на третьем этапе. Проверка версий заключается в установлении наличия или отсутствия выдвинутых из нее следствий, т.е. конкретных фактов, которые должны иметь место, если предположение действительно.</w:t>
      </w:r>
    </w:p>
    <w:p w14:paraId="31A760DC" w14:textId="77777777" w:rsidR="000A788B" w:rsidRDefault="000A788B" w:rsidP="000A788B">
      <w:pPr>
        <w:ind w:firstLine="720"/>
      </w:pPr>
      <w:r>
        <w:t>Проверка криминалистической версии — это деятельность, направленная на установление фактических обстоятельств, подтверждающих или опровергающих предположения, составляющие содержание версии, и основанная на следующих правилах:</w:t>
      </w:r>
    </w:p>
    <w:p w14:paraId="7D3BB0C9" w14:textId="77777777" w:rsidR="000A788B" w:rsidRDefault="000A788B" w:rsidP="000A788B">
      <w:pPr>
        <w:ind w:firstLine="720"/>
      </w:pPr>
      <w:r>
        <w:t>1)</w:t>
      </w:r>
      <w:r>
        <w:tab/>
        <w:t xml:space="preserve"> все версии должны быть проверены и все, за исключением одной, объективно подтвердившейся, опровергнуты;</w:t>
      </w:r>
    </w:p>
    <w:p w14:paraId="75FA1031" w14:textId="77777777" w:rsidR="000A788B" w:rsidRDefault="000A788B" w:rsidP="000A788B">
      <w:pPr>
        <w:ind w:firstLine="720"/>
      </w:pPr>
      <w:r>
        <w:t>2)</w:t>
      </w:r>
      <w:r>
        <w:tab/>
        <w:t xml:space="preserve"> проверка всех версий должна быть одновременной и параллельной;</w:t>
      </w:r>
    </w:p>
    <w:p w14:paraId="154C2DB3" w14:textId="77777777" w:rsidR="000A788B" w:rsidRDefault="000A788B" w:rsidP="000A788B">
      <w:pPr>
        <w:ind w:firstLine="720"/>
      </w:pPr>
      <w:r>
        <w:t>3)</w:t>
      </w:r>
      <w:r>
        <w:tab/>
        <w:t xml:space="preserve"> все следствия (обстоятельства), логически выводимые на основе подтвердившейся версии, должны быть всесторонне исследованы и подтверждены;</w:t>
      </w:r>
    </w:p>
    <w:p w14:paraId="2681F648" w14:textId="77777777" w:rsidR="000A788B" w:rsidRDefault="000A788B" w:rsidP="000A788B">
      <w:pPr>
        <w:ind w:firstLine="720"/>
      </w:pPr>
      <w:r>
        <w:t>4)</w:t>
      </w:r>
      <w:r>
        <w:tab/>
        <w:t xml:space="preserve"> подтвердившаяся версия должна находиться в полном соответствии со всеми другими материалами дела.</w:t>
      </w:r>
    </w:p>
    <w:p w14:paraId="62D20238" w14:textId="77777777" w:rsidR="000A788B" w:rsidRDefault="000A788B" w:rsidP="000A788B">
      <w:pPr>
        <w:ind w:firstLine="720"/>
      </w:pPr>
      <w:r>
        <w:t>Установление истины по делу требует, чтобы в итоге проверки версий осталась лишь одна, которая, по сути, перестает быть предположением, а выступает как установленная следствием объективная истина. </w:t>
      </w:r>
    </w:p>
    <w:p w14:paraId="2DAC04EC" w14:textId="77777777" w:rsidR="000A788B" w:rsidRPr="00A16887" w:rsidRDefault="000A788B" w:rsidP="000A788B">
      <w:pPr>
        <w:ind w:firstLine="720"/>
        <w:jc w:val="both"/>
        <w:rPr>
          <w:sz w:val="24"/>
        </w:rPr>
      </w:pPr>
      <w:r>
        <w:rPr>
          <w:sz w:val="24"/>
        </w:rPr>
        <w:t xml:space="preserve">Изучив </w:t>
      </w:r>
      <w:proofErr w:type="gramStart"/>
      <w:r>
        <w:rPr>
          <w:sz w:val="24"/>
        </w:rPr>
        <w:t>представленную выше информацию</w:t>
      </w:r>
      <w:proofErr w:type="gramEnd"/>
      <w:r>
        <w:rPr>
          <w:sz w:val="24"/>
        </w:rPr>
        <w:t xml:space="preserve"> выполните следующие задания.</w:t>
      </w:r>
    </w:p>
    <w:p w14:paraId="3B459EC3" w14:textId="77777777" w:rsidR="000A788B" w:rsidRPr="00A16887" w:rsidRDefault="000A788B" w:rsidP="000A788B">
      <w:pPr>
        <w:pStyle w:val="a3"/>
        <w:spacing w:before="91" w:after="3"/>
        <w:ind w:left="671"/>
        <w:jc w:val="center"/>
        <w:rPr>
          <w:b/>
          <w:sz w:val="24"/>
          <w:szCs w:val="24"/>
        </w:rPr>
      </w:pPr>
      <w:r w:rsidRPr="00A16887">
        <w:rPr>
          <w:b/>
          <w:sz w:val="24"/>
          <w:szCs w:val="24"/>
        </w:rPr>
        <w:t>Задание к практической подготовке</w:t>
      </w:r>
    </w:p>
    <w:p w14:paraId="78E86E30" w14:textId="77777777" w:rsidR="000A788B" w:rsidRPr="00DB0843" w:rsidRDefault="000A788B" w:rsidP="000A788B">
      <w:pPr>
        <w:jc w:val="center"/>
        <w:rPr>
          <w:sz w:val="24"/>
          <w:szCs w:val="24"/>
          <w:u w:val="single"/>
        </w:rPr>
      </w:pPr>
    </w:p>
    <w:p w14:paraId="07D80EFE" w14:textId="77777777" w:rsidR="000A788B" w:rsidRDefault="000A788B" w:rsidP="000A788B">
      <w:pPr>
        <w:jc w:val="both"/>
        <w:rPr>
          <w:sz w:val="24"/>
        </w:rPr>
      </w:pPr>
      <w:r>
        <w:rPr>
          <w:sz w:val="24"/>
        </w:rPr>
        <w:t>Задание 1. На основании любой фабулы дела предоставьте 3 версии</w:t>
      </w:r>
    </w:p>
    <w:p w14:paraId="06C3DAF4" w14:textId="77777777" w:rsidR="000A788B" w:rsidRDefault="000A788B"/>
    <w:p w14:paraId="22B36A5B" w14:textId="77777777" w:rsidR="00002B17" w:rsidRDefault="00002B17">
      <w:pPr>
        <w:rPr>
          <w:b/>
          <w:sz w:val="28"/>
          <w:szCs w:val="24"/>
        </w:rPr>
      </w:pPr>
      <w:r>
        <w:br w:type="page"/>
      </w:r>
    </w:p>
    <w:p w14:paraId="5803E2E0" w14:textId="7FA658F5" w:rsidR="00002B17" w:rsidRDefault="00002B17" w:rsidP="00002B17">
      <w:pPr>
        <w:pStyle w:val="1"/>
      </w:pPr>
      <w:r w:rsidRPr="00A16887">
        <w:t>Практическая подготовка</w:t>
      </w:r>
      <w:r>
        <w:t xml:space="preserve"> 1</w:t>
      </w:r>
      <w:r w:rsidR="0026143D">
        <w:t>9</w:t>
      </w:r>
      <w:r w:rsidRPr="00A16887">
        <w:t xml:space="preserve"> </w:t>
      </w:r>
      <w:r w:rsidR="00A16887" w:rsidRPr="00A16887">
        <w:t>Виды и техника планирования</w:t>
      </w:r>
    </w:p>
    <w:p w14:paraId="28237F99" w14:textId="77777777" w:rsidR="00002B17" w:rsidRPr="00BF5F33" w:rsidRDefault="00002B17" w:rsidP="00002B17">
      <w:pPr>
        <w:jc w:val="center"/>
        <w:rPr>
          <w:sz w:val="24"/>
          <w:szCs w:val="24"/>
        </w:rPr>
      </w:pPr>
      <w:r w:rsidRPr="00BF5F33">
        <w:rPr>
          <w:sz w:val="24"/>
          <w:szCs w:val="24"/>
        </w:rPr>
        <w:t>Алгоритм выполнения</w:t>
      </w:r>
    </w:p>
    <w:p w14:paraId="74E2CA59" w14:textId="77777777" w:rsidR="000A788B" w:rsidRDefault="000A788B" w:rsidP="000A788B">
      <w:pPr>
        <w:jc w:val="both"/>
      </w:pPr>
      <w:r>
        <w:t>Под техникой планирования в литературе понимается составление рабочих записей, перечней, графиков, схем, условных обозначений и пр., с помощью которых планирование как мыслительный процесс становится рабочей программой расследования и облекается в форму того или иного плана.</w:t>
      </w:r>
    </w:p>
    <w:p w14:paraId="3B79BA42" w14:textId="77777777" w:rsidR="000A788B" w:rsidRDefault="000A788B" w:rsidP="000A788B">
      <w:pPr>
        <w:jc w:val="both"/>
      </w:pPr>
      <w:r>
        <w:t>План расследования можно определить как конгломерат всех решений, принимаемых в процессе расследования по уголовному делу, представляющий собой программу работы следователя по проверке версий, обеспечивающую оптимальное достижение задач расследования. Главное назначение планирования расследования конкретного уголовного дела — это тщательная проверка всех выдвинутых версий. В соответствии с этим основу планирования (плана расследования) составляют следственные версии, из которых вытекают определенные обстоятельства, для выяснения которых (в первую очередь входящих в предмет доказывания) необходимо планировать производство разнообразных следственных действий и учитывать их последовательность (очередность) производства.</w:t>
      </w:r>
    </w:p>
    <w:p w14:paraId="47EB4E9E" w14:textId="77777777" w:rsidR="000A788B" w:rsidRDefault="000A788B" w:rsidP="000A788B">
      <w:pPr>
        <w:jc w:val="both"/>
      </w:pPr>
      <w:r>
        <w:t>Последовательность производства следственных действий либо вытекает из строгих процессуальных предписаний (однозначная), либо зависит от усмотрения следователя (альтернативная). В альтернативных ситуациях выбор надлежащего процессуального действия обусловлен всесторонним учетом оснований его производства, оценкой значения ожидаемых результатов, а также тактической целесообразностью.</w:t>
      </w:r>
    </w:p>
    <w:p w14:paraId="2933D8AB" w14:textId="77777777" w:rsidR="000A788B" w:rsidRDefault="000A788B" w:rsidP="000A788B">
      <w:pPr>
        <w:jc w:val="both"/>
      </w:pPr>
      <w:r>
        <w:t>При прочих равных условиях следует отдавать предпочтение наиболее информационным по результатам следственным действиям либо тем из них, которые обеспечивают сохранность и неразглашение значимой для расследования информации в целях нейтрализации противодействия расследованию.</w:t>
      </w:r>
    </w:p>
    <w:p w14:paraId="450BE6B9" w14:textId="77777777" w:rsidR="000A788B" w:rsidRDefault="000A788B" w:rsidP="000A788B">
      <w:pPr>
        <w:jc w:val="both"/>
      </w:pPr>
      <w:r>
        <w:t xml:space="preserve">План расследования конкретного уголовного дела — это не процессуальный документ; его форма произвольна и должна определяться самим следователем. В оптимальный план расследования по уголовному делу рекомендовано включать: данные о возбуждении уголовного дела (по признакам какого преступления возбуждено, в отношении кого, по какому факту, дату возбуждения, краткую суть (фабулу) дела); следственные версии; обстоятельства, подлежащие установлению; перечень следственных действий, оперативно-розыскных мероприятий с указанием исполнителя либо ответственного лица, срок и время исполнения, а также графу, в которой указываются результаты производства запланированных действий. Структуру письменного плана расследования модно изложить в виде таблицы. Целесообразно выделять два раздела в таблице письменного плана — </w:t>
      </w:r>
      <w:proofErr w:type="spellStart"/>
      <w:r>
        <w:t>общеверсионный</w:t>
      </w:r>
      <w:proofErr w:type="spellEnd"/>
      <w:r>
        <w:t xml:space="preserve"> (</w:t>
      </w:r>
      <w:proofErr w:type="spellStart"/>
      <w:r>
        <w:t>общеэпизодный</w:t>
      </w:r>
      <w:proofErr w:type="spellEnd"/>
      <w:r>
        <w:t xml:space="preserve">) и </w:t>
      </w:r>
      <w:proofErr w:type="spellStart"/>
      <w:r>
        <w:t>версионный</w:t>
      </w:r>
      <w:proofErr w:type="spellEnd"/>
      <w:r>
        <w:t xml:space="preserve"> (эпизодный), который также может строиться из отдельных подразделов по числу проверяемых версий (эпизодов). Табличная форма плана с некоторыми изменениями может быть использована при планировании на любом уровне независимо от </w:t>
      </w:r>
      <w:proofErr w:type="spellStart"/>
      <w:r>
        <w:t>версионного</w:t>
      </w:r>
      <w:proofErr w:type="spellEnd"/>
      <w:r>
        <w:t xml:space="preserve"> или эпизодного характера расследования.</w:t>
      </w:r>
    </w:p>
    <w:p w14:paraId="749F0F6F" w14:textId="77777777" w:rsidR="000A788B" w:rsidRDefault="000A788B" w:rsidP="000A788B">
      <w:pPr>
        <w:jc w:val="both"/>
      </w:pPr>
      <w:r>
        <w:t>Ни одна форма плана, как бы тщательно он ни был разработан, не может охватить всего многообразия обстоятельств конкретного акта расследования. Поэтому в ряде случаев план расследования по делу может и должен дополняться другими видами планов: план проведения отдельного следственного действия; план тактической операции; план изучения личности обвиняемого и др.</w:t>
      </w:r>
    </w:p>
    <w:p w14:paraId="1520196D" w14:textId="77777777" w:rsidR="000A788B" w:rsidRDefault="000A788B" w:rsidP="000A788B">
      <w:pPr>
        <w:jc w:val="both"/>
      </w:pPr>
      <w:r>
        <w:t xml:space="preserve">Общий план расследования по уголовному делу всегда целесообразно конкретизировать (дополнять) планами отдельных следственных действий, поскольку план следственного действия более детализирован, охватывает небольшой период времени и может быть составной частью плана расследования по конкретному уголовному делу. </w:t>
      </w:r>
    </w:p>
    <w:p w14:paraId="0B7C2711" w14:textId="77777777" w:rsidR="000A788B" w:rsidRDefault="000A788B" w:rsidP="000A788B">
      <w:pPr>
        <w:jc w:val="both"/>
      </w:pPr>
      <w:r>
        <w:t>Обычно планируются сложные следственные действия (например, следственный эксперимент или предъявление для опознания в условиях, исключающих визуальное наблюдение опознаваемым опознающего). План следственного действия может содержать время начала и время окончания, всех участников, место производства следственного действия, способ вызова и доставки участников следственного действия на место его производства, технико-криминалистические средства, применяемые в ходе его проведения, обязанности и роль каждого участника, перечень и последовательность поставленных вопросов и тактических приемов и др.</w:t>
      </w:r>
    </w:p>
    <w:p w14:paraId="34F3810E" w14:textId="77777777" w:rsidR="000A788B" w:rsidRDefault="000A788B" w:rsidP="000A788B">
      <w:pPr>
        <w:jc w:val="both"/>
      </w:pPr>
      <w:r>
        <w:t>В дополнение к основному плану иногда составляются вспомогательные формы систематизации собранных материалов:</w:t>
      </w:r>
    </w:p>
    <w:p w14:paraId="7CAAD3AB" w14:textId="77777777" w:rsidR="000A788B" w:rsidRDefault="000A788B" w:rsidP="000A788B">
      <w:pPr>
        <w:jc w:val="both"/>
      </w:pPr>
      <w:r>
        <w:t>1)</w:t>
      </w:r>
      <w:r>
        <w:tab/>
        <w:t xml:space="preserve"> «лицевые счета» и их совокупность — «картотека» на обвиняемых, куда вносятся все эпизоды преступлений и собранные доказательства;</w:t>
      </w:r>
    </w:p>
    <w:p w14:paraId="4087424E" w14:textId="77777777" w:rsidR="000A788B" w:rsidRDefault="000A788B" w:rsidP="000A788B">
      <w:pPr>
        <w:jc w:val="both"/>
      </w:pPr>
      <w:r>
        <w:t>2)</w:t>
      </w:r>
      <w:r>
        <w:tab/>
        <w:t xml:space="preserve"> схемы-«</w:t>
      </w:r>
      <w:proofErr w:type="spellStart"/>
      <w:r>
        <w:t>шахматки</w:t>
      </w:r>
      <w:proofErr w:type="spellEnd"/>
      <w:r>
        <w:t>». Такое название они получили с учетом вида, который напоминает шахматную доску, так как по вертикали размещается перечень эпизодов преступной деятельности, а по горизонтали — перечень фамилий обвиняемых, которые принимали участие в конкретном эпизоде, а на пересечении описываются конкретные действия конкретного лица и иные установленные данные. Для выполнения функции планирования «клетку» «шахматной ведомости» необходимо разделить на две части: в одной помещать систематизированные исходные данные, а в другой намечать выясняемые вопросы и необходимые для этого действия и мероприятия.</w:t>
      </w:r>
    </w:p>
    <w:p w14:paraId="2007757E" w14:textId="77777777" w:rsidR="000A788B" w:rsidRDefault="000A788B" w:rsidP="000A788B">
      <w:pPr>
        <w:jc w:val="both"/>
      </w:pPr>
      <w:r>
        <w:t>Весь процесс расследования может быть наглядно представлен в виде графика, получившего название сетевого. Для его построения весь процесс расследования оформляется в виде кружочков и стрелочек. Совокупность кружочков и стрелок образует сеть, откуда и пошло название графика — сетевой. В виде кружочков отражается проведение определенного действия, какое-либо событие. Внутри кружочка пишется номер, который соответствует расшифровке под графиком. События излагаются в строгой последовательности, одно не может произойти прежде, чем совершится предшествующее. Чтобы перейти от одного события к другому, нужно проделать определенную работу, которую на графике изображают в виде стрелок. Стрелки соединяют события, показывают их последовательность и взаимосвязь.</w:t>
      </w:r>
    </w:p>
    <w:p w14:paraId="59331D5E" w14:textId="77777777" w:rsidR="000A788B" w:rsidRDefault="000A788B" w:rsidP="000A788B">
      <w:pPr>
        <w:jc w:val="both"/>
      </w:pPr>
      <w:r>
        <w:t>Также для оптимизации всей деятельности следователя рекомендуется сводное календарное планирование. Оно определяет все запланированные мероприятия по всем делам, имеющимся в производстве у следователя. При этом сводное календарное планирование применяется не только для перенесения всех намеченных ранее в отдельных планах действий в единый сводный план и объединения различных планов и работ по разным уголовным делам, а для четкого определения их согласованного производства по времени, исполнителям и рациональной последовательности. Сводное календарное планирование позволяет повседневно иметь наглядное представление и исчерпывающие данные обо всех уголовных делах, находящихся в производстве.</w:t>
      </w:r>
    </w:p>
    <w:p w14:paraId="18FA7AA3" w14:textId="77777777" w:rsidR="000A788B" w:rsidRPr="00A16887" w:rsidRDefault="000A788B" w:rsidP="000A788B">
      <w:pPr>
        <w:ind w:firstLine="720"/>
        <w:jc w:val="both"/>
        <w:rPr>
          <w:sz w:val="24"/>
        </w:rPr>
      </w:pPr>
      <w:r>
        <w:rPr>
          <w:sz w:val="24"/>
        </w:rPr>
        <w:t xml:space="preserve">Изучив </w:t>
      </w:r>
      <w:proofErr w:type="gramStart"/>
      <w:r>
        <w:rPr>
          <w:sz w:val="24"/>
        </w:rPr>
        <w:t>представленную выше информацию</w:t>
      </w:r>
      <w:proofErr w:type="gramEnd"/>
      <w:r>
        <w:rPr>
          <w:sz w:val="24"/>
        </w:rPr>
        <w:t xml:space="preserve"> выполните следующие задания.</w:t>
      </w:r>
    </w:p>
    <w:p w14:paraId="5C3F90BC" w14:textId="77777777" w:rsidR="000A788B" w:rsidRPr="00A16887" w:rsidRDefault="000A788B" w:rsidP="000A788B">
      <w:pPr>
        <w:pStyle w:val="a3"/>
        <w:spacing w:before="91" w:after="3"/>
        <w:ind w:left="671"/>
        <w:jc w:val="center"/>
        <w:rPr>
          <w:b/>
          <w:sz w:val="24"/>
          <w:szCs w:val="24"/>
        </w:rPr>
      </w:pPr>
      <w:r w:rsidRPr="00A16887">
        <w:rPr>
          <w:b/>
          <w:sz w:val="24"/>
          <w:szCs w:val="24"/>
        </w:rPr>
        <w:t>Задание к практической подготовке</w:t>
      </w:r>
    </w:p>
    <w:p w14:paraId="0DA06E1E" w14:textId="77777777" w:rsidR="000A788B" w:rsidRPr="00DB0843" w:rsidRDefault="000A788B" w:rsidP="000A788B">
      <w:pPr>
        <w:jc w:val="center"/>
        <w:rPr>
          <w:sz w:val="24"/>
          <w:szCs w:val="24"/>
          <w:u w:val="single"/>
        </w:rPr>
      </w:pPr>
    </w:p>
    <w:p w14:paraId="5EAD2500" w14:textId="77777777" w:rsidR="000A788B" w:rsidRDefault="000A788B" w:rsidP="000A788B">
      <w:pPr>
        <w:jc w:val="both"/>
        <w:rPr>
          <w:sz w:val="24"/>
        </w:rPr>
      </w:pPr>
      <w:r>
        <w:rPr>
          <w:sz w:val="24"/>
        </w:rPr>
        <w:t>Задание 1. На основании любой фабулы дела составьте план расследования</w:t>
      </w:r>
    </w:p>
    <w:p w14:paraId="3371625E" w14:textId="77777777" w:rsidR="000A788B" w:rsidRDefault="000A788B" w:rsidP="000A788B">
      <w:pPr>
        <w:jc w:val="both"/>
      </w:pPr>
    </w:p>
    <w:p w14:paraId="1FD7832C" w14:textId="77777777" w:rsidR="000A788B" w:rsidRDefault="000A788B" w:rsidP="000A788B">
      <w:pPr>
        <w:jc w:val="both"/>
      </w:pPr>
    </w:p>
    <w:p w14:paraId="29CFEC5A" w14:textId="77777777" w:rsidR="00002B17" w:rsidRDefault="00002B17">
      <w:pPr>
        <w:rPr>
          <w:b/>
          <w:sz w:val="28"/>
          <w:szCs w:val="24"/>
        </w:rPr>
      </w:pPr>
      <w:r>
        <w:br w:type="page"/>
      </w:r>
    </w:p>
    <w:p w14:paraId="28AB0978" w14:textId="1539CDAF" w:rsidR="00002B17" w:rsidRDefault="00002B17" w:rsidP="00002B17">
      <w:pPr>
        <w:pStyle w:val="1"/>
      </w:pPr>
      <w:r w:rsidRPr="00A16887">
        <w:t>Практическая подготовка</w:t>
      </w:r>
      <w:r>
        <w:t xml:space="preserve"> </w:t>
      </w:r>
      <w:r w:rsidR="0026143D">
        <w:t>20</w:t>
      </w:r>
      <w:r w:rsidRPr="00A16887">
        <w:t xml:space="preserve"> </w:t>
      </w:r>
      <w:r w:rsidR="00A16887" w:rsidRPr="00A16887">
        <w:t>Понятие, значение и задачи криминалистического изучения личности</w:t>
      </w:r>
    </w:p>
    <w:p w14:paraId="44971317" w14:textId="77777777" w:rsidR="00002B17" w:rsidRPr="00BF5F33" w:rsidRDefault="00002B17" w:rsidP="00002B17">
      <w:pPr>
        <w:jc w:val="center"/>
        <w:rPr>
          <w:sz w:val="24"/>
          <w:szCs w:val="24"/>
        </w:rPr>
      </w:pPr>
      <w:r w:rsidRPr="00BF5F33">
        <w:rPr>
          <w:sz w:val="24"/>
          <w:szCs w:val="24"/>
        </w:rPr>
        <w:t>Алгоритм выполнения</w:t>
      </w:r>
    </w:p>
    <w:p w14:paraId="72C432AB" w14:textId="77777777" w:rsidR="000A788B" w:rsidRDefault="000A788B" w:rsidP="000A788B">
      <w:pPr>
        <w:ind w:firstLine="720"/>
        <w:jc w:val="both"/>
      </w:pPr>
      <w:r>
        <w:t>Вопросы изучения личности в ходе расследования достаточно полно освещались в специальной литературе, и в большинстве работ акцент делался на изучении личности в зависимости от процессуального положения субъекта.</w:t>
      </w:r>
    </w:p>
    <w:p w14:paraId="6BD8B7BD" w14:textId="77777777" w:rsidR="000A788B" w:rsidRDefault="000A788B" w:rsidP="000A788B">
      <w:pPr>
        <w:ind w:firstLine="720"/>
        <w:jc w:val="both"/>
      </w:pPr>
      <w:r>
        <w:t>Понятие «личность» многоаспектно и при его определении во главу угла ставится определяющий аспект в зависимости от области, в которой дается определение. Слово «личность» (</w:t>
      </w:r>
      <w:proofErr w:type="spellStart"/>
      <w:r>
        <w:t>personality</w:t>
      </w:r>
      <w:proofErr w:type="spellEnd"/>
      <w:r>
        <w:t>) в английском языке происходит от латинского «</w:t>
      </w:r>
      <w:proofErr w:type="spellStart"/>
      <w:r>
        <w:t>persona</w:t>
      </w:r>
      <w:proofErr w:type="spellEnd"/>
      <w:r>
        <w:t>», обозначавшего маску, которую надевал актер в греческой драме. Самое общее определение личности, пригодное для целей криминалистического изучения, сводится к пониманию личности как интегрального единства свойств человека.</w:t>
      </w:r>
    </w:p>
    <w:p w14:paraId="740DC3F8" w14:textId="77777777" w:rsidR="000A788B" w:rsidRDefault="000A788B" w:rsidP="000A788B">
      <w:pPr>
        <w:ind w:firstLine="720"/>
        <w:jc w:val="both"/>
      </w:pPr>
      <w:r>
        <w:t>Криминалистическое изучение личности должно включать в себя изучение личности индивидуума, его внешних признаков строения и взаимодействия с другими лицами, его окружающими. С учетом этого личность преступника является объектом самостоятельного криминалистического изучения, а данные о нем — важным элементом криминалистической характеристики преступления.</w:t>
      </w:r>
    </w:p>
    <w:p w14:paraId="4F23FA1A" w14:textId="77777777" w:rsidR="000A788B" w:rsidRDefault="000A788B" w:rsidP="000A788B">
      <w:pPr>
        <w:ind w:firstLine="720"/>
        <w:jc w:val="both"/>
      </w:pPr>
      <w:r>
        <w:t>Под информационной моделью виновного понимается система суждений о признаках преступника, позволяющая воспроизвести его образ.</w:t>
      </w:r>
    </w:p>
    <w:p w14:paraId="323E9EC6" w14:textId="77777777" w:rsidR="000A788B" w:rsidRDefault="000A788B" w:rsidP="000A788B">
      <w:pPr>
        <w:ind w:firstLine="720"/>
        <w:jc w:val="both"/>
      </w:pPr>
      <w:r>
        <w:t>В криминалистическом изучении личности преступника можно выделить две тенденции: получение данных о личности неизвестного преступника с учетом специфики совершенного преступления (вида, места и времени совершения деяния, предмета посягательства) по оставленным им следам на месте преступления, в памяти свидетелей и по другим источникам; изучение личности задержанного подозреваемого или обвиняемого с целью исчерпывающей криминалистической оценки личности данного субъекта и эффективного подбора тактики следствия.</w:t>
      </w:r>
    </w:p>
    <w:p w14:paraId="275DD7EA" w14:textId="77777777" w:rsidR="000A788B" w:rsidRDefault="000A788B" w:rsidP="000A788B">
      <w:pPr>
        <w:ind w:firstLine="720"/>
        <w:jc w:val="both"/>
      </w:pPr>
      <w:r>
        <w:t>В этих целях желательно собрать сведения не только о жизненной установке, ценностях, социальном положении, особенностях правосознания, но главным образом и о том, какая информация о личности субъекта преступления, его связях, особенностях поведения до и во время совершения преступления поможет наладить с ним коммуникативный контакт, избрать эффективную тактику общения с целью получения от него правдивых показаний, а также определить наиболее действенные способы профилактического воздействия на него.</w:t>
      </w:r>
    </w:p>
    <w:p w14:paraId="5630F882" w14:textId="77777777" w:rsidR="000A788B" w:rsidRDefault="000A788B" w:rsidP="000A788B">
      <w:pPr>
        <w:ind w:firstLine="720"/>
        <w:jc w:val="both"/>
      </w:pPr>
      <w:r>
        <w:t xml:space="preserve">Криминалистический анализ следов преступления, как материальных, так и идеальных, невозможен без учета самых разнообразных зависимостей, связей между характером следов, с одной стороны, и </w:t>
      </w:r>
      <w:proofErr w:type="gramStart"/>
      <w:r>
        <w:t>признаками</w:t>
      </w:r>
      <w:proofErr w:type="gramEnd"/>
      <w:r>
        <w:t xml:space="preserve"> и свойствами, качествами личности преступника, с другой стороны. Так, дорожка следов ног обусловливается ростом, полом, возрастом, состоянием здоровья, профессией человека; способ совершения преступлений также отражает много зависимостей, в числе которых пол, возраст, физические данные, знания, навыки и др. В криминалистике выделено и на практике находит применение рассмотрение большого количества разнообразных связей между преступлением и личностью виновного, а также личностью потерпевшего.</w:t>
      </w:r>
    </w:p>
    <w:p w14:paraId="2FBA7E86" w14:textId="77777777" w:rsidR="000A788B" w:rsidRDefault="000A788B" w:rsidP="000A788B">
      <w:pPr>
        <w:ind w:firstLine="720"/>
        <w:jc w:val="both"/>
      </w:pPr>
      <w:r>
        <w:t>Изучение внешнего облика человека позволяет решить ряд идентификационных задач. Психологические особенности личности, черты характера и другие психологические характеристики личности имеют значение для решения тактических задач следствия. Изучение механизма совершения преступлений, причин и условий, которые подтолкнули личность к совершению преступления, способствуют решению задач превентивного характера.</w:t>
      </w:r>
    </w:p>
    <w:p w14:paraId="2094B8B8" w14:textId="77777777" w:rsidR="000A788B" w:rsidRDefault="000A788B" w:rsidP="000A788B">
      <w:pPr>
        <w:ind w:firstLine="720"/>
        <w:jc w:val="both"/>
      </w:pPr>
      <w:r>
        <w:t>Криминалистическое изучение личности можно определить как деятельность, направленную на получение и анализ информации, содержащей сведения о биографических, антропометрических, психологических и иных данных, характеризующих личность, имеющую отношение к расследуемому событию. Эта информация включает в себя сведения о присущих ей анатомических, биологических, психологических и социальных свойствах, которые необходимы для идентификации, решения тактических задач следствия и установления фактической картины события преступления в процессе его раскрытия и расследования, а также для ее использования в целях осуществления криминалистической профилактики.</w:t>
      </w:r>
    </w:p>
    <w:p w14:paraId="047F1CC0" w14:textId="77777777" w:rsidR="000A788B" w:rsidRDefault="000A788B" w:rsidP="000A788B">
      <w:pPr>
        <w:ind w:firstLine="720"/>
        <w:jc w:val="both"/>
      </w:pPr>
      <w:r>
        <w:t>Задачами криминалистического изучения личности являются сбор информации во исполнение требований уголовно-процессуального законодательства, проверка версий, установление и проверка доказательств, оценка полученной в ходе расследования информации.</w:t>
      </w:r>
    </w:p>
    <w:p w14:paraId="1B7EA42E" w14:textId="77777777" w:rsidR="000A788B" w:rsidRDefault="000A788B" w:rsidP="000A788B">
      <w:pPr>
        <w:ind w:firstLine="720"/>
        <w:jc w:val="both"/>
      </w:pPr>
      <w:r>
        <w:t>Объектами криминалистического изучения в ходе уголовного судопроизводства могут выступать обвиняемые (подозреваемые), потерпевшие, свидетели, понятые, в некоторых случаях специалист, эксперт, переводчик.</w:t>
      </w:r>
    </w:p>
    <w:p w14:paraId="646D358D" w14:textId="77777777" w:rsidR="000A788B" w:rsidRPr="00A16887" w:rsidRDefault="000A788B" w:rsidP="000A788B">
      <w:pPr>
        <w:ind w:firstLine="720"/>
        <w:jc w:val="both"/>
        <w:rPr>
          <w:sz w:val="24"/>
        </w:rPr>
      </w:pPr>
      <w:r>
        <w:rPr>
          <w:sz w:val="24"/>
        </w:rPr>
        <w:t xml:space="preserve">Изучив </w:t>
      </w:r>
      <w:proofErr w:type="gramStart"/>
      <w:r>
        <w:rPr>
          <w:sz w:val="24"/>
        </w:rPr>
        <w:t>представленную выше информацию</w:t>
      </w:r>
      <w:proofErr w:type="gramEnd"/>
      <w:r>
        <w:rPr>
          <w:sz w:val="24"/>
        </w:rPr>
        <w:t xml:space="preserve"> выполните следующие задания.</w:t>
      </w:r>
    </w:p>
    <w:p w14:paraId="4CAC4EF1" w14:textId="77777777" w:rsidR="000A788B" w:rsidRPr="00A16887" w:rsidRDefault="000A788B" w:rsidP="000A788B">
      <w:pPr>
        <w:pStyle w:val="a3"/>
        <w:spacing w:before="91" w:after="3"/>
        <w:ind w:left="671"/>
        <w:jc w:val="center"/>
        <w:rPr>
          <w:b/>
          <w:sz w:val="24"/>
          <w:szCs w:val="24"/>
        </w:rPr>
      </w:pPr>
      <w:r w:rsidRPr="00A16887">
        <w:rPr>
          <w:b/>
          <w:sz w:val="24"/>
          <w:szCs w:val="24"/>
        </w:rPr>
        <w:t>Задание к практической подготовке</w:t>
      </w:r>
    </w:p>
    <w:p w14:paraId="095D62E6" w14:textId="77777777" w:rsidR="000A788B" w:rsidRPr="00DB0843" w:rsidRDefault="000A788B" w:rsidP="000A788B">
      <w:pPr>
        <w:jc w:val="center"/>
        <w:rPr>
          <w:sz w:val="24"/>
          <w:szCs w:val="24"/>
          <w:u w:val="single"/>
        </w:rPr>
      </w:pPr>
    </w:p>
    <w:p w14:paraId="5EA7C1E2" w14:textId="77777777" w:rsidR="000A788B" w:rsidRDefault="000A788B" w:rsidP="000A788B">
      <w:pPr>
        <w:jc w:val="both"/>
      </w:pPr>
      <w:r>
        <w:rPr>
          <w:sz w:val="24"/>
        </w:rPr>
        <w:t>Задание 1. Проведите анализ личности.</w:t>
      </w:r>
    </w:p>
    <w:p w14:paraId="64C5DB02" w14:textId="77777777" w:rsidR="000A788B" w:rsidRDefault="000A788B"/>
    <w:p w14:paraId="156FC8C0" w14:textId="77777777" w:rsidR="00002B17" w:rsidRDefault="00002B17">
      <w:pPr>
        <w:rPr>
          <w:b/>
          <w:sz w:val="28"/>
          <w:szCs w:val="24"/>
        </w:rPr>
      </w:pPr>
      <w:r>
        <w:br w:type="page"/>
      </w:r>
    </w:p>
    <w:p w14:paraId="7C752C3D" w14:textId="5C0A4D0D" w:rsidR="00002B17" w:rsidRDefault="00002B17" w:rsidP="00002B17">
      <w:pPr>
        <w:pStyle w:val="1"/>
      </w:pPr>
      <w:r w:rsidRPr="00A16887">
        <w:t>Практическая подготовка</w:t>
      </w:r>
      <w:r>
        <w:t xml:space="preserve"> </w:t>
      </w:r>
      <w:r w:rsidR="0026143D">
        <w:t>21</w:t>
      </w:r>
      <w:r w:rsidRPr="00A16887">
        <w:t xml:space="preserve"> </w:t>
      </w:r>
      <w:r w:rsidR="00A16887" w:rsidRPr="00A16887">
        <w:t>Общие положения криминалистической тактики</w:t>
      </w:r>
    </w:p>
    <w:p w14:paraId="362F0CBB" w14:textId="77777777" w:rsidR="00002B17" w:rsidRPr="00BF5F33" w:rsidRDefault="00002B17" w:rsidP="00002B17">
      <w:pPr>
        <w:jc w:val="center"/>
        <w:rPr>
          <w:sz w:val="24"/>
          <w:szCs w:val="24"/>
        </w:rPr>
      </w:pPr>
      <w:r w:rsidRPr="00BF5F33">
        <w:rPr>
          <w:sz w:val="24"/>
          <w:szCs w:val="24"/>
        </w:rPr>
        <w:t>Алгоритм выполнения</w:t>
      </w:r>
    </w:p>
    <w:p w14:paraId="4608436A" w14:textId="77777777" w:rsidR="000A788B" w:rsidRDefault="000A788B"/>
    <w:p w14:paraId="460F1F69" w14:textId="77777777" w:rsidR="000A788B" w:rsidRDefault="000A788B" w:rsidP="000A788B">
      <w:pPr>
        <w:ind w:firstLine="720"/>
      </w:pPr>
      <w:r>
        <w:t>Криминалистическая тактика является одним из разделов криминалистики, подходы к определению понятия и предмета которого формировались на протяжении всей истории развития данной науки, ранее он именовался следственной тактикой.</w:t>
      </w:r>
    </w:p>
    <w:p w14:paraId="4D34DA2F" w14:textId="77777777" w:rsidR="000A788B" w:rsidRDefault="000A788B" w:rsidP="000A788B">
      <w:pPr>
        <w:ind w:firstLine="720"/>
      </w:pPr>
      <w:r>
        <w:t xml:space="preserve">Термин «тактика» пришел из военной терминологии и встречается довольно часто: тактика боя, тактика игры и др. Самое общее его значение заключается в умении определить направление и характер действий в определенной ситуации и рационально осуществить их. «В самом широком смысле слова, — отмечают </w:t>
      </w:r>
      <w:proofErr w:type="spellStart"/>
      <w:r>
        <w:t>О.Я</w:t>
      </w:r>
      <w:proofErr w:type="spellEnd"/>
      <w:r>
        <w:t xml:space="preserve">. Баев и </w:t>
      </w:r>
      <w:proofErr w:type="spellStart"/>
      <w:r>
        <w:t>М.О</w:t>
      </w:r>
      <w:proofErr w:type="spellEnd"/>
      <w:r>
        <w:t>. Баев, — тактика, как способ действия, существует там и только там, где есть необходимость преодолевать реальное... или предупреждать потенциальное противодействие».</w:t>
      </w:r>
    </w:p>
    <w:p w14:paraId="7FA30B25" w14:textId="77777777" w:rsidR="000A788B" w:rsidRDefault="000A788B" w:rsidP="000A788B">
      <w:pPr>
        <w:ind w:firstLine="720"/>
      </w:pPr>
      <w:r>
        <w:t xml:space="preserve">Достаточно устоявшимся в криминалистике считается определение, которое было дано </w:t>
      </w:r>
      <w:proofErr w:type="spellStart"/>
      <w:r>
        <w:t>Р.С</w:t>
      </w:r>
      <w:proofErr w:type="spellEnd"/>
      <w:r>
        <w:t>. Белкиным: «...система научных положений и разрабатываемых на ее основе рекомендаций по организации и планированию предварительного и судебного следствия, определению линии поведения лиц, осуществляющих судебное исследование, и приемов проведения отдельных процессуальных действий, направленных на собирание и исследование доказательств, на устранение причин и условий, способствующих совершению и сокрытию преступления».</w:t>
      </w:r>
    </w:p>
    <w:p w14:paraId="2CEF94FC" w14:textId="77777777" w:rsidR="000A788B" w:rsidRDefault="000A788B" w:rsidP="000A788B">
      <w:pPr>
        <w:ind w:firstLine="720"/>
      </w:pPr>
      <w:r>
        <w:t>Современное состояние науки криминалистики не позволяет включать в определение криминалистической тактики вопросы организации и планирования предварительного и судебного следствия, поскольку они являются предметом рассмотрения самостоятельного раздела — организационных основ расследования.</w:t>
      </w:r>
    </w:p>
    <w:p w14:paraId="7E335BD6" w14:textId="77777777" w:rsidR="000A788B" w:rsidRDefault="000A788B" w:rsidP="000A788B">
      <w:pPr>
        <w:ind w:firstLine="720"/>
      </w:pPr>
      <w:r>
        <w:t>Таким образом, криминалистическая тактика — это самостоятельный раздел криминалистики, представляющий систему теоретических положений, тактических приемов и практических рекомендаций, направленных на определение оптимальной линии поведения лиц, осуществляющих расследование, с учетом их отношений и взаимодействия с другими участниками расследования на основе уголовно-процессуальных предписаний.</w:t>
      </w:r>
    </w:p>
    <w:p w14:paraId="13572E36" w14:textId="77777777" w:rsidR="000A788B" w:rsidRDefault="000A788B" w:rsidP="000A788B">
      <w:pPr>
        <w:ind w:firstLine="720"/>
      </w:pPr>
      <w:r>
        <w:t>Не вдаваясь в научную дискуссию, можно констатировать, что произошли качественные изменения в данной области науки, ее структуре и сформировалась общая часть криминалистической тактики и раздел тактики (особенная часть), состоящий из тактических рекомендаций по производству конкретных процессуальных действий. Таким образом, система криминалистической тактики состоит по своей структуре из двух частей: общие положения криминалистической тактики и тактика отдельных процессуальных действий. Рассмотрение тактики судебного следствия как составляющей криминалистической тактики является дискуссионной проблемой в специальной литературе.</w:t>
      </w:r>
    </w:p>
    <w:p w14:paraId="12947EB3" w14:textId="77777777" w:rsidR="000A788B" w:rsidRDefault="000A788B" w:rsidP="000A788B">
      <w:pPr>
        <w:ind w:firstLine="720"/>
      </w:pPr>
      <w:r>
        <w:t>Общие положения криминалистической тактики включают в себя рассмотрение основных понятий тактики (тактика, тактический прием, тактическая рекомендация и др.); определение предмета криминалистической тактики и ее источников; уяснение места криминалистической тактики в системе криминалистики и в системе других наук; установление связей и зависимостей между тактикой как разделом криминалистики и практикой борьбы с преступностью; определением системы криминалистической тактики и содержания тактики следственного и судебного действия.</w:t>
      </w:r>
    </w:p>
    <w:p w14:paraId="65CD4B87" w14:textId="77777777" w:rsidR="000A788B" w:rsidRDefault="000A788B" w:rsidP="000A788B">
      <w:pPr>
        <w:ind w:firstLine="720"/>
      </w:pPr>
      <w:r>
        <w:t>Центральным элементом криминалистической тактики является понятие тактического приема, который в литературе наиболее часто определяется как наиболее рациональный способ действий либо наиболее целесообразная линия поведения следователя в процессе сбора, исследования и использования доказательственной информации.</w:t>
      </w:r>
    </w:p>
    <w:p w14:paraId="0FD76438" w14:textId="77777777" w:rsidR="000A788B" w:rsidRDefault="000A788B" w:rsidP="000A788B">
      <w:pPr>
        <w:ind w:firstLine="720"/>
      </w:pPr>
      <w:r>
        <w:t>Тактика отдельных процессуальных действий включает в себя систему тактических рекомендаций по производству: осмотра, эксгумации, освидетельствования, задержания, допроса, очной ставки, контроля и записи переговоров, предъявления для опознания, обыска и выемки, следственного эксперимента, проверки показаний на месте, получения образцов для сравнительного исследования, назначения и производства экспертиз.</w:t>
      </w:r>
    </w:p>
    <w:p w14:paraId="552C7A94" w14:textId="77777777" w:rsidR="000A788B" w:rsidRDefault="000A788B" w:rsidP="000A788B">
      <w:pPr>
        <w:ind w:firstLine="720"/>
      </w:pPr>
      <w:r>
        <w:t>Тактика отдельных процессуальных действий</w:t>
      </w:r>
    </w:p>
    <w:p w14:paraId="26676F7C" w14:textId="77777777" w:rsidR="000A788B" w:rsidRDefault="000A788B" w:rsidP="000A788B">
      <w:pPr>
        <w:ind w:firstLine="720"/>
      </w:pPr>
      <w:r>
        <w:t>Тактика любого процессуального действия складывается из совокупности тактических приемов и технико-криминалистических средств, применяемых при подготовке, осуществлении, фиксации и оценке результатов следственного действия. Тактика следственного действия предусматривает наиболее рациональное решение подхода к его организации с учетом анализа наличной информации, подготовки места и времени проведения, подбора и вызова участников, обеспечения организационно-технического обеспечения.</w:t>
      </w:r>
    </w:p>
    <w:p w14:paraId="692CBB37" w14:textId="77777777" w:rsidR="000A788B" w:rsidRDefault="000A788B" w:rsidP="000A788B">
      <w:pPr>
        <w:ind w:firstLine="720"/>
      </w:pPr>
      <w:r>
        <w:t>Тактике следственного действия присущи внутренние закономерности, вытекающие из их целей, процессуального регламентирования и тактического соображения, но структура тактики производства любого следственного действия типична и состоит из следующих основных элементов:</w:t>
      </w:r>
    </w:p>
    <w:p w14:paraId="74171EA5" w14:textId="77777777" w:rsidR="000A788B" w:rsidRDefault="000A788B" w:rsidP="000A788B">
      <w:pPr>
        <w:ind w:firstLine="720"/>
      </w:pPr>
      <w:r>
        <w:t>1)</w:t>
      </w:r>
      <w:r>
        <w:tab/>
        <w:t xml:space="preserve"> подготовки к проведению следственного действия;</w:t>
      </w:r>
    </w:p>
    <w:p w14:paraId="35FF8ED6" w14:textId="77777777" w:rsidR="000A788B" w:rsidRDefault="000A788B" w:rsidP="000A788B">
      <w:pPr>
        <w:ind w:firstLine="720"/>
      </w:pPr>
      <w:r>
        <w:t>2)</w:t>
      </w:r>
      <w:r>
        <w:tab/>
        <w:t xml:space="preserve"> непосредственного проведения следственного действия (так называемый рабочий этап);</w:t>
      </w:r>
    </w:p>
    <w:p w14:paraId="28177AFD" w14:textId="77777777" w:rsidR="000A788B" w:rsidRDefault="000A788B" w:rsidP="000A788B">
      <w:pPr>
        <w:ind w:firstLine="720"/>
      </w:pPr>
      <w:r>
        <w:t>3)</w:t>
      </w:r>
      <w:r>
        <w:tab/>
        <w:t xml:space="preserve"> фиксации хода и результатов следственного действия;</w:t>
      </w:r>
    </w:p>
    <w:p w14:paraId="27D60E2F" w14:textId="77777777" w:rsidR="000A788B" w:rsidRDefault="000A788B" w:rsidP="000A788B">
      <w:pPr>
        <w:ind w:firstLine="720"/>
      </w:pPr>
      <w:r>
        <w:t>4)</w:t>
      </w:r>
      <w:r>
        <w:tab/>
        <w:t xml:space="preserve"> анализа и оценки хода и результатов следственного действия.</w:t>
      </w:r>
    </w:p>
    <w:p w14:paraId="59EAE57C" w14:textId="77777777" w:rsidR="000A788B" w:rsidRDefault="000A788B" w:rsidP="000A788B">
      <w:pPr>
        <w:ind w:firstLine="720"/>
      </w:pPr>
      <w:r>
        <w:t xml:space="preserve">Эти стадии присущи проведению любого следственного действия, но тактические приемы их осуществления будут зависеть от особенностей конкретного уголовного дела. В свою очередь процесс развития следственного действия состоит из четырех стадий: </w:t>
      </w:r>
    </w:p>
    <w:p w14:paraId="237299AB" w14:textId="77777777" w:rsidR="000A788B" w:rsidRDefault="000A788B" w:rsidP="000A788B">
      <w:pPr>
        <w:ind w:firstLine="720"/>
      </w:pPr>
      <w:r>
        <w:t xml:space="preserve">1) принятия решения о производстве следственного действия; </w:t>
      </w:r>
    </w:p>
    <w:p w14:paraId="7E7E03DE" w14:textId="77777777" w:rsidR="000A788B" w:rsidRDefault="000A788B" w:rsidP="000A788B">
      <w:pPr>
        <w:ind w:firstLine="720"/>
      </w:pPr>
      <w:r>
        <w:t>2) организационно-тактического обеспечения следственного действия (стадии подготовки);</w:t>
      </w:r>
    </w:p>
    <w:p w14:paraId="4367582E" w14:textId="77777777" w:rsidR="000A788B" w:rsidRDefault="000A788B" w:rsidP="000A788B">
      <w:pPr>
        <w:ind w:firstLine="720"/>
      </w:pPr>
      <w:r>
        <w:t xml:space="preserve">3) </w:t>
      </w:r>
      <w:proofErr w:type="spellStart"/>
      <w:r>
        <w:t>общеориентирующего</w:t>
      </w:r>
      <w:proofErr w:type="spellEnd"/>
      <w:r>
        <w:t xml:space="preserve"> и детального исследования (</w:t>
      </w:r>
      <w:proofErr w:type="spellStart"/>
      <w:r>
        <w:t>операциональной</w:t>
      </w:r>
      <w:proofErr w:type="spellEnd"/>
      <w:r>
        <w:t xml:space="preserve">, рабочей части следственного действия); </w:t>
      </w:r>
    </w:p>
    <w:p w14:paraId="6EAEB25A" w14:textId="77777777" w:rsidR="000A788B" w:rsidRDefault="000A788B" w:rsidP="000A788B">
      <w:pPr>
        <w:ind w:firstLine="720"/>
      </w:pPr>
      <w:r>
        <w:t>4) заключительной стадии. При этом каждая из указанных стадий состоит из ряда элементов (</w:t>
      </w:r>
      <w:proofErr w:type="spellStart"/>
      <w:r>
        <w:t>подстадий</w:t>
      </w:r>
      <w:proofErr w:type="spellEnd"/>
      <w:r>
        <w:t>, частей).</w:t>
      </w:r>
    </w:p>
    <w:p w14:paraId="3EFD1823" w14:textId="77777777" w:rsidR="000A788B" w:rsidRDefault="000A788B" w:rsidP="000A788B">
      <w:pPr>
        <w:ind w:firstLine="720"/>
      </w:pPr>
      <w:r>
        <w:t xml:space="preserve">Стадия подготовки следственного действия включает в себя постановку необходимых для решения задач планируемого следственного действия, составление плана решения задачи с учетом всех обстоятельств, которые могут влиять на ход решения и его результат. Важное значение для подготовки следственных действий имеют следующие методы и правила: анализ исходной следственной ситуации; криминалистический анализ преступления и объекта тактического воздействия; оценка хода и результатов выполненной по делу работы; программирование следственного действия; метод моделирования следственной ситуации с учетом возможных негативных результатов подготавливаемого следственного действия; учет тактического риска; метод «мозговой атаки» при групповом характере подготовки следственного действия; использование рефлексии; подготовка почвы для установления и поддержания психологического контакта с участником предстоящего следственного действия; сбор сведений об объектах, на которых или в отношении которых будет осуществляться поисково-познавательная деятельность; проверка наличия и готовности необходимых </w:t>
      </w:r>
      <w:proofErr w:type="spellStart"/>
      <w:r>
        <w:t>научнотехнических</w:t>
      </w:r>
      <w:proofErr w:type="spellEnd"/>
      <w:r>
        <w:t xml:space="preserve"> средств; инструктаж всех лиц, деятельность или присутствие которых необходимы для достижения целей следственного действия, для фиксации его хода и результатов.</w:t>
      </w:r>
    </w:p>
    <w:p w14:paraId="0E93D0DB" w14:textId="77777777" w:rsidR="000A788B" w:rsidRDefault="000A788B" w:rsidP="000A788B">
      <w:pPr>
        <w:ind w:firstLine="720"/>
      </w:pPr>
      <w:r>
        <w:t>Стадия производства следственного действия заключается, как правило, в активных действиях следователя и обязательных участников следственного действия, направленных на реализацию имеющегося плана с учетом решения задач, обусловленных необходимостью поиска, выявления, исследования необходимой информации. На этой стадии реализуются волевые решения следователя; тактические приемы производства следственного действия, планируемые на стадии подготовки следственного действия.</w:t>
      </w:r>
    </w:p>
    <w:p w14:paraId="57C028BD" w14:textId="77777777" w:rsidR="000A788B" w:rsidRDefault="000A788B" w:rsidP="000A788B">
      <w:pPr>
        <w:ind w:firstLine="720"/>
      </w:pPr>
      <w:r>
        <w:t>Стадия фиксации хода и результатов следственного действия предопределяется обязанностью следователя в силу предписаний уголовно процессуального закона вести протокол следственного действия, а иногда применять и иные дублирующие способы фиксации получаемой информации. В протоколе обязательно фиксируются результаты деятельности следователя и всех других лиц (обязательных и факультативных участников). Наиболее полное их участие в процессе фиксации является гарантией объективного закрепления всех фактов, действий, событий. Тактические приемы фиксации должны быть направлены на выбор и создание условий, обеспечивающих максимально эффективное применение необходимых технико-криминалистических средств и приемов запечатления доказательственной информации в установленных законом формах. Без процессуальной фиксации хода и результатов любое следственное действие теряет всякую доказательную ценность.</w:t>
      </w:r>
    </w:p>
    <w:p w14:paraId="01E7C9EF" w14:textId="77777777" w:rsidR="000A788B" w:rsidRDefault="000A788B" w:rsidP="000A788B">
      <w:pPr>
        <w:ind w:firstLine="720"/>
      </w:pPr>
      <w:r>
        <w:t>Стадия анализа и оценки хода и результатов следственного действия не имеет четкого структурированного выражения, но обладает большой практической значимостью. Каждое следственное действие является сложным и многокомпонентным аспектом психической деятельности, с учетом которого решаются мыслительные задачи, реализуются различные методы воздействия, осуществляется переработка ориентирующей и доказательственной информации и т.д. При этом в рамках проведения следственного действия следователь не всегда может полностью и правильно воспринять поведение других участников и, что особенно важно, правильно и критически осмыслить свое собственное поведение. Именно поэтому вся работа по осмыслению, анализу хода и результатов следственного действия должна быть осуществлена после его завершения. Анализу подвергается поведение следователя, обязательных участников следственного действия, реакция на данное поведение субъектов расследования, тактические ошибки,</w:t>
      </w:r>
    </w:p>
    <w:p w14:paraId="343A7F30" w14:textId="77777777" w:rsidR="000A788B" w:rsidRDefault="000A788B" w:rsidP="000A788B">
      <w:pPr>
        <w:ind w:firstLine="720"/>
      </w:pPr>
      <w:r>
        <w:t>полнота фиксации полученной информации и др. Спецификой данной стадии является то, что оценка может осуществляться не только самим следователем, проводившим следственное действие, но и другими лицами, например руководителем следственной группы, прокурором. Подробный анализ и оценка способны во многом помочь следователю в установлении истины по уголовному делу.</w:t>
      </w:r>
    </w:p>
    <w:p w14:paraId="432E121B" w14:textId="77777777" w:rsidR="000A788B" w:rsidRPr="00A16887" w:rsidRDefault="000A788B" w:rsidP="000A788B">
      <w:pPr>
        <w:ind w:firstLine="720"/>
        <w:jc w:val="both"/>
        <w:rPr>
          <w:sz w:val="24"/>
        </w:rPr>
      </w:pPr>
      <w:r>
        <w:rPr>
          <w:sz w:val="24"/>
        </w:rPr>
        <w:t xml:space="preserve">Изучив </w:t>
      </w:r>
      <w:proofErr w:type="gramStart"/>
      <w:r>
        <w:rPr>
          <w:sz w:val="24"/>
        </w:rPr>
        <w:t>представленную выше информацию</w:t>
      </w:r>
      <w:proofErr w:type="gramEnd"/>
      <w:r>
        <w:rPr>
          <w:sz w:val="24"/>
        </w:rPr>
        <w:t xml:space="preserve"> выполните следующие задания.</w:t>
      </w:r>
    </w:p>
    <w:p w14:paraId="59797318" w14:textId="77777777" w:rsidR="000A788B" w:rsidRPr="00A16887" w:rsidRDefault="000A788B" w:rsidP="000A788B">
      <w:pPr>
        <w:pStyle w:val="a3"/>
        <w:spacing w:before="91" w:after="3"/>
        <w:ind w:left="671"/>
        <w:jc w:val="center"/>
        <w:rPr>
          <w:b/>
          <w:sz w:val="24"/>
          <w:szCs w:val="24"/>
        </w:rPr>
      </w:pPr>
      <w:r w:rsidRPr="00A16887">
        <w:rPr>
          <w:b/>
          <w:sz w:val="24"/>
          <w:szCs w:val="24"/>
        </w:rPr>
        <w:t>Задание к практической подготовке</w:t>
      </w:r>
    </w:p>
    <w:p w14:paraId="23413F08" w14:textId="77777777" w:rsidR="000A788B" w:rsidRPr="00DB0843" w:rsidRDefault="000A788B" w:rsidP="000A788B">
      <w:pPr>
        <w:jc w:val="center"/>
        <w:rPr>
          <w:sz w:val="24"/>
          <w:szCs w:val="24"/>
          <w:u w:val="single"/>
        </w:rPr>
      </w:pPr>
    </w:p>
    <w:p w14:paraId="191BCB2F" w14:textId="77777777" w:rsidR="000A788B" w:rsidRDefault="000A788B" w:rsidP="000A788B">
      <w:pPr>
        <w:jc w:val="both"/>
        <w:rPr>
          <w:sz w:val="24"/>
        </w:rPr>
      </w:pPr>
      <w:r>
        <w:rPr>
          <w:sz w:val="24"/>
        </w:rPr>
        <w:t>Задание 1. Проведите допрос, используя тактические приемы (задание выполняется в паре)</w:t>
      </w:r>
    </w:p>
    <w:p w14:paraId="5A4E832B" w14:textId="77777777" w:rsidR="000A788B" w:rsidRDefault="000A788B" w:rsidP="000A788B">
      <w:pPr>
        <w:jc w:val="both"/>
        <w:rPr>
          <w:sz w:val="24"/>
        </w:rPr>
      </w:pPr>
      <w:r>
        <w:rPr>
          <w:sz w:val="24"/>
        </w:rPr>
        <w:t xml:space="preserve">Задание 2 Проведите осмотр места происшествия, используя тактические приемы </w:t>
      </w:r>
    </w:p>
    <w:p w14:paraId="110AF233" w14:textId="77777777" w:rsidR="000A788B" w:rsidRDefault="000A788B" w:rsidP="000A788B">
      <w:pPr>
        <w:ind w:firstLine="720"/>
      </w:pPr>
    </w:p>
    <w:p w14:paraId="6BFA3F61" w14:textId="77777777" w:rsidR="00002B17" w:rsidRDefault="00002B17">
      <w:pPr>
        <w:rPr>
          <w:b/>
          <w:sz w:val="28"/>
          <w:szCs w:val="24"/>
        </w:rPr>
      </w:pPr>
      <w:r>
        <w:br w:type="page"/>
      </w:r>
    </w:p>
    <w:p w14:paraId="7A5E568F" w14:textId="0EE600BD" w:rsidR="00A16887" w:rsidRPr="00002B17" w:rsidRDefault="00002B17" w:rsidP="00002B17">
      <w:pPr>
        <w:pStyle w:val="1"/>
      </w:pPr>
      <w:r w:rsidRPr="00A16887">
        <w:t>Практическая подготовка</w:t>
      </w:r>
      <w:r>
        <w:t xml:space="preserve"> </w:t>
      </w:r>
      <w:r w:rsidR="0026143D">
        <w:t>22</w:t>
      </w:r>
      <w:r w:rsidRPr="00A16887">
        <w:t xml:space="preserve"> </w:t>
      </w:r>
      <w:r w:rsidR="00A16887" w:rsidRPr="00A16887">
        <w:t>Общие положения криминалистической методики</w:t>
      </w:r>
    </w:p>
    <w:p w14:paraId="102BA290" w14:textId="77777777" w:rsidR="00002B17" w:rsidRPr="00BF5F33" w:rsidRDefault="00002B17" w:rsidP="00002B17">
      <w:pPr>
        <w:jc w:val="center"/>
        <w:rPr>
          <w:sz w:val="24"/>
          <w:szCs w:val="24"/>
        </w:rPr>
      </w:pPr>
      <w:r w:rsidRPr="00BF5F33">
        <w:rPr>
          <w:sz w:val="24"/>
          <w:szCs w:val="24"/>
        </w:rPr>
        <w:t>Алгоритм выполнения</w:t>
      </w:r>
    </w:p>
    <w:p w14:paraId="75083677" w14:textId="77777777" w:rsidR="000A788B" w:rsidRPr="000A788B" w:rsidRDefault="000A788B" w:rsidP="000A788B">
      <w:pPr>
        <w:widowControl/>
        <w:autoSpaceDE/>
        <w:autoSpaceDN/>
        <w:spacing w:line="360" w:lineRule="auto"/>
        <w:ind w:firstLine="709"/>
        <w:jc w:val="both"/>
        <w:rPr>
          <w:rFonts w:eastAsia="Calibri"/>
          <w:szCs w:val="28"/>
        </w:rPr>
      </w:pPr>
      <w:r w:rsidRPr="000A788B">
        <w:rPr>
          <w:rFonts w:eastAsia="Calibri"/>
          <w:szCs w:val="28"/>
        </w:rPr>
        <w:t>Структура криминалистической методики как раздела условно состоит из двух частей: общие положения и частные криминалистические методики.</w:t>
      </w:r>
    </w:p>
    <w:p w14:paraId="571E705C" w14:textId="77777777" w:rsidR="000A788B" w:rsidRPr="000A788B" w:rsidRDefault="000A788B" w:rsidP="000A788B">
      <w:pPr>
        <w:widowControl/>
        <w:autoSpaceDE/>
        <w:autoSpaceDN/>
        <w:spacing w:line="360" w:lineRule="auto"/>
        <w:ind w:firstLine="709"/>
        <w:jc w:val="both"/>
        <w:rPr>
          <w:rFonts w:eastAsia="Calibri"/>
          <w:szCs w:val="28"/>
        </w:rPr>
      </w:pPr>
      <w:r w:rsidRPr="000A788B">
        <w:rPr>
          <w:rFonts w:eastAsia="Calibri"/>
          <w:szCs w:val="28"/>
        </w:rPr>
        <w:t>Общие положения криминалистической методики рассматривают теоретические основы расследования, принципы, задачи данного раздела, его связь с другими разделами криминалистики и другими науками.</w:t>
      </w:r>
    </w:p>
    <w:p w14:paraId="45C96073" w14:textId="77777777" w:rsidR="000A788B" w:rsidRPr="000A788B" w:rsidRDefault="000A788B" w:rsidP="000A788B">
      <w:pPr>
        <w:widowControl/>
        <w:autoSpaceDE/>
        <w:autoSpaceDN/>
        <w:spacing w:line="360" w:lineRule="auto"/>
        <w:ind w:firstLine="709"/>
        <w:jc w:val="both"/>
        <w:rPr>
          <w:rFonts w:eastAsia="Calibri"/>
          <w:szCs w:val="28"/>
        </w:rPr>
      </w:pPr>
      <w:r w:rsidRPr="000A788B">
        <w:rPr>
          <w:rFonts w:eastAsia="Calibri"/>
          <w:szCs w:val="28"/>
        </w:rPr>
        <w:t>Частные криминалистические методики содержат рекомендации по расследованию конкретных видов и групп преступлений. Выделение частных криминалистических методик возможно по видовому признаку (аналогично уголовному законодательству — методика расследования краж, методика расследования изнасилований и т.д.) или взяв за основу выделения иные специфические основания. В последнюю группу входят методики, выделенные по специфике субъекта (например, методика расследования преступлений несовершеннолетних, методика расследования преступлений, совершенных иностранными гражданами и т.д.), по специфике места (методика расследования преступлений, совершенных в исправительных учреждениях), по времени, прошедшему с момента совершения преступления (методика расследования преступлений по горячим следам и методика расследования нераскрытых преступлений прошлых лет) и т.д.</w:t>
      </w:r>
    </w:p>
    <w:p w14:paraId="5985EC40" w14:textId="77777777" w:rsidR="000A788B" w:rsidRPr="000A788B" w:rsidRDefault="000A788B" w:rsidP="000A788B">
      <w:pPr>
        <w:widowControl/>
        <w:autoSpaceDE/>
        <w:autoSpaceDN/>
        <w:spacing w:line="360" w:lineRule="auto"/>
        <w:ind w:firstLine="709"/>
        <w:jc w:val="both"/>
        <w:rPr>
          <w:rFonts w:eastAsia="Calibri"/>
          <w:szCs w:val="28"/>
        </w:rPr>
      </w:pPr>
      <w:r w:rsidRPr="000A788B">
        <w:rPr>
          <w:rFonts w:eastAsia="Calibri"/>
          <w:szCs w:val="28"/>
        </w:rPr>
        <w:t>Методики расследования могут быть одноступенчатыми, например, методика расследования изнасилований, и многоступенчатыми — с разработкой не только методики расследования определенного вида преступлений, но и подвидов этого преступления. Так, кроме общей методики расследования краж можно выделить методику расследования краж государственного или личного имущества, квартирных краж, карманных краж, краж автотранспорта и т.д.</w:t>
      </w:r>
    </w:p>
    <w:p w14:paraId="01C5303D" w14:textId="77777777" w:rsidR="000A788B" w:rsidRPr="000A788B" w:rsidRDefault="000A788B" w:rsidP="000A788B">
      <w:pPr>
        <w:widowControl/>
        <w:autoSpaceDE/>
        <w:autoSpaceDN/>
        <w:spacing w:line="360" w:lineRule="auto"/>
        <w:ind w:firstLine="709"/>
        <w:jc w:val="both"/>
        <w:rPr>
          <w:rFonts w:eastAsia="Calibri"/>
          <w:szCs w:val="28"/>
        </w:rPr>
      </w:pPr>
      <w:r w:rsidRPr="000A788B">
        <w:rPr>
          <w:rFonts w:eastAsia="Calibri"/>
          <w:szCs w:val="28"/>
        </w:rPr>
        <w:t>В зависимости от целей, объема разработки и целевой аудитории методики могут быть полными и сокращенными.</w:t>
      </w:r>
    </w:p>
    <w:p w14:paraId="04D85799" w14:textId="77777777" w:rsidR="000A788B" w:rsidRPr="000A788B" w:rsidRDefault="000A788B" w:rsidP="000A788B">
      <w:pPr>
        <w:widowControl/>
        <w:autoSpaceDE/>
        <w:autoSpaceDN/>
        <w:spacing w:line="360" w:lineRule="auto"/>
        <w:ind w:firstLine="709"/>
        <w:jc w:val="both"/>
        <w:rPr>
          <w:rFonts w:eastAsia="Calibri"/>
          <w:szCs w:val="28"/>
        </w:rPr>
      </w:pPr>
      <w:r w:rsidRPr="000A788B">
        <w:rPr>
          <w:rFonts w:eastAsia="Calibri"/>
          <w:szCs w:val="28"/>
        </w:rPr>
        <w:t>С учетом целевой аудитории нашего издания и ограниченного объема в рамках сокращенных методик расследования мы будем выделять следующие элементы:</w:t>
      </w:r>
    </w:p>
    <w:p w14:paraId="7AA54E57" w14:textId="77777777" w:rsidR="000A788B" w:rsidRPr="000A788B" w:rsidRDefault="000A788B" w:rsidP="000A788B">
      <w:pPr>
        <w:widowControl/>
        <w:numPr>
          <w:ilvl w:val="0"/>
          <w:numId w:val="70"/>
        </w:numPr>
        <w:autoSpaceDE/>
        <w:autoSpaceDN/>
        <w:spacing w:after="200" w:line="360" w:lineRule="auto"/>
        <w:ind w:left="0" w:firstLine="709"/>
        <w:contextualSpacing/>
        <w:jc w:val="both"/>
        <w:rPr>
          <w:rFonts w:eastAsia="Calibri"/>
          <w:szCs w:val="28"/>
        </w:rPr>
      </w:pPr>
      <w:r w:rsidRPr="000A788B">
        <w:rPr>
          <w:rFonts w:eastAsia="Calibri"/>
          <w:szCs w:val="28"/>
        </w:rPr>
        <w:t>общая характеристика преступления;</w:t>
      </w:r>
    </w:p>
    <w:p w14:paraId="32BB548F" w14:textId="77777777" w:rsidR="000A788B" w:rsidRPr="000A788B" w:rsidRDefault="000A788B" w:rsidP="000A788B">
      <w:pPr>
        <w:widowControl/>
        <w:numPr>
          <w:ilvl w:val="0"/>
          <w:numId w:val="70"/>
        </w:numPr>
        <w:autoSpaceDE/>
        <w:autoSpaceDN/>
        <w:spacing w:after="200" w:line="360" w:lineRule="auto"/>
        <w:ind w:left="0" w:firstLine="709"/>
        <w:contextualSpacing/>
        <w:jc w:val="both"/>
        <w:rPr>
          <w:rFonts w:eastAsia="Calibri"/>
          <w:szCs w:val="28"/>
        </w:rPr>
      </w:pPr>
      <w:r w:rsidRPr="000A788B">
        <w:rPr>
          <w:rFonts w:eastAsia="Calibri"/>
          <w:szCs w:val="28"/>
        </w:rPr>
        <w:t>первоначальный этап расследования;</w:t>
      </w:r>
    </w:p>
    <w:p w14:paraId="57A7D155" w14:textId="77777777" w:rsidR="000A788B" w:rsidRPr="000A788B" w:rsidRDefault="000A788B" w:rsidP="000A788B">
      <w:pPr>
        <w:widowControl/>
        <w:numPr>
          <w:ilvl w:val="0"/>
          <w:numId w:val="70"/>
        </w:numPr>
        <w:autoSpaceDE/>
        <w:autoSpaceDN/>
        <w:spacing w:after="200" w:line="360" w:lineRule="auto"/>
        <w:ind w:left="0" w:firstLine="709"/>
        <w:contextualSpacing/>
        <w:jc w:val="both"/>
        <w:rPr>
          <w:rFonts w:eastAsia="Calibri"/>
          <w:szCs w:val="28"/>
        </w:rPr>
      </w:pPr>
      <w:r w:rsidRPr="000A788B">
        <w:rPr>
          <w:rFonts w:eastAsia="Calibri"/>
          <w:szCs w:val="28"/>
        </w:rPr>
        <w:t>особенности тактики следственных действий на последующем         этапе расследования.</w:t>
      </w:r>
    </w:p>
    <w:p w14:paraId="5C168C7C" w14:textId="77777777" w:rsidR="000A788B" w:rsidRPr="000A788B" w:rsidRDefault="000A788B" w:rsidP="000A788B">
      <w:pPr>
        <w:widowControl/>
        <w:autoSpaceDE/>
        <w:autoSpaceDN/>
        <w:spacing w:line="360" w:lineRule="auto"/>
        <w:ind w:firstLine="709"/>
        <w:jc w:val="both"/>
        <w:rPr>
          <w:rFonts w:eastAsia="Calibri"/>
          <w:szCs w:val="28"/>
        </w:rPr>
      </w:pPr>
      <w:r w:rsidRPr="000A788B">
        <w:rPr>
          <w:rFonts w:eastAsia="Calibri"/>
          <w:szCs w:val="28"/>
        </w:rPr>
        <w:t>К источникам методики расследования отдельных видов преступлений относятся практика, научные разработки и законодательство в рассматриваемой сфере.</w:t>
      </w:r>
    </w:p>
    <w:p w14:paraId="68184C62" w14:textId="77777777" w:rsidR="000A788B" w:rsidRPr="00A16887" w:rsidRDefault="000A788B" w:rsidP="000A788B">
      <w:pPr>
        <w:ind w:firstLine="720"/>
        <w:jc w:val="both"/>
        <w:rPr>
          <w:sz w:val="24"/>
        </w:rPr>
      </w:pPr>
      <w:r>
        <w:rPr>
          <w:sz w:val="24"/>
        </w:rPr>
        <w:t xml:space="preserve">Изучив </w:t>
      </w:r>
      <w:proofErr w:type="gramStart"/>
      <w:r>
        <w:rPr>
          <w:sz w:val="24"/>
        </w:rPr>
        <w:t>представленную выше информацию</w:t>
      </w:r>
      <w:proofErr w:type="gramEnd"/>
      <w:r>
        <w:rPr>
          <w:sz w:val="24"/>
        </w:rPr>
        <w:t xml:space="preserve"> выполните следующие задания.</w:t>
      </w:r>
    </w:p>
    <w:p w14:paraId="0737358E" w14:textId="77777777" w:rsidR="000A788B" w:rsidRPr="00A16887" w:rsidRDefault="000A788B" w:rsidP="000A788B">
      <w:pPr>
        <w:pStyle w:val="a3"/>
        <w:spacing w:before="91" w:after="3"/>
        <w:ind w:left="671"/>
        <w:jc w:val="center"/>
        <w:rPr>
          <w:b/>
          <w:sz w:val="24"/>
          <w:szCs w:val="24"/>
        </w:rPr>
      </w:pPr>
      <w:r w:rsidRPr="00A16887">
        <w:rPr>
          <w:b/>
          <w:sz w:val="24"/>
          <w:szCs w:val="24"/>
        </w:rPr>
        <w:t>Задание к практической подготовке</w:t>
      </w:r>
    </w:p>
    <w:p w14:paraId="6C0E35EA" w14:textId="77777777" w:rsidR="000A788B" w:rsidRPr="00DB0843" w:rsidRDefault="000A788B" w:rsidP="000A788B">
      <w:pPr>
        <w:jc w:val="center"/>
        <w:rPr>
          <w:sz w:val="24"/>
          <w:szCs w:val="24"/>
          <w:u w:val="single"/>
        </w:rPr>
      </w:pPr>
    </w:p>
    <w:p w14:paraId="78374E16" w14:textId="77777777" w:rsidR="000A788B" w:rsidRDefault="008A291D" w:rsidP="000A788B">
      <w:pPr>
        <w:jc w:val="both"/>
        <w:rPr>
          <w:sz w:val="24"/>
        </w:rPr>
      </w:pPr>
      <w:r>
        <w:rPr>
          <w:sz w:val="24"/>
        </w:rPr>
        <w:t>Задание 1. Опишите особенности методики расследования убийств</w:t>
      </w:r>
    </w:p>
    <w:p w14:paraId="7CBB9A66" w14:textId="77777777" w:rsidR="000A788B" w:rsidRDefault="008A291D" w:rsidP="000A788B">
      <w:pPr>
        <w:jc w:val="both"/>
        <w:rPr>
          <w:sz w:val="24"/>
        </w:rPr>
      </w:pPr>
      <w:r>
        <w:rPr>
          <w:sz w:val="24"/>
        </w:rPr>
        <w:t>Задание 2. Опишите особенности методики расследования краж</w:t>
      </w:r>
    </w:p>
    <w:p w14:paraId="441F375C" w14:textId="77777777" w:rsidR="00643D49" w:rsidRPr="00BF5F33" w:rsidRDefault="00643D49" w:rsidP="008A291D">
      <w:pPr>
        <w:tabs>
          <w:tab w:val="left" w:pos="7233"/>
        </w:tabs>
        <w:rPr>
          <w:b/>
          <w:bCs/>
          <w:iCs/>
          <w:sz w:val="24"/>
          <w:szCs w:val="24"/>
        </w:rPr>
      </w:pPr>
      <w:r w:rsidRPr="00BF5F33">
        <w:rPr>
          <w:i/>
          <w:sz w:val="24"/>
          <w:szCs w:val="24"/>
        </w:rPr>
        <w:br w:type="page"/>
      </w:r>
      <w:r w:rsidR="008A291D">
        <w:rPr>
          <w:i/>
          <w:sz w:val="24"/>
          <w:szCs w:val="24"/>
        </w:rPr>
        <w:tab/>
      </w:r>
    </w:p>
    <w:p w14:paraId="7C9BAB72" w14:textId="77777777" w:rsidR="00675BE3" w:rsidRPr="00BF5F33" w:rsidRDefault="00643D49" w:rsidP="00643D49">
      <w:pPr>
        <w:pStyle w:val="3"/>
        <w:spacing w:before="72"/>
        <w:ind w:left="0" w:right="273"/>
        <w:jc w:val="right"/>
        <w:rPr>
          <w:i w:val="0"/>
          <w:sz w:val="24"/>
          <w:szCs w:val="24"/>
        </w:rPr>
      </w:pPr>
      <w:r w:rsidRPr="00BF5F33">
        <w:rPr>
          <w:i w:val="0"/>
          <w:sz w:val="24"/>
          <w:szCs w:val="24"/>
        </w:rPr>
        <w:t>ПРИЛОЖЕНИЕ 1</w:t>
      </w:r>
    </w:p>
    <w:p w14:paraId="7B0D2B3F" w14:textId="77777777" w:rsidR="00643D49" w:rsidRPr="00BF5F33" w:rsidRDefault="00643D49" w:rsidP="00643D49">
      <w:pPr>
        <w:widowControl/>
        <w:autoSpaceDE/>
        <w:autoSpaceDN/>
        <w:spacing w:after="160" w:line="259" w:lineRule="auto"/>
        <w:jc w:val="center"/>
        <w:rPr>
          <w:rFonts w:eastAsia="Calibri"/>
          <w:b/>
          <w:sz w:val="24"/>
          <w:szCs w:val="24"/>
        </w:rPr>
      </w:pPr>
      <w:r w:rsidRPr="00BF5F33">
        <w:rPr>
          <w:rFonts w:eastAsia="Calibri"/>
          <w:b/>
          <w:sz w:val="24"/>
          <w:szCs w:val="24"/>
        </w:rPr>
        <w:t>Типы и виды папиллярных узоров</w:t>
      </w:r>
    </w:p>
    <w:p w14:paraId="43411363" w14:textId="77777777" w:rsidR="00643D49" w:rsidRPr="00BF5F33" w:rsidRDefault="00643D49" w:rsidP="00643D49">
      <w:pPr>
        <w:widowControl/>
        <w:autoSpaceDE/>
        <w:autoSpaceDN/>
        <w:spacing w:after="160" w:line="259" w:lineRule="auto"/>
        <w:rPr>
          <w:rFonts w:eastAsia="Calibri"/>
          <w:sz w:val="24"/>
          <w:szCs w:val="24"/>
        </w:rPr>
      </w:pPr>
      <w:r w:rsidRPr="00BF5F33">
        <w:rPr>
          <w:rFonts w:eastAsia="Calibri"/>
          <w:sz w:val="24"/>
          <w:szCs w:val="24"/>
        </w:rPr>
        <w:t xml:space="preserve">Папиллярные линии на ногтевых фалангах пальцев руки образуют различные по форме узоры. Их делят на 3 типа: дуговые, петлевые и </w:t>
      </w:r>
      <w:proofErr w:type="spellStart"/>
      <w:r w:rsidRPr="00BF5F33">
        <w:rPr>
          <w:rFonts w:eastAsia="Calibri"/>
          <w:sz w:val="24"/>
          <w:szCs w:val="24"/>
        </w:rPr>
        <w:t>завитковые</w:t>
      </w:r>
      <w:proofErr w:type="spellEnd"/>
      <w:r w:rsidRPr="00BF5F33">
        <w:rPr>
          <w:rFonts w:eastAsia="Calibri"/>
          <w:sz w:val="24"/>
          <w:szCs w:val="24"/>
        </w:rPr>
        <w:t>:</w:t>
      </w:r>
    </w:p>
    <w:p w14:paraId="32918E6A" w14:textId="77777777" w:rsidR="00643D49" w:rsidRPr="00BF5F33" w:rsidRDefault="00643D49" w:rsidP="00643D49">
      <w:pPr>
        <w:widowControl/>
        <w:autoSpaceDE/>
        <w:autoSpaceDN/>
        <w:spacing w:after="160" w:line="259" w:lineRule="auto"/>
        <w:rPr>
          <w:rFonts w:eastAsia="Calibri"/>
          <w:sz w:val="24"/>
          <w:szCs w:val="24"/>
        </w:rPr>
      </w:pPr>
      <w:r w:rsidRPr="00BF5F33">
        <w:rPr>
          <w:rFonts w:eastAsia="Calibri"/>
          <w:noProof/>
          <w:sz w:val="24"/>
          <w:szCs w:val="24"/>
          <w:lang w:eastAsia="ru-RU"/>
        </w:rPr>
        <w:drawing>
          <wp:inline distT="0" distB="0" distL="0" distR="0" wp14:anchorId="6B7F0DF0" wp14:editId="0446B27E">
            <wp:extent cx="5715000" cy="3419475"/>
            <wp:effectExtent l="0" t="0" r="0" b="9525"/>
            <wp:docPr id="204" name="Рисунок 204" descr="https://studfile.net/html/2706/674/html_zbnSt3kJLB.a_jt/img-G4LD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674/html_zbnSt3kJLB.a_jt/img-G4LDut.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5000" cy="3419475"/>
                    </a:xfrm>
                    <a:prstGeom prst="rect">
                      <a:avLst/>
                    </a:prstGeom>
                    <a:noFill/>
                    <a:ln>
                      <a:noFill/>
                    </a:ln>
                  </pic:spPr>
                </pic:pic>
              </a:graphicData>
            </a:graphic>
          </wp:inline>
        </w:drawing>
      </w:r>
    </w:p>
    <w:p w14:paraId="15113CFF"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color w:val="000000"/>
          <w:sz w:val="24"/>
          <w:szCs w:val="24"/>
          <w:lang w:eastAsia="ru-RU"/>
        </w:rPr>
        <w:t xml:space="preserve">Узоры каждого вида могут быть разных типов. Основные типы узоров: Дугового типа: простой, шатровый, </w:t>
      </w:r>
      <w:proofErr w:type="spellStart"/>
      <w:r w:rsidRPr="00BF5F33">
        <w:rPr>
          <w:color w:val="000000"/>
          <w:sz w:val="24"/>
          <w:szCs w:val="24"/>
          <w:lang w:eastAsia="ru-RU"/>
        </w:rPr>
        <w:t>ложнопетлевой</w:t>
      </w:r>
      <w:proofErr w:type="spellEnd"/>
      <w:r w:rsidRPr="00BF5F33">
        <w:rPr>
          <w:color w:val="000000"/>
          <w:sz w:val="24"/>
          <w:szCs w:val="24"/>
          <w:lang w:eastAsia="ru-RU"/>
        </w:rPr>
        <w:t xml:space="preserve">. Петлевого типа: </w:t>
      </w:r>
      <w:proofErr w:type="spellStart"/>
      <w:r w:rsidRPr="00BF5F33">
        <w:rPr>
          <w:color w:val="000000"/>
          <w:sz w:val="24"/>
          <w:szCs w:val="24"/>
          <w:lang w:eastAsia="ru-RU"/>
        </w:rPr>
        <w:t>ульнарный</w:t>
      </w:r>
      <w:proofErr w:type="spellEnd"/>
      <w:r w:rsidRPr="00BF5F33">
        <w:rPr>
          <w:color w:val="000000"/>
          <w:sz w:val="24"/>
          <w:szCs w:val="24"/>
          <w:lang w:eastAsia="ru-RU"/>
        </w:rPr>
        <w:t xml:space="preserve"> (ножки петли направлены к мизинцу), радиальный (ножки петли направлены к большому пальцу), горизонтальная петля, вертикальная петля. </w:t>
      </w:r>
      <w:proofErr w:type="spellStart"/>
      <w:r w:rsidRPr="00BF5F33">
        <w:rPr>
          <w:color w:val="000000"/>
          <w:sz w:val="24"/>
          <w:szCs w:val="24"/>
          <w:lang w:eastAsia="ru-RU"/>
        </w:rPr>
        <w:t>Завиткового</w:t>
      </w:r>
      <w:proofErr w:type="spellEnd"/>
      <w:r w:rsidRPr="00BF5F33">
        <w:rPr>
          <w:color w:val="000000"/>
          <w:sz w:val="24"/>
          <w:szCs w:val="24"/>
          <w:lang w:eastAsia="ru-RU"/>
        </w:rPr>
        <w:t xml:space="preserve"> типа: овальный, спиральный, петли-клубки, улитка.</w:t>
      </w:r>
    </w:p>
    <w:p w14:paraId="515DB6DC"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color w:val="000000"/>
          <w:sz w:val="24"/>
          <w:szCs w:val="24"/>
          <w:lang w:eastAsia="ru-RU"/>
        </w:rPr>
        <w:t>Особенности (частные признаки) папиллярных узоров</w:t>
      </w:r>
    </w:p>
    <w:p w14:paraId="133D06EB"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color w:val="000000"/>
          <w:sz w:val="24"/>
          <w:szCs w:val="24"/>
          <w:lang w:eastAsia="ru-RU"/>
        </w:rPr>
        <w:t xml:space="preserve">Для осуществления идентификации человека по папиллярным узорам разделения их на типы и виды, конечно, </w:t>
      </w:r>
      <w:proofErr w:type="gramStart"/>
      <w:r w:rsidRPr="00BF5F33">
        <w:rPr>
          <w:color w:val="000000"/>
          <w:sz w:val="24"/>
          <w:szCs w:val="24"/>
          <w:lang w:eastAsia="ru-RU"/>
        </w:rPr>
        <w:t>не достаточно</w:t>
      </w:r>
      <w:proofErr w:type="gramEnd"/>
      <w:r w:rsidRPr="00BF5F33">
        <w:rPr>
          <w:color w:val="000000"/>
          <w:sz w:val="24"/>
          <w:szCs w:val="24"/>
          <w:lang w:eastAsia="ru-RU"/>
        </w:rPr>
        <w:t>. При проведении сравнительной экспертизы узоры, одинаковые по типу и виду, исследуются на наличие повторяющихся фрагментов (особенностей, частных признаков) папиллярного узора, расположенных у исследуемых следов в одинаковых местах. Некоторые фрагменты узоров и их схематичное изображение приведены на рисунке.</w:t>
      </w:r>
    </w:p>
    <w:p w14:paraId="273F158D" w14:textId="77777777" w:rsidR="00643D49" w:rsidRPr="00BF5F33" w:rsidRDefault="00643D49" w:rsidP="00643D49">
      <w:pPr>
        <w:widowControl/>
        <w:autoSpaceDE/>
        <w:autoSpaceDN/>
        <w:spacing w:after="160" w:line="259" w:lineRule="auto"/>
        <w:rPr>
          <w:rFonts w:eastAsia="Calibri"/>
          <w:sz w:val="24"/>
          <w:szCs w:val="24"/>
        </w:rPr>
      </w:pPr>
      <w:r w:rsidRPr="00BF5F33">
        <w:rPr>
          <w:rFonts w:eastAsia="Calibri"/>
          <w:noProof/>
          <w:sz w:val="24"/>
          <w:szCs w:val="24"/>
          <w:lang w:eastAsia="ru-RU"/>
        </w:rPr>
        <w:drawing>
          <wp:inline distT="0" distB="0" distL="0" distR="0" wp14:anchorId="273A3A75" wp14:editId="7FE15432">
            <wp:extent cx="5940425" cy="1782128"/>
            <wp:effectExtent l="0" t="0" r="3175" b="8890"/>
            <wp:docPr id="205" name="Рисунок 205" descr="https://studfile.net/html/2706/674/html_zbnSt3kJLB.a_jt/img-575K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674/html_zbnSt3kJLB.a_jt/img-575KXi.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0425" cy="1782128"/>
                    </a:xfrm>
                    <a:prstGeom prst="rect">
                      <a:avLst/>
                    </a:prstGeom>
                    <a:noFill/>
                    <a:ln>
                      <a:noFill/>
                    </a:ln>
                  </pic:spPr>
                </pic:pic>
              </a:graphicData>
            </a:graphic>
          </wp:inline>
        </w:drawing>
      </w:r>
    </w:p>
    <w:p w14:paraId="3A2A9432" w14:textId="77777777" w:rsidR="00643D49" w:rsidRPr="00BF5F33" w:rsidRDefault="00643D49" w:rsidP="00643D49">
      <w:pPr>
        <w:widowControl/>
        <w:autoSpaceDE/>
        <w:autoSpaceDN/>
        <w:spacing w:after="160" w:line="259" w:lineRule="auto"/>
        <w:rPr>
          <w:rFonts w:eastAsia="Calibri"/>
          <w:sz w:val="24"/>
          <w:szCs w:val="24"/>
        </w:rPr>
      </w:pPr>
      <w:r w:rsidRPr="00BF5F33">
        <w:rPr>
          <w:rFonts w:eastAsia="Calibri"/>
          <w:b/>
          <w:bCs/>
          <w:i/>
          <w:iCs/>
          <w:sz w:val="24"/>
          <w:szCs w:val="24"/>
        </w:rPr>
        <w:t>Типы и виды папиллярных узоров</w:t>
      </w:r>
    </w:p>
    <w:p w14:paraId="0E841111" w14:textId="77777777" w:rsidR="00643D49" w:rsidRPr="00BF5F33" w:rsidRDefault="00643D49" w:rsidP="00643D49">
      <w:pPr>
        <w:widowControl/>
        <w:autoSpaceDE/>
        <w:autoSpaceDN/>
        <w:spacing w:after="160" w:line="259" w:lineRule="auto"/>
        <w:rPr>
          <w:rFonts w:eastAsia="Calibri"/>
          <w:sz w:val="24"/>
          <w:szCs w:val="24"/>
        </w:rPr>
      </w:pPr>
      <w:r w:rsidRPr="00BF5F33">
        <w:rPr>
          <w:rFonts w:eastAsia="Calibri"/>
          <w:sz w:val="24"/>
          <w:szCs w:val="24"/>
        </w:rPr>
        <w:t xml:space="preserve">Все папиллярные узоры делятся на три основных типа (дуговые, петлевые и </w:t>
      </w:r>
      <w:proofErr w:type="spellStart"/>
      <w:r w:rsidRPr="00BF5F33">
        <w:rPr>
          <w:rFonts w:eastAsia="Calibri"/>
          <w:sz w:val="24"/>
          <w:szCs w:val="24"/>
        </w:rPr>
        <w:t>завитковые</w:t>
      </w:r>
      <w:proofErr w:type="spellEnd"/>
      <w:r w:rsidRPr="00BF5F33">
        <w:rPr>
          <w:rFonts w:eastAsia="Calibri"/>
          <w:sz w:val="24"/>
          <w:szCs w:val="24"/>
        </w:rPr>
        <w:t>) и могут быть классифицированы следующим образом.</w:t>
      </w:r>
    </w:p>
    <w:tbl>
      <w:tblPr>
        <w:tblStyle w:val="11"/>
        <w:tblW w:w="9345" w:type="dxa"/>
        <w:tblInd w:w="-15" w:type="dxa"/>
        <w:tblLook w:val="04A0" w:firstRow="1" w:lastRow="0" w:firstColumn="1" w:lastColumn="0" w:noHBand="0" w:noVBand="1"/>
      </w:tblPr>
      <w:tblGrid>
        <w:gridCol w:w="3115"/>
        <w:gridCol w:w="3115"/>
        <w:gridCol w:w="3115"/>
      </w:tblGrid>
      <w:tr w:rsidR="00643D49" w:rsidRPr="00BF5F33" w14:paraId="725B9E82" w14:textId="77777777" w:rsidTr="00572600">
        <w:tc>
          <w:tcPr>
            <w:tcW w:w="3115" w:type="dxa"/>
            <w:tcBorders>
              <w:top w:val="single" w:sz="6" w:space="0" w:color="000000"/>
              <w:left w:val="single" w:sz="6" w:space="0" w:color="000000"/>
              <w:bottom w:val="single" w:sz="6" w:space="0" w:color="000000"/>
              <w:right w:val="single" w:sz="6" w:space="0" w:color="000000"/>
            </w:tcBorders>
          </w:tcPr>
          <w:p w14:paraId="7B8F76EA" w14:textId="77777777" w:rsidR="00643D49" w:rsidRPr="00BF5F33" w:rsidRDefault="00643D49" w:rsidP="00643D49">
            <w:pPr>
              <w:rPr>
                <w:color w:val="000000"/>
                <w:sz w:val="24"/>
                <w:szCs w:val="24"/>
                <w:lang w:eastAsia="ru-RU"/>
              </w:rPr>
            </w:pPr>
            <w:r w:rsidRPr="00BF5F33">
              <w:rPr>
                <w:b/>
                <w:bCs/>
                <w:color w:val="000000"/>
                <w:sz w:val="24"/>
                <w:szCs w:val="24"/>
                <w:lang w:eastAsia="ru-RU"/>
              </w:rPr>
              <w:t>Дуговые</w:t>
            </w:r>
          </w:p>
        </w:tc>
        <w:tc>
          <w:tcPr>
            <w:tcW w:w="3115" w:type="dxa"/>
            <w:tcBorders>
              <w:top w:val="single" w:sz="6" w:space="0" w:color="000000"/>
              <w:left w:val="single" w:sz="6" w:space="0" w:color="000000"/>
              <w:bottom w:val="single" w:sz="6" w:space="0" w:color="000000"/>
              <w:right w:val="single" w:sz="6" w:space="0" w:color="000000"/>
            </w:tcBorders>
          </w:tcPr>
          <w:p w14:paraId="49D1E29F" w14:textId="77777777" w:rsidR="00643D49" w:rsidRPr="00BF5F33" w:rsidRDefault="00643D49" w:rsidP="00643D49">
            <w:pPr>
              <w:rPr>
                <w:color w:val="000000"/>
                <w:sz w:val="24"/>
                <w:szCs w:val="24"/>
                <w:lang w:eastAsia="ru-RU"/>
              </w:rPr>
            </w:pPr>
            <w:r w:rsidRPr="00BF5F33">
              <w:rPr>
                <w:b/>
                <w:bCs/>
                <w:color w:val="000000"/>
                <w:sz w:val="24"/>
                <w:szCs w:val="24"/>
                <w:lang w:eastAsia="ru-RU"/>
              </w:rPr>
              <w:t>Петлевые</w:t>
            </w:r>
          </w:p>
        </w:tc>
        <w:tc>
          <w:tcPr>
            <w:tcW w:w="3115" w:type="dxa"/>
            <w:tcBorders>
              <w:top w:val="single" w:sz="6" w:space="0" w:color="000000"/>
              <w:left w:val="single" w:sz="6" w:space="0" w:color="000000"/>
              <w:bottom w:val="single" w:sz="6" w:space="0" w:color="000000"/>
              <w:right w:val="single" w:sz="6" w:space="0" w:color="000000"/>
            </w:tcBorders>
          </w:tcPr>
          <w:p w14:paraId="13EFD218" w14:textId="77777777" w:rsidR="00643D49" w:rsidRPr="00BF5F33" w:rsidRDefault="00643D49" w:rsidP="00643D49">
            <w:pPr>
              <w:rPr>
                <w:color w:val="000000"/>
                <w:sz w:val="24"/>
                <w:szCs w:val="24"/>
                <w:lang w:eastAsia="ru-RU"/>
              </w:rPr>
            </w:pPr>
            <w:proofErr w:type="spellStart"/>
            <w:r w:rsidRPr="00BF5F33">
              <w:rPr>
                <w:b/>
                <w:bCs/>
                <w:color w:val="000000"/>
                <w:sz w:val="24"/>
                <w:szCs w:val="24"/>
                <w:lang w:eastAsia="ru-RU"/>
              </w:rPr>
              <w:t>Завитковые</w:t>
            </w:r>
            <w:proofErr w:type="spellEnd"/>
          </w:p>
        </w:tc>
      </w:tr>
      <w:tr w:rsidR="00643D49" w:rsidRPr="00BF5F33" w14:paraId="0DCFE2F9" w14:textId="77777777" w:rsidTr="00572600">
        <w:tc>
          <w:tcPr>
            <w:tcW w:w="3115" w:type="dxa"/>
            <w:tcBorders>
              <w:top w:val="single" w:sz="6" w:space="0" w:color="000000"/>
              <w:left w:val="single" w:sz="6" w:space="0" w:color="000000"/>
              <w:bottom w:val="single" w:sz="6" w:space="0" w:color="000000"/>
              <w:right w:val="single" w:sz="6" w:space="0" w:color="000000"/>
            </w:tcBorders>
          </w:tcPr>
          <w:p w14:paraId="3FDCDF7B" w14:textId="77777777" w:rsidR="00643D49" w:rsidRPr="00BF5F33" w:rsidRDefault="00643D49" w:rsidP="00643D49">
            <w:pPr>
              <w:rPr>
                <w:color w:val="000000"/>
                <w:sz w:val="24"/>
                <w:szCs w:val="24"/>
                <w:lang w:eastAsia="ru-RU"/>
              </w:rPr>
            </w:pPr>
            <w:r w:rsidRPr="00BF5F33">
              <w:rPr>
                <w:color w:val="000000"/>
                <w:sz w:val="24"/>
                <w:szCs w:val="24"/>
                <w:u w:val="single"/>
                <w:lang w:eastAsia="ru-RU"/>
              </w:rPr>
              <w:t>Простые:</w:t>
            </w:r>
          </w:p>
        </w:tc>
        <w:tc>
          <w:tcPr>
            <w:tcW w:w="3115" w:type="dxa"/>
            <w:tcBorders>
              <w:top w:val="single" w:sz="6" w:space="0" w:color="000000"/>
              <w:left w:val="single" w:sz="6" w:space="0" w:color="000000"/>
              <w:bottom w:val="single" w:sz="6" w:space="0" w:color="000000"/>
              <w:right w:val="single" w:sz="6" w:space="0" w:color="000000"/>
            </w:tcBorders>
          </w:tcPr>
          <w:p w14:paraId="17764E13" w14:textId="77777777" w:rsidR="00643D49" w:rsidRPr="00BF5F33" w:rsidRDefault="00643D49" w:rsidP="00643D49">
            <w:pPr>
              <w:rPr>
                <w:color w:val="000000"/>
                <w:sz w:val="24"/>
                <w:szCs w:val="24"/>
                <w:lang w:eastAsia="ru-RU"/>
              </w:rPr>
            </w:pPr>
            <w:r w:rsidRPr="00BF5F33">
              <w:rPr>
                <w:color w:val="000000"/>
                <w:sz w:val="24"/>
                <w:szCs w:val="24"/>
                <w:u w:val="single"/>
                <w:lang w:eastAsia="ru-RU"/>
              </w:rPr>
              <w:t>Простые:</w:t>
            </w:r>
          </w:p>
          <w:p w14:paraId="309DE0F5" w14:textId="77777777" w:rsidR="00643D49" w:rsidRPr="00BF5F33" w:rsidRDefault="00643D49" w:rsidP="00643D49">
            <w:pPr>
              <w:rPr>
                <w:color w:val="000000"/>
                <w:sz w:val="24"/>
                <w:szCs w:val="24"/>
                <w:lang w:eastAsia="ru-RU"/>
              </w:rPr>
            </w:pPr>
            <w:r w:rsidRPr="00BF5F33">
              <w:rPr>
                <w:color w:val="000000"/>
                <w:sz w:val="24"/>
                <w:szCs w:val="24"/>
                <w:lang w:eastAsia="ru-RU"/>
              </w:rPr>
              <w:t>простая петля</w:t>
            </w:r>
          </w:p>
          <w:p w14:paraId="33CBD75E" w14:textId="77777777" w:rsidR="00643D49" w:rsidRPr="00BF5F33" w:rsidRDefault="00643D49" w:rsidP="00643D49">
            <w:pPr>
              <w:rPr>
                <w:color w:val="000000"/>
                <w:sz w:val="24"/>
                <w:szCs w:val="24"/>
                <w:lang w:eastAsia="ru-RU"/>
              </w:rPr>
            </w:pPr>
            <w:r w:rsidRPr="00BF5F33">
              <w:rPr>
                <w:color w:val="000000"/>
                <w:sz w:val="24"/>
                <w:szCs w:val="24"/>
                <w:lang w:eastAsia="ru-RU"/>
              </w:rPr>
              <w:t>изогнутая петля</w:t>
            </w:r>
          </w:p>
          <w:p w14:paraId="2E120C1D" w14:textId="77777777" w:rsidR="00643D49" w:rsidRPr="00BF5F33" w:rsidRDefault="00643D49" w:rsidP="00643D49">
            <w:pPr>
              <w:rPr>
                <w:color w:val="000000"/>
                <w:sz w:val="24"/>
                <w:szCs w:val="24"/>
                <w:lang w:eastAsia="ru-RU"/>
              </w:rPr>
            </w:pPr>
            <w:r w:rsidRPr="00BF5F33">
              <w:rPr>
                <w:color w:val="000000"/>
                <w:sz w:val="24"/>
                <w:szCs w:val="24"/>
                <w:lang w:eastAsia="ru-RU"/>
              </w:rPr>
              <w:t>замкнутая петля</w:t>
            </w:r>
          </w:p>
          <w:p w14:paraId="05677BA5" w14:textId="77777777" w:rsidR="00643D49" w:rsidRPr="00BF5F33" w:rsidRDefault="00643D49" w:rsidP="00643D49">
            <w:pPr>
              <w:rPr>
                <w:color w:val="000000"/>
                <w:sz w:val="24"/>
                <w:szCs w:val="24"/>
                <w:lang w:eastAsia="ru-RU"/>
              </w:rPr>
            </w:pPr>
            <w:r w:rsidRPr="00BF5F33">
              <w:rPr>
                <w:color w:val="000000"/>
                <w:sz w:val="24"/>
                <w:szCs w:val="24"/>
                <w:lang w:eastAsia="ru-RU"/>
              </w:rPr>
              <w:t>половинчатая петля</w:t>
            </w:r>
          </w:p>
        </w:tc>
        <w:tc>
          <w:tcPr>
            <w:tcW w:w="3115" w:type="dxa"/>
            <w:tcBorders>
              <w:top w:val="single" w:sz="6" w:space="0" w:color="000000"/>
              <w:left w:val="single" w:sz="6" w:space="0" w:color="000000"/>
              <w:bottom w:val="single" w:sz="6" w:space="0" w:color="000000"/>
              <w:right w:val="single" w:sz="6" w:space="0" w:color="000000"/>
            </w:tcBorders>
          </w:tcPr>
          <w:p w14:paraId="6DFF2AE0" w14:textId="77777777" w:rsidR="00643D49" w:rsidRPr="00BF5F33" w:rsidRDefault="00643D49" w:rsidP="00643D49">
            <w:pPr>
              <w:rPr>
                <w:color w:val="000000"/>
                <w:sz w:val="24"/>
                <w:szCs w:val="24"/>
                <w:lang w:eastAsia="ru-RU"/>
              </w:rPr>
            </w:pPr>
            <w:r w:rsidRPr="00BF5F33">
              <w:rPr>
                <w:color w:val="000000"/>
                <w:sz w:val="24"/>
                <w:szCs w:val="24"/>
                <w:u w:val="single"/>
                <w:lang w:eastAsia="ru-RU"/>
              </w:rPr>
              <w:t>Простые:</w:t>
            </w:r>
          </w:p>
          <w:p w14:paraId="711CCD95" w14:textId="77777777" w:rsidR="00643D49" w:rsidRPr="00BF5F33" w:rsidRDefault="00643D49" w:rsidP="00643D49">
            <w:pPr>
              <w:rPr>
                <w:color w:val="000000"/>
                <w:sz w:val="24"/>
                <w:szCs w:val="24"/>
                <w:lang w:eastAsia="ru-RU"/>
              </w:rPr>
            </w:pPr>
            <w:r w:rsidRPr="00BF5F33">
              <w:rPr>
                <w:color w:val="000000"/>
                <w:sz w:val="24"/>
                <w:szCs w:val="24"/>
                <w:lang w:eastAsia="ru-RU"/>
              </w:rPr>
              <w:t>простой круг</w:t>
            </w:r>
          </w:p>
          <w:p w14:paraId="7907B0DB" w14:textId="77777777" w:rsidR="00643D49" w:rsidRPr="00BF5F33" w:rsidRDefault="00643D49" w:rsidP="00643D49">
            <w:pPr>
              <w:rPr>
                <w:color w:val="000000"/>
                <w:sz w:val="24"/>
                <w:szCs w:val="24"/>
                <w:lang w:eastAsia="ru-RU"/>
              </w:rPr>
            </w:pPr>
            <w:r w:rsidRPr="00BF5F33">
              <w:rPr>
                <w:color w:val="000000"/>
                <w:sz w:val="24"/>
                <w:szCs w:val="24"/>
                <w:lang w:eastAsia="ru-RU"/>
              </w:rPr>
              <w:t>простой овал</w:t>
            </w:r>
          </w:p>
          <w:p w14:paraId="3718B8C5" w14:textId="77777777" w:rsidR="00643D49" w:rsidRPr="00BF5F33" w:rsidRDefault="00643D49" w:rsidP="00643D49">
            <w:pPr>
              <w:rPr>
                <w:color w:val="000000"/>
                <w:sz w:val="24"/>
                <w:szCs w:val="24"/>
                <w:lang w:eastAsia="ru-RU"/>
              </w:rPr>
            </w:pPr>
            <w:r w:rsidRPr="00BF5F33">
              <w:rPr>
                <w:color w:val="000000"/>
                <w:sz w:val="24"/>
                <w:szCs w:val="24"/>
                <w:lang w:eastAsia="ru-RU"/>
              </w:rPr>
              <w:t>простая спираль</w:t>
            </w:r>
          </w:p>
          <w:p w14:paraId="4A75371B" w14:textId="77777777" w:rsidR="00643D49" w:rsidRPr="00BF5F33" w:rsidRDefault="00643D49" w:rsidP="00643D49">
            <w:pPr>
              <w:rPr>
                <w:color w:val="000000"/>
                <w:sz w:val="24"/>
                <w:szCs w:val="24"/>
                <w:lang w:eastAsia="ru-RU"/>
              </w:rPr>
            </w:pPr>
            <w:r w:rsidRPr="00BF5F33">
              <w:rPr>
                <w:color w:val="000000"/>
                <w:sz w:val="24"/>
                <w:szCs w:val="24"/>
                <w:lang w:eastAsia="ru-RU"/>
              </w:rPr>
              <w:t>петля-спираль </w:t>
            </w:r>
          </w:p>
        </w:tc>
      </w:tr>
      <w:tr w:rsidR="00643D49" w:rsidRPr="00BF5F33" w14:paraId="1B42F41F" w14:textId="77777777" w:rsidTr="00572600">
        <w:tc>
          <w:tcPr>
            <w:tcW w:w="3115" w:type="dxa"/>
            <w:tcBorders>
              <w:top w:val="single" w:sz="6" w:space="0" w:color="000000"/>
              <w:left w:val="single" w:sz="6" w:space="0" w:color="000000"/>
              <w:bottom w:val="single" w:sz="6" w:space="0" w:color="000000"/>
              <w:right w:val="single" w:sz="6" w:space="0" w:color="000000"/>
            </w:tcBorders>
          </w:tcPr>
          <w:p w14:paraId="7B432DF7" w14:textId="77777777" w:rsidR="00643D49" w:rsidRPr="00BF5F33" w:rsidRDefault="00643D49" w:rsidP="00643D49">
            <w:pPr>
              <w:rPr>
                <w:color w:val="000000"/>
                <w:sz w:val="24"/>
                <w:szCs w:val="24"/>
                <w:lang w:eastAsia="ru-RU"/>
              </w:rPr>
            </w:pPr>
            <w:r w:rsidRPr="00BF5F33">
              <w:rPr>
                <w:color w:val="000000"/>
                <w:sz w:val="24"/>
                <w:szCs w:val="24"/>
                <w:u w:val="single"/>
                <w:lang w:eastAsia="ru-RU"/>
              </w:rPr>
              <w:t>Сложные:</w:t>
            </w:r>
          </w:p>
          <w:p w14:paraId="5B474FD2" w14:textId="77777777" w:rsidR="00643D49" w:rsidRPr="00BF5F33" w:rsidRDefault="00643D49" w:rsidP="00643D49">
            <w:pPr>
              <w:rPr>
                <w:color w:val="000000"/>
                <w:sz w:val="24"/>
                <w:szCs w:val="24"/>
                <w:lang w:eastAsia="ru-RU"/>
              </w:rPr>
            </w:pPr>
            <w:r w:rsidRPr="00BF5F33">
              <w:rPr>
                <w:color w:val="000000"/>
                <w:sz w:val="24"/>
                <w:szCs w:val="24"/>
                <w:lang w:eastAsia="ru-RU"/>
              </w:rPr>
              <w:t>шатровый</w:t>
            </w:r>
          </w:p>
          <w:p w14:paraId="59CE0520" w14:textId="77777777" w:rsidR="00643D49" w:rsidRPr="00BF5F33" w:rsidRDefault="00643D49" w:rsidP="00643D49">
            <w:pPr>
              <w:rPr>
                <w:color w:val="000000"/>
                <w:sz w:val="24"/>
                <w:szCs w:val="24"/>
                <w:lang w:eastAsia="ru-RU"/>
              </w:rPr>
            </w:pPr>
            <w:r w:rsidRPr="00BF5F33">
              <w:rPr>
                <w:color w:val="000000"/>
                <w:sz w:val="24"/>
                <w:szCs w:val="24"/>
                <w:lang w:eastAsia="ru-RU"/>
              </w:rPr>
              <w:t>с неопределенным</w:t>
            </w:r>
          </w:p>
          <w:p w14:paraId="4FA794A9" w14:textId="77777777" w:rsidR="00643D49" w:rsidRPr="00BF5F33" w:rsidRDefault="00643D49" w:rsidP="00643D49">
            <w:pPr>
              <w:rPr>
                <w:color w:val="000000"/>
                <w:sz w:val="24"/>
                <w:szCs w:val="24"/>
                <w:lang w:eastAsia="ru-RU"/>
              </w:rPr>
            </w:pPr>
            <w:r w:rsidRPr="00BF5F33">
              <w:rPr>
                <w:color w:val="000000"/>
                <w:sz w:val="24"/>
                <w:szCs w:val="24"/>
                <w:lang w:eastAsia="ru-RU"/>
              </w:rPr>
              <w:t>центром</w:t>
            </w:r>
          </w:p>
        </w:tc>
        <w:tc>
          <w:tcPr>
            <w:tcW w:w="3115" w:type="dxa"/>
            <w:tcBorders>
              <w:top w:val="single" w:sz="6" w:space="0" w:color="000000"/>
              <w:left w:val="single" w:sz="6" w:space="0" w:color="000000"/>
              <w:bottom w:val="single" w:sz="6" w:space="0" w:color="000000"/>
              <w:right w:val="single" w:sz="6" w:space="0" w:color="000000"/>
            </w:tcBorders>
          </w:tcPr>
          <w:p w14:paraId="6AFEF0C8" w14:textId="77777777" w:rsidR="00643D49" w:rsidRPr="00BF5F33" w:rsidRDefault="00643D49" w:rsidP="00643D49">
            <w:pPr>
              <w:rPr>
                <w:color w:val="000000"/>
                <w:sz w:val="24"/>
                <w:szCs w:val="24"/>
                <w:lang w:eastAsia="ru-RU"/>
              </w:rPr>
            </w:pPr>
            <w:r w:rsidRPr="00BF5F33">
              <w:rPr>
                <w:color w:val="000000"/>
                <w:sz w:val="24"/>
                <w:szCs w:val="24"/>
                <w:u w:val="single"/>
                <w:lang w:eastAsia="ru-RU"/>
              </w:rPr>
              <w:t> Сложные:</w:t>
            </w:r>
          </w:p>
          <w:p w14:paraId="51681D3E" w14:textId="77777777" w:rsidR="00643D49" w:rsidRPr="00BF5F33" w:rsidRDefault="00643D49" w:rsidP="00643D49">
            <w:pPr>
              <w:rPr>
                <w:color w:val="000000"/>
                <w:sz w:val="24"/>
                <w:szCs w:val="24"/>
                <w:lang w:eastAsia="ru-RU"/>
              </w:rPr>
            </w:pPr>
            <w:r w:rsidRPr="00BF5F33">
              <w:rPr>
                <w:color w:val="000000"/>
                <w:sz w:val="24"/>
                <w:szCs w:val="24"/>
                <w:lang w:eastAsia="ru-RU"/>
              </w:rPr>
              <w:t>параллельные петли</w:t>
            </w:r>
          </w:p>
          <w:p w14:paraId="2236C5A4" w14:textId="77777777" w:rsidR="00643D49" w:rsidRPr="00BF5F33" w:rsidRDefault="00643D49" w:rsidP="00643D49">
            <w:pPr>
              <w:rPr>
                <w:color w:val="000000"/>
                <w:sz w:val="24"/>
                <w:szCs w:val="24"/>
                <w:lang w:eastAsia="ru-RU"/>
              </w:rPr>
            </w:pPr>
            <w:r w:rsidRPr="00BF5F33">
              <w:rPr>
                <w:color w:val="000000"/>
                <w:sz w:val="24"/>
                <w:szCs w:val="24"/>
                <w:lang w:eastAsia="ru-RU"/>
              </w:rPr>
              <w:t>встречные петли</w:t>
            </w:r>
          </w:p>
        </w:tc>
        <w:tc>
          <w:tcPr>
            <w:tcW w:w="3115" w:type="dxa"/>
            <w:tcBorders>
              <w:top w:val="single" w:sz="6" w:space="0" w:color="000000"/>
              <w:left w:val="single" w:sz="6" w:space="0" w:color="000000"/>
              <w:bottom w:val="single" w:sz="6" w:space="0" w:color="000000"/>
              <w:right w:val="single" w:sz="6" w:space="0" w:color="000000"/>
            </w:tcBorders>
          </w:tcPr>
          <w:p w14:paraId="2A48F08F" w14:textId="77777777" w:rsidR="00643D49" w:rsidRPr="00BF5F33" w:rsidRDefault="00643D49" w:rsidP="00643D49">
            <w:pPr>
              <w:rPr>
                <w:color w:val="000000"/>
                <w:sz w:val="24"/>
                <w:szCs w:val="24"/>
                <w:lang w:eastAsia="ru-RU"/>
              </w:rPr>
            </w:pPr>
            <w:r w:rsidRPr="00BF5F33">
              <w:rPr>
                <w:color w:val="000000"/>
                <w:sz w:val="24"/>
                <w:szCs w:val="24"/>
                <w:u w:val="single"/>
                <w:lang w:eastAsia="ru-RU"/>
              </w:rPr>
              <w:t>Сложные:</w:t>
            </w:r>
          </w:p>
          <w:p w14:paraId="4B415878" w14:textId="77777777" w:rsidR="00643D49" w:rsidRPr="00BF5F33" w:rsidRDefault="00643D49" w:rsidP="00643D49">
            <w:pPr>
              <w:rPr>
                <w:color w:val="000000"/>
                <w:sz w:val="24"/>
                <w:szCs w:val="24"/>
                <w:lang w:eastAsia="ru-RU"/>
              </w:rPr>
            </w:pPr>
            <w:r w:rsidRPr="00BF5F33">
              <w:rPr>
                <w:color w:val="000000"/>
                <w:sz w:val="24"/>
                <w:szCs w:val="24"/>
                <w:lang w:eastAsia="ru-RU"/>
              </w:rPr>
              <w:t>петли-спирали</w:t>
            </w:r>
          </w:p>
          <w:p w14:paraId="24EBC81D" w14:textId="77777777" w:rsidR="00643D49" w:rsidRPr="00BF5F33" w:rsidRDefault="00643D49" w:rsidP="00643D49">
            <w:pPr>
              <w:rPr>
                <w:color w:val="000000"/>
                <w:sz w:val="24"/>
                <w:szCs w:val="24"/>
                <w:lang w:eastAsia="ru-RU"/>
              </w:rPr>
            </w:pPr>
            <w:r w:rsidRPr="00BF5F33">
              <w:rPr>
                <w:color w:val="000000"/>
                <w:sz w:val="24"/>
                <w:szCs w:val="24"/>
                <w:lang w:eastAsia="ru-RU"/>
              </w:rPr>
              <w:t>петля-улитка</w:t>
            </w:r>
          </w:p>
          <w:p w14:paraId="0468D62F" w14:textId="77777777" w:rsidR="00643D49" w:rsidRPr="00BF5F33" w:rsidRDefault="00643D49" w:rsidP="00643D49">
            <w:pPr>
              <w:rPr>
                <w:color w:val="000000"/>
                <w:sz w:val="24"/>
                <w:szCs w:val="24"/>
                <w:lang w:eastAsia="ru-RU"/>
              </w:rPr>
            </w:pPr>
            <w:r w:rsidRPr="00BF5F33">
              <w:rPr>
                <w:color w:val="000000"/>
                <w:sz w:val="24"/>
                <w:szCs w:val="24"/>
                <w:lang w:eastAsia="ru-RU"/>
              </w:rPr>
              <w:t>петли-клубки</w:t>
            </w:r>
          </w:p>
          <w:p w14:paraId="44ED6DCA" w14:textId="77777777" w:rsidR="00643D49" w:rsidRPr="00BF5F33" w:rsidRDefault="00643D49" w:rsidP="00643D49">
            <w:pPr>
              <w:rPr>
                <w:color w:val="000000"/>
                <w:sz w:val="24"/>
                <w:szCs w:val="24"/>
                <w:lang w:eastAsia="ru-RU"/>
              </w:rPr>
            </w:pPr>
            <w:r w:rsidRPr="00BF5F33">
              <w:rPr>
                <w:color w:val="000000"/>
                <w:sz w:val="24"/>
                <w:szCs w:val="24"/>
                <w:lang w:eastAsia="ru-RU"/>
              </w:rPr>
              <w:t>изогнутая петля</w:t>
            </w:r>
          </w:p>
          <w:p w14:paraId="6399B85F" w14:textId="77777777" w:rsidR="00643D49" w:rsidRPr="00BF5F33" w:rsidRDefault="00643D49" w:rsidP="00643D49">
            <w:pPr>
              <w:rPr>
                <w:color w:val="000000"/>
                <w:sz w:val="24"/>
                <w:szCs w:val="24"/>
                <w:lang w:eastAsia="ru-RU"/>
              </w:rPr>
            </w:pPr>
            <w:r w:rsidRPr="00BF5F33">
              <w:rPr>
                <w:color w:val="000000"/>
                <w:sz w:val="24"/>
                <w:szCs w:val="24"/>
                <w:lang w:eastAsia="ru-RU"/>
              </w:rPr>
              <w:t>незавершенные</w:t>
            </w:r>
          </w:p>
        </w:tc>
      </w:tr>
      <w:tr w:rsidR="00643D49" w:rsidRPr="00BF5F33" w14:paraId="071B0086" w14:textId="77777777" w:rsidTr="00572600">
        <w:tc>
          <w:tcPr>
            <w:tcW w:w="3115" w:type="dxa"/>
            <w:tcBorders>
              <w:top w:val="single" w:sz="6" w:space="0" w:color="000000"/>
              <w:left w:val="single" w:sz="6" w:space="0" w:color="000000"/>
              <w:bottom w:val="single" w:sz="6" w:space="0" w:color="000000"/>
              <w:right w:val="single" w:sz="6" w:space="0" w:color="000000"/>
            </w:tcBorders>
          </w:tcPr>
          <w:p w14:paraId="729C1A68" w14:textId="77777777" w:rsidR="00643D49" w:rsidRPr="00BF5F33" w:rsidRDefault="00643D49" w:rsidP="00643D49">
            <w:pPr>
              <w:rPr>
                <w:color w:val="000000"/>
                <w:sz w:val="24"/>
                <w:szCs w:val="24"/>
                <w:lang w:eastAsia="ru-RU"/>
              </w:rPr>
            </w:pPr>
            <w:r w:rsidRPr="00BF5F33">
              <w:rPr>
                <w:color w:val="000000"/>
                <w:sz w:val="24"/>
                <w:szCs w:val="24"/>
                <w:u w:val="single"/>
                <w:lang w:eastAsia="ru-RU"/>
              </w:rPr>
              <w:t>Ложные:</w:t>
            </w:r>
          </w:p>
          <w:p w14:paraId="69ADFD1E" w14:textId="77777777" w:rsidR="00643D49" w:rsidRPr="00BF5F33" w:rsidRDefault="00643D49" w:rsidP="00643D49">
            <w:pPr>
              <w:rPr>
                <w:color w:val="000000"/>
                <w:sz w:val="24"/>
                <w:szCs w:val="24"/>
                <w:lang w:eastAsia="ru-RU"/>
              </w:rPr>
            </w:pPr>
            <w:r w:rsidRPr="00BF5F33">
              <w:rPr>
                <w:color w:val="000000"/>
                <w:sz w:val="24"/>
                <w:szCs w:val="24"/>
                <w:lang w:eastAsia="ru-RU"/>
              </w:rPr>
              <w:t>ложно-петлевой дуговой</w:t>
            </w:r>
          </w:p>
          <w:p w14:paraId="52D4531F" w14:textId="77777777" w:rsidR="00643D49" w:rsidRPr="00BF5F33" w:rsidRDefault="00643D49" w:rsidP="00643D49">
            <w:pPr>
              <w:rPr>
                <w:color w:val="000000"/>
                <w:sz w:val="24"/>
                <w:szCs w:val="24"/>
                <w:lang w:eastAsia="ru-RU"/>
              </w:rPr>
            </w:pPr>
            <w:r w:rsidRPr="00BF5F33">
              <w:rPr>
                <w:color w:val="000000"/>
                <w:sz w:val="24"/>
                <w:szCs w:val="24"/>
                <w:lang w:eastAsia="ru-RU"/>
              </w:rPr>
              <w:t>ложно-</w:t>
            </w:r>
            <w:proofErr w:type="spellStart"/>
            <w:r w:rsidRPr="00BF5F33">
              <w:rPr>
                <w:color w:val="000000"/>
                <w:sz w:val="24"/>
                <w:szCs w:val="24"/>
                <w:lang w:eastAsia="ru-RU"/>
              </w:rPr>
              <w:t>завитковый</w:t>
            </w:r>
            <w:proofErr w:type="spellEnd"/>
            <w:r w:rsidRPr="00BF5F33">
              <w:rPr>
                <w:color w:val="000000"/>
                <w:sz w:val="24"/>
                <w:szCs w:val="24"/>
                <w:lang w:eastAsia="ru-RU"/>
              </w:rPr>
              <w:t xml:space="preserve"> дуговой</w:t>
            </w:r>
          </w:p>
          <w:p w14:paraId="3685A354" w14:textId="77777777" w:rsidR="00643D49" w:rsidRPr="00BF5F33" w:rsidRDefault="00643D49" w:rsidP="00643D49">
            <w:pPr>
              <w:rPr>
                <w:color w:val="000000"/>
                <w:sz w:val="24"/>
                <w:szCs w:val="24"/>
                <w:lang w:eastAsia="ru-RU"/>
              </w:rPr>
            </w:pPr>
            <w:r w:rsidRPr="00BF5F33">
              <w:rPr>
                <w:color w:val="000000"/>
                <w:sz w:val="24"/>
                <w:szCs w:val="24"/>
                <w:lang w:eastAsia="ru-RU"/>
              </w:rPr>
              <w:t>редко встречающиеся,</w:t>
            </w:r>
          </w:p>
          <w:p w14:paraId="3FD7A9E7" w14:textId="77777777" w:rsidR="00643D49" w:rsidRPr="00BF5F33" w:rsidRDefault="00643D49" w:rsidP="00643D49">
            <w:pPr>
              <w:rPr>
                <w:color w:val="000000"/>
                <w:sz w:val="24"/>
                <w:szCs w:val="24"/>
                <w:lang w:eastAsia="ru-RU"/>
              </w:rPr>
            </w:pPr>
            <w:r w:rsidRPr="00BF5F33">
              <w:rPr>
                <w:color w:val="000000"/>
                <w:sz w:val="24"/>
                <w:szCs w:val="24"/>
                <w:lang w:eastAsia="ru-RU"/>
              </w:rPr>
              <w:t>относящиеся к дуговым</w:t>
            </w:r>
          </w:p>
        </w:tc>
        <w:tc>
          <w:tcPr>
            <w:tcW w:w="3115" w:type="dxa"/>
            <w:tcBorders>
              <w:top w:val="single" w:sz="6" w:space="0" w:color="000000"/>
              <w:left w:val="single" w:sz="6" w:space="0" w:color="000000"/>
              <w:bottom w:val="single" w:sz="6" w:space="0" w:color="000000"/>
              <w:right w:val="single" w:sz="6" w:space="0" w:color="000000"/>
            </w:tcBorders>
          </w:tcPr>
          <w:p w14:paraId="4F9DDB55" w14:textId="77777777" w:rsidR="00643D49" w:rsidRPr="00BF5F33" w:rsidRDefault="00643D49" w:rsidP="00643D49">
            <w:pPr>
              <w:rPr>
                <w:color w:val="000000"/>
                <w:sz w:val="24"/>
                <w:szCs w:val="24"/>
                <w:lang w:eastAsia="ru-RU"/>
              </w:rPr>
            </w:pPr>
            <w:r w:rsidRPr="00BF5F33">
              <w:rPr>
                <w:color w:val="000000"/>
                <w:sz w:val="24"/>
                <w:szCs w:val="24"/>
                <w:u w:val="single"/>
                <w:lang w:eastAsia="ru-RU"/>
              </w:rPr>
              <w:t>Ложные:</w:t>
            </w:r>
          </w:p>
          <w:p w14:paraId="75F4329A" w14:textId="77777777" w:rsidR="00643D49" w:rsidRPr="00BF5F33" w:rsidRDefault="00643D49" w:rsidP="00643D49">
            <w:pPr>
              <w:rPr>
                <w:color w:val="000000"/>
                <w:sz w:val="24"/>
                <w:szCs w:val="24"/>
                <w:lang w:eastAsia="ru-RU"/>
              </w:rPr>
            </w:pPr>
            <w:r w:rsidRPr="00BF5F33">
              <w:rPr>
                <w:color w:val="000000"/>
                <w:sz w:val="24"/>
                <w:szCs w:val="24"/>
                <w:lang w:eastAsia="ru-RU"/>
              </w:rPr>
              <w:t>ложно-</w:t>
            </w:r>
            <w:proofErr w:type="spellStart"/>
            <w:r w:rsidRPr="00BF5F33">
              <w:rPr>
                <w:color w:val="000000"/>
                <w:sz w:val="24"/>
                <w:szCs w:val="24"/>
                <w:lang w:eastAsia="ru-RU"/>
              </w:rPr>
              <w:t>завитковый</w:t>
            </w:r>
            <w:proofErr w:type="spellEnd"/>
            <w:r w:rsidRPr="00BF5F33">
              <w:rPr>
                <w:color w:val="000000"/>
                <w:sz w:val="24"/>
                <w:szCs w:val="24"/>
                <w:lang w:eastAsia="ru-RU"/>
              </w:rPr>
              <w:t xml:space="preserve"> петлевой</w:t>
            </w:r>
          </w:p>
          <w:p w14:paraId="34463F46" w14:textId="77777777" w:rsidR="00643D49" w:rsidRPr="00BF5F33" w:rsidRDefault="00643D49" w:rsidP="00643D49">
            <w:pPr>
              <w:rPr>
                <w:color w:val="000000"/>
                <w:sz w:val="24"/>
                <w:szCs w:val="24"/>
                <w:lang w:eastAsia="ru-RU"/>
              </w:rPr>
            </w:pPr>
            <w:r w:rsidRPr="00BF5F33">
              <w:rPr>
                <w:color w:val="000000"/>
                <w:sz w:val="24"/>
                <w:szCs w:val="24"/>
                <w:lang w:eastAsia="ru-RU"/>
              </w:rPr>
              <w:t>редко встречающиеся,</w:t>
            </w:r>
          </w:p>
          <w:p w14:paraId="05F627B1" w14:textId="77777777" w:rsidR="00643D49" w:rsidRPr="00BF5F33" w:rsidRDefault="00643D49" w:rsidP="00643D49">
            <w:pPr>
              <w:rPr>
                <w:color w:val="000000"/>
                <w:sz w:val="24"/>
                <w:szCs w:val="24"/>
                <w:lang w:eastAsia="ru-RU"/>
              </w:rPr>
            </w:pPr>
            <w:r w:rsidRPr="00BF5F33">
              <w:rPr>
                <w:color w:val="000000"/>
                <w:sz w:val="24"/>
                <w:szCs w:val="24"/>
                <w:lang w:eastAsia="ru-RU"/>
              </w:rPr>
              <w:t>относящиеся к петлевым</w:t>
            </w:r>
          </w:p>
        </w:tc>
        <w:tc>
          <w:tcPr>
            <w:tcW w:w="3115" w:type="dxa"/>
            <w:tcBorders>
              <w:top w:val="single" w:sz="6" w:space="0" w:color="000000"/>
              <w:left w:val="single" w:sz="6" w:space="0" w:color="000000"/>
              <w:bottom w:val="single" w:sz="6" w:space="0" w:color="000000"/>
              <w:right w:val="single" w:sz="6" w:space="0" w:color="000000"/>
            </w:tcBorders>
          </w:tcPr>
          <w:p w14:paraId="4F5D5ACF" w14:textId="77777777" w:rsidR="00643D49" w:rsidRPr="00BF5F33" w:rsidRDefault="00643D49" w:rsidP="00643D49">
            <w:pPr>
              <w:rPr>
                <w:color w:val="000000"/>
                <w:sz w:val="24"/>
                <w:szCs w:val="24"/>
                <w:lang w:eastAsia="ru-RU"/>
              </w:rPr>
            </w:pPr>
            <w:r w:rsidRPr="00BF5F33">
              <w:rPr>
                <w:color w:val="000000"/>
                <w:sz w:val="24"/>
                <w:szCs w:val="24"/>
                <w:u w:val="single"/>
                <w:lang w:eastAsia="ru-RU"/>
              </w:rPr>
              <w:t>Ложные:</w:t>
            </w:r>
          </w:p>
          <w:p w14:paraId="4B71A92A" w14:textId="77777777" w:rsidR="00643D49" w:rsidRPr="00BF5F33" w:rsidRDefault="00643D49" w:rsidP="00643D49">
            <w:pPr>
              <w:rPr>
                <w:color w:val="000000"/>
                <w:sz w:val="24"/>
                <w:szCs w:val="24"/>
                <w:lang w:eastAsia="ru-RU"/>
              </w:rPr>
            </w:pPr>
            <w:r w:rsidRPr="00BF5F33">
              <w:rPr>
                <w:color w:val="000000"/>
                <w:sz w:val="24"/>
                <w:szCs w:val="24"/>
                <w:lang w:eastAsia="ru-RU"/>
              </w:rPr>
              <w:t>редко встречающиеся,</w:t>
            </w:r>
          </w:p>
          <w:p w14:paraId="627394A9" w14:textId="77777777" w:rsidR="00643D49" w:rsidRPr="00BF5F33" w:rsidRDefault="00643D49" w:rsidP="00643D49">
            <w:pPr>
              <w:rPr>
                <w:color w:val="000000"/>
                <w:sz w:val="24"/>
                <w:szCs w:val="24"/>
                <w:lang w:eastAsia="ru-RU"/>
              </w:rPr>
            </w:pPr>
            <w:r w:rsidRPr="00BF5F33">
              <w:rPr>
                <w:color w:val="000000"/>
                <w:sz w:val="24"/>
                <w:szCs w:val="24"/>
                <w:lang w:eastAsia="ru-RU"/>
              </w:rPr>
              <w:t xml:space="preserve">относящиеся к </w:t>
            </w:r>
            <w:proofErr w:type="spellStart"/>
            <w:r w:rsidRPr="00BF5F33">
              <w:rPr>
                <w:color w:val="000000"/>
                <w:sz w:val="24"/>
                <w:szCs w:val="24"/>
                <w:lang w:eastAsia="ru-RU"/>
              </w:rPr>
              <w:t>завитковым</w:t>
            </w:r>
            <w:proofErr w:type="spellEnd"/>
          </w:p>
        </w:tc>
      </w:tr>
      <w:tr w:rsidR="00643D49" w:rsidRPr="00BF5F33" w14:paraId="12E057F8" w14:textId="77777777" w:rsidTr="00572600">
        <w:tc>
          <w:tcPr>
            <w:tcW w:w="3115" w:type="dxa"/>
          </w:tcPr>
          <w:p w14:paraId="31EFC216" w14:textId="77777777" w:rsidR="00643D49" w:rsidRPr="00BF5F33" w:rsidRDefault="00643D49" w:rsidP="00643D49">
            <w:pPr>
              <w:rPr>
                <w:color w:val="000000"/>
                <w:sz w:val="24"/>
                <w:szCs w:val="24"/>
                <w:lang w:eastAsia="ru-RU"/>
              </w:rPr>
            </w:pPr>
            <w:r w:rsidRPr="00BF5F33">
              <w:rPr>
                <w:color w:val="000000"/>
                <w:sz w:val="24"/>
                <w:szCs w:val="24"/>
                <w:u w:val="single"/>
                <w:lang w:eastAsia="ru-RU"/>
              </w:rPr>
              <w:t>Аномальный</w:t>
            </w:r>
          </w:p>
          <w:p w14:paraId="55F5A2AD" w14:textId="77777777" w:rsidR="00643D49" w:rsidRPr="00BF5F33" w:rsidRDefault="00643D49" w:rsidP="00643D49">
            <w:pPr>
              <w:rPr>
                <w:color w:val="000000"/>
                <w:sz w:val="24"/>
                <w:szCs w:val="24"/>
                <w:lang w:eastAsia="ru-RU"/>
              </w:rPr>
            </w:pPr>
            <w:r w:rsidRPr="00BF5F33">
              <w:rPr>
                <w:color w:val="000000"/>
                <w:sz w:val="24"/>
                <w:szCs w:val="24"/>
                <w:lang w:eastAsia="ru-RU"/>
              </w:rPr>
              <w:t>По десятипальцевой</w:t>
            </w:r>
          </w:p>
          <w:p w14:paraId="4B6EBB23" w14:textId="77777777" w:rsidR="00643D49" w:rsidRPr="00BF5F33" w:rsidRDefault="00643D49" w:rsidP="00643D49">
            <w:pPr>
              <w:rPr>
                <w:color w:val="000000"/>
                <w:sz w:val="24"/>
                <w:szCs w:val="24"/>
                <w:lang w:eastAsia="ru-RU"/>
              </w:rPr>
            </w:pPr>
            <w:r w:rsidRPr="00BF5F33">
              <w:rPr>
                <w:color w:val="000000"/>
                <w:sz w:val="24"/>
                <w:szCs w:val="24"/>
                <w:lang w:eastAsia="ru-RU"/>
              </w:rPr>
              <w:t>дактилоскопической</w:t>
            </w:r>
          </w:p>
          <w:p w14:paraId="720E03F4" w14:textId="77777777" w:rsidR="00643D49" w:rsidRPr="00BF5F33" w:rsidRDefault="00643D49" w:rsidP="00643D49">
            <w:pPr>
              <w:rPr>
                <w:color w:val="000000"/>
                <w:sz w:val="24"/>
                <w:szCs w:val="24"/>
                <w:lang w:eastAsia="ru-RU"/>
              </w:rPr>
            </w:pPr>
            <w:r w:rsidRPr="00BF5F33">
              <w:rPr>
                <w:color w:val="000000"/>
                <w:sz w:val="24"/>
                <w:szCs w:val="24"/>
                <w:lang w:eastAsia="ru-RU"/>
              </w:rPr>
              <w:t>классификации аномальные</w:t>
            </w:r>
          </w:p>
          <w:p w14:paraId="1EBAAA78" w14:textId="77777777" w:rsidR="00643D49" w:rsidRPr="00BF5F33" w:rsidRDefault="00643D49" w:rsidP="00643D49">
            <w:pPr>
              <w:rPr>
                <w:color w:val="000000"/>
                <w:sz w:val="24"/>
                <w:szCs w:val="24"/>
                <w:lang w:eastAsia="ru-RU"/>
              </w:rPr>
            </w:pPr>
            <w:r w:rsidRPr="00BF5F33">
              <w:rPr>
                <w:color w:val="000000"/>
                <w:sz w:val="24"/>
                <w:szCs w:val="24"/>
                <w:lang w:eastAsia="ru-RU"/>
              </w:rPr>
              <w:t>папиллярные узоры</w:t>
            </w:r>
          </w:p>
          <w:p w14:paraId="7A2A76C3" w14:textId="77777777" w:rsidR="00643D49" w:rsidRPr="00BF5F33" w:rsidRDefault="00643D49" w:rsidP="00643D49">
            <w:pPr>
              <w:rPr>
                <w:color w:val="000000"/>
                <w:sz w:val="24"/>
                <w:szCs w:val="24"/>
                <w:lang w:eastAsia="ru-RU"/>
              </w:rPr>
            </w:pPr>
            <w:r w:rsidRPr="00BF5F33">
              <w:rPr>
                <w:color w:val="000000"/>
                <w:sz w:val="24"/>
                <w:szCs w:val="24"/>
                <w:lang w:eastAsia="ru-RU"/>
              </w:rPr>
              <w:t>приравниваются к дуговым и</w:t>
            </w:r>
          </w:p>
          <w:p w14:paraId="4A1B0762" w14:textId="77777777" w:rsidR="00643D49" w:rsidRPr="00BF5F33" w:rsidRDefault="00643D49" w:rsidP="00643D49">
            <w:pPr>
              <w:rPr>
                <w:color w:val="000000"/>
                <w:sz w:val="24"/>
                <w:szCs w:val="24"/>
                <w:lang w:eastAsia="ru-RU"/>
              </w:rPr>
            </w:pPr>
            <w:r w:rsidRPr="00BF5F33">
              <w:rPr>
                <w:color w:val="000000"/>
                <w:sz w:val="24"/>
                <w:szCs w:val="24"/>
                <w:lang w:eastAsia="ru-RU"/>
              </w:rPr>
              <w:t>обозначаются цифрой 1</w:t>
            </w:r>
          </w:p>
          <w:p w14:paraId="09F70DDA" w14:textId="77777777" w:rsidR="00643D49" w:rsidRPr="00BF5F33" w:rsidRDefault="00643D49" w:rsidP="00643D49">
            <w:pPr>
              <w:rPr>
                <w:rFonts w:eastAsia="Calibri"/>
                <w:sz w:val="24"/>
                <w:szCs w:val="24"/>
              </w:rPr>
            </w:pPr>
          </w:p>
        </w:tc>
        <w:tc>
          <w:tcPr>
            <w:tcW w:w="3115" w:type="dxa"/>
          </w:tcPr>
          <w:p w14:paraId="65DB101A" w14:textId="77777777" w:rsidR="00643D49" w:rsidRPr="00BF5F33" w:rsidRDefault="00643D49" w:rsidP="00643D49">
            <w:pPr>
              <w:rPr>
                <w:rFonts w:eastAsia="Calibri"/>
                <w:sz w:val="24"/>
                <w:szCs w:val="24"/>
              </w:rPr>
            </w:pPr>
          </w:p>
        </w:tc>
        <w:tc>
          <w:tcPr>
            <w:tcW w:w="3115" w:type="dxa"/>
          </w:tcPr>
          <w:p w14:paraId="2005A038" w14:textId="77777777" w:rsidR="00643D49" w:rsidRPr="00BF5F33" w:rsidRDefault="00643D49" w:rsidP="00643D49">
            <w:pPr>
              <w:rPr>
                <w:rFonts w:eastAsia="Calibri"/>
                <w:sz w:val="24"/>
                <w:szCs w:val="24"/>
              </w:rPr>
            </w:pPr>
          </w:p>
        </w:tc>
      </w:tr>
    </w:tbl>
    <w:p w14:paraId="439B6D7B" w14:textId="77777777" w:rsidR="00643D49" w:rsidRPr="00BF5F33" w:rsidRDefault="00643D49" w:rsidP="00643D49">
      <w:pPr>
        <w:widowControl/>
        <w:autoSpaceDE/>
        <w:autoSpaceDN/>
        <w:spacing w:after="160" w:line="259" w:lineRule="auto"/>
        <w:rPr>
          <w:rFonts w:eastAsia="Calibri"/>
          <w:color w:val="000000"/>
          <w:sz w:val="24"/>
          <w:szCs w:val="24"/>
        </w:rPr>
      </w:pPr>
      <w:r w:rsidRPr="00BF5F33">
        <w:rPr>
          <w:rFonts w:eastAsia="Calibri"/>
          <w:b/>
          <w:bCs/>
          <w:color w:val="000000"/>
          <w:sz w:val="24"/>
          <w:szCs w:val="24"/>
        </w:rPr>
        <w:t>Дуговые узоры</w:t>
      </w:r>
      <w:r w:rsidRPr="00BF5F33">
        <w:rPr>
          <w:rFonts w:eastAsia="Calibri"/>
          <w:color w:val="000000"/>
          <w:sz w:val="24"/>
          <w:szCs w:val="24"/>
        </w:rPr>
        <w:t> образуются наружным потоком папиллярных линий и в средней части узора имеют изгиб — внутреннюю дугу, строение и форма которой служат для подразделения их на виды. К видам дуговых узоров относятся следующие (рис.9):</w:t>
      </w:r>
    </w:p>
    <w:p w14:paraId="3CC3DDDA" w14:textId="77777777" w:rsidR="00643D49" w:rsidRPr="00BF5F33" w:rsidRDefault="00643D49" w:rsidP="00643D49">
      <w:pPr>
        <w:widowControl/>
        <w:autoSpaceDE/>
        <w:autoSpaceDN/>
        <w:spacing w:after="160" w:line="259" w:lineRule="auto"/>
        <w:rPr>
          <w:rFonts w:eastAsia="Calibri"/>
          <w:sz w:val="24"/>
          <w:szCs w:val="24"/>
        </w:rPr>
      </w:pPr>
      <w:r w:rsidRPr="00BF5F33">
        <w:rPr>
          <w:rFonts w:eastAsia="Calibri"/>
          <w:noProof/>
          <w:sz w:val="24"/>
          <w:szCs w:val="24"/>
          <w:lang w:eastAsia="ru-RU"/>
        </w:rPr>
        <w:drawing>
          <wp:inline distT="0" distB="0" distL="0" distR="0" wp14:anchorId="0267FD20" wp14:editId="6A666AF2">
            <wp:extent cx="5629275" cy="5715000"/>
            <wp:effectExtent l="0" t="0" r="9525" b="0"/>
            <wp:docPr id="206" name="Рисунок 206" descr="https://studfile.net/html/2706/674/html_zbnSt3kJLB.a_jt/img-if3u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net/html/2706/674/html_zbnSt3kJLB.a_jt/img-if3ul4.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29275" cy="5715000"/>
                    </a:xfrm>
                    <a:prstGeom prst="rect">
                      <a:avLst/>
                    </a:prstGeom>
                    <a:noFill/>
                    <a:ln>
                      <a:noFill/>
                    </a:ln>
                  </pic:spPr>
                </pic:pic>
              </a:graphicData>
            </a:graphic>
          </wp:inline>
        </w:drawing>
      </w:r>
    </w:p>
    <w:p w14:paraId="4122C9B0"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i/>
          <w:iCs/>
          <w:color w:val="000000"/>
          <w:sz w:val="24"/>
          <w:szCs w:val="24"/>
          <w:lang w:eastAsia="ru-RU"/>
        </w:rPr>
        <w:t>Рис. 9. Виды дуговых папиллярных узоров ногтевых фаланг пальцев рук:</w:t>
      </w:r>
    </w:p>
    <w:p w14:paraId="6EA04871"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i/>
          <w:iCs/>
          <w:color w:val="000000"/>
          <w:sz w:val="24"/>
          <w:szCs w:val="24"/>
          <w:lang w:eastAsia="ru-RU"/>
        </w:rPr>
        <w:t>1 - простой дуговой узор; 2 - шатровый дуговой узор; 3 - дуговой узор с</w:t>
      </w:r>
      <w:r w:rsidRPr="00BF5F33">
        <w:rPr>
          <w:color w:val="000000"/>
          <w:sz w:val="24"/>
          <w:szCs w:val="24"/>
          <w:lang w:eastAsia="ru-RU"/>
        </w:rPr>
        <w:t> </w:t>
      </w:r>
      <w:r w:rsidRPr="00BF5F33">
        <w:rPr>
          <w:i/>
          <w:iCs/>
          <w:color w:val="000000"/>
          <w:sz w:val="24"/>
          <w:szCs w:val="24"/>
          <w:lang w:eastAsia="ru-RU"/>
        </w:rPr>
        <w:t>неопределенным строением центра; 4, 5 - ложно-петлевые дуговые узоры; 6, 7 - ложно-</w:t>
      </w:r>
      <w:proofErr w:type="spellStart"/>
      <w:r w:rsidRPr="00BF5F33">
        <w:rPr>
          <w:i/>
          <w:iCs/>
          <w:color w:val="000000"/>
          <w:sz w:val="24"/>
          <w:szCs w:val="24"/>
          <w:lang w:eastAsia="ru-RU"/>
        </w:rPr>
        <w:t>завитковые</w:t>
      </w:r>
      <w:proofErr w:type="spellEnd"/>
      <w:r w:rsidRPr="00BF5F33">
        <w:rPr>
          <w:i/>
          <w:iCs/>
          <w:color w:val="000000"/>
          <w:sz w:val="24"/>
          <w:szCs w:val="24"/>
          <w:lang w:eastAsia="ru-RU"/>
        </w:rPr>
        <w:t xml:space="preserve"> дуговые узоры; 8 - редко встречающийся узор, относящийся к дуговым; 9-аномальный узор (классифицируемый, как и дуговые, цифрой 1).</w:t>
      </w:r>
    </w:p>
    <w:p w14:paraId="1607F949"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простые дуговые узоры</w:t>
      </w:r>
      <w:r w:rsidRPr="00BF5F33">
        <w:rPr>
          <w:color w:val="000000"/>
          <w:sz w:val="24"/>
          <w:szCs w:val="24"/>
          <w:lang w:eastAsia="ru-RU"/>
        </w:rPr>
        <w:t> - папиллярные линии образуют в средней части узора небольшой, сравнительно плавный подъем;</w:t>
      </w:r>
    </w:p>
    <w:p w14:paraId="4AF31E17"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шатровые дуговые узоры</w:t>
      </w:r>
      <w:r w:rsidRPr="00BF5F33">
        <w:rPr>
          <w:color w:val="000000"/>
          <w:sz w:val="24"/>
          <w:szCs w:val="24"/>
          <w:lang w:eastAsia="ru-RU"/>
        </w:rPr>
        <w:t> — папиллярные линии образуют в средней части крутой изгиб с несколькими вертикальными линиями в середине. Разновидностью шатровых узоров являются елкообразные и пирамидальные дуги;</w:t>
      </w:r>
    </w:p>
    <w:p w14:paraId="6BD63783"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дуговые узоры с неопределенным строением центра</w:t>
      </w:r>
      <w:r w:rsidRPr="00BF5F33">
        <w:rPr>
          <w:color w:val="000000"/>
          <w:sz w:val="24"/>
          <w:szCs w:val="24"/>
          <w:lang w:eastAsia="ru-RU"/>
        </w:rPr>
        <w:t> - папиллярные линии во внутренней части дуги образуют своеобразный неопределенный узор, не позволяющий отнести его к другим видам дуговых узоров;</w:t>
      </w:r>
    </w:p>
    <w:p w14:paraId="141C90A8"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ложно-петлевые дуговые узоры</w:t>
      </w:r>
      <w:r w:rsidRPr="00BF5F33">
        <w:rPr>
          <w:color w:val="000000"/>
          <w:sz w:val="24"/>
          <w:szCs w:val="24"/>
          <w:lang w:eastAsia="ru-RU"/>
        </w:rPr>
        <w:t> — папиллярные линии во внутренней части дуги образуют узор, внешним строением напоминающий петлевой, но таковым не являющийся. Выделяются три случая определения ложности узоров:</w:t>
      </w:r>
    </w:p>
    <w:p w14:paraId="26E63E72"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color w:val="000000"/>
          <w:sz w:val="24"/>
          <w:szCs w:val="24"/>
          <w:lang w:eastAsia="ru-RU"/>
        </w:rPr>
        <w:t>а) две линии, сходящиеся под углом в одну, не образуют полукруглой головки, характерной для петлевых узоров;</w:t>
      </w:r>
    </w:p>
    <w:p w14:paraId="69F664D7"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color w:val="000000"/>
          <w:sz w:val="24"/>
          <w:szCs w:val="24"/>
          <w:lang w:eastAsia="ru-RU"/>
        </w:rPr>
        <w:t>б) две сходящиеся под углом линии продолжаются в виде одной, не образуя головку петли; между ними могут находиться одна или несколько линий, усиливающих эффект ложности;</w:t>
      </w:r>
    </w:p>
    <w:p w14:paraId="2C878C9C"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color w:val="000000"/>
          <w:sz w:val="24"/>
          <w:szCs w:val="24"/>
          <w:lang w:eastAsia="ru-RU"/>
        </w:rPr>
        <w:t>в) головка внутренней петли сливается с линией, являющейся частью наружного потока и уходящей в него, минуя ложную дельту;</w:t>
      </w:r>
    </w:p>
    <w:p w14:paraId="672A03DA"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ложно-</w:t>
      </w:r>
      <w:proofErr w:type="spellStart"/>
      <w:r w:rsidRPr="00BF5F33">
        <w:rPr>
          <w:b/>
          <w:bCs/>
          <w:color w:val="000000"/>
          <w:sz w:val="24"/>
          <w:szCs w:val="24"/>
          <w:lang w:eastAsia="ru-RU"/>
        </w:rPr>
        <w:t>завитковые</w:t>
      </w:r>
      <w:proofErr w:type="spellEnd"/>
      <w:r w:rsidRPr="00BF5F33">
        <w:rPr>
          <w:b/>
          <w:bCs/>
          <w:color w:val="000000"/>
          <w:sz w:val="24"/>
          <w:szCs w:val="24"/>
          <w:lang w:eastAsia="ru-RU"/>
        </w:rPr>
        <w:t xml:space="preserve"> дуговые узоры</w:t>
      </w:r>
      <w:r w:rsidRPr="00BF5F33">
        <w:rPr>
          <w:color w:val="000000"/>
          <w:sz w:val="24"/>
          <w:szCs w:val="24"/>
          <w:lang w:eastAsia="ru-RU"/>
        </w:rPr>
        <w:t xml:space="preserve"> — папиллярные линии во внутренней части дуги образуют узор, внешне напоминающий </w:t>
      </w:r>
      <w:proofErr w:type="spellStart"/>
      <w:r w:rsidRPr="00BF5F33">
        <w:rPr>
          <w:color w:val="000000"/>
          <w:sz w:val="24"/>
          <w:szCs w:val="24"/>
          <w:lang w:eastAsia="ru-RU"/>
        </w:rPr>
        <w:t>завитковый</w:t>
      </w:r>
      <w:proofErr w:type="spellEnd"/>
      <w:r w:rsidRPr="00BF5F33">
        <w:rPr>
          <w:color w:val="000000"/>
          <w:sz w:val="24"/>
          <w:szCs w:val="24"/>
          <w:lang w:eastAsia="ru-RU"/>
        </w:rPr>
        <w:t xml:space="preserve">, но в нем отсутствуют особенности, определяющие </w:t>
      </w:r>
      <w:proofErr w:type="spellStart"/>
      <w:r w:rsidRPr="00BF5F33">
        <w:rPr>
          <w:color w:val="000000"/>
          <w:sz w:val="24"/>
          <w:szCs w:val="24"/>
          <w:lang w:eastAsia="ru-RU"/>
        </w:rPr>
        <w:t>завитковые</w:t>
      </w:r>
      <w:proofErr w:type="spellEnd"/>
      <w:r w:rsidRPr="00BF5F33">
        <w:rPr>
          <w:color w:val="000000"/>
          <w:sz w:val="24"/>
          <w:szCs w:val="24"/>
          <w:lang w:eastAsia="ru-RU"/>
        </w:rPr>
        <w:t xml:space="preserve"> типы узоров;</w:t>
      </w:r>
    </w:p>
    <w:p w14:paraId="51E2B177"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редко встречающиеся узоры, относящиеся к дуговым,</w:t>
      </w:r>
      <w:r w:rsidRPr="00BF5F33">
        <w:rPr>
          <w:color w:val="000000"/>
          <w:sz w:val="24"/>
          <w:szCs w:val="24"/>
          <w:lang w:eastAsia="ru-RU"/>
        </w:rPr>
        <w:t xml:space="preserve"> - папиллярные узоры петель-клубков и изогнутых петель, головки которых расположены у самого края узора (около ногтя), а центральная часть имеет узор дугового типа; не отображаются на </w:t>
      </w:r>
      <w:proofErr w:type="spellStart"/>
      <w:r w:rsidRPr="00BF5F33">
        <w:rPr>
          <w:color w:val="000000"/>
          <w:sz w:val="24"/>
          <w:szCs w:val="24"/>
          <w:lang w:eastAsia="ru-RU"/>
        </w:rPr>
        <w:t>дактилокарте</w:t>
      </w:r>
      <w:proofErr w:type="spellEnd"/>
      <w:r w:rsidRPr="00BF5F33">
        <w:rPr>
          <w:color w:val="000000"/>
          <w:sz w:val="24"/>
          <w:szCs w:val="24"/>
          <w:lang w:eastAsia="ru-RU"/>
        </w:rPr>
        <w:t xml:space="preserve"> при незначительной </w:t>
      </w:r>
      <w:proofErr w:type="spellStart"/>
      <w:r w:rsidRPr="00BF5F33">
        <w:rPr>
          <w:color w:val="000000"/>
          <w:sz w:val="24"/>
          <w:szCs w:val="24"/>
          <w:lang w:eastAsia="ru-RU"/>
        </w:rPr>
        <w:t>недопрокатке</w:t>
      </w:r>
      <w:proofErr w:type="spellEnd"/>
      <w:r w:rsidRPr="00BF5F33">
        <w:rPr>
          <w:color w:val="000000"/>
          <w:sz w:val="24"/>
          <w:szCs w:val="24"/>
          <w:lang w:eastAsia="ru-RU"/>
        </w:rPr>
        <w:t xml:space="preserve"> пальцев;</w:t>
      </w:r>
    </w:p>
    <w:p w14:paraId="00BEF1F5"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аномальный узор</w:t>
      </w:r>
      <w:r w:rsidRPr="00BF5F33">
        <w:rPr>
          <w:color w:val="000000"/>
          <w:sz w:val="24"/>
          <w:szCs w:val="24"/>
          <w:lang w:eastAsia="ru-RU"/>
        </w:rPr>
        <w:t> — папиллярные линии внутреннего потока внешне напоминают петлевой узор, но ни одна из линий петли не образует; они сливаются под острым углом в вершине узора или «уходят» вверх (к ногтю). Аномальные узоры классифицируются как </w:t>
      </w:r>
      <w:r w:rsidRPr="00BF5F33">
        <w:rPr>
          <w:color w:val="000000"/>
          <w:sz w:val="24"/>
          <w:szCs w:val="24"/>
          <w:u w:val="single"/>
          <w:lang w:eastAsia="ru-RU"/>
        </w:rPr>
        <w:t>дуговые</w:t>
      </w:r>
      <w:r w:rsidRPr="00BF5F33">
        <w:rPr>
          <w:color w:val="000000"/>
          <w:sz w:val="24"/>
          <w:szCs w:val="24"/>
          <w:lang w:eastAsia="ru-RU"/>
        </w:rPr>
        <w:t>.</w:t>
      </w:r>
    </w:p>
    <w:p w14:paraId="385501AC"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color w:val="000000"/>
          <w:sz w:val="24"/>
          <w:szCs w:val="24"/>
          <w:lang w:eastAsia="ru-RU"/>
        </w:rPr>
        <w:t> </w:t>
      </w:r>
      <w:r w:rsidRPr="00BF5F33">
        <w:rPr>
          <w:b/>
          <w:bCs/>
          <w:color w:val="000000"/>
          <w:sz w:val="24"/>
          <w:szCs w:val="24"/>
          <w:lang w:eastAsia="ru-RU"/>
        </w:rPr>
        <w:t>Петлевые узоры</w:t>
      </w:r>
      <w:r w:rsidRPr="00BF5F33">
        <w:rPr>
          <w:color w:val="000000"/>
          <w:sz w:val="24"/>
          <w:szCs w:val="24"/>
          <w:lang w:eastAsia="ru-RU"/>
        </w:rPr>
        <w:t> состоят из наружного и внутреннего потоков папиллярных линий и имеют одну дельту. Образуются внутренним потоком, папиллярные линии которого, начинаясь у одного края пальца, изгибаются вверх и к центру и, образуя петлю, возвращаются к тому же краю. Петлевой узор состоит из ряда петель, находящихся одна в другой, но для отнесения узора к петлевому типу необходимо, чтобы в центре узора хотя бы одна линия образовывала завершенную головку петли или полную петлю.</w:t>
      </w:r>
    </w:p>
    <w:p w14:paraId="302DE9C5"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color w:val="000000"/>
          <w:sz w:val="24"/>
          <w:szCs w:val="24"/>
          <w:lang w:eastAsia="ru-RU"/>
        </w:rPr>
        <w:t>Самая вогнутая часть центральной петли называется </w:t>
      </w:r>
      <w:r w:rsidRPr="00BF5F33">
        <w:rPr>
          <w:color w:val="000000"/>
          <w:sz w:val="24"/>
          <w:szCs w:val="24"/>
          <w:u w:val="single"/>
          <w:lang w:eastAsia="ru-RU"/>
        </w:rPr>
        <w:t>головкой петли</w:t>
      </w:r>
      <w:r w:rsidRPr="00BF5F33">
        <w:rPr>
          <w:color w:val="000000"/>
          <w:sz w:val="24"/>
          <w:szCs w:val="24"/>
          <w:lang w:eastAsia="ru-RU"/>
        </w:rPr>
        <w:t>, остальная — ее </w:t>
      </w:r>
      <w:r w:rsidRPr="00BF5F33">
        <w:rPr>
          <w:color w:val="000000"/>
          <w:sz w:val="24"/>
          <w:szCs w:val="24"/>
          <w:u w:val="single"/>
          <w:lang w:eastAsia="ru-RU"/>
        </w:rPr>
        <w:t>ножками</w:t>
      </w:r>
      <w:r w:rsidRPr="00BF5F33">
        <w:rPr>
          <w:color w:val="000000"/>
          <w:sz w:val="24"/>
          <w:szCs w:val="24"/>
          <w:lang w:eastAsia="ru-RU"/>
        </w:rPr>
        <w:t>: верхняя точка головки петли, разделяющая ее на две равные части, —</w:t>
      </w:r>
      <w:r w:rsidRPr="00BF5F33">
        <w:rPr>
          <w:color w:val="000000"/>
          <w:sz w:val="24"/>
          <w:szCs w:val="24"/>
          <w:u w:val="single"/>
          <w:lang w:eastAsia="ru-RU"/>
        </w:rPr>
        <w:t>вершиной петли</w:t>
      </w:r>
      <w:r w:rsidRPr="00BF5F33">
        <w:rPr>
          <w:color w:val="000000"/>
          <w:sz w:val="24"/>
          <w:szCs w:val="24"/>
          <w:lang w:eastAsia="ru-RU"/>
        </w:rPr>
        <w:t>. Внутренняя петля может иметь сложное строение за счет включения отдельных линий, фрагментов, точек.</w:t>
      </w:r>
    </w:p>
    <w:p w14:paraId="6C6DF80A"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color w:val="000000"/>
          <w:sz w:val="24"/>
          <w:szCs w:val="24"/>
          <w:lang w:eastAsia="ru-RU"/>
        </w:rPr>
        <w:t>В зависимости от формы петель, взаимного расположения ножек петель и положения петель в плоскости внутреннего потока, они подразделяются на виды (рис. 10):</w:t>
      </w:r>
    </w:p>
    <w:p w14:paraId="51D190CB"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noProof/>
          <w:sz w:val="24"/>
          <w:szCs w:val="24"/>
          <w:lang w:eastAsia="ru-RU"/>
        </w:rPr>
        <w:drawing>
          <wp:inline distT="0" distB="0" distL="0" distR="0" wp14:anchorId="7621BA34" wp14:editId="06F14A24">
            <wp:extent cx="5210175" cy="5715000"/>
            <wp:effectExtent l="0" t="0" r="9525" b="0"/>
            <wp:docPr id="207" name="Рисунок 207" descr="https://studfile.net/html/2706/674/html_zbnSt3kJLB.a_jt/img-Iu_U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net/html/2706/674/html_zbnSt3kJLB.a_jt/img-Iu_Ugc.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10175" cy="5715000"/>
                    </a:xfrm>
                    <a:prstGeom prst="rect">
                      <a:avLst/>
                    </a:prstGeom>
                    <a:noFill/>
                    <a:ln>
                      <a:noFill/>
                    </a:ln>
                  </pic:spPr>
                </pic:pic>
              </a:graphicData>
            </a:graphic>
          </wp:inline>
        </w:drawing>
      </w:r>
    </w:p>
    <w:p w14:paraId="6FAC8AA5"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i/>
          <w:iCs/>
          <w:color w:val="000000"/>
          <w:sz w:val="24"/>
          <w:szCs w:val="24"/>
          <w:lang w:eastAsia="ru-RU"/>
        </w:rPr>
        <w:t>Рис. 10. Виды петлевых папиллярных узоров ногтевых фаланг пальцев рук:</w:t>
      </w:r>
    </w:p>
    <w:p w14:paraId="494FC00C"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i/>
          <w:iCs/>
          <w:color w:val="000000"/>
          <w:sz w:val="24"/>
          <w:szCs w:val="24"/>
          <w:lang w:eastAsia="ru-RU"/>
        </w:rPr>
        <w:t>1 - простой петлевой узор; 2 - изогнутый петлевой узор; 3 - половинчатый петлевой узор; 4 - замкнутый петлевой узор «петля-ракетка»; 5 - петлевой узор с системой петель «параллельные петли»; 6 - петлевой узор с системой петель «встречные петли»; 7, 8 - ложно-</w:t>
      </w:r>
      <w:proofErr w:type="spellStart"/>
      <w:r w:rsidRPr="00BF5F33">
        <w:rPr>
          <w:i/>
          <w:iCs/>
          <w:color w:val="000000"/>
          <w:sz w:val="24"/>
          <w:szCs w:val="24"/>
          <w:lang w:eastAsia="ru-RU"/>
        </w:rPr>
        <w:t>завитковые</w:t>
      </w:r>
      <w:proofErr w:type="spellEnd"/>
      <w:r w:rsidRPr="00BF5F33">
        <w:rPr>
          <w:i/>
          <w:iCs/>
          <w:color w:val="000000"/>
          <w:sz w:val="24"/>
          <w:szCs w:val="24"/>
          <w:lang w:eastAsia="ru-RU"/>
        </w:rPr>
        <w:t xml:space="preserve"> петлевые узоры; 9 - редко встречающийся узор, относящийся к петлевым.</w:t>
      </w:r>
    </w:p>
    <w:p w14:paraId="1387599D"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color w:val="000000"/>
          <w:sz w:val="24"/>
          <w:szCs w:val="24"/>
          <w:lang w:eastAsia="ru-RU"/>
        </w:rPr>
        <w:t> </w:t>
      </w:r>
      <w:r w:rsidRPr="00BF5F33">
        <w:rPr>
          <w:b/>
          <w:bCs/>
          <w:color w:val="000000"/>
          <w:sz w:val="24"/>
          <w:szCs w:val="24"/>
          <w:lang w:eastAsia="ru-RU"/>
        </w:rPr>
        <w:t>простые петлевые узоры</w:t>
      </w:r>
      <w:r w:rsidRPr="00BF5F33">
        <w:rPr>
          <w:color w:val="000000"/>
          <w:sz w:val="24"/>
          <w:szCs w:val="24"/>
          <w:lang w:eastAsia="ru-RU"/>
        </w:rPr>
        <w:t> — папиллярные линии образуют центральный узор, представляющий собой типичную петлю (головка имеет полукруглую форму, ножки — относительно прямые параллельные линии);</w:t>
      </w:r>
    </w:p>
    <w:p w14:paraId="4A8599ED"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изогнутые петлевые узоры</w:t>
      </w:r>
      <w:r w:rsidRPr="00BF5F33">
        <w:rPr>
          <w:color w:val="000000"/>
          <w:sz w:val="24"/>
          <w:szCs w:val="24"/>
          <w:lang w:eastAsia="ru-RU"/>
        </w:rPr>
        <w:t> — папиллярные линии, образующие головку петли (и не имеющие второй дельты в области головки петли), изогнуты к основанию узора. Если головка петли опущена к основанию узора и расположена между двумя дельтами, тип узора определяется как </w:t>
      </w:r>
      <w:proofErr w:type="spellStart"/>
      <w:r w:rsidRPr="00BF5F33">
        <w:rPr>
          <w:color w:val="000000"/>
          <w:sz w:val="24"/>
          <w:szCs w:val="24"/>
          <w:u w:val="single"/>
          <w:lang w:eastAsia="ru-RU"/>
        </w:rPr>
        <w:t>завитковый</w:t>
      </w:r>
      <w:proofErr w:type="spellEnd"/>
      <w:r w:rsidRPr="00BF5F33">
        <w:rPr>
          <w:color w:val="000000"/>
          <w:sz w:val="24"/>
          <w:szCs w:val="24"/>
          <w:lang w:eastAsia="ru-RU"/>
        </w:rPr>
        <w:t>;</w:t>
      </w:r>
    </w:p>
    <w:p w14:paraId="026EF44A"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половинчатые петлевые узоры</w:t>
      </w:r>
      <w:r w:rsidRPr="00BF5F33">
        <w:rPr>
          <w:color w:val="000000"/>
          <w:sz w:val="24"/>
          <w:szCs w:val="24"/>
          <w:lang w:eastAsia="ru-RU"/>
        </w:rPr>
        <w:t xml:space="preserve"> — ножки одной или нескольких петель, входящих одна в другую, </w:t>
      </w:r>
      <w:proofErr w:type="gramStart"/>
      <w:r w:rsidRPr="00BF5F33">
        <w:rPr>
          <w:color w:val="000000"/>
          <w:sz w:val="24"/>
          <w:szCs w:val="24"/>
          <w:lang w:eastAsia="ru-RU"/>
        </w:rPr>
        <w:t>с одной стороны</w:t>
      </w:r>
      <w:proofErr w:type="gramEnd"/>
      <w:r w:rsidRPr="00BF5F33">
        <w:rPr>
          <w:color w:val="000000"/>
          <w:sz w:val="24"/>
          <w:szCs w:val="24"/>
          <w:lang w:eastAsia="ru-RU"/>
        </w:rPr>
        <w:t xml:space="preserve"> сливаются в одну линию;</w:t>
      </w:r>
    </w:p>
    <w:p w14:paraId="759E7087"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замкнутые петлевые узоры</w:t>
      </w:r>
      <w:r w:rsidRPr="00BF5F33">
        <w:rPr>
          <w:color w:val="000000"/>
          <w:sz w:val="24"/>
          <w:szCs w:val="24"/>
          <w:lang w:eastAsia="ru-RU"/>
        </w:rPr>
        <w:t> — ножки одной или нескольких петель, входящих одна в другую, сливаются друг с другом и находятся на одной папиллярной линии, расположенной во внутренней петле («</w:t>
      </w:r>
      <w:r w:rsidRPr="00BF5F33">
        <w:rPr>
          <w:color w:val="000000"/>
          <w:sz w:val="24"/>
          <w:szCs w:val="24"/>
          <w:u w:val="single"/>
          <w:lang w:eastAsia="ru-RU"/>
        </w:rPr>
        <w:t>петля-ракетка</w:t>
      </w:r>
      <w:r w:rsidRPr="00BF5F33">
        <w:rPr>
          <w:color w:val="000000"/>
          <w:sz w:val="24"/>
          <w:szCs w:val="24"/>
          <w:lang w:eastAsia="ru-RU"/>
        </w:rPr>
        <w:t>»);</w:t>
      </w:r>
    </w:p>
    <w:p w14:paraId="5A4FED58"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параллельные петлевые узоры (параллельные петли)</w:t>
      </w:r>
      <w:r w:rsidRPr="00BF5F33">
        <w:rPr>
          <w:color w:val="000000"/>
          <w:sz w:val="24"/>
          <w:szCs w:val="24"/>
          <w:lang w:eastAsia="ru-RU"/>
        </w:rPr>
        <w:t> — внутренний поток узора состоит из двух самостоятельных петель, расположенных параллельно друг другу;</w:t>
      </w:r>
    </w:p>
    <w:p w14:paraId="475134F1"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встречные петлевые узоры (встречные петли)</w:t>
      </w:r>
      <w:r w:rsidRPr="00BF5F33">
        <w:rPr>
          <w:color w:val="000000"/>
          <w:sz w:val="24"/>
          <w:szCs w:val="24"/>
          <w:lang w:eastAsia="ru-RU"/>
        </w:rPr>
        <w:t> — внутренний поток узора состоит из двух самостоятельных петель, расположенных головками к центру узора, а ножками — к его противоположным краям;</w:t>
      </w:r>
    </w:p>
    <w:p w14:paraId="1168D194"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ложно-</w:t>
      </w:r>
      <w:proofErr w:type="spellStart"/>
      <w:r w:rsidRPr="00BF5F33">
        <w:rPr>
          <w:b/>
          <w:bCs/>
          <w:color w:val="000000"/>
          <w:sz w:val="24"/>
          <w:szCs w:val="24"/>
          <w:lang w:eastAsia="ru-RU"/>
        </w:rPr>
        <w:t>завитковые</w:t>
      </w:r>
      <w:proofErr w:type="spellEnd"/>
      <w:r w:rsidRPr="00BF5F33">
        <w:rPr>
          <w:b/>
          <w:bCs/>
          <w:color w:val="000000"/>
          <w:sz w:val="24"/>
          <w:szCs w:val="24"/>
          <w:lang w:eastAsia="ru-RU"/>
        </w:rPr>
        <w:t xml:space="preserve"> петлевые узоры</w:t>
      </w:r>
      <w:r w:rsidRPr="00BF5F33">
        <w:rPr>
          <w:color w:val="000000"/>
          <w:sz w:val="24"/>
          <w:szCs w:val="24"/>
          <w:lang w:eastAsia="ru-RU"/>
        </w:rPr>
        <w:t xml:space="preserve"> — папиллярные линии внутреннего потока образуют узор, внешне похожий на </w:t>
      </w:r>
      <w:proofErr w:type="spellStart"/>
      <w:r w:rsidRPr="00BF5F33">
        <w:rPr>
          <w:color w:val="000000"/>
          <w:sz w:val="24"/>
          <w:szCs w:val="24"/>
          <w:lang w:eastAsia="ru-RU"/>
        </w:rPr>
        <w:t>завитковый</w:t>
      </w:r>
      <w:proofErr w:type="spellEnd"/>
      <w:r w:rsidRPr="00BF5F33">
        <w:rPr>
          <w:color w:val="000000"/>
          <w:sz w:val="24"/>
          <w:szCs w:val="24"/>
          <w:lang w:eastAsia="ru-RU"/>
        </w:rPr>
        <w:t>, но не имеющий признаков замкнутых и половинчатых петель, а также не образующий круга, овала или системы петель-клубков;</w:t>
      </w:r>
    </w:p>
    <w:p w14:paraId="7D3CCDF0"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редко встречающиеся узоры, относящиеся к петлевым,</w:t>
      </w:r>
      <w:r w:rsidRPr="00BF5F33">
        <w:rPr>
          <w:color w:val="000000"/>
          <w:sz w:val="24"/>
          <w:szCs w:val="24"/>
          <w:lang w:eastAsia="ru-RU"/>
        </w:rPr>
        <w:t xml:space="preserve"> — папиллярные линии петель-клубков и изогнутых петель, головки которых расположены у самого края узора (около ногтя), а центральная часть имеет узор петлевого типа; не отображаются на </w:t>
      </w:r>
      <w:proofErr w:type="spellStart"/>
      <w:r w:rsidRPr="00BF5F33">
        <w:rPr>
          <w:color w:val="000000"/>
          <w:sz w:val="24"/>
          <w:szCs w:val="24"/>
          <w:lang w:eastAsia="ru-RU"/>
        </w:rPr>
        <w:t>дактилокарте</w:t>
      </w:r>
      <w:proofErr w:type="spellEnd"/>
      <w:r w:rsidRPr="00BF5F33">
        <w:rPr>
          <w:color w:val="000000"/>
          <w:sz w:val="24"/>
          <w:szCs w:val="24"/>
          <w:lang w:eastAsia="ru-RU"/>
        </w:rPr>
        <w:t xml:space="preserve"> при незначительной </w:t>
      </w:r>
      <w:proofErr w:type="spellStart"/>
      <w:r w:rsidRPr="00BF5F33">
        <w:rPr>
          <w:color w:val="000000"/>
          <w:sz w:val="24"/>
          <w:szCs w:val="24"/>
          <w:lang w:eastAsia="ru-RU"/>
        </w:rPr>
        <w:t>недопрокатке</w:t>
      </w:r>
      <w:proofErr w:type="spellEnd"/>
      <w:r w:rsidRPr="00BF5F33">
        <w:rPr>
          <w:color w:val="000000"/>
          <w:sz w:val="24"/>
          <w:szCs w:val="24"/>
          <w:lang w:eastAsia="ru-RU"/>
        </w:rPr>
        <w:t xml:space="preserve"> пальцев.</w:t>
      </w:r>
    </w:p>
    <w:p w14:paraId="20B572B7"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color w:val="000000"/>
          <w:sz w:val="24"/>
          <w:szCs w:val="24"/>
          <w:lang w:eastAsia="ru-RU"/>
        </w:rPr>
        <w:t> </w:t>
      </w:r>
      <w:proofErr w:type="spellStart"/>
      <w:r w:rsidRPr="00BF5F33">
        <w:rPr>
          <w:b/>
          <w:bCs/>
          <w:color w:val="000000"/>
          <w:sz w:val="24"/>
          <w:szCs w:val="24"/>
          <w:lang w:eastAsia="ru-RU"/>
        </w:rPr>
        <w:t>Завитковые</w:t>
      </w:r>
      <w:proofErr w:type="spellEnd"/>
      <w:r w:rsidRPr="00BF5F33">
        <w:rPr>
          <w:b/>
          <w:bCs/>
          <w:color w:val="000000"/>
          <w:sz w:val="24"/>
          <w:szCs w:val="24"/>
          <w:lang w:eastAsia="ru-RU"/>
        </w:rPr>
        <w:t xml:space="preserve"> узоры</w:t>
      </w:r>
      <w:r w:rsidRPr="00BF5F33">
        <w:rPr>
          <w:color w:val="000000"/>
          <w:sz w:val="24"/>
          <w:szCs w:val="24"/>
          <w:lang w:eastAsia="ru-RU"/>
        </w:rPr>
        <w:t xml:space="preserve"> состоят из наружного и внутреннего потоков папиллярных линий и имеют две дельты (реже - три и более). Образуются внутренним потоком, папиллярные линии которого в средней части изогнуты в виде кругов, овалов, спиралей, потоков, огибающих друг друга или образующих разные сочетания. Разновидности </w:t>
      </w:r>
      <w:proofErr w:type="spellStart"/>
      <w:r w:rsidRPr="00BF5F33">
        <w:rPr>
          <w:color w:val="000000"/>
          <w:sz w:val="24"/>
          <w:szCs w:val="24"/>
          <w:lang w:eastAsia="ru-RU"/>
        </w:rPr>
        <w:t>завитковых</w:t>
      </w:r>
      <w:proofErr w:type="spellEnd"/>
      <w:r w:rsidRPr="00BF5F33">
        <w:rPr>
          <w:color w:val="000000"/>
          <w:sz w:val="24"/>
          <w:szCs w:val="24"/>
          <w:lang w:eastAsia="ru-RU"/>
        </w:rPr>
        <w:t xml:space="preserve"> узоров обусловлены особенностями их внутреннего строения (рис. 11):</w:t>
      </w:r>
    </w:p>
    <w:p w14:paraId="6BFE9A23" w14:textId="77777777" w:rsidR="00643D49" w:rsidRPr="00BF5F33" w:rsidRDefault="00643D49" w:rsidP="00643D49">
      <w:pPr>
        <w:widowControl/>
        <w:autoSpaceDE/>
        <w:autoSpaceDN/>
        <w:spacing w:after="160" w:line="259" w:lineRule="auto"/>
        <w:rPr>
          <w:rFonts w:eastAsia="Calibri"/>
          <w:sz w:val="24"/>
          <w:szCs w:val="24"/>
        </w:rPr>
      </w:pPr>
      <w:r w:rsidRPr="00BF5F33">
        <w:rPr>
          <w:rFonts w:eastAsia="Calibri"/>
          <w:noProof/>
          <w:sz w:val="24"/>
          <w:szCs w:val="24"/>
          <w:lang w:eastAsia="ru-RU"/>
        </w:rPr>
        <w:drawing>
          <wp:inline distT="0" distB="0" distL="0" distR="0" wp14:anchorId="71B5F442" wp14:editId="6C68761E">
            <wp:extent cx="4497572" cy="5892017"/>
            <wp:effectExtent l="0" t="0" r="0" b="0"/>
            <wp:docPr id="208" name="Рисунок 208" descr="https://studfile.net/html/2706/674/html_zbnSt3kJLB.a_jt/img-jV5Q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net/html/2706/674/html_zbnSt3kJLB.a_jt/img-jV5Qiw.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02427" cy="5898377"/>
                    </a:xfrm>
                    <a:prstGeom prst="rect">
                      <a:avLst/>
                    </a:prstGeom>
                    <a:noFill/>
                    <a:ln>
                      <a:noFill/>
                    </a:ln>
                  </pic:spPr>
                </pic:pic>
              </a:graphicData>
            </a:graphic>
          </wp:inline>
        </w:drawing>
      </w:r>
    </w:p>
    <w:p w14:paraId="216C31BE"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i/>
          <w:iCs/>
          <w:color w:val="000000"/>
          <w:sz w:val="24"/>
          <w:szCs w:val="24"/>
          <w:lang w:eastAsia="ru-RU"/>
        </w:rPr>
        <w:t xml:space="preserve">Рис. 11. Виды </w:t>
      </w:r>
      <w:proofErr w:type="spellStart"/>
      <w:r w:rsidRPr="00BF5F33">
        <w:rPr>
          <w:i/>
          <w:iCs/>
          <w:color w:val="000000"/>
          <w:sz w:val="24"/>
          <w:szCs w:val="24"/>
          <w:lang w:eastAsia="ru-RU"/>
        </w:rPr>
        <w:t>завитковых</w:t>
      </w:r>
      <w:proofErr w:type="spellEnd"/>
      <w:r w:rsidRPr="00BF5F33">
        <w:rPr>
          <w:i/>
          <w:iCs/>
          <w:color w:val="000000"/>
          <w:sz w:val="24"/>
          <w:szCs w:val="24"/>
          <w:lang w:eastAsia="ru-RU"/>
        </w:rPr>
        <w:t xml:space="preserve"> папиллярных узоров ногтевых фаланг пальцев рук:</w:t>
      </w:r>
    </w:p>
    <w:p w14:paraId="4EBD17C5"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i/>
          <w:iCs/>
          <w:color w:val="000000"/>
          <w:sz w:val="24"/>
          <w:szCs w:val="24"/>
          <w:lang w:eastAsia="ru-RU"/>
        </w:rPr>
        <w:t xml:space="preserve">1 - простой </w:t>
      </w:r>
      <w:proofErr w:type="spellStart"/>
      <w:r w:rsidRPr="00BF5F33">
        <w:rPr>
          <w:i/>
          <w:iCs/>
          <w:color w:val="000000"/>
          <w:sz w:val="24"/>
          <w:szCs w:val="24"/>
          <w:lang w:eastAsia="ru-RU"/>
        </w:rPr>
        <w:t>завитковый</w:t>
      </w:r>
      <w:proofErr w:type="spellEnd"/>
      <w:r w:rsidRPr="00BF5F33">
        <w:rPr>
          <w:i/>
          <w:iCs/>
          <w:color w:val="000000"/>
          <w:sz w:val="24"/>
          <w:szCs w:val="24"/>
          <w:lang w:eastAsia="ru-RU"/>
        </w:rPr>
        <w:t xml:space="preserve"> узор - круг; 2 - простой </w:t>
      </w:r>
      <w:proofErr w:type="spellStart"/>
      <w:r w:rsidRPr="00BF5F33">
        <w:rPr>
          <w:i/>
          <w:iCs/>
          <w:color w:val="000000"/>
          <w:sz w:val="24"/>
          <w:szCs w:val="24"/>
          <w:lang w:eastAsia="ru-RU"/>
        </w:rPr>
        <w:t>завитковый</w:t>
      </w:r>
      <w:proofErr w:type="spellEnd"/>
      <w:r w:rsidRPr="00BF5F33">
        <w:rPr>
          <w:i/>
          <w:iCs/>
          <w:color w:val="000000"/>
          <w:sz w:val="24"/>
          <w:szCs w:val="24"/>
          <w:lang w:eastAsia="ru-RU"/>
        </w:rPr>
        <w:t xml:space="preserve"> узор - овал; 3 - простой </w:t>
      </w:r>
      <w:proofErr w:type="spellStart"/>
      <w:r w:rsidRPr="00BF5F33">
        <w:rPr>
          <w:i/>
          <w:iCs/>
          <w:color w:val="000000"/>
          <w:sz w:val="24"/>
          <w:szCs w:val="24"/>
          <w:lang w:eastAsia="ru-RU"/>
        </w:rPr>
        <w:t>завитковый</w:t>
      </w:r>
      <w:proofErr w:type="spellEnd"/>
      <w:r w:rsidRPr="00BF5F33">
        <w:rPr>
          <w:i/>
          <w:iCs/>
          <w:color w:val="000000"/>
          <w:sz w:val="24"/>
          <w:szCs w:val="24"/>
          <w:lang w:eastAsia="ru-RU"/>
        </w:rPr>
        <w:t xml:space="preserve"> узор - спираль; 4 - петля-спираль; 5 - петли-спирали; 6 - петли-клубки с разносторонним расположением ножек петель; 7- петли-клубки с односторонним расположением ножек петель; 8 - петля-улитка; 9 - изогнутая петля; 10 - неполный </w:t>
      </w:r>
      <w:proofErr w:type="spellStart"/>
      <w:r w:rsidRPr="00BF5F33">
        <w:rPr>
          <w:i/>
          <w:iCs/>
          <w:color w:val="000000"/>
          <w:sz w:val="24"/>
          <w:szCs w:val="24"/>
          <w:lang w:eastAsia="ru-RU"/>
        </w:rPr>
        <w:t>завитковый</w:t>
      </w:r>
      <w:proofErr w:type="spellEnd"/>
      <w:r w:rsidRPr="00BF5F33">
        <w:rPr>
          <w:i/>
          <w:iCs/>
          <w:color w:val="000000"/>
          <w:sz w:val="24"/>
          <w:szCs w:val="24"/>
          <w:lang w:eastAsia="ru-RU"/>
        </w:rPr>
        <w:t xml:space="preserve"> узор; 11, 12- редко встречающиеся </w:t>
      </w:r>
      <w:proofErr w:type="spellStart"/>
      <w:r w:rsidRPr="00BF5F33">
        <w:rPr>
          <w:i/>
          <w:iCs/>
          <w:color w:val="000000"/>
          <w:sz w:val="24"/>
          <w:szCs w:val="24"/>
          <w:lang w:eastAsia="ru-RU"/>
        </w:rPr>
        <w:t>завитковые</w:t>
      </w:r>
      <w:proofErr w:type="spellEnd"/>
      <w:r w:rsidRPr="00BF5F33">
        <w:rPr>
          <w:i/>
          <w:iCs/>
          <w:color w:val="000000"/>
          <w:sz w:val="24"/>
          <w:szCs w:val="24"/>
          <w:lang w:eastAsia="ru-RU"/>
        </w:rPr>
        <w:t xml:space="preserve"> узоры.</w:t>
      </w:r>
    </w:p>
    <w:p w14:paraId="4745C0ED"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 xml:space="preserve">простые </w:t>
      </w:r>
      <w:proofErr w:type="spellStart"/>
      <w:r w:rsidRPr="00BF5F33">
        <w:rPr>
          <w:b/>
          <w:bCs/>
          <w:color w:val="000000"/>
          <w:sz w:val="24"/>
          <w:szCs w:val="24"/>
          <w:lang w:eastAsia="ru-RU"/>
        </w:rPr>
        <w:t>завитковые</w:t>
      </w:r>
      <w:proofErr w:type="spellEnd"/>
      <w:r w:rsidRPr="00BF5F33">
        <w:rPr>
          <w:b/>
          <w:bCs/>
          <w:color w:val="000000"/>
          <w:sz w:val="24"/>
          <w:szCs w:val="24"/>
          <w:lang w:eastAsia="ru-RU"/>
        </w:rPr>
        <w:t xml:space="preserve"> узоры</w:t>
      </w:r>
      <w:r w:rsidRPr="00BF5F33">
        <w:rPr>
          <w:color w:val="000000"/>
          <w:sz w:val="24"/>
          <w:szCs w:val="24"/>
          <w:lang w:eastAsia="ru-RU"/>
        </w:rPr>
        <w:t> — папиллярные линии внутреннего потока образуют узор в виде </w:t>
      </w:r>
      <w:r w:rsidRPr="00BF5F33">
        <w:rPr>
          <w:color w:val="000000"/>
          <w:sz w:val="24"/>
          <w:szCs w:val="24"/>
          <w:u w:val="single"/>
          <w:lang w:eastAsia="ru-RU"/>
        </w:rPr>
        <w:t>кругов</w:t>
      </w:r>
      <w:r w:rsidRPr="00BF5F33">
        <w:rPr>
          <w:color w:val="000000"/>
          <w:sz w:val="24"/>
          <w:szCs w:val="24"/>
          <w:lang w:eastAsia="ru-RU"/>
        </w:rPr>
        <w:t> и </w:t>
      </w:r>
      <w:r w:rsidRPr="00BF5F33">
        <w:rPr>
          <w:color w:val="000000"/>
          <w:sz w:val="24"/>
          <w:szCs w:val="24"/>
          <w:u w:val="single"/>
          <w:lang w:eastAsia="ru-RU"/>
        </w:rPr>
        <w:t>овалов</w:t>
      </w:r>
      <w:r w:rsidRPr="00BF5F33">
        <w:rPr>
          <w:color w:val="000000"/>
          <w:sz w:val="24"/>
          <w:szCs w:val="24"/>
          <w:lang w:eastAsia="ru-RU"/>
        </w:rPr>
        <w:t>;</w:t>
      </w:r>
    </w:p>
    <w:p w14:paraId="5A070E33"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спираль</w:t>
      </w:r>
      <w:r w:rsidRPr="00BF5F33">
        <w:rPr>
          <w:color w:val="000000"/>
          <w:sz w:val="24"/>
          <w:szCs w:val="24"/>
          <w:lang w:eastAsia="ru-RU"/>
        </w:rPr>
        <w:t> — папиллярные линии внутреннего потока образуют узор в виде одной или нескольких спиралей, которые делают вокруг своей оси не менее одного полного оборота;</w:t>
      </w:r>
    </w:p>
    <w:p w14:paraId="5BB8AD04"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петля-спираль</w:t>
      </w:r>
      <w:r w:rsidRPr="00BF5F33">
        <w:rPr>
          <w:color w:val="000000"/>
          <w:sz w:val="24"/>
          <w:szCs w:val="24"/>
          <w:lang w:eastAsia="ru-RU"/>
        </w:rPr>
        <w:t> — папиллярные линии внутреннего потока образуют узор в виде петли, изогнутой спиралью;</w:t>
      </w:r>
    </w:p>
    <w:p w14:paraId="56D26145"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петли-спирали</w:t>
      </w:r>
      <w:r w:rsidRPr="00BF5F33">
        <w:rPr>
          <w:color w:val="000000"/>
          <w:sz w:val="24"/>
          <w:szCs w:val="24"/>
          <w:lang w:eastAsia="ru-RU"/>
        </w:rPr>
        <w:t> — папиллярные линии внутреннего потока образуют узор в виде двух самостоятельных огибающих друг друга петель, изогнутых спиралью;</w:t>
      </w:r>
    </w:p>
    <w:p w14:paraId="5FEA86B4"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петли-клубки</w:t>
      </w:r>
      <w:r w:rsidRPr="00BF5F33">
        <w:rPr>
          <w:color w:val="000000"/>
          <w:sz w:val="24"/>
          <w:szCs w:val="24"/>
          <w:lang w:eastAsia="ru-RU"/>
        </w:rPr>
        <w:t> — папиллярные линии внутреннего потока образуют узор в виде двух самостоятельных петель, одна из которых (называемая огибающей) огибает головку второй (огибаемой). Ножки петель могут быть обращены к одному краю узора — </w:t>
      </w:r>
      <w:r w:rsidRPr="00BF5F33">
        <w:rPr>
          <w:color w:val="000000"/>
          <w:sz w:val="24"/>
          <w:szCs w:val="24"/>
          <w:u w:val="single"/>
          <w:lang w:eastAsia="ru-RU"/>
        </w:rPr>
        <w:t>односторонние</w:t>
      </w:r>
      <w:r w:rsidRPr="00BF5F33">
        <w:rPr>
          <w:color w:val="000000"/>
          <w:sz w:val="24"/>
          <w:szCs w:val="24"/>
          <w:lang w:eastAsia="ru-RU"/>
        </w:rPr>
        <w:t> или к его противоположным краям - </w:t>
      </w:r>
      <w:r w:rsidRPr="00BF5F33">
        <w:rPr>
          <w:color w:val="000000"/>
          <w:sz w:val="24"/>
          <w:szCs w:val="24"/>
          <w:u w:val="single"/>
          <w:lang w:eastAsia="ru-RU"/>
        </w:rPr>
        <w:t>разносторонние</w:t>
      </w:r>
      <w:r w:rsidRPr="00BF5F33">
        <w:rPr>
          <w:color w:val="000000"/>
          <w:sz w:val="24"/>
          <w:szCs w:val="24"/>
          <w:lang w:eastAsia="ru-RU"/>
        </w:rPr>
        <w:t>;</w:t>
      </w:r>
    </w:p>
    <w:p w14:paraId="433EA425"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петля-улитка</w:t>
      </w:r>
      <w:r w:rsidRPr="00BF5F33">
        <w:rPr>
          <w:color w:val="000000"/>
          <w:sz w:val="24"/>
          <w:szCs w:val="24"/>
          <w:lang w:eastAsia="ru-RU"/>
        </w:rPr>
        <w:t> - узор, образованный двумя изогнутыми потоками папиллярных линий, начинающихся с противоположных краев, сходящихся и огибающих друг друга в середине узора;</w:t>
      </w:r>
    </w:p>
    <w:p w14:paraId="552C09D7"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изогнутая петля</w:t>
      </w:r>
      <w:r w:rsidRPr="00BF5F33">
        <w:rPr>
          <w:color w:val="000000"/>
          <w:sz w:val="24"/>
          <w:szCs w:val="24"/>
          <w:lang w:eastAsia="ru-RU"/>
        </w:rPr>
        <w:t> - папиллярные линии образуют петлевой узор, головка петли которого опущена к его основанию и расположена между двумя дельтами;</w:t>
      </w:r>
    </w:p>
    <w:p w14:paraId="15825440"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 xml:space="preserve">неполный </w:t>
      </w:r>
      <w:proofErr w:type="spellStart"/>
      <w:r w:rsidRPr="00BF5F33">
        <w:rPr>
          <w:b/>
          <w:bCs/>
          <w:color w:val="000000"/>
          <w:sz w:val="24"/>
          <w:szCs w:val="24"/>
          <w:lang w:eastAsia="ru-RU"/>
        </w:rPr>
        <w:t>завитковый</w:t>
      </w:r>
      <w:proofErr w:type="spellEnd"/>
      <w:r w:rsidRPr="00BF5F33">
        <w:rPr>
          <w:b/>
          <w:bCs/>
          <w:color w:val="000000"/>
          <w:sz w:val="24"/>
          <w:szCs w:val="24"/>
          <w:lang w:eastAsia="ru-RU"/>
        </w:rPr>
        <w:t xml:space="preserve"> узор</w:t>
      </w:r>
      <w:r w:rsidRPr="00BF5F33">
        <w:rPr>
          <w:color w:val="000000"/>
          <w:sz w:val="24"/>
          <w:szCs w:val="24"/>
          <w:lang w:eastAsia="ru-RU"/>
        </w:rPr>
        <w:t xml:space="preserve"> — папиллярные линии внутреннего потока образуют узор в виде неполных кругов (овалов) или спиралей, которые своей выпуклой стороной обращены к дельте (или дельтам) узоров и в верхней части огибаются петлевыми или дугообразными линиями наружного потока. В неполных </w:t>
      </w:r>
      <w:proofErr w:type="spellStart"/>
      <w:r w:rsidRPr="00BF5F33">
        <w:rPr>
          <w:color w:val="000000"/>
          <w:sz w:val="24"/>
          <w:szCs w:val="24"/>
          <w:lang w:eastAsia="ru-RU"/>
        </w:rPr>
        <w:t>завитковых</w:t>
      </w:r>
      <w:proofErr w:type="spellEnd"/>
      <w:r w:rsidRPr="00BF5F33">
        <w:rPr>
          <w:color w:val="000000"/>
          <w:sz w:val="24"/>
          <w:szCs w:val="24"/>
          <w:lang w:eastAsia="ru-RU"/>
        </w:rPr>
        <w:t xml:space="preserve"> узорах неполный круг (овал) должен быть не менее полукруга;</w:t>
      </w:r>
    </w:p>
    <w:p w14:paraId="43E6D83E"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color w:val="000000"/>
          <w:sz w:val="24"/>
          <w:szCs w:val="24"/>
          <w:lang w:eastAsia="ru-RU"/>
        </w:rPr>
        <w:t>+</w:t>
      </w:r>
      <w:r w:rsidRPr="00BF5F33">
        <w:rPr>
          <w:b/>
          <w:bCs/>
          <w:color w:val="000000"/>
          <w:sz w:val="24"/>
          <w:szCs w:val="24"/>
          <w:lang w:eastAsia="ru-RU"/>
        </w:rPr>
        <w:t xml:space="preserve">редко встречающийся </w:t>
      </w:r>
      <w:proofErr w:type="spellStart"/>
      <w:r w:rsidRPr="00BF5F33">
        <w:rPr>
          <w:b/>
          <w:bCs/>
          <w:color w:val="000000"/>
          <w:sz w:val="24"/>
          <w:szCs w:val="24"/>
          <w:lang w:eastAsia="ru-RU"/>
        </w:rPr>
        <w:t>завитковый</w:t>
      </w:r>
      <w:proofErr w:type="spellEnd"/>
      <w:r w:rsidRPr="00BF5F33">
        <w:rPr>
          <w:b/>
          <w:bCs/>
          <w:color w:val="000000"/>
          <w:sz w:val="24"/>
          <w:szCs w:val="24"/>
          <w:lang w:eastAsia="ru-RU"/>
        </w:rPr>
        <w:t xml:space="preserve"> узор</w:t>
      </w:r>
      <w:r w:rsidRPr="00BF5F33">
        <w:rPr>
          <w:color w:val="000000"/>
          <w:sz w:val="24"/>
          <w:szCs w:val="24"/>
          <w:lang w:eastAsia="ru-RU"/>
        </w:rPr>
        <w:t> - папиллярные линии внутреннего потока образуют узор, который состоит из круга и петли, спирали и петли, бессистемно расположенных папиллярных линий сложной формы.</w:t>
      </w:r>
    </w:p>
    <w:p w14:paraId="0A0296D2"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color w:val="000000"/>
          <w:sz w:val="24"/>
          <w:szCs w:val="24"/>
          <w:lang w:eastAsia="ru-RU"/>
        </w:rPr>
        <w:t> Важное значение и для классификации, и для сравнительного исследования по общим признакам имеет определение условного центра петлевого узора, во многом определяющего сложность его внутреннего строения.</w:t>
      </w:r>
    </w:p>
    <w:p w14:paraId="2060B708" w14:textId="77777777" w:rsidR="00643D49" w:rsidRPr="00BF5F33" w:rsidRDefault="00643D49" w:rsidP="00643D49">
      <w:pPr>
        <w:widowControl/>
        <w:autoSpaceDE/>
        <w:autoSpaceDN/>
        <w:spacing w:after="160" w:line="259" w:lineRule="auto"/>
        <w:rPr>
          <w:rFonts w:eastAsia="Calibri"/>
          <w:sz w:val="24"/>
          <w:szCs w:val="24"/>
        </w:rPr>
      </w:pPr>
      <w:r w:rsidRPr="00BF5F33">
        <w:rPr>
          <w:rFonts w:eastAsia="Calibri"/>
          <w:noProof/>
          <w:sz w:val="24"/>
          <w:szCs w:val="24"/>
          <w:lang w:eastAsia="ru-RU"/>
        </w:rPr>
        <w:drawing>
          <wp:inline distT="0" distB="0" distL="0" distR="0" wp14:anchorId="7E885DB2" wp14:editId="507F7F28">
            <wp:extent cx="3524250" cy="2857500"/>
            <wp:effectExtent l="0" t="0" r="0" b="0"/>
            <wp:docPr id="209" name="Рисунок 209" descr="https://studfile.net/html/2706/674/html_zbnSt3kJLB.a_jt/img-PHCs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file.net/html/2706/674/html_zbnSt3kJLB.a_jt/img-PHCsIV.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24250" cy="2857500"/>
                    </a:xfrm>
                    <a:prstGeom prst="rect">
                      <a:avLst/>
                    </a:prstGeom>
                    <a:noFill/>
                    <a:ln>
                      <a:noFill/>
                    </a:ln>
                  </pic:spPr>
                </pic:pic>
              </a:graphicData>
            </a:graphic>
          </wp:inline>
        </w:drawing>
      </w:r>
    </w:p>
    <w:p w14:paraId="395A5EFC"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i/>
          <w:iCs/>
          <w:color w:val="000000"/>
          <w:sz w:val="24"/>
          <w:szCs w:val="24"/>
          <w:lang w:eastAsia="ru-RU"/>
        </w:rPr>
        <w:t>Рис. 12. Определение центра в папиллярных узорах петлевого типа.</w:t>
      </w:r>
    </w:p>
    <w:p w14:paraId="5AFAC269"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Условным центром</w:t>
      </w:r>
      <w:r w:rsidRPr="00BF5F33">
        <w:rPr>
          <w:color w:val="000000"/>
          <w:sz w:val="24"/>
          <w:szCs w:val="24"/>
          <w:lang w:eastAsia="ru-RU"/>
        </w:rPr>
        <w:t> петлевого узора принято считать точку на вершине внутренней петли или одной из линий, находящихся внутри нее и входящей в головку петли. В случаях, когда внутренняя петля «чистая», центром узора будет </w:t>
      </w:r>
      <w:r w:rsidRPr="00BF5F33">
        <w:rPr>
          <w:color w:val="000000"/>
          <w:sz w:val="24"/>
          <w:szCs w:val="24"/>
          <w:u w:val="single"/>
          <w:lang w:eastAsia="ru-RU"/>
        </w:rPr>
        <w:t>вершина петли</w:t>
      </w:r>
      <w:r w:rsidRPr="00BF5F33">
        <w:rPr>
          <w:color w:val="000000"/>
          <w:sz w:val="24"/>
          <w:szCs w:val="24"/>
          <w:lang w:eastAsia="ru-RU"/>
        </w:rPr>
        <w:t> (рис. 12).</w:t>
      </w:r>
    </w:p>
    <w:sectPr w:rsidR="00643D49" w:rsidRPr="00BF5F33">
      <w:pgSz w:w="11910" w:h="16840"/>
      <w:pgMar w:top="1300" w:right="1140" w:bottom="1400" w:left="1200" w:header="0" w:footer="12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0F508" w14:textId="77777777" w:rsidR="00F72D51" w:rsidRDefault="00F72D51">
      <w:r>
        <w:separator/>
      </w:r>
    </w:p>
  </w:endnote>
  <w:endnote w:type="continuationSeparator" w:id="0">
    <w:p w14:paraId="06AB7F03" w14:textId="77777777" w:rsidR="00F72D51" w:rsidRDefault="00F72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4A2D4" w14:textId="77777777" w:rsidR="00C76FE7" w:rsidRDefault="00C76FE7">
    <w:pPr>
      <w:pStyle w:val="a3"/>
      <w:spacing w:before="0"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A32C9" w14:textId="77777777" w:rsidR="00C76FE7" w:rsidRDefault="00F72D51">
    <w:pPr>
      <w:pStyle w:val="a3"/>
      <w:spacing w:before="0" w:line="14" w:lineRule="auto"/>
      <w:rPr>
        <w:sz w:val="19"/>
      </w:rPr>
    </w:pPr>
    <w:r>
      <w:pict w14:anchorId="0EE489AF">
        <v:shapetype id="_x0000_t202" coordsize="21600,21600" o:spt="202" path="m,l,21600r21600,l21600,xe">
          <v:stroke joinstyle="miter"/>
          <v:path gradientshapeok="t" o:connecttype="rect"/>
        </v:shapetype>
        <v:shape id="_x0000_s1026" type="#_x0000_t202" style="position:absolute;margin-left:509.5pt;margin-top:770.6pt;width:18pt;height:15.3pt;z-index:-251658752;mso-position-horizontal-relative:page;mso-position-vertical-relative:page" filled="f" stroked="f">
          <v:textbox inset="0,0,0,0">
            <w:txbxContent>
              <w:p w14:paraId="3A7DD907" w14:textId="77777777" w:rsidR="00C76FE7" w:rsidRDefault="00C76FE7">
                <w:pPr>
                  <w:spacing w:before="10"/>
                  <w:ind w:left="60"/>
                  <w:rPr>
                    <w:sz w:val="24"/>
                  </w:rPr>
                </w:pPr>
                <w:r>
                  <w:fldChar w:fldCharType="begin"/>
                </w:r>
                <w:r>
                  <w:rPr>
                    <w:sz w:val="24"/>
                  </w:rPr>
                  <w:instrText xml:space="preserve"> PAGE </w:instrText>
                </w:r>
                <w:r>
                  <w:fldChar w:fldCharType="separate"/>
                </w:r>
                <w:r w:rsidR="001C31F7">
                  <w:rPr>
                    <w:noProof/>
                    <w:sz w:val="24"/>
                  </w:rPr>
                  <w:t>119</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7616B" w14:textId="77777777" w:rsidR="00F72D51" w:rsidRDefault="00F72D51">
      <w:r>
        <w:separator/>
      </w:r>
    </w:p>
  </w:footnote>
  <w:footnote w:type="continuationSeparator" w:id="0">
    <w:p w14:paraId="3A293CAC" w14:textId="77777777" w:rsidR="00F72D51" w:rsidRDefault="00F72D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03836"/>
    <w:multiLevelType w:val="hybridMultilevel"/>
    <w:tmpl w:val="4AECCEDE"/>
    <w:lvl w:ilvl="0" w:tplc="63ECCE6E">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2B51291"/>
    <w:multiLevelType w:val="hybridMultilevel"/>
    <w:tmpl w:val="F9AA93B6"/>
    <w:lvl w:ilvl="0" w:tplc="79C03DD4">
      <w:start w:val="1"/>
      <w:numFmt w:val="bullet"/>
      <w:lvlText w:val=""/>
      <w:lvlJc w:val="left"/>
      <w:pPr>
        <w:ind w:left="1391" w:hanging="360"/>
      </w:pPr>
      <w:rPr>
        <w:rFonts w:ascii="Symbol" w:hAnsi="Symbol" w:hint="default"/>
      </w:rPr>
    </w:lvl>
    <w:lvl w:ilvl="1" w:tplc="04190003" w:tentative="1">
      <w:start w:val="1"/>
      <w:numFmt w:val="bullet"/>
      <w:lvlText w:val="o"/>
      <w:lvlJc w:val="left"/>
      <w:pPr>
        <w:ind w:left="2111" w:hanging="360"/>
      </w:pPr>
      <w:rPr>
        <w:rFonts w:ascii="Courier New" w:hAnsi="Courier New" w:cs="Courier New" w:hint="default"/>
      </w:rPr>
    </w:lvl>
    <w:lvl w:ilvl="2" w:tplc="04190005" w:tentative="1">
      <w:start w:val="1"/>
      <w:numFmt w:val="bullet"/>
      <w:lvlText w:val=""/>
      <w:lvlJc w:val="left"/>
      <w:pPr>
        <w:ind w:left="2831" w:hanging="360"/>
      </w:pPr>
      <w:rPr>
        <w:rFonts w:ascii="Wingdings" w:hAnsi="Wingdings" w:hint="default"/>
      </w:rPr>
    </w:lvl>
    <w:lvl w:ilvl="3" w:tplc="04190001" w:tentative="1">
      <w:start w:val="1"/>
      <w:numFmt w:val="bullet"/>
      <w:lvlText w:val=""/>
      <w:lvlJc w:val="left"/>
      <w:pPr>
        <w:ind w:left="3551" w:hanging="360"/>
      </w:pPr>
      <w:rPr>
        <w:rFonts w:ascii="Symbol" w:hAnsi="Symbol" w:hint="default"/>
      </w:rPr>
    </w:lvl>
    <w:lvl w:ilvl="4" w:tplc="04190003" w:tentative="1">
      <w:start w:val="1"/>
      <w:numFmt w:val="bullet"/>
      <w:lvlText w:val="o"/>
      <w:lvlJc w:val="left"/>
      <w:pPr>
        <w:ind w:left="4271" w:hanging="360"/>
      </w:pPr>
      <w:rPr>
        <w:rFonts w:ascii="Courier New" w:hAnsi="Courier New" w:cs="Courier New" w:hint="default"/>
      </w:rPr>
    </w:lvl>
    <w:lvl w:ilvl="5" w:tplc="04190005" w:tentative="1">
      <w:start w:val="1"/>
      <w:numFmt w:val="bullet"/>
      <w:lvlText w:val=""/>
      <w:lvlJc w:val="left"/>
      <w:pPr>
        <w:ind w:left="4991" w:hanging="360"/>
      </w:pPr>
      <w:rPr>
        <w:rFonts w:ascii="Wingdings" w:hAnsi="Wingdings" w:hint="default"/>
      </w:rPr>
    </w:lvl>
    <w:lvl w:ilvl="6" w:tplc="04190001" w:tentative="1">
      <w:start w:val="1"/>
      <w:numFmt w:val="bullet"/>
      <w:lvlText w:val=""/>
      <w:lvlJc w:val="left"/>
      <w:pPr>
        <w:ind w:left="5711" w:hanging="360"/>
      </w:pPr>
      <w:rPr>
        <w:rFonts w:ascii="Symbol" w:hAnsi="Symbol" w:hint="default"/>
      </w:rPr>
    </w:lvl>
    <w:lvl w:ilvl="7" w:tplc="04190003" w:tentative="1">
      <w:start w:val="1"/>
      <w:numFmt w:val="bullet"/>
      <w:lvlText w:val="o"/>
      <w:lvlJc w:val="left"/>
      <w:pPr>
        <w:ind w:left="6431" w:hanging="360"/>
      </w:pPr>
      <w:rPr>
        <w:rFonts w:ascii="Courier New" w:hAnsi="Courier New" w:cs="Courier New" w:hint="default"/>
      </w:rPr>
    </w:lvl>
    <w:lvl w:ilvl="8" w:tplc="04190005" w:tentative="1">
      <w:start w:val="1"/>
      <w:numFmt w:val="bullet"/>
      <w:lvlText w:val=""/>
      <w:lvlJc w:val="left"/>
      <w:pPr>
        <w:ind w:left="7151" w:hanging="360"/>
      </w:pPr>
      <w:rPr>
        <w:rFonts w:ascii="Wingdings" w:hAnsi="Wingdings" w:hint="default"/>
      </w:rPr>
    </w:lvl>
  </w:abstractNum>
  <w:abstractNum w:abstractNumId="2" w15:restartNumberingAfterBreak="0">
    <w:nsid w:val="03C3083D"/>
    <w:multiLevelType w:val="hybridMultilevel"/>
    <w:tmpl w:val="AAA4CB0E"/>
    <w:lvl w:ilvl="0" w:tplc="9F42433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31"/>
        </w:tabs>
        <w:ind w:left="731" w:hanging="360"/>
      </w:pPr>
      <w:rPr>
        <w:rFonts w:ascii="Courier New" w:hAnsi="Courier New" w:cs="Courier New" w:hint="default"/>
      </w:rPr>
    </w:lvl>
    <w:lvl w:ilvl="2" w:tplc="04190005" w:tentative="1">
      <w:start w:val="1"/>
      <w:numFmt w:val="bullet"/>
      <w:lvlText w:val=""/>
      <w:lvlJc w:val="left"/>
      <w:pPr>
        <w:tabs>
          <w:tab w:val="num" w:pos="1451"/>
        </w:tabs>
        <w:ind w:left="1451" w:hanging="360"/>
      </w:pPr>
      <w:rPr>
        <w:rFonts w:ascii="Wingdings" w:hAnsi="Wingdings" w:hint="default"/>
      </w:rPr>
    </w:lvl>
    <w:lvl w:ilvl="3" w:tplc="04190001" w:tentative="1">
      <w:start w:val="1"/>
      <w:numFmt w:val="bullet"/>
      <w:lvlText w:val=""/>
      <w:lvlJc w:val="left"/>
      <w:pPr>
        <w:tabs>
          <w:tab w:val="num" w:pos="2171"/>
        </w:tabs>
        <w:ind w:left="2171" w:hanging="360"/>
      </w:pPr>
      <w:rPr>
        <w:rFonts w:ascii="Symbol" w:hAnsi="Symbol" w:hint="default"/>
      </w:rPr>
    </w:lvl>
    <w:lvl w:ilvl="4" w:tplc="04190003" w:tentative="1">
      <w:start w:val="1"/>
      <w:numFmt w:val="bullet"/>
      <w:lvlText w:val="o"/>
      <w:lvlJc w:val="left"/>
      <w:pPr>
        <w:tabs>
          <w:tab w:val="num" w:pos="2891"/>
        </w:tabs>
        <w:ind w:left="2891" w:hanging="360"/>
      </w:pPr>
      <w:rPr>
        <w:rFonts w:ascii="Courier New" w:hAnsi="Courier New" w:cs="Courier New" w:hint="default"/>
      </w:rPr>
    </w:lvl>
    <w:lvl w:ilvl="5" w:tplc="04190005" w:tentative="1">
      <w:start w:val="1"/>
      <w:numFmt w:val="bullet"/>
      <w:lvlText w:val=""/>
      <w:lvlJc w:val="left"/>
      <w:pPr>
        <w:tabs>
          <w:tab w:val="num" w:pos="3611"/>
        </w:tabs>
        <w:ind w:left="3611" w:hanging="360"/>
      </w:pPr>
      <w:rPr>
        <w:rFonts w:ascii="Wingdings" w:hAnsi="Wingdings" w:hint="default"/>
      </w:rPr>
    </w:lvl>
    <w:lvl w:ilvl="6" w:tplc="04190001" w:tentative="1">
      <w:start w:val="1"/>
      <w:numFmt w:val="bullet"/>
      <w:lvlText w:val=""/>
      <w:lvlJc w:val="left"/>
      <w:pPr>
        <w:tabs>
          <w:tab w:val="num" w:pos="4331"/>
        </w:tabs>
        <w:ind w:left="4331" w:hanging="360"/>
      </w:pPr>
      <w:rPr>
        <w:rFonts w:ascii="Symbol" w:hAnsi="Symbol" w:hint="default"/>
      </w:rPr>
    </w:lvl>
    <w:lvl w:ilvl="7" w:tplc="04190003" w:tentative="1">
      <w:start w:val="1"/>
      <w:numFmt w:val="bullet"/>
      <w:lvlText w:val="o"/>
      <w:lvlJc w:val="left"/>
      <w:pPr>
        <w:tabs>
          <w:tab w:val="num" w:pos="5051"/>
        </w:tabs>
        <w:ind w:left="5051" w:hanging="360"/>
      </w:pPr>
      <w:rPr>
        <w:rFonts w:ascii="Courier New" w:hAnsi="Courier New" w:cs="Courier New" w:hint="default"/>
      </w:rPr>
    </w:lvl>
    <w:lvl w:ilvl="8" w:tplc="04190005" w:tentative="1">
      <w:start w:val="1"/>
      <w:numFmt w:val="bullet"/>
      <w:lvlText w:val=""/>
      <w:lvlJc w:val="left"/>
      <w:pPr>
        <w:tabs>
          <w:tab w:val="num" w:pos="5771"/>
        </w:tabs>
        <w:ind w:left="5771" w:hanging="360"/>
      </w:pPr>
      <w:rPr>
        <w:rFonts w:ascii="Wingdings" w:hAnsi="Wingdings" w:hint="default"/>
      </w:rPr>
    </w:lvl>
  </w:abstractNum>
  <w:abstractNum w:abstractNumId="3" w15:restartNumberingAfterBreak="0">
    <w:nsid w:val="05291FE8"/>
    <w:multiLevelType w:val="hybridMultilevel"/>
    <w:tmpl w:val="87180E18"/>
    <w:lvl w:ilvl="0" w:tplc="0EEAA2A0">
      <w:start w:val="1"/>
      <w:numFmt w:val="decimal"/>
      <w:lvlText w:val="%1."/>
      <w:lvlJc w:val="left"/>
      <w:pPr>
        <w:ind w:left="217" w:hanging="223"/>
      </w:pPr>
      <w:rPr>
        <w:rFonts w:ascii="Times New Roman" w:eastAsia="Times New Roman" w:hAnsi="Times New Roman" w:cs="Times New Roman" w:hint="default"/>
        <w:w w:val="99"/>
        <w:sz w:val="22"/>
        <w:szCs w:val="22"/>
        <w:lang w:val="ru-RU" w:eastAsia="en-US" w:bidi="ar-SA"/>
      </w:rPr>
    </w:lvl>
    <w:lvl w:ilvl="1" w:tplc="74928330">
      <w:numFmt w:val="bullet"/>
      <w:lvlText w:val="•"/>
      <w:lvlJc w:val="left"/>
      <w:pPr>
        <w:ind w:left="1154" w:hanging="223"/>
      </w:pPr>
      <w:rPr>
        <w:rFonts w:hint="default"/>
        <w:lang w:val="ru-RU" w:eastAsia="en-US" w:bidi="ar-SA"/>
      </w:rPr>
    </w:lvl>
    <w:lvl w:ilvl="2" w:tplc="7122BDBC">
      <w:numFmt w:val="bullet"/>
      <w:lvlText w:val="•"/>
      <w:lvlJc w:val="left"/>
      <w:pPr>
        <w:ind w:left="2088" w:hanging="223"/>
      </w:pPr>
      <w:rPr>
        <w:rFonts w:hint="default"/>
        <w:lang w:val="ru-RU" w:eastAsia="en-US" w:bidi="ar-SA"/>
      </w:rPr>
    </w:lvl>
    <w:lvl w:ilvl="3" w:tplc="585076D8">
      <w:numFmt w:val="bullet"/>
      <w:lvlText w:val="•"/>
      <w:lvlJc w:val="left"/>
      <w:pPr>
        <w:ind w:left="3023" w:hanging="223"/>
      </w:pPr>
      <w:rPr>
        <w:rFonts w:hint="default"/>
        <w:lang w:val="ru-RU" w:eastAsia="en-US" w:bidi="ar-SA"/>
      </w:rPr>
    </w:lvl>
    <w:lvl w:ilvl="4" w:tplc="AB102E04">
      <w:numFmt w:val="bullet"/>
      <w:lvlText w:val="•"/>
      <w:lvlJc w:val="left"/>
      <w:pPr>
        <w:ind w:left="3957" w:hanging="223"/>
      </w:pPr>
      <w:rPr>
        <w:rFonts w:hint="default"/>
        <w:lang w:val="ru-RU" w:eastAsia="en-US" w:bidi="ar-SA"/>
      </w:rPr>
    </w:lvl>
    <w:lvl w:ilvl="5" w:tplc="A08247A8">
      <w:numFmt w:val="bullet"/>
      <w:lvlText w:val="•"/>
      <w:lvlJc w:val="left"/>
      <w:pPr>
        <w:ind w:left="4892" w:hanging="223"/>
      </w:pPr>
      <w:rPr>
        <w:rFonts w:hint="default"/>
        <w:lang w:val="ru-RU" w:eastAsia="en-US" w:bidi="ar-SA"/>
      </w:rPr>
    </w:lvl>
    <w:lvl w:ilvl="6" w:tplc="7C28A4F0">
      <w:numFmt w:val="bullet"/>
      <w:lvlText w:val="•"/>
      <w:lvlJc w:val="left"/>
      <w:pPr>
        <w:ind w:left="5826" w:hanging="223"/>
      </w:pPr>
      <w:rPr>
        <w:rFonts w:hint="default"/>
        <w:lang w:val="ru-RU" w:eastAsia="en-US" w:bidi="ar-SA"/>
      </w:rPr>
    </w:lvl>
    <w:lvl w:ilvl="7" w:tplc="282EBF26">
      <w:numFmt w:val="bullet"/>
      <w:lvlText w:val="•"/>
      <w:lvlJc w:val="left"/>
      <w:pPr>
        <w:ind w:left="6761" w:hanging="223"/>
      </w:pPr>
      <w:rPr>
        <w:rFonts w:hint="default"/>
        <w:lang w:val="ru-RU" w:eastAsia="en-US" w:bidi="ar-SA"/>
      </w:rPr>
    </w:lvl>
    <w:lvl w:ilvl="8" w:tplc="8D6CDC34">
      <w:numFmt w:val="bullet"/>
      <w:lvlText w:val="•"/>
      <w:lvlJc w:val="left"/>
      <w:pPr>
        <w:ind w:left="7695" w:hanging="223"/>
      </w:pPr>
      <w:rPr>
        <w:rFonts w:hint="default"/>
        <w:lang w:val="ru-RU" w:eastAsia="en-US" w:bidi="ar-SA"/>
      </w:rPr>
    </w:lvl>
  </w:abstractNum>
  <w:abstractNum w:abstractNumId="4" w15:restartNumberingAfterBreak="0">
    <w:nsid w:val="0994349C"/>
    <w:multiLevelType w:val="hybridMultilevel"/>
    <w:tmpl w:val="ECAE50E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15:restartNumberingAfterBreak="0">
    <w:nsid w:val="121D11DF"/>
    <w:multiLevelType w:val="hybridMultilevel"/>
    <w:tmpl w:val="A7668DF0"/>
    <w:lvl w:ilvl="0" w:tplc="79C03D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2CB396C"/>
    <w:multiLevelType w:val="hybridMultilevel"/>
    <w:tmpl w:val="40AEBB20"/>
    <w:lvl w:ilvl="0" w:tplc="79C03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79281A"/>
    <w:multiLevelType w:val="hybridMultilevel"/>
    <w:tmpl w:val="00F86904"/>
    <w:lvl w:ilvl="0" w:tplc="15F0182E">
      <w:start w:val="1"/>
      <w:numFmt w:val="decimal"/>
      <w:lvlText w:val="%1)"/>
      <w:lvlJc w:val="left"/>
      <w:pPr>
        <w:tabs>
          <w:tab w:val="num" w:pos="360"/>
        </w:tabs>
        <w:ind w:left="360" w:hanging="360"/>
      </w:pPr>
      <w:rPr>
        <w:b/>
        <w:bCs/>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15:restartNumberingAfterBreak="0">
    <w:nsid w:val="16E90DCC"/>
    <w:multiLevelType w:val="hybridMultilevel"/>
    <w:tmpl w:val="DC36B308"/>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7252214"/>
    <w:multiLevelType w:val="hybridMultilevel"/>
    <w:tmpl w:val="351CBD90"/>
    <w:lvl w:ilvl="0" w:tplc="7220C4EA">
      <w:start w:val="6"/>
      <w:numFmt w:val="bullet"/>
      <w:lvlText w:val="-"/>
      <w:lvlJc w:val="left"/>
      <w:pPr>
        <w:tabs>
          <w:tab w:val="num" w:pos="360"/>
        </w:tabs>
        <w:ind w:left="36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1B8204D1"/>
    <w:multiLevelType w:val="hybridMultilevel"/>
    <w:tmpl w:val="02A277E6"/>
    <w:lvl w:ilvl="0" w:tplc="79C03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EAE37D2"/>
    <w:multiLevelType w:val="hybridMultilevel"/>
    <w:tmpl w:val="86EEED7A"/>
    <w:lvl w:ilvl="0" w:tplc="79C03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F301C1A"/>
    <w:multiLevelType w:val="singleLevel"/>
    <w:tmpl w:val="0419000F"/>
    <w:lvl w:ilvl="0">
      <w:start w:val="1"/>
      <w:numFmt w:val="decimal"/>
      <w:lvlText w:val="%1."/>
      <w:lvlJc w:val="left"/>
      <w:pPr>
        <w:tabs>
          <w:tab w:val="num" w:pos="360"/>
        </w:tabs>
        <w:ind w:left="360" w:hanging="360"/>
      </w:pPr>
    </w:lvl>
  </w:abstractNum>
  <w:abstractNum w:abstractNumId="13" w15:restartNumberingAfterBreak="0">
    <w:nsid w:val="1F3A3CCA"/>
    <w:multiLevelType w:val="hybridMultilevel"/>
    <w:tmpl w:val="A59E2322"/>
    <w:lvl w:ilvl="0" w:tplc="554E217A">
      <w:start w:val="1"/>
      <w:numFmt w:val="decimal"/>
      <w:lvlText w:val="%1."/>
      <w:lvlJc w:val="left"/>
      <w:pPr>
        <w:ind w:left="892" w:hanging="221"/>
      </w:pPr>
      <w:rPr>
        <w:rFonts w:ascii="Times New Roman" w:eastAsia="Times New Roman" w:hAnsi="Times New Roman" w:cs="Times New Roman" w:hint="default"/>
        <w:w w:val="99"/>
        <w:sz w:val="22"/>
        <w:szCs w:val="22"/>
        <w:lang w:val="ru-RU" w:eastAsia="en-US" w:bidi="ar-SA"/>
      </w:rPr>
    </w:lvl>
    <w:lvl w:ilvl="1" w:tplc="93860FBA">
      <w:numFmt w:val="bullet"/>
      <w:lvlText w:val="•"/>
      <w:lvlJc w:val="left"/>
      <w:pPr>
        <w:ind w:left="1766" w:hanging="221"/>
      </w:pPr>
      <w:rPr>
        <w:rFonts w:hint="default"/>
        <w:lang w:val="ru-RU" w:eastAsia="en-US" w:bidi="ar-SA"/>
      </w:rPr>
    </w:lvl>
    <w:lvl w:ilvl="2" w:tplc="BCC0AF3A">
      <w:numFmt w:val="bullet"/>
      <w:lvlText w:val="•"/>
      <w:lvlJc w:val="left"/>
      <w:pPr>
        <w:ind w:left="2632" w:hanging="221"/>
      </w:pPr>
      <w:rPr>
        <w:rFonts w:hint="default"/>
        <w:lang w:val="ru-RU" w:eastAsia="en-US" w:bidi="ar-SA"/>
      </w:rPr>
    </w:lvl>
    <w:lvl w:ilvl="3" w:tplc="E7AEA9A2">
      <w:numFmt w:val="bullet"/>
      <w:lvlText w:val="•"/>
      <w:lvlJc w:val="left"/>
      <w:pPr>
        <w:ind w:left="3499" w:hanging="221"/>
      </w:pPr>
      <w:rPr>
        <w:rFonts w:hint="default"/>
        <w:lang w:val="ru-RU" w:eastAsia="en-US" w:bidi="ar-SA"/>
      </w:rPr>
    </w:lvl>
    <w:lvl w:ilvl="4" w:tplc="34367DBE">
      <w:numFmt w:val="bullet"/>
      <w:lvlText w:val="•"/>
      <w:lvlJc w:val="left"/>
      <w:pPr>
        <w:ind w:left="4365" w:hanging="221"/>
      </w:pPr>
      <w:rPr>
        <w:rFonts w:hint="default"/>
        <w:lang w:val="ru-RU" w:eastAsia="en-US" w:bidi="ar-SA"/>
      </w:rPr>
    </w:lvl>
    <w:lvl w:ilvl="5" w:tplc="5D029AAC">
      <w:numFmt w:val="bullet"/>
      <w:lvlText w:val="•"/>
      <w:lvlJc w:val="left"/>
      <w:pPr>
        <w:ind w:left="5232" w:hanging="221"/>
      </w:pPr>
      <w:rPr>
        <w:rFonts w:hint="default"/>
        <w:lang w:val="ru-RU" w:eastAsia="en-US" w:bidi="ar-SA"/>
      </w:rPr>
    </w:lvl>
    <w:lvl w:ilvl="6" w:tplc="60C6F5C2">
      <w:numFmt w:val="bullet"/>
      <w:lvlText w:val="•"/>
      <w:lvlJc w:val="left"/>
      <w:pPr>
        <w:ind w:left="6098" w:hanging="221"/>
      </w:pPr>
      <w:rPr>
        <w:rFonts w:hint="default"/>
        <w:lang w:val="ru-RU" w:eastAsia="en-US" w:bidi="ar-SA"/>
      </w:rPr>
    </w:lvl>
    <w:lvl w:ilvl="7" w:tplc="D3C860E8">
      <w:numFmt w:val="bullet"/>
      <w:lvlText w:val="•"/>
      <w:lvlJc w:val="left"/>
      <w:pPr>
        <w:ind w:left="6965" w:hanging="221"/>
      </w:pPr>
      <w:rPr>
        <w:rFonts w:hint="default"/>
        <w:lang w:val="ru-RU" w:eastAsia="en-US" w:bidi="ar-SA"/>
      </w:rPr>
    </w:lvl>
    <w:lvl w:ilvl="8" w:tplc="1D92AB8E">
      <w:numFmt w:val="bullet"/>
      <w:lvlText w:val="•"/>
      <w:lvlJc w:val="left"/>
      <w:pPr>
        <w:ind w:left="7831" w:hanging="221"/>
      </w:pPr>
      <w:rPr>
        <w:rFonts w:hint="default"/>
        <w:lang w:val="ru-RU" w:eastAsia="en-US" w:bidi="ar-SA"/>
      </w:rPr>
    </w:lvl>
  </w:abstractNum>
  <w:abstractNum w:abstractNumId="14" w15:restartNumberingAfterBreak="0">
    <w:nsid w:val="207F66BF"/>
    <w:multiLevelType w:val="hybridMultilevel"/>
    <w:tmpl w:val="0FD0064C"/>
    <w:lvl w:ilvl="0" w:tplc="DCC295B4">
      <w:start w:val="1"/>
      <w:numFmt w:val="decimal"/>
      <w:lvlText w:val="%1."/>
      <w:lvlJc w:val="left"/>
      <w:pPr>
        <w:ind w:left="217" w:hanging="305"/>
      </w:pPr>
      <w:rPr>
        <w:rFonts w:ascii="Times New Roman" w:eastAsia="Times New Roman" w:hAnsi="Times New Roman" w:cs="Times New Roman" w:hint="default"/>
        <w:w w:val="99"/>
        <w:sz w:val="22"/>
        <w:szCs w:val="22"/>
        <w:lang w:val="ru-RU" w:eastAsia="en-US" w:bidi="ar-SA"/>
      </w:rPr>
    </w:lvl>
    <w:lvl w:ilvl="1" w:tplc="A49C9334">
      <w:numFmt w:val="bullet"/>
      <w:lvlText w:val="•"/>
      <w:lvlJc w:val="left"/>
      <w:pPr>
        <w:ind w:left="1154" w:hanging="305"/>
      </w:pPr>
      <w:rPr>
        <w:rFonts w:hint="default"/>
        <w:lang w:val="ru-RU" w:eastAsia="en-US" w:bidi="ar-SA"/>
      </w:rPr>
    </w:lvl>
    <w:lvl w:ilvl="2" w:tplc="D8EA243C">
      <w:numFmt w:val="bullet"/>
      <w:lvlText w:val="•"/>
      <w:lvlJc w:val="left"/>
      <w:pPr>
        <w:ind w:left="2088" w:hanging="305"/>
      </w:pPr>
      <w:rPr>
        <w:rFonts w:hint="default"/>
        <w:lang w:val="ru-RU" w:eastAsia="en-US" w:bidi="ar-SA"/>
      </w:rPr>
    </w:lvl>
    <w:lvl w:ilvl="3" w:tplc="72383E2A">
      <w:numFmt w:val="bullet"/>
      <w:lvlText w:val="•"/>
      <w:lvlJc w:val="left"/>
      <w:pPr>
        <w:ind w:left="3023" w:hanging="305"/>
      </w:pPr>
      <w:rPr>
        <w:rFonts w:hint="default"/>
        <w:lang w:val="ru-RU" w:eastAsia="en-US" w:bidi="ar-SA"/>
      </w:rPr>
    </w:lvl>
    <w:lvl w:ilvl="4" w:tplc="5B92816E">
      <w:numFmt w:val="bullet"/>
      <w:lvlText w:val="•"/>
      <w:lvlJc w:val="left"/>
      <w:pPr>
        <w:ind w:left="3957" w:hanging="305"/>
      </w:pPr>
      <w:rPr>
        <w:rFonts w:hint="default"/>
        <w:lang w:val="ru-RU" w:eastAsia="en-US" w:bidi="ar-SA"/>
      </w:rPr>
    </w:lvl>
    <w:lvl w:ilvl="5" w:tplc="F33A794C">
      <w:numFmt w:val="bullet"/>
      <w:lvlText w:val="•"/>
      <w:lvlJc w:val="left"/>
      <w:pPr>
        <w:ind w:left="4892" w:hanging="305"/>
      </w:pPr>
      <w:rPr>
        <w:rFonts w:hint="default"/>
        <w:lang w:val="ru-RU" w:eastAsia="en-US" w:bidi="ar-SA"/>
      </w:rPr>
    </w:lvl>
    <w:lvl w:ilvl="6" w:tplc="D694911C">
      <w:numFmt w:val="bullet"/>
      <w:lvlText w:val="•"/>
      <w:lvlJc w:val="left"/>
      <w:pPr>
        <w:ind w:left="5826" w:hanging="305"/>
      </w:pPr>
      <w:rPr>
        <w:rFonts w:hint="default"/>
        <w:lang w:val="ru-RU" w:eastAsia="en-US" w:bidi="ar-SA"/>
      </w:rPr>
    </w:lvl>
    <w:lvl w:ilvl="7" w:tplc="82EE6CEE">
      <w:numFmt w:val="bullet"/>
      <w:lvlText w:val="•"/>
      <w:lvlJc w:val="left"/>
      <w:pPr>
        <w:ind w:left="6761" w:hanging="305"/>
      </w:pPr>
      <w:rPr>
        <w:rFonts w:hint="default"/>
        <w:lang w:val="ru-RU" w:eastAsia="en-US" w:bidi="ar-SA"/>
      </w:rPr>
    </w:lvl>
    <w:lvl w:ilvl="8" w:tplc="77D45DB6">
      <w:numFmt w:val="bullet"/>
      <w:lvlText w:val="•"/>
      <w:lvlJc w:val="left"/>
      <w:pPr>
        <w:ind w:left="7695" w:hanging="305"/>
      </w:pPr>
      <w:rPr>
        <w:rFonts w:hint="default"/>
        <w:lang w:val="ru-RU" w:eastAsia="en-US" w:bidi="ar-SA"/>
      </w:rPr>
    </w:lvl>
  </w:abstractNum>
  <w:abstractNum w:abstractNumId="15" w15:restartNumberingAfterBreak="0">
    <w:nsid w:val="208A0869"/>
    <w:multiLevelType w:val="hybridMultilevel"/>
    <w:tmpl w:val="8DA45B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20EF1953"/>
    <w:multiLevelType w:val="hybridMultilevel"/>
    <w:tmpl w:val="52D40FA6"/>
    <w:lvl w:ilvl="0" w:tplc="79C03DD4">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7" w15:restartNumberingAfterBreak="0">
    <w:nsid w:val="23743ED8"/>
    <w:multiLevelType w:val="hybridMultilevel"/>
    <w:tmpl w:val="6054E6EA"/>
    <w:lvl w:ilvl="0" w:tplc="59F471D8">
      <w:start w:val="1"/>
      <w:numFmt w:val="decimal"/>
      <w:lvlText w:val="%1."/>
      <w:lvlJc w:val="left"/>
      <w:pPr>
        <w:ind w:left="1407" w:hanging="736"/>
      </w:pPr>
      <w:rPr>
        <w:rFonts w:ascii="Times New Roman" w:eastAsia="Times New Roman" w:hAnsi="Times New Roman" w:cs="Times New Roman" w:hint="default"/>
        <w:w w:val="99"/>
        <w:sz w:val="22"/>
        <w:szCs w:val="22"/>
        <w:lang w:val="ru-RU" w:eastAsia="en-US" w:bidi="ar-SA"/>
      </w:rPr>
    </w:lvl>
    <w:lvl w:ilvl="1" w:tplc="E2EAD03A">
      <w:numFmt w:val="bullet"/>
      <w:lvlText w:val="•"/>
      <w:lvlJc w:val="left"/>
      <w:pPr>
        <w:ind w:left="2216" w:hanging="736"/>
      </w:pPr>
      <w:rPr>
        <w:rFonts w:hint="default"/>
        <w:lang w:val="ru-RU" w:eastAsia="en-US" w:bidi="ar-SA"/>
      </w:rPr>
    </w:lvl>
    <w:lvl w:ilvl="2" w:tplc="C4E890CE">
      <w:numFmt w:val="bullet"/>
      <w:lvlText w:val="•"/>
      <w:lvlJc w:val="left"/>
      <w:pPr>
        <w:ind w:left="3032" w:hanging="736"/>
      </w:pPr>
      <w:rPr>
        <w:rFonts w:hint="default"/>
        <w:lang w:val="ru-RU" w:eastAsia="en-US" w:bidi="ar-SA"/>
      </w:rPr>
    </w:lvl>
    <w:lvl w:ilvl="3" w:tplc="D7A6968A">
      <w:numFmt w:val="bullet"/>
      <w:lvlText w:val="•"/>
      <w:lvlJc w:val="left"/>
      <w:pPr>
        <w:ind w:left="3849" w:hanging="736"/>
      </w:pPr>
      <w:rPr>
        <w:rFonts w:hint="default"/>
        <w:lang w:val="ru-RU" w:eastAsia="en-US" w:bidi="ar-SA"/>
      </w:rPr>
    </w:lvl>
    <w:lvl w:ilvl="4" w:tplc="B2ACED14">
      <w:numFmt w:val="bullet"/>
      <w:lvlText w:val="•"/>
      <w:lvlJc w:val="left"/>
      <w:pPr>
        <w:ind w:left="4665" w:hanging="736"/>
      </w:pPr>
      <w:rPr>
        <w:rFonts w:hint="default"/>
        <w:lang w:val="ru-RU" w:eastAsia="en-US" w:bidi="ar-SA"/>
      </w:rPr>
    </w:lvl>
    <w:lvl w:ilvl="5" w:tplc="BC023798">
      <w:numFmt w:val="bullet"/>
      <w:lvlText w:val="•"/>
      <w:lvlJc w:val="left"/>
      <w:pPr>
        <w:ind w:left="5482" w:hanging="736"/>
      </w:pPr>
      <w:rPr>
        <w:rFonts w:hint="default"/>
        <w:lang w:val="ru-RU" w:eastAsia="en-US" w:bidi="ar-SA"/>
      </w:rPr>
    </w:lvl>
    <w:lvl w:ilvl="6" w:tplc="2946B852">
      <w:numFmt w:val="bullet"/>
      <w:lvlText w:val="•"/>
      <w:lvlJc w:val="left"/>
      <w:pPr>
        <w:ind w:left="6298" w:hanging="736"/>
      </w:pPr>
      <w:rPr>
        <w:rFonts w:hint="default"/>
        <w:lang w:val="ru-RU" w:eastAsia="en-US" w:bidi="ar-SA"/>
      </w:rPr>
    </w:lvl>
    <w:lvl w:ilvl="7" w:tplc="9FB2FFB6">
      <w:numFmt w:val="bullet"/>
      <w:lvlText w:val="•"/>
      <w:lvlJc w:val="left"/>
      <w:pPr>
        <w:ind w:left="7115" w:hanging="736"/>
      </w:pPr>
      <w:rPr>
        <w:rFonts w:hint="default"/>
        <w:lang w:val="ru-RU" w:eastAsia="en-US" w:bidi="ar-SA"/>
      </w:rPr>
    </w:lvl>
    <w:lvl w:ilvl="8" w:tplc="AC7C97C4">
      <w:numFmt w:val="bullet"/>
      <w:lvlText w:val="•"/>
      <w:lvlJc w:val="left"/>
      <w:pPr>
        <w:ind w:left="7931" w:hanging="736"/>
      </w:pPr>
      <w:rPr>
        <w:rFonts w:hint="default"/>
        <w:lang w:val="ru-RU" w:eastAsia="en-US" w:bidi="ar-SA"/>
      </w:rPr>
    </w:lvl>
  </w:abstractNum>
  <w:abstractNum w:abstractNumId="18" w15:restartNumberingAfterBreak="0">
    <w:nsid w:val="27BF036F"/>
    <w:multiLevelType w:val="hybridMultilevel"/>
    <w:tmpl w:val="C31CB94C"/>
    <w:lvl w:ilvl="0" w:tplc="79C03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AB75D93"/>
    <w:multiLevelType w:val="hybridMultilevel"/>
    <w:tmpl w:val="296454D4"/>
    <w:lvl w:ilvl="0" w:tplc="9F42433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31"/>
        </w:tabs>
        <w:ind w:left="731" w:hanging="360"/>
      </w:pPr>
      <w:rPr>
        <w:rFonts w:ascii="Courier New" w:hAnsi="Courier New" w:cs="Courier New" w:hint="default"/>
      </w:rPr>
    </w:lvl>
    <w:lvl w:ilvl="2" w:tplc="04190005" w:tentative="1">
      <w:start w:val="1"/>
      <w:numFmt w:val="bullet"/>
      <w:lvlText w:val=""/>
      <w:lvlJc w:val="left"/>
      <w:pPr>
        <w:tabs>
          <w:tab w:val="num" w:pos="1451"/>
        </w:tabs>
        <w:ind w:left="1451" w:hanging="360"/>
      </w:pPr>
      <w:rPr>
        <w:rFonts w:ascii="Wingdings" w:hAnsi="Wingdings" w:hint="default"/>
      </w:rPr>
    </w:lvl>
    <w:lvl w:ilvl="3" w:tplc="04190001" w:tentative="1">
      <w:start w:val="1"/>
      <w:numFmt w:val="bullet"/>
      <w:lvlText w:val=""/>
      <w:lvlJc w:val="left"/>
      <w:pPr>
        <w:tabs>
          <w:tab w:val="num" w:pos="2171"/>
        </w:tabs>
        <w:ind w:left="2171" w:hanging="360"/>
      </w:pPr>
      <w:rPr>
        <w:rFonts w:ascii="Symbol" w:hAnsi="Symbol" w:hint="default"/>
      </w:rPr>
    </w:lvl>
    <w:lvl w:ilvl="4" w:tplc="04190003" w:tentative="1">
      <w:start w:val="1"/>
      <w:numFmt w:val="bullet"/>
      <w:lvlText w:val="o"/>
      <w:lvlJc w:val="left"/>
      <w:pPr>
        <w:tabs>
          <w:tab w:val="num" w:pos="2891"/>
        </w:tabs>
        <w:ind w:left="2891" w:hanging="360"/>
      </w:pPr>
      <w:rPr>
        <w:rFonts w:ascii="Courier New" w:hAnsi="Courier New" w:cs="Courier New" w:hint="default"/>
      </w:rPr>
    </w:lvl>
    <w:lvl w:ilvl="5" w:tplc="04190005" w:tentative="1">
      <w:start w:val="1"/>
      <w:numFmt w:val="bullet"/>
      <w:lvlText w:val=""/>
      <w:lvlJc w:val="left"/>
      <w:pPr>
        <w:tabs>
          <w:tab w:val="num" w:pos="3611"/>
        </w:tabs>
        <w:ind w:left="3611" w:hanging="360"/>
      </w:pPr>
      <w:rPr>
        <w:rFonts w:ascii="Wingdings" w:hAnsi="Wingdings" w:hint="default"/>
      </w:rPr>
    </w:lvl>
    <w:lvl w:ilvl="6" w:tplc="04190001" w:tentative="1">
      <w:start w:val="1"/>
      <w:numFmt w:val="bullet"/>
      <w:lvlText w:val=""/>
      <w:lvlJc w:val="left"/>
      <w:pPr>
        <w:tabs>
          <w:tab w:val="num" w:pos="4331"/>
        </w:tabs>
        <w:ind w:left="4331" w:hanging="360"/>
      </w:pPr>
      <w:rPr>
        <w:rFonts w:ascii="Symbol" w:hAnsi="Symbol" w:hint="default"/>
      </w:rPr>
    </w:lvl>
    <w:lvl w:ilvl="7" w:tplc="04190003" w:tentative="1">
      <w:start w:val="1"/>
      <w:numFmt w:val="bullet"/>
      <w:lvlText w:val="o"/>
      <w:lvlJc w:val="left"/>
      <w:pPr>
        <w:tabs>
          <w:tab w:val="num" w:pos="5051"/>
        </w:tabs>
        <w:ind w:left="5051" w:hanging="360"/>
      </w:pPr>
      <w:rPr>
        <w:rFonts w:ascii="Courier New" w:hAnsi="Courier New" w:cs="Courier New" w:hint="default"/>
      </w:rPr>
    </w:lvl>
    <w:lvl w:ilvl="8" w:tplc="04190005" w:tentative="1">
      <w:start w:val="1"/>
      <w:numFmt w:val="bullet"/>
      <w:lvlText w:val=""/>
      <w:lvlJc w:val="left"/>
      <w:pPr>
        <w:tabs>
          <w:tab w:val="num" w:pos="5771"/>
        </w:tabs>
        <w:ind w:left="5771" w:hanging="360"/>
      </w:pPr>
      <w:rPr>
        <w:rFonts w:ascii="Wingdings" w:hAnsi="Wingdings" w:hint="default"/>
      </w:rPr>
    </w:lvl>
  </w:abstractNum>
  <w:abstractNum w:abstractNumId="20" w15:restartNumberingAfterBreak="0">
    <w:nsid w:val="2C2A0D0F"/>
    <w:multiLevelType w:val="hybridMultilevel"/>
    <w:tmpl w:val="3B1AD6B6"/>
    <w:lvl w:ilvl="0" w:tplc="79C03D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C7A6DE6"/>
    <w:multiLevelType w:val="hybridMultilevel"/>
    <w:tmpl w:val="B96E2E28"/>
    <w:lvl w:ilvl="0" w:tplc="31A03392">
      <w:start w:val="1"/>
      <w:numFmt w:val="decimal"/>
      <w:lvlText w:val="%1."/>
      <w:lvlJc w:val="left"/>
      <w:pPr>
        <w:ind w:left="892" w:hanging="221"/>
      </w:pPr>
      <w:rPr>
        <w:rFonts w:ascii="Times New Roman" w:eastAsia="Times New Roman" w:hAnsi="Times New Roman" w:cs="Times New Roman" w:hint="default"/>
        <w:w w:val="99"/>
        <w:sz w:val="22"/>
        <w:szCs w:val="22"/>
        <w:lang w:val="ru-RU" w:eastAsia="en-US" w:bidi="ar-SA"/>
      </w:rPr>
    </w:lvl>
    <w:lvl w:ilvl="1" w:tplc="F60A8F66">
      <w:start w:val="1"/>
      <w:numFmt w:val="decimal"/>
      <w:lvlText w:val="%2."/>
      <w:lvlJc w:val="left"/>
      <w:pPr>
        <w:ind w:left="5760" w:hanging="221"/>
      </w:pPr>
      <w:rPr>
        <w:rFonts w:ascii="Times New Roman" w:eastAsia="Times New Roman" w:hAnsi="Times New Roman" w:cs="Times New Roman" w:hint="default"/>
        <w:w w:val="99"/>
        <w:sz w:val="22"/>
        <w:szCs w:val="22"/>
        <w:lang w:val="ru-RU" w:eastAsia="en-US" w:bidi="ar-SA"/>
      </w:rPr>
    </w:lvl>
    <w:lvl w:ilvl="2" w:tplc="D48C9E0C">
      <w:numFmt w:val="bullet"/>
      <w:lvlText w:val="•"/>
      <w:lvlJc w:val="left"/>
      <w:pPr>
        <w:ind w:left="6182" w:hanging="221"/>
      </w:pPr>
      <w:rPr>
        <w:rFonts w:hint="default"/>
        <w:lang w:val="ru-RU" w:eastAsia="en-US" w:bidi="ar-SA"/>
      </w:rPr>
    </w:lvl>
    <w:lvl w:ilvl="3" w:tplc="CD408822">
      <w:numFmt w:val="bullet"/>
      <w:lvlText w:val="•"/>
      <w:lvlJc w:val="left"/>
      <w:pPr>
        <w:ind w:left="6605" w:hanging="221"/>
      </w:pPr>
      <w:rPr>
        <w:rFonts w:hint="default"/>
        <w:lang w:val="ru-RU" w:eastAsia="en-US" w:bidi="ar-SA"/>
      </w:rPr>
    </w:lvl>
    <w:lvl w:ilvl="4" w:tplc="08587596">
      <w:numFmt w:val="bullet"/>
      <w:lvlText w:val="•"/>
      <w:lvlJc w:val="left"/>
      <w:pPr>
        <w:ind w:left="7028" w:hanging="221"/>
      </w:pPr>
      <w:rPr>
        <w:rFonts w:hint="default"/>
        <w:lang w:val="ru-RU" w:eastAsia="en-US" w:bidi="ar-SA"/>
      </w:rPr>
    </w:lvl>
    <w:lvl w:ilvl="5" w:tplc="5EEE4A5A">
      <w:numFmt w:val="bullet"/>
      <w:lvlText w:val="•"/>
      <w:lvlJc w:val="left"/>
      <w:pPr>
        <w:ind w:left="7450" w:hanging="221"/>
      </w:pPr>
      <w:rPr>
        <w:rFonts w:hint="default"/>
        <w:lang w:val="ru-RU" w:eastAsia="en-US" w:bidi="ar-SA"/>
      </w:rPr>
    </w:lvl>
    <w:lvl w:ilvl="6" w:tplc="C5AA9B2A">
      <w:numFmt w:val="bullet"/>
      <w:lvlText w:val="•"/>
      <w:lvlJc w:val="left"/>
      <w:pPr>
        <w:ind w:left="7873" w:hanging="221"/>
      </w:pPr>
      <w:rPr>
        <w:rFonts w:hint="default"/>
        <w:lang w:val="ru-RU" w:eastAsia="en-US" w:bidi="ar-SA"/>
      </w:rPr>
    </w:lvl>
    <w:lvl w:ilvl="7" w:tplc="086A22E6">
      <w:numFmt w:val="bullet"/>
      <w:lvlText w:val="•"/>
      <w:lvlJc w:val="left"/>
      <w:pPr>
        <w:ind w:left="8296" w:hanging="221"/>
      </w:pPr>
      <w:rPr>
        <w:rFonts w:hint="default"/>
        <w:lang w:val="ru-RU" w:eastAsia="en-US" w:bidi="ar-SA"/>
      </w:rPr>
    </w:lvl>
    <w:lvl w:ilvl="8" w:tplc="46F45500">
      <w:numFmt w:val="bullet"/>
      <w:lvlText w:val="•"/>
      <w:lvlJc w:val="left"/>
      <w:pPr>
        <w:ind w:left="8718" w:hanging="221"/>
      </w:pPr>
      <w:rPr>
        <w:rFonts w:hint="default"/>
        <w:lang w:val="ru-RU" w:eastAsia="en-US" w:bidi="ar-SA"/>
      </w:rPr>
    </w:lvl>
  </w:abstractNum>
  <w:abstractNum w:abstractNumId="22" w15:restartNumberingAfterBreak="0">
    <w:nsid w:val="2FDD7003"/>
    <w:multiLevelType w:val="hybridMultilevel"/>
    <w:tmpl w:val="E8EEB0FE"/>
    <w:lvl w:ilvl="0" w:tplc="79C03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186165E"/>
    <w:multiLevelType w:val="hybridMultilevel"/>
    <w:tmpl w:val="9E186C42"/>
    <w:lvl w:ilvl="0" w:tplc="79C03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2867840"/>
    <w:multiLevelType w:val="hybridMultilevel"/>
    <w:tmpl w:val="0880879A"/>
    <w:lvl w:ilvl="0" w:tplc="79C03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441711D"/>
    <w:multiLevelType w:val="hybridMultilevel"/>
    <w:tmpl w:val="84A05B34"/>
    <w:lvl w:ilvl="0" w:tplc="79C03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4C222C9"/>
    <w:multiLevelType w:val="hybridMultilevel"/>
    <w:tmpl w:val="725CBF82"/>
    <w:lvl w:ilvl="0" w:tplc="79C03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7A73C0E"/>
    <w:multiLevelType w:val="hybridMultilevel"/>
    <w:tmpl w:val="53D225DC"/>
    <w:lvl w:ilvl="0" w:tplc="63ECCE6E">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15:restartNumberingAfterBreak="0">
    <w:nsid w:val="38A71506"/>
    <w:multiLevelType w:val="hybridMultilevel"/>
    <w:tmpl w:val="8DCE87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3B7E07C3"/>
    <w:multiLevelType w:val="hybridMultilevel"/>
    <w:tmpl w:val="D04C9368"/>
    <w:lvl w:ilvl="0" w:tplc="79C03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3321615"/>
    <w:multiLevelType w:val="hybridMultilevel"/>
    <w:tmpl w:val="8DDA89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436A6B52"/>
    <w:multiLevelType w:val="hybridMultilevel"/>
    <w:tmpl w:val="00AABAB6"/>
    <w:lvl w:ilvl="0" w:tplc="79C03DD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485C335E"/>
    <w:multiLevelType w:val="hybridMultilevel"/>
    <w:tmpl w:val="D5F8193A"/>
    <w:lvl w:ilvl="0" w:tplc="0CDA6B20">
      <w:start w:val="1"/>
      <w:numFmt w:val="decimal"/>
      <w:lvlText w:val="%1."/>
      <w:lvlJc w:val="left"/>
      <w:pPr>
        <w:tabs>
          <w:tab w:val="num" w:pos="360"/>
        </w:tabs>
        <w:ind w:left="360" w:hanging="360"/>
      </w:pPr>
      <w:rPr>
        <w:b/>
        <w:bCs/>
      </w:rPr>
    </w:lvl>
    <w:lvl w:ilvl="1" w:tplc="04190019">
      <w:start w:val="1"/>
      <w:numFmt w:val="lowerLetter"/>
      <w:lvlText w:val="%2."/>
      <w:lvlJc w:val="left"/>
      <w:pPr>
        <w:tabs>
          <w:tab w:val="num" w:pos="1800"/>
        </w:tabs>
        <w:ind w:left="1800" w:hanging="360"/>
      </w:pPr>
    </w:lvl>
    <w:lvl w:ilvl="2" w:tplc="0419001B">
      <w:start w:val="1"/>
      <w:numFmt w:val="decimal"/>
      <w:lvlText w:val="%3."/>
      <w:lvlJc w:val="left"/>
      <w:pPr>
        <w:tabs>
          <w:tab w:val="num" w:pos="2880"/>
        </w:tabs>
        <w:ind w:left="2880" w:hanging="360"/>
      </w:pPr>
    </w:lvl>
    <w:lvl w:ilvl="3" w:tplc="0419000F">
      <w:start w:val="1"/>
      <w:numFmt w:val="decimal"/>
      <w:lvlText w:val="%4."/>
      <w:lvlJc w:val="left"/>
      <w:pPr>
        <w:tabs>
          <w:tab w:val="num" w:pos="3600"/>
        </w:tabs>
        <w:ind w:left="3600" w:hanging="360"/>
      </w:pPr>
    </w:lvl>
    <w:lvl w:ilvl="4" w:tplc="04190019">
      <w:start w:val="1"/>
      <w:numFmt w:val="decimal"/>
      <w:lvlText w:val="%5."/>
      <w:lvlJc w:val="left"/>
      <w:pPr>
        <w:tabs>
          <w:tab w:val="num" w:pos="4320"/>
        </w:tabs>
        <w:ind w:left="4320" w:hanging="360"/>
      </w:pPr>
    </w:lvl>
    <w:lvl w:ilvl="5" w:tplc="0419001B">
      <w:start w:val="1"/>
      <w:numFmt w:val="decimal"/>
      <w:lvlText w:val="%6."/>
      <w:lvlJc w:val="left"/>
      <w:pPr>
        <w:tabs>
          <w:tab w:val="num" w:pos="5040"/>
        </w:tabs>
        <w:ind w:left="5040" w:hanging="360"/>
      </w:pPr>
    </w:lvl>
    <w:lvl w:ilvl="6" w:tplc="0419000F">
      <w:start w:val="1"/>
      <w:numFmt w:val="decimal"/>
      <w:lvlText w:val="%7."/>
      <w:lvlJc w:val="left"/>
      <w:pPr>
        <w:tabs>
          <w:tab w:val="num" w:pos="5760"/>
        </w:tabs>
        <w:ind w:left="5760" w:hanging="360"/>
      </w:pPr>
    </w:lvl>
    <w:lvl w:ilvl="7" w:tplc="04190019">
      <w:start w:val="1"/>
      <w:numFmt w:val="decimal"/>
      <w:lvlText w:val="%8."/>
      <w:lvlJc w:val="left"/>
      <w:pPr>
        <w:tabs>
          <w:tab w:val="num" w:pos="6480"/>
        </w:tabs>
        <w:ind w:left="6480" w:hanging="360"/>
      </w:pPr>
    </w:lvl>
    <w:lvl w:ilvl="8" w:tplc="0419001B">
      <w:start w:val="1"/>
      <w:numFmt w:val="decimal"/>
      <w:lvlText w:val="%9."/>
      <w:lvlJc w:val="left"/>
      <w:pPr>
        <w:tabs>
          <w:tab w:val="num" w:pos="7200"/>
        </w:tabs>
        <w:ind w:left="7200" w:hanging="360"/>
      </w:pPr>
    </w:lvl>
  </w:abstractNum>
  <w:abstractNum w:abstractNumId="33" w15:restartNumberingAfterBreak="0">
    <w:nsid w:val="49E0509F"/>
    <w:multiLevelType w:val="hybridMultilevel"/>
    <w:tmpl w:val="3F1C8BCC"/>
    <w:lvl w:ilvl="0" w:tplc="79C03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AD929D1"/>
    <w:multiLevelType w:val="hybridMultilevel"/>
    <w:tmpl w:val="E39EAD64"/>
    <w:lvl w:ilvl="0" w:tplc="79C03D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4D405593"/>
    <w:multiLevelType w:val="hybridMultilevel"/>
    <w:tmpl w:val="67802D16"/>
    <w:lvl w:ilvl="0" w:tplc="63ECCE6E">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15:restartNumberingAfterBreak="0">
    <w:nsid w:val="4E374817"/>
    <w:multiLevelType w:val="hybridMultilevel"/>
    <w:tmpl w:val="DA00A96E"/>
    <w:lvl w:ilvl="0" w:tplc="82AEDD04">
      <w:start w:val="1"/>
      <w:numFmt w:val="decimal"/>
      <w:lvlText w:val="%1."/>
      <w:lvlJc w:val="left"/>
      <w:pPr>
        <w:ind w:left="1031" w:hanging="360"/>
      </w:pPr>
      <w:rPr>
        <w:rFonts w:ascii="Times New Roman" w:eastAsia="Times New Roman" w:hAnsi="Times New Roman" w:cs="Times New Roman" w:hint="default"/>
        <w:w w:val="99"/>
        <w:sz w:val="22"/>
        <w:szCs w:val="22"/>
        <w:lang w:val="ru-RU" w:eastAsia="en-US" w:bidi="ar-SA"/>
      </w:rPr>
    </w:lvl>
    <w:lvl w:ilvl="1" w:tplc="792AE48A">
      <w:numFmt w:val="bullet"/>
      <w:lvlText w:val="•"/>
      <w:lvlJc w:val="left"/>
      <w:pPr>
        <w:ind w:left="1892" w:hanging="360"/>
      </w:pPr>
      <w:rPr>
        <w:rFonts w:hint="default"/>
        <w:lang w:val="ru-RU" w:eastAsia="en-US" w:bidi="ar-SA"/>
      </w:rPr>
    </w:lvl>
    <w:lvl w:ilvl="2" w:tplc="29808B08">
      <w:numFmt w:val="bullet"/>
      <w:lvlText w:val="•"/>
      <w:lvlJc w:val="left"/>
      <w:pPr>
        <w:ind w:left="2744" w:hanging="360"/>
      </w:pPr>
      <w:rPr>
        <w:rFonts w:hint="default"/>
        <w:lang w:val="ru-RU" w:eastAsia="en-US" w:bidi="ar-SA"/>
      </w:rPr>
    </w:lvl>
    <w:lvl w:ilvl="3" w:tplc="244CC466">
      <w:numFmt w:val="bullet"/>
      <w:lvlText w:val="•"/>
      <w:lvlJc w:val="left"/>
      <w:pPr>
        <w:ind w:left="3597" w:hanging="360"/>
      </w:pPr>
      <w:rPr>
        <w:rFonts w:hint="default"/>
        <w:lang w:val="ru-RU" w:eastAsia="en-US" w:bidi="ar-SA"/>
      </w:rPr>
    </w:lvl>
    <w:lvl w:ilvl="4" w:tplc="240C5284">
      <w:numFmt w:val="bullet"/>
      <w:lvlText w:val="•"/>
      <w:lvlJc w:val="left"/>
      <w:pPr>
        <w:ind w:left="4449" w:hanging="360"/>
      </w:pPr>
      <w:rPr>
        <w:rFonts w:hint="default"/>
        <w:lang w:val="ru-RU" w:eastAsia="en-US" w:bidi="ar-SA"/>
      </w:rPr>
    </w:lvl>
    <w:lvl w:ilvl="5" w:tplc="284C45E8">
      <w:numFmt w:val="bullet"/>
      <w:lvlText w:val="•"/>
      <w:lvlJc w:val="left"/>
      <w:pPr>
        <w:ind w:left="5302" w:hanging="360"/>
      </w:pPr>
      <w:rPr>
        <w:rFonts w:hint="default"/>
        <w:lang w:val="ru-RU" w:eastAsia="en-US" w:bidi="ar-SA"/>
      </w:rPr>
    </w:lvl>
    <w:lvl w:ilvl="6" w:tplc="3C46A418">
      <w:numFmt w:val="bullet"/>
      <w:lvlText w:val="•"/>
      <w:lvlJc w:val="left"/>
      <w:pPr>
        <w:ind w:left="6154" w:hanging="360"/>
      </w:pPr>
      <w:rPr>
        <w:rFonts w:hint="default"/>
        <w:lang w:val="ru-RU" w:eastAsia="en-US" w:bidi="ar-SA"/>
      </w:rPr>
    </w:lvl>
    <w:lvl w:ilvl="7" w:tplc="E05E1628">
      <w:numFmt w:val="bullet"/>
      <w:lvlText w:val="•"/>
      <w:lvlJc w:val="left"/>
      <w:pPr>
        <w:ind w:left="7007" w:hanging="360"/>
      </w:pPr>
      <w:rPr>
        <w:rFonts w:hint="default"/>
        <w:lang w:val="ru-RU" w:eastAsia="en-US" w:bidi="ar-SA"/>
      </w:rPr>
    </w:lvl>
    <w:lvl w:ilvl="8" w:tplc="4E4E5AFA">
      <w:numFmt w:val="bullet"/>
      <w:lvlText w:val="•"/>
      <w:lvlJc w:val="left"/>
      <w:pPr>
        <w:ind w:left="7859" w:hanging="360"/>
      </w:pPr>
      <w:rPr>
        <w:rFonts w:hint="default"/>
        <w:lang w:val="ru-RU" w:eastAsia="en-US" w:bidi="ar-SA"/>
      </w:rPr>
    </w:lvl>
  </w:abstractNum>
  <w:abstractNum w:abstractNumId="37" w15:restartNumberingAfterBreak="0">
    <w:nsid w:val="520E3993"/>
    <w:multiLevelType w:val="hybridMultilevel"/>
    <w:tmpl w:val="F716CC7E"/>
    <w:lvl w:ilvl="0" w:tplc="F3C21D52">
      <w:start w:val="6"/>
      <w:numFmt w:val="bullet"/>
      <w:lvlText w:val="-"/>
      <w:lvlJc w:val="left"/>
      <w:pPr>
        <w:tabs>
          <w:tab w:val="num" w:pos="360"/>
        </w:tabs>
        <w:ind w:left="36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15:restartNumberingAfterBreak="0">
    <w:nsid w:val="53E24D85"/>
    <w:multiLevelType w:val="hybridMultilevel"/>
    <w:tmpl w:val="597C6C9C"/>
    <w:lvl w:ilvl="0" w:tplc="79C03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3EA0066"/>
    <w:multiLevelType w:val="hybridMultilevel"/>
    <w:tmpl w:val="083E88D4"/>
    <w:lvl w:ilvl="0" w:tplc="93824A66">
      <w:start w:val="1"/>
      <w:numFmt w:val="decimal"/>
      <w:lvlText w:val="%1."/>
      <w:lvlJc w:val="left"/>
      <w:pPr>
        <w:ind w:left="891" w:hanging="221"/>
      </w:pPr>
      <w:rPr>
        <w:rFonts w:ascii="Times New Roman" w:eastAsia="Times New Roman" w:hAnsi="Times New Roman" w:cs="Times New Roman" w:hint="default"/>
        <w:w w:val="99"/>
        <w:sz w:val="22"/>
        <w:szCs w:val="22"/>
        <w:lang w:val="ru-RU" w:eastAsia="en-US" w:bidi="ar-SA"/>
      </w:rPr>
    </w:lvl>
    <w:lvl w:ilvl="1" w:tplc="A4DCF6A2">
      <w:numFmt w:val="bullet"/>
      <w:lvlText w:val="•"/>
      <w:lvlJc w:val="left"/>
      <w:pPr>
        <w:ind w:left="1766" w:hanging="221"/>
      </w:pPr>
      <w:rPr>
        <w:rFonts w:hint="default"/>
        <w:lang w:val="ru-RU" w:eastAsia="en-US" w:bidi="ar-SA"/>
      </w:rPr>
    </w:lvl>
    <w:lvl w:ilvl="2" w:tplc="2DB87A0C">
      <w:numFmt w:val="bullet"/>
      <w:lvlText w:val="•"/>
      <w:lvlJc w:val="left"/>
      <w:pPr>
        <w:ind w:left="2632" w:hanging="221"/>
      </w:pPr>
      <w:rPr>
        <w:rFonts w:hint="default"/>
        <w:lang w:val="ru-RU" w:eastAsia="en-US" w:bidi="ar-SA"/>
      </w:rPr>
    </w:lvl>
    <w:lvl w:ilvl="3" w:tplc="B9128166">
      <w:numFmt w:val="bullet"/>
      <w:lvlText w:val="•"/>
      <w:lvlJc w:val="left"/>
      <w:pPr>
        <w:ind w:left="3499" w:hanging="221"/>
      </w:pPr>
      <w:rPr>
        <w:rFonts w:hint="default"/>
        <w:lang w:val="ru-RU" w:eastAsia="en-US" w:bidi="ar-SA"/>
      </w:rPr>
    </w:lvl>
    <w:lvl w:ilvl="4" w:tplc="8C2E473C">
      <w:numFmt w:val="bullet"/>
      <w:lvlText w:val="•"/>
      <w:lvlJc w:val="left"/>
      <w:pPr>
        <w:ind w:left="4365" w:hanging="221"/>
      </w:pPr>
      <w:rPr>
        <w:rFonts w:hint="default"/>
        <w:lang w:val="ru-RU" w:eastAsia="en-US" w:bidi="ar-SA"/>
      </w:rPr>
    </w:lvl>
    <w:lvl w:ilvl="5" w:tplc="2424F2A0">
      <w:numFmt w:val="bullet"/>
      <w:lvlText w:val="•"/>
      <w:lvlJc w:val="left"/>
      <w:pPr>
        <w:ind w:left="5232" w:hanging="221"/>
      </w:pPr>
      <w:rPr>
        <w:rFonts w:hint="default"/>
        <w:lang w:val="ru-RU" w:eastAsia="en-US" w:bidi="ar-SA"/>
      </w:rPr>
    </w:lvl>
    <w:lvl w:ilvl="6" w:tplc="85B27AEE">
      <w:numFmt w:val="bullet"/>
      <w:lvlText w:val="•"/>
      <w:lvlJc w:val="left"/>
      <w:pPr>
        <w:ind w:left="6098" w:hanging="221"/>
      </w:pPr>
      <w:rPr>
        <w:rFonts w:hint="default"/>
        <w:lang w:val="ru-RU" w:eastAsia="en-US" w:bidi="ar-SA"/>
      </w:rPr>
    </w:lvl>
    <w:lvl w:ilvl="7" w:tplc="8698DBBC">
      <w:numFmt w:val="bullet"/>
      <w:lvlText w:val="•"/>
      <w:lvlJc w:val="left"/>
      <w:pPr>
        <w:ind w:left="6965" w:hanging="221"/>
      </w:pPr>
      <w:rPr>
        <w:rFonts w:hint="default"/>
        <w:lang w:val="ru-RU" w:eastAsia="en-US" w:bidi="ar-SA"/>
      </w:rPr>
    </w:lvl>
    <w:lvl w:ilvl="8" w:tplc="586EFAC4">
      <w:numFmt w:val="bullet"/>
      <w:lvlText w:val="•"/>
      <w:lvlJc w:val="left"/>
      <w:pPr>
        <w:ind w:left="7831" w:hanging="221"/>
      </w:pPr>
      <w:rPr>
        <w:rFonts w:hint="default"/>
        <w:lang w:val="ru-RU" w:eastAsia="en-US" w:bidi="ar-SA"/>
      </w:rPr>
    </w:lvl>
  </w:abstractNum>
  <w:abstractNum w:abstractNumId="40" w15:restartNumberingAfterBreak="0">
    <w:nsid w:val="550E3ECA"/>
    <w:multiLevelType w:val="hybridMultilevel"/>
    <w:tmpl w:val="2200C2B4"/>
    <w:lvl w:ilvl="0" w:tplc="79C03DD4">
      <w:start w:val="1"/>
      <w:numFmt w:val="bullet"/>
      <w:lvlText w:val=""/>
      <w:lvlJc w:val="left"/>
      <w:pPr>
        <w:ind w:left="1391" w:hanging="360"/>
      </w:pPr>
      <w:rPr>
        <w:rFonts w:ascii="Symbol" w:hAnsi="Symbol" w:hint="default"/>
      </w:rPr>
    </w:lvl>
    <w:lvl w:ilvl="1" w:tplc="04190003" w:tentative="1">
      <w:start w:val="1"/>
      <w:numFmt w:val="bullet"/>
      <w:lvlText w:val="o"/>
      <w:lvlJc w:val="left"/>
      <w:pPr>
        <w:ind w:left="2111" w:hanging="360"/>
      </w:pPr>
      <w:rPr>
        <w:rFonts w:ascii="Courier New" w:hAnsi="Courier New" w:cs="Courier New" w:hint="default"/>
      </w:rPr>
    </w:lvl>
    <w:lvl w:ilvl="2" w:tplc="04190005" w:tentative="1">
      <w:start w:val="1"/>
      <w:numFmt w:val="bullet"/>
      <w:lvlText w:val=""/>
      <w:lvlJc w:val="left"/>
      <w:pPr>
        <w:ind w:left="2831" w:hanging="360"/>
      </w:pPr>
      <w:rPr>
        <w:rFonts w:ascii="Wingdings" w:hAnsi="Wingdings" w:hint="default"/>
      </w:rPr>
    </w:lvl>
    <w:lvl w:ilvl="3" w:tplc="04190001" w:tentative="1">
      <w:start w:val="1"/>
      <w:numFmt w:val="bullet"/>
      <w:lvlText w:val=""/>
      <w:lvlJc w:val="left"/>
      <w:pPr>
        <w:ind w:left="3551" w:hanging="360"/>
      </w:pPr>
      <w:rPr>
        <w:rFonts w:ascii="Symbol" w:hAnsi="Symbol" w:hint="default"/>
      </w:rPr>
    </w:lvl>
    <w:lvl w:ilvl="4" w:tplc="04190003" w:tentative="1">
      <w:start w:val="1"/>
      <w:numFmt w:val="bullet"/>
      <w:lvlText w:val="o"/>
      <w:lvlJc w:val="left"/>
      <w:pPr>
        <w:ind w:left="4271" w:hanging="360"/>
      </w:pPr>
      <w:rPr>
        <w:rFonts w:ascii="Courier New" w:hAnsi="Courier New" w:cs="Courier New" w:hint="default"/>
      </w:rPr>
    </w:lvl>
    <w:lvl w:ilvl="5" w:tplc="04190005" w:tentative="1">
      <w:start w:val="1"/>
      <w:numFmt w:val="bullet"/>
      <w:lvlText w:val=""/>
      <w:lvlJc w:val="left"/>
      <w:pPr>
        <w:ind w:left="4991" w:hanging="360"/>
      </w:pPr>
      <w:rPr>
        <w:rFonts w:ascii="Wingdings" w:hAnsi="Wingdings" w:hint="default"/>
      </w:rPr>
    </w:lvl>
    <w:lvl w:ilvl="6" w:tplc="04190001" w:tentative="1">
      <w:start w:val="1"/>
      <w:numFmt w:val="bullet"/>
      <w:lvlText w:val=""/>
      <w:lvlJc w:val="left"/>
      <w:pPr>
        <w:ind w:left="5711" w:hanging="360"/>
      </w:pPr>
      <w:rPr>
        <w:rFonts w:ascii="Symbol" w:hAnsi="Symbol" w:hint="default"/>
      </w:rPr>
    </w:lvl>
    <w:lvl w:ilvl="7" w:tplc="04190003" w:tentative="1">
      <w:start w:val="1"/>
      <w:numFmt w:val="bullet"/>
      <w:lvlText w:val="o"/>
      <w:lvlJc w:val="left"/>
      <w:pPr>
        <w:ind w:left="6431" w:hanging="360"/>
      </w:pPr>
      <w:rPr>
        <w:rFonts w:ascii="Courier New" w:hAnsi="Courier New" w:cs="Courier New" w:hint="default"/>
      </w:rPr>
    </w:lvl>
    <w:lvl w:ilvl="8" w:tplc="04190005" w:tentative="1">
      <w:start w:val="1"/>
      <w:numFmt w:val="bullet"/>
      <w:lvlText w:val=""/>
      <w:lvlJc w:val="left"/>
      <w:pPr>
        <w:ind w:left="7151" w:hanging="360"/>
      </w:pPr>
      <w:rPr>
        <w:rFonts w:ascii="Wingdings" w:hAnsi="Wingdings" w:hint="default"/>
      </w:rPr>
    </w:lvl>
  </w:abstractNum>
  <w:abstractNum w:abstractNumId="41" w15:restartNumberingAfterBreak="0">
    <w:nsid w:val="596E08D5"/>
    <w:multiLevelType w:val="hybridMultilevel"/>
    <w:tmpl w:val="FF6A3D6A"/>
    <w:lvl w:ilvl="0" w:tplc="F648DB36">
      <w:start w:val="6"/>
      <w:numFmt w:val="bullet"/>
      <w:lvlText w:val="-"/>
      <w:lvlJc w:val="left"/>
      <w:pPr>
        <w:tabs>
          <w:tab w:val="num" w:pos="360"/>
        </w:tabs>
        <w:ind w:left="36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15:restartNumberingAfterBreak="0">
    <w:nsid w:val="5AEB44B9"/>
    <w:multiLevelType w:val="hybridMultilevel"/>
    <w:tmpl w:val="56CEAC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BFA3EB8"/>
    <w:multiLevelType w:val="singleLevel"/>
    <w:tmpl w:val="0419000F"/>
    <w:lvl w:ilvl="0">
      <w:start w:val="1"/>
      <w:numFmt w:val="decimal"/>
      <w:lvlText w:val="%1."/>
      <w:lvlJc w:val="left"/>
      <w:pPr>
        <w:tabs>
          <w:tab w:val="num" w:pos="360"/>
        </w:tabs>
        <w:ind w:left="360" w:hanging="360"/>
      </w:pPr>
    </w:lvl>
  </w:abstractNum>
  <w:abstractNum w:abstractNumId="44" w15:restartNumberingAfterBreak="0">
    <w:nsid w:val="5C4B70CE"/>
    <w:multiLevelType w:val="hybridMultilevel"/>
    <w:tmpl w:val="D5801C72"/>
    <w:lvl w:ilvl="0" w:tplc="C496250C">
      <w:start w:val="1"/>
      <w:numFmt w:val="decimal"/>
      <w:lvlText w:val="%1)"/>
      <w:lvlJc w:val="left"/>
      <w:pPr>
        <w:tabs>
          <w:tab w:val="num" w:pos="360"/>
        </w:tabs>
        <w:ind w:left="360" w:hanging="360"/>
      </w:pPr>
      <w:rPr>
        <w:b/>
        <w:bCs/>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5" w15:restartNumberingAfterBreak="0">
    <w:nsid w:val="5D3D3064"/>
    <w:multiLevelType w:val="singleLevel"/>
    <w:tmpl w:val="0419000F"/>
    <w:lvl w:ilvl="0">
      <w:start w:val="1"/>
      <w:numFmt w:val="decimal"/>
      <w:lvlText w:val="%1."/>
      <w:lvlJc w:val="left"/>
      <w:pPr>
        <w:tabs>
          <w:tab w:val="num" w:pos="360"/>
        </w:tabs>
        <w:ind w:left="360" w:hanging="360"/>
      </w:pPr>
    </w:lvl>
  </w:abstractNum>
  <w:abstractNum w:abstractNumId="46" w15:restartNumberingAfterBreak="0">
    <w:nsid w:val="5DA00991"/>
    <w:multiLevelType w:val="hybridMultilevel"/>
    <w:tmpl w:val="609CB312"/>
    <w:lvl w:ilvl="0" w:tplc="3B129F4C">
      <w:start w:val="1"/>
      <w:numFmt w:val="decimal"/>
      <w:lvlText w:val="%1."/>
      <w:lvlJc w:val="left"/>
      <w:pPr>
        <w:ind w:left="217" w:hanging="318"/>
      </w:pPr>
      <w:rPr>
        <w:rFonts w:ascii="Times New Roman" w:eastAsia="Times New Roman" w:hAnsi="Times New Roman" w:cs="Times New Roman" w:hint="default"/>
        <w:w w:val="99"/>
        <w:sz w:val="22"/>
        <w:szCs w:val="22"/>
        <w:lang w:val="ru-RU" w:eastAsia="en-US" w:bidi="ar-SA"/>
      </w:rPr>
    </w:lvl>
    <w:lvl w:ilvl="1" w:tplc="C76C1A74">
      <w:numFmt w:val="bullet"/>
      <w:lvlText w:val="•"/>
      <w:lvlJc w:val="left"/>
      <w:pPr>
        <w:ind w:left="1154" w:hanging="318"/>
      </w:pPr>
      <w:rPr>
        <w:rFonts w:hint="default"/>
        <w:lang w:val="ru-RU" w:eastAsia="en-US" w:bidi="ar-SA"/>
      </w:rPr>
    </w:lvl>
    <w:lvl w:ilvl="2" w:tplc="2F1EE1FE">
      <w:numFmt w:val="bullet"/>
      <w:lvlText w:val="•"/>
      <w:lvlJc w:val="left"/>
      <w:pPr>
        <w:ind w:left="2088" w:hanging="318"/>
      </w:pPr>
      <w:rPr>
        <w:rFonts w:hint="default"/>
        <w:lang w:val="ru-RU" w:eastAsia="en-US" w:bidi="ar-SA"/>
      </w:rPr>
    </w:lvl>
    <w:lvl w:ilvl="3" w:tplc="863051AA">
      <w:numFmt w:val="bullet"/>
      <w:lvlText w:val="•"/>
      <w:lvlJc w:val="left"/>
      <w:pPr>
        <w:ind w:left="3023" w:hanging="318"/>
      </w:pPr>
      <w:rPr>
        <w:rFonts w:hint="default"/>
        <w:lang w:val="ru-RU" w:eastAsia="en-US" w:bidi="ar-SA"/>
      </w:rPr>
    </w:lvl>
    <w:lvl w:ilvl="4" w:tplc="35627758">
      <w:numFmt w:val="bullet"/>
      <w:lvlText w:val="•"/>
      <w:lvlJc w:val="left"/>
      <w:pPr>
        <w:ind w:left="3957" w:hanging="318"/>
      </w:pPr>
      <w:rPr>
        <w:rFonts w:hint="default"/>
        <w:lang w:val="ru-RU" w:eastAsia="en-US" w:bidi="ar-SA"/>
      </w:rPr>
    </w:lvl>
    <w:lvl w:ilvl="5" w:tplc="DC7AE18A">
      <w:numFmt w:val="bullet"/>
      <w:lvlText w:val="•"/>
      <w:lvlJc w:val="left"/>
      <w:pPr>
        <w:ind w:left="4892" w:hanging="318"/>
      </w:pPr>
      <w:rPr>
        <w:rFonts w:hint="default"/>
        <w:lang w:val="ru-RU" w:eastAsia="en-US" w:bidi="ar-SA"/>
      </w:rPr>
    </w:lvl>
    <w:lvl w:ilvl="6" w:tplc="F4D64A58">
      <w:numFmt w:val="bullet"/>
      <w:lvlText w:val="•"/>
      <w:lvlJc w:val="left"/>
      <w:pPr>
        <w:ind w:left="5826" w:hanging="318"/>
      </w:pPr>
      <w:rPr>
        <w:rFonts w:hint="default"/>
        <w:lang w:val="ru-RU" w:eastAsia="en-US" w:bidi="ar-SA"/>
      </w:rPr>
    </w:lvl>
    <w:lvl w:ilvl="7" w:tplc="8A2668D2">
      <w:numFmt w:val="bullet"/>
      <w:lvlText w:val="•"/>
      <w:lvlJc w:val="left"/>
      <w:pPr>
        <w:ind w:left="6761" w:hanging="318"/>
      </w:pPr>
      <w:rPr>
        <w:rFonts w:hint="default"/>
        <w:lang w:val="ru-RU" w:eastAsia="en-US" w:bidi="ar-SA"/>
      </w:rPr>
    </w:lvl>
    <w:lvl w:ilvl="8" w:tplc="D6FE6040">
      <w:numFmt w:val="bullet"/>
      <w:lvlText w:val="•"/>
      <w:lvlJc w:val="left"/>
      <w:pPr>
        <w:ind w:left="7695" w:hanging="318"/>
      </w:pPr>
      <w:rPr>
        <w:rFonts w:hint="default"/>
        <w:lang w:val="ru-RU" w:eastAsia="en-US" w:bidi="ar-SA"/>
      </w:rPr>
    </w:lvl>
  </w:abstractNum>
  <w:abstractNum w:abstractNumId="47" w15:restartNumberingAfterBreak="0">
    <w:nsid w:val="5FB2078C"/>
    <w:multiLevelType w:val="hybridMultilevel"/>
    <w:tmpl w:val="6A444AD6"/>
    <w:lvl w:ilvl="0" w:tplc="79C03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608B6FE2"/>
    <w:multiLevelType w:val="hybridMultilevel"/>
    <w:tmpl w:val="AF9C886E"/>
    <w:lvl w:ilvl="0" w:tplc="44FE2964">
      <w:start w:val="1"/>
      <w:numFmt w:val="decimal"/>
      <w:lvlText w:val="%1)"/>
      <w:lvlJc w:val="left"/>
      <w:pPr>
        <w:tabs>
          <w:tab w:val="num" w:pos="360"/>
        </w:tabs>
        <w:ind w:left="360" w:hanging="360"/>
      </w:pPr>
      <w:rPr>
        <w:rFonts w:hint="default"/>
        <w:b/>
        <w:bCs/>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9" w15:restartNumberingAfterBreak="0">
    <w:nsid w:val="60C523CB"/>
    <w:multiLevelType w:val="hybridMultilevel"/>
    <w:tmpl w:val="ABAEA716"/>
    <w:lvl w:ilvl="0" w:tplc="79C03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2BE4C62"/>
    <w:multiLevelType w:val="hybridMultilevel"/>
    <w:tmpl w:val="1A80EA0E"/>
    <w:lvl w:ilvl="0" w:tplc="ACF271F0">
      <w:start w:val="6"/>
      <w:numFmt w:val="bullet"/>
      <w:lvlText w:val="-"/>
      <w:lvlJc w:val="left"/>
      <w:pPr>
        <w:tabs>
          <w:tab w:val="num" w:pos="360"/>
        </w:tabs>
        <w:ind w:left="360" w:hanging="360"/>
      </w:p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15:restartNumberingAfterBreak="0">
    <w:nsid w:val="636C69F7"/>
    <w:multiLevelType w:val="hybridMultilevel"/>
    <w:tmpl w:val="EBFE1F3A"/>
    <w:lvl w:ilvl="0" w:tplc="566E2B06">
      <w:start w:val="1"/>
      <w:numFmt w:val="decimal"/>
      <w:lvlText w:val="%1."/>
      <w:lvlJc w:val="left"/>
      <w:pPr>
        <w:ind w:left="1360" w:hanging="690"/>
      </w:pPr>
      <w:rPr>
        <w:rFonts w:ascii="Times New Roman" w:eastAsia="Times New Roman" w:hAnsi="Times New Roman" w:cs="Times New Roman" w:hint="default"/>
        <w:w w:val="99"/>
        <w:sz w:val="22"/>
        <w:szCs w:val="22"/>
        <w:lang w:val="ru-RU" w:eastAsia="en-US" w:bidi="ar-SA"/>
      </w:rPr>
    </w:lvl>
    <w:lvl w:ilvl="1" w:tplc="E36655F2">
      <w:numFmt w:val="bullet"/>
      <w:lvlText w:val="•"/>
      <w:lvlJc w:val="left"/>
      <w:pPr>
        <w:ind w:left="2180" w:hanging="690"/>
      </w:pPr>
      <w:rPr>
        <w:rFonts w:hint="default"/>
        <w:lang w:val="ru-RU" w:eastAsia="en-US" w:bidi="ar-SA"/>
      </w:rPr>
    </w:lvl>
    <w:lvl w:ilvl="2" w:tplc="B8C28FD8">
      <w:numFmt w:val="bullet"/>
      <w:lvlText w:val="•"/>
      <w:lvlJc w:val="left"/>
      <w:pPr>
        <w:ind w:left="3000" w:hanging="690"/>
      </w:pPr>
      <w:rPr>
        <w:rFonts w:hint="default"/>
        <w:lang w:val="ru-RU" w:eastAsia="en-US" w:bidi="ar-SA"/>
      </w:rPr>
    </w:lvl>
    <w:lvl w:ilvl="3" w:tplc="F25A2002">
      <w:numFmt w:val="bullet"/>
      <w:lvlText w:val="•"/>
      <w:lvlJc w:val="left"/>
      <w:pPr>
        <w:ind w:left="3821" w:hanging="690"/>
      </w:pPr>
      <w:rPr>
        <w:rFonts w:hint="default"/>
        <w:lang w:val="ru-RU" w:eastAsia="en-US" w:bidi="ar-SA"/>
      </w:rPr>
    </w:lvl>
    <w:lvl w:ilvl="4" w:tplc="7018B152">
      <w:numFmt w:val="bullet"/>
      <w:lvlText w:val="•"/>
      <w:lvlJc w:val="left"/>
      <w:pPr>
        <w:ind w:left="4641" w:hanging="690"/>
      </w:pPr>
      <w:rPr>
        <w:rFonts w:hint="default"/>
        <w:lang w:val="ru-RU" w:eastAsia="en-US" w:bidi="ar-SA"/>
      </w:rPr>
    </w:lvl>
    <w:lvl w:ilvl="5" w:tplc="36FE326A">
      <w:numFmt w:val="bullet"/>
      <w:lvlText w:val="•"/>
      <w:lvlJc w:val="left"/>
      <w:pPr>
        <w:ind w:left="5462" w:hanging="690"/>
      </w:pPr>
      <w:rPr>
        <w:rFonts w:hint="default"/>
        <w:lang w:val="ru-RU" w:eastAsia="en-US" w:bidi="ar-SA"/>
      </w:rPr>
    </w:lvl>
    <w:lvl w:ilvl="6" w:tplc="84F62FFA">
      <w:numFmt w:val="bullet"/>
      <w:lvlText w:val="•"/>
      <w:lvlJc w:val="left"/>
      <w:pPr>
        <w:ind w:left="6282" w:hanging="690"/>
      </w:pPr>
      <w:rPr>
        <w:rFonts w:hint="default"/>
        <w:lang w:val="ru-RU" w:eastAsia="en-US" w:bidi="ar-SA"/>
      </w:rPr>
    </w:lvl>
    <w:lvl w:ilvl="7" w:tplc="D8BAD242">
      <w:numFmt w:val="bullet"/>
      <w:lvlText w:val="•"/>
      <w:lvlJc w:val="left"/>
      <w:pPr>
        <w:ind w:left="7103" w:hanging="690"/>
      </w:pPr>
      <w:rPr>
        <w:rFonts w:hint="default"/>
        <w:lang w:val="ru-RU" w:eastAsia="en-US" w:bidi="ar-SA"/>
      </w:rPr>
    </w:lvl>
    <w:lvl w:ilvl="8" w:tplc="C6A2F1CE">
      <w:numFmt w:val="bullet"/>
      <w:lvlText w:val="•"/>
      <w:lvlJc w:val="left"/>
      <w:pPr>
        <w:ind w:left="7923" w:hanging="690"/>
      </w:pPr>
      <w:rPr>
        <w:rFonts w:hint="default"/>
        <w:lang w:val="ru-RU" w:eastAsia="en-US" w:bidi="ar-SA"/>
      </w:rPr>
    </w:lvl>
  </w:abstractNum>
  <w:abstractNum w:abstractNumId="52" w15:restartNumberingAfterBreak="0">
    <w:nsid w:val="65FB1EAD"/>
    <w:multiLevelType w:val="hybridMultilevel"/>
    <w:tmpl w:val="F0186D3C"/>
    <w:lvl w:ilvl="0" w:tplc="79C03DD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15:restartNumberingAfterBreak="0">
    <w:nsid w:val="687A5E08"/>
    <w:multiLevelType w:val="hybridMultilevel"/>
    <w:tmpl w:val="29FE73B8"/>
    <w:lvl w:ilvl="0" w:tplc="FABA5A4A">
      <w:start w:val="1"/>
      <w:numFmt w:val="decimal"/>
      <w:lvlText w:val="%1."/>
      <w:lvlJc w:val="left"/>
      <w:pPr>
        <w:ind w:left="217" w:hanging="264"/>
      </w:pPr>
      <w:rPr>
        <w:rFonts w:ascii="Times New Roman" w:eastAsia="Times New Roman" w:hAnsi="Times New Roman" w:cs="Times New Roman" w:hint="default"/>
        <w:w w:val="99"/>
        <w:sz w:val="22"/>
        <w:szCs w:val="22"/>
        <w:lang w:val="ru-RU" w:eastAsia="en-US" w:bidi="ar-SA"/>
      </w:rPr>
    </w:lvl>
    <w:lvl w:ilvl="1" w:tplc="38F0D0A0">
      <w:numFmt w:val="bullet"/>
      <w:lvlText w:val="•"/>
      <w:lvlJc w:val="left"/>
      <w:pPr>
        <w:ind w:left="1154" w:hanging="264"/>
      </w:pPr>
      <w:rPr>
        <w:rFonts w:hint="default"/>
        <w:lang w:val="ru-RU" w:eastAsia="en-US" w:bidi="ar-SA"/>
      </w:rPr>
    </w:lvl>
    <w:lvl w:ilvl="2" w:tplc="45507B7C">
      <w:numFmt w:val="bullet"/>
      <w:lvlText w:val="•"/>
      <w:lvlJc w:val="left"/>
      <w:pPr>
        <w:ind w:left="2088" w:hanging="264"/>
      </w:pPr>
      <w:rPr>
        <w:rFonts w:hint="default"/>
        <w:lang w:val="ru-RU" w:eastAsia="en-US" w:bidi="ar-SA"/>
      </w:rPr>
    </w:lvl>
    <w:lvl w:ilvl="3" w:tplc="C9C8B424">
      <w:numFmt w:val="bullet"/>
      <w:lvlText w:val="•"/>
      <w:lvlJc w:val="left"/>
      <w:pPr>
        <w:ind w:left="3023" w:hanging="264"/>
      </w:pPr>
      <w:rPr>
        <w:rFonts w:hint="default"/>
        <w:lang w:val="ru-RU" w:eastAsia="en-US" w:bidi="ar-SA"/>
      </w:rPr>
    </w:lvl>
    <w:lvl w:ilvl="4" w:tplc="6AEC7844">
      <w:numFmt w:val="bullet"/>
      <w:lvlText w:val="•"/>
      <w:lvlJc w:val="left"/>
      <w:pPr>
        <w:ind w:left="3957" w:hanging="264"/>
      </w:pPr>
      <w:rPr>
        <w:rFonts w:hint="default"/>
        <w:lang w:val="ru-RU" w:eastAsia="en-US" w:bidi="ar-SA"/>
      </w:rPr>
    </w:lvl>
    <w:lvl w:ilvl="5" w:tplc="344A6832">
      <w:numFmt w:val="bullet"/>
      <w:lvlText w:val="•"/>
      <w:lvlJc w:val="left"/>
      <w:pPr>
        <w:ind w:left="4892" w:hanging="264"/>
      </w:pPr>
      <w:rPr>
        <w:rFonts w:hint="default"/>
        <w:lang w:val="ru-RU" w:eastAsia="en-US" w:bidi="ar-SA"/>
      </w:rPr>
    </w:lvl>
    <w:lvl w:ilvl="6" w:tplc="9F5049D2">
      <w:numFmt w:val="bullet"/>
      <w:lvlText w:val="•"/>
      <w:lvlJc w:val="left"/>
      <w:pPr>
        <w:ind w:left="5826" w:hanging="264"/>
      </w:pPr>
      <w:rPr>
        <w:rFonts w:hint="default"/>
        <w:lang w:val="ru-RU" w:eastAsia="en-US" w:bidi="ar-SA"/>
      </w:rPr>
    </w:lvl>
    <w:lvl w:ilvl="7" w:tplc="79A88DC8">
      <w:numFmt w:val="bullet"/>
      <w:lvlText w:val="•"/>
      <w:lvlJc w:val="left"/>
      <w:pPr>
        <w:ind w:left="6761" w:hanging="264"/>
      </w:pPr>
      <w:rPr>
        <w:rFonts w:hint="default"/>
        <w:lang w:val="ru-RU" w:eastAsia="en-US" w:bidi="ar-SA"/>
      </w:rPr>
    </w:lvl>
    <w:lvl w:ilvl="8" w:tplc="9244A080">
      <w:numFmt w:val="bullet"/>
      <w:lvlText w:val="•"/>
      <w:lvlJc w:val="left"/>
      <w:pPr>
        <w:ind w:left="7695" w:hanging="264"/>
      </w:pPr>
      <w:rPr>
        <w:rFonts w:hint="default"/>
        <w:lang w:val="ru-RU" w:eastAsia="en-US" w:bidi="ar-SA"/>
      </w:rPr>
    </w:lvl>
  </w:abstractNum>
  <w:abstractNum w:abstractNumId="54" w15:restartNumberingAfterBreak="0">
    <w:nsid w:val="6B2A6DAE"/>
    <w:multiLevelType w:val="hybridMultilevel"/>
    <w:tmpl w:val="047C85EC"/>
    <w:lvl w:ilvl="0" w:tplc="79C03DD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15:restartNumberingAfterBreak="0">
    <w:nsid w:val="6C0B22C7"/>
    <w:multiLevelType w:val="hybridMultilevel"/>
    <w:tmpl w:val="ACE2D6C2"/>
    <w:lvl w:ilvl="0" w:tplc="63ECCE6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56" w15:restartNumberingAfterBreak="0">
    <w:nsid w:val="6D994D5B"/>
    <w:multiLevelType w:val="hybridMultilevel"/>
    <w:tmpl w:val="BA68B10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7" w15:restartNumberingAfterBreak="0">
    <w:nsid w:val="6F0C7D7C"/>
    <w:multiLevelType w:val="hybridMultilevel"/>
    <w:tmpl w:val="B2D2C418"/>
    <w:lvl w:ilvl="0" w:tplc="79C03DD4">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8" w15:restartNumberingAfterBreak="0">
    <w:nsid w:val="706651D0"/>
    <w:multiLevelType w:val="hybridMultilevel"/>
    <w:tmpl w:val="D1E86722"/>
    <w:lvl w:ilvl="0" w:tplc="79C03D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717307FC"/>
    <w:multiLevelType w:val="hybridMultilevel"/>
    <w:tmpl w:val="FC806CFA"/>
    <w:lvl w:ilvl="0" w:tplc="79C03DD4">
      <w:start w:val="1"/>
      <w:numFmt w:val="bullet"/>
      <w:lvlText w:val=""/>
      <w:lvlJc w:val="left"/>
      <w:pPr>
        <w:ind w:left="1391" w:hanging="360"/>
      </w:pPr>
      <w:rPr>
        <w:rFonts w:ascii="Symbol" w:hAnsi="Symbol" w:hint="default"/>
      </w:rPr>
    </w:lvl>
    <w:lvl w:ilvl="1" w:tplc="04190003" w:tentative="1">
      <w:start w:val="1"/>
      <w:numFmt w:val="bullet"/>
      <w:lvlText w:val="o"/>
      <w:lvlJc w:val="left"/>
      <w:pPr>
        <w:ind w:left="2111" w:hanging="360"/>
      </w:pPr>
      <w:rPr>
        <w:rFonts w:ascii="Courier New" w:hAnsi="Courier New" w:cs="Courier New" w:hint="default"/>
      </w:rPr>
    </w:lvl>
    <w:lvl w:ilvl="2" w:tplc="04190005" w:tentative="1">
      <w:start w:val="1"/>
      <w:numFmt w:val="bullet"/>
      <w:lvlText w:val=""/>
      <w:lvlJc w:val="left"/>
      <w:pPr>
        <w:ind w:left="2831" w:hanging="360"/>
      </w:pPr>
      <w:rPr>
        <w:rFonts w:ascii="Wingdings" w:hAnsi="Wingdings" w:hint="default"/>
      </w:rPr>
    </w:lvl>
    <w:lvl w:ilvl="3" w:tplc="04190001" w:tentative="1">
      <w:start w:val="1"/>
      <w:numFmt w:val="bullet"/>
      <w:lvlText w:val=""/>
      <w:lvlJc w:val="left"/>
      <w:pPr>
        <w:ind w:left="3551" w:hanging="360"/>
      </w:pPr>
      <w:rPr>
        <w:rFonts w:ascii="Symbol" w:hAnsi="Symbol" w:hint="default"/>
      </w:rPr>
    </w:lvl>
    <w:lvl w:ilvl="4" w:tplc="04190003" w:tentative="1">
      <w:start w:val="1"/>
      <w:numFmt w:val="bullet"/>
      <w:lvlText w:val="o"/>
      <w:lvlJc w:val="left"/>
      <w:pPr>
        <w:ind w:left="4271" w:hanging="360"/>
      </w:pPr>
      <w:rPr>
        <w:rFonts w:ascii="Courier New" w:hAnsi="Courier New" w:cs="Courier New" w:hint="default"/>
      </w:rPr>
    </w:lvl>
    <w:lvl w:ilvl="5" w:tplc="04190005" w:tentative="1">
      <w:start w:val="1"/>
      <w:numFmt w:val="bullet"/>
      <w:lvlText w:val=""/>
      <w:lvlJc w:val="left"/>
      <w:pPr>
        <w:ind w:left="4991" w:hanging="360"/>
      </w:pPr>
      <w:rPr>
        <w:rFonts w:ascii="Wingdings" w:hAnsi="Wingdings" w:hint="default"/>
      </w:rPr>
    </w:lvl>
    <w:lvl w:ilvl="6" w:tplc="04190001" w:tentative="1">
      <w:start w:val="1"/>
      <w:numFmt w:val="bullet"/>
      <w:lvlText w:val=""/>
      <w:lvlJc w:val="left"/>
      <w:pPr>
        <w:ind w:left="5711" w:hanging="360"/>
      </w:pPr>
      <w:rPr>
        <w:rFonts w:ascii="Symbol" w:hAnsi="Symbol" w:hint="default"/>
      </w:rPr>
    </w:lvl>
    <w:lvl w:ilvl="7" w:tplc="04190003" w:tentative="1">
      <w:start w:val="1"/>
      <w:numFmt w:val="bullet"/>
      <w:lvlText w:val="o"/>
      <w:lvlJc w:val="left"/>
      <w:pPr>
        <w:ind w:left="6431" w:hanging="360"/>
      </w:pPr>
      <w:rPr>
        <w:rFonts w:ascii="Courier New" w:hAnsi="Courier New" w:cs="Courier New" w:hint="default"/>
      </w:rPr>
    </w:lvl>
    <w:lvl w:ilvl="8" w:tplc="04190005" w:tentative="1">
      <w:start w:val="1"/>
      <w:numFmt w:val="bullet"/>
      <w:lvlText w:val=""/>
      <w:lvlJc w:val="left"/>
      <w:pPr>
        <w:ind w:left="7151" w:hanging="360"/>
      </w:pPr>
      <w:rPr>
        <w:rFonts w:ascii="Wingdings" w:hAnsi="Wingdings" w:hint="default"/>
      </w:rPr>
    </w:lvl>
  </w:abstractNum>
  <w:abstractNum w:abstractNumId="60" w15:restartNumberingAfterBreak="0">
    <w:nsid w:val="76A02F52"/>
    <w:multiLevelType w:val="hybridMultilevel"/>
    <w:tmpl w:val="304AD0EA"/>
    <w:lvl w:ilvl="0" w:tplc="1EB4315C">
      <w:start w:val="1"/>
      <w:numFmt w:val="decimal"/>
      <w:lvlText w:val="%1."/>
      <w:lvlJc w:val="left"/>
      <w:pPr>
        <w:ind w:left="892" w:hanging="221"/>
      </w:pPr>
      <w:rPr>
        <w:rFonts w:ascii="Times New Roman" w:eastAsia="Times New Roman" w:hAnsi="Times New Roman" w:cs="Times New Roman" w:hint="default"/>
        <w:w w:val="99"/>
        <w:sz w:val="22"/>
        <w:szCs w:val="22"/>
        <w:lang w:val="ru-RU" w:eastAsia="en-US" w:bidi="ar-SA"/>
      </w:rPr>
    </w:lvl>
    <w:lvl w:ilvl="1" w:tplc="F02EAF56">
      <w:numFmt w:val="bullet"/>
      <w:lvlText w:val="•"/>
      <w:lvlJc w:val="left"/>
      <w:pPr>
        <w:ind w:left="1766" w:hanging="221"/>
      </w:pPr>
      <w:rPr>
        <w:rFonts w:hint="default"/>
        <w:lang w:val="ru-RU" w:eastAsia="en-US" w:bidi="ar-SA"/>
      </w:rPr>
    </w:lvl>
    <w:lvl w:ilvl="2" w:tplc="0540A67C">
      <w:numFmt w:val="bullet"/>
      <w:lvlText w:val="•"/>
      <w:lvlJc w:val="left"/>
      <w:pPr>
        <w:ind w:left="2632" w:hanging="221"/>
      </w:pPr>
      <w:rPr>
        <w:rFonts w:hint="default"/>
        <w:lang w:val="ru-RU" w:eastAsia="en-US" w:bidi="ar-SA"/>
      </w:rPr>
    </w:lvl>
    <w:lvl w:ilvl="3" w:tplc="942248EE">
      <w:numFmt w:val="bullet"/>
      <w:lvlText w:val="•"/>
      <w:lvlJc w:val="left"/>
      <w:pPr>
        <w:ind w:left="3499" w:hanging="221"/>
      </w:pPr>
      <w:rPr>
        <w:rFonts w:hint="default"/>
        <w:lang w:val="ru-RU" w:eastAsia="en-US" w:bidi="ar-SA"/>
      </w:rPr>
    </w:lvl>
    <w:lvl w:ilvl="4" w:tplc="37460A56">
      <w:numFmt w:val="bullet"/>
      <w:lvlText w:val="•"/>
      <w:lvlJc w:val="left"/>
      <w:pPr>
        <w:ind w:left="4365" w:hanging="221"/>
      </w:pPr>
      <w:rPr>
        <w:rFonts w:hint="default"/>
        <w:lang w:val="ru-RU" w:eastAsia="en-US" w:bidi="ar-SA"/>
      </w:rPr>
    </w:lvl>
    <w:lvl w:ilvl="5" w:tplc="DD9A0014">
      <w:numFmt w:val="bullet"/>
      <w:lvlText w:val="•"/>
      <w:lvlJc w:val="left"/>
      <w:pPr>
        <w:ind w:left="5232" w:hanging="221"/>
      </w:pPr>
      <w:rPr>
        <w:rFonts w:hint="default"/>
        <w:lang w:val="ru-RU" w:eastAsia="en-US" w:bidi="ar-SA"/>
      </w:rPr>
    </w:lvl>
    <w:lvl w:ilvl="6" w:tplc="38DE22D2">
      <w:numFmt w:val="bullet"/>
      <w:lvlText w:val="•"/>
      <w:lvlJc w:val="left"/>
      <w:pPr>
        <w:ind w:left="6098" w:hanging="221"/>
      </w:pPr>
      <w:rPr>
        <w:rFonts w:hint="default"/>
        <w:lang w:val="ru-RU" w:eastAsia="en-US" w:bidi="ar-SA"/>
      </w:rPr>
    </w:lvl>
    <w:lvl w:ilvl="7" w:tplc="33CA2FA8">
      <w:numFmt w:val="bullet"/>
      <w:lvlText w:val="•"/>
      <w:lvlJc w:val="left"/>
      <w:pPr>
        <w:ind w:left="6965" w:hanging="221"/>
      </w:pPr>
      <w:rPr>
        <w:rFonts w:hint="default"/>
        <w:lang w:val="ru-RU" w:eastAsia="en-US" w:bidi="ar-SA"/>
      </w:rPr>
    </w:lvl>
    <w:lvl w:ilvl="8" w:tplc="AB44EC6A">
      <w:numFmt w:val="bullet"/>
      <w:lvlText w:val="•"/>
      <w:lvlJc w:val="left"/>
      <w:pPr>
        <w:ind w:left="7831" w:hanging="221"/>
      </w:pPr>
      <w:rPr>
        <w:rFonts w:hint="default"/>
        <w:lang w:val="ru-RU" w:eastAsia="en-US" w:bidi="ar-SA"/>
      </w:rPr>
    </w:lvl>
  </w:abstractNum>
  <w:abstractNum w:abstractNumId="61" w15:restartNumberingAfterBreak="0">
    <w:nsid w:val="78687D3F"/>
    <w:multiLevelType w:val="hybridMultilevel"/>
    <w:tmpl w:val="735AB2A2"/>
    <w:lvl w:ilvl="0" w:tplc="0419000F">
      <w:start w:val="1"/>
      <w:numFmt w:val="decimal"/>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62" w15:restartNumberingAfterBreak="0">
    <w:nsid w:val="7AF72E2A"/>
    <w:multiLevelType w:val="hybridMultilevel"/>
    <w:tmpl w:val="8D903630"/>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7B45574A"/>
    <w:multiLevelType w:val="hybridMultilevel"/>
    <w:tmpl w:val="16CAC25A"/>
    <w:lvl w:ilvl="0" w:tplc="7E0039B0">
      <w:start w:val="1"/>
      <w:numFmt w:val="decimal"/>
      <w:lvlText w:val="%1."/>
      <w:lvlJc w:val="left"/>
      <w:pPr>
        <w:ind w:left="1031" w:hanging="360"/>
      </w:pPr>
      <w:rPr>
        <w:rFonts w:ascii="Times New Roman" w:eastAsia="Times New Roman" w:hAnsi="Times New Roman" w:cs="Times New Roman" w:hint="default"/>
        <w:w w:val="99"/>
        <w:sz w:val="22"/>
        <w:szCs w:val="22"/>
        <w:lang w:val="ru-RU" w:eastAsia="en-US" w:bidi="ar-SA"/>
      </w:rPr>
    </w:lvl>
    <w:lvl w:ilvl="1" w:tplc="8332BAC4">
      <w:numFmt w:val="bullet"/>
      <w:lvlText w:val="•"/>
      <w:lvlJc w:val="left"/>
      <w:pPr>
        <w:ind w:left="1892" w:hanging="360"/>
      </w:pPr>
      <w:rPr>
        <w:rFonts w:hint="default"/>
        <w:lang w:val="ru-RU" w:eastAsia="en-US" w:bidi="ar-SA"/>
      </w:rPr>
    </w:lvl>
    <w:lvl w:ilvl="2" w:tplc="6C5EB0D6">
      <w:numFmt w:val="bullet"/>
      <w:lvlText w:val="•"/>
      <w:lvlJc w:val="left"/>
      <w:pPr>
        <w:ind w:left="2744" w:hanging="360"/>
      </w:pPr>
      <w:rPr>
        <w:rFonts w:hint="default"/>
        <w:lang w:val="ru-RU" w:eastAsia="en-US" w:bidi="ar-SA"/>
      </w:rPr>
    </w:lvl>
    <w:lvl w:ilvl="3" w:tplc="7CFA1026">
      <w:numFmt w:val="bullet"/>
      <w:lvlText w:val="•"/>
      <w:lvlJc w:val="left"/>
      <w:pPr>
        <w:ind w:left="3597" w:hanging="360"/>
      </w:pPr>
      <w:rPr>
        <w:rFonts w:hint="default"/>
        <w:lang w:val="ru-RU" w:eastAsia="en-US" w:bidi="ar-SA"/>
      </w:rPr>
    </w:lvl>
    <w:lvl w:ilvl="4" w:tplc="BD2001A0">
      <w:numFmt w:val="bullet"/>
      <w:lvlText w:val="•"/>
      <w:lvlJc w:val="left"/>
      <w:pPr>
        <w:ind w:left="4449" w:hanging="360"/>
      </w:pPr>
      <w:rPr>
        <w:rFonts w:hint="default"/>
        <w:lang w:val="ru-RU" w:eastAsia="en-US" w:bidi="ar-SA"/>
      </w:rPr>
    </w:lvl>
    <w:lvl w:ilvl="5" w:tplc="9C0ABA9E">
      <w:numFmt w:val="bullet"/>
      <w:lvlText w:val="•"/>
      <w:lvlJc w:val="left"/>
      <w:pPr>
        <w:ind w:left="5302" w:hanging="360"/>
      </w:pPr>
      <w:rPr>
        <w:rFonts w:hint="default"/>
        <w:lang w:val="ru-RU" w:eastAsia="en-US" w:bidi="ar-SA"/>
      </w:rPr>
    </w:lvl>
    <w:lvl w:ilvl="6" w:tplc="DF125F68">
      <w:numFmt w:val="bullet"/>
      <w:lvlText w:val="•"/>
      <w:lvlJc w:val="left"/>
      <w:pPr>
        <w:ind w:left="6154" w:hanging="360"/>
      </w:pPr>
      <w:rPr>
        <w:rFonts w:hint="default"/>
        <w:lang w:val="ru-RU" w:eastAsia="en-US" w:bidi="ar-SA"/>
      </w:rPr>
    </w:lvl>
    <w:lvl w:ilvl="7" w:tplc="75EC5CAA">
      <w:numFmt w:val="bullet"/>
      <w:lvlText w:val="•"/>
      <w:lvlJc w:val="left"/>
      <w:pPr>
        <w:ind w:left="7007" w:hanging="360"/>
      </w:pPr>
      <w:rPr>
        <w:rFonts w:hint="default"/>
        <w:lang w:val="ru-RU" w:eastAsia="en-US" w:bidi="ar-SA"/>
      </w:rPr>
    </w:lvl>
    <w:lvl w:ilvl="8" w:tplc="5170A3EA">
      <w:numFmt w:val="bullet"/>
      <w:lvlText w:val="•"/>
      <w:lvlJc w:val="left"/>
      <w:pPr>
        <w:ind w:left="7859" w:hanging="360"/>
      </w:pPr>
      <w:rPr>
        <w:rFonts w:hint="default"/>
        <w:lang w:val="ru-RU" w:eastAsia="en-US" w:bidi="ar-SA"/>
      </w:rPr>
    </w:lvl>
  </w:abstractNum>
  <w:abstractNum w:abstractNumId="64" w15:restartNumberingAfterBreak="0">
    <w:nsid w:val="7B703D74"/>
    <w:multiLevelType w:val="hybridMultilevel"/>
    <w:tmpl w:val="755CAB44"/>
    <w:lvl w:ilvl="0" w:tplc="79C03DD4">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15:restartNumberingAfterBreak="0">
    <w:nsid w:val="7C0932F3"/>
    <w:multiLevelType w:val="hybridMultilevel"/>
    <w:tmpl w:val="B8CE2CF6"/>
    <w:lvl w:ilvl="0" w:tplc="79C03D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7CC72D14"/>
    <w:multiLevelType w:val="hybridMultilevel"/>
    <w:tmpl w:val="87180E18"/>
    <w:lvl w:ilvl="0" w:tplc="0EEAA2A0">
      <w:start w:val="1"/>
      <w:numFmt w:val="decimal"/>
      <w:lvlText w:val="%1."/>
      <w:lvlJc w:val="left"/>
      <w:pPr>
        <w:ind w:left="217" w:hanging="223"/>
      </w:pPr>
      <w:rPr>
        <w:rFonts w:ascii="Times New Roman" w:eastAsia="Times New Roman" w:hAnsi="Times New Roman" w:cs="Times New Roman" w:hint="default"/>
        <w:w w:val="99"/>
        <w:sz w:val="22"/>
        <w:szCs w:val="22"/>
        <w:lang w:val="ru-RU" w:eastAsia="en-US" w:bidi="ar-SA"/>
      </w:rPr>
    </w:lvl>
    <w:lvl w:ilvl="1" w:tplc="74928330">
      <w:numFmt w:val="bullet"/>
      <w:lvlText w:val="•"/>
      <w:lvlJc w:val="left"/>
      <w:pPr>
        <w:ind w:left="1154" w:hanging="223"/>
      </w:pPr>
      <w:rPr>
        <w:rFonts w:hint="default"/>
        <w:lang w:val="ru-RU" w:eastAsia="en-US" w:bidi="ar-SA"/>
      </w:rPr>
    </w:lvl>
    <w:lvl w:ilvl="2" w:tplc="7122BDBC">
      <w:numFmt w:val="bullet"/>
      <w:lvlText w:val="•"/>
      <w:lvlJc w:val="left"/>
      <w:pPr>
        <w:ind w:left="2088" w:hanging="223"/>
      </w:pPr>
      <w:rPr>
        <w:rFonts w:hint="default"/>
        <w:lang w:val="ru-RU" w:eastAsia="en-US" w:bidi="ar-SA"/>
      </w:rPr>
    </w:lvl>
    <w:lvl w:ilvl="3" w:tplc="585076D8">
      <w:numFmt w:val="bullet"/>
      <w:lvlText w:val="•"/>
      <w:lvlJc w:val="left"/>
      <w:pPr>
        <w:ind w:left="3023" w:hanging="223"/>
      </w:pPr>
      <w:rPr>
        <w:rFonts w:hint="default"/>
        <w:lang w:val="ru-RU" w:eastAsia="en-US" w:bidi="ar-SA"/>
      </w:rPr>
    </w:lvl>
    <w:lvl w:ilvl="4" w:tplc="AB102E04">
      <w:numFmt w:val="bullet"/>
      <w:lvlText w:val="•"/>
      <w:lvlJc w:val="left"/>
      <w:pPr>
        <w:ind w:left="3957" w:hanging="223"/>
      </w:pPr>
      <w:rPr>
        <w:rFonts w:hint="default"/>
        <w:lang w:val="ru-RU" w:eastAsia="en-US" w:bidi="ar-SA"/>
      </w:rPr>
    </w:lvl>
    <w:lvl w:ilvl="5" w:tplc="A08247A8">
      <w:numFmt w:val="bullet"/>
      <w:lvlText w:val="•"/>
      <w:lvlJc w:val="left"/>
      <w:pPr>
        <w:ind w:left="4892" w:hanging="223"/>
      </w:pPr>
      <w:rPr>
        <w:rFonts w:hint="default"/>
        <w:lang w:val="ru-RU" w:eastAsia="en-US" w:bidi="ar-SA"/>
      </w:rPr>
    </w:lvl>
    <w:lvl w:ilvl="6" w:tplc="7C28A4F0">
      <w:numFmt w:val="bullet"/>
      <w:lvlText w:val="•"/>
      <w:lvlJc w:val="left"/>
      <w:pPr>
        <w:ind w:left="5826" w:hanging="223"/>
      </w:pPr>
      <w:rPr>
        <w:rFonts w:hint="default"/>
        <w:lang w:val="ru-RU" w:eastAsia="en-US" w:bidi="ar-SA"/>
      </w:rPr>
    </w:lvl>
    <w:lvl w:ilvl="7" w:tplc="282EBF26">
      <w:numFmt w:val="bullet"/>
      <w:lvlText w:val="•"/>
      <w:lvlJc w:val="left"/>
      <w:pPr>
        <w:ind w:left="6761" w:hanging="223"/>
      </w:pPr>
      <w:rPr>
        <w:rFonts w:hint="default"/>
        <w:lang w:val="ru-RU" w:eastAsia="en-US" w:bidi="ar-SA"/>
      </w:rPr>
    </w:lvl>
    <w:lvl w:ilvl="8" w:tplc="8D6CDC34">
      <w:numFmt w:val="bullet"/>
      <w:lvlText w:val="•"/>
      <w:lvlJc w:val="left"/>
      <w:pPr>
        <w:ind w:left="7695" w:hanging="223"/>
      </w:pPr>
      <w:rPr>
        <w:rFonts w:hint="default"/>
        <w:lang w:val="ru-RU" w:eastAsia="en-US" w:bidi="ar-SA"/>
      </w:rPr>
    </w:lvl>
  </w:abstractNum>
  <w:abstractNum w:abstractNumId="67" w15:restartNumberingAfterBreak="0">
    <w:nsid w:val="7E22458B"/>
    <w:multiLevelType w:val="hybridMultilevel"/>
    <w:tmpl w:val="50B007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15:restartNumberingAfterBreak="0">
    <w:nsid w:val="7F106B9C"/>
    <w:multiLevelType w:val="hybridMultilevel"/>
    <w:tmpl w:val="F86C0D30"/>
    <w:lvl w:ilvl="0" w:tplc="79C03D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1"/>
  </w:num>
  <w:num w:numId="2">
    <w:abstractNumId w:val="13"/>
  </w:num>
  <w:num w:numId="3">
    <w:abstractNumId w:val="63"/>
  </w:num>
  <w:num w:numId="4">
    <w:abstractNumId w:val="53"/>
  </w:num>
  <w:num w:numId="5">
    <w:abstractNumId w:val="21"/>
  </w:num>
  <w:num w:numId="6">
    <w:abstractNumId w:val="17"/>
  </w:num>
  <w:num w:numId="7">
    <w:abstractNumId w:val="46"/>
  </w:num>
  <w:num w:numId="8">
    <w:abstractNumId w:val="3"/>
  </w:num>
  <w:num w:numId="9">
    <w:abstractNumId w:val="36"/>
  </w:num>
  <w:num w:numId="10">
    <w:abstractNumId w:val="39"/>
  </w:num>
  <w:num w:numId="11">
    <w:abstractNumId w:val="60"/>
  </w:num>
  <w:num w:numId="12">
    <w:abstractNumId w:val="14"/>
  </w:num>
  <w:num w:numId="13">
    <w:abstractNumId w:val="28"/>
  </w:num>
  <w:num w:numId="14">
    <w:abstractNumId w:val="15"/>
  </w:num>
  <w:num w:numId="15">
    <w:abstractNumId w:val="61"/>
  </w:num>
  <w:num w:numId="16">
    <w:abstractNumId w:val="67"/>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44"/>
  </w:num>
  <w:num w:numId="20">
    <w:abstractNumId w:val="48"/>
  </w:num>
  <w:num w:numId="21">
    <w:abstractNumId w:val="55"/>
  </w:num>
  <w:num w:numId="22">
    <w:abstractNumId w:val="43"/>
  </w:num>
  <w:num w:numId="23">
    <w:abstractNumId w:val="45"/>
  </w:num>
  <w:num w:numId="24">
    <w:abstractNumId w:val="12"/>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6"/>
  </w:num>
  <w:num w:numId="33">
    <w:abstractNumId w:val="2"/>
  </w:num>
  <w:num w:numId="34">
    <w:abstractNumId w:val="4"/>
  </w:num>
  <w:num w:numId="35">
    <w:abstractNumId w:val="19"/>
  </w:num>
  <w:num w:numId="36">
    <w:abstractNumId w:val="64"/>
  </w:num>
  <w:num w:numId="37">
    <w:abstractNumId w:val="33"/>
  </w:num>
  <w:num w:numId="38">
    <w:abstractNumId w:val="20"/>
  </w:num>
  <w:num w:numId="39">
    <w:abstractNumId w:val="34"/>
  </w:num>
  <w:num w:numId="40">
    <w:abstractNumId w:val="16"/>
  </w:num>
  <w:num w:numId="41">
    <w:abstractNumId w:val="31"/>
  </w:num>
  <w:num w:numId="42">
    <w:abstractNumId w:val="54"/>
  </w:num>
  <w:num w:numId="43">
    <w:abstractNumId w:val="65"/>
  </w:num>
  <w:num w:numId="44">
    <w:abstractNumId w:val="68"/>
  </w:num>
  <w:num w:numId="45">
    <w:abstractNumId w:val="58"/>
  </w:num>
  <w:num w:numId="46">
    <w:abstractNumId w:val="10"/>
  </w:num>
  <w:num w:numId="47">
    <w:abstractNumId w:val="42"/>
  </w:num>
  <w:num w:numId="48">
    <w:abstractNumId w:val="29"/>
  </w:num>
  <w:num w:numId="49">
    <w:abstractNumId w:val="40"/>
  </w:num>
  <w:num w:numId="50">
    <w:abstractNumId w:val="1"/>
  </w:num>
  <w:num w:numId="51">
    <w:abstractNumId w:val="38"/>
  </w:num>
  <w:num w:numId="52">
    <w:abstractNumId w:val="25"/>
  </w:num>
  <w:num w:numId="53">
    <w:abstractNumId w:val="23"/>
  </w:num>
  <w:num w:numId="54">
    <w:abstractNumId w:val="49"/>
  </w:num>
  <w:num w:numId="55">
    <w:abstractNumId w:val="47"/>
  </w:num>
  <w:num w:numId="56">
    <w:abstractNumId w:val="24"/>
  </w:num>
  <w:num w:numId="57">
    <w:abstractNumId w:val="26"/>
  </w:num>
  <w:num w:numId="58">
    <w:abstractNumId w:val="22"/>
  </w:num>
  <w:num w:numId="59">
    <w:abstractNumId w:val="6"/>
  </w:num>
  <w:num w:numId="60">
    <w:abstractNumId w:val="18"/>
  </w:num>
  <w:num w:numId="61">
    <w:abstractNumId w:val="62"/>
  </w:num>
  <w:num w:numId="62">
    <w:abstractNumId w:val="8"/>
  </w:num>
  <w:num w:numId="63">
    <w:abstractNumId w:val="0"/>
  </w:num>
  <w:num w:numId="64">
    <w:abstractNumId w:val="59"/>
  </w:num>
  <w:num w:numId="65">
    <w:abstractNumId w:val="52"/>
  </w:num>
  <w:num w:numId="66">
    <w:abstractNumId w:val="57"/>
  </w:num>
  <w:num w:numId="67">
    <w:abstractNumId w:val="30"/>
  </w:num>
  <w:num w:numId="68">
    <w:abstractNumId w:val="5"/>
  </w:num>
  <w:num w:numId="69">
    <w:abstractNumId w:val="66"/>
  </w:num>
  <w:num w:numId="70">
    <w:abstractNumId w:val="1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351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A174F"/>
    <w:rsid w:val="00002B17"/>
    <w:rsid w:val="00022A1D"/>
    <w:rsid w:val="00024A68"/>
    <w:rsid w:val="000A788B"/>
    <w:rsid w:val="000C0634"/>
    <w:rsid w:val="000C57A2"/>
    <w:rsid w:val="00107F41"/>
    <w:rsid w:val="00134134"/>
    <w:rsid w:val="00151048"/>
    <w:rsid w:val="00156D05"/>
    <w:rsid w:val="00165044"/>
    <w:rsid w:val="00167933"/>
    <w:rsid w:val="00167AB7"/>
    <w:rsid w:val="001C31F7"/>
    <w:rsid w:val="001C71F3"/>
    <w:rsid w:val="001D067E"/>
    <w:rsid w:val="001E14AB"/>
    <w:rsid w:val="002030B1"/>
    <w:rsid w:val="00226875"/>
    <w:rsid w:val="00232A83"/>
    <w:rsid w:val="00242897"/>
    <w:rsid w:val="002564D3"/>
    <w:rsid w:val="0026143D"/>
    <w:rsid w:val="002958B9"/>
    <w:rsid w:val="002E2067"/>
    <w:rsid w:val="00340E1B"/>
    <w:rsid w:val="00340F5E"/>
    <w:rsid w:val="00345F49"/>
    <w:rsid w:val="003540F3"/>
    <w:rsid w:val="003574A9"/>
    <w:rsid w:val="003620F2"/>
    <w:rsid w:val="00377221"/>
    <w:rsid w:val="00382D7B"/>
    <w:rsid w:val="003A0679"/>
    <w:rsid w:val="003A185B"/>
    <w:rsid w:val="003A317E"/>
    <w:rsid w:val="003B0698"/>
    <w:rsid w:val="003C3096"/>
    <w:rsid w:val="003E29AB"/>
    <w:rsid w:val="003F18ED"/>
    <w:rsid w:val="00417E75"/>
    <w:rsid w:val="00421A91"/>
    <w:rsid w:val="00431C60"/>
    <w:rsid w:val="00433B68"/>
    <w:rsid w:val="004441BD"/>
    <w:rsid w:val="004506FB"/>
    <w:rsid w:val="004539B1"/>
    <w:rsid w:val="00486B91"/>
    <w:rsid w:val="004B2B4B"/>
    <w:rsid w:val="004E382B"/>
    <w:rsid w:val="004F0554"/>
    <w:rsid w:val="004F1222"/>
    <w:rsid w:val="00503DF9"/>
    <w:rsid w:val="0052225B"/>
    <w:rsid w:val="00522AA9"/>
    <w:rsid w:val="00524395"/>
    <w:rsid w:val="005302F4"/>
    <w:rsid w:val="0055597B"/>
    <w:rsid w:val="00564A1C"/>
    <w:rsid w:val="00567EAB"/>
    <w:rsid w:val="00572600"/>
    <w:rsid w:val="00575339"/>
    <w:rsid w:val="0057608E"/>
    <w:rsid w:val="005C1092"/>
    <w:rsid w:val="005F76FA"/>
    <w:rsid w:val="0063369F"/>
    <w:rsid w:val="00643D49"/>
    <w:rsid w:val="0064517B"/>
    <w:rsid w:val="00662CA3"/>
    <w:rsid w:val="00670829"/>
    <w:rsid w:val="00675BE3"/>
    <w:rsid w:val="00693ACB"/>
    <w:rsid w:val="006A242E"/>
    <w:rsid w:val="006C3F7A"/>
    <w:rsid w:val="006C5CAE"/>
    <w:rsid w:val="006D6B87"/>
    <w:rsid w:val="006F1774"/>
    <w:rsid w:val="007078F9"/>
    <w:rsid w:val="00737E1A"/>
    <w:rsid w:val="00757B41"/>
    <w:rsid w:val="00763F7A"/>
    <w:rsid w:val="00795BFC"/>
    <w:rsid w:val="007B4F5E"/>
    <w:rsid w:val="007C166D"/>
    <w:rsid w:val="007E0477"/>
    <w:rsid w:val="008009D2"/>
    <w:rsid w:val="00825C2D"/>
    <w:rsid w:val="0083415E"/>
    <w:rsid w:val="008427C5"/>
    <w:rsid w:val="00872EF7"/>
    <w:rsid w:val="0087614D"/>
    <w:rsid w:val="00895047"/>
    <w:rsid w:val="008A0717"/>
    <w:rsid w:val="008A07F4"/>
    <w:rsid w:val="008A291D"/>
    <w:rsid w:val="008D27F0"/>
    <w:rsid w:val="008E7B6D"/>
    <w:rsid w:val="0093758C"/>
    <w:rsid w:val="0094301F"/>
    <w:rsid w:val="00985DDE"/>
    <w:rsid w:val="009B55FC"/>
    <w:rsid w:val="009C7EB6"/>
    <w:rsid w:val="00A00ADD"/>
    <w:rsid w:val="00A14DF1"/>
    <w:rsid w:val="00A16887"/>
    <w:rsid w:val="00A22CB1"/>
    <w:rsid w:val="00A23579"/>
    <w:rsid w:val="00A710E5"/>
    <w:rsid w:val="00A861E7"/>
    <w:rsid w:val="00A90515"/>
    <w:rsid w:val="00A93F6C"/>
    <w:rsid w:val="00AA13AE"/>
    <w:rsid w:val="00AA174F"/>
    <w:rsid w:val="00AD0A5A"/>
    <w:rsid w:val="00AD6287"/>
    <w:rsid w:val="00B2078A"/>
    <w:rsid w:val="00B2173F"/>
    <w:rsid w:val="00B25868"/>
    <w:rsid w:val="00B428B6"/>
    <w:rsid w:val="00B524AC"/>
    <w:rsid w:val="00B53D6B"/>
    <w:rsid w:val="00B53DF4"/>
    <w:rsid w:val="00B549D6"/>
    <w:rsid w:val="00B57059"/>
    <w:rsid w:val="00B62F03"/>
    <w:rsid w:val="00B70C89"/>
    <w:rsid w:val="00B7427E"/>
    <w:rsid w:val="00B810A5"/>
    <w:rsid w:val="00B852DB"/>
    <w:rsid w:val="00B874A9"/>
    <w:rsid w:val="00B90330"/>
    <w:rsid w:val="00B94677"/>
    <w:rsid w:val="00BE4454"/>
    <w:rsid w:val="00BF31D0"/>
    <w:rsid w:val="00BF5EE6"/>
    <w:rsid w:val="00BF5F33"/>
    <w:rsid w:val="00C13E3E"/>
    <w:rsid w:val="00C17734"/>
    <w:rsid w:val="00C37C86"/>
    <w:rsid w:val="00C464C2"/>
    <w:rsid w:val="00C741C3"/>
    <w:rsid w:val="00C75F9A"/>
    <w:rsid w:val="00C76FE7"/>
    <w:rsid w:val="00C815B2"/>
    <w:rsid w:val="00C820FD"/>
    <w:rsid w:val="00C96354"/>
    <w:rsid w:val="00CC26D4"/>
    <w:rsid w:val="00CE5516"/>
    <w:rsid w:val="00CF551C"/>
    <w:rsid w:val="00CF7AF9"/>
    <w:rsid w:val="00D41070"/>
    <w:rsid w:val="00D46261"/>
    <w:rsid w:val="00DB0843"/>
    <w:rsid w:val="00DC6773"/>
    <w:rsid w:val="00DC7164"/>
    <w:rsid w:val="00DE1DE1"/>
    <w:rsid w:val="00DE21EB"/>
    <w:rsid w:val="00DE25FC"/>
    <w:rsid w:val="00E047E4"/>
    <w:rsid w:val="00E464FA"/>
    <w:rsid w:val="00E47415"/>
    <w:rsid w:val="00E5516A"/>
    <w:rsid w:val="00E801D4"/>
    <w:rsid w:val="00E912EA"/>
    <w:rsid w:val="00EC747A"/>
    <w:rsid w:val="00ED0F43"/>
    <w:rsid w:val="00ED7B6F"/>
    <w:rsid w:val="00EE0513"/>
    <w:rsid w:val="00EE1EA4"/>
    <w:rsid w:val="00EF08A7"/>
    <w:rsid w:val="00F11EDC"/>
    <w:rsid w:val="00F23589"/>
    <w:rsid w:val="00F24F41"/>
    <w:rsid w:val="00F3790F"/>
    <w:rsid w:val="00F72D51"/>
    <w:rsid w:val="00F83A95"/>
    <w:rsid w:val="00F85366"/>
    <w:rsid w:val="00F90E2B"/>
    <w:rsid w:val="00FA1592"/>
    <w:rsid w:val="00FB4E23"/>
    <w:rsid w:val="00FB4FF1"/>
    <w:rsid w:val="00FB77BE"/>
    <w:rsid w:val="00FB7D0B"/>
    <w:rsid w:val="00FC0FCE"/>
    <w:rsid w:val="00FD0E7E"/>
    <w:rsid w:val="00FF1B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10"/>
    <o:shapelayout v:ext="edit">
      <o:idmap v:ext="edit" data="2,3"/>
    </o:shapelayout>
  </w:shapeDefaults>
  <w:decimalSymbol w:val=","/>
  <w:listSeparator w:val=";"/>
  <w14:docId w14:val="55E7EF93"/>
  <w15:docId w15:val="{8A5CA59B-73AC-427D-BE34-AE1AF0BB7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CE5516"/>
    <w:rPr>
      <w:rFonts w:ascii="Times New Roman" w:eastAsia="Times New Roman" w:hAnsi="Times New Roman" w:cs="Times New Roman"/>
      <w:lang w:val="ru-RU"/>
    </w:rPr>
  </w:style>
  <w:style w:type="paragraph" w:styleId="1">
    <w:name w:val="heading 1"/>
    <w:basedOn w:val="a"/>
    <w:uiPriority w:val="1"/>
    <w:qFormat/>
    <w:rsid w:val="00022A1D"/>
    <w:pPr>
      <w:spacing w:before="10"/>
      <w:ind w:left="60"/>
      <w:outlineLvl w:val="0"/>
    </w:pPr>
    <w:rPr>
      <w:b/>
      <w:sz w:val="28"/>
      <w:szCs w:val="24"/>
    </w:rPr>
  </w:style>
  <w:style w:type="paragraph" w:styleId="2">
    <w:name w:val="heading 2"/>
    <w:basedOn w:val="a"/>
    <w:uiPriority w:val="1"/>
    <w:qFormat/>
    <w:pPr>
      <w:spacing w:before="72"/>
      <w:ind w:left="671"/>
      <w:outlineLvl w:val="1"/>
    </w:pPr>
    <w:rPr>
      <w:b/>
      <w:bCs/>
    </w:rPr>
  </w:style>
  <w:style w:type="paragraph" w:styleId="3">
    <w:name w:val="heading 3"/>
    <w:basedOn w:val="a"/>
    <w:uiPriority w:val="1"/>
    <w:qFormat/>
    <w:pPr>
      <w:ind w:left="736" w:right="790"/>
      <w:jc w:val="center"/>
      <w:outlineLvl w:val="2"/>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line="230" w:lineRule="exact"/>
      <w:ind w:left="218"/>
    </w:pPr>
    <w:rPr>
      <w:sz w:val="20"/>
      <w:szCs w:val="20"/>
    </w:rPr>
  </w:style>
  <w:style w:type="paragraph" w:styleId="20">
    <w:name w:val="toc 2"/>
    <w:basedOn w:val="a"/>
    <w:uiPriority w:val="1"/>
    <w:qFormat/>
    <w:pPr>
      <w:ind w:left="218"/>
    </w:pPr>
    <w:rPr>
      <w:i/>
      <w:iCs/>
      <w:sz w:val="20"/>
      <w:szCs w:val="20"/>
    </w:rPr>
  </w:style>
  <w:style w:type="paragraph" w:styleId="30">
    <w:name w:val="toc 3"/>
    <w:basedOn w:val="a"/>
    <w:uiPriority w:val="1"/>
    <w:qFormat/>
    <w:pPr>
      <w:spacing w:line="230" w:lineRule="exact"/>
      <w:ind w:left="927"/>
    </w:pPr>
    <w:rPr>
      <w:sz w:val="20"/>
      <w:szCs w:val="20"/>
    </w:rPr>
  </w:style>
  <w:style w:type="paragraph" w:styleId="4">
    <w:name w:val="toc 4"/>
    <w:basedOn w:val="a"/>
    <w:uiPriority w:val="1"/>
    <w:qFormat/>
    <w:pPr>
      <w:ind w:left="954"/>
    </w:pPr>
    <w:rPr>
      <w:sz w:val="20"/>
      <w:szCs w:val="20"/>
    </w:rPr>
  </w:style>
  <w:style w:type="paragraph" w:styleId="a3">
    <w:name w:val="Body Text"/>
    <w:basedOn w:val="a"/>
    <w:link w:val="a4"/>
    <w:uiPriority w:val="1"/>
    <w:qFormat/>
    <w:pPr>
      <w:spacing w:before="1"/>
    </w:pPr>
  </w:style>
  <w:style w:type="paragraph" w:styleId="a5">
    <w:name w:val="Title"/>
    <w:basedOn w:val="a"/>
    <w:uiPriority w:val="1"/>
    <w:qFormat/>
    <w:pPr>
      <w:ind w:left="736" w:right="343"/>
      <w:jc w:val="center"/>
    </w:pPr>
    <w:rPr>
      <w:sz w:val="40"/>
      <w:szCs w:val="40"/>
    </w:rPr>
  </w:style>
  <w:style w:type="paragraph" w:styleId="a6">
    <w:name w:val="List Paragraph"/>
    <w:basedOn w:val="a"/>
    <w:uiPriority w:val="34"/>
    <w:qFormat/>
    <w:pPr>
      <w:ind w:left="892" w:hanging="222"/>
    </w:pPr>
  </w:style>
  <w:style w:type="paragraph" w:customStyle="1" w:styleId="TableParagraph">
    <w:name w:val="Table Paragraph"/>
    <w:basedOn w:val="a"/>
    <w:uiPriority w:val="1"/>
    <w:qFormat/>
  </w:style>
  <w:style w:type="paragraph" w:styleId="a7">
    <w:name w:val="Balloon Text"/>
    <w:basedOn w:val="a"/>
    <w:link w:val="a8"/>
    <w:uiPriority w:val="99"/>
    <w:semiHidden/>
    <w:unhideWhenUsed/>
    <w:rsid w:val="00022A1D"/>
    <w:rPr>
      <w:rFonts w:ascii="Tahoma" w:hAnsi="Tahoma" w:cs="Tahoma"/>
      <w:sz w:val="16"/>
      <w:szCs w:val="16"/>
    </w:rPr>
  </w:style>
  <w:style w:type="character" w:customStyle="1" w:styleId="a8">
    <w:name w:val="Текст выноски Знак"/>
    <w:basedOn w:val="a0"/>
    <w:link w:val="a7"/>
    <w:uiPriority w:val="99"/>
    <w:semiHidden/>
    <w:rsid w:val="00022A1D"/>
    <w:rPr>
      <w:rFonts w:ascii="Tahoma" w:eastAsia="Times New Roman" w:hAnsi="Tahoma" w:cs="Tahoma"/>
      <w:sz w:val="16"/>
      <w:szCs w:val="16"/>
      <w:lang w:val="ru-RU"/>
    </w:rPr>
  </w:style>
  <w:style w:type="paragraph" w:styleId="a9">
    <w:name w:val="No Spacing"/>
    <w:uiPriority w:val="1"/>
    <w:qFormat/>
    <w:rsid w:val="006F1774"/>
    <w:rPr>
      <w:rFonts w:ascii="Times New Roman" w:eastAsia="Times New Roman" w:hAnsi="Times New Roman" w:cs="Times New Roman"/>
      <w:lang w:val="ru-RU"/>
    </w:rPr>
  </w:style>
  <w:style w:type="character" w:customStyle="1" w:styleId="a4">
    <w:name w:val="Основной текст Знак"/>
    <w:basedOn w:val="a0"/>
    <w:link w:val="a3"/>
    <w:uiPriority w:val="1"/>
    <w:rsid w:val="00675BE3"/>
    <w:rPr>
      <w:rFonts w:ascii="Times New Roman" w:eastAsia="Times New Roman" w:hAnsi="Times New Roman" w:cs="Times New Roman"/>
      <w:lang w:val="ru-RU"/>
    </w:rPr>
  </w:style>
  <w:style w:type="paragraph" w:styleId="aa">
    <w:name w:val="header"/>
    <w:basedOn w:val="a"/>
    <w:link w:val="ab"/>
    <w:uiPriority w:val="99"/>
    <w:unhideWhenUsed/>
    <w:rsid w:val="00165044"/>
    <w:pPr>
      <w:tabs>
        <w:tab w:val="center" w:pos="4677"/>
        <w:tab w:val="right" w:pos="9355"/>
      </w:tabs>
    </w:pPr>
  </w:style>
  <w:style w:type="character" w:customStyle="1" w:styleId="ab">
    <w:name w:val="Верхний колонтитул Знак"/>
    <w:basedOn w:val="a0"/>
    <w:link w:val="aa"/>
    <w:uiPriority w:val="99"/>
    <w:rsid w:val="00165044"/>
    <w:rPr>
      <w:rFonts w:ascii="Times New Roman" w:eastAsia="Times New Roman" w:hAnsi="Times New Roman" w:cs="Times New Roman"/>
      <w:lang w:val="ru-RU"/>
    </w:rPr>
  </w:style>
  <w:style w:type="paragraph" w:styleId="ac">
    <w:name w:val="footer"/>
    <w:basedOn w:val="a"/>
    <w:link w:val="ad"/>
    <w:uiPriority w:val="99"/>
    <w:unhideWhenUsed/>
    <w:rsid w:val="00165044"/>
    <w:pPr>
      <w:tabs>
        <w:tab w:val="center" w:pos="4677"/>
        <w:tab w:val="right" w:pos="9355"/>
      </w:tabs>
    </w:pPr>
  </w:style>
  <w:style w:type="character" w:customStyle="1" w:styleId="ad">
    <w:name w:val="Нижний колонтитул Знак"/>
    <w:basedOn w:val="a0"/>
    <w:link w:val="ac"/>
    <w:uiPriority w:val="99"/>
    <w:rsid w:val="00165044"/>
    <w:rPr>
      <w:rFonts w:ascii="Times New Roman" w:eastAsia="Times New Roman" w:hAnsi="Times New Roman" w:cs="Times New Roman"/>
      <w:lang w:val="ru-RU"/>
    </w:rPr>
  </w:style>
  <w:style w:type="paragraph" w:styleId="21">
    <w:name w:val="Body Text Indent 2"/>
    <w:basedOn w:val="a"/>
    <w:link w:val="22"/>
    <w:uiPriority w:val="99"/>
    <w:semiHidden/>
    <w:unhideWhenUsed/>
    <w:rsid w:val="00B57059"/>
    <w:pPr>
      <w:spacing w:after="120" w:line="480" w:lineRule="auto"/>
      <w:ind w:left="283"/>
    </w:pPr>
  </w:style>
  <w:style w:type="character" w:customStyle="1" w:styleId="22">
    <w:name w:val="Основной текст с отступом 2 Знак"/>
    <w:basedOn w:val="a0"/>
    <w:link w:val="21"/>
    <w:uiPriority w:val="99"/>
    <w:semiHidden/>
    <w:rsid w:val="00B57059"/>
    <w:rPr>
      <w:rFonts w:ascii="Times New Roman" w:eastAsia="Times New Roman" w:hAnsi="Times New Roman" w:cs="Times New Roman"/>
      <w:lang w:val="ru-RU"/>
    </w:rPr>
  </w:style>
  <w:style w:type="table" w:customStyle="1" w:styleId="11">
    <w:name w:val="Сетка таблицы1"/>
    <w:basedOn w:val="a1"/>
    <w:next w:val="ae"/>
    <w:uiPriority w:val="39"/>
    <w:rsid w:val="00643D4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Table Grid"/>
    <w:basedOn w:val="a1"/>
    <w:uiPriority w:val="59"/>
    <w:rsid w:val="00643D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28537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4.jpeg"/><Relationship Id="rId68" Type="http://schemas.openxmlformats.org/officeDocument/2006/relationships/image" Target="media/image5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7.jpe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5.jpe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58.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oter" Target="footer2.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FBAF7-AA75-46CB-8A43-51C9E2DAC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5549</TotalTime>
  <Pages>100</Pages>
  <Words>42003</Words>
  <Characters>239421</Characters>
  <Application>Microsoft Office Word</Application>
  <DocSecurity>0</DocSecurity>
  <Lines>1995</Lines>
  <Paragraphs>561</Paragraphs>
  <ScaleCrop>false</ScaleCrop>
  <HeadingPairs>
    <vt:vector size="2" baseType="variant">
      <vt:variant>
        <vt:lpstr>Название</vt:lpstr>
      </vt:variant>
      <vt:variant>
        <vt:i4>1</vt:i4>
      </vt:variant>
    </vt:vector>
  </HeadingPairs>
  <TitlesOfParts>
    <vt:vector size="1" baseType="lpstr">
      <vt:lpstr>&lt;4D6963726F736F667420576F7264202D20C3F3E1EAEEC5E2F1FEEDE8ED&gt;</vt:lpstr>
    </vt:vector>
  </TitlesOfParts>
  <Company/>
  <LinksUpToDate>false</LinksUpToDate>
  <CharactersWithSpaces>280863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&lt;4D6963726F736F667420576F7264202D20C3F3E1EAEEC5E2F1FEEDE8ED&gt;</dc:title>
  <dc:creator>alla</dc:creator>
  <cp:lastModifiedBy>admin</cp:lastModifiedBy>
  <cp:revision>42</cp:revision>
  <cp:lastPrinted>2023-04-04T09:45:00Z</cp:lastPrinted>
  <dcterms:created xsi:type="dcterms:W3CDTF">2022-01-13T11:52:00Z</dcterms:created>
  <dcterms:modified xsi:type="dcterms:W3CDTF">2026-04-16T15:17:00Z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2007-03-26T00:00:00Z</vt:filetime>
  </property>
  <property fmtid="{D5CDD505-2E9C-101B-9397-08002B2CF9AE}" pid="3" name="Creator">
    <vt:lpwstr>Acrobat PDFMaker 7.0 for Word</vt:lpwstr>
  </property>
  <property fmtid="{D5CDD505-2E9C-101B-9397-08002B2CF9AE}" pid="4" name="LastSaved">
    <vt:filetime>2022-01-13T00:00:00Z</vt:filetime>
  </property>
</Properties>
</file>