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365" w:rsidRPr="0059674B" w:rsidRDefault="000E5272">
      <w:pPr>
        <w:spacing w:after="0" w:line="240" w:lineRule="auto"/>
        <w:jc w:val="center"/>
        <w:rPr>
          <w:rFonts w:ascii="Times New Roman" w:hAnsi="Times New Roman"/>
          <w:b/>
          <w:caps/>
          <w:color w:val="000000" w:themeColor="text1"/>
          <w:sz w:val="24"/>
        </w:rPr>
      </w:pPr>
      <w:r w:rsidRPr="0059674B">
        <w:rPr>
          <w:rFonts w:ascii="Times New Roman" w:hAnsi="Times New Roman"/>
          <w:b/>
          <w:caps/>
          <w:color w:val="000000" w:themeColor="text1"/>
          <w:sz w:val="24"/>
        </w:rPr>
        <w:t>ЧАСТНОЕОБРАЗОВАТЕЛЬНОЕУЧРЕЖДЕНИЕ</w:t>
      </w:r>
    </w:p>
    <w:p w:rsidR="00525365" w:rsidRPr="0059674B" w:rsidRDefault="000E5272">
      <w:pPr>
        <w:spacing w:after="0" w:line="240" w:lineRule="auto"/>
        <w:jc w:val="center"/>
        <w:rPr>
          <w:rFonts w:ascii="Times New Roman" w:hAnsi="Times New Roman"/>
          <w:b/>
          <w:caps/>
          <w:color w:val="000000" w:themeColor="text1"/>
          <w:sz w:val="24"/>
        </w:rPr>
      </w:pPr>
      <w:r w:rsidRPr="0059674B">
        <w:rPr>
          <w:rFonts w:ascii="Times New Roman" w:hAnsi="Times New Roman"/>
          <w:b/>
          <w:caps/>
          <w:color w:val="000000" w:themeColor="text1"/>
          <w:sz w:val="24"/>
        </w:rPr>
        <w:t>ПРОФЕССИОНАЛЬНОГООБРАЗОВАНИЯ</w:t>
      </w:r>
    </w:p>
    <w:p w:rsidR="00525365" w:rsidRPr="0059674B" w:rsidRDefault="000E5272">
      <w:pPr>
        <w:spacing w:after="0" w:line="240" w:lineRule="auto"/>
        <w:jc w:val="center"/>
        <w:rPr>
          <w:rFonts w:ascii="Times New Roman" w:hAnsi="Times New Roman"/>
          <w:b/>
          <w:caps/>
          <w:color w:val="000000" w:themeColor="text1"/>
          <w:sz w:val="24"/>
        </w:rPr>
      </w:pPr>
      <w:r w:rsidRPr="0059674B">
        <w:rPr>
          <w:rFonts w:ascii="Times New Roman" w:hAnsi="Times New Roman"/>
          <w:b/>
          <w:caps/>
          <w:color w:val="000000" w:themeColor="text1"/>
          <w:sz w:val="24"/>
        </w:rPr>
        <w:t>«Ставропольскиймногопрофильныйколледж»</w:t>
      </w:r>
    </w:p>
    <w:p w:rsidR="00525365" w:rsidRPr="0059674B" w:rsidRDefault="00525365">
      <w:pPr>
        <w:spacing w:after="0" w:line="240" w:lineRule="auto"/>
        <w:jc w:val="both"/>
        <w:rPr>
          <w:rFonts w:ascii="Times New Roman" w:hAnsi="Times New Roman"/>
          <w:b/>
          <w:caps/>
          <w:color w:val="000000" w:themeColor="text1"/>
          <w:sz w:val="24"/>
        </w:rPr>
      </w:pPr>
    </w:p>
    <w:tbl>
      <w:tblPr>
        <w:tblStyle w:val="TableNormal"/>
        <w:tblW w:w="0" w:type="auto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646"/>
        <w:gridCol w:w="4682"/>
      </w:tblGrid>
      <w:tr w:rsidR="00525365" w:rsidRPr="0059674B">
        <w:trPr>
          <w:trHeight w:val="3053"/>
        </w:trPr>
        <w:tc>
          <w:tcPr>
            <w:tcW w:w="464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5365" w:rsidRPr="0059674B" w:rsidRDefault="00525365">
            <w:pPr>
              <w:keepNext/>
              <w:keepLines/>
              <w:rPr>
                <w:rFonts w:ascii="Times New Roman" w:hAnsi="Times New Roman"/>
                <w:color w:val="000000" w:themeColor="text1"/>
                <w:sz w:val="24"/>
                <w:u w:color="000000"/>
              </w:rPr>
            </w:pPr>
          </w:p>
          <w:p w:rsidR="00525365" w:rsidRPr="0059674B" w:rsidRDefault="00525365">
            <w:pPr>
              <w:rPr>
                <w:color w:val="000000" w:themeColor="text1"/>
                <w:sz w:val="22"/>
                <w:u w:color="00000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5365" w:rsidRPr="0059674B" w:rsidRDefault="00525365">
            <w:pPr>
              <w:keepNext/>
              <w:keepLines/>
              <w:jc w:val="right"/>
              <w:rPr>
                <w:rFonts w:ascii="Times New Roman" w:hAnsi="Times New Roman"/>
                <w:color w:val="000000" w:themeColor="text1"/>
                <w:sz w:val="24"/>
                <w:u w:color="000000"/>
              </w:rPr>
            </w:pPr>
          </w:p>
          <w:p w:rsidR="00525365" w:rsidRPr="0059674B" w:rsidRDefault="000E5272">
            <w:pPr>
              <w:keepNext/>
              <w:keepLines/>
              <w:jc w:val="right"/>
              <w:rPr>
                <w:rFonts w:ascii="Times New Roman" w:hAnsi="Times New Roman"/>
                <w:color w:val="000000" w:themeColor="text1"/>
                <w:sz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</w:rPr>
              <w:t>УТВЕРЖДАЮ Директор</w:t>
            </w:r>
          </w:p>
          <w:p w:rsidR="00525365" w:rsidRPr="0059674B" w:rsidRDefault="00525365">
            <w:pPr>
              <w:keepNext/>
              <w:keepLines/>
              <w:jc w:val="righ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525365" w:rsidRPr="0059674B" w:rsidRDefault="000E5272">
            <w:pPr>
              <w:keepNext/>
              <w:keepLines/>
              <w:jc w:val="right"/>
              <w:rPr>
                <w:rFonts w:ascii="Times New Roman" w:hAnsi="Times New Roman"/>
                <w:color w:val="000000" w:themeColor="text1"/>
                <w:sz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</w:rPr>
              <w:t>__________</w:t>
            </w:r>
            <w:proofErr w:type="spellStart"/>
            <w:r w:rsidRPr="0059674B">
              <w:rPr>
                <w:rFonts w:ascii="Times New Roman" w:hAnsi="Times New Roman"/>
                <w:color w:val="000000" w:themeColor="text1"/>
                <w:sz w:val="24"/>
              </w:rPr>
              <w:t>Н.В.Кандаурова</w:t>
            </w:r>
            <w:proofErr w:type="spellEnd"/>
          </w:p>
          <w:p w:rsidR="00525365" w:rsidRPr="0059674B" w:rsidRDefault="00525365">
            <w:pPr>
              <w:keepNext/>
              <w:keepLines/>
              <w:jc w:val="righ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525365" w:rsidRPr="0059674B" w:rsidRDefault="000E5272">
            <w:pPr>
              <w:keepNext/>
              <w:keepLines/>
              <w:spacing w:line="480" w:lineRule="auto"/>
              <w:jc w:val="right"/>
              <w:rPr>
                <w:color w:val="000000" w:themeColor="text1"/>
                <w:sz w:val="22"/>
                <w:u w:color="000000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</w:rPr>
              <w:t>«____» ____________ 2026 г.</w:t>
            </w:r>
          </w:p>
        </w:tc>
      </w:tr>
    </w:tbl>
    <w:p w:rsidR="00525365" w:rsidRPr="0059674B" w:rsidRDefault="00525365">
      <w:pPr>
        <w:widowControl w:val="0"/>
        <w:spacing w:after="0" w:line="240" w:lineRule="auto"/>
        <w:jc w:val="both"/>
        <w:rPr>
          <w:rFonts w:ascii="Times New Roman" w:hAnsi="Times New Roman"/>
          <w:b/>
          <w:caps/>
          <w:color w:val="000000" w:themeColor="text1"/>
          <w:sz w:val="24"/>
          <w:u w:color="000000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</w:rPr>
      </w:pPr>
    </w:p>
    <w:p w:rsidR="00131DAC" w:rsidRPr="0059674B" w:rsidRDefault="000E5272" w:rsidP="00131DAC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КОМПЛЕКТ ОЦЕНОЧНЫХ МАТЕРИ</w:t>
      </w:r>
      <w:r w:rsidR="00131DAC" w:rsidRPr="0059674B">
        <w:rPr>
          <w:rFonts w:ascii="Times New Roman" w:hAnsi="Times New Roman"/>
          <w:b/>
          <w:color w:val="000000" w:themeColor="text1"/>
          <w:sz w:val="28"/>
        </w:rPr>
        <w:t xml:space="preserve">АЛОВ </w:t>
      </w:r>
    </w:p>
    <w:p w:rsidR="00131DAC" w:rsidRPr="0059674B" w:rsidRDefault="00131DAC" w:rsidP="00131DAC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ПО УЧЕБНОМУ ПРЕДМЕТУ</w:t>
      </w: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</w:rPr>
      </w:pPr>
    </w:p>
    <w:p w:rsidR="00525365" w:rsidRPr="0059674B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9D7177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color w:val="000000" w:themeColor="text1"/>
          <w:sz w:val="28"/>
        </w:rPr>
      </w:pPr>
      <w:r>
        <w:rPr>
          <w:rFonts w:ascii="Times New Roman" w:hAnsi="Times New Roman"/>
          <w:b/>
          <w:color w:val="000000" w:themeColor="text1"/>
          <w:sz w:val="28"/>
        </w:rPr>
        <w:t>УП. 07</w:t>
      </w:r>
      <w:r w:rsidR="001C5C81" w:rsidRPr="0059674B">
        <w:rPr>
          <w:rFonts w:ascii="Times New Roman" w:hAnsi="Times New Roman"/>
          <w:b/>
          <w:color w:val="000000" w:themeColor="text1"/>
          <w:sz w:val="28"/>
        </w:rPr>
        <w:t xml:space="preserve"> Физика</w:t>
      </w:r>
    </w:p>
    <w:p w:rsidR="00525365" w:rsidRPr="0059674B" w:rsidRDefault="00525365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color w:val="000000" w:themeColor="text1"/>
          <w:sz w:val="28"/>
        </w:rPr>
      </w:pPr>
    </w:p>
    <w:p w:rsidR="007530DC" w:rsidRPr="009D7177" w:rsidRDefault="000E5272" w:rsidP="009D7177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программы подготовки специалистов среднего звена (ППССЗ) по специальностям:</w:t>
      </w:r>
    </w:p>
    <w:p w:rsidR="009D7177" w:rsidRPr="009D7177" w:rsidRDefault="009D7177" w:rsidP="007530DC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9D7177">
        <w:rPr>
          <w:rFonts w:ascii="Times New Roman" w:hAnsi="Times New Roman"/>
          <w:sz w:val="28"/>
          <w:szCs w:val="28"/>
        </w:rPr>
        <w:t>40.02.02 Правоохранительная деятельность</w:t>
      </w:r>
    </w:p>
    <w:p w:rsidR="001C5C81" w:rsidRPr="0059674B" w:rsidRDefault="001C5C81" w:rsidP="001C5C81">
      <w:pPr>
        <w:tabs>
          <w:tab w:val="left" w:pos="6631"/>
        </w:tabs>
        <w:spacing w:after="0" w:line="259" w:lineRule="auto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 w:rsidP="0091744A">
      <w:pPr>
        <w:pStyle w:val="affff2"/>
        <w:jc w:val="center"/>
        <w:rPr>
          <w:rFonts w:ascii="Times New Roman" w:hAnsi="Times New Roman"/>
          <w:color w:val="000000" w:themeColor="text1"/>
          <w:sz w:val="24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C62B23" w:rsidRPr="0059674B" w:rsidRDefault="00C62B23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C62B23" w:rsidRPr="0059674B" w:rsidRDefault="00C62B23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C62B23" w:rsidRPr="0059674B" w:rsidRDefault="00C62B23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131DAC">
      <w:pPr>
        <w:tabs>
          <w:tab w:val="left" w:pos="6631"/>
        </w:tabs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 w:rsidRPr="0059674B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3D7D2F9C" wp14:editId="06984965">
                <wp:simplePos x="0" y="0"/>
                <wp:positionH relativeFrom="column">
                  <wp:posOffset>2533015</wp:posOffset>
                </wp:positionH>
                <wp:positionV relativeFrom="line">
                  <wp:posOffset>474345</wp:posOffset>
                </wp:positionV>
                <wp:extent cx="664210" cy="318770"/>
                <wp:effectExtent l="0" t="0" r="21590" b="24130"/>
                <wp:wrapNone/>
                <wp:docPr id="1" name="Pictu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icture 1" o:spid="_x0000_s1026" style="position:absolute;margin-left:199.45pt;margin-top:37.35pt;width:52.3pt;height:25.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" strokecolor="white" strokeweight="2pt">
                <w10:wrap anchory="line"/>
              </v:rect>
            </w:pict>
          </mc:Fallback>
        </mc:AlternateContent>
      </w:r>
    </w:p>
    <w:p w:rsidR="00525365" w:rsidRPr="0059674B" w:rsidRDefault="000E5272" w:rsidP="0091744A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Ставрополь, 2026</w:t>
      </w:r>
    </w:p>
    <w:p w:rsidR="001C5C81" w:rsidRPr="0059674B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lastRenderedPageBreak/>
        <w:t>Комплект оценочных материалов разработан на основе требований федерального государственного образовательного стандарта среднего общего образования (далее ФГОС СОО) и Приказа от 12 августа 2022 г.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413», с учетом профессиональной направленности программ среднего профессионального образования, реализуемых на базе основного общего образования.</w:t>
      </w:r>
    </w:p>
    <w:p w:rsidR="001C5C81" w:rsidRPr="0059674B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 xml:space="preserve"> КОМ является фондом оценочных материалов (далее – ФОМ) по общеобразовательному предмету УП. Физика.</w:t>
      </w:r>
    </w:p>
    <w:p w:rsidR="001C5C81" w:rsidRPr="0059674B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 xml:space="preserve"> КОМ составлен с учетом профиля подготовки и является частью ФОМ программы подготовки специалистов среднего звена (далее ППССЗ) по специальностям СПО  </w:t>
      </w:r>
    </w:p>
    <w:p w:rsidR="001C5C81" w:rsidRPr="0059674B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000000" w:themeColor="text1"/>
          <w:sz w:val="28"/>
        </w:rPr>
      </w:pPr>
    </w:p>
    <w:p w:rsidR="009D7177" w:rsidRPr="009D7177" w:rsidRDefault="009D7177" w:rsidP="009D7177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9D7177">
        <w:rPr>
          <w:rFonts w:ascii="Times New Roman" w:hAnsi="Times New Roman"/>
          <w:sz w:val="28"/>
          <w:szCs w:val="28"/>
        </w:rPr>
        <w:t>40.02.02 Правоохранительная деятельность</w:t>
      </w:r>
    </w:p>
    <w:p w:rsidR="00525365" w:rsidRPr="0059674B" w:rsidRDefault="00525365">
      <w:pPr>
        <w:tabs>
          <w:tab w:val="left" w:pos="6631"/>
        </w:tabs>
        <w:spacing w:after="0" w:line="259" w:lineRule="auto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br w:type="page"/>
      </w:r>
    </w:p>
    <w:p w:rsidR="00525365" w:rsidRPr="0059674B" w:rsidRDefault="000E5272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lastRenderedPageBreak/>
        <w:t>Разработчики</w:t>
      </w:r>
    </w:p>
    <w:p w:rsidR="00525365" w:rsidRPr="0059674B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0E5272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 xml:space="preserve"> Частное образовательное учреждение профессионального образования «Ставропольский многопрофильный колледж»</w:t>
      </w:r>
    </w:p>
    <w:p w:rsidR="00525365" w:rsidRPr="0059674B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 xml:space="preserve">Пономарева Е.С. преподаватель физики </w:t>
      </w:r>
    </w:p>
    <w:p w:rsidR="00525365" w:rsidRPr="0059674B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 xml:space="preserve">РАССМОТРЕНО </w:t>
      </w:r>
    </w:p>
    <w:p w:rsidR="00525365" w:rsidRPr="0059674B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на заседан</w:t>
      </w:r>
      <w:r w:rsidR="001C5C81" w:rsidRPr="0059674B">
        <w:rPr>
          <w:rFonts w:ascii="Times New Roman" w:hAnsi="Times New Roman"/>
          <w:color w:val="000000" w:themeColor="text1"/>
          <w:sz w:val="28"/>
        </w:rPr>
        <w:t>ии кафедры «Информационной безопасности</w:t>
      </w:r>
      <w:r w:rsidRPr="0059674B">
        <w:rPr>
          <w:rFonts w:ascii="Times New Roman" w:hAnsi="Times New Roman"/>
          <w:color w:val="000000" w:themeColor="text1"/>
          <w:sz w:val="28"/>
        </w:rPr>
        <w:t>»</w:t>
      </w:r>
    </w:p>
    <w:p w:rsidR="00525365" w:rsidRPr="0059674B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Протокол № __ от «__» _______  2026 г.</w:t>
      </w: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lastRenderedPageBreak/>
        <w:t>СОДЕРЖАНИЕ</w:t>
      </w: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tbl>
      <w:tblPr>
        <w:tblStyle w:val="affffff1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8688"/>
        <w:gridCol w:w="667"/>
      </w:tblGrid>
      <w:tr w:rsidR="00525365" w:rsidRPr="0059674B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59674B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ПАСПОРТ ФОНДА ОЦЕНОЧНЫХ СРЕДСТВ ДЛЯ ПРОВЕДЕНИЯ ТЕКУЩЕГО КОНТРОЛЯ И ПРОМЕЖУТОЧНОЙ АТТЕСТАЦИИ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59674B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</w:p>
          <w:p w:rsidR="00525365" w:rsidRPr="0059674B" w:rsidRDefault="000E5272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3</w:t>
            </w:r>
          </w:p>
        </w:tc>
      </w:tr>
      <w:tr w:rsidR="00525365" w:rsidRPr="0059674B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59674B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СТРУКТУРА И СОДЕРЖАНИЕ ФОНДА ОЦЕНОЧНЫХ СРЕДСТВ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59674B" w:rsidRDefault="000E5272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11</w:t>
            </w:r>
          </w:p>
        </w:tc>
      </w:tr>
      <w:tr w:rsidR="00525365" w:rsidRPr="0059674B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59674B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ТИПОВЫЕ ЗАДАНИЯ ДЛЯ ОЦЕНКИ ОСВОЕНИЯ ПРОФЕССИОНАЛЬНОГО МОДУЛЯ В ФОРМЕ ТЕКУЩЕГО КОНТРОЛЯ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59674B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</w:p>
          <w:p w:rsidR="00525365" w:rsidRPr="0059674B" w:rsidRDefault="000E5272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19</w:t>
            </w:r>
          </w:p>
        </w:tc>
      </w:tr>
      <w:tr w:rsidR="00525365" w:rsidRPr="0059674B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59674B" w:rsidRDefault="000E5272" w:rsidP="00131DAC">
            <w:pPr>
              <w:tabs>
                <w:tab w:val="left" w:pos="663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8"/>
              </w:rPr>
            </w:pPr>
            <w:bookmarkStart w:id="0" w:name="_Hlk211336508"/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ТИПОВЫЕ ЗАДАНИЯ ДЛЯ ОЦЕНКИ О</w:t>
            </w:r>
            <w:r w:rsidR="00131DAC" w:rsidRPr="0059674B">
              <w:rPr>
                <w:rFonts w:ascii="Times New Roman" w:hAnsi="Times New Roman"/>
                <w:color w:val="000000" w:themeColor="text1"/>
                <w:sz w:val="28"/>
              </w:rPr>
              <w:t>СВОЕНИЯ УЧЕБНОГО ПРЕДМЕТА</w:t>
            </w: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 xml:space="preserve"> В ФОРМЕ ПРОМЕЖУТОЧНОЙ АТТЕСТАЦИИ</w:t>
            </w:r>
            <w:bookmarkEnd w:id="0"/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59674B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</w:p>
          <w:p w:rsidR="00525365" w:rsidRPr="0059674B" w:rsidRDefault="000E5272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43</w:t>
            </w:r>
          </w:p>
        </w:tc>
      </w:tr>
    </w:tbl>
    <w:p w:rsidR="00525365" w:rsidRPr="0059674B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br w:type="page"/>
      </w:r>
    </w:p>
    <w:p w:rsidR="00525365" w:rsidRPr="0059674B" w:rsidRDefault="000E5272">
      <w:pPr>
        <w:pStyle w:val="afa"/>
        <w:keepNext/>
        <w:keepLines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lastRenderedPageBreak/>
        <w:t>ПАСПОРТ ФОНДА ОЦЕНОЧНЫХ СРЕДСТВ ДЛЯ ПРОВЕДЕНИЯ ТЕКУЩЕГО КОНТРОЛЯ И ПРОМЕЖУТОЧНОЙ АТТЕСТАЦИИ</w:t>
      </w:r>
    </w:p>
    <w:p w:rsidR="00525365" w:rsidRPr="0059674B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29003B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1.1 Общие положения</w:t>
      </w:r>
    </w:p>
    <w:p w:rsidR="00525365" w:rsidRPr="0059674B" w:rsidRDefault="000E5272">
      <w:pPr>
        <w:keepNext/>
        <w:keepLines/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 xml:space="preserve">Фонд оценочных средств текущего контроля и промежуточной аттестации предназначен для объективной оценки уровня </w:t>
      </w:r>
      <w:proofErr w:type="spellStart"/>
      <w:r w:rsidRPr="0059674B">
        <w:rPr>
          <w:rFonts w:ascii="Times New Roman" w:hAnsi="Times New Roman"/>
          <w:color w:val="000000" w:themeColor="text1"/>
          <w:sz w:val="28"/>
        </w:rPr>
        <w:t>сформированности</w:t>
      </w:r>
      <w:proofErr w:type="spellEnd"/>
      <w:r w:rsidRPr="0059674B">
        <w:rPr>
          <w:rFonts w:ascii="Times New Roman" w:hAnsi="Times New Roman"/>
          <w:color w:val="000000" w:themeColor="text1"/>
          <w:sz w:val="28"/>
        </w:rPr>
        <w:t xml:space="preserve"> компетенций в ходе проведения текущего контроля и промежуточной аттестации по </w:t>
      </w:r>
      <w:r w:rsidR="001C5C81" w:rsidRPr="0059674B">
        <w:rPr>
          <w:rFonts w:ascii="Times New Roman" w:hAnsi="Times New Roman"/>
          <w:color w:val="000000" w:themeColor="text1"/>
          <w:sz w:val="28"/>
        </w:rPr>
        <w:t>УП. Физика</w:t>
      </w:r>
    </w:p>
    <w:p w:rsidR="0029003B" w:rsidRPr="0059674B" w:rsidRDefault="0029003B" w:rsidP="0029003B">
      <w:pPr>
        <w:keepNext/>
        <w:spacing w:after="0" w:line="360" w:lineRule="auto"/>
        <w:ind w:firstLine="851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КОМ разработан на основании положений:</w:t>
      </w:r>
    </w:p>
    <w:p w:rsidR="0029003B" w:rsidRPr="0059674B" w:rsidRDefault="0029003B" w:rsidP="00400066">
      <w:pPr>
        <w:keepNext/>
        <w:spacing w:after="0" w:line="360" w:lineRule="auto"/>
        <w:ind w:firstLine="851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 xml:space="preserve">программы подготовки специалистов среднего звена по </w:t>
      </w:r>
      <w:r w:rsidR="00400066" w:rsidRPr="0059674B">
        <w:rPr>
          <w:rFonts w:ascii="Times New Roman" w:hAnsi="Times New Roman"/>
          <w:color w:val="000000" w:themeColor="text1"/>
          <w:sz w:val="28"/>
        </w:rPr>
        <w:t>специальностям СПО:</w:t>
      </w:r>
    </w:p>
    <w:p w:rsidR="009D7177" w:rsidRPr="009D7177" w:rsidRDefault="009D7177" w:rsidP="009D7177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9D7177">
        <w:rPr>
          <w:rFonts w:ascii="Times New Roman" w:hAnsi="Times New Roman"/>
          <w:sz w:val="28"/>
          <w:szCs w:val="28"/>
        </w:rPr>
        <w:t>40.02.02 Правоохранительная деятельность</w:t>
      </w:r>
    </w:p>
    <w:p w:rsidR="007530DC" w:rsidRPr="0059674B" w:rsidRDefault="007530DC" w:rsidP="007530DC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525365" w:rsidRPr="0059674B" w:rsidRDefault="00525365" w:rsidP="00400066">
      <w:pPr>
        <w:keepNext/>
        <w:keepLines/>
        <w:spacing w:after="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D8302B" w:rsidRPr="0059674B" w:rsidRDefault="00D8302B" w:rsidP="00D8302B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1.2 Описание оценочных материалов</w:t>
      </w:r>
    </w:p>
    <w:p w:rsidR="00D8302B" w:rsidRPr="0059674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Оценочные материалы для текущей аттестации</w:t>
      </w:r>
    </w:p>
    <w:p w:rsidR="00D8302B" w:rsidRPr="0059674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 xml:space="preserve"> Комплект оценочных материалов предназначен для контроля и оценки результатов освоения образовательной программы УП.</w:t>
      </w:r>
      <w:r w:rsidR="009D7177">
        <w:rPr>
          <w:rFonts w:ascii="Times New Roman" w:hAnsi="Times New Roman"/>
          <w:color w:val="000000" w:themeColor="text1"/>
          <w:sz w:val="28"/>
        </w:rPr>
        <w:t>07</w:t>
      </w:r>
      <w:r w:rsidR="0029003B" w:rsidRPr="0059674B">
        <w:rPr>
          <w:rFonts w:ascii="Times New Roman" w:hAnsi="Times New Roman"/>
          <w:color w:val="000000" w:themeColor="text1"/>
          <w:sz w:val="28"/>
        </w:rPr>
        <w:t xml:space="preserve"> Физик</w:t>
      </w:r>
      <w:r w:rsidRPr="0059674B">
        <w:rPr>
          <w:rFonts w:ascii="Times New Roman" w:hAnsi="Times New Roman"/>
          <w:color w:val="000000" w:themeColor="text1"/>
          <w:sz w:val="28"/>
        </w:rPr>
        <w:t xml:space="preserve">а. Предметом оценки являются умения и знания. </w:t>
      </w:r>
    </w:p>
    <w:p w:rsidR="00D8302B" w:rsidRPr="0059674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Оценочные материалы для рубежного контроля</w:t>
      </w:r>
    </w:p>
    <w:p w:rsidR="00D8302B" w:rsidRPr="0059674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 xml:space="preserve"> Проведение рубежного контроля осуществляется после изучения определенного раздела в соответствии с программой предмета.</w:t>
      </w:r>
    </w:p>
    <w:p w:rsidR="00525365" w:rsidRPr="0059674B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0E5272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1.3 Ре</w:t>
      </w:r>
      <w:r w:rsidR="00D8302B" w:rsidRPr="0059674B">
        <w:rPr>
          <w:rFonts w:ascii="Times New Roman" w:hAnsi="Times New Roman"/>
          <w:b/>
          <w:color w:val="000000" w:themeColor="text1"/>
          <w:sz w:val="28"/>
        </w:rPr>
        <w:t xml:space="preserve">зультаты освоения </w:t>
      </w:r>
      <w:r w:rsidR="00131DAC" w:rsidRPr="0059674B">
        <w:rPr>
          <w:rFonts w:ascii="Times New Roman" w:hAnsi="Times New Roman"/>
          <w:b/>
          <w:color w:val="000000" w:themeColor="text1"/>
          <w:sz w:val="28"/>
        </w:rPr>
        <w:t xml:space="preserve">учебного </w:t>
      </w:r>
      <w:r w:rsidR="009D7177">
        <w:rPr>
          <w:rFonts w:ascii="Times New Roman" w:hAnsi="Times New Roman"/>
          <w:b/>
          <w:color w:val="000000" w:themeColor="text1"/>
          <w:sz w:val="28"/>
        </w:rPr>
        <w:t>предмета УП. 07</w:t>
      </w:r>
      <w:r w:rsidR="00D8302B" w:rsidRPr="0059674B">
        <w:rPr>
          <w:rFonts w:ascii="Times New Roman" w:hAnsi="Times New Roman"/>
          <w:b/>
          <w:color w:val="000000" w:themeColor="text1"/>
          <w:sz w:val="28"/>
        </w:rPr>
        <w:t xml:space="preserve"> Физика</w:t>
      </w:r>
    </w:p>
    <w:p w:rsidR="00525365" w:rsidRPr="0059674B" w:rsidRDefault="00525365">
      <w:pPr>
        <w:keepNext/>
        <w:keepLines/>
        <w:spacing w:after="0"/>
        <w:jc w:val="both"/>
        <w:rPr>
          <w:rFonts w:ascii="Times New Roman" w:hAnsi="Times New Roman"/>
          <w:b/>
          <w:color w:val="000000" w:themeColor="text1"/>
          <w:sz w:val="28"/>
        </w:rPr>
      </w:pPr>
    </w:p>
    <w:tbl>
      <w:tblPr>
        <w:tblStyle w:val="GridTable1Light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3653"/>
        <w:gridCol w:w="3402"/>
      </w:tblGrid>
      <w:tr w:rsidR="000F7D28" w:rsidRPr="0022285C" w:rsidTr="000F2C57"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D28" w:rsidRPr="0022285C" w:rsidRDefault="000F7D28" w:rsidP="000F2C57">
            <w:pPr>
              <w:pStyle w:val="af6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Код и наименование формируемых компетенций</w:t>
            </w:r>
          </w:p>
        </w:tc>
        <w:tc>
          <w:tcPr>
            <w:tcW w:w="7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D28" w:rsidRPr="0022285C" w:rsidRDefault="000F7D28" w:rsidP="000F2C57">
            <w:pPr>
              <w:pStyle w:val="af6"/>
              <w:spacing w:before="100" w:after="100"/>
              <w:ind w:right="28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Планируемые результаты освоения программы по предмету</w:t>
            </w:r>
          </w:p>
        </w:tc>
      </w:tr>
      <w:tr w:rsidR="000F7D28" w:rsidRPr="0022285C" w:rsidTr="000F2C57"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D28" w:rsidRPr="0022285C" w:rsidRDefault="000F7D28" w:rsidP="000F2C57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D28" w:rsidRPr="0022285C" w:rsidRDefault="000F7D28" w:rsidP="000F2C57">
            <w:pPr>
              <w:pStyle w:val="af6"/>
              <w:ind w:right="280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Общие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D28" w:rsidRPr="0022285C" w:rsidRDefault="000F7D28" w:rsidP="000F2C57">
            <w:pPr>
              <w:pStyle w:val="af6"/>
              <w:ind w:right="280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Дисциплинарные</w:t>
            </w:r>
          </w:p>
        </w:tc>
      </w:tr>
      <w:tr w:rsidR="000F7D28" w:rsidRPr="0022285C" w:rsidTr="000F2C5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D28" w:rsidRPr="0022285C" w:rsidRDefault="000F7D28" w:rsidP="000F2C57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>ОК</w:t>
            </w:r>
            <w:proofErr w:type="gram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01. Выбирать способы решения задач профессиональной деятельности применительно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к различным контекстам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трудового воспитания: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готовность к труду, осознание ценности мастерства, трудолюбие;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готовность к активной деятельности технологической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br/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lastRenderedPageBreak/>
              <w:t>и социальной направленности, способность инициировать, планировать и самостоятельно выполнять такую деятельность;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strike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интерес к различным сферам профессиональной деятельности,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готовность и способность к образо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ванию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и самообразованию на протяжении всей жизни;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strike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умение прогнозировать неблагоприятные экологические последствия предпринимаемых действий, предотвращать их;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результаты должны отражать: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Овладение универсальными учебными познавательными действиями: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а) базовые логические действия: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самостоятельно формулировать и актуализировать проблему, рассматривать ее всесторонне; устанавливать существенный признак или основания для сравнения, классификации и обобщения; определять цели деятельности, задавать параметры и критерии их достижения; выявлять закономерности и противоречия в рассматриваемых явлениях; 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FFFF" w:themeFill="background1"/>
              </w:rPr>
              <w:t xml:space="preserve">вносить коррективы в деятельность, оценивать соответствие результатов целям, оценивать риски последствий деятельности; развивать креативное мышление при решении жизненных проблем; </w:t>
            </w:r>
            <w:proofErr w:type="gramEnd"/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б) базовые исследовательские действия: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владеть навыками учебно-исследовательской и проектной деятельности, навыками разрешения проблем;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- анализировать полученные в ходе решения задачи результаты, критически оценивать их достоверность, прогнозировать изменение в новых условиях;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уметь переносить знания в познавательную и практическую части жизнедеятельности;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уметь интегрировать знания из разных предметных областей;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выдвигать новые идеи, предлагать оригинальные подходы и решения;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проявлять способность их использования в познавательной и социальной практике;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-проявлять способность и готовность к самостоятельному поиску методов решения практических задач, применению различных методов познания;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-ставить и формулировать собственные задачи в образовательной деятельности и жизненных ситуациях;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анализировать полученные в ходе решения задачи результаты, критически оценивать их достоверность, прогнозировать изменение в новых условиях; давать оценку новым ситуациям, оценивать приобретенный опыт; разрабатывать план решения проблемы с учетом анализа имеющихся материальных и нематериальных ресурсов;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осуществлять целенаправленный поиск переноса средств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способов действия в профессиональную среду;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уметь переносить знания в познавательную и практическую области жизнедеятельности;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  <w:t xml:space="preserve">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уметь интегрировать знания из разных предметных областей; выдвигать новые идеи, предлагать оригинальные подходы и решения;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  <w:t xml:space="preserve">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ставить проблемы и задачи, допускающие альтернативные решения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1. Сформированность представлений о роли и месте физики и астрономии в современной научной картине мира, о системообразующей роли физики в развитии естественных наук, техники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современных технологий, о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вкладе российских и зарубежных ученых-физиков в развитие науки; понимание физической сущности наблюдаемых явлений микромира, макромира и </w:t>
            </w: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мегамира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; понимание роли астрономии в практической деятельности человека и дальнейшем научно-техническом развитии, роли физики в формировании кругозора и функциональной грамотности человека для решения практических задач;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2. Сформированность умений распознавать физические явления (процессы) и объяснять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их на основе изученных законов: равномерное и равноускоренное прямолинейное движение, свободное падение тел, движение по окружности, инерция, взаимодействие тел, колебательное движение, резонанс, волновое движение; диффузия, броуновское движение, строение жидкостей и твердых тел, изменение объема тел при нагревании (охлаждении), тепловое равновесие, испарение, конденсация, плавление, кристаллизация, кипение, влажность воздуха, связь средней кинетической энергии теплового движения молекул с абсолютной температурой, повышение давления газа при его нагревании в закрытом сосуде, связь между параметрами состояния газа в </w:t>
            </w: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изопроцессах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; </w:t>
            </w: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электризация тел, взаимодействие зарядов, нагревание проводника с током, взаимодействие магнитов, электромагнитная индукция, действие магнитного поля на проводник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с током и движущийся заряд, электромагнитные колебания и волны, прямолинейное распространение света, отражение, преломление, интерференция, дифракция и поляризация света, дисперсия света; фотоэлектрический эффект, световое давление, возникновение линейчатого спектра атома водорода, естественная и искусственная радиоактивность;</w:t>
            </w:r>
            <w:proofErr w:type="gramEnd"/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3. Владение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владение основополагающими астрономическими понятиями, позволяющими характеризовать процессы, происходящие на звездах, в звездных системах,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межгалактической среде; движение небесных тел, эволюцию звезд и Вселенной;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4. Владение закономерностями, законами 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инерциальных систем отсчета; молекулярно-кинетическую теорию строения вещества, газовые законы, первый закон термодинамики; </w:t>
            </w: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>закон сохранения электрического заряда, закон Кулона, закон Ома для участка цепи, закон Ома для полной электрической цепи, закон Джоуля - 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</w:t>
            </w:r>
            <w:proofErr w:type="gram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уверенное использование законов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закономерностей при анализе физических явлений и процессов;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6. Владение основными методами научного познания, используемыми в физике: проводить прямые и косвенные измерения физических величин, выбирая оптимальный способ измерения и используя известные методы оценки погрешностей измерений, проводить исследование зависимостей физических величин с использованием прямых измерений, объяснять полученные результаты, используя физические теории, законы и понятия, и делать выводы; соблюдать правила безопасного труда при проведении исследований в рамках учебного эксперимента и учебно-исследовательской деятельности с использованием цифровых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измерительных устройств и лабораторного оборудования; сформированность представлений о методах получения научных астрономических знаний;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7. </w:t>
            </w: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>Сформированность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</w:t>
            </w:r>
            <w:proofErr w:type="gramEnd"/>
          </w:p>
        </w:tc>
      </w:tr>
      <w:tr w:rsidR="000F7D28" w:rsidRPr="0022285C" w:rsidTr="000F2C5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D28" w:rsidRPr="0022285C" w:rsidRDefault="000F7D28" w:rsidP="000F2C57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ОК</w:t>
            </w:r>
            <w:proofErr w:type="gram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02. Использовать современные средства поиска, анализа  и интерпретации информации  и информационные технологии  для выполнения задач профессиональной деятельности</w:t>
            </w:r>
          </w:p>
          <w:p w:rsidR="000F7D28" w:rsidRPr="0022285C" w:rsidRDefault="000F7D28" w:rsidP="000F2C57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ценности научного познания: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совершенствование языковой и читательской культуры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br/>
              <w:t xml:space="preserve">как средства взаимодействия между людьми и познания мира;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Овладение универсальными учебными познавательными действиями: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в) работа с информацией: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владеть навыками получения информации из источников разных типов, самостоятельно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осуществлять поиск, анализ, систематизацию и интерпретацию информации различных видов и форм представления;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оценивать достоверность, легитимность информации,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ее соответствие правовым и морально-этическим нормам;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владеть навыками распознавания и защиты информации, информационной безопасности личности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5. Умение учитывать границы применения изученных физических моделей: материальная точка, инерциальная система отсчета, идеальный газ; 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задач;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9. </w:t>
            </w: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Сформированность собственной позиции по отношению к физической информации, получаемой из разных источников, умений использовать цифровые технологии для поиска, структурирования, интерпретации и представления учебной и научно-популярной информации; развитие умений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критического анализа получаемой информации</w:t>
            </w:r>
            <w:proofErr w:type="gramEnd"/>
          </w:p>
        </w:tc>
      </w:tr>
      <w:tr w:rsidR="000F7D28" w:rsidRPr="0022285C" w:rsidTr="000F2C5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D28" w:rsidRPr="0022285C" w:rsidRDefault="000F7D28" w:rsidP="000F2C57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ОК</w:t>
            </w:r>
            <w:proofErr w:type="gram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04. Эффективно взаимодействовать  и работать в коллективе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команде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ценности научного познания: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</w:t>
            </w: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овладевание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навыками учебно-исследовательской, проектной и социальной деятельности;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коммуникативными действиями: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б) совместная деятельность: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понимать и использовать преимущества командной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индивидуальной работы;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выбирать тематику и методы совместных действий с учетом общих интересов и возможностей каждого члена коллектива;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принимать цели совместной деятельности, организовывать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и координировать действия по ее достижению: составлять план действий, распределять роли с учетом мнений участников, обсуждать результаты совместной работы;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-оценивать качество своего вклада и каждого участника команды в общий результат по разработанным критериям;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-предлагать новые проекты, оценивать идеи с позиции новизны, оригинальности, практической значимости;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координировать и выполнять работу в условиях реального, виртуального и комбинированного взаимодействия;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-осуществлять позитивное стратегическое поведение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различных ситуациях, проявлять творчество и воображение, быть инициативным.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регулятивными действиями: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г) принятие себя и других людей: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принимать мотивы и аргументы других людей при анализе результатов деятельности;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признавать свое право и право других людей на ошибки;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развивать способность понимать мир с позиции другого человека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10. Овладение умениями работать в группе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с выполнением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решение рассматриваемой проблемы</w:t>
            </w:r>
          </w:p>
        </w:tc>
      </w:tr>
      <w:tr w:rsidR="000F7D28" w:rsidRPr="0022285C" w:rsidTr="000F2C5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D28" w:rsidRPr="0022285C" w:rsidRDefault="000F7D28" w:rsidP="000F2C57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ОК</w:t>
            </w:r>
            <w:proofErr w:type="gram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отношений, применять стандарты антикоррупционного поведения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эстетического воспитания: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эстетическое отношение к миру, включая эстетику быта, научного и технического творчества, спорта, труда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общественных отношений;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в области патриотического воспитания проявлять: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-ценностное отношение к государственным символам, историческому и природному наследию, памятникам, традициям народов России,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достижениям России в науке, искусстве, спорте, технологиях и труде;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u w:val="single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коммуникативными действиями: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а) общение: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осуществлять коммуникации во всех сферах жизни;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развернуто и логично излагать свою точку зрения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с использованием языковых средств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1. Сформированность представлений о роли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месте физики и астрономии в современной научной картине мира, о системообразующей роли физики в развитии естественных наук, техники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современных технологий, о вкладе российских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зарубежных ученых-физиков в развитие науки; понимание физической сущности наблюдаемых явлений микромира,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макромира и </w:t>
            </w: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мегамира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; понимание роли астрономии в практической деятельности человека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дальнейшем научно-техническом развитии, роли физики в формировании кругозора и функциональной грамотности человека для решения практических задач</w:t>
            </w:r>
          </w:p>
        </w:tc>
      </w:tr>
    </w:tbl>
    <w:p w:rsidR="00525365" w:rsidRPr="0059674B" w:rsidRDefault="00525365">
      <w:pPr>
        <w:pStyle w:val="11c"/>
        <w:ind w:firstLine="0"/>
        <w:rPr>
          <w:color w:val="000000" w:themeColor="text1"/>
        </w:rPr>
      </w:pPr>
    </w:p>
    <w:p w:rsidR="00525365" w:rsidRPr="0059674B" w:rsidRDefault="000E5272">
      <w:pPr>
        <w:pStyle w:val="afa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Перечень общих и профессиональных компетенций</w:t>
      </w:r>
    </w:p>
    <w:p w:rsidR="00525365" w:rsidRPr="0059674B" w:rsidRDefault="00525365">
      <w:pPr>
        <w:spacing w:after="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0E5272">
      <w:pPr>
        <w:pStyle w:val="afa"/>
        <w:spacing w:after="0"/>
        <w:ind w:left="0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В результате освоения</w:t>
      </w:r>
      <w:r w:rsidR="0029003B" w:rsidRPr="0059674B">
        <w:rPr>
          <w:rFonts w:ascii="Times New Roman" w:hAnsi="Times New Roman"/>
          <w:b/>
          <w:color w:val="000000" w:themeColor="text1"/>
          <w:sz w:val="28"/>
        </w:rPr>
        <w:t xml:space="preserve"> </w:t>
      </w:r>
      <w:r w:rsidR="00131DAC" w:rsidRPr="0059674B">
        <w:rPr>
          <w:rFonts w:ascii="Times New Roman" w:hAnsi="Times New Roman"/>
          <w:b/>
          <w:color w:val="000000" w:themeColor="text1"/>
          <w:sz w:val="28"/>
        </w:rPr>
        <w:t xml:space="preserve">учебного </w:t>
      </w:r>
      <w:r w:rsidR="009D7177">
        <w:rPr>
          <w:rFonts w:ascii="Times New Roman" w:hAnsi="Times New Roman"/>
          <w:b/>
          <w:color w:val="000000" w:themeColor="text1"/>
          <w:sz w:val="28"/>
        </w:rPr>
        <w:t>предмета УП.07</w:t>
      </w:r>
      <w:r w:rsidR="0029003B" w:rsidRPr="0059674B">
        <w:rPr>
          <w:rFonts w:ascii="Times New Roman" w:hAnsi="Times New Roman"/>
          <w:b/>
          <w:color w:val="000000" w:themeColor="text1"/>
          <w:sz w:val="28"/>
        </w:rPr>
        <w:t xml:space="preserve"> Физика</w:t>
      </w:r>
      <w:r w:rsidRPr="0059674B">
        <w:rPr>
          <w:rFonts w:ascii="Times New Roman" w:hAnsi="Times New Roman"/>
          <w:b/>
          <w:color w:val="000000" w:themeColor="text1"/>
          <w:sz w:val="28"/>
        </w:rPr>
        <w:t>:</w:t>
      </w:r>
    </w:p>
    <w:p w:rsidR="00525365" w:rsidRPr="0059674B" w:rsidRDefault="00525365">
      <w:pPr>
        <w:pStyle w:val="afa"/>
        <w:spacing w:after="0"/>
        <w:ind w:left="0"/>
        <w:jc w:val="center"/>
        <w:rPr>
          <w:rFonts w:ascii="Times New Roman" w:hAnsi="Times New Roman"/>
          <w:b/>
          <w:color w:val="000000" w:themeColor="text1"/>
          <w:sz w:val="28"/>
        </w:rPr>
      </w:pPr>
    </w:p>
    <w:tbl>
      <w:tblPr>
        <w:tblStyle w:val="affffff1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357"/>
      </w:tblGrid>
      <w:tr w:rsidR="00525365" w:rsidRPr="0059674B">
        <w:tc>
          <w:tcPr>
            <w:tcW w:w="988" w:type="dxa"/>
            <w:vAlign w:val="center"/>
          </w:tcPr>
          <w:p w:rsidR="00525365" w:rsidRPr="0059674B" w:rsidRDefault="000E5272">
            <w:pPr>
              <w:pStyle w:val="afa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</w:rPr>
              <w:t>Код</w:t>
            </w:r>
          </w:p>
        </w:tc>
        <w:tc>
          <w:tcPr>
            <w:tcW w:w="8357" w:type="dxa"/>
            <w:vAlign w:val="center"/>
          </w:tcPr>
          <w:p w:rsidR="00525365" w:rsidRPr="0059674B" w:rsidRDefault="000E5272">
            <w:pPr>
              <w:pStyle w:val="afa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</w:rPr>
              <w:t>Наименование общих компетенций</w:t>
            </w:r>
          </w:p>
        </w:tc>
      </w:tr>
      <w:tr w:rsidR="00525365" w:rsidRPr="0059674B">
        <w:tc>
          <w:tcPr>
            <w:tcW w:w="988" w:type="dxa"/>
            <w:vAlign w:val="center"/>
          </w:tcPr>
          <w:p w:rsidR="00525365" w:rsidRPr="0059674B" w:rsidRDefault="000E5272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proofErr w:type="gramStart"/>
            <w:r w:rsidRPr="0059674B">
              <w:rPr>
                <w:color w:val="000000" w:themeColor="text1"/>
                <w:spacing w:val="0"/>
              </w:rPr>
              <w:t>ОК</w:t>
            </w:r>
            <w:proofErr w:type="gramEnd"/>
            <w:r w:rsidRPr="0059674B">
              <w:rPr>
                <w:color w:val="000000" w:themeColor="text1"/>
                <w:spacing w:val="0"/>
              </w:rPr>
              <w:t xml:space="preserve"> 01</w:t>
            </w:r>
          </w:p>
          <w:p w:rsidR="00525365" w:rsidRPr="0059674B" w:rsidRDefault="00525365">
            <w:pPr>
              <w:pStyle w:val="afa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8357" w:type="dxa"/>
            <w:vAlign w:val="center"/>
          </w:tcPr>
          <w:p w:rsidR="00525365" w:rsidRPr="0059674B" w:rsidRDefault="000E5272" w:rsidP="00D8302B">
            <w:pPr>
              <w:pStyle w:val="11c"/>
              <w:spacing w:after="0"/>
              <w:ind w:firstLine="0"/>
              <w:rPr>
                <w:color w:val="000000" w:themeColor="text1"/>
                <w:spacing w:val="0"/>
              </w:rPr>
            </w:pPr>
            <w:r w:rsidRPr="0059674B">
              <w:rPr>
                <w:color w:val="000000" w:themeColor="text1"/>
                <w:spacing w:val="0"/>
              </w:rPr>
              <w:t xml:space="preserve">Выбирать способы решения задач профессиональной деятельности, применительно </w:t>
            </w:r>
            <w:proofErr w:type="gramStart"/>
            <w:r w:rsidRPr="0059674B">
              <w:rPr>
                <w:color w:val="000000" w:themeColor="text1"/>
                <w:spacing w:val="0"/>
              </w:rPr>
              <w:t>к</w:t>
            </w:r>
            <w:proofErr w:type="gramEnd"/>
          </w:p>
          <w:p w:rsidR="00525365" w:rsidRPr="0059674B" w:rsidRDefault="000E5272" w:rsidP="00D8302B">
            <w:pPr>
              <w:pStyle w:val="afa"/>
              <w:ind w:left="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</w:rPr>
              <w:t>различным контекстам.</w:t>
            </w:r>
          </w:p>
        </w:tc>
      </w:tr>
      <w:tr w:rsidR="00525365" w:rsidRPr="0059674B">
        <w:tc>
          <w:tcPr>
            <w:tcW w:w="988" w:type="dxa"/>
            <w:vAlign w:val="center"/>
          </w:tcPr>
          <w:p w:rsidR="00525365" w:rsidRPr="0059674B" w:rsidRDefault="000E5272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proofErr w:type="gramStart"/>
            <w:r w:rsidRPr="0059674B">
              <w:rPr>
                <w:color w:val="000000" w:themeColor="text1"/>
                <w:spacing w:val="0"/>
              </w:rPr>
              <w:t>ОК</w:t>
            </w:r>
            <w:proofErr w:type="gramEnd"/>
            <w:r w:rsidRPr="0059674B">
              <w:rPr>
                <w:color w:val="000000" w:themeColor="text1"/>
                <w:spacing w:val="0"/>
              </w:rPr>
              <w:t xml:space="preserve"> 02</w:t>
            </w:r>
          </w:p>
          <w:p w:rsidR="00525365" w:rsidRPr="0059674B" w:rsidRDefault="00525365">
            <w:pPr>
              <w:pStyle w:val="afa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8357" w:type="dxa"/>
            <w:vAlign w:val="center"/>
          </w:tcPr>
          <w:p w:rsidR="00525365" w:rsidRPr="0059674B" w:rsidRDefault="000E5272" w:rsidP="00D8302B">
            <w:pPr>
              <w:pStyle w:val="afa"/>
              <w:ind w:left="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  <w:proofErr w:type="gramStart"/>
            <w:r w:rsidRPr="0059674B">
              <w:rPr>
                <w:rFonts w:ascii="Times New Roman" w:hAnsi="Times New Roman"/>
                <w:color w:val="000000" w:themeColor="text1"/>
                <w:sz w:val="24"/>
              </w:rPr>
              <w:t>;.</w:t>
            </w:r>
            <w:proofErr w:type="gramEnd"/>
          </w:p>
        </w:tc>
      </w:tr>
      <w:tr w:rsidR="00525365" w:rsidRPr="0059674B">
        <w:tc>
          <w:tcPr>
            <w:tcW w:w="988" w:type="dxa"/>
            <w:vAlign w:val="center"/>
          </w:tcPr>
          <w:p w:rsidR="00525365" w:rsidRPr="0059674B" w:rsidRDefault="000E5272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proofErr w:type="gramStart"/>
            <w:r w:rsidRPr="0059674B">
              <w:rPr>
                <w:color w:val="000000" w:themeColor="text1"/>
                <w:spacing w:val="0"/>
              </w:rPr>
              <w:t>ОК</w:t>
            </w:r>
            <w:proofErr w:type="gramEnd"/>
            <w:r w:rsidRPr="0059674B">
              <w:rPr>
                <w:color w:val="000000" w:themeColor="text1"/>
                <w:spacing w:val="0"/>
              </w:rPr>
              <w:t xml:space="preserve"> 04</w:t>
            </w:r>
          </w:p>
        </w:tc>
        <w:tc>
          <w:tcPr>
            <w:tcW w:w="8357" w:type="dxa"/>
            <w:vAlign w:val="center"/>
          </w:tcPr>
          <w:p w:rsidR="00525365" w:rsidRPr="0059674B" w:rsidRDefault="000E5272" w:rsidP="00D8302B">
            <w:pPr>
              <w:pStyle w:val="11c"/>
              <w:spacing w:after="0"/>
              <w:ind w:firstLine="0"/>
              <w:rPr>
                <w:color w:val="000000" w:themeColor="text1"/>
                <w:spacing w:val="0"/>
              </w:rPr>
            </w:pPr>
            <w:r w:rsidRPr="0059674B">
              <w:rPr>
                <w:color w:val="000000" w:themeColor="text1"/>
                <w:spacing w:val="0"/>
              </w:rPr>
              <w:t>Эффективно взаимодействовать и работать в коллективе и команде;</w:t>
            </w:r>
          </w:p>
        </w:tc>
      </w:tr>
      <w:tr w:rsidR="00525365" w:rsidRPr="0059674B">
        <w:tc>
          <w:tcPr>
            <w:tcW w:w="988" w:type="dxa"/>
            <w:vAlign w:val="center"/>
          </w:tcPr>
          <w:p w:rsidR="00525365" w:rsidRPr="0059674B" w:rsidRDefault="00D8302B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proofErr w:type="gramStart"/>
            <w:r w:rsidRPr="0059674B">
              <w:rPr>
                <w:color w:val="000000" w:themeColor="text1"/>
                <w:spacing w:val="0"/>
              </w:rPr>
              <w:t>ОК</w:t>
            </w:r>
            <w:proofErr w:type="gramEnd"/>
            <w:r w:rsidRPr="0059674B">
              <w:rPr>
                <w:color w:val="000000" w:themeColor="text1"/>
                <w:spacing w:val="0"/>
              </w:rPr>
              <w:t xml:space="preserve"> 06</w:t>
            </w:r>
          </w:p>
        </w:tc>
        <w:tc>
          <w:tcPr>
            <w:tcW w:w="8357" w:type="dxa"/>
            <w:vAlign w:val="center"/>
          </w:tcPr>
          <w:p w:rsidR="00D8302B" w:rsidRPr="0059674B" w:rsidRDefault="000F7D28" w:rsidP="00D8302B">
            <w:pPr>
              <w:pStyle w:val="11c"/>
              <w:spacing w:after="0"/>
              <w:ind w:firstLine="0"/>
              <w:rPr>
                <w:color w:val="000000" w:themeColor="text1"/>
                <w:spacing w:val="0"/>
              </w:rPr>
            </w:pPr>
            <w:r w:rsidRPr="0022285C">
              <w:rPr>
                <w:color w:val="auto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</w:tr>
    </w:tbl>
    <w:p w:rsidR="00525365" w:rsidRPr="0059674B" w:rsidRDefault="00525365" w:rsidP="00400066">
      <w:pPr>
        <w:spacing w:after="0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0E5272">
      <w:pPr>
        <w:pStyle w:val="afa"/>
        <w:numPr>
          <w:ilvl w:val="0"/>
          <w:numId w:val="2"/>
        </w:numPr>
        <w:tabs>
          <w:tab w:val="left" w:pos="284"/>
        </w:tabs>
        <w:ind w:left="0" w:firstLine="284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СТРУКТУРА И СОДЕРЖАНИЕ ФОНДА ОЦЕНОЧНЫХ СРЕДСТВ</w:t>
      </w:r>
    </w:p>
    <w:p w:rsidR="00525365" w:rsidRPr="0059674B" w:rsidRDefault="00525365">
      <w:pPr>
        <w:pStyle w:val="afa"/>
        <w:tabs>
          <w:tab w:val="left" w:pos="284"/>
        </w:tabs>
        <w:spacing w:after="0"/>
        <w:ind w:left="284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0F7D28" w:rsidRDefault="000E5272">
      <w:pPr>
        <w:tabs>
          <w:tab w:val="left" w:pos="284"/>
        </w:tabs>
        <w:spacing w:after="0"/>
        <w:ind w:firstLine="709"/>
        <w:jc w:val="both"/>
        <w:rPr>
          <w:color w:val="000000" w:themeColor="text1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2.1</w:t>
      </w:r>
      <w:r w:rsidRPr="0059674B">
        <w:rPr>
          <w:color w:val="000000" w:themeColor="text1"/>
        </w:rPr>
        <w:t xml:space="preserve"> </w:t>
      </w:r>
      <w:r w:rsidR="000F7D28" w:rsidRPr="000F7D28">
        <w:rPr>
          <w:rFonts w:ascii="Times New Roman" w:hAnsi="Times New Roman"/>
          <w:b/>
          <w:bCs/>
          <w:sz w:val="28"/>
          <w:szCs w:val="28"/>
        </w:rPr>
        <w:t>Структура</w:t>
      </w:r>
      <w:r w:rsidR="000F7D28" w:rsidRPr="000F7D28">
        <w:rPr>
          <w:rFonts w:ascii="Bauhaus 93" w:hAnsi="Bauhaus 93"/>
          <w:b/>
          <w:bCs/>
          <w:sz w:val="28"/>
          <w:szCs w:val="28"/>
        </w:rPr>
        <w:t xml:space="preserve"> </w:t>
      </w:r>
      <w:r w:rsidR="000F7D28" w:rsidRPr="000F7D28">
        <w:rPr>
          <w:rFonts w:ascii="Times New Roman" w:hAnsi="Times New Roman"/>
          <w:b/>
          <w:bCs/>
          <w:sz w:val="28"/>
          <w:szCs w:val="28"/>
        </w:rPr>
        <w:t>и</w:t>
      </w:r>
      <w:r w:rsidR="000F7D28" w:rsidRPr="000F7D28">
        <w:rPr>
          <w:rFonts w:ascii="Bauhaus 93" w:hAnsi="Bauhaus 93"/>
          <w:b/>
          <w:bCs/>
          <w:sz w:val="28"/>
          <w:szCs w:val="28"/>
        </w:rPr>
        <w:t xml:space="preserve"> </w:t>
      </w:r>
      <w:r w:rsidR="000F7D28" w:rsidRPr="000F7D28">
        <w:rPr>
          <w:rFonts w:ascii="Times New Roman" w:hAnsi="Times New Roman"/>
          <w:b/>
          <w:bCs/>
          <w:sz w:val="28"/>
          <w:szCs w:val="28"/>
        </w:rPr>
        <w:t>распределение</w:t>
      </w:r>
      <w:r w:rsidR="000F7D28" w:rsidRPr="000F7D28">
        <w:rPr>
          <w:rFonts w:ascii="Bauhaus 93" w:hAnsi="Bauhaus 93"/>
          <w:b/>
          <w:bCs/>
          <w:sz w:val="28"/>
          <w:szCs w:val="28"/>
        </w:rPr>
        <w:t xml:space="preserve"> </w:t>
      </w:r>
      <w:r w:rsidR="000F7D28" w:rsidRPr="000F7D28">
        <w:rPr>
          <w:rFonts w:ascii="Times New Roman" w:hAnsi="Times New Roman"/>
          <w:b/>
          <w:bCs/>
          <w:sz w:val="28"/>
          <w:szCs w:val="28"/>
        </w:rPr>
        <w:t>результатов</w:t>
      </w:r>
      <w:r w:rsidR="000F7D28" w:rsidRPr="000F7D28">
        <w:rPr>
          <w:rFonts w:ascii="Bauhaus 93" w:hAnsi="Bauhaus 93"/>
          <w:b/>
          <w:bCs/>
          <w:sz w:val="28"/>
          <w:szCs w:val="28"/>
        </w:rPr>
        <w:t xml:space="preserve"> </w:t>
      </w:r>
      <w:r w:rsidR="000F7D28" w:rsidRPr="000F7D28">
        <w:rPr>
          <w:rFonts w:ascii="Times New Roman" w:hAnsi="Times New Roman"/>
          <w:b/>
          <w:bCs/>
          <w:sz w:val="28"/>
          <w:szCs w:val="28"/>
        </w:rPr>
        <w:t>освоения</w:t>
      </w:r>
      <w:r w:rsidR="000F7D28" w:rsidRPr="000F7D28">
        <w:rPr>
          <w:rFonts w:ascii="Bauhaus 93" w:hAnsi="Bauhaus 93"/>
          <w:b/>
          <w:bCs/>
          <w:sz w:val="28"/>
          <w:szCs w:val="28"/>
        </w:rPr>
        <w:t xml:space="preserve"> </w:t>
      </w:r>
      <w:r w:rsidR="000F7D28" w:rsidRPr="000F7D28">
        <w:rPr>
          <w:rFonts w:ascii="Times New Roman" w:hAnsi="Times New Roman"/>
          <w:b/>
          <w:bCs/>
          <w:sz w:val="28"/>
          <w:szCs w:val="28"/>
        </w:rPr>
        <w:t>профессионального</w:t>
      </w:r>
      <w:r w:rsidR="000F7D28" w:rsidRPr="000F7D28">
        <w:rPr>
          <w:rFonts w:ascii="Bauhaus 93" w:hAnsi="Bauhaus 93"/>
          <w:b/>
          <w:bCs/>
          <w:sz w:val="28"/>
          <w:szCs w:val="28"/>
        </w:rPr>
        <w:t xml:space="preserve"> </w:t>
      </w:r>
      <w:r w:rsidR="000F7D28" w:rsidRPr="000F7D28">
        <w:rPr>
          <w:rFonts w:ascii="Times New Roman" w:hAnsi="Times New Roman"/>
          <w:b/>
          <w:bCs/>
          <w:sz w:val="28"/>
          <w:szCs w:val="28"/>
        </w:rPr>
        <w:t>модуля</w:t>
      </w:r>
      <w:r w:rsidR="000F7D28" w:rsidRPr="000F7D28">
        <w:rPr>
          <w:rFonts w:ascii="Bauhaus 93" w:hAnsi="Bauhaus 93"/>
          <w:b/>
          <w:bCs/>
          <w:sz w:val="28"/>
          <w:szCs w:val="28"/>
        </w:rPr>
        <w:t xml:space="preserve"> (</w:t>
      </w:r>
      <w:r w:rsidR="000F7D28" w:rsidRPr="000F7D28">
        <w:rPr>
          <w:rFonts w:ascii="Times New Roman" w:hAnsi="Times New Roman"/>
          <w:b/>
          <w:bCs/>
          <w:sz w:val="28"/>
          <w:szCs w:val="28"/>
        </w:rPr>
        <w:t>ПМ</w:t>
      </w:r>
      <w:r w:rsidR="000F7D28" w:rsidRPr="000F7D28">
        <w:rPr>
          <w:rFonts w:ascii="Bauhaus 93" w:hAnsi="Bauhaus 93"/>
          <w:b/>
          <w:bCs/>
          <w:sz w:val="28"/>
          <w:szCs w:val="28"/>
        </w:rPr>
        <w:t xml:space="preserve">) </w:t>
      </w:r>
      <w:r w:rsidR="000F7D28" w:rsidRPr="000F7D28">
        <w:rPr>
          <w:rFonts w:ascii="Times New Roman" w:hAnsi="Times New Roman"/>
          <w:b/>
          <w:bCs/>
          <w:sz w:val="28"/>
          <w:szCs w:val="28"/>
        </w:rPr>
        <w:t>и</w:t>
      </w:r>
      <w:r w:rsidR="000F7D28" w:rsidRPr="000F7D28">
        <w:rPr>
          <w:rFonts w:ascii="Bauhaus 93" w:hAnsi="Bauhaus 93"/>
          <w:b/>
          <w:bCs/>
          <w:sz w:val="28"/>
          <w:szCs w:val="28"/>
        </w:rPr>
        <w:t xml:space="preserve"> </w:t>
      </w:r>
      <w:r w:rsidR="000F7D28" w:rsidRPr="000F7D28">
        <w:rPr>
          <w:rFonts w:ascii="Times New Roman" w:hAnsi="Times New Roman"/>
          <w:b/>
          <w:bCs/>
          <w:sz w:val="28"/>
          <w:szCs w:val="28"/>
        </w:rPr>
        <w:t>методов</w:t>
      </w:r>
      <w:r w:rsidR="000F7D28" w:rsidRPr="000F7D28">
        <w:rPr>
          <w:rFonts w:ascii="Bauhaus 93" w:hAnsi="Bauhaus 93"/>
          <w:b/>
          <w:bCs/>
          <w:sz w:val="28"/>
          <w:szCs w:val="28"/>
        </w:rPr>
        <w:t xml:space="preserve"> </w:t>
      </w:r>
      <w:r w:rsidR="000F7D28" w:rsidRPr="000F7D28">
        <w:rPr>
          <w:rFonts w:ascii="Times New Roman" w:hAnsi="Times New Roman"/>
          <w:b/>
          <w:bCs/>
          <w:sz w:val="28"/>
          <w:szCs w:val="28"/>
        </w:rPr>
        <w:t>контроля</w:t>
      </w:r>
    </w:p>
    <w:p w:rsidR="000F7D28" w:rsidRDefault="000F7D28" w:rsidP="000F7D28">
      <w:pPr>
        <w:tabs>
          <w:tab w:val="left" w:pos="284"/>
        </w:tabs>
        <w:spacing w:after="0"/>
        <w:jc w:val="both"/>
        <w:rPr>
          <w:color w:val="000000" w:themeColor="text1"/>
        </w:rPr>
      </w:pPr>
    </w:p>
    <w:tbl>
      <w:tblPr>
        <w:tblStyle w:val="affffff1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4395"/>
        <w:gridCol w:w="2007"/>
      </w:tblGrid>
      <w:tr w:rsidR="000F7D28" w:rsidRPr="0059674B" w:rsidTr="000F2C57">
        <w:tc>
          <w:tcPr>
            <w:tcW w:w="2943" w:type="dxa"/>
            <w:vAlign w:val="center"/>
          </w:tcPr>
          <w:p w:rsidR="000F7D28" w:rsidRPr="0059674B" w:rsidRDefault="000F7D28" w:rsidP="000F2C57">
            <w:pPr>
              <w:pStyle w:val="11c"/>
              <w:spacing w:after="0"/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 w:rsidRPr="0059674B">
              <w:rPr>
                <w:b/>
                <w:color w:val="000000" w:themeColor="text1"/>
                <w:sz w:val="22"/>
              </w:rPr>
              <w:lastRenderedPageBreak/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4395" w:type="dxa"/>
            <w:vAlign w:val="center"/>
          </w:tcPr>
          <w:p w:rsidR="000F7D28" w:rsidRPr="0059674B" w:rsidRDefault="000F7D28" w:rsidP="000F2C57">
            <w:pPr>
              <w:pStyle w:val="11c"/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 w:rsidRPr="0059674B">
              <w:rPr>
                <w:b/>
                <w:color w:val="000000" w:themeColor="text1"/>
                <w:sz w:val="22"/>
              </w:rPr>
              <w:t>Критерии оценки</w:t>
            </w:r>
          </w:p>
        </w:tc>
        <w:tc>
          <w:tcPr>
            <w:tcW w:w="2007" w:type="dxa"/>
            <w:vAlign w:val="center"/>
          </w:tcPr>
          <w:p w:rsidR="000F7D28" w:rsidRPr="0059674B" w:rsidRDefault="000F7D28" w:rsidP="000F2C57">
            <w:pPr>
              <w:pStyle w:val="11c"/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 w:rsidRPr="0059674B">
              <w:rPr>
                <w:b/>
                <w:color w:val="000000" w:themeColor="text1"/>
                <w:sz w:val="22"/>
              </w:rPr>
              <w:t>Методы оценки</w:t>
            </w:r>
          </w:p>
        </w:tc>
      </w:tr>
      <w:tr w:rsidR="000F7D28" w:rsidRPr="0059674B" w:rsidTr="000F2C57">
        <w:tc>
          <w:tcPr>
            <w:tcW w:w="2943" w:type="dxa"/>
            <w:vAlign w:val="center"/>
          </w:tcPr>
          <w:p w:rsidR="000F7D28" w:rsidRPr="0059674B" w:rsidRDefault="000F7D28" w:rsidP="000F2C57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proofErr w:type="gramStart"/>
            <w:r w:rsidRPr="0059674B">
              <w:rPr>
                <w:color w:val="000000" w:themeColor="text1"/>
                <w:spacing w:val="0"/>
              </w:rPr>
              <w:t>ОК</w:t>
            </w:r>
            <w:proofErr w:type="gramEnd"/>
            <w:r w:rsidRPr="0059674B">
              <w:rPr>
                <w:color w:val="000000" w:themeColor="text1"/>
                <w:spacing w:val="0"/>
              </w:rPr>
              <w:t xml:space="preserve"> 01</w:t>
            </w:r>
          </w:p>
          <w:p w:rsidR="000F7D28" w:rsidRPr="0059674B" w:rsidRDefault="000F7D28" w:rsidP="000F2C57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r w:rsidRPr="0059674B">
              <w:rPr>
                <w:color w:val="000000" w:themeColor="text1"/>
                <w:spacing w:val="0"/>
              </w:rPr>
              <w:t xml:space="preserve">Выбирать способы решения задач профессиональной деятельности, применительно </w:t>
            </w:r>
            <w:proofErr w:type="gramStart"/>
            <w:r w:rsidRPr="0059674B">
              <w:rPr>
                <w:color w:val="000000" w:themeColor="text1"/>
                <w:spacing w:val="0"/>
              </w:rPr>
              <w:t>к</w:t>
            </w:r>
            <w:proofErr w:type="gramEnd"/>
          </w:p>
          <w:p w:rsidR="000F7D28" w:rsidRPr="0059674B" w:rsidRDefault="000F7D28" w:rsidP="000F2C57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r w:rsidRPr="0059674B">
              <w:rPr>
                <w:color w:val="000000" w:themeColor="text1"/>
                <w:spacing w:val="0"/>
              </w:rPr>
              <w:t>различным контекстам.</w:t>
            </w:r>
          </w:p>
        </w:tc>
        <w:tc>
          <w:tcPr>
            <w:tcW w:w="4395" w:type="dxa"/>
            <w:vAlign w:val="center"/>
          </w:tcPr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сформировать представления о роли и месте физики и астрономии в современной научной картине мира, о системообразующей роли физики в развитии</w:t>
            </w:r>
          </w:p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естественных наук, техники и современных технологий, о вкладе российских и зарубежных ученых-физиков в развитие науки; понимание физической сущности наблюдаемых явлений микромира, макромира и </w:t>
            </w:r>
            <w:proofErr w:type="spellStart"/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мегамира</w:t>
            </w:r>
            <w:proofErr w:type="spellEnd"/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 понимание роли астрономии в практической деятельности человека и дальнейшем научно-техническом развитии, роли физики в формировании кругозора и функциональной грамотности человека для решения практических задач;</w:t>
            </w:r>
          </w:p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сформировать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явления;</w:t>
            </w:r>
            <w:proofErr w:type="gramEnd"/>
          </w:p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владеть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</w:t>
            </w: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строением атома и атомного ядра, радиоактивностью); владение основополагающими астрономическими понятиями, позволяющими</w:t>
            </w:r>
          </w:p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характеризовать процессы, происходящие на звездах, в звездных системах, в межгалактической среде; движение небесных тел, эволюцию звезд и Вселенной;</w:t>
            </w:r>
          </w:p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владеть закономерностями, законами 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отсчета; молекулярно-кинетическую теорию строения вещества, газовые законы, первый закон термодинамики; </w:t>
            </w:r>
            <w:proofErr w:type="gramStart"/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закон сохранения электрического заряда, закон Кулона, закон Ома для участка цепи, закон Ома для полной электрической цепи, закон Джоуля - 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</w:t>
            </w:r>
            <w:proofErr w:type="gramEnd"/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уверенное использование законов и закономерностей при анализе физических явлений и процессов</w:t>
            </w:r>
          </w:p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точность распознавания сложных проблемных ситуаций в различных контекстах;</w:t>
            </w:r>
          </w:p>
        </w:tc>
        <w:tc>
          <w:tcPr>
            <w:tcW w:w="2007" w:type="dxa"/>
            <w:vAlign w:val="center"/>
          </w:tcPr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Устный опрос, письменный опрос Выполнение упражнений Практическая работа Тестирование Самостоятельная работа </w:t>
            </w:r>
          </w:p>
        </w:tc>
      </w:tr>
      <w:tr w:rsidR="000F7D28" w:rsidRPr="0059674B" w:rsidTr="000F2C57">
        <w:tc>
          <w:tcPr>
            <w:tcW w:w="2943" w:type="dxa"/>
            <w:vAlign w:val="center"/>
          </w:tcPr>
          <w:p w:rsidR="000F7D28" w:rsidRPr="0059674B" w:rsidRDefault="000F7D28" w:rsidP="000F2C57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proofErr w:type="gramStart"/>
            <w:r w:rsidRPr="0059674B">
              <w:rPr>
                <w:color w:val="000000" w:themeColor="text1"/>
                <w:spacing w:val="0"/>
              </w:rPr>
              <w:lastRenderedPageBreak/>
              <w:t>ОК</w:t>
            </w:r>
            <w:proofErr w:type="gramEnd"/>
            <w:r w:rsidRPr="0059674B">
              <w:rPr>
                <w:color w:val="000000" w:themeColor="text1"/>
                <w:spacing w:val="0"/>
              </w:rPr>
              <w:t xml:space="preserve"> 02</w:t>
            </w:r>
          </w:p>
          <w:p w:rsidR="000F7D28" w:rsidRPr="0059674B" w:rsidRDefault="000F7D28" w:rsidP="000F2C57">
            <w:pPr>
              <w:pStyle w:val="11c"/>
              <w:ind w:firstLine="0"/>
              <w:jc w:val="center"/>
              <w:rPr>
                <w:color w:val="000000" w:themeColor="text1"/>
                <w:spacing w:val="0"/>
              </w:rPr>
            </w:pPr>
            <w:r w:rsidRPr="0059674B">
              <w:rPr>
                <w:color w:val="000000" w:themeColor="text1"/>
                <w:spacing w:val="0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  <w:proofErr w:type="gramStart"/>
            <w:r w:rsidRPr="0059674B">
              <w:rPr>
                <w:color w:val="000000" w:themeColor="text1"/>
                <w:spacing w:val="0"/>
              </w:rPr>
              <w:t>;.</w:t>
            </w:r>
            <w:proofErr w:type="gramEnd"/>
          </w:p>
        </w:tc>
        <w:tc>
          <w:tcPr>
            <w:tcW w:w="4395" w:type="dxa"/>
            <w:vAlign w:val="center"/>
          </w:tcPr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уметь учитывать границы применения изученных физических моделей: материальная точка, инерциальная система отсчета, идеальный газ; </w:t>
            </w:r>
            <w:proofErr w:type="gramStart"/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задач - уметь формировать собственную позицию по отношению к физической информации, получаемой из разных источников, умений использовать цифровые технологии для </w:t>
            </w: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поиска, структурирования, интерпретации и представления учебной и научно-популярной информации; развитие умений критического анализа получаемой информации</w:t>
            </w:r>
            <w:proofErr w:type="gramEnd"/>
          </w:p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07" w:type="dxa"/>
            <w:vAlign w:val="center"/>
          </w:tcPr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  <w:tr w:rsidR="000F7D28" w:rsidRPr="0059674B" w:rsidTr="000F2C57">
        <w:tc>
          <w:tcPr>
            <w:tcW w:w="2943" w:type="dxa"/>
            <w:vAlign w:val="center"/>
          </w:tcPr>
          <w:p w:rsidR="000F7D28" w:rsidRPr="0059674B" w:rsidRDefault="000F7D28" w:rsidP="000F2C57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proofErr w:type="gramStart"/>
            <w:r w:rsidRPr="0059674B">
              <w:rPr>
                <w:color w:val="000000" w:themeColor="text1"/>
                <w:spacing w:val="0"/>
              </w:rPr>
              <w:lastRenderedPageBreak/>
              <w:t>ОК</w:t>
            </w:r>
            <w:proofErr w:type="gramEnd"/>
            <w:r w:rsidRPr="0059674B">
              <w:rPr>
                <w:color w:val="000000" w:themeColor="text1"/>
                <w:spacing w:val="0"/>
              </w:rPr>
              <w:t xml:space="preserve"> 04 Эффективно взаимодействовать и работать в коллективе и команде;</w:t>
            </w:r>
          </w:p>
        </w:tc>
        <w:tc>
          <w:tcPr>
            <w:tcW w:w="4395" w:type="dxa"/>
          </w:tcPr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овладеть умениями работать в группе с выполнением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</w:t>
            </w:r>
          </w:p>
        </w:tc>
        <w:tc>
          <w:tcPr>
            <w:tcW w:w="2007" w:type="dxa"/>
            <w:vAlign w:val="center"/>
          </w:tcPr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  <w:tr w:rsidR="000F7D28" w:rsidRPr="0059674B" w:rsidTr="000F2C57">
        <w:tc>
          <w:tcPr>
            <w:tcW w:w="2943" w:type="dxa"/>
            <w:vAlign w:val="center"/>
          </w:tcPr>
          <w:p w:rsidR="000F7D28" w:rsidRPr="0059674B" w:rsidRDefault="000F7D28" w:rsidP="000F2C57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r w:rsidRPr="0059674B">
              <w:rPr>
                <w:color w:val="000000" w:themeColor="text1"/>
                <w:spacing w:val="0"/>
              </w:rPr>
              <w:t>ОК 06</w:t>
            </w:r>
            <w:proofErr w:type="gramStart"/>
            <w:r w:rsidRPr="0059674B">
              <w:rPr>
                <w:color w:val="000000" w:themeColor="text1"/>
                <w:spacing w:val="0"/>
              </w:rPr>
              <w:t xml:space="preserve"> Ф</w:t>
            </w:r>
            <w:proofErr w:type="gramEnd"/>
            <w:r w:rsidRPr="0059674B">
              <w:rPr>
                <w:color w:val="000000" w:themeColor="text1"/>
                <w:spacing w:val="0"/>
              </w:rPr>
              <w:t>ормировать собственную позицию по отношению к физической информации, получаемой из разных источников;</w:t>
            </w:r>
          </w:p>
          <w:p w:rsidR="000F7D28" w:rsidRPr="0059674B" w:rsidRDefault="000F7D28" w:rsidP="000F2C57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</w:p>
        </w:tc>
        <w:tc>
          <w:tcPr>
            <w:tcW w:w="4395" w:type="dxa"/>
          </w:tcPr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сформированность собственной позиции по отношению к физической информации, получаемой из разных источников;</w:t>
            </w:r>
          </w:p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толерантное сознание и поведение в поликультурном мире, </w:t>
            </w:r>
          </w:p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готовность и способность вести диалог с другими людьми, достигать в нем взаимопонимания, находить общие цели и сотрудничать для их достижения, </w:t>
            </w:r>
          </w:p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способность противостоять идеологии экстремизма, национализма, ксенофобии, дискриминации по социальным, религиозным, расовым, национальным признаками другим негативным социальным явлениям;</w:t>
            </w:r>
          </w:p>
        </w:tc>
        <w:tc>
          <w:tcPr>
            <w:tcW w:w="2007" w:type="dxa"/>
            <w:vAlign w:val="center"/>
          </w:tcPr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</w:tbl>
    <w:p w:rsidR="000F7D28" w:rsidRDefault="000F7D28" w:rsidP="000F7D28">
      <w:pPr>
        <w:tabs>
          <w:tab w:val="left" w:pos="284"/>
        </w:tabs>
        <w:spacing w:after="0"/>
        <w:jc w:val="both"/>
        <w:rPr>
          <w:color w:val="000000" w:themeColor="text1"/>
        </w:rPr>
      </w:pPr>
    </w:p>
    <w:p w:rsidR="000F7D28" w:rsidRPr="0022285C" w:rsidRDefault="000F7D28" w:rsidP="000F7D28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К критериям оценки уровня подготовки обучающегося относятся: </w:t>
      </w:r>
    </w:p>
    <w:p w:rsidR="000F7D28" w:rsidRPr="0022285C" w:rsidRDefault="000F7D28" w:rsidP="000F7D28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уровень освоения </w:t>
      </w:r>
      <w:proofErr w:type="gramStart"/>
      <w:r w:rsidRPr="0022285C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22285C">
        <w:rPr>
          <w:rFonts w:ascii="Times New Roman" w:hAnsi="Times New Roman"/>
          <w:sz w:val="28"/>
          <w:szCs w:val="28"/>
        </w:rPr>
        <w:t xml:space="preserve"> материала, предусмотренного учебной программой по </w:t>
      </w:r>
      <w:r>
        <w:rPr>
          <w:rFonts w:ascii="Times New Roman" w:hAnsi="Times New Roman"/>
          <w:sz w:val="28"/>
          <w:szCs w:val="28"/>
        </w:rPr>
        <w:t>предмету</w:t>
      </w:r>
      <w:r w:rsidRPr="0022285C">
        <w:rPr>
          <w:rFonts w:ascii="Times New Roman" w:hAnsi="Times New Roman"/>
          <w:sz w:val="28"/>
          <w:szCs w:val="28"/>
        </w:rPr>
        <w:t xml:space="preserve">; </w:t>
      </w:r>
    </w:p>
    <w:p w:rsidR="000F7D28" w:rsidRPr="0022285C" w:rsidRDefault="000F7D28" w:rsidP="000F7D28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умения обучающегося использовать теоретические знания при выполнении практических заданий; </w:t>
      </w:r>
    </w:p>
    <w:p w:rsidR="000F7D28" w:rsidRPr="0022285C" w:rsidRDefault="000F7D28" w:rsidP="000F7D28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уровень </w:t>
      </w:r>
      <w:proofErr w:type="spellStart"/>
      <w:r w:rsidRPr="0022285C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22285C">
        <w:rPr>
          <w:rFonts w:ascii="Times New Roman" w:hAnsi="Times New Roman"/>
          <w:sz w:val="28"/>
          <w:szCs w:val="28"/>
        </w:rPr>
        <w:t xml:space="preserve"> общих и профессиональных компетенций; </w:t>
      </w:r>
    </w:p>
    <w:p w:rsidR="000F7D28" w:rsidRPr="0022285C" w:rsidRDefault="000F7D28" w:rsidP="000F7D28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обоснованность, четкость, краткость изложения ответа при соблюдении принципа полноты его содержания. </w:t>
      </w:r>
    </w:p>
    <w:p w:rsidR="000F7D28" w:rsidRPr="0022285C" w:rsidRDefault="000F7D28" w:rsidP="000F7D28">
      <w:pPr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0F7D28" w:rsidRPr="0022285C" w:rsidRDefault="000F7D28" w:rsidP="000F7D28">
      <w:pPr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22285C">
        <w:rPr>
          <w:rFonts w:ascii="Times New Roman" w:hAnsi="Times New Roman"/>
          <w:b/>
          <w:color w:val="auto"/>
          <w:sz w:val="28"/>
          <w:szCs w:val="28"/>
        </w:rPr>
        <w:t>Критерии оценивания обучающегося:</w:t>
      </w:r>
    </w:p>
    <w:p w:rsidR="000F7D28" w:rsidRPr="0022285C" w:rsidRDefault="000F7D28" w:rsidP="000F7D28">
      <w:pPr>
        <w:jc w:val="both"/>
        <w:rPr>
          <w:rFonts w:ascii="Times New Roman" w:hAnsi="Times New Roman"/>
          <w:color w:val="auto"/>
          <w:sz w:val="28"/>
          <w:szCs w:val="28"/>
        </w:rPr>
      </w:pPr>
      <w:r w:rsidRPr="0022285C">
        <w:rPr>
          <w:rFonts w:ascii="Times New Roman" w:hAnsi="Times New Roman"/>
          <w:color w:val="auto"/>
          <w:sz w:val="28"/>
          <w:szCs w:val="28"/>
        </w:rPr>
        <w:t xml:space="preserve">Оценка «5» ставится обучающимся, которые демонстрируют высокий уровень освоения материала, предусмотренного учебной программой </w:t>
      </w:r>
      <w:r w:rsidRPr="0022285C">
        <w:rPr>
          <w:rFonts w:ascii="Times New Roman" w:hAnsi="Times New Roman"/>
          <w:color w:val="auto"/>
          <w:sz w:val="28"/>
          <w:szCs w:val="28"/>
        </w:rPr>
        <w:lastRenderedPageBreak/>
        <w:t>дисциплины; владеют научной терминологией согласно темам; обоснованно, четко и полно излагают ответ; отвечают на дополнительные вопросы; при ответе на вопросы по теме не допускают ошибок и неточностей в изложении материала; </w:t>
      </w:r>
    </w:p>
    <w:p w:rsidR="000F7D28" w:rsidRPr="0022285C" w:rsidRDefault="000F7D28" w:rsidP="000F7D28">
      <w:pPr>
        <w:jc w:val="both"/>
        <w:rPr>
          <w:rFonts w:ascii="Times New Roman" w:hAnsi="Times New Roman"/>
          <w:color w:val="auto"/>
          <w:sz w:val="28"/>
          <w:szCs w:val="28"/>
        </w:rPr>
      </w:pPr>
      <w:r w:rsidRPr="0022285C">
        <w:rPr>
          <w:rFonts w:ascii="Times New Roman" w:hAnsi="Times New Roman"/>
          <w:color w:val="auto"/>
          <w:sz w:val="28"/>
          <w:szCs w:val="28"/>
        </w:rPr>
        <w:t>Оценка «4» ставится обучающимся, которые показывают хорошие знания материала, предусмотренного учебной программой дисциплины; допускают неточности в обоснованности ответа; владеют научной терминологией согласно темам; отвечают на дополнительные вопросы; при ответе на вопросы по теме допускают неточности в изложении материала;</w:t>
      </w:r>
    </w:p>
    <w:p w:rsidR="000F7D28" w:rsidRPr="0022285C" w:rsidRDefault="000F7D28" w:rsidP="000F7D28">
      <w:pPr>
        <w:jc w:val="both"/>
        <w:rPr>
          <w:rFonts w:ascii="Times New Roman" w:hAnsi="Times New Roman"/>
          <w:color w:val="auto"/>
          <w:sz w:val="28"/>
          <w:szCs w:val="28"/>
        </w:rPr>
      </w:pPr>
      <w:r w:rsidRPr="0022285C">
        <w:rPr>
          <w:rFonts w:ascii="Times New Roman" w:hAnsi="Times New Roman"/>
          <w:color w:val="auto"/>
          <w:sz w:val="28"/>
          <w:szCs w:val="28"/>
        </w:rPr>
        <w:t>Оценка «3» ставится обучающимся, которые показывают знания только основного программного материала по дисциплине; в научной терминологии согласно темам допускают ошибки; при ответе на дополнительные вопросы допускают неточности; допускают ошибки в ответе на вопросы.</w:t>
      </w:r>
    </w:p>
    <w:p w:rsidR="000F7D28" w:rsidRPr="0022285C" w:rsidRDefault="000F7D28" w:rsidP="000F7D28">
      <w:pPr>
        <w:jc w:val="both"/>
        <w:rPr>
          <w:rFonts w:ascii="Times New Roman" w:hAnsi="Times New Roman"/>
          <w:color w:val="auto"/>
          <w:sz w:val="28"/>
          <w:szCs w:val="28"/>
        </w:rPr>
      </w:pPr>
      <w:r w:rsidRPr="0022285C">
        <w:rPr>
          <w:rFonts w:ascii="Times New Roman" w:hAnsi="Times New Roman"/>
          <w:color w:val="auto"/>
          <w:sz w:val="28"/>
          <w:szCs w:val="28"/>
        </w:rPr>
        <w:t>Оценка «2» ставится обучающимся, которые показывают фрагментарные знания основного программного материала; не владеют научной терминологией по дисциплине; демонстрируют обрывочные знания теории и практики по предмету; допускают ошибки в ответе на вопросы.</w:t>
      </w:r>
    </w:p>
    <w:p w:rsidR="00525365" w:rsidRPr="0059674B" w:rsidRDefault="00525365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0E5272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br w:type="page"/>
      </w:r>
    </w:p>
    <w:p w:rsidR="00525365" w:rsidRPr="0059674B" w:rsidRDefault="000E5272">
      <w:pPr>
        <w:pStyle w:val="afa"/>
        <w:numPr>
          <w:ilvl w:val="0"/>
          <w:numId w:val="2"/>
        </w:numPr>
        <w:tabs>
          <w:tab w:val="left" w:pos="284"/>
        </w:tabs>
        <w:ind w:left="0"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lastRenderedPageBreak/>
        <w:t>ТИПОВЫЕ ЗАДАНИЯ ДЛЯ ОЦЕНКИ О</w:t>
      </w:r>
      <w:r w:rsidR="00131DAC" w:rsidRPr="0059674B">
        <w:rPr>
          <w:rFonts w:ascii="Times New Roman" w:hAnsi="Times New Roman"/>
          <w:b/>
          <w:color w:val="000000" w:themeColor="text1"/>
          <w:sz w:val="28"/>
        </w:rPr>
        <w:t>СВОЕНИЯ УЧЕБНОГО ПРЕДМЕТА</w:t>
      </w:r>
      <w:r w:rsidRPr="0059674B">
        <w:rPr>
          <w:rFonts w:ascii="Times New Roman" w:hAnsi="Times New Roman"/>
          <w:b/>
          <w:color w:val="000000" w:themeColor="text1"/>
          <w:sz w:val="28"/>
        </w:rPr>
        <w:t xml:space="preserve"> В ФОРМЕ ТЕКУЩЕГО КОНТРОЛЯ</w:t>
      </w:r>
    </w:p>
    <w:p w:rsidR="00525365" w:rsidRPr="0059674B" w:rsidRDefault="000E5272" w:rsidP="006F285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3.1 Вопросы для собеседования</w:t>
      </w:r>
    </w:p>
    <w:p w:rsidR="006F2857" w:rsidRPr="0059674B" w:rsidRDefault="006F2857" w:rsidP="006F2857">
      <w:pPr>
        <w:spacing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A0A00" w:rsidRPr="0059674B" w:rsidRDefault="00374BE4" w:rsidP="006F2857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Механика</w:t>
      </w:r>
    </w:p>
    <w:p w:rsidR="006F2857" w:rsidRPr="0059674B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Что такое Механическое движение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Дайте определения: траектория, путь, перемещение.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Прямолинейное равноускоренное движение – это …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Ускорение и ускорение свободного падения. Определение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Определение абсолютно твердого тела</w:t>
      </w:r>
    </w:p>
    <w:p w:rsidR="006F2857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Назовите условия равновесия абсолютно твердого тела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Что такое инертность тела? Дайте определение массы.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Как движется тело, если на него действуют другие тела?</w:t>
      </w:r>
    </w:p>
    <w:p w:rsidR="006F2857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Первый закон Ньютона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Второй закон Ньютона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Как происходит движение всех малых тел Солнечной системы?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Что называется весом тела?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При каком условии появляются силы упругости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При каких условиях выполняется закон Гука?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При каких условиях появляются силы трения?</w:t>
      </w:r>
    </w:p>
    <w:p w:rsidR="006F2857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От чего зависят модуль и направление силы трения покоя?</w:t>
      </w:r>
    </w:p>
    <w:p w:rsidR="006F2857" w:rsidRPr="0059674B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Что такое импульс тела? Как он определяется?</w:t>
      </w:r>
    </w:p>
    <w:p w:rsidR="006F2857" w:rsidRPr="0059674B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Сформулируйте закон сохранения импульса</w:t>
      </w:r>
    </w:p>
    <w:p w:rsidR="006F2857" w:rsidRPr="0059674B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 каких случаях можно применять закон сохранения импульса</w:t>
      </w:r>
    </w:p>
    <w:p w:rsidR="006F2857" w:rsidRPr="0059674B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Что такое мощность?</w:t>
      </w:r>
    </w:p>
    <w:p w:rsidR="006F2857" w:rsidRPr="0059674B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Дайте определение потенциальной энергии. Где она используется?</w:t>
      </w:r>
    </w:p>
    <w:p w:rsidR="006F2857" w:rsidRPr="0059674B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Какие силы называются консервативными?</w:t>
      </w:r>
    </w:p>
    <w:p w:rsidR="004A0A00" w:rsidRPr="0059674B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Момент силы – это …</w:t>
      </w:r>
    </w:p>
    <w:p w:rsidR="004A0A00" w:rsidRPr="0059674B" w:rsidRDefault="006F2857" w:rsidP="00374BE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Молекулярно-ки</w:t>
      </w:r>
      <w:r w:rsidR="00374BE4" w:rsidRPr="0059674B">
        <w:rPr>
          <w:rFonts w:ascii="Times New Roman" w:hAnsi="Times New Roman"/>
          <w:b/>
          <w:color w:val="000000" w:themeColor="text1"/>
          <w:sz w:val="28"/>
          <w:szCs w:val="28"/>
        </w:rPr>
        <w:t xml:space="preserve">нетическая теория и </w:t>
      </w:r>
      <w:r w:rsidR="004A0A00" w:rsidRPr="0059674B">
        <w:rPr>
          <w:rFonts w:ascii="Times New Roman" w:hAnsi="Times New Roman"/>
          <w:b/>
          <w:color w:val="000000" w:themeColor="text1"/>
          <w:sz w:val="28"/>
          <w:szCs w:val="28"/>
        </w:rPr>
        <w:t>термодинамики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lastRenderedPageBreak/>
        <w:t>Объясните броуновское движение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Чем отличаются траектории движения молекул газа, жидкости и твердого тела?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 xml:space="preserve">Идеальный газ – это 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На каком основании можно предполагать существование связи между температурой и кинетической энергией молекул?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Чему равен абсолютный нуль температуры по шкале Цельсия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Какие преимущества имеет абсолютная шкала температур по сравнению со шкалой Цельсия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зависит средняя кинетическая энергия поступательного движения молекул от их массы.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Какие молекулы в атмосфере движутся быстрее: молекулы азота или молекулы кислорода?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называют уравнением состояния?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 xml:space="preserve">Что такое </w:t>
      </w:r>
      <w:proofErr w:type="spellStart"/>
      <w:r w:rsidRPr="0059674B">
        <w:rPr>
          <w:color w:val="000000" w:themeColor="text1"/>
          <w:sz w:val="28"/>
          <w:szCs w:val="28"/>
        </w:rPr>
        <w:t>изопроцессы</w:t>
      </w:r>
      <w:proofErr w:type="spellEnd"/>
      <w:r w:rsidRPr="0059674B">
        <w:rPr>
          <w:color w:val="000000" w:themeColor="text1"/>
          <w:sz w:val="28"/>
          <w:szCs w:val="28"/>
        </w:rPr>
        <w:t>? Какие виды существуют?</w:t>
      </w:r>
    </w:p>
    <w:p w:rsidR="00374BE4" w:rsidRPr="0059674B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От каких физических величин зависит внутренняя энергия тела?</w:t>
      </w:r>
    </w:p>
    <w:p w:rsidR="00374BE4" w:rsidRPr="0059674B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называют количеством теплоты?</w:t>
      </w:r>
    </w:p>
    <w:p w:rsidR="00374BE4" w:rsidRPr="0059674B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называют удельной теплотой парообразования?</w:t>
      </w:r>
    </w:p>
    <w:p w:rsidR="00374BE4" w:rsidRPr="0059674B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В каких случаях количество теплоты положительная величина, а в каких отрицательная?</w:t>
      </w:r>
    </w:p>
    <w:p w:rsidR="00374BE4" w:rsidRPr="0059674B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формулируется первый закон термодинамики?</w:t>
      </w:r>
    </w:p>
    <w:p w:rsidR="00374BE4" w:rsidRPr="0059674B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Дайте определение понятию теплоемкость</w:t>
      </w:r>
    </w:p>
    <w:p w:rsidR="00374BE4" w:rsidRPr="0059674B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Чем характеризуется удельная теплоемкость?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называют парообразованием?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называется конденсацией?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испарение?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По какой формуле определяется относительная влажность воздуха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анизотропия кристаллов?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Единица измерения коэффициента поверхностного натяжения жидкости …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lastRenderedPageBreak/>
        <w:t xml:space="preserve">Деформации, которые полностью </w:t>
      </w:r>
      <w:proofErr w:type="gramStart"/>
      <w:r w:rsidRPr="0059674B">
        <w:rPr>
          <w:color w:val="000000" w:themeColor="text1"/>
          <w:sz w:val="28"/>
          <w:szCs w:val="28"/>
        </w:rPr>
        <w:t>исчезают после прекращения действия внешних сил называются</w:t>
      </w:r>
      <w:proofErr w:type="gramEnd"/>
      <w:r w:rsidRPr="0059674B">
        <w:rPr>
          <w:color w:val="000000" w:themeColor="text1"/>
          <w:sz w:val="28"/>
          <w:szCs w:val="28"/>
        </w:rPr>
        <w:t xml:space="preserve"> …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называется коэффициентом линейного расширения?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называется коэффициентом объемного расширения?</w:t>
      </w:r>
    </w:p>
    <w:p w:rsidR="00374BE4" w:rsidRPr="0059674B" w:rsidRDefault="00374BE4" w:rsidP="00374BE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A0A00" w:rsidRPr="0059674B" w:rsidRDefault="00374BE4" w:rsidP="00374BE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Электродинамика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Источником электростатического поля является?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Какие основные свойства электростатического поля?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Дайте определение потенциалу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подразумевают под собой эквипотенциальные поверхности?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Конденсаторы. Что это? Принцип работы?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сила тока? В чем она измеряется?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Виды электрических цепей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Приведите примеры параллельного и последовательного соединения проводников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Определение мощности постоянного тока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Чем обусловлено тепловое действие тока?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Где используется тепловое действие электрического тока?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электрохимический эквивалент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Какие существуют виды газовых разрядов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плазма?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происходит образование электрического тока в полупроводниках?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электролиз? Какие виды электролиза различают?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Определение однородного и неоднородного магнитного поля. В чем различия?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вектор магнитной индукции?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зависит магнитный поток от вектора магнитной индукции?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сила Ампера? Для чего она нужна?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От чего зависит направление силы Ампера?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lastRenderedPageBreak/>
        <w:t>Что такое сила Лоренца? В чем она измеряется?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сила Лоренца связана с силой Ампера?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солнечная активность и как она влияет на окружающую среду?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магнитная буря?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Определение однородного и неоднородного магнитного поля. В чем различия?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вектор магнитной индукции?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зависит магнитный поток от вектора магнитной индукции?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сила Ампера? Для чего она нужна?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От чего зависит направление силы Ампера?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сила Лоренца? В чем она измеряется?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сила Лоренца связана с силой Ампера?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солнечная активность и как она влияет на окружающую среду?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магнитная буря?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Определение магнитного потока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электромагнитная индукция?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От чего возникает электромагнитная индукция?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Чем отличается электромагнитная индукция от магнитной индукции?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возникает вихревое электрическое поле?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 xml:space="preserve">Чем вихревое электрическое поле отличается от </w:t>
      </w:r>
      <w:proofErr w:type="gramStart"/>
      <w:r w:rsidRPr="0059674B">
        <w:rPr>
          <w:color w:val="000000" w:themeColor="text1"/>
          <w:sz w:val="28"/>
          <w:szCs w:val="28"/>
        </w:rPr>
        <w:t>потенциального</w:t>
      </w:r>
      <w:proofErr w:type="gramEnd"/>
      <w:r w:rsidRPr="0059674B">
        <w:rPr>
          <w:color w:val="000000" w:themeColor="text1"/>
          <w:sz w:val="28"/>
          <w:szCs w:val="28"/>
        </w:rPr>
        <w:t>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самоиндукция?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направлен ток самоиндукции?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образуется электромагнитное поле?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От чего зависит период свободных колебаний в контуре?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активное сопротивление? Как оно возникает?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активная мощность в цепи переменного тока?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возникает резонанс в электрической цепи?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lastRenderedPageBreak/>
        <w:t>Что такое электромагнитные волны?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Вибратор и резонатор Герца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представляет собой открытый колебательный контур?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spacing w:line="240" w:lineRule="auto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работает колебательный контур?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spacing w:line="240" w:lineRule="auto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На чем основана радиосвязь? Когда она появилась?</w:t>
      </w:r>
    </w:p>
    <w:p w:rsidR="006F2857" w:rsidRPr="0059674B" w:rsidRDefault="006F2857" w:rsidP="00374BE4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74BE4" w:rsidRPr="0059674B" w:rsidRDefault="00374BE4" w:rsidP="00374BE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Оптика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Какой источник света называют точечным?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Чему равна скорость распространения света? В чем она измеряется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Линзы и увеличенные линзы. Определение, в чем заключаются основные различия?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Из чего состоит свет?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интерференция света? Где она применяется? Приведите примеры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получают когерентные световые волны?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Какое явление лежит в основе колец Ньютона?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дифракция света? Где она используется?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Голография – это…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В чем заключается явление поляризации света?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Какие существуют виды излучений?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Ультрафиолетовое и инфракрасное излучение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Свойства и природа рентгеновских лучей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корпускулярно-волновой дуализм?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Из чего состоит фотон?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Какими свойствами обладают волновые частицы?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В чем заключается химическое действие света?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Объясните такое явление как фотоэффект</w:t>
      </w:r>
    </w:p>
    <w:p w:rsidR="00374BE4" w:rsidRPr="0059674B" w:rsidRDefault="00374BE4" w:rsidP="00C62B23">
      <w:pPr>
        <w:spacing w:line="360" w:lineRule="auto"/>
        <w:jc w:val="both"/>
        <w:rPr>
          <w:color w:val="000000" w:themeColor="text1"/>
        </w:rPr>
      </w:pPr>
    </w:p>
    <w:p w:rsidR="00374BE4" w:rsidRPr="0059674B" w:rsidRDefault="00374BE4" w:rsidP="00374BE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Квантовая физика. Строение ядра атома</w:t>
      </w:r>
    </w:p>
    <w:p w:rsidR="00374BE4" w:rsidRPr="0059674B" w:rsidRDefault="00374BE4" w:rsidP="00C62B23">
      <w:pPr>
        <w:pStyle w:val="affffff3"/>
        <w:numPr>
          <w:ilvl w:val="0"/>
          <w:numId w:val="130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lastRenderedPageBreak/>
        <w:t>Как открыли атомное ядро? Какова его структура?</w:t>
      </w:r>
    </w:p>
    <w:p w:rsidR="00374BE4" w:rsidRPr="0059674B" w:rsidRDefault="00374BE4" w:rsidP="00C62B23">
      <w:pPr>
        <w:pStyle w:val="affffff3"/>
        <w:numPr>
          <w:ilvl w:val="0"/>
          <w:numId w:val="130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Определение радиоактивности, искусственной радиоактивности</w:t>
      </w:r>
    </w:p>
    <w:p w:rsidR="00374BE4" w:rsidRPr="0059674B" w:rsidRDefault="00374BE4" w:rsidP="00C62B23">
      <w:pPr>
        <w:pStyle w:val="affffff3"/>
        <w:numPr>
          <w:ilvl w:val="0"/>
          <w:numId w:val="130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определить дефект масс и энергию связи ядра?</w:t>
      </w:r>
    </w:p>
    <w:p w:rsidR="00374BE4" w:rsidRPr="0059674B" w:rsidRDefault="00374BE4" w:rsidP="00C62B23">
      <w:pPr>
        <w:pStyle w:val="affffff3"/>
        <w:numPr>
          <w:ilvl w:val="0"/>
          <w:numId w:val="130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При каких условиях возможна цепная ядерная реакция?</w:t>
      </w:r>
    </w:p>
    <w:p w:rsidR="00374BE4" w:rsidRPr="0059674B" w:rsidRDefault="00374BE4" w:rsidP="00C62B23">
      <w:pPr>
        <w:pStyle w:val="affffff3"/>
        <w:numPr>
          <w:ilvl w:val="0"/>
          <w:numId w:val="130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Какие существуют виды ядерных реакций?</w:t>
      </w:r>
    </w:p>
    <w:p w:rsidR="00374BE4" w:rsidRPr="0059674B" w:rsidRDefault="00374BE4" w:rsidP="00C62B23">
      <w:pPr>
        <w:pStyle w:val="affffff3"/>
        <w:numPr>
          <w:ilvl w:val="0"/>
          <w:numId w:val="130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представляет собой ионизирующее излучение? Какие бывают виды?</w:t>
      </w:r>
    </w:p>
    <w:p w:rsidR="00374BE4" w:rsidRPr="0059674B" w:rsidRDefault="00374BE4" w:rsidP="006F2857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525365" w:rsidRPr="0059674B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Критерии оценки:</w:t>
      </w:r>
    </w:p>
    <w:p w:rsidR="00525365" w:rsidRPr="0059674B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«отлично» выставляется студенту, если дан правильный и полный ответ на вопросы.</w:t>
      </w:r>
    </w:p>
    <w:p w:rsidR="00525365" w:rsidRPr="0059674B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«хорошо» выставляется студенту, если дан правильный, но не остаточно полный и логичный ответ на вопросы.</w:t>
      </w:r>
    </w:p>
    <w:p w:rsidR="00525365" w:rsidRPr="0059674B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«удовлетворительно» выставляется студенту, если дан частично правильный ответ на вопросы.</w:t>
      </w:r>
    </w:p>
    <w:p w:rsidR="00525365" w:rsidRPr="0059674B" w:rsidRDefault="000E5272">
      <w:pPr>
        <w:tabs>
          <w:tab w:val="left" w:pos="284"/>
        </w:tabs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«неудовлетворительно» выставляется студенту, если не дан правильный ответ на вопросы.</w:t>
      </w:r>
    </w:p>
    <w:p w:rsidR="00525365" w:rsidRPr="0059674B" w:rsidRDefault="00525365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 xml:space="preserve">3.2 Комплект </w:t>
      </w:r>
      <w:proofErr w:type="spellStart"/>
      <w:r w:rsidRPr="0059674B">
        <w:rPr>
          <w:rFonts w:ascii="Times New Roman" w:hAnsi="Times New Roman"/>
          <w:b/>
          <w:color w:val="000000" w:themeColor="text1"/>
          <w:sz w:val="28"/>
        </w:rPr>
        <w:t>компетентностно</w:t>
      </w:r>
      <w:proofErr w:type="spellEnd"/>
      <w:r w:rsidRPr="0059674B">
        <w:rPr>
          <w:rFonts w:ascii="Times New Roman" w:hAnsi="Times New Roman"/>
          <w:b/>
          <w:color w:val="000000" w:themeColor="text1"/>
          <w:sz w:val="28"/>
        </w:rPr>
        <w:t>-ориентированных заданий и задач</w:t>
      </w:r>
    </w:p>
    <w:p w:rsidR="00525365" w:rsidRPr="0059674B" w:rsidRDefault="00525365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</w:p>
    <w:p w:rsidR="00B93E9C" w:rsidRPr="0059674B" w:rsidRDefault="003641E4" w:rsidP="003641E4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Пример задач по теме: «</w:t>
      </w:r>
      <w:r w:rsidR="00B93E9C" w:rsidRPr="0059674B">
        <w:rPr>
          <w:rFonts w:ascii="Times New Roman" w:hAnsi="Times New Roman"/>
          <w:b/>
          <w:color w:val="000000" w:themeColor="text1"/>
          <w:sz w:val="28"/>
        </w:rPr>
        <w:t>Движение тела по окружности</w:t>
      </w:r>
      <w:r w:rsidRPr="0059674B">
        <w:rPr>
          <w:rFonts w:ascii="Times New Roman" w:hAnsi="Times New Roman"/>
          <w:b/>
          <w:color w:val="000000" w:themeColor="text1"/>
          <w:sz w:val="28"/>
        </w:rPr>
        <w:t>»</w:t>
      </w:r>
    </w:p>
    <w:p w:rsidR="00B93E9C" w:rsidRPr="0059674B" w:rsidRDefault="00B93E9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При вращении на тренажере-центрифуге радиусом 4 м летчик-испытатель испытывает центростремительное ускорение 40 м/с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vertAlign w:val="superscript"/>
        </w:rPr>
        <w:t>2</w:t>
      </w:r>
      <w:proofErr w:type="gramEnd"/>
      <w:r w:rsidRPr="0059674B">
        <w:rPr>
          <w:rFonts w:ascii="Times New Roman" w:hAnsi="Times New Roman"/>
          <w:color w:val="000000" w:themeColor="text1"/>
          <w:sz w:val="28"/>
        </w:rPr>
        <w:t xml:space="preserve"> . Определите линейную скорость летчика, угловое ускорение, частоту, период </w:t>
      </w:r>
      <w:proofErr w:type="spellStart"/>
      <w:r w:rsidRPr="0059674B">
        <w:rPr>
          <w:rFonts w:ascii="Times New Roman" w:hAnsi="Times New Roman"/>
          <w:color w:val="000000" w:themeColor="text1"/>
          <w:sz w:val="28"/>
        </w:rPr>
        <w:t>образений</w:t>
      </w:r>
      <w:proofErr w:type="spellEnd"/>
      <w:r w:rsidRPr="0059674B">
        <w:rPr>
          <w:rFonts w:ascii="Times New Roman" w:hAnsi="Times New Roman"/>
          <w:color w:val="000000" w:themeColor="text1"/>
          <w:sz w:val="28"/>
        </w:rPr>
        <w:t xml:space="preserve"> центрифуги.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B93E9C" w:rsidRPr="0059674B" w:rsidTr="00B93E9C">
        <w:tc>
          <w:tcPr>
            <w:tcW w:w="2660" w:type="dxa"/>
          </w:tcPr>
          <w:p w:rsidR="00B93E9C" w:rsidRPr="0059674B" w:rsidRDefault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Дано</w:t>
            </w:r>
          </w:p>
        </w:tc>
        <w:tc>
          <w:tcPr>
            <w:tcW w:w="6911" w:type="dxa"/>
          </w:tcPr>
          <w:p w:rsidR="00B93E9C" w:rsidRPr="0059674B" w:rsidRDefault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 xml:space="preserve">Решение </w:t>
            </w:r>
          </w:p>
        </w:tc>
      </w:tr>
      <w:tr w:rsidR="00B93E9C" w:rsidRPr="0059674B" w:rsidTr="00B93E9C">
        <w:tc>
          <w:tcPr>
            <w:tcW w:w="2660" w:type="dxa"/>
          </w:tcPr>
          <w:p w:rsidR="00B93E9C" w:rsidRPr="0059674B" w:rsidRDefault="00B93E9C" w:rsidP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R=40 м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ц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=40 м/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с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6911" w:type="dxa"/>
          </w:tcPr>
          <w:p w:rsidR="00B93E9C" w:rsidRPr="0059674B" w:rsidRDefault="00E77A27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ц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        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a∙R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40∙4</m:t>
                    </m:r>
                  </m:e>
                </m:rad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=12,6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м</m:t>
                    </m: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ω=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v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12,6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=3,15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рад</m:t>
                    </m: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ν=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ω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2π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3,15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2∙3,14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 xml:space="preserve">=0,5 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Гц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ν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0,5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=2 с</m:t>
                </m:r>
              </m:oMath>
            </m:oMathPara>
          </w:p>
          <w:p w:rsidR="00B935B9" w:rsidRPr="0059674B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</w:p>
        </w:tc>
      </w:tr>
      <w:tr w:rsidR="00B93E9C" w:rsidRPr="0059674B" w:rsidTr="00B93E9C">
        <w:tc>
          <w:tcPr>
            <w:tcW w:w="2660" w:type="dxa"/>
          </w:tcPr>
          <w:p w:rsidR="00B93E9C" w:rsidRPr="0059674B" w:rsidRDefault="00B93E9C" w:rsidP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w:lastRenderedPageBreak/>
                  <m:t>ν=?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ω=?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v=?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T=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?</m:t>
                </m:r>
              </m:oMath>
            </m:oMathPara>
          </w:p>
        </w:tc>
        <w:tc>
          <w:tcPr>
            <w:tcW w:w="6911" w:type="dxa"/>
          </w:tcPr>
          <w:p w:rsidR="00B93E9C" w:rsidRPr="0059674B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Ответ: 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ν=16,6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с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, ω=3,15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рад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с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, v=0,5 Гц, 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T=2 с</m:t>
                </m:r>
              </m:oMath>
            </m:oMathPara>
          </w:p>
        </w:tc>
      </w:tr>
    </w:tbl>
    <w:p w:rsidR="00B935B9" w:rsidRPr="0059674B" w:rsidRDefault="00B935B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</w:p>
    <w:p w:rsidR="00B935B9" w:rsidRPr="0059674B" w:rsidRDefault="003641E4" w:rsidP="003641E4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Пример задач по теме: «</w:t>
      </w:r>
      <w:r w:rsidR="00B935B9" w:rsidRPr="0059674B">
        <w:rPr>
          <w:rFonts w:ascii="Times New Roman" w:hAnsi="Times New Roman"/>
          <w:b/>
          <w:color w:val="000000" w:themeColor="text1"/>
          <w:sz w:val="28"/>
        </w:rPr>
        <w:t>Законы сохранения в механике</w:t>
      </w:r>
      <w:r w:rsidRPr="0059674B">
        <w:rPr>
          <w:rFonts w:ascii="Times New Roman" w:hAnsi="Times New Roman"/>
          <w:b/>
          <w:color w:val="000000" w:themeColor="text1"/>
          <w:sz w:val="28"/>
        </w:rPr>
        <w:t>»</w:t>
      </w:r>
    </w:p>
    <w:p w:rsidR="00B935B9" w:rsidRPr="0059674B" w:rsidRDefault="00B935B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Вагон массой 20 т, движущийся со скоростью 0,3 м/с, нагоняет вагон массой 30 т, движущийся со скоростью 0,2 м/</w:t>
      </w:r>
      <w:proofErr w:type="gramStart"/>
      <w:r w:rsidRPr="0059674B">
        <w:rPr>
          <w:rFonts w:ascii="Times New Roman" w:hAnsi="Times New Roman"/>
          <w:color w:val="000000" w:themeColor="text1"/>
          <w:sz w:val="28"/>
        </w:rPr>
        <w:t>с</w:t>
      </w:r>
      <w:proofErr w:type="gramEnd"/>
      <w:r w:rsidRPr="0059674B">
        <w:rPr>
          <w:rFonts w:ascii="Times New Roman" w:hAnsi="Times New Roman"/>
          <w:color w:val="000000" w:themeColor="text1"/>
          <w:sz w:val="28"/>
        </w:rPr>
        <w:t xml:space="preserve">. </w:t>
      </w:r>
      <w:proofErr w:type="gramStart"/>
      <w:r w:rsidRPr="0059674B">
        <w:rPr>
          <w:rFonts w:ascii="Times New Roman" w:hAnsi="Times New Roman"/>
          <w:color w:val="000000" w:themeColor="text1"/>
          <w:sz w:val="28"/>
        </w:rPr>
        <w:t>Какова</w:t>
      </w:r>
      <w:proofErr w:type="gramEnd"/>
      <w:r w:rsidRPr="0059674B">
        <w:rPr>
          <w:rFonts w:ascii="Times New Roman" w:hAnsi="Times New Roman"/>
          <w:color w:val="000000" w:themeColor="text1"/>
          <w:sz w:val="28"/>
        </w:rPr>
        <w:t xml:space="preserve"> скорость вагонов после тока, как сработало сцепление?</w:t>
      </w:r>
    </w:p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701"/>
        <w:gridCol w:w="5635"/>
      </w:tblGrid>
      <w:tr w:rsidR="00B935B9" w:rsidRPr="0059674B" w:rsidTr="00464C39">
        <w:tc>
          <w:tcPr>
            <w:tcW w:w="2235" w:type="dxa"/>
          </w:tcPr>
          <w:p w:rsidR="00B935B9" w:rsidRPr="0059674B" w:rsidRDefault="00B935B9" w:rsidP="00464C39">
            <w:pPr>
              <w:tabs>
                <w:tab w:val="left" w:pos="284"/>
              </w:tabs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Дано:</w:t>
            </w:r>
          </w:p>
        </w:tc>
        <w:tc>
          <w:tcPr>
            <w:tcW w:w="1701" w:type="dxa"/>
          </w:tcPr>
          <w:p w:rsidR="00B935B9" w:rsidRPr="0059674B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СИ:</w:t>
            </w:r>
          </w:p>
        </w:tc>
        <w:tc>
          <w:tcPr>
            <w:tcW w:w="5635" w:type="dxa"/>
          </w:tcPr>
          <w:p w:rsidR="00B935B9" w:rsidRPr="0059674B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Решение:</w:t>
            </w:r>
          </w:p>
        </w:tc>
      </w:tr>
      <w:tr w:rsidR="00B935B9" w:rsidRPr="0059674B" w:rsidTr="00464C39">
        <w:tc>
          <w:tcPr>
            <w:tcW w:w="2235" w:type="dxa"/>
          </w:tcPr>
          <w:p w:rsidR="00B935B9" w:rsidRPr="0059674B" w:rsidRDefault="00E77A27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=20 т</m:t>
                </m:r>
                <m:r>
                  <m:rPr>
                    <m:sty m:val="p"/>
                  </m:rPr>
                  <w:rPr>
                    <w:rFonts w:ascii="Times New Roman" w:hAnsi="Times New Roman"/>
                    <w:color w:val="000000" w:themeColor="text1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=0,3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=30 т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=0,2 м/с</m:t>
                </m:r>
              </m:oMath>
            </m:oMathPara>
          </w:p>
        </w:tc>
        <w:tc>
          <w:tcPr>
            <w:tcW w:w="1701" w:type="dxa"/>
          </w:tcPr>
          <w:p w:rsidR="00B935B9" w:rsidRPr="0059674B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20∙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 кг</m:t>
                </m:r>
              </m:oMath>
            </m:oMathPara>
          </w:p>
          <w:p w:rsidR="00B935B9" w:rsidRPr="0059674B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</w:rPr>
            </w:pPr>
          </w:p>
          <w:p w:rsidR="00B935B9" w:rsidRPr="0059674B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30∙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 кг</m:t>
                </m:r>
              </m:oMath>
            </m:oMathPara>
          </w:p>
        </w:tc>
        <w:tc>
          <w:tcPr>
            <w:tcW w:w="5635" w:type="dxa"/>
          </w:tcPr>
          <w:p w:rsidR="00B935B9" w:rsidRPr="0059674B" w:rsidRDefault="00E77A27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=v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2</m:t>
                        </m:r>
                      </m:sub>
                    </m:sSub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</w:rPr>
                              <m:t>2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  <w:p w:rsidR="00C662E6" w:rsidRPr="0059674B" w:rsidRDefault="00C662E6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(20∙0,3+30∙0,2)∙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(20+30)∙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=0,24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 м/с</m:t>
                </m:r>
              </m:oMath>
            </m:oMathPara>
          </w:p>
        </w:tc>
      </w:tr>
      <w:tr w:rsidR="00B935B9" w:rsidRPr="0059674B" w:rsidTr="00464C39">
        <w:tc>
          <w:tcPr>
            <w:tcW w:w="2235" w:type="dxa"/>
          </w:tcPr>
          <w:p w:rsidR="00B935B9" w:rsidRPr="0059674B" w:rsidRDefault="00B935B9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v=?</m:t>
                </m:r>
              </m:oMath>
            </m:oMathPara>
          </w:p>
        </w:tc>
        <w:tc>
          <w:tcPr>
            <w:tcW w:w="1701" w:type="dxa"/>
          </w:tcPr>
          <w:p w:rsidR="00B935B9" w:rsidRPr="0059674B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</w:p>
        </w:tc>
        <w:tc>
          <w:tcPr>
            <w:tcW w:w="5635" w:type="dxa"/>
          </w:tcPr>
          <w:p w:rsidR="00B935B9" w:rsidRPr="0059674B" w:rsidRDefault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color w:val="000000" w:themeColor="text1"/>
                  <w:sz w:val="28"/>
                  <w:lang w:val="en-US"/>
                </w:rPr>
                <m:t>v=0,24</m:t>
              </m:r>
              <m:r>
                <w:rPr>
                  <w:rFonts w:ascii="Cambria Math" w:hAnsi="Cambria Math"/>
                  <w:color w:val="000000" w:themeColor="text1"/>
                  <w:sz w:val="28"/>
                </w:rPr>
                <m:t xml:space="preserve"> м/</m:t>
              </m:r>
              <w:proofErr w:type="gramStart"/>
              <m:r>
                <w:rPr>
                  <w:rFonts w:ascii="Cambria Math" w:hAnsi="Cambria Math"/>
                  <w:color w:val="000000" w:themeColor="text1"/>
                  <w:sz w:val="28"/>
                </w:rPr>
                <m:t>с</m:t>
              </m:r>
            </m:oMath>
            <w:proofErr w:type="gramEnd"/>
          </w:p>
        </w:tc>
      </w:tr>
    </w:tbl>
    <w:p w:rsidR="00B93E9C" w:rsidRPr="0059674B" w:rsidRDefault="00B93E9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lang w:val="en-US"/>
        </w:rPr>
      </w:pPr>
      <w:r w:rsidRPr="0059674B">
        <w:rPr>
          <w:rFonts w:ascii="Times New Roman" w:hAnsi="Times New Roman"/>
          <w:color w:val="000000" w:themeColor="text1"/>
          <w:sz w:val="28"/>
        </w:rPr>
        <w:t xml:space="preserve"> </w:t>
      </w:r>
    </w:p>
    <w:p w:rsidR="00C662E6" w:rsidRPr="0059674B" w:rsidRDefault="003641E4" w:rsidP="003641E4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Пример задач по теме: «</w:t>
      </w:r>
      <w:r w:rsidR="00C662E6" w:rsidRPr="0059674B">
        <w:rPr>
          <w:rFonts w:ascii="Times New Roman" w:hAnsi="Times New Roman"/>
          <w:b/>
          <w:color w:val="000000" w:themeColor="text1"/>
          <w:sz w:val="28"/>
        </w:rPr>
        <w:t>Основы молекулярно-кинетической теории</w:t>
      </w:r>
      <w:r w:rsidRPr="0059674B">
        <w:rPr>
          <w:rFonts w:ascii="Times New Roman" w:hAnsi="Times New Roman"/>
          <w:b/>
          <w:color w:val="000000" w:themeColor="text1"/>
          <w:sz w:val="28"/>
        </w:rPr>
        <w:t>»</w:t>
      </w:r>
    </w:p>
    <w:p w:rsidR="00C662E6" w:rsidRPr="0059674B" w:rsidRDefault="00C662E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Броуновская частица массой 1,3*10</w:t>
      </w:r>
      <w:r w:rsidRPr="0059674B">
        <w:rPr>
          <w:rFonts w:ascii="Times New Roman" w:hAnsi="Times New Roman"/>
          <w:color w:val="000000" w:themeColor="text1"/>
          <w:sz w:val="28"/>
          <w:vertAlign w:val="superscript"/>
        </w:rPr>
        <w:t>-15</w:t>
      </w:r>
      <w:r w:rsidRPr="0059674B">
        <w:rPr>
          <w:rFonts w:ascii="Times New Roman" w:hAnsi="Times New Roman"/>
          <w:color w:val="000000" w:themeColor="text1"/>
          <w:sz w:val="28"/>
        </w:rPr>
        <w:t xml:space="preserve"> кг </w:t>
      </w:r>
      <w:proofErr w:type="gramStart"/>
      <w:r w:rsidRPr="0059674B">
        <w:rPr>
          <w:rFonts w:ascii="Times New Roman" w:hAnsi="Times New Roman"/>
          <w:color w:val="000000" w:themeColor="text1"/>
          <w:sz w:val="28"/>
        </w:rPr>
        <w:t>находится в жидкости при температуре 300 К. Чему равна</w:t>
      </w:r>
      <w:proofErr w:type="gramEnd"/>
      <w:r w:rsidRPr="0059674B">
        <w:rPr>
          <w:rFonts w:ascii="Times New Roman" w:hAnsi="Times New Roman"/>
          <w:color w:val="000000" w:themeColor="text1"/>
          <w:sz w:val="28"/>
        </w:rPr>
        <w:t xml:space="preserve"> среднеквадратичная скорость этой частицы, если в системе установилось термодинамическое равновесие?</w:t>
      </w:r>
    </w:p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911"/>
      </w:tblGrid>
      <w:tr w:rsidR="00C662E6" w:rsidRPr="0059674B" w:rsidTr="00464C39">
        <w:trPr>
          <w:trHeight w:val="365"/>
        </w:trPr>
        <w:tc>
          <w:tcPr>
            <w:tcW w:w="2660" w:type="dxa"/>
          </w:tcPr>
          <w:p w:rsidR="00C662E6" w:rsidRPr="0059674B" w:rsidRDefault="00C662E6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Дано:</w:t>
            </w:r>
          </w:p>
        </w:tc>
        <w:tc>
          <w:tcPr>
            <w:tcW w:w="6911" w:type="dxa"/>
          </w:tcPr>
          <w:p w:rsidR="003F5EAA" w:rsidRPr="0059674B" w:rsidRDefault="00C662E6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Решение:</w:t>
            </w:r>
          </w:p>
        </w:tc>
      </w:tr>
      <w:tr w:rsidR="00464C39" w:rsidRPr="0059674B" w:rsidTr="00464C39">
        <w:trPr>
          <w:trHeight w:val="2203"/>
        </w:trPr>
        <w:tc>
          <w:tcPr>
            <w:tcW w:w="2660" w:type="dxa"/>
          </w:tcPr>
          <w:p w:rsidR="00464C39" w:rsidRPr="0059674B" w:rsidRDefault="00464C39" w:rsidP="00464C39">
            <w:pPr>
              <w:tabs>
                <w:tab w:val="left" w:pos="284"/>
              </w:tabs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m=1,3∙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-15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 кг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T=300 К</m:t>
                </m:r>
              </m:oMath>
            </m:oMathPara>
          </w:p>
        </w:tc>
        <w:tc>
          <w:tcPr>
            <w:tcW w:w="6911" w:type="dxa"/>
          </w:tcPr>
          <w:p w:rsidR="00464C39" w:rsidRPr="0059674B" w:rsidRDefault="00464C39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p=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m n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v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         p=n k T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m n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v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=n k T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w:br/>
                </m:r>
              </m:oMath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3 k 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m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3∙1,38∙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lang w:val="en-US"/>
                              </w:rPr>
                              <m:t>-23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∙300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1,3∙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lang w:val="en-US"/>
                              </w:rPr>
                              <m:t>-15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=1,8∙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 xml:space="preserve"> м/с</m:t>
                </m:r>
              </m:oMath>
            </m:oMathPara>
          </w:p>
          <w:p w:rsidR="00464C39" w:rsidRPr="0059674B" w:rsidRDefault="00E77A27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  <w:lang w:val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3 k 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m</m:t>
                        </m:r>
                      </m:den>
                    </m:f>
                  </m:e>
                </m:rad>
              </m:oMath>
            </m:oMathPara>
          </w:p>
          <w:p w:rsidR="00464C39" w:rsidRPr="0059674B" w:rsidRDefault="00E77A27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3∙1,38∙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lang w:val="en-US"/>
                              </w:rPr>
                              <m:t>-23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∙300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1,3∙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lang w:val="en-US"/>
                              </w:rPr>
                              <m:t>-15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=1,8∙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м/с</m:t>
                </m:r>
              </m:oMath>
            </m:oMathPara>
          </w:p>
        </w:tc>
      </w:tr>
      <w:tr w:rsidR="00464C39" w:rsidRPr="0059674B" w:rsidTr="00464C39">
        <w:trPr>
          <w:trHeight w:val="2203"/>
        </w:trPr>
        <w:tc>
          <w:tcPr>
            <w:tcW w:w="2660" w:type="dxa"/>
          </w:tcPr>
          <w:p w:rsidR="00464C39" w:rsidRPr="0059674B" w:rsidRDefault="00464C39" w:rsidP="00464C39">
            <w:pPr>
              <w:tabs>
                <w:tab w:val="left" w:pos="284"/>
              </w:tabs>
              <w:rPr>
                <w:rFonts w:ascii="Times New Roman" w:hAnsi="Times New Roman"/>
                <w:color w:val="000000" w:themeColor="text1"/>
                <w:sz w:val="28"/>
              </w:rPr>
            </w:pPr>
          </w:p>
        </w:tc>
        <w:tc>
          <w:tcPr>
            <w:tcW w:w="6911" w:type="dxa"/>
          </w:tcPr>
          <w:p w:rsidR="00464C39" w:rsidRPr="0059674B" w:rsidRDefault="00464C39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color w:val="000000" w:themeColor="text1"/>
                  <w:sz w:val="28"/>
                  <w:lang w:val="en-US"/>
                </w:rPr>
                <m:t>v=1,8∙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lang w:val="en-US"/>
                    </w:rPr>
                    <m:t>-4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28"/>
                  <w:lang w:val="en-US"/>
                </w:rPr>
                <m:t xml:space="preserve"> м/</m:t>
              </m:r>
              <w:proofErr w:type="gramStart"/>
              <m:r>
                <w:rPr>
                  <w:rFonts w:ascii="Cambria Math" w:hAnsi="Cambria Math"/>
                  <w:color w:val="000000" w:themeColor="text1"/>
                  <w:sz w:val="28"/>
                  <w:lang w:val="en-US"/>
                </w:rPr>
                <m:t>с</m:t>
              </m:r>
            </m:oMath>
            <w:proofErr w:type="gramEnd"/>
          </w:p>
        </w:tc>
      </w:tr>
      <w:tr w:rsidR="00C662E6" w:rsidRPr="0059674B" w:rsidTr="00464C39">
        <w:tc>
          <w:tcPr>
            <w:tcW w:w="2660" w:type="dxa"/>
          </w:tcPr>
          <w:p w:rsidR="00C662E6" w:rsidRPr="0059674B" w:rsidRDefault="00E77A27" w:rsidP="00464C39">
            <w:pPr>
              <w:tabs>
                <w:tab w:val="left" w:pos="284"/>
              </w:tabs>
              <w:rPr>
                <w:rFonts w:ascii="Times New Roman" w:hAnsi="Times New Roman"/>
                <w:color w:val="000000" w:themeColor="text1"/>
                <w:sz w:val="28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color w:val="000000" w:themeColor="text1"/>
                  <w:sz w:val="28"/>
                </w:rPr>
                <m:t>=?</m:t>
              </m:r>
            </m:oMath>
            <w:r w:rsidR="00464C39" w:rsidRPr="0059674B">
              <w:rPr>
                <w:rFonts w:ascii="Times New Roman" w:hAnsi="Times New Roman"/>
                <w:color w:val="000000" w:themeColor="text1"/>
                <w:sz w:val="28"/>
                <w:lang w:val="en-US"/>
              </w:rPr>
              <w:t xml:space="preserve"> </w:t>
            </w:r>
          </w:p>
        </w:tc>
        <w:tc>
          <w:tcPr>
            <w:tcW w:w="6911" w:type="dxa"/>
          </w:tcPr>
          <w:p w:rsidR="00C662E6" w:rsidRPr="0059674B" w:rsidRDefault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  <w:lang w:val="en-US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Ответ:</w:t>
            </w:r>
            <m:oMath>
              <m:r>
                <w:rPr>
                  <w:rFonts w:ascii="Cambria Math" w:hAnsi="Cambria Math"/>
                  <w:color w:val="000000" w:themeColor="text1"/>
                  <w:sz w:val="28"/>
                  <w:lang w:val="en-US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color w:val="000000" w:themeColor="text1"/>
                  <w:sz w:val="28"/>
                  <w:lang w:val="en-US"/>
                </w:rPr>
                <m:t>=1,8∙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lang w:val="en-US"/>
                    </w:rPr>
                    <m:t>-40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28"/>
                </w:rPr>
                <m:t>м/</m:t>
              </m:r>
              <w:proofErr w:type="gramStart"/>
              <m:r>
                <w:rPr>
                  <w:rFonts w:ascii="Cambria Math" w:hAnsi="Cambria Math"/>
                  <w:color w:val="000000" w:themeColor="text1"/>
                  <w:sz w:val="28"/>
                </w:rPr>
                <m:t>с</m:t>
              </m:r>
            </m:oMath>
            <w:proofErr w:type="gramEnd"/>
          </w:p>
        </w:tc>
      </w:tr>
    </w:tbl>
    <w:p w:rsidR="00525365" w:rsidRPr="0059674B" w:rsidRDefault="00525365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000000" w:themeColor="text1"/>
          <w:sz w:val="28"/>
          <w:lang w:val="en-US"/>
        </w:rPr>
      </w:pPr>
    </w:p>
    <w:p w:rsidR="00D1753F" w:rsidRPr="0059674B" w:rsidRDefault="003641E4" w:rsidP="003641E4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Пример задач по теме: «</w:t>
      </w:r>
      <w:r w:rsidR="00D1753F" w:rsidRPr="0059674B">
        <w:rPr>
          <w:rFonts w:ascii="Times New Roman" w:hAnsi="Times New Roman"/>
          <w:b/>
          <w:color w:val="000000" w:themeColor="text1"/>
          <w:sz w:val="28"/>
        </w:rPr>
        <w:t>Постоянный ток</w:t>
      </w:r>
      <w:r w:rsidRPr="0059674B">
        <w:rPr>
          <w:rFonts w:ascii="Times New Roman" w:hAnsi="Times New Roman"/>
          <w:b/>
          <w:color w:val="000000" w:themeColor="text1"/>
          <w:sz w:val="28"/>
        </w:rPr>
        <w:t>»</w:t>
      </w:r>
    </w:p>
    <w:p w:rsidR="00D1753F" w:rsidRPr="0059674B" w:rsidRDefault="00D1753F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ab/>
      </w:r>
      <w:r w:rsidRPr="0059674B">
        <w:rPr>
          <w:rFonts w:ascii="Times New Roman" w:hAnsi="Times New Roman"/>
          <w:color w:val="000000" w:themeColor="text1"/>
          <w:sz w:val="28"/>
        </w:rPr>
        <w:tab/>
        <w:t xml:space="preserve">Спираль электрического сопротивления 80 Ом работает под напряжением 220 </w:t>
      </w:r>
      <w:proofErr w:type="gramStart"/>
      <w:r w:rsidRPr="0059674B">
        <w:rPr>
          <w:rFonts w:ascii="Times New Roman" w:hAnsi="Times New Roman"/>
          <w:color w:val="000000" w:themeColor="text1"/>
          <w:sz w:val="28"/>
        </w:rPr>
        <w:t>В.</w:t>
      </w:r>
      <w:proofErr w:type="gramEnd"/>
      <w:r w:rsidRPr="0059674B">
        <w:rPr>
          <w:rFonts w:ascii="Times New Roman" w:hAnsi="Times New Roman"/>
          <w:color w:val="000000" w:themeColor="text1"/>
          <w:sz w:val="28"/>
        </w:rPr>
        <w:t xml:space="preserve"> Каков КПД нагревательного устройства, если 1 л воды, взятый при температуре 200 закипает </w:t>
      </w:r>
      <w:r w:rsidR="003E33C6" w:rsidRPr="0059674B">
        <w:rPr>
          <w:rFonts w:ascii="Times New Roman" w:hAnsi="Times New Roman"/>
          <w:color w:val="000000" w:themeColor="text1"/>
          <w:sz w:val="28"/>
        </w:rPr>
        <w:t>через 12 минут?</w:t>
      </w:r>
    </w:p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843"/>
        <w:gridCol w:w="5777"/>
      </w:tblGrid>
      <w:tr w:rsidR="00464C39" w:rsidRPr="0059674B" w:rsidTr="00376D58">
        <w:tc>
          <w:tcPr>
            <w:tcW w:w="1951" w:type="dxa"/>
          </w:tcPr>
          <w:p w:rsidR="00464C39" w:rsidRPr="0059674B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Дано:</w:t>
            </w:r>
          </w:p>
        </w:tc>
        <w:tc>
          <w:tcPr>
            <w:tcW w:w="1843" w:type="dxa"/>
          </w:tcPr>
          <w:p w:rsidR="00464C39" w:rsidRPr="0059674B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СИ:</w:t>
            </w:r>
          </w:p>
        </w:tc>
        <w:tc>
          <w:tcPr>
            <w:tcW w:w="5777" w:type="dxa"/>
          </w:tcPr>
          <w:p w:rsidR="00464C39" w:rsidRPr="0059674B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Решение:</w:t>
            </w:r>
          </w:p>
        </w:tc>
      </w:tr>
      <w:tr w:rsidR="00464C39" w:rsidRPr="0059674B" w:rsidTr="00376D58">
        <w:tc>
          <w:tcPr>
            <w:tcW w:w="1951" w:type="dxa"/>
          </w:tcPr>
          <w:p w:rsidR="00464C39" w:rsidRPr="0059674B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R=80 Ом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U=220 В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V=1 л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=20℃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=100℃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t=12 мин</m:t>
                </m:r>
              </m:oMath>
            </m:oMathPara>
          </w:p>
        </w:tc>
        <w:tc>
          <w:tcPr>
            <w:tcW w:w="1843" w:type="dxa"/>
          </w:tcPr>
          <w:p w:rsidR="00464C39" w:rsidRPr="0059674B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</w:p>
          <w:p w:rsidR="00464C39" w:rsidRPr="0059674B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</w:p>
          <w:p w:rsidR="00464C39" w:rsidRPr="0059674B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3</m:t>
                    </m:r>
                  </m:sup>
                </m:sSup>
              </m:oMath>
            </m:oMathPara>
          </w:p>
          <w:p w:rsidR="00464C39" w:rsidRPr="0059674B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</w:p>
          <w:p w:rsidR="00464C39" w:rsidRPr="0059674B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</w:p>
          <w:p w:rsidR="00464C39" w:rsidRPr="0059674B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 xml:space="preserve">  720 с</w:t>
            </w:r>
          </w:p>
        </w:tc>
        <w:tc>
          <w:tcPr>
            <w:tcW w:w="5777" w:type="dxa"/>
          </w:tcPr>
          <w:p w:rsidR="00464C39" w:rsidRPr="0059674B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КПД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З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∙100%</m:t>
                </m:r>
              </m:oMath>
            </m:oMathPara>
          </w:p>
          <w:p w:rsidR="00464C39" w:rsidRPr="0059674B" w:rsidRDefault="00E77A27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=mc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=ρVc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  <w:p w:rsidR="00376D58" w:rsidRPr="0059674B" w:rsidRDefault="00E77A27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=1000∙1∙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∙4200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100-20</m:t>
                    </m:r>
                  </m:e>
                </m:d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 xml:space="preserve">=336 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кДж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=IUt=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R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220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∙720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80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 xml:space="preserve">=435,6 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кДж</m:t>
                </m:r>
              </m:oMath>
            </m:oMathPara>
          </w:p>
          <w:p w:rsidR="00376D58" w:rsidRPr="0059674B" w:rsidRDefault="00376D58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КПД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336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435,6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∙100%=77%</m:t>
                </m:r>
              </m:oMath>
            </m:oMathPara>
          </w:p>
        </w:tc>
      </w:tr>
      <w:tr w:rsidR="00464C39" w:rsidRPr="0059674B" w:rsidTr="00376D58">
        <w:tc>
          <w:tcPr>
            <w:tcW w:w="1951" w:type="dxa"/>
          </w:tcPr>
          <w:p w:rsidR="00464C39" w:rsidRPr="0059674B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КПД =</w:t>
            </w:r>
            <w:proofErr w:type="gramStart"/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 xml:space="preserve"> ?</w:t>
            </w:r>
            <w:proofErr w:type="gramEnd"/>
          </w:p>
        </w:tc>
        <w:tc>
          <w:tcPr>
            <w:tcW w:w="1843" w:type="dxa"/>
          </w:tcPr>
          <w:p w:rsidR="00464C39" w:rsidRPr="0059674B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</w:p>
        </w:tc>
        <w:tc>
          <w:tcPr>
            <w:tcW w:w="5777" w:type="dxa"/>
          </w:tcPr>
          <w:p w:rsidR="00464C39" w:rsidRPr="0059674B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color w:val="000000" w:themeColor="text1"/>
                  <w:sz w:val="28"/>
                </w:rPr>
                <m:t>КПД</m:t>
              </m:r>
              <m:r>
                <w:rPr>
                  <w:rFonts w:ascii="Cambria Math" w:hAnsi="Cambria Math"/>
                  <w:color w:val="000000" w:themeColor="text1"/>
                  <w:sz w:val="28"/>
                  <w:lang w:val="en-US"/>
                </w:rPr>
                <m:t>=77%</m:t>
              </m:r>
            </m:oMath>
          </w:p>
        </w:tc>
      </w:tr>
    </w:tbl>
    <w:p w:rsidR="00376D58" w:rsidRPr="0059674B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3E33C6" w:rsidRPr="0059674B" w:rsidRDefault="00376D58" w:rsidP="00376D58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Пример задач по теме: «Переменный электрический ток»</w:t>
      </w:r>
    </w:p>
    <w:p w:rsidR="00376D58" w:rsidRPr="0059674B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ab/>
      </w:r>
      <w:r w:rsidRPr="0059674B">
        <w:rPr>
          <w:rFonts w:ascii="Times New Roman" w:hAnsi="Times New Roman"/>
          <w:color w:val="000000" w:themeColor="text1"/>
          <w:sz w:val="28"/>
        </w:rPr>
        <w:tab/>
        <w:t>Колебательный контур включен в сеть переменного напряжения. Действующее значение напряжения на конденсаторе 100</w:t>
      </w:r>
      <w:proofErr w:type="gramStart"/>
      <w:r w:rsidRPr="0059674B">
        <w:rPr>
          <w:rFonts w:ascii="Times New Roman" w:hAnsi="Times New Roman"/>
          <w:color w:val="000000" w:themeColor="text1"/>
          <w:sz w:val="28"/>
        </w:rPr>
        <w:t xml:space="preserve"> В</w:t>
      </w:r>
      <w:proofErr w:type="gramEnd"/>
      <w:r w:rsidRPr="0059674B">
        <w:rPr>
          <w:rFonts w:ascii="Times New Roman" w:hAnsi="Times New Roman"/>
          <w:color w:val="000000" w:themeColor="text1"/>
          <w:sz w:val="28"/>
        </w:rPr>
        <w:t>, на катушке индуктивности 60 В, на резисторе 230 В. Найдите действующее значение напряжения в сети.</w:t>
      </w:r>
    </w:p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7762"/>
      </w:tblGrid>
      <w:tr w:rsidR="00376D58" w:rsidRPr="0059674B" w:rsidTr="00346697">
        <w:tc>
          <w:tcPr>
            <w:tcW w:w="1809" w:type="dxa"/>
          </w:tcPr>
          <w:p w:rsidR="00376D58" w:rsidRPr="0059674B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Дано:</w:t>
            </w:r>
          </w:p>
          <w:p w:rsidR="00376D58" w:rsidRPr="0059674B" w:rsidRDefault="00E77A2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=100 B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=60 B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=230</m:t>
                </m:r>
              </m:oMath>
            </m:oMathPara>
          </w:p>
        </w:tc>
        <w:tc>
          <w:tcPr>
            <w:tcW w:w="7762" w:type="dxa"/>
          </w:tcPr>
          <w:p w:rsidR="00376D58" w:rsidRPr="0059674B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  <w:lang w:val="en-US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Решение:</w:t>
            </w:r>
          </w:p>
          <w:p w:rsidR="00376D58" w:rsidRPr="0059674B" w:rsidRDefault="00376D58" w:rsidP="00376D58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U=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R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8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8"/>
                                    <w:lang w:val="en-US"/>
                                  </w:rPr>
                                  <m:t>L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lang w:val="en-US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8"/>
                                    <w:lang w:val="en-US"/>
                                  </w:rPr>
                                  <m:t>C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:rsidR="00346697" w:rsidRPr="0059674B" w:rsidRDefault="0034669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U=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230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(60-100)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=50 B</m:t>
                </m:r>
              </m:oMath>
            </m:oMathPara>
          </w:p>
        </w:tc>
      </w:tr>
      <w:tr w:rsidR="00376D58" w:rsidRPr="0059674B" w:rsidTr="00346697">
        <w:tc>
          <w:tcPr>
            <w:tcW w:w="1809" w:type="dxa"/>
          </w:tcPr>
          <w:p w:rsidR="00376D58" w:rsidRPr="0059674B" w:rsidRDefault="00376D58" w:rsidP="00376D58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U=?</m:t>
                </m:r>
              </m:oMath>
            </m:oMathPara>
          </w:p>
        </w:tc>
        <w:tc>
          <w:tcPr>
            <w:tcW w:w="7762" w:type="dxa"/>
          </w:tcPr>
          <w:p w:rsidR="00376D58" w:rsidRPr="0059674B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Ответ:</w:t>
            </w:r>
            <m:oMath>
              <m:r>
                <w:rPr>
                  <w:rFonts w:ascii="Cambria Math" w:hAnsi="Cambria Math"/>
                  <w:color w:val="000000" w:themeColor="text1"/>
                  <w:sz w:val="28"/>
                  <w:lang w:val="en-US"/>
                </w:rPr>
                <m:t xml:space="preserve"> U=50 B</m:t>
              </m:r>
            </m:oMath>
          </w:p>
        </w:tc>
      </w:tr>
    </w:tbl>
    <w:p w:rsidR="00376D58" w:rsidRPr="0059674B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000000" w:themeColor="text1"/>
          <w:sz w:val="28"/>
        </w:rPr>
      </w:pPr>
    </w:p>
    <w:p w:rsidR="00346697" w:rsidRPr="0059674B" w:rsidRDefault="00346697" w:rsidP="00346697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Пример задач по теме: «Квантовая физика. Фотоэффект»</w:t>
      </w:r>
    </w:p>
    <w:p w:rsidR="00D1753F" w:rsidRPr="0059674B" w:rsidRDefault="00346697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lastRenderedPageBreak/>
        <w:t xml:space="preserve">Красная граница фотоэффекта для вещества фотокатода 290 </w:t>
      </w:r>
      <w:proofErr w:type="spellStart"/>
      <w:r w:rsidRPr="0059674B">
        <w:rPr>
          <w:rFonts w:ascii="Times New Roman" w:hAnsi="Times New Roman"/>
          <w:color w:val="000000" w:themeColor="text1"/>
          <w:sz w:val="28"/>
        </w:rPr>
        <w:t>нм</w:t>
      </w:r>
      <w:proofErr w:type="spellEnd"/>
      <w:r w:rsidRPr="0059674B">
        <w:rPr>
          <w:rFonts w:ascii="Times New Roman" w:hAnsi="Times New Roman"/>
          <w:color w:val="000000" w:themeColor="text1"/>
          <w:sz w:val="28"/>
        </w:rPr>
        <w:t xml:space="preserve">. При облучении катода светом длиной волны λ фототок прекращается при напряжении </w:t>
      </w:r>
      <w:proofErr w:type="gramStart"/>
      <w:r w:rsidRPr="0059674B">
        <w:rPr>
          <w:rFonts w:ascii="Times New Roman" w:hAnsi="Times New Roman"/>
          <w:color w:val="000000" w:themeColor="text1"/>
          <w:sz w:val="28"/>
        </w:rPr>
        <w:t>между</w:t>
      </w:r>
      <w:proofErr w:type="gramEnd"/>
      <w:r w:rsidRPr="0059674B">
        <w:rPr>
          <w:rFonts w:ascii="Times New Roman" w:hAnsi="Times New Roman"/>
          <w:color w:val="000000" w:themeColor="text1"/>
          <w:sz w:val="28"/>
        </w:rPr>
        <w:t xml:space="preserve"> </w:t>
      </w:r>
      <w:proofErr w:type="gramStart"/>
      <w:r w:rsidRPr="0059674B">
        <w:rPr>
          <w:rFonts w:ascii="Times New Roman" w:hAnsi="Times New Roman"/>
          <w:color w:val="000000" w:themeColor="text1"/>
          <w:sz w:val="28"/>
        </w:rPr>
        <w:t>анодам</w:t>
      </w:r>
      <w:proofErr w:type="gramEnd"/>
      <w:r w:rsidRPr="0059674B">
        <w:rPr>
          <w:rFonts w:ascii="Times New Roman" w:hAnsi="Times New Roman"/>
          <w:color w:val="000000" w:themeColor="text1"/>
          <w:sz w:val="28"/>
        </w:rPr>
        <w:t xml:space="preserve"> и катодом 1,5 В. Определите длину волны.</w:t>
      </w:r>
    </w:p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7195"/>
      </w:tblGrid>
      <w:tr w:rsidR="00346697" w:rsidRPr="0059674B" w:rsidTr="00CF77B8">
        <w:tc>
          <w:tcPr>
            <w:tcW w:w="2376" w:type="dxa"/>
          </w:tcPr>
          <w:p w:rsidR="00346697" w:rsidRPr="0059674B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Дано:</w:t>
            </w:r>
          </w:p>
          <w:p w:rsidR="00346697" w:rsidRPr="0059674B" w:rsidRDefault="00E77A2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=290∙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-9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м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=1,5 B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c=3∙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8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м/с</m:t>
                </m:r>
              </m:oMath>
            </m:oMathPara>
          </w:p>
        </w:tc>
        <w:tc>
          <w:tcPr>
            <w:tcW w:w="7195" w:type="dxa"/>
          </w:tcPr>
          <w:p w:rsidR="00346697" w:rsidRPr="0059674B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Решение:</w:t>
            </w:r>
          </w:p>
          <w:p w:rsidR="00346697" w:rsidRPr="0059674B" w:rsidRDefault="00E77A2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hc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λ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вых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+e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З</m:t>
                    </m:r>
                  </m:sub>
                </m:sSub>
                <m:r>
                  <m:rPr>
                    <m:sty m:val="p"/>
                  </m:rPr>
                  <w:rPr>
                    <w:rFonts w:ascii="Times New Roman" w:hAnsi="Times New Roman"/>
                    <w:color w:val="000000" w:themeColor="text1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вых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hc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hc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=λ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hc+e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З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hc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hc+e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З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  <w:p w:rsidR="0057463D" w:rsidRPr="0059674B" w:rsidRDefault="0057463D" w:rsidP="0057463D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6,6∙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∙290∙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-9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6,6∙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+1,6∙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-19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∙1,5∙290∙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-9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=214,9∙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-9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 м</m:t>
                </m:r>
              </m:oMath>
            </m:oMathPara>
          </w:p>
        </w:tc>
      </w:tr>
      <w:tr w:rsidR="00346697" w:rsidRPr="0059674B" w:rsidTr="00CF77B8">
        <w:tc>
          <w:tcPr>
            <w:tcW w:w="2376" w:type="dxa"/>
          </w:tcPr>
          <w:p w:rsidR="00346697" w:rsidRPr="0059674B" w:rsidRDefault="0034669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λ=?</m:t>
                </m:r>
              </m:oMath>
            </m:oMathPara>
          </w:p>
        </w:tc>
        <w:tc>
          <w:tcPr>
            <w:tcW w:w="7195" w:type="dxa"/>
          </w:tcPr>
          <w:p w:rsidR="00346697" w:rsidRPr="0059674B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color w:val="000000" w:themeColor="text1"/>
                  <w:sz w:val="28"/>
                </w:rPr>
                <m:t>λ=214,9 нм</m:t>
              </m:r>
            </m:oMath>
          </w:p>
        </w:tc>
      </w:tr>
    </w:tbl>
    <w:p w:rsidR="00346697" w:rsidRPr="0059674B" w:rsidRDefault="00346697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0E5272" w:rsidP="00935EC3">
      <w:pPr>
        <w:pStyle w:val="afa"/>
        <w:numPr>
          <w:ilvl w:val="1"/>
          <w:numId w:val="3"/>
        </w:numPr>
        <w:tabs>
          <w:tab w:val="left" w:pos="284"/>
        </w:tabs>
        <w:spacing w:after="0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Комплект тестовых заданий</w:t>
      </w:r>
      <w:r w:rsidRPr="0059674B">
        <w:rPr>
          <w:color w:val="000000" w:themeColor="text1"/>
        </w:rPr>
        <w:t xml:space="preserve"> </w:t>
      </w:r>
      <w:r w:rsidRPr="0059674B">
        <w:rPr>
          <w:rFonts w:ascii="Times New Roman" w:hAnsi="Times New Roman"/>
          <w:b/>
          <w:color w:val="000000" w:themeColor="text1"/>
          <w:sz w:val="28"/>
        </w:rPr>
        <w:t>текущего контроля</w:t>
      </w:r>
    </w:p>
    <w:p w:rsidR="00131DAC" w:rsidRPr="0059674B" w:rsidRDefault="00131DAC" w:rsidP="00131DAC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</w:rPr>
      </w:pPr>
    </w:p>
    <w:p w:rsidR="00131DAC" w:rsidRPr="0059674B" w:rsidRDefault="00131DAC" w:rsidP="003641E4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 xml:space="preserve">Тест по теме </w:t>
      </w:r>
      <w:r w:rsidR="003641E4"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«Агрегатные состояния вещества»</w:t>
      </w:r>
    </w:p>
    <w:p w:rsidR="00131DAC" w:rsidRPr="0059674B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 увеличением относительной влажности разность показаний сухого и влажного термометров психрометра…</w:t>
      </w:r>
    </w:p>
    <w:p w:rsidR="00131DAC" w:rsidRPr="0059674B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уменьшится.</w:t>
      </w:r>
    </w:p>
    <w:p w:rsidR="00131DAC" w:rsidRPr="0059674B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увеличится.</w:t>
      </w:r>
    </w:p>
    <w:p w:rsidR="00131DAC" w:rsidRPr="0059674B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не изменится.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Один моль влажного воздуха находится в ненасыщенном состоянии при температуре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 xml:space="preserve"> 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  <w:lang w:eastAsia="ja-JP"/>
        </w:rPr>
        <w:t>Т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 xml:space="preserve"> и давлении 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  <w:lang w:eastAsia="ja-JP"/>
        </w:rPr>
        <w:t>р</w:t>
      </w: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. Температуру газа изобарно увеличили. Как изменились при этом относительная влажность воздуха и точка росы?</w:t>
      </w:r>
    </w:p>
    <w:p w:rsidR="00131DAC" w:rsidRPr="0059674B" w:rsidRDefault="00131DAC" w:rsidP="00131DAC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Для каждой величины определите соответствующий характер изменения: </w:t>
      </w:r>
    </w:p>
    <w:p w:rsidR="00131DAC" w:rsidRPr="0059674B" w:rsidRDefault="00131DAC" w:rsidP="00131DAC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1) увеличилась</w:t>
      </w:r>
    </w:p>
    <w:p w:rsidR="0045476F" w:rsidRPr="0059674B" w:rsidRDefault="0045476F" w:rsidP="0045476F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2</w:t>
      </w:r>
      <w:r w:rsidR="00131DAC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 не изменилась</w:t>
      </w:r>
    </w:p>
    <w:p w:rsidR="00131DAC" w:rsidRPr="0059674B" w:rsidRDefault="0045476F" w:rsidP="00131DAC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3</w:t>
      </w:r>
      <w:r w:rsidR="003641E4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 уменьшилась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 xml:space="preserve">      Запишите в таблицу выбранные цифры для каждой физической величины. Цифры в ответе могут повторяться.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44"/>
        <w:gridCol w:w="4032"/>
      </w:tblGrid>
      <w:tr w:rsidR="00131DAC" w:rsidRPr="0059674B" w:rsidTr="00BD2C1B">
        <w:tc>
          <w:tcPr>
            <w:tcW w:w="4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Относительная влажность воздуха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Точка росы</w:t>
            </w:r>
          </w:p>
        </w:tc>
      </w:tr>
      <w:tr w:rsidR="00131DAC" w:rsidRPr="0059674B" w:rsidTr="00BD2C1B">
        <w:tc>
          <w:tcPr>
            <w:tcW w:w="404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403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</w:tr>
    </w:tbl>
    <w:p w:rsidR="00131DAC" w:rsidRPr="0059674B" w:rsidRDefault="00131DAC" w:rsidP="00131D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935EC3">
      <w:pPr>
        <w:numPr>
          <w:ilvl w:val="0"/>
          <w:numId w:val="4"/>
        </w:numPr>
        <w:spacing w:after="0"/>
        <w:ind w:left="709" w:hanging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 помощью какого прибора можно измерить относительную влажность воздуха.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B67C617" wp14:editId="77271FAB">
            <wp:extent cx="1123950" cy="1162050"/>
            <wp:effectExtent l="0" t="0" r="0" b="0"/>
            <wp:docPr id="40" name="Рисунок 40" descr="C:\Users\W-book\AppData\Local\Temp\ksohtml12872\wps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W-book\AppData\Local\Temp\ksohtml12872\wps1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                                 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0F1786CD" wp14:editId="149B1EE6">
            <wp:extent cx="1123950" cy="1114425"/>
            <wp:effectExtent l="0" t="0" r="0" b="9525"/>
            <wp:docPr id="39" name="Рисунок 39" descr="C:\Users\W-book\AppData\Local\Temp\ksohtml12872\wps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W-book\AppData\Local\Temp\ksohtml12872\wps1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       1)                                                               2)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2635E044" wp14:editId="7BE95CE7">
            <wp:extent cx="1514475" cy="1381125"/>
            <wp:effectExtent l="0" t="0" r="9525" b="9525"/>
            <wp:docPr id="38" name="Рисунок 38" descr="C:\Users\W-book\AppData\Local\Temp\ksohtml12872\wps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W-book\AppData\Local\Temp\ksohtml12872\wps1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                          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1948E36A" wp14:editId="1C491A06">
            <wp:extent cx="1219200" cy="1828800"/>
            <wp:effectExtent l="0" t="0" r="0" b="0"/>
            <wp:docPr id="37" name="Рисунок 37" descr="C:\Users\W-book\AppData\Local\Temp\ksohtml12872\wps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W-book\AppData\Local\Temp\ksohtml12872\wps1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                       3)                                                            4)                                                </w:t>
      </w:r>
    </w:p>
    <w:p w:rsidR="00131DAC" w:rsidRPr="0059674B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Стеклянную пластинку подвесили к динамометру. После этого ею прикоснулись к поверхности жидкости и оторвали от нее. Для какой жидкости – ртути, воды или керосина – динамометр покажет в момент отрыва силу больше?</w:t>
      </w:r>
    </w:p>
    <w:p w:rsidR="00131DAC" w:rsidRPr="0059674B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Для воды.</w:t>
      </w:r>
    </w:p>
    <w:p w:rsidR="00131DAC" w:rsidRPr="0059674B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Для ртути.</w:t>
      </w:r>
    </w:p>
    <w:p w:rsidR="00131DAC" w:rsidRPr="0059674B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Для керосина.</w:t>
      </w:r>
    </w:p>
    <w:p w:rsidR="00131DAC" w:rsidRPr="0059674B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Показания будут одинаковые.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 двух капиллярных трубках одинакового радиуса находится вода и спирт (плотность спирта равна 800 кг/м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  <w:lang w:eastAsia="ja-JP"/>
        </w:rPr>
        <w:t>3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; плотность воды – 1000 кг/м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  <w:lang w:eastAsia="ja-JP"/>
        </w:rPr>
        <w:t>3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). Одна из этих жидкостей поднялась на 10 мм выше, чем другая. Выберите правильное утверждение.</w:t>
      </w:r>
    </w:p>
    <w:p w:rsidR="00131DAC" w:rsidRPr="0059674B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Спирт поднялся выше, чем вода.</w:t>
      </w:r>
    </w:p>
    <w:p w:rsidR="00131DAC" w:rsidRPr="0059674B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Вода поднялась выше, чем спирт.</w:t>
      </w:r>
    </w:p>
    <w:p w:rsidR="00131DAC" w:rsidRPr="0059674B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Если радиус уменьшить, разность уровней жидкости уменьшится.</w:t>
      </w:r>
    </w:p>
    <w:p w:rsidR="00131DAC" w:rsidRPr="0059674B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Среди утверждений нет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правильного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Какое из перечисленных свойств характерно только для кристаллических тел?</w:t>
      </w:r>
    </w:p>
    <w:p w:rsidR="00131DAC" w:rsidRPr="0059674B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Изотропность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Отсутствие определенной температуры плавления.</w:t>
      </w:r>
    </w:p>
    <w:p w:rsidR="00131DAC" w:rsidRPr="0059674B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Существование определенной температуры плавления.</w:t>
      </w:r>
    </w:p>
    <w:p w:rsidR="00131DAC" w:rsidRPr="0059674B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Текучесть.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Какого вида деформацию испытывает стена здания?</w:t>
      </w:r>
    </w:p>
    <w:p w:rsidR="00131DAC" w:rsidRPr="0059674B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Деформацию кручения.</w:t>
      </w:r>
    </w:p>
    <w:p w:rsidR="00131DAC" w:rsidRPr="0059674B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Деформацию сжатия.</w:t>
      </w:r>
    </w:p>
    <w:p w:rsidR="00131DAC" w:rsidRPr="0059674B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Деформацию сдвига.</w:t>
      </w:r>
    </w:p>
    <w:p w:rsidR="00131DAC" w:rsidRPr="0059674B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Деформацию растяжения.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Какая из приведенных ниже формул выражает закон Гука?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val="el-GR" w:eastAsia="ja-JP"/>
        </w:rPr>
        <w:t xml:space="preserve">1) 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F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k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|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x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|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l-GR" w:eastAsia="ja-JP"/>
        </w:rPr>
        <w:t xml:space="preserve">.      2) 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F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m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g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l-GR" w:eastAsia="ja-JP"/>
        </w:rPr>
        <w:t xml:space="preserve">.     3) 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F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m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a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l-GR" w:eastAsia="ja-JP"/>
        </w:rPr>
        <w:t xml:space="preserve">.      4) 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F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- 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k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|</w:t>
      </w:r>
      <m:oMath>
        <m:r>
          <w:rPr>
            <w:rFonts w:ascii="Cambria Math" w:hAnsi="Cambria Math"/>
            <w:color w:val="000000" w:themeColor="text1"/>
            <w:sz w:val="28"/>
            <w:szCs w:val="28"/>
            <w:lang w:eastAsia="ja-JP"/>
          </w:rPr>
          <m:t>∆</m:t>
        </m:r>
      </m:oMath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x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|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l-GR" w:eastAsia="ja-JP"/>
        </w:rPr>
        <w:t>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Выберите все верные утверждения о физических явлениях, величинах и закономерностях. Запишите цифры, под которыми они указаны.</w:t>
      </w:r>
    </w:p>
    <w:p w:rsidR="00131DAC" w:rsidRPr="0059674B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В герметически закрытом сосуде находятся вода и водяной пар. При нагревании сосуда концентрация молекул водяного пара увеличится.</w:t>
      </w:r>
    </w:p>
    <w:p w:rsidR="00131DAC" w:rsidRPr="0059674B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Психрометр – прибор для измерения абсолютной влажности.</w:t>
      </w:r>
    </w:p>
    <w:p w:rsidR="00131DAC" w:rsidRPr="0059674B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Точка росы – температура, при которой водяной пар становится насыщенным.</w:t>
      </w:r>
    </w:p>
    <w:p w:rsidR="00131DAC" w:rsidRPr="0059674B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Пластическими называются деформации, которые полностью исчезают после прекращения действия внешних сил.</w:t>
      </w:r>
    </w:p>
    <w:p w:rsidR="00131DAC" w:rsidRPr="0059674B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Все кристаллические тела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анизотропны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131D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AC7232" w:rsidRPr="0059674B" w:rsidRDefault="00AC7232" w:rsidP="00131D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AC7232" w:rsidRPr="0059674B" w:rsidTr="00AC7232">
        <w:tc>
          <w:tcPr>
            <w:tcW w:w="957" w:type="dxa"/>
          </w:tcPr>
          <w:p w:rsidR="00AC7232" w:rsidRPr="0059674B" w:rsidRDefault="00AC7232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957" w:type="dxa"/>
          </w:tcPr>
          <w:p w:rsidR="00AC7232" w:rsidRPr="0059674B" w:rsidRDefault="00AC7232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957" w:type="dxa"/>
          </w:tcPr>
          <w:p w:rsidR="00AC7232" w:rsidRPr="0059674B" w:rsidRDefault="00AC7232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957" w:type="dxa"/>
          </w:tcPr>
          <w:p w:rsidR="00AC7232" w:rsidRPr="0059674B" w:rsidRDefault="00AC7232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957" w:type="dxa"/>
          </w:tcPr>
          <w:p w:rsidR="00AC7232" w:rsidRPr="0059674B" w:rsidRDefault="00AC7232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957" w:type="dxa"/>
          </w:tcPr>
          <w:p w:rsidR="00AC7232" w:rsidRPr="0059674B" w:rsidRDefault="00AC7232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957" w:type="dxa"/>
          </w:tcPr>
          <w:p w:rsidR="00AC7232" w:rsidRPr="0059674B" w:rsidRDefault="00AC7232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957" w:type="dxa"/>
          </w:tcPr>
          <w:p w:rsidR="00AC7232" w:rsidRPr="0059674B" w:rsidRDefault="00AC7232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957" w:type="dxa"/>
          </w:tcPr>
          <w:p w:rsidR="00AC7232" w:rsidRPr="0059674B" w:rsidRDefault="00AC7232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958" w:type="dxa"/>
          </w:tcPr>
          <w:p w:rsidR="00AC7232" w:rsidRPr="0059674B" w:rsidRDefault="00AC7232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9</w:t>
            </w:r>
          </w:p>
        </w:tc>
      </w:tr>
      <w:tr w:rsidR="00AC7232" w:rsidRPr="0059674B" w:rsidTr="00AC7232">
        <w:tc>
          <w:tcPr>
            <w:tcW w:w="957" w:type="dxa"/>
          </w:tcPr>
          <w:p w:rsidR="00AC7232" w:rsidRPr="0059674B" w:rsidRDefault="00AC7232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957" w:type="dxa"/>
          </w:tcPr>
          <w:p w:rsidR="00AC7232" w:rsidRPr="0059674B" w:rsidRDefault="0045476F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957" w:type="dxa"/>
          </w:tcPr>
          <w:p w:rsidR="00AC7232" w:rsidRPr="0059674B" w:rsidRDefault="0045476F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32</w:t>
            </w:r>
          </w:p>
        </w:tc>
        <w:tc>
          <w:tcPr>
            <w:tcW w:w="957" w:type="dxa"/>
          </w:tcPr>
          <w:p w:rsidR="00AC7232" w:rsidRPr="0059674B" w:rsidRDefault="0045476F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957" w:type="dxa"/>
          </w:tcPr>
          <w:p w:rsidR="00AC7232" w:rsidRPr="0059674B" w:rsidRDefault="0045476F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957" w:type="dxa"/>
          </w:tcPr>
          <w:p w:rsidR="00AC7232" w:rsidRPr="0059674B" w:rsidRDefault="0045476F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957" w:type="dxa"/>
          </w:tcPr>
          <w:p w:rsidR="00AC7232" w:rsidRPr="0059674B" w:rsidRDefault="0045476F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957" w:type="dxa"/>
          </w:tcPr>
          <w:p w:rsidR="00AC7232" w:rsidRPr="0059674B" w:rsidRDefault="0045476F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957" w:type="dxa"/>
          </w:tcPr>
          <w:p w:rsidR="00AC7232" w:rsidRPr="0059674B" w:rsidRDefault="0045476F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958" w:type="dxa"/>
          </w:tcPr>
          <w:p w:rsidR="00AC7232" w:rsidRPr="0059674B" w:rsidRDefault="0045476F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13</w:t>
            </w:r>
          </w:p>
        </w:tc>
      </w:tr>
    </w:tbl>
    <w:p w:rsidR="00AC7232" w:rsidRPr="0059674B" w:rsidRDefault="00AC7232" w:rsidP="00131D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3641E4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Тест по те</w:t>
      </w:r>
      <w:r w:rsidR="003641E4"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ме «Постоянный ток»</w:t>
      </w:r>
    </w:p>
    <w:p w:rsidR="00131DAC" w:rsidRPr="0059674B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Во сколько раз отличаются сопротивления двух медных проводов, если один из них имеет в 4 раза большую длину и в 2 раза большую площадь поперечного сечения, чем другой?</w:t>
      </w:r>
    </w:p>
    <w:p w:rsidR="00131DAC" w:rsidRPr="0059674B" w:rsidRDefault="00131DAC" w:rsidP="00935EC3">
      <w:pPr>
        <w:numPr>
          <w:ilvl w:val="0"/>
          <w:numId w:val="1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 8 раз.         2) В 4 раза.          3) В 2 раза.           4) В 16 раз.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На рисунке изображена схема соединения проводников. Выберите правильное утверждение.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8"/>
        <w:gridCol w:w="3960"/>
      </w:tblGrid>
      <w:tr w:rsidR="00131DAC" w:rsidRPr="0059674B" w:rsidTr="00BD2C1B"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59674B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Резисторы R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vertAlign w:val="subscript"/>
                <w:lang w:eastAsia="ja-JP"/>
              </w:rPr>
              <w:t>1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и R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vertAlign w:val="subscript"/>
                <w:lang w:eastAsia="ja-JP"/>
              </w:rPr>
              <w:t>3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  <w:p w:rsidR="00131DAC" w:rsidRPr="0059674B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Резисторы R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vertAlign w:val="subscript"/>
                <w:lang w:eastAsia="ja-JP"/>
              </w:rPr>
              <w:t>1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и R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vertAlign w:val="subscript"/>
                <w:lang w:eastAsia="ja-JP"/>
              </w:rPr>
              <w:t>2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включены параллельно.</w:t>
            </w:r>
          </w:p>
          <w:p w:rsidR="00131DAC" w:rsidRPr="0059674B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Резисторы R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vertAlign w:val="subscript"/>
                <w:lang w:eastAsia="ja-JP"/>
              </w:rPr>
              <w:t>2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и R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vertAlign w:val="subscript"/>
                <w:lang w:eastAsia="ja-JP"/>
              </w:rPr>
              <w:t>3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включены 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lastRenderedPageBreak/>
              <w:t>последовательно.</w:t>
            </w:r>
          </w:p>
          <w:p w:rsidR="00131DAC" w:rsidRPr="0059674B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Резисторы R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vertAlign w:val="subscript"/>
                <w:lang w:eastAsia="ja-JP"/>
              </w:rPr>
              <w:t>1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и R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vertAlign w:val="subscript"/>
                <w:lang w:eastAsia="ja-JP"/>
              </w:rPr>
              <w:t>2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5D9ED0A9" wp14:editId="30B7CEFE">
                  <wp:extent cx="2124075" cy="1123950"/>
                  <wp:effectExtent l="0" t="0" r="9525" b="0"/>
                  <wp:docPr id="36" name="Рисунок 36" descr="C:\Users\W-book\AppData\Local\Temp\ksohtml12872\wps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W-book\AppData\Local\Temp\ksohtml12872\wps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 xml:space="preserve"> </w:t>
      </w:r>
    </w:p>
    <w:p w:rsidR="00131DAC" w:rsidRPr="0059674B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Какое из приведенных ниже выражений характеризует силу тока в полной цепи? </w:t>
      </w:r>
    </w:p>
    <w:p w:rsidR="00131DAC" w:rsidRPr="0059674B" w:rsidRDefault="00131DAC" w:rsidP="00935EC3">
      <w:pPr>
        <w:numPr>
          <w:ilvl w:val="0"/>
          <w:numId w:val="1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pt-BR"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val="pt-BR" w:eastAsia="ja-JP"/>
        </w:rPr>
        <w:t xml:space="preserve">U / R.         2)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ρ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pt-BR" w:eastAsia="ja-JP"/>
        </w:rPr>
        <w:t xml:space="preserve"> l / S.        3) </w:t>
      </w:r>
      <w:r w:rsidRPr="0059674B">
        <w:rPr>
          <w:rFonts w:ascii="Times New Roman" w:eastAsia="MS Mincho" w:hAnsi="Times New Roman"/>
          <w:color w:val="000000" w:themeColor="text1"/>
          <w:sz w:val="28"/>
          <w:szCs w:val="28"/>
          <w:lang w:val="pt-BR" w:eastAsia="ja-JP"/>
        </w:rPr>
        <w:t>ℰ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pt-BR" w:eastAsia="ja-JP"/>
        </w:rPr>
        <w:t xml:space="preserve"> / (R + r).         4) q /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Δ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pt-BR" w:eastAsia="ja-JP"/>
        </w:rPr>
        <w:t>t.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pt-BR"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val="pt-BR"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Необходимо измерить силу тока в лампе и напряжение на ней. Как следует включить по отношению к лампе амперметр и вольтметр?</w:t>
      </w:r>
    </w:p>
    <w:p w:rsidR="00131DAC" w:rsidRPr="0059674B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Амперметр и вольтметр параллельно.</w:t>
      </w:r>
    </w:p>
    <w:p w:rsidR="00131DAC" w:rsidRPr="0059674B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Амперметр последовательно, вольтметр параллельно.</w:t>
      </w:r>
    </w:p>
    <w:p w:rsidR="00131DAC" w:rsidRPr="0059674B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Амперметр и вольтметр последовательно.</w:t>
      </w:r>
    </w:p>
    <w:p w:rsidR="00131DAC" w:rsidRPr="0059674B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Амперметр параллельно, вольтметр последовательно.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Физическая величина, характеризующая работу сторонних сил по разделению заряда 1Кл внутри источника тока, называется…</w:t>
      </w:r>
    </w:p>
    <w:p w:rsidR="00131DAC" w:rsidRPr="0059674B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сила тока.</w:t>
      </w:r>
    </w:p>
    <w:p w:rsidR="00131DAC" w:rsidRPr="0059674B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электродвижущая сила.</w:t>
      </w:r>
    </w:p>
    <w:p w:rsidR="00131DAC" w:rsidRPr="0059674B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напряжение.</w:t>
      </w:r>
    </w:p>
    <w:p w:rsidR="00131DAC" w:rsidRPr="0059674B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сопротивление.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Режим короткого замыкания в цепи возникает, когда …</w:t>
      </w:r>
    </w:p>
    <w:p w:rsidR="00131DAC" w:rsidRPr="0059674B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внешнее сопротивление цепи R =&gt; 0.</w:t>
      </w:r>
    </w:p>
    <w:p w:rsidR="00131DAC" w:rsidRPr="0059674B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внешнее сопротивление цепи R =&gt; ∞.</w:t>
      </w:r>
    </w:p>
    <w:p w:rsidR="00131DAC" w:rsidRPr="0059674B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внутреннее сопротивление источника тока очень мало.</w:t>
      </w:r>
    </w:p>
    <w:p w:rsidR="00131DAC" w:rsidRPr="0059674B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внешнее сопротивление цепи равно внутреннему сопротивлению источника.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Параллельно или последовательно с электрическим бытовым прибором в квартире включают плавкий предохранитель на электрическом щите?</w:t>
      </w:r>
    </w:p>
    <w:p w:rsidR="00131DAC" w:rsidRPr="0059674B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Независимо от электрического прибора.</w:t>
      </w:r>
    </w:p>
    <w:p w:rsidR="00131DAC" w:rsidRPr="0059674B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Параллельно.</w:t>
      </w:r>
    </w:p>
    <w:p w:rsidR="00131DAC" w:rsidRPr="0059674B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Последовательно.</w:t>
      </w:r>
    </w:p>
    <w:p w:rsidR="00131DAC" w:rsidRPr="0059674B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Среди ответов нет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верного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Электрическая цепь состоит из источника тока, амперметра и лампы. Изменится ли показание амперметра, если в цепь включить параллельно ещё такую же лампу? Выберите правильное утверждение.</w:t>
      </w:r>
    </w:p>
    <w:p w:rsidR="00131DAC" w:rsidRPr="0059674B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Уменьшится, так как сопротивление цепи возрастет.</w:t>
      </w:r>
    </w:p>
    <w:p w:rsidR="00131DAC" w:rsidRPr="0059674B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Увеличится, так как сопротивление цепи уменьшится.</w:t>
      </w:r>
    </w:p>
    <w:p w:rsidR="00131DAC" w:rsidRPr="0059674B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Не изменится.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Мощность электрического тока на участке цепи определяется следующим выражением:</w:t>
      </w:r>
    </w:p>
    <w:p w:rsidR="00131DAC" w:rsidRPr="0059674B" w:rsidRDefault="00131DAC" w:rsidP="00935EC3">
      <w:pPr>
        <w:numPr>
          <w:ilvl w:val="0"/>
          <w:numId w:val="2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I·U.         2) I·R.           3)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I·U·t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           4) U / R.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Последовательно соединенные медная и стальная проволоки одинаковой длины и сечения подключены к аккумулятору (удельное сопротивление меди 1,7·10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  <w:lang w:eastAsia="ja-JP"/>
        </w:rPr>
        <w:t xml:space="preserve"> ̶ 8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Ом·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м</w:t>
      </w:r>
      <w:proofErr w:type="spellEnd"/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; удельное сопротивление стали 12·10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  <w:lang w:eastAsia="ja-JP"/>
        </w:rPr>
        <w:t xml:space="preserve"> ̶ 8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Ом·м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). В какой из них выделится большее количество теплоты за одинаковое время?</w:t>
      </w:r>
    </w:p>
    <w:p w:rsidR="00131DAC" w:rsidRPr="0059674B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 медной.</w:t>
      </w:r>
    </w:p>
    <w:p w:rsidR="00131DAC" w:rsidRPr="0059674B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 стальной.</w:t>
      </w:r>
    </w:p>
    <w:p w:rsidR="00131DAC" w:rsidRPr="0059674B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Количество теплоты одинаковое.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AC7232" w:rsidRPr="0059674B" w:rsidRDefault="00AC7232" w:rsidP="00AC7232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AC7232" w:rsidRPr="0059674B" w:rsidTr="00AC7232">
        <w:tc>
          <w:tcPr>
            <w:tcW w:w="889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10</w:t>
            </w:r>
          </w:p>
        </w:tc>
      </w:tr>
      <w:tr w:rsidR="00AC7232" w:rsidRPr="0059674B" w:rsidTr="00AC7232">
        <w:tc>
          <w:tcPr>
            <w:tcW w:w="889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</w:tr>
    </w:tbl>
    <w:p w:rsidR="00AC7232" w:rsidRPr="0059674B" w:rsidRDefault="00AC7232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3641E4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Тест п</w:t>
      </w:r>
      <w:r w:rsidR="003641E4"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о теме «Ток в различных средах»</w:t>
      </w:r>
    </w:p>
    <w:p w:rsidR="00131DAC" w:rsidRPr="0059674B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Электрический ток в газах создается движением …</w:t>
      </w:r>
    </w:p>
    <w:p w:rsidR="00131DAC" w:rsidRPr="0059674B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свободных электронов.</w:t>
      </w:r>
    </w:p>
    <w:p w:rsidR="00131DAC" w:rsidRPr="0059674B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молекул.</w:t>
      </w:r>
    </w:p>
    <w:p w:rsidR="00131DAC" w:rsidRPr="0059674B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электронов, положительных и отрицательных ионов.</w:t>
      </w:r>
    </w:p>
    <w:p w:rsidR="00131DAC" w:rsidRPr="0059674B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дырок.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Укажите прибор, в котором можно создать ток только в одном направлении.</w:t>
      </w:r>
    </w:p>
    <w:p w:rsidR="00131DAC" w:rsidRPr="0059674B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Конденсатор.</w:t>
      </w:r>
    </w:p>
    <w:p w:rsidR="00131DAC" w:rsidRPr="0059674B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Резистор.</w:t>
      </w:r>
    </w:p>
    <w:p w:rsidR="00131DAC" w:rsidRPr="0059674B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Полупроводниковый диод.</w:t>
      </w:r>
    </w:p>
    <w:p w:rsidR="00131DAC" w:rsidRPr="0059674B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Катушка.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Выберите наиболее правильное продолжение фразы: «Термоэлектронная эмиссия – это явление, при котором …»</w:t>
      </w:r>
    </w:p>
    <w:p w:rsidR="00131DAC" w:rsidRPr="0059674B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… молекулы вылетают с поверхности проводника. </w:t>
      </w:r>
    </w:p>
    <w:p w:rsidR="00131DAC" w:rsidRPr="0059674B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свободные электроны вылетают с поверхности проводника.</w:t>
      </w:r>
    </w:p>
    <w:p w:rsidR="00131DAC" w:rsidRPr="0059674B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… проводник заряжается, поглощая заряженные частицы из окружающей среды.</w:t>
      </w:r>
    </w:p>
    <w:p w:rsidR="00131DAC" w:rsidRPr="0059674B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свободные электроны вылетают с поверхности нагретого проводника.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 называется процесс выделения вещества на электродах?</w:t>
      </w:r>
    </w:p>
    <w:p w:rsidR="00131DAC" w:rsidRPr="0059674B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Электролитическая диссоциация.</w:t>
      </w:r>
    </w:p>
    <w:p w:rsidR="00131DAC" w:rsidRPr="0059674B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Ионизация.</w:t>
      </w:r>
    </w:p>
    <w:p w:rsidR="00131DAC" w:rsidRPr="0059674B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Электролиз.</w:t>
      </w:r>
    </w:p>
    <w:p w:rsidR="00131DAC" w:rsidRPr="0059674B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Электризация.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4051E2C3" wp14:editId="20752497">
            <wp:extent cx="5705475" cy="1600200"/>
            <wp:effectExtent l="0" t="0" r="9525" b="0"/>
            <wp:docPr id="35" name="Рисунок 35" descr="C:\Users\W-book\AppData\Local\Temp\ksohtml12872\wps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W-book\AppData\Local\Temp\ksohtml12872\wps12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Какой из графиков соответствует вольтамперной характеристике электролитов?</w:t>
      </w:r>
    </w:p>
    <w:p w:rsidR="00131DAC" w:rsidRPr="0059674B" w:rsidRDefault="00131DAC" w:rsidP="00131D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                               </w:t>
      </w:r>
    </w:p>
    <w:p w:rsidR="00131DAC" w:rsidRPr="0059674B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 четырёхвалентный кремний добавили в первом опыте пятивалентный химический элемент, а во втором – трёхвалентный элемент. Каким типом проводимости в основном будет обладать полупроводник в каждом случае?</w:t>
      </w:r>
    </w:p>
    <w:p w:rsidR="00131DAC" w:rsidRPr="0059674B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В первом –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дырочной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, во втором – электронной.</w:t>
      </w:r>
    </w:p>
    <w:p w:rsidR="00131DAC" w:rsidRPr="0059674B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В первом –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электронной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, во втором – дырочной.</w:t>
      </w:r>
    </w:p>
    <w:p w:rsidR="00131DAC" w:rsidRPr="0059674B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В обоих случаях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электронной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В обоих случаях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дырочной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Какой из графиков соответствует зависимости удельного сопротивления полупроводников от температуры?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725F8515" wp14:editId="5581776E">
            <wp:extent cx="6238875" cy="1485900"/>
            <wp:effectExtent l="0" t="0" r="9525" b="0"/>
            <wp:docPr id="34" name="Рисунок 34" descr="C:\Users\W-book\AppData\Local\Temp\ksohtml12872\wps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W-book\AppData\Local\Temp\ksohtml12872\wps12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</w:t>
      </w:r>
    </w:p>
    <w:p w:rsidR="00131DAC" w:rsidRPr="0059674B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Какие частицы являются носителями заряда в металлах?</w:t>
      </w:r>
    </w:p>
    <w:p w:rsidR="00131DAC" w:rsidRPr="0059674B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Свободные электроны.</w:t>
      </w:r>
    </w:p>
    <w:p w:rsidR="00131DAC" w:rsidRPr="0059674B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Электроны и ионы.</w:t>
      </w:r>
    </w:p>
    <w:p w:rsidR="00131DAC" w:rsidRPr="0059674B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Ионы.</w:t>
      </w:r>
    </w:p>
    <w:p w:rsidR="00131DAC" w:rsidRPr="0059674B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Свободные электроны и дырки.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 называется процесс создания носителей заряда в жидкостях?</w:t>
      </w:r>
    </w:p>
    <w:p w:rsidR="00131DAC" w:rsidRPr="0059674B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Электролитическая диссоциация.</w:t>
      </w:r>
    </w:p>
    <w:p w:rsidR="00131DAC" w:rsidRPr="0059674B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Ионизация.</w:t>
      </w:r>
    </w:p>
    <w:p w:rsidR="00131DAC" w:rsidRPr="0059674B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Электролиз.</w:t>
      </w:r>
    </w:p>
    <w:p w:rsidR="00131DAC" w:rsidRPr="0059674B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Электризация.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В донорных полупроводниках электропроводность…</w:t>
      </w:r>
    </w:p>
    <w:p w:rsidR="00131DAC" w:rsidRPr="0059674B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собственная.</w:t>
      </w:r>
    </w:p>
    <w:p w:rsidR="00131DAC" w:rsidRPr="0059674B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примесная электронная.</w:t>
      </w:r>
    </w:p>
    <w:p w:rsidR="00131DAC" w:rsidRPr="0059674B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примесная дырочная.</w:t>
      </w:r>
    </w:p>
    <w:p w:rsidR="00131DAC" w:rsidRPr="0059674B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эти материалы плохо проводят электрический ток.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AC7232" w:rsidRPr="0059674B" w:rsidRDefault="00AC7232" w:rsidP="00AC7232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AC7232" w:rsidRPr="0059674B" w:rsidTr="00AC7232">
        <w:tc>
          <w:tcPr>
            <w:tcW w:w="889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10</w:t>
            </w:r>
          </w:p>
        </w:tc>
      </w:tr>
      <w:tr w:rsidR="00AC7232" w:rsidRPr="0059674B" w:rsidTr="00AC7232">
        <w:tc>
          <w:tcPr>
            <w:tcW w:w="889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1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</w:tr>
    </w:tbl>
    <w:p w:rsidR="00AC7232" w:rsidRPr="0059674B" w:rsidRDefault="00AC7232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3641E4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Тест по т</w:t>
      </w:r>
      <w:r w:rsidR="003641E4"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еме «Электромагнитная индукция»</w:t>
      </w:r>
    </w:p>
    <w:p w:rsidR="00131DAC" w:rsidRPr="0059674B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Какое из приведенных ниже выражений характеризует понятие электромагнитной индукции?</w:t>
      </w:r>
    </w:p>
    <w:p w:rsidR="00131DAC" w:rsidRPr="0059674B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Явление, характеризующее действие магнитного поля на движущийся заряд.</w:t>
      </w:r>
    </w:p>
    <w:p w:rsidR="00131DAC" w:rsidRPr="0059674B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Явление возникновения в замкнутом контуре электрического тока при изменении магнитного поля.</w:t>
      </w:r>
    </w:p>
    <w:p w:rsidR="00131DAC" w:rsidRPr="0059674B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Явление возникновения ЭДС в проводнике под действием магнитного поля.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 помощью какого правила определяют направление индукционного тока?</w:t>
      </w:r>
    </w:p>
    <w:p w:rsidR="00131DAC" w:rsidRPr="0059674B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Правило правой руки.</w:t>
      </w:r>
    </w:p>
    <w:p w:rsidR="00131DAC" w:rsidRPr="0059674B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Правило буравчика.</w:t>
      </w:r>
    </w:p>
    <w:p w:rsidR="00131DAC" w:rsidRPr="0059674B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Правило левой руки.</w:t>
      </w:r>
    </w:p>
    <w:p w:rsidR="00131DAC" w:rsidRPr="0059674B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Правило Ленца.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Укажите все правильные утверждения, которые отражают сущность явления электромагнитной индукции: «В замкнутом контуре электрический ток появляется…»</w:t>
      </w:r>
    </w:p>
    <w:p w:rsidR="00131DAC" w:rsidRPr="0059674B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если магнитный поток не меняется.</w:t>
      </w:r>
    </w:p>
    <w:p w:rsidR="00131DAC" w:rsidRPr="0059674B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если магнитный поток не равен нулю.</w:t>
      </w:r>
    </w:p>
    <w:p w:rsidR="00131DAC" w:rsidRPr="0059674B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при увеличении магнитного потока.</w:t>
      </w:r>
    </w:p>
    <w:p w:rsidR="00131DAC" w:rsidRPr="0059674B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при уменьшении магнитного потока.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Что определяется скоростью изменения магнитного потока через контур? </w:t>
      </w:r>
    </w:p>
    <w:p w:rsidR="00131DAC" w:rsidRPr="0059674B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Индуктивность контура.</w:t>
      </w:r>
    </w:p>
    <w:p w:rsidR="00131DAC" w:rsidRPr="0059674B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ЭДС индукции.</w:t>
      </w:r>
    </w:p>
    <w:p w:rsidR="00131DAC" w:rsidRPr="0059674B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Магнитная индукция.</w:t>
      </w:r>
    </w:p>
    <w:p w:rsidR="00131DAC" w:rsidRPr="0059674B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Индукционный ток.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На рисунке показан график зависимости магнитного потока, пронизывающего контур, от времени. На каком из участков графика в контуре не возникает ЭДС индукции?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               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668"/>
      </w:tblGrid>
      <w:tr w:rsidR="00131DAC" w:rsidRPr="0059674B" w:rsidTr="00BD2C1B"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59674B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1.</w:t>
            </w:r>
          </w:p>
          <w:p w:rsidR="00131DAC" w:rsidRPr="0059674B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2.</w:t>
            </w:r>
          </w:p>
          <w:p w:rsidR="00131DAC" w:rsidRPr="0059674B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3.</w:t>
            </w:r>
          </w:p>
          <w:p w:rsidR="00131DAC" w:rsidRPr="0059674B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4.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    </w:t>
            </w:r>
            <w:r w:rsidRPr="0059674B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15C7D6F" wp14:editId="5444C65E">
                  <wp:extent cx="2286000" cy="1323975"/>
                  <wp:effectExtent l="0" t="0" r="0" b="9525"/>
                  <wp:docPr id="33" name="Рисунок 33" descr="C:\Users\W-book\AppData\Local\Temp\ksohtml12872\wps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W-book\AppData\Local\Temp\ksohtml12872\wps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      </w:t>
      </w:r>
    </w:p>
    <w:p w:rsidR="00131DAC" w:rsidRPr="0059674B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Сила тока в катушке увеличилась в 2 раза. Выберите верное утверждение.</w:t>
      </w:r>
    </w:p>
    <w:p w:rsidR="00131DAC" w:rsidRPr="0059674B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Индуктивность катушки увеличилась в 2 раза.</w:t>
      </w:r>
    </w:p>
    <w:p w:rsidR="00131DAC" w:rsidRPr="0059674B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Индуктивность катушки увеличилась в √2 раз.</w:t>
      </w:r>
    </w:p>
    <w:p w:rsidR="00131DAC" w:rsidRPr="0059674B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Индуктивность катушки уменьшилась в 2 раза.</w:t>
      </w:r>
    </w:p>
    <w:p w:rsidR="00131DAC" w:rsidRPr="0059674B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Индуктивность катушки не изменилась.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 уменьшить индуктивность катушки с железным сердечником при условии, что габариты обмотки (её длина и поперечное сечение) останутся неизменными?</w:t>
      </w:r>
    </w:p>
    <w:p w:rsidR="00131DAC" w:rsidRPr="0059674B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Уменьшить число витков.</w:t>
      </w:r>
    </w:p>
    <w:p w:rsidR="00131DAC" w:rsidRPr="0059674B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Уменьшить силу тока в катушке.</w:t>
      </w:r>
    </w:p>
    <w:p w:rsidR="00131DAC" w:rsidRPr="0059674B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Вынуть железный сердечник.</w:t>
      </w:r>
    </w:p>
    <w:p w:rsidR="00131DAC" w:rsidRPr="0059674B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Увеличить толщину обмотки.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 xml:space="preserve"> </w:t>
      </w:r>
    </w:p>
    <w:p w:rsidR="00131DAC" w:rsidRPr="0059674B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Сила тока в контуре увеличилась в два раза. Укажите все правильные утверждения.</w:t>
      </w:r>
    </w:p>
    <w:p w:rsidR="00131DAC" w:rsidRPr="0059674B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Энергия магнитного поля контура увеличилась в два раза.</w:t>
      </w:r>
    </w:p>
    <w:p w:rsidR="00131DAC" w:rsidRPr="0059674B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Энергия магнитного поля контура увеличилась в четыре раза.</w:t>
      </w:r>
    </w:p>
    <w:p w:rsidR="00131DAC" w:rsidRPr="0059674B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Энергия магнитного поля контура уменьшилась в два раза.</w:t>
      </w:r>
    </w:p>
    <w:p w:rsidR="00131DAC" w:rsidRPr="0059674B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Энергия магнитного поля контура не изменилась.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Какое математическое выражение служит для определения ЭДС индукции в замкнутом контуре?</w:t>
      </w:r>
    </w:p>
    <w:p w:rsidR="00131DAC" w:rsidRPr="0059674B" w:rsidRDefault="00131DAC" w:rsidP="00935EC3">
      <w:pPr>
        <w:numPr>
          <w:ilvl w:val="0"/>
          <w:numId w:val="4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–ΔФ /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Δt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       2)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IВΔl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sin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α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        3) </w:t>
      </w:r>
      <w:proofErr w:type="spellStart"/>
      <w:proofErr w:type="gram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В</w:t>
      </w:r>
      <w:proofErr w:type="gram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Scos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α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         4)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ВSsin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α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Как нужно изменить индуктивность контура, для того чтобы при неизменном значении силы тока в нём энергия магнитного поля уменьшилась в 4 раза.</w:t>
      </w:r>
    </w:p>
    <w:p w:rsidR="00131DAC" w:rsidRPr="0059674B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Уменьшить в два раза.</w:t>
      </w:r>
    </w:p>
    <w:p w:rsidR="00131DAC" w:rsidRPr="0059674B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Уменьшить в четыре раза.</w:t>
      </w:r>
    </w:p>
    <w:p w:rsidR="00131DAC" w:rsidRPr="0059674B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Увеличить в два раза.</w:t>
      </w:r>
    </w:p>
    <w:p w:rsidR="00131DAC" w:rsidRPr="0059674B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Увеличить в четыре раза.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AC7232" w:rsidRPr="0059674B" w:rsidRDefault="00AC7232" w:rsidP="00AC7232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AC7232" w:rsidRPr="0059674B" w:rsidTr="00AC7232">
        <w:tc>
          <w:tcPr>
            <w:tcW w:w="889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10</w:t>
            </w:r>
          </w:p>
        </w:tc>
      </w:tr>
      <w:tr w:rsidR="00AC7232" w:rsidRPr="0059674B" w:rsidTr="00AC7232">
        <w:tc>
          <w:tcPr>
            <w:tcW w:w="889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AC7232" w:rsidRPr="0059674B" w:rsidRDefault="00182B36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182B36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182B36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34</w:t>
            </w:r>
          </w:p>
        </w:tc>
        <w:tc>
          <w:tcPr>
            <w:tcW w:w="870" w:type="dxa"/>
          </w:tcPr>
          <w:p w:rsidR="00AC7232" w:rsidRPr="0059674B" w:rsidRDefault="00182B36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182B36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182B36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:rsidR="00AC7232" w:rsidRPr="0059674B" w:rsidRDefault="00182B36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:rsidR="00AC7232" w:rsidRPr="0059674B" w:rsidRDefault="00182B36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:rsidR="00AC7232" w:rsidRPr="0059674B" w:rsidRDefault="00182B36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:rsidR="00AC7232" w:rsidRPr="0059674B" w:rsidRDefault="00182B36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</w:tr>
    </w:tbl>
    <w:p w:rsidR="00AC7232" w:rsidRPr="0059674B" w:rsidRDefault="00AC7232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3641E4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Тест по теме «</w:t>
      </w:r>
      <w:r w:rsidR="003641E4"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Механические колебания и волны»</w:t>
      </w:r>
    </w:p>
    <w:p w:rsidR="00131DAC" w:rsidRPr="0059674B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Какие из перечисленных ниже колебаний являются вынужденными? Укажите все правильные ответы.</w:t>
      </w:r>
    </w:p>
    <w:p w:rsidR="00131DAC" w:rsidRPr="0059674B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Колебания качелей, раскачиваемых человеком, стоящим на земле.</w:t>
      </w:r>
    </w:p>
    <w:p w:rsidR="00131DAC" w:rsidRPr="0059674B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Колебания груза на нити, один раз отведенного от положения равновесия и отпущенного.</w:t>
      </w:r>
    </w:p>
    <w:p w:rsidR="00131DAC" w:rsidRPr="0059674B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Колебания диффузора громкоговорителя во время работы приемника.</w:t>
      </w:r>
    </w:p>
    <w:p w:rsidR="00131DAC" w:rsidRPr="0059674B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Колебания чашек рычажных весов.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Подвешенный на нити груз совершает малые колебания. Считая колебания незатухающими, укажите все правильные утверждения.</w:t>
      </w:r>
    </w:p>
    <w:p w:rsidR="00131DAC" w:rsidRPr="0059674B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Чем длиннее нить, тем больше частота колебаний.</w:t>
      </w:r>
    </w:p>
    <w:p w:rsidR="00131DAC" w:rsidRPr="0059674B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При прохождении грузом положения равновесия скорость груза максимальна.</w:t>
      </w:r>
    </w:p>
    <w:p w:rsidR="00131DAC" w:rsidRPr="0059674B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Груз совершает периодическое движение.</w:t>
      </w:r>
    </w:p>
    <w:p w:rsidR="00131DAC" w:rsidRPr="0059674B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Период колебаний зависит от амплитуды.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 xml:space="preserve">На рисунке представлен график зависимости потенциальной энергии математического маятника (относительно положения его равновесия) от времени. Какова полная механическая энергия маятника в момент времени, соответствующий на графике точке </w:t>
      </w:r>
      <w:r w:rsidRPr="0059674B">
        <w:rPr>
          <w:rFonts w:ascii="Times New Roman" w:hAnsi="Times New Roman"/>
          <w:i/>
          <w:iCs/>
          <w:color w:val="000000" w:themeColor="text1"/>
          <w:sz w:val="28"/>
          <w:szCs w:val="28"/>
          <w:shd w:val="clear" w:color="auto" w:fill="FFFFFF"/>
          <w:lang w:eastAsia="ja-JP"/>
        </w:rPr>
        <w:t>D</w:t>
      </w: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6"/>
        <w:gridCol w:w="5088"/>
      </w:tblGrid>
      <w:tr w:rsidR="00131DAC" w:rsidRPr="0059674B" w:rsidTr="00BD2C1B"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59674B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 Дж.</w:t>
            </w:r>
          </w:p>
          <w:p w:rsidR="00131DAC" w:rsidRPr="0059674B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16 Дж.</w:t>
            </w:r>
          </w:p>
          <w:p w:rsidR="00131DAC" w:rsidRPr="0059674B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12 Дж.</w:t>
            </w:r>
          </w:p>
          <w:p w:rsidR="00131DAC" w:rsidRPr="0059674B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8 Дж.</w:t>
            </w:r>
          </w:p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F26B93E" wp14:editId="6B9D61D4">
                  <wp:extent cx="2143125" cy="1933575"/>
                  <wp:effectExtent l="0" t="0" r="9525" b="9525"/>
                  <wp:docPr id="32" name="Рисунок 32" descr="C:\Users\W-book\AppData\Local\Temp\ksohtml12872\wps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W-book\AppData\Local\Temp\ksohtml12872\wps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Какое из приведенных ниже выражений определяет период колебаний груза массой 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m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, подвешенного на пружине жесткостью 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k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?</w:t>
      </w:r>
    </w:p>
    <w:p w:rsidR="00131DAC" w:rsidRPr="0059674B" w:rsidRDefault="00131DAC" w:rsidP="00935EC3">
      <w:pPr>
        <w:numPr>
          <w:ilvl w:val="0"/>
          <w:numId w:val="4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3E362644" wp14:editId="3E66D94B">
            <wp:extent cx="438150" cy="523875"/>
            <wp:effectExtent l="0" t="0" r="0" b="9525"/>
            <wp:docPr id="31" name="Рисунок 31" descr="C:\Users\W-book\AppData\Local\Temp\ksohtml12872\wps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W-book\AppData\Local\Temp\ksohtml12872\wps1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   2)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06E83059" wp14:editId="14936EDF">
            <wp:extent cx="476250" cy="466725"/>
            <wp:effectExtent l="0" t="0" r="0" b="9525"/>
            <wp:docPr id="30" name="Рисунок 30" descr="C:\Users\W-book\AppData\Local\Temp\ksohtml12872\wps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W-book\AppData\Local\Temp\ksohtml12872\wps1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  3)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2C4F971E" wp14:editId="046515B2">
            <wp:extent cx="457200" cy="381000"/>
            <wp:effectExtent l="0" t="0" r="0" b="0"/>
            <wp:docPr id="29" name="Рисунок 29" descr="C:\Users\W-book\AppData\Local\Temp\ksohtml12872\wps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W-book\AppData\Local\Temp\ksohtml12872\wps12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   4)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52D044FB" wp14:editId="1AF33C09">
            <wp:extent cx="514350" cy="342900"/>
            <wp:effectExtent l="0" t="0" r="0" b="0"/>
            <wp:docPr id="28" name="Рисунок 28" descr="C:\Users\W-book\AppData\Local\Temp\ksohtml12872\wps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W-book\AppData\Local\Temp\ksohtml12872\wps1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 изменится период колебаний математического маятника, если длину нити уменьшить в 4 раза?</w:t>
      </w:r>
    </w:p>
    <w:p w:rsidR="00131DAC" w:rsidRPr="0059674B" w:rsidRDefault="00131DAC" w:rsidP="00935EC3">
      <w:pPr>
        <w:numPr>
          <w:ilvl w:val="0"/>
          <w:numId w:val="4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Уменьшится в 4 раза.                  3) Увеличится в 4 раза.</w:t>
      </w:r>
    </w:p>
    <w:p w:rsidR="00131DAC" w:rsidRPr="0059674B" w:rsidRDefault="00131DAC" w:rsidP="00935EC3">
      <w:pPr>
        <w:numPr>
          <w:ilvl w:val="0"/>
          <w:numId w:val="4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Уменьшится в 2 раза.                  4) Увеличится в 2 раза.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На рисунке приведен график гармонических колебаний. Укажите все правильные утверждения.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0"/>
        <w:gridCol w:w="4524"/>
      </w:tblGrid>
      <w:tr w:rsidR="00131DAC" w:rsidRPr="0059674B" w:rsidTr="00BD2C1B"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77A13EB" wp14:editId="615AE39A">
                  <wp:extent cx="2600325" cy="1257300"/>
                  <wp:effectExtent l="0" t="0" r="9525" b="0"/>
                  <wp:docPr id="27" name="Рисунок 27" descr="C:\Users\W-book\AppData\Local\Temp\ksohtml12872\wps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Users\W-book\AppData\Local\Temp\ksohtml12872\wps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59674B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Амплитуда колебаний равна 2 см.</w:t>
            </w:r>
          </w:p>
          <w:p w:rsidR="00131DAC" w:rsidRPr="0059674B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Период колебаний 2 с.</w:t>
            </w:r>
          </w:p>
          <w:p w:rsidR="00131DAC" w:rsidRPr="0059674B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Частота колебаний 0,5 Гц.</w:t>
            </w:r>
          </w:p>
          <w:p w:rsidR="00131DAC" w:rsidRPr="0059674B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Среди утверждений нет </w:t>
            </w:r>
            <w:proofErr w:type="gramStart"/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правильного</w:t>
            </w:r>
            <w:proofErr w:type="gramEnd"/>
          </w:p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</w:tr>
    </w:tbl>
    <w:p w:rsidR="00131DAC" w:rsidRPr="0059674B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Каковы свойства продольных волн? Укажите все правильные ответы.</w:t>
      </w:r>
    </w:p>
    <w:p w:rsidR="00131DAC" w:rsidRPr="0059674B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Эти волны могут распространяться только в газах.</w:t>
      </w:r>
    </w:p>
    <w:p w:rsidR="00131DAC" w:rsidRPr="0059674B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Продольные волны представляют собой чередующиеся разрежения и сжатия.</w:t>
      </w:r>
    </w:p>
    <w:p w:rsidR="00131DAC" w:rsidRPr="0059674B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Частицы среды при колебаниях смещаются вдоль направления распространения волны.</w:t>
      </w:r>
    </w:p>
    <w:p w:rsidR="00131DAC" w:rsidRPr="0059674B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Частицы среды при колебаниях смещаются перпендикулярно направлению распространения волны.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В каких направлениях совершаются колебания в поперечной волне? </w:t>
      </w:r>
    </w:p>
    <w:p w:rsidR="00131DAC" w:rsidRPr="0059674B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Во всех направлениях.</w:t>
      </w:r>
    </w:p>
    <w:p w:rsidR="00131DAC" w:rsidRPr="0059674B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Только по направлению распространения волны.</w:t>
      </w:r>
    </w:p>
    <w:p w:rsidR="00131DAC" w:rsidRPr="0059674B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Только перпендикулярно распространению волны.</w:t>
      </w:r>
    </w:p>
    <w:p w:rsidR="00131DAC" w:rsidRPr="0059674B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Среди ответов нет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правильного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Установите соответствие между примерами и физическими явлениями, которые эти примеры иллюстрируют. Для каждого примера проявления физических явлений из первого столбца подберите соответствующее название физического явления из второго столбца.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4"/>
        <w:gridCol w:w="4452"/>
      </w:tblGrid>
      <w:tr w:rsidR="00131DAC" w:rsidRPr="0059674B" w:rsidTr="00BD2C1B"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59674B" w:rsidRDefault="00131DAC" w:rsidP="00BD2C1B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ПРИМЕРЫ</w:t>
            </w:r>
          </w:p>
          <w:p w:rsidR="00131DAC" w:rsidRPr="0059674B" w:rsidRDefault="00131DAC" w:rsidP="00BD2C1B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А) эхо в лесу</w:t>
            </w:r>
          </w:p>
          <w:p w:rsidR="00131DAC" w:rsidRPr="0059674B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Б) определение глубины водоёма с помощью навигационного прибора эхолота</w:t>
            </w:r>
          </w:p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59674B" w:rsidRDefault="00131DAC" w:rsidP="00BD2C1B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ФИЗИЧЕСКИЕ ЯВЛЕНИЯ</w:t>
            </w:r>
          </w:p>
          <w:p w:rsidR="00131DAC" w:rsidRPr="0059674B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1) </w:t>
            </w:r>
            <w:proofErr w:type="spellStart"/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Огибание</w:t>
            </w:r>
            <w:proofErr w:type="spellEnd"/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звуком препятствия</w:t>
            </w:r>
          </w:p>
          <w:p w:rsidR="00131DAC" w:rsidRPr="0059674B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2) Явление полного внутреннего отражения</w:t>
            </w:r>
          </w:p>
          <w:p w:rsidR="00131DAC" w:rsidRPr="0059674B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3) Отражение света</w:t>
            </w:r>
          </w:p>
          <w:p w:rsidR="00131DAC" w:rsidRPr="0059674B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4) Отражение звука от препятствия</w:t>
            </w:r>
          </w:p>
        </w:tc>
      </w:tr>
    </w:tbl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 xml:space="preserve">Запишите в таблицу выбранные цифры под соответствующими буквами.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6"/>
        <w:gridCol w:w="1056"/>
      </w:tblGrid>
      <w:tr w:rsidR="00131DAC" w:rsidRPr="0059674B" w:rsidTr="00BD2C1B"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Б</w:t>
            </w:r>
          </w:p>
        </w:tc>
      </w:tr>
      <w:tr w:rsidR="00131DAC" w:rsidRPr="0059674B" w:rsidTr="00BD2C1B">
        <w:tc>
          <w:tcPr>
            <w:tcW w:w="10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10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</w:tr>
    </w:tbl>
    <w:p w:rsidR="00131DAC" w:rsidRPr="0059674B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Какие из перечисленных ниже волн являются поперечными? Укажите все правильные ответы.</w:t>
      </w:r>
    </w:p>
    <w:p w:rsidR="00131DAC" w:rsidRPr="0059674B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Волны на поверхности воды.</w:t>
      </w:r>
    </w:p>
    <w:p w:rsidR="00131DAC" w:rsidRPr="0059674B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Звуковые волны в газах.</w:t>
      </w:r>
    </w:p>
    <w:p w:rsidR="00131DAC" w:rsidRPr="0059674B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Радиоволны.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AC7232" w:rsidRPr="0059674B" w:rsidRDefault="00AC7232" w:rsidP="00AC7232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AC7232" w:rsidRPr="0059674B" w:rsidTr="00AC7232">
        <w:tc>
          <w:tcPr>
            <w:tcW w:w="889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10</w:t>
            </w:r>
          </w:p>
        </w:tc>
      </w:tr>
      <w:tr w:rsidR="00AC7232" w:rsidRPr="0059674B" w:rsidTr="00AC7232">
        <w:tc>
          <w:tcPr>
            <w:tcW w:w="889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AC7232" w:rsidRPr="0059674B" w:rsidRDefault="00AE70A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:rsidR="00AC7232" w:rsidRPr="0059674B" w:rsidRDefault="00AE70A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23</w:t>
            </w:r>
          </w:p>
        </w:tc>
        <w:tc>
          <w:tcPr>
            <w:tcW w:w="870" w:type="dxa"/>
          </w:tcPr>
          <w:p w:rsidR="00AC7232" w:rsidRPr="0059674B" w:rsidRDefault="00AE70A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AE70A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AE70A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AE70A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:rsidR="00AC7232" w:rsidRPr="0059674B" w:rsidRDefault="00AE70A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23</w:t>
            </w:r>
          </w:p>
        </w:tc>
        <w:tc>
          <w:tcPr>
            <w:tcW w:w="870" w:type="dxa"/>
          </w:tcPr>
          <w:p w:rsidR="00AC7232" w:rsidRPr="0059674B" w:rsidRDefault="00AE70A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1" w:type="dxa"/>
          </w:tcPr>
          <w:p w:rsidR="00AC7232" w:rsidRPr="0059674B" w:rsidRDefault="00AE70A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44</w:t>
            </w:r>
          </w:p>
        </w:tc>
        <w:tc>
          <w:tcPr>
            <w:tcW w:w="851" w:type="dxa"/>
          </w:tcPr>
          <w:p w:rsidR="00AC7232" w:rsidRPr="0059674B" w:rsidRDefault="00AE70A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13</w:t>
            </w:r>
          </w:p>
        </w:tc>
      </w:tr>
    </w:tbl>
    <w:p w:rsidR="00AC7232" w:rsidRPr="0059674B" w:rsidRDefault="00AC7232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3641E4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Тест по теме «Элек</w:t>
      </w:r>
      <w:r w:rsidR="003641E4"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тромагнитные колебания и волны»</w:t>
      </w:r>
    </w:p>
    <w:p w:rsidR="00131DAC" w:rsidRPr="0059674B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Как изменится частота электромагнитных колебаний в контуре 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L – С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, если электроемкость конденсатора увеличить в четыре раза?</w:t>
      </w:r>
    </w:p>
    <w:p w:rsidR="00131DAC" w:rsidRPr="0059674B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Увеличится в 4 раза.</w:t>
      </w:r>
    </w:p>
    <w:p w:rsidR="00131DAC" w:rsidRPr="0059674B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Увеличится в 2 раза.</w:t>
      </w:r>
    </w:p>
    <w:p w:rsidR="00131DAC" w:rsidRPr="0059674B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Уменьшится в 4 раза.</w:t>
      </w:r>
    </w:p>
    <w:p w:rsidR="00131DAC" w:rsidRPr="0059674B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Уменьшится в 2 раза.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Значение силы переменного тока, измеренное в амперах, задано уравнением 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i = 0,1sin100πt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 Укажите все правильные утверждения.</w:t>
      </w:r>
    </w:p>
    <w:p w:rsidR="00131DAC" w:rsidRPr="0059674B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Амплитуда силы тока 0,1 А.</w:t>
      </w:r>
    </w:p>
    <w:p w:rsidR="00131DAC" w:rsidRPr="0059674B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Период равен 100 с.</w:t>
      </w:r>
    </w:p>
    <w:p w:rsidR="00131DAC" w:rsidRPr="0059674B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Частота равна 50 Гц.</w:t>
      </w:r>
    </w:p>
    <w:p w:rsidR="00131DAC" w:rsidRPr="0059674B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Циклическая частота 100 рад/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Даны следующие зависимости величин: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А) Зависимость напряжения на конденсаторе от времени в колебательном контуре, учитывая, что в начальный момент времени конденсатор заряжен.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Б) Зависимость энергии магнитного поля катушки с током от силы тока в ней.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В) Зависимость длины излучаемой электромагнитной волны от частоты колебаний заряда в металлическом проводнике.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Установите соответствие между этими зависимостями и видами графиков, обозначенных цифрами 1−5. Для каждой зависимости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 xml:space="preserve"> А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−В подберите соответствующий вид графика и запишите в таблицу выбранные цифры под соответствующими буквами.</w:t>
      </w:r>
    </w:p>
    <w:p w:rsidR="00131DAC" w:rsidRPr="0059674B" w:rsidRDefault="00131DAC" w:rsidP="00131D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49AE40DB" wp14:editId="3CFADB4A">
            <wp:extent cx="5076825" cy="342900"/>
            <wp:effectExtent l="0" t="0" r="9525" b="0"/>
            <wp:docPr id="26" name="Рисунок 26" descr="C:\Users\W-book\AppData\Local\Temp\ksohtml12872\wps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W-book\AppData\Local\Temp\ksohtml12872\wps12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16F62926" wp14:editId="7C956673">
            <wp:extent cx="1247775" cy="1000125"/>
            <wp:effectExtent l="0" t="0" r="9525" b="9525"/>
            <wp:docPr id="25" name="Рисунок 25" descr="C:\Users\W-book\AppData\Local\Temp\ksohtml12872\wps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W-book\AppData\Local\Temp\ksohtml12872\wps13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2A068E72" wp14:editId="58937AFD">
            <wp:extent cx="1104900" cy="1019175"/>
            <wp:effectExtent l="0" t="0" r="0" b="9525"/>
            <wp:docPr id="24" name="Рисунок 24" descr="C:\Users\W-book\AppData\Local\Temp\ksohtml12872\wps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W-book\AppData\Local\Temp\ksohtml12872\wps13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77D97EE3" wp14:editId="6DE5B217">
            <wp:extent cx="1076325" cy="1038225"/>
            <wp:effectExtent l="0" t="0" r="9525" b="9525"/>
            <wp:docPr id="23" name="Рисунок 23" descr="C:\Users\W-book\AppData\Local\Temp\ksohtml12872\wps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W-book\AppData\Local\Temp\ksohtml12872\wps13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08411FF3" wp14:editId="45735032">
            <wp:extent cx="1104900" cy="1009650"/>
            <wp:effectExtent l="0" t="0" r="0" b="0"/>
            <wp:docPr id="22" name="Рисунок 22" descr="C:\Users\W-book\AppData\Local\Temp\ksohtml12872\wps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W-book\AppData\Local\Temp\ksohtml12872\wps13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4736AA8F" wp14:editId="173A06B8">
            <wp:extent cx="1114425" cy="857250"/>
            <wp:effectExtent l="0" t="0" r="9525" b="0"/>
            <wp:docPr id="21" name="Рисунок 21" descr="C:\Users\W-book\AppData\Local\Temp\ksohtml12872\wps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W-book\AppData\Local\Temp\ksohtml12872\wps13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AC" w:rsidRPr="0059674B" w:rsidRDefault="00131DAC" w:rsidP="00131D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0"/>
        <w:gridCol w:w="1272"/>
        <w:gridCol w:w="1128"/>
      </w:tblGrid>
      <w:tr w:rsidR="00131DAC" w:rsidRPr="0059674B" w:rsidTr="00BD2C1B"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Б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В</w:t>
            </w:r>
          </w:p>
        </w:tc>
      </w:tr>
      <w:tr w:rsidR="00131DAC" w:rsidRPr="0059674B" w:rsidTr="00BD2C1B">
        <w:tc>
          <w:tcPr>
            <w:tcW w:w="1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12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11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</w:tr>
    </w:tbl>
    <w:p w:rsidR="00131DAC" w:rsidRPr="0059674B" w:rsidRDefault="00131DAC" w:rsidP="00131D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</w:pPr>
    </w:p>
    <w:p w:rsidR="00131DAC" w:rsidRPr="0059674B" w:rsidRDefault="00131DAC" w:rsidP="00131D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</w:t>
      </w:r>
    </w:p>
    <w:p w:rsidR="00131DAC" w:rsidRPr="0059674B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Каким образом осуществляется передача электрической энергии из первичной обмотки трансформатора во вторичную обмотку? Укажите все правильные ответы.</w:t>
      </w:r>
    </w:p>
    <w:p w:rsidR="00131DAC" w:rsidRPr="0059674B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Через провода, соединяющие обмотки трансформатора.</w:t>
      </w:r>
    </w:p>
    <w:p w:rsidR="00131DAC" w:rsidRPr="0059674B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 помощью переменного магнитного поля, пронизывающего обе катушки.</w:t>
      </w:r>
    </w:p>
    <w:p w:rsidR="00131DAC" w:rsidRPr="0059674B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С помощью электромагнитных волн.</w:t>
      </w:r>
    </w:p>
    <w:p w:rsidR="00131DAC" w:rsidRPr="0059674B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Правильных ответов нет.</w:t>
      </w:r>
    </w:p>
    <w:p w:rsidR="00400066" w:rsidRPr="0059674B" w:rsidRDefault="00400066" w:rsidP="00400066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Какое из приведенных ниже выражений определяет понятие электромагнитное поле?</w:t>
      </w:r>
    </w:p>
    <w:p w:rsidR="00131DAC" w:rsidRPr="0059674B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Процесс распространения колебаний заряженных частиц.</w:t>
      </w:r>
    </w:p>
    <w:p w:rsidR="00131DAC" w:rsidRPr="0059674B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Особая форма материи, осуществляющая взаимодействие между заряженными частицами.</w:t>
      </w:r>
    </w:p>
    <w:p w:rsidR="00131DAC" w:rsidRPr="0059674B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Особая форма материи, осуществляющая взаимодействие между любыми частицами.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 первичной обмотке трансформатора 100 витков, во вторичной обмотке – 20. Выберите все правильные утверждения.</w:t>
      </w:r>
    </w:p>
    <w:p w:rsidR="00131DAC" w:rsidRPr="0059674B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Трансформатор является понижающим.</w:t>
      </w:r>
    </w:p>
    <w:p w:rsidR="00131DAC" w:rsidRPr="0059674B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Трансформатор является повышающим.</w:t>
      </w:r>
    </w:p>
    <w:p w:rsidR="00131DAC" w:rsidRPr="0059674B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Коэффициент трансформации равен 0,2.</w:t>
      </w:r>
    </w:p>
    <w:p w:rsidR="00131DAC" w:rsidRPr="0059674B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Коэффициент трансформации равен 5.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Продолжите фразу: «Электромагнитная волна – это …». Выберите все правильные утверждения.</w:t>
      </w:r>
    </w:p>
    <w:p w:rsidR="00131DAC" w:rsidRPr="0059674B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процесс распространения колебаний электрической напряженности и магнитной индукции.</w:t>
      </w:r>
    </w:p>
    <w:p w:rsidR="00131DAC" w:rsidRPr="0059674B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кратчайшее расстояние между двумя точками, колеблющимися в одинаковых фазах.</w:t>
      </w:r>
    </w:p>
    <w:p w:rsidR="00131DAC" w:rsidRPr="0059674B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процесс распространения колебаний заряженных частиц.</w:t>
      </w:r>
    </w:p>
    <w:p w:rsidR="00131DAC" w:rsidRPr="0059674B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процесс распространения электромагнитного поля от источника колебаний в пространстве.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 ориентированы векторы магнитной индукции</w:t>
      </w:r>
      <w:r w:rsidR="00BD2C1B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n-US" w:eastAsia="ja-JP"/>
              </w:rPr>
              <m:t>B</m:t>
            </m:r>
          </m:e>
        </m:acc>
      </m:oMath>
      <w:r w:rsidR="00BD2C1B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, электрической напряженности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n-US" w:eastAsia="ja-JP"/>
              </w:rPr>
              <m:t>E</m:t>
            </m:r>
          </m:e>
        </m:acc>
      </m:oMath>
      <w:r w:rsidR="00BD2C1B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и скорости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n-US" w:eastAsia="ja-JP"/>
              </w:rPr>
              <m:t>c</m:t>
            </m:r>
          </m:e>
        </m:acc>
      </m:oMath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по отношению друг к другу в электромагнитной волне?</w:t>
      </w:r>
    </w:p>
    <w:p w:rsidR="00BD2C1B" w:rsidRPr="0059674B" w:rsidRDefault="00131DAC" w:rsidP="00935EC3">
      <w:pPr>
        <w:numPr>
          <w:ilvl w:val="0"/>
          <w:numId w:val="59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2DEDBD0B" wp14:editId="147A2BE9">
            <wp:extent cx="847725" cy="209550"/>
            <wp:effectExtent l="0" t="0" r="9525" b="0"/>
            <wp:docPr id="14" name="Рисунок 14" descr="C:\Users\W-book\AppData\Local\Temp\ksohtml12872\wps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W-book\AppData\Local\Temp\ksohtml12872\wps14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68D5906A" wp14:editId="64121017">
            <wp:extent cx="847725" cy="209550"/>
            <wp:effectExtent l="0" t="0" r="9525" b="0"/>
            <wp:docPr id="13" name="Рисунок 13" descr="C:\Users\W-book\AppData\Local\Temp\ksohtml12872\wps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W-book\AppData\Local\Temp\ksohtml12872\wps14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    2)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626FAB7A" wp14:editId="711242CE">
            <wp:extent cx="1352550" cy="238125"/>
            <wp:effectExtent l="0" t="0" r="0" b="9525"/>
            <wp:docPr id="12" name="Рисунок 12" descr="C:\Users\W-book\AppData\Local\Temp\ksohtml12872\wps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W-book\AppData\Local\Temp\ksohtml12872\wps14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7BE914A8" wp14:editId="37CA6DDD">
            <wp:extent cx="1352550" cy="238125"/>
            <wp:effectExtent l="0" t="0" r="0" b="9525"/>
            <wp:docPr id="11" name="Рисунок 11" descr="C:\Users\W-book\AppData\Local\Temp\ksohtml12872\wps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W-book\AppData\Local\Temp\ksohtml12872\wps14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</w:t>
      </w:r>
    </w:p>
    <w:p w:rsidR="00131DAC" w:rsidRPr="0059674B" w:rsidRDefault="00131DAC" w:rsidP="00BD2C1B">
      <w:pPr>
        <w:spacing w:after="0"/>
        <w:ind w:left="36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3)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118B9949" wp14:editId="33844D60">
            <wp:extent cx="695325" cy="285750"/>
            <wp:effectExtent l="0" t="0" r="9525" b="0"/>
            <wp:docPr id="10" name="Рисунок 10" descr="C:\Users\W-book\AppData\Local\Temp\ksohtml12872\wps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W-book\AppData\Local\Temp\ksohtml12872\wps14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12CB125A" wp14:editId="138BC7D0">
            <wp:extent cx="561975" cy="228600"/>
            <wp:effectExtent l="0" t="0" r="9525" b="0"/>
            <wp:docPr id="9" name="Рисунок 9" descr="C:\Users\W-book\AppData\Local\Temp\ksohtml12872\wps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W-book\AppData\Local\Temp\ksohtml12872\wps14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   4)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3BDF4370" wp14:editId="7F2AFDB8">
            <wp:extent cx="1000125" cy="390525"/>
            <wp:effectExtent l="0" t="0" r="9525" b="9525"/>
            <wp:docPr id="8" name="Рисунок 8" descr="C:\Users\W-book\AppData\Local\Temp\ksohtml12872\wps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W-book\AppData\Local\Temp\ksohtml12872\wps147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56EB4CE5" wp14:editId="1BF1DE56">
            <wp:extent cx="800100" cy="314325"/>
            <wp:effectExtent l="0" t="0" r="0" b="9525"/>
            <wp:docPr id="7" name="Рисунок 7" descr="C:\Users\W-book\AppData\Local\Temp\ksohtml12872\wps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W-book\AppData\Local\Temp\ksohtml12872\wps14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</w:t>
      </w:r>
    </w:p>
    <w:p w:rsidR="00131DAC" w:rsidRPr="0059674B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Какое устройство в приёмнике Попова регистрирует приём электромагнитных волн?</w:t>
      </w:r>
    </w:p>
    <w:p w:rsidR="00131DAC" w:rsidRPr="0059674B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Электромагнитное реле.</w:t>
      </w:r>
    </w:p>
    <w:p w:rsidR="00131DAC" w:rsidRPr="0059674B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Когерер.</w:t>
      </w:r>
    </w:p>
    <w:p w:rsidR="00131DAC" w:rsidRPr="0059674B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Антенна.</w:t>
      </w:r>
    </w:p>
    <w:p w:rsidR="00131DAC" w:rsidRPr="0059674B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Электрический звонок.</w:t>
      </w:r>
    </w:p>
    <w:p w:rsidR="00400066" w:rsidRPr="0059674B" w:rsidRDefault="00400066" w:rsidP="003641E4">
      <w:pPr>
        <w:spacing w:after="0"/>
        <w:ind w:left="720"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Продолжите фразу: «Процесс наложения колебаний одной частоты на колебания другой частоты называется…».</w:t>
      </w:r>
    </w:p>
    <w:p w:rsidR="00131DAC" w:rsidRPr="0059674B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радиосвязь.</w:t>
      </w:r>
    </w:p>
    <w:p w:rsidR="00131DAC" w:rsidRPr="0059674B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детектирование.</w:t>
      </w:r>
    </w:p>
    <w:p w:rsidR="00131DAC" w:rsidRPr="0059674B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модуляция.</w:t>
      </w:r>
    </w:p>
    <w:p w:rsidR="00131DAC" w:rsidRPr="0059674B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радиолокация.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BD2C1B" w:rsidRPr="0059674B" w:rsidRDefault="00BD2C1B" w:rsidP="00BD2C1B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BD2C1B" w:rsidRPr="0059674B" w:rsidTr="00BD2C1B">
        <w:tc>
          <w:tcPr>
            <w:tcW w:w="889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10</w:t>
            </w:r>
          </w:p>
        </w:tc>
      </w:tr>
      <w:tr w:rsidR="00BD2C1B" w:rsidRPr="0059674B" w:rsidTr="00BD2C1B">
        <w:tc>
          <w:tcPr>
            <w:tcW w:w="889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D2C1B" w:rsidRPr="0059674B" w:rsidRDefault="00FA6F0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:rsidR="00BD2C1B" w:rsidRPr="0059674B" w:rsidRDefault="00FA6F0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13</w:t>
            </w:r>
          </w:p>
        </w:tc>
        <w:tc>
          <w:tcPr>
            <w:tcW w:w="870" w:type="dxa"/>
          </w:tcPr>
          <w:p w:rsidR="00BD2C1B" w:rsidRPr="0059674B" w:rsidRDefault="00FA6F0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543</w:t>
            </w:r>
          </w:p>
        </w:tc>
        <w:tc>
          <w:tcPr>
            <w:tcW w:w="870" w:type="dxa"/>
          </w:tcPr>
          <w:p w:rsidR="00BD2C1B" w:rsidRPr="0059674B" w:rsidRDefault="00FA6F0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BD2C1B" w:rsidRPr="0059674B" w:rsidRDefault="00FA6F0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BD2C1B" w:rsidRPr="0059674B" w:rsidRDefault="00FA6F0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14</w:t>
            </w:r>
          </w:p>
        </w:tc>
        <w:tc>
          <w:tcPr>
            <w:tcW w:w="870" w:type="dxa"/>
          </w:tcPr>
          <w:p w:rsidR="00BD2C1B" w:rsidRPr="0059674B" w:rsidRDefault="00FA6F0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:rsidR="00BD2C1B" w:rsidRPr="0059674B" w:rsidRDefault="00FA6F0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1" w:type="dxa"/>
          </w:tcPr>
          <w:p w:rsidR="00BD2C1B" w:rsidRPr="0059674B" w:rsidRDefault="00FA6F0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51" w:type="dxa"/>
          </w:tcPr>
          <w:p w:rsidR="00BD2C1B" w:rsidRPr="0059674B" w:rsidRDefault="00FA6F0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</w:tr>
    </w:tbl>
    <w:p w:rsidR="00BD2C1B" w:rsidRPr="0059674B" w:rsidRDefault="00BD2C1B" w:rsidP="00131DAC">
      <w:pPr>
        <w:spacing w:after="0"/>
        <w:contextualSpacing/>
        <w:jc w:val="both"/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3641E4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Тест по теме «Пр</w:t>
      </w:r>
      <w:r w:rsidR="003641E4"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ирода света»</w:t>
      </w:r>
    </w:p>
    <w:p w:rsidR="00131DAC" w:rsidRPr="0059674B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При переходе света из вакуума в прозрачную среду с абсолютным показателем преломления 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n = 2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скорость распространения…</w:t>
      </w:r>
    </w:p>
    <w:p w:rsidR="00131DAC" w:rsidRPr="0059674B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увеличивается в 2 раза.</w:t>
      </w:r>
    </w:p>
    <w:p w:rsidR="00131DAC" w:rsidRPr="0059674B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остается неизменной.</w:t>
      </w:r>
    </w:p>
    <w:p w:rsidR="00131DAC" w:rsidRPr="0059674B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уменьшается в 2 раза.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Для нахождения предельного угла при падении луча на границу «стекло-вода» нужно использовать формулу. Выберите все правильные ответы.</w:t>
      </w:r>
    </w:p>
    <w:p w:rsidR="00131DAC" w:rsidRPr="0059674B" w:rsidRDefault="00131DAC" w:rsidP="00935EC3">
      <w:pPr>
        <w:numPr>
          <w:ilvl w:val="0"/>
          <w:numId w:val="64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sin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α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о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</w:t>
      </w:r>
      <w:proofErr w:type="spellStart"/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n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с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/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n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в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   2)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sin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α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о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n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с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·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n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в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     3)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sin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α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о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n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в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/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n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с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Луч переходит из воды в скипидар. На каком из рисунков правильно изображен ход луча? Показатель преломления воды 1,33, скипидара – 1,6.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07BA86F5" wp14:editId="19D8108A">
            <wp:extent cx="5686425" cy="1047750"/>
            <wp:effectExtent l="0" t="0" r="9525" b="0"/>
            <wp:docPr id="6" name="Рисунок 6" descr="C:\Users\W-book\AppData\Local\Temp\ksohtml12872\wps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Users\W-book\AppData\Local\Temp\ksohtml12872\wps149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60A73ECB" wp14:editId="0B20CBE3">
            <wp:extent cx="4838700" cy="295275"/>
            <wp:effectExtent l="0" t="0" r="0" b="9525"/>
            <wp:docPr id="5" name="Рисунок 5" descr="C:\Users\W-book\AppData\Local\Temp\ksohtml12872\wps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Users\W-book\AppData\Local\Temp\ksohtml12872\wps150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Угол падения луча равен 50º. Угол отражения луча равен.</w:t>
      </w:r>
    </w:p>
    <w:p w:rsidR="00131DAC" w:rsidRPr="0059674B" w:rsidRDefault="00131DAC" w:rsidP="00935EC3">
      <w:pPr>
        <w:numPr>
          <w:ilvl w:val="0"/>
          <w:numId w:val="65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90º.           2) 40º.            3) 50º.            4) 100º.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Предмет находится между фокусом F и двойным фокусом 2F рассеивающей линзы. Изображение предмета … </w:t>
      </w:r>
    </w:p>
    <w:p w:rsidR="00131DAC" w:rsidRPr="0059674B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мнимое, прямое, увеличенное.</w:t>
      </w:r>
    </w:p>
    <w:p w:rsidR="00131DAC" w:rsidRPr="0059674B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действительное, перевернутое, увеличенное.</w:t>
      </w:r>
    </w:p>
    <w:p w:rsidR="00131DAC" w:rsidRPr="0059674B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мнимое, прямое, уменьшенное.</w:t>
      </w:r>
    </w:p>
    <w:p w:rsidR="00131DAC" w:rsidRPr="0059674B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действительное, перевернутое, уменьшенное.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Световой пучок выходит из стекла в воздух. Что происходит при этом с частотой электромагнитных колебаний в световой волне и скоростью их распространения?</w:t>
      </w:r>
    </w:p>
    <w:p w:rsidR="00131DAC" w:rsidRPr="0059674B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Частота и скорость увеличиваются.</w:t>
      </w:r>
    </w:p>
    <w:p w:rsidR="00131DAC" w:rsidRPr="0059674B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Частота – увеличивается, скорость – уменьшается.</w:t>
      </w:r>
    </w:p>
    <w:p w:rsidR="00131DAC" w:rsidRPr="0059674B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Частота и скорость не изменяются.</w:t>
      </w:r>
    </w:p>
    <w:p w:rsidR="00131DAC" w:rsidRPr="0059674B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Частота – не изменяется, скорость – увеличивается.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Физическая величина, равная отношению светового потока, падающего на поверхность, к площади этой поверхности, называется …</w:t>
      </w:r>
    </w:p>
    <w:p w:rsidR="00131DAC" w:rsidRPr="0059674B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силой света.</w:t>
      </w:r>
    </w:p>
    <w:p w:rsidR="00131DAC" w:rsidRPr="0059674B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яркостью.</w:t>
      </w:r>
    </w:p>
    <w:p w:rsidR="00131DAC" w:rsidRPr="0059674B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освещенностью.</w:t>
      </w:r>
    </w:p>
    <w:p w:rsidR="00131DAC" w:rsidRPr="0059674B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телесным углом.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Укажите точку, в которой находится изображение светящейся точки S (см. рисунок), создаваемое тонкой собирающей линзой.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6"/>
        <w:gridCol w:w="5232"/>
      </w:tblGrid>
      <w:tr w:rsidR="00131DAC" w:rsidRPr="0059674B" w:rsidTr="00BD2C1B"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1) 1.</w:t>
            </w:r>
          </w:p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2) 2.</w:t>
            </w:r>
          </w:p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3) 3.</w:t>
            </w:r>
          </w:p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4) 4.</w:t>
            </w:r>
          </w:p>
        </w:tc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         </w:t>
            </w:r>
            <w:r w:rsidRPr="0059674B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0846A73" wp14:editId="62F48F39">
                  <wp:extent cx="2286000" cy="1123950"/>
                  <wp:effectExtent l="0" t="0" r="0" b="0"/>
                  <wp:docPr id="4" name="Рисунок 4" descr="C:\Users\W-book\AppData\Local\Temp\ksohtml12872\wps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C:\Users\W-book\AppData\Local\Temp\ksohtml12872\wps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     </w:t>
            </w:r>
          </w:p>
        </w:tc>
      </w:tr>
    </w:tbl>
    <w:p w:rsidR="00131DAC" w:rsidRPr="0059674B" w:rsidRDefault="00131DAC" w:rsidP="00131D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Установите соответствие между оптическим прибором (устройством) и типом изображения, полученным с его помощью.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8"/>
        <w:gridCol w:w="5520"/>
      </w:tblGrid>
      <w:tr w:rsidR="00131DAC" w:rsidRPr="0059674B" w:rsidTr="00BD2C1B">
        <w:tc>
          <w:tcPr>
            <w:tcW w:w="3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Оптические приборы</w:t>
            </w:r>
          </w:p>
        </w:tc>
        <w:tc>
          <w:tcPr>
            <w:tcW w:w="5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Тип изображения</w:t>
            </w:r>
          </w:p>
        </w:tc>
      </w:tr>
      <w:tr w:rsidR="00131DAC" w:rsidRPr="0059674B" w:rsidTr="00BD2C1B">
        <w:tc>
          <w:tcPr>
            <w:tcW w:w="35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А) Мультимедиа проектор</w:t>
            </w:r>
          </w:p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Б) Дверной глазок</w:t>
            </w:r>
          </w:p>
        </w:tc>
        <w:tc>
          <w:tcPr>
            <w:tcW w:w="55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59674B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Уменьшенное, мнимое.</w:t>
            </w:r>
          </w:p>
          <w:p w:rsidR="00131DAC" w:rsidRPr="0059674B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Увеличенное, действительное.</w:t>
            </w:r>
          </w:p>
          <w:p w:rsidR="00131DAC" w:rsidRPr="0059674B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Уменьшенное, действительное.</w:t>
            </w:r>
          </w:p>
          <w:p w:rsidR="00131DAC" w:rsidRPr="0059674B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lastRenderedPageBreak/>
              <w:t>Увеличенное, мнимое.</w:t>
            </w:r>
          </w:p>
        </w:tc>
      </w:tr>
    </w:tbl>
    <w:p w:rsidR="00131DAC" w:rsidRPr="0059674B" w:rsidRDefault="00131DAC" w:rsidP="00131DAC">
      <w:pPr>
        <w:spacing w:after="0"/>
        <w:rPr>
          <w:rFonts w:ascii="Times New Roman" w:hAnsi="Times New Roman"/>
          <w:vanish/>
          <w:color w:val="000000" w:themeColor="text1"/>
          <w:sz w:val="28"/>
          <w:szCs w:val="28"/>
          <w:lang w:eastAsia="ja-JP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"/>
        <w:gridCol w:w="840"/>
      </w:tblGrid>
      <w:tr w:rsidR="00131DAC" w:rsidRPr="0059674B" w:rsidTr="00BD2C1B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Б</w:t>
            </w:r>
          </w:p>
        </w:tc>
      </w:tr>
      <w:tr w:rsidR="00131DAC" w:rsidRPr="0059674B" w:rsidTr="00BD2C1B"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</w:tr>
    </w:tbl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</w:t>
      </w:r>
    </w:p>
    <w:p w:rsidR="00131DAC" w:rsidRPr="0059674B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Выберите все верные утверждения о физических явлениях, величинах и закономерностях. Запишите цифры, под которыми они указаны.</w:t>
      </w:r>
    </w:p>
    <w:p w:rsidR="00131DAC" w:rsidRPr="0059674B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 однородной прозрачной среде свет распространяется прямолинейно.</w:t>
      </w:r>
    </w:p>
    <w:p w:rsidR="00131DAC" w:rsidRPr="0059674B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При преломлении электромагнитных волн на границе двух сред скорость волны не изменяется.</w:t>
      </w:r>
    </w:p>
    <w:p w:rsidR="00131DAC" w:rsidRPr="0059674B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Явление полного внутреннего отражения может наблюдаться только при углах падения больше предельного.</w:t>
      </w:r>
    </w:p>
    <w:p w:rsidR="00131DAC" w:rsidRPr="0059674B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Собирающая линза может давать как мнимые, так и действительные изображения.</w:t>
      </w:r>
    </w:p>
    <w:p w:rsidR="00131DAC" w:rsidRPr="0059674B" w:rsidRDefault="00131DAC" w:rsidP="00131DAC">
      <w:pPr>
        <w:spacing w:after="0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BD2C1B" w:rsidRPr="0059674B" w:rsidRDefault="00BD2C1B" w:rsidP="00BD2C1B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BD2C1B" w:rsidRPr="0059674B" w:rsidTr="00BD2C1B">
        <w:tc>
          <w:tcPr>
            <w:tcW w:w="889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10</w:t>
            </w:r>
          </w:p>
        </w:tc>
      </w:tr>
      <w:tr w:rsidR="00BD2C1B" w:rsidRPr="0059674B" w:rsidTr="00BD2C1B">
        <w:tc>
          <w:tcPr>
            <w:tcW w:w="889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D2C1B" w:rsidRPr="0059674B" w:rsidRDefault="003641E4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BD2C1B" w:rsidRPr="0059674B" w:rsidRDefault="003641E4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BD2C1B" w:rsidRPr="0059674B" w:rsidRDefault="003641E4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BD2C1B" w:rsidRPr="0059674B" w:rsidRDefault="003641E4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BD2C1B" w:rsidRPr="0059674B" w:rsidRDefault="003641E4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BD2C1B" w:rsidRPr="0059674B" w:rsidRDefault="003641E4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:rsidR="00BD2C1B" w:rsidRPr="0059674B" w:rsidRDefault="003641E4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BD2C1B" w:rsidRPr="0059674B" w:rsidRDefault="003641E4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:rsidR="00BD2C1B" w:rsidRPr="0059674B" w:rsidRDefault="003641E4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24</w:t>
            </w:r>
          </w:p>
        </w:tc>
        <w:tc>
          <w:tcPr>
            <w:tcW w:w="851" w:type="dxa"/>
          </w:tcPr>
          <w:p w:rsidR="00BD2C1B" w:rsidRPr="0059674B" w:rsidRDefault="003641E4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14</w:t>
            </w:r>
          </w:p>
        </w:tc>
      </w:tr>
    </w:tbl>
    <w:p w:rsidR="00BD2C1B" w:rsidRPr="0059674B" w:rsidRDefault="00BD2C1B" w:rsidP="00131DAC">
      <w:pPr>
        <w:spacing w:after="0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3641E4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Тест по</w:t>
      </w:r>
      <w:r w:rsidR="003641E4"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 xml:space="preserve"> теме «Волновые свойства света»</w:t>
      </w:r>
    </w:p>
    <w:p w:rsidR="00131DAC" w:rsidRPr="0059674B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 изменится длина волны красного излучения при переходе света из воздуха в воду?</w:t>
      </w:r>
    </w:p>
    <w:p w:rsidR="00131DAC" w:rsidRPr="0059674B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Уменьшается.</w:t>
      </w:r>
    </w:p>
    <w:p w:rsidR="00131DAC" w:rsidRPr="0059674B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Увеличивается.</w:t>
      </w:r>
    </w:p>
    <w:p w:rsidR="00131DAC" w:rsidRPr="0059674B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Не изменяется.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Какое из приведенных ниже выражений определяет понятие интерференции?</w:t>
      </w:r>
    </w:p>
    <w:p w:rsidR="00131DAC" w:rsidRPr="0059674B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Наложение когерентных волн.</w:t>
      </w:r>
    </w:p>
    <w:p w:rsidR="00131DAC" w:rsidRPr="0059674B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Разложение света в спектр при преломлении.</w:t>
      </w:r>
    </w:p>
    <w:p w:rsidR="00131DAC" w:rsidRPr="0059674B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Огибание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волной препятствий.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Какое из наблюдаемых явлений объясняется дифракцией света?</w:t>
      </w:r>
    </w:p>
    <w:p w:rsidR="00131DAC" w:rsidRPr="0059674B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Излучение света лампой накаливания.</w:t>
      </w:r>
    </w:p>
    <w:p w:rsidR="00131DAC" w:rsidRPr="0059674B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Радужная окраска компакт-дисков.</w:t>
      </w:r>
    </w:p>
    <w:p w:rsidR="00131DAC" w:rsidRPr="0059674B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Радужная окраска тонких мыльных пленок.</w:t>
      </w:r>
    </w:p>
    <w:p w:rsidR="00131DAC" w:rsidRPr="0059674B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Радуга.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Свет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какого цвета меньше других отклоняется призмой спектроскопа?</w:t>
      </w:r>
    </w:p>
    <w:p w:rsidR="00131DAC" w:rsidRPr="0059674B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Фиолетового.</w:t>
      </w:r>
    </w:p>
    <w:p w:rsidR="00131DAC" w:rsidRPr="0059674B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Синего.</w:t>
      </w:r>
    </w:p>
    <w:p w:rsidR="00131DAC" w:rsidRPr="0059674B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Зеленого.</w:t>
      </w:r>
    </w:p>
    <w:p w:rsidR="00131DAC" w:rsidRPr="0059674B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Красного.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Какие из приведенных ниже выражений являются условием наблюдения главных максимумов в спектре дифракционной решетки с периодом 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d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под углом 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φ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?</w:t>
      </w:r>
    </w:p>
    <w:p w:rsidR="00131DAC" w:rsidRPr="0059674B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d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sin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 φ = k λ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  </w:t>
      </w:r>
    </w:p>
    <w:p w:rsidR="00131DAC" w:rsidRPr="0059674B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d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со</w:t>
      </w:r>
      <w:proofErr w:type="gram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s</w:t>
      </w:r>
      <w:proofErr w:type="spellEnd"/>
      <w:proofErr w:type="gram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 φ = k λ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  </w:t>
      </w:r>
    </w:p>
    <w:p w:rsidR="00131DAC" w:rsidRPr="0059674B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d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sin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 φ = (2k + 1) λ/2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</w:t>
      </w:r>
    </w:p>
    <w:p w:rsidR="00131DAC" w:rsidRPr="0059674B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d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со</w:t>
      </w:r>
      <w:proofErr w:type="gram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s</w:t>
      </w:r>
      <w:proofErr w:type="spellEnd"/>
      <w:proofErr w:type="gram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 φ = (2k + 1) λ/2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Какое явление доказывает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поперечность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световых волн?</w:t>
      </w:r>
    </w:p>
    <w:p w:rsidR="00131DAC" w:rsidRPr="0059674B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Дисперсия.</w:t>
      </w:r>
    </w:p>
    <w:p w:rsidR="00131DAC" w:rsidRPr="0059674B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Отражение.</w:t>
      </w:r>
    </w:p>
    <w:p w:rsidR="00131DAC" w:rsidRPr="0059674B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Преломление.</w:t>
      </w:r>
    </w:p>
    <w:p w:rsidR="00131DAC" w:rsidRPr="0059674B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Поляризация.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Какое из перечисленных ниже электромагнитных излучений имеет наименьшую длину волны?</w:t>
      </w:r>
    </w:p>
    <w:p w:rsidR="00131DAC" w:rsidRPr="0059674B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Излучение видимого спектра.</w:t>
      </w:r>
    </w:p>
    <w:p w:rsidR="00131DAC" w:rsidRPr="0059674B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Радиоволны.</w:t>
      </w:r>
    </w:p>
    <w:p w:rsidR="00131DAC" w:rsidRPr="0059674B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Рентгеновское излучение.</w:t>
      </w:r>
    </w:p>
    <w:p w:rsidR="00131DAC" w:rsidRPr="0059674B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Ультрафиолетовое излучение.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Укажите все правильные ответы. Две световые волны являются когерентными, если …</w:t>
      </w:r>
    </w:p>
    <w:p w:rsidR="00131DAC" w:rsidRPr="0059674B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волны имеют одинаковую частоту (ν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1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ν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2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).</w:t>
      </w:r>
    </w:p>
    <w:p w:rsidR="00131DAC" w:rsidRPr="0059674B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волны имеют постоянную разность фаз колебаний (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Δφ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</w:t>
      </w:r>
      <w:proofErr w:type="spellStart"/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со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nst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).</w:t>
      </w:r>
    </w:p>
    <w:p w:rsidR="00131DAC" w:rsidRPr="0059674B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волны имеют одинаковую частоту (ν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1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ν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2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 и постоянную разность фаз колебаний (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Δφ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</w:t>
      </w:r>
      <w:proofErr w:type="spellStart"/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со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nst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).</w:t>
      </w:r>
    </w:p>
    <w:p w:rsidR="00131DAC" w:rsidRPr="0059674B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волны имеют разную частоту (ν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1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≠ ν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2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 и постоянную разность фаз колебаний (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Δφ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</w:t>
      </w:r>
      <w:proofErr w:type="spellStart"/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со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nst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Какие из излучений используются для исследования структуры и внутренних дефектов твердых тел и конструкций?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96"/>
        <w:gridCol w:w="3252"/>
      </w:tblGrid>
      <w:tr w:rsidR="00131DAC" w:rsidRPr="0059674B" w:rsidTr="00BD2C1B"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А. Ультрафиолетовое излучение.</w:t>
            </w:r>
          </w:p>
          <w:p w:rsidR="00131DAC" w:rsidRPr="0059674B" w:rsidRDefault="00131DAC" w:rsidP="00BD2C1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Б. Гамма-излучение.</w:t>
            </w:r>
          </w:p>
          <w:p w:rsidR="00131DAC" w:rsidRPr="0059674B" w:rsidRDefault="00131DAC" w:rsidP="00BD2C1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lastRenderedPageBreak/>
              <w:t>В. Видимое излучение.</w:t>
            </w:r>
          </w:p>
          <w:p w:rsidR="00131DAC" w:rsidRPr="0059674B" w:rsidRDefault="00131DAC" w:rsidP="00BD2C1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Г. Радиоволны.</w:t>
            </w:r>
          </w:p>
          <w:p w:rsidR="00131DAC" w:rsidRPr="0059674B" w:rsidRDefault="00131DAC" w:rsidP="00BD2C1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Д. Рентгеновское излучение.</w:t>
            </w: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59674B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lastRenderedPageBreak/>
              <w:t>А.</w:t>
            </w:r>
          </w:p>
          <w:p w:rsidR="00131DAC" w:rsidRPr="0059674B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А и Б.</w:t>
            </w:r>
          </w:p>
          <w:p w:rsidR="00131DAC" w:rsidRPr="0059674B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lastRenderedPageBreak/>
              <w:t>А, В, Д.</w:t>
            </w:r>
          </w:p>
          <w:p w:rsidR="00131DAC" w:rsidRPr="0059674B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proofErr w:type="gramStart"/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Б</w:t>
            </w:r>
            <w:proofErr w:type="gramEnd"/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и Д.</w:t>
            </w:r>
          </w:p>
        </w:tc>
      </w:tr>
    </w:tbl>
    <w:p w:rsidR="00131DAC" w:rsidRPr="0059674B" w:rsidRDefault="00131DAC" w:rsidP="00131D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 xml:space="preserve"> </w:t>
      </w:r>
    </w:p>
    <w:p w:rsidR="00131DAC" w:rsidRPr="0059674B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На рисунке приведены спектр поглощения разреженных атомарных паров неизвестного газа (в середине) и спектры поглощения паров водорода и гелия. В состав неизвестного газа входи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т(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-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ят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 xml:space="preserve">) …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32"/>
        <w:gridCol w:w="3816"/>
      </w:tblGrid>
      <w:tr w:rsidR="00131DAC" w:rsidRPr="0059674B" w:rsidTr="00BD2C1B"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5514E2A" wp14:editId="1B304E38">
                  <wp:extent cx="2657475" cy="1600200"/>
                  <wp:effectExtent l="0" t="0" r="9525" b="0"/>
                  <wp:docPr id="3" name="Рисунок 3" descr="C:\Users\W-book\AppData\Local\Temp\ksohtml12872\wps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C:\Users\W-book\AppData\Local\Temp\ksohtml12872\wps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</w:t>
            </w:r>
          </w:p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59674B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Водород.</w:t>
            </w:r>
          </w:p>
          <w:p w:rsidR="00131DAC" w:rsidRPr="0059674B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Гелий.</w:t>
            </w:r>
          </w:p>
          <w:p w:rsidR="00131DAC" w:rsidRPr="0059674B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Водород и гелий.</w:t>
            </w:r>
          </w:p>
          <w:p w:rsidR="00131DAC" w:rsidRPr="0059674B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Ни водород, ни гелий.</w:t>
            </w:r>
          </w:p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</w:tr>
    </w:tbl>
    <w:p w:rsidR="00131DAC" w:rsidRPr="0059674B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Два автомобиля движутся в одном и том же направлении со скоростями υ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1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и υ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2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относительно поверхности Земли. Скорость света от фар первого автомобиля в системе отсчета, связанной с другим автомобилем, равна:</w:t>
      </w:r>
    </w:p>
    <w:p w:rsidR="00131DAC" w:rsidRPr="0059674B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 + (υ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 xml:space="preserve">1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+ υ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2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).</w:t>
      </w:r>
    </w:p>
    <w:p w:rsidR="00131DAC" w:rsidRPr="0059674B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с.</w:t>
      </w:r>
    </w:p>
    <w:p w:rsidR="00131DAC" w:rsidRPr="0059674B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 + (υ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 xml:space="preserve">1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- υ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2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</w:pPr>
    </w:p>
    <w:p w:rsidR="00BD2C1B" w:rsidRPr="0059674B" w:rsidRDefault="00BD2C1B" w:rsidP="00BD2C1B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33"/>
        <w:gridCol w:w="798"/>
        <w:gridCol w:w="797"/>
        <w:gridCol w:w="797"/>
        <w:gridCol w:w="797"/>
        <w:gridCol w:w="797"/>
        <w:gridCol w:w="797"/>
        <w:gridCol w:w="797"/>
        <w:gridCol w:w="797"/>
        <w:gridCol w:w="798"/>
        <w:gridCol w:w="801"/>
        <w:gridCol w:w="762"/>
      </w:tblGrid>
      <w:tr w:rsidR="00BD2C1B" w:rsidRPr="0059674B" w:rsidTr="00BD2C1B">
        <w:tc>
          <w:tcPr>
            <w:tcW w:w="833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798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97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97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797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797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797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798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01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10</w:t>
            </w:r>
          </w:p>
        </w:tc>
        <w:tc>
          <w:tcPr>
            <w:tcW w:w="762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11</w:t>
            </w:r>
          </w:p>
        </w:tc>
      </w:tr>
      <w:tr w:rsidR="00BD2C1B" w:rsidRPr="0059674B" w:rsidTr="00BD2C1B">
        <w:tc>
          <w:tcPr>
            <w:tcW w:w="833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798" w:type="dxa"/>
          </w:tcPr>
          <w:p w:rsidR="00BD2C1B" w:rsidRPr="0059674B" w:rsidRDefault="00DA000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:rsidR="00BD2C1B" w:rsidRPr="0059674B" w:rsidRDefault="00DA000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:rsidR="00BD2C1B" w:rsidRPr="0059674B" w:rsidRDefault="00DA000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97" w:type="dxa"/>
          </w:tcPr>
          <w:p w:rsidR="00BD2C1B" w:rsidRPr="0059674B" w:rsidRDefault="00DA000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:rsidR="00BD2C1B" w:rsidRPr="0059674B" w:rsidRDefault="00DA000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:rsidR="00BD2C1B" w:rsidRPr="0059674B" w:rsidRDefault="00DA000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:rsidR="00BD2C1B" w:rsidRPr="0059674B" w:rsidRDefault="00DA000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97" w:type="dxa"/>
          </w:tcPr>
          <w:p w:rsidR="00BD2C1B" w:rsidRPr="0059674B" w:rsidRDefault="00DA000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123</w:t>
            </w:r>
          </w:p>
        </w:tc>
        <w:tc>
          <w:tcPr>
            <w:tcW w:w="798" w:type="dxa"/>
          </w:tcPr>
          <w:p w:rsidR="00BD2C1B" w:rsidRPr="0059674B" w:rsidRDefault="00DA000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01" w:type="dxa"/>
          </w:tcPr>
          <w:p w:rsidR="00BD2C1B" w:rsidRPr="0059674B" w:rsidRDefault="00DA000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62" w:type="dxa"/>
          </w:tcPr>
          <w:p w:rsidR="00BD2C1B" w:rsidRPr="0059674B" w:rsidRDefault="00DA000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</w:tr>
    </w:tbl>
    <w:p w:rsidR="00BD2C1B" w:rsidRPr="0059674B" w:rsidRDefault="00BD2C1B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DA0002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Тест по теме «</w:t>
      </w:r>
      <w:r w:rsidRPr="0059674B">
        <w:rPr>
          <w:rFonts w:ascii="Times New Roman" w:hAnsi="Times New Roman"/>
          <w:b/>
          <w:bCs/>
          <w:color w:val="000000" w:themeColor="text1"/>
          <w:sz w:val="28"/>
          <w:szCs w:val="28"/>
          <w:lang w:eastAsia="ja-JP"/>
        </w:rPr>
        <w:t>Физика атома и атомного ядра</w:t>
      </w:r>
      <w:r w:rsidR="00DA0002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»</w:t>
      </w:r>
    </w:p>
    <w:p w:rsidR="00131DAC" w:rsidRPr="0059674B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Какие из приведенных ниже утверждений соответствуют смыслу постулатов Бора? Укажите все правильные ответы.</w:t>
      </w:r>
    </w:p>
    <w:p w:rsidR="00131DAC" w:rsidRPr="0059674B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 атоме электроны движутся по круговым орбитам и излучают при этом электромагнитные волны.</w:t>
      </w:r>
    </w:p>
    <w:p w:rsidR="00131DAC" w:rsidRPr="0059674B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Атом может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находится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только в одном из стационарных состояний, в стационарных состояниях атом энергию не излучает.</w:t>
      </w:r>
    </w:p>
    <w:p w:rsidR="00131DAC" w:rsidRPr="0059674B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Атом состоит из ядра и электронов. Заряд и почти вся масса атома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сосредоточены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в ядре.</w:t>
      </w:r>
    </w:p>
    <w:p w:rsidR="00131DAC" w:rsidRPr="0059674B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При переходе из одного стационарного состояния в другое атом поглощает или излучает квант электромагнитного излучения.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Какое явление используется в оптических квантовых генераторах?</w:t>
      </w:r>
    </w:p>
    <w:p w:rsidR="00131DAC" w:rsidRPr="0059674B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А. Спонтанное излучение.</w:t>
      </w:r>
    </w:p>
    <w:p w:rsidR="00131DAC" w:rsidRPr="0059674B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Б. Индуцированное излучение.</w:t>
      </w:r>
    </w:p>
    <w:p w:rsidR="00131DAC" w:rsidRPr="0059674B" w:rsidRDefault="00131DAC" w:rsidP="00935EC3">
      <w:pPr>
        <w:numPr>
          <w:ilvl w:val="0"/>
          <w:numId w:val="85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А.           2) Б.             3) А и Б.              4) Ни А, ни Б.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Сравните силы ядерного притяжения между двумя протонами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pp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, двумя нейтронами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nn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, а также между протоном и нейтроном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pn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935EC3">
      <w:pPr>
        <w:numPr>
          <w:ilvl w:val="0"/>
          <w:numId w:val="86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nn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&gt;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pn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&gt;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pp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                        3)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nn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 xml:space="preserve">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≈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pn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≈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pp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935EC3">
      <w:pPr>
        <w:numPr>
          <w:ilvl w:val="0"/>
          <w:numId w:val="86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nn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≈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pn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&gt;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pp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                        4)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nn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&lt;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pn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 xml:space="preserve">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&lt;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pp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Что означают цифры у ядра атома азота 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  <w:lang w:eastAsia="ja-JP"/>
        </w:rPr>
        <w:t>14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7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N?</w:t>
      </w:r>
    </w:p>
    <w:p w:rsidR="00131DAC" w:rsidRPr="0059674B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7 – число электронов, 14 – число протонов.</w:t>
      </w:r>
    </w:p>
    <w:p w:rsidR="00131DAC" w:rsidRPr="0059674B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7 – число нейтронов, 14 – число протонов.</w:t>
      </w:r>
    </w:p>
    <w:p w:rsidR="00131DAC" w:rsidRPr="0059674B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7 – число протонов, 14 – число протонов и нейтронов.</w:t>
      </w:r>
    </w:p>
    <w:p w:rsidR="00131DAC" w:rsidRPr="0059674B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7 – число электронов, 14 – число нейтронов.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Что представляет собой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β-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излучение?</w:t>
      </w:r>
    </w:p>
    <w:p w:rsidR="00131DAC" w:rsidRPr="0059674B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Поток быстрых электронов.</w:t>
      </w:r>
    </w:p>
    <w:p w:rsidR="00131DAC" w:rsidRPr="0059674B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Поток нейтронов.</w:t>
      </w:r>
    </w:p>
    <w:p w:rsidR="00131DAC" w:rsidRPr="0059674B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Поток квантов электромагнитного излучения.</w:t>
      </w:r>
    </w:p>
    <w:p w:rsidR="00131DAC" w:rsidRPr="0059674B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Поток ядер гелия.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Элемент 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  <w:lang w:eastAsia="ja-JP"/>
        </w:rPr>
        <w:t>А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Z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X испытал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α-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распад. Какой заряд и массовое число будет у нового элемента Υ?</w:t>
      </w:r>
    </w:p>
    <w:p w:rsidR="00131DAC" w:rsidRPr="0059674B" w:rsidRDefault="00131DAC" w:rsidP="00935EC3">
      <w:pPr>
        <w:numPr>
          <w:ilvl w:val="0"/>
          <w:numId w:val="89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pl-PL"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pl-PL" w:eastAsia="ja-JP"/>
        </w:rPr>
        <w:t>A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val="pl-PL" w:eastAsia="ja-JP"/>
        </w:rPr>
        <w:t>Z+1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pl-PL" w:eastAsia="ja-JP"/>
        </w:rPr>
        <w:t xml:space="preserve">Y.         2) 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pl-PL" w:eastAsia="ja-JP"/>
        </w:rPr>
        <w:t>A-4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val="pl-PL" w:eastAsia="ja-JP"/>
        </w:rPr>
        <w:t>Z-2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pl-PL" w:eastAsia="ja-JP"/>
        </w:rPr>
        <w:t xml:space="preserve">Y.        3) 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pl-PL" w:eastAsia="ja-JP"/>
        </w:rPr>
        <w:t>A-2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val="pl-PL" w:eastAsia="ja-JP"/>
        </w:rPr>
        <w:t>Z-4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pl-PL" w:eastAsia="ja-JP"/>
        </w:rPr>
        <w:t xml:space="preserve">Y.         4) 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pl-PL" w:eastAsia="ja-JP"/>
        </w:rPr>
        <w:t>A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val="pl-PL" w:eastAsia="ja-JP"/>
        </w:rPr>
        <w:t>Z-1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pl-PL" w:eastAsia="ja-JP"/>
        </w:rPr>
        <w:t>Y.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pl-PL"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val="pl-PL"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Каково соотношение между массой радиоактивного ядра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М</w:t>
      </w:r>
      <w:proofErr w:type="gramEnd"/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я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и суммой масс свободных протонов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Z·m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p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и свободных нейтронов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N·m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, из которых составлено это ядро. Укажите правильный ответ.</w:t>
      </w:r>
    </w:p>
    <w:p w:rsidR="00131DAC" w:rsidRPr="0059674B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М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я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 = (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Z·m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p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 +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N·m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n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).</w:t>
      </w:r>
    </w:p>
    <w:p w:rsidR="00131DAC" w:rsidRPr="0059674B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М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я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 &lt; (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Z·m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p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 +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N·m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n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).</w:t>
      </w:r>
    </w:p>
    <w:p w:rsidR="00131DAC" w:rsidRPr="0059674B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М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я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 &gt; (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Z·m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p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 +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N·m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n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).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Дан график зависимости числа не распавшихся ядер эрбия от времени. Каков период полураспада этого изотопа эрбия?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668"/>
      </w:tblGrid>
      <w:tr w:rsidR="00131DAC" w:rsidRPr="0059674B" w:rsidTr="00BD2C1B"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59674B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lastRenderedPageBreak/>
              <w:t>50 ч.</w:t>
            </w:r>
          </w:p>
          <w:p w:rsidR="00131DAC" w:rsidRPr="0059674B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100 ч.</w:t>
            </w:r>
          </w:p>
          <w:p w:rsidR="00131DAC" w:rsidRPr="0059674B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150 ч.</w:t>
            </w:r>
          </w:p>
          <w:p w:rsidR="00131DAC" w:rsidRPr="0059674B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200 ч.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01D8C60" wp14:editId="089EFBB8">
                  <wp:extent cx="1628775" cy="1314450"/>
                  <wp:effectExtent l="0" t="0" r="9525" b="0"/>
                  <wp:docPr id="2" name="Рисунок 2" descr="C:\Users\W-book\AppData\Local\Temp\ksohtml12872\wps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C:\Users\W-book\AppData\Local\Temp\ksohtml12872\wps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</w:tr>
    </w:tbl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Какое из приведенных ниже выражений определяет понятие цепная ядерная реакция? Укажите правильный ответ.</w:t>
      </w:r>
    </w:p>
    <w:p w:rsidR="00131DAC" w:rsidRPr="0059674B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Процесс самопроизвольного распада ядер атомов некоторых химических элементов.</w:t>
      </w:r>
    </w:p>
    <w:p w:rsidR="00131DAC" w:rsidRPr="0059674B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Процесс превращения атомных ядер, происходящий в результате их взаимодействия с элементарными частицами или друг с другом.</w:t>
      </w:r>
    </w:p>
    <w:p w:rsidR="00131DAC" w:rsidRPr="0059674B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Процесс деления атомных ядер некоторых химических элементов, происходящий под действием нейтронов, образующихся в процессе самой ядерной реакции.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Какие вещества из перечисленных ниже могут быть использованы в ядерных реакторах в качестве замедлителей нейтронов?</w:t>
      </w:r>
    </w:p>
    <w:p w:rsidR="00131DAC" w:rsidRPr="0059674B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А. Графит.      Б. Кадмий.       В. Тяжелая вода.         Г. Бор.</w:t>
      </w:r>
    </w:p>
    <w:p w:rsidR="00131DAC" w:rsidRPr="0059674B" w:rsidRDefault="00131DAC" w:rsidP="00935EC3">
      <w:pPr>
        <w:numPr>
          <w:ilvl w:val="0"/>
          <w:numId w:val="9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А и В.                    3) А и Б.</w:t>
      </w:r>
    </w:p>
    <w:p w:rsidR="00131DAC" w:rsidRPr="0059674B" w:rsidRDefault="00131DAC" w:rsidP="00935EC3">
      <w:pPr>
        <w:numPr>
          <w:ilvl w:val="0"/>
          <w:numId w:val="9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Б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и Г.                     4) В и Г.</w:t>
      </w:r>
    </w:p>
    <w:p w:rsidR="00525365" w:rsidRPr="0059674B" w:rsidRDefault="00525365">
      <w:pPr>
        <w:tabs>
          <w:tab w:val="left" w:pos="284"/>
        </w:tabs>
        <w:spacing w:after="160"/>
        <w:ind w:left="360"/>
        <w:jc w:val="both"/>
        <w:rPr>
          <w:rFonts w:ascii="Times New Roman" w:hAnsi="Times New Roman"/>
          <w:color w:val="000000" w:themeColor="text1"/>
          <w:sz w:val="28"/>
          <w:lang w:val="en-US"/>
        </w:rPr>
      </w:pPr>
    </w:p>
    <w:p w:rsidR="00BD2C1B" w:rsidRPr="0059674B" w:rsidRDefault="00BD2C1B" w:rsidP="00BD2C1B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BD2C1B" w:rsidRPr="0059674B" w:rsidTr="00BD2C1B">
        <w:tc>
          <w:tcPr>
            <w:tcW w:w="889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10</w:t>
            </w:r>
          </w:p>
        </w:tc>
      </w:tr>
      <w:tr w:rsidR="00BD2C1B" w:rsidRPr="0059674B" w:rsidTr="00BD2C1B">
        <w:tc>
          <w:tcPr>
            <w:tcW w:w="889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D2C1B" w:rsidRPr="0059674B" w:rsidRDefault="000B37C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24</w:t>
            </w:r>
          </w:p>
        </w:tc>
        <w:tc>
          <w:tcPr>
            <w:tcW w:w="870" w:type="dxa"/>
          </w:tcPr>
          <w:p w:rsidR="00BD2C1B" w:rsidRPr="0059674B" w:rsidRDefault="000B37C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D2C1B" w:rsidRPr="0059674B" w:rsidRDefault="000B37C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D2C1B" w:rsidRPr="0059674B" w:rsidRDefault="000B37C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D2C1B" w:rsidRPr="0059674B" w:rsidRDefault="000B37C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D2C1B" w:rsidRPr="0059674B" w:rsidRDefault="000B37C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D2C1B" w:rsidRPr="0059674B" w:rsidRDefault="000B37C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D2C1B" w:rsidRPr="0059674B" w:rsidRDefault="000B37C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1" w:type="dxa"/>
          </w:tcPr>
          <w:p w:rsidR="00BD2C1B" w:rsidRPr="0059674B" w:rsidRDefault="000B37C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51" w:type="dxa"/>
          </w:tcPr>
          <w:p w:rsidR="00BD2C1B" w:rsidRPr="0059674B" w:rsidRDefault="000B37C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</w:tr>
    </w:tbl>
    <w:p w:rsidR="00BD2C1B" w:rsidRPr="0059674B" w:rsidRDefault="00BD2C1B" w:rsidP="000B37CC">
      <w:pPr>
        <w:tabs>
          <w:tab w:val="left" w:pos="284"/>
        </w:tabs>
        <w:spacing w:after="160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Критерии оценки:</w:t>
      </w:r>
    </w:p>
    <w:p w:rsidR="00525365" w:rsidRPr="0059674B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«отлично» выставляется студенту, если тестовые задания выполнены правильно на 80-100%.</w:t>
      </w:r>
    </w:p>
    <w:p w:rsidR="00525365" w:rsidRPr="0059674B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«хорошо» выставляется студенту, если тестовые задания выполнены правильно на 60-80%.</w:t>
      </w:r>
    </w:p>
    <w:p w:rsidR="00525365" w:rsidRPr="0059674B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«удовлетворительно» выставляется студенту, если тестовые задания выполнены правильно на 40-60%.</w:t>
      </w:r>
    </w:p>
    <w:p w:rsidR="00525365" w:rsidRPr="0059674B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«неудовлетворительно» выставляется студенту, если тестовые задания выполнены правильно менее чем на 40%.</w:t>
      </w:r>
      <w:r w:rsidRPr="0059674B">
        <w:rPr>
          <w:rFonts w:ascii="Times New Roman" w:hAnsi="Times New Roman"/>
          <w:b/>
          <w:color w:val="000000" w:themeColor="text1"/>
          <w:sz w:val="28"/>
        </w:rPr>
        <w:br w:type="page"/>
      </w:r>
    </w:p>
    <w:p w:rsidR="00525365" w:rsidRPr="0059674B" w:rsidRDefault="000E5272">
      <w:pPr>
        <w:keepNext/>
        <w:keepLines/>
        <w:spacing w:after="0" w:line="240" w:lineRule="auto"/>
        <w:ind w:left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lastRenderedPageBreak/>
        <w:t>4. ТИПОВЫЕ ЗАДАНИЯ ДЛЯ ОЦЕНКИ ОСВОЕНИЯ ДИСЦИПЛИНЫ В ФОРМЕ ПРОМЕЖУТОЧНОЙ АТТЕСТАЦИИ</w:t>
      </w:r>
    </w:p>
    <w:p w:rsidR="00525365" w:rsidRPr="0059674B" w:rsidRDefault="00525365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0E5272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Промежуточная аттест</w:t>
      </w:r>
      <w:r w:rsidR="009D7177">
        <w:rPr>
          <w:rFonts w:ascii="Times New Roman" w:hAnsi="Times New Roman"/>
          <w:b/>
          <w:color w:val="000000" w:themeColor="text1"/>
          <w:sz w:val="28"/>
        </w:rPr>
        <w:t>ация проводится в форме дифференцированного зачета</w:t>
      </w:r>
      <w:r w:rsidRPr="0059674B">
        <w:rPr>
          <w:rFonts w:ascii="Times New Roman" w:hAnsi="Times New Roman"/>
          <w:b/>
          <w:color w:val="000000" w:themeColor="text1"/>
          <w:sz w:val="28"/>
        </w:rPr>
        <w:t xml:space="preserve"> </w:t>
      </w:r>
    </w:p>
    <w:p w:rsidR="00525365" w:rsidRPr="0059674B" w:rsidRDefault="00525365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9D7177" w:rsidP="006F285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>
        <w:rPr>
          <w:rFonts w:ascii="Times New Roman" w:hAnsi="Times New Roman"/>
          <w:b/>
          <w:color w:val="000000" w:themeColor="text1"/>
          <w:sz w:val="28"/>
        </w:rPr>
        <w:t>4.1. Вопросы к дифференцированному зачету</w:t>
      </w:r>
    </w:p>
    <w:p w:rsidR="00826F5E" w:rsidRPr="0059674B" w:rsidRDefault="00826F5E" w:rsidP="000B37CC">
      <w:pPr>
        <w:pStyle w:val="afa"/>
        <w:spacing w:after="0" w:line="360" w:lineRule="auto"/>
        <w:ind w:left="0"/>
        <w:jc w:val="center"/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</w:pPr>
      <w:r w:rsidRPr="0059674B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 xml:space="preserve">Перечень теоретических вопросов: 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Виды механического движения. Относительность механического движения. Система отсчета. Скорость и ускорение при равноускоренном движении.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Кинематические характеристики и графическое описание равномерного прямолинейного движения.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Кинематические характеристики и графическое описание равноускоренного прямолинейного движения.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Статика. Криволинейное движение. Динамика вращательного движения. 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Сила. Силы в природе: упругости, трения, сила тяжести. Принцип суперпозиции.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Инерциальные системы отчета. Первый закон Ньютона. Принцип относительности Галилея.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Закон всемирного тяготения. Вес. Невесомость.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Импульс. Закон сохранения импульса. Реактивное движение.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Потенциальная и кинетическая энергия. Закон сохранения энергии в механике.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Внутренняя энергия тела. Способы изменения внутренней энергии. Полная механическая энергия системы.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Свободные и вынужденные механические колебания. Гармонические колебания. Смещение, амплитуда, период, частота, фаза. Зависимость периода колебаний от свойств системы.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Механические волны.  Длина волны. Звук. Скорость звука.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Модели строения газов, жидкостей и твердых тел. 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lastRenderedPageBreak/>
        <w:t>Основные положения молекулярно-кинетической теории и их опытное обоснование. Броуновское движение.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Тепловое движение молекул. Абсолютная температура – мера средней кинетической энергии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Модель идеального газа. Связь между давлением и средней кинетической энергией молекул.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Идеальный газ. Уравнение состояния идеального газа (уравнение Менделеева-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Клапейрона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Газовые законы. Уравнение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Клайперона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Внутренняя энергия и способы ее изменения. Первый закон термодинамики.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Второй закон термодинамики. Необратимость тепловых процессов.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Тепловые двигатели и охрана окружающей среды. КПД тепловых двигателей.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Взаимные превращения жидкости, пара и твердого тела. Влажность воздуха. Точка росы. 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Электрический заряд. Закон сохранения заряда. Взаимодействие заряженных тел. Закон Кулона.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Электрическое поле, его материальность. Напряженность и потенциал электрического поля.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Проводники и диэлектрики в электрическом поле. Диэлектрическая проницаемость. Полупроводники.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Конденсатор. Электроемкость. Электроемкость плоского конденсатора.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Параллельное и последовательное соединение конденсаторов. Энергия заряженного конденсатора.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Постоянный электрический ток. Сопротивление участка цепи. Закон Ома для участка цепи.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Параллельное и последовательное соединение проводников.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Электродвижущая сила. Закон Ома для полной (замкнутой) цепи. Закон Кирхгофа.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lastRenderedPageBreak/>
        <w:t>Тепловое действие тока. Закон Джоуля – Ленца. Работа и мощность электрического тока.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Полупроводники. Собственная и примесная проводимость. Полупроводниковый диод. Полупроводниковые приборы.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Свободные носители электрических зарядов в проводниках. Механизм проводимости твердых металлов.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Свободные носители электрического заряда в проводниках. Механизм проводимости растворов и расплавов электролитов.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Магнитное поле. Постоянные магниты и магнитное поле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тока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и его материальность.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Вектор магнитной индукции. Правило буравчика.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Сила Ампера. Правило правой руки.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Правило левой руки. Сила Лоренца. 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Принцип действия электродвигателя. Электроизмерительные приборы.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Явление электромагнитной индукции. Закон электромагнитной индукции. ЭДС индукции в движущемся проводнике.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Самоиндукция. Энергия магнитного поля тока.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Колебательный контур. Свободные электрические колебания. Превращение энергии в колебательном контуре. 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Собственная частота колебаний в контуре. Вынужденные колебания. Резонанс.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Переменный ток. Техника безопасности в обращении с переменным током.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Конденсатор и катушка индуктивности в цепи переменного тока. Емкостное и индукционное сопротивление.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Устройство и принцип действия трансформатора. Его применение на практике. Передача и использование электроэнергии.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Электромагнитное поле. Электромагнитная волна. Свойства электромагнитных волн.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lastRenderedPageBreak/>
        <w:t>Шкала электромагнитных волн. Применение электромагнитных волн в быту и технике.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Корпускулярно-волновой дуализм света. Свет как электромагнитная волна.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Дисперсия света. 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Интерференция и дифракция света. Квантовые свойства света.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Законы отражения и преломления света. Полное отражение. Оптические приборы.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Линзы. Построение изображения в тонкой линзе. Формула тонкой линзы. Оптическая сила линзы.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Фотоэффект. Опыт А.Г. Столетова. Законы фотоэффекта. Технические устройства, основанные на применении фотоэффекта.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Строение атома. Планетарная модель и модель Бора. Поглощение и испускание света атомами. Квантование энергии.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Принцип действия и использование лазера.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Основы специальной теории относительности. Импульс фотона. Давление света.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Строение атомного ядра. Протон и нейтрон. Взаимосвязь массы и энергии. Энергия связи ядра.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Радиоактивность. Виды радиоактивных излучений и их свойства.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Ядерные реакции. Деление и синтез ядер.</w:t>
      </w:r>
    </w:p>
    <w:p w:rsidR="00826F5E" w:rsidRPr="0059674B" w:rsidRDefault="00826F5E" w:rsidP="00826F5E">
      <w:pPr>
        <w:pStyle w:val="afa"/>
        <w:spacing w:after="0" w:line="360" w:lineRule="auto"/>
        <w:ind w:left="567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26F5E" w:rsidRPr="0059674B" w:rsidRDefault="000B37CC" w:rsidP="000B37CC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Перечень задач:</w:t>
      </w: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Определите среднюю квадратичную скорость молекулы газа при 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о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С. Масса молекулы газа  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m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/>
        </w:rPr>
        <w:t>o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3,2 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–26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кг. Постоянная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k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1,38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-23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Дж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К</m:t>
            </m:r>
          </m:den>
        </m:f>
      </m:oMath>
      <w:r w:rsidRPr="0059674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Заряженная частица массой 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-9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г находится в равновесии в однородном электрическом поле напряженностью 3,1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5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Н/Кл. Найдите заряд частицы.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(Заряд электрона  е = 1,6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-19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Кл.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Ускорение свободного падения 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g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≈9,8 м/с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 вертикальном цилиндре под тяжёлым поршнем находится кислород массой 2 кг. Для повышения температуры на 5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ему сообщили 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количество теплоты 9160 Дж. Найдите работу, совершённую газом при расширении и увеличении его внутренней энергии. Молярная масса кислорода 32 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-3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кг/моль.</w:t>
      </w:r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Определить работу тока в проводнике и мощность тока за 2 минуты, если сила тока равна 5А, а напряжение на проводнике 5 В.</w:t>
      </w:r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Вагон массой 20 т, движущийся со скоростью 0,3 м/с, нагоняет вагон массой 30 т, движущийся со скоростью 0,2 м/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Какова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скорость вагонов после того, как сработает автосцепка?</w:t>
      </w:r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Какую работу совершит сила 200 Н при перемещении тела на 5 м, если она направлена под углом 60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о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 горизонту?</w:t>
      </w:r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Спираль электроплитки изготовлена из никелированной проволоки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м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удельным сопротивлением 0,4 Ом мм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/м и площадью поперечного сечения 0,1 мм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. Напряжение на концах спирали 220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В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, сила тока 4 А. Найдите длину проволоки. Ответ округлите до целого. </w:t>
      </w:r>
    </w:p>
    <w:p w:rsidR="00826F5E" w:rsidRPr="0059674B" w:rsidRDefault="00826F5E" w:rsidP="00826F5E">
      <w:pPr>
        <w:pStyle w:val="afa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Общее сопротивление участка АВ цепи равно 10 Ом. Определите сопротивление третьего проводника. Какова сила тока в участке цепи АВ, если вольтметр показывает напряжение 5В?</w:t>
      </w:r>
    </w:p>
    <w:p w:rsidR="00826F5E" w:rsidRPr="0059674B" w:rsidRDefault="00826F5E" w:rsidP="000B37CC">
      <w:pPr>
        <w:pStyle w:val="affff2"/>
        <w:ind w:left="72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69F97692" wp14:editId="2246ABE9">
            <wp:extent cx="2419350" cy="971550"/>
            <wp:effectExtent l="0" t="0" r="0" b="0"/>
            <wp:docPr id="41" name="Рисунок 41" descr="Описание: C:\Users\елена\Desktop\задач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C:\Users\елена\Desktop\задачи\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Сила 60 Н сообщает телу ускорение 0,8 м/с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.Какая сила сообщит этому телу ускорение 2 м/с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?</w:t>
      </w:r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Каков импульс фотона, если длина световой волны  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sym w:font="Symbol" w:char="F06C"/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5 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-7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м?  Постоянная Планка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h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6, 63 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-34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Дж 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826F5E" w:rsidRPr="0059674B" w:rsidRDefault="00826F5E" w:rsidP="00826F5E">
      <w:pPr>
        <w:pStyle w:val="afa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Газ при давлении 8,1*10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5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Па и температуре 12 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0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С занимает объем 855 л. Каким будет давление, если та же та же масса газа при температуре 320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займет объем 800 л?</w:t>
      </w:r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Работа выхода электронов из кадмия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А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6,53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-19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Дж. Какова длина волны света  λ, падающего на поверхность кадмия, если максимальная скорость фотоэлектронов  </w:t>
      </w:r>
      <m:oMath>
        <m:r>
          <w:rPr>
            <w:rFonts w:ascii="Cambria Math" w:hAnsi="Cambria Math"/>
            <w:color w:val="000000" w:themeColor="text1"/>
            <w:sz w:val="24"/>
            <w:szCs w:val="24"/>
            <w:lang w:val="en-US"/>
          </w:rPr>
          <m:t>υ</m:t>
        </m:r>
        <m:r>
          <w:rPr>
            <w:rFonts w:ascii="Cambria Math" w:hAnsi="Cambria Math"/>
            <w:color w:val="000000" w:themeColor="text1"/>
            <w:sz w:val="24"/>
            <w:szCs w:val="24"/>
          </w:rPr>
          <m:t>=7,2</m:t>
        </m:r>
        <m:r>
          <w:rPr>
            <w:rFonts w:ascii="Cambria Math" w:hAnsi="Cambria Math"/>
            <w:color w:val="000000" w:themeColor="text1"/>
            <w:sz w:val="24"/>
            <w:szCs w:val="24"/>
            <w:rtl/>
          </w:rPr>
          <m:t>٠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5</m:t>
            </m:r>
          </m:sup>
        </m:sSup>
        <m:r>
          <w:rPr>
            <w:rFonts w:ascii="Cambria Math" w:hAnsi="Cambria Math"/>
            <w:color w:val="000000" w:themeColor="text1"/>
            <w:sz w:val="24"/>
            <w:szCs w:val="24"/>
          </w:rPr>
          <m:t>м/с?</m:t>
        </m:r>
      </m:oMath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Масса электрона  9,1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-31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кг.</w:t>
      </w:r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Написать недостающие обозначения в следующих ядерных реакциях:</w:t>
      </w:r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E77A27" w:rsidP="00826F5E">
      <w:pPr>
        <w:pStyle w:val="affff2"/>
        <w:ind w:left="72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PrePr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13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27</m:t>
              </m:r>
            </m:sup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Al +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 xml:space="preserve"> 1</m:t>
                  </m:r>
                </m:sup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 xml:space="preserve">n→  * 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4"/>
                          <w:szCs w:val="24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val="en-US"/>
                        </w:rPr>
                        <m:t>4</m:t>
                      </m:r>
                    </m:sup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val="en-US"/>
                        </w:rPr>
                        <m:t>He</m:t>
                      </m:r>
                    </m:e>
                  </m:sPre>
                </m:e>
              </m:sPre>
            </m:e>
          </m:sPre>
        </m:oMath>
      </m:oMathPara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826F5E" w:rsidRPr="0059674B" w:rsidRDefault="00826F5E" w:rsidP="00826F5E">
      <w:pPr>
        <w:pStyle w:val="affff2"/>
        <w:ind w:left="72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color w:val="000000" w:themeColor="text1"/>
              <w:sz w:val="24"/>
              <w:szCs w:val="24"/>
              <w:lang w:val="en-US"/>
            </w:rPr>
            <m:t xml:space="preserve">* + </m:t>
          </m:r>
          <m:sPre>
            <m:sPre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1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1</m:t>
              </m:r>
            </m:sup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 xml:space="preserve">H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22</m:t>
                  </m:r>
                </m:sup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 xml:space="preserve">Na+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4"/>
                          <w:szCs w:val="24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val="en-US"/>
                        </w:rPr>
                        <m:t>4</m:t>
                      </m:r>
                    </m:sup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val="en-US"/>
                        </w:rPr>
                        <m:t>He</m:t>
                      </m:r>
                    </m:e>
                  </m:sPre>
                </m:e>
              </m:sPre>
            </m:e>
          </m:sPre>
        </m:oMath>
      </m:oMathPara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826F5E" w:rsidRPr="0059674B" w:rsidRDefault="00E77A27" w:rsidP="00826F5E">
      <w:pPr>
        <w:pStyle w:val="affff2"/>
        <w:ind w:left="72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25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55</m:t>
              </m:r>
            </m:sup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 xml:space="preserve">Mn+ *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27</m:t>
                  </m:r>
                </m:sub>
                <m:sup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56</m:t>
                  </m:r>
                </m:sup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 xml:space="preserve">Fe+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4"/>
                          <w:szCs w:val="24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val="en-US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val="en-US"/>
                        </w:rPr>
                        <m:t>1</m:t>
                      </m:r>
                    </m:sup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val="en-US"/>
                        </w:rPr>
                        <m:t>n</m:t>
                      </m:r>
                    </m:e>
                  </m:sPre>
                </m:e>
              </m:sPre>
            </m:e>
          </m:sPre>
        </m:oMath>
      </m:oMathPara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826F5E" w:rsidRPr="0059674B" w:rsidRDefault="00E77A27" w:rsidP="00826F5E">
      <w:pPr>
        <w:pStyle w:val="affff2"/>
        <w:ind w:left="72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13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27</m:t>
              </m:r>
            </m:sup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 xml:space="preserve">Al+ γ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26</m:t>
                  </m:r>
                </m:sup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 xml:space="preserve">Mg + * </m:t>
                  </m:r>
                </m:e>
              </m:sPre>
            </m:e>
          </m:sPre>
        </m:oMath>
      </m:oMathPara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Определите массу водорода (Н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2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>), находящегося в баллоне объёмом 20 литров при давлении 830 кПа, если температура газа равна 17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0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С. Универсальная газовая постоянная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R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8,31 Дж/(моль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К).</w:t>
      </w:r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Какое количество теплоты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Q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выделится на участке цепи сопротивлением 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R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12,4 Ом  за время  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sym w:font="Symbol" w:char="F044"/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t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10 мин? Сила тока 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I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0,5 А.</w:t>
      </w:r>
    </w:p>
    <w:p w:rsidR="00525365" w:rsidRPr="0059674B" w:rsidRDefault="00525365" w:rsidP="00826F5E">
      <w:pPr>
        <w:keepNext/>
        <w:keepLines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lang w:val="en-US"/>
        </w:rPr>
      </w:pPr>
    </w:p>
    <w:p w:rsidR="00525365" w:rsidRPr="0059674B" w:rsidRDefault="00525365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525365" w:rsidRPr="0059674B" w:rsidRDefault="000E5272">
      <w:pPr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Критерии оценивания:</w:t>
      </w:r>
    </w:p>
    <w:p w:rsidR="00525365" w:rsidRPr="0059674B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 xml:space="preserve">Оценка «отлично» - уровень освоения </w:t>
      </w:r>
      <w:proofErr w:type="gramStart"/>
      <w:r w:rsidRPr="0059674B">
        <w:rPr>
          <w:rFonts w:ascii="Times New Roman" w:hAnsi="Times New Roman"/>
          <w:color w:val="000000" w:themeColor="text1"/>
          <w:sz w:val="28"/>
        </w:rPr>
        <w:t>обучающимся</w:t>
      </w:r>
      <w:proofErr w:type="gramEnd"/>
      <w:r w:rsidRPr="0059674B">
        <w:rPr>
          <w:rFonts w:ascii="Times New Roman" w:hAnsi="Times New Roman"/>
          <w:color w:val="000000" w:themeColor="text1"/>
          <w:sz w:val="28"/>
        </w:rPr>
        <w:t xml:space="preserve"> учебного материала достаточно высок, обучающийся умеет использовать теоретические знания при выполнении практических задач с практикой, подтверждает сформированность общих и профессиональных компетенций; </w:t>
      </w:r>
    </w:p>
    <w:p w:rsidR="00525365" w:rsidRPr="0059674B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«хорошо» - обучающийся полно освоил учебный материал, владеет понятийным аппаратом, ориентируется в изученном материале, осознанно применяет знания для решения практических задач, грамотно излагает ответ, но содержание и форма ответа имеют отельные неточности;</w:t>
      </w:r>
    </w:p>
    <w:p w:rsidR="00525365" w:rsidRPr="0059674B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«удовлетворительно» - обучающийся знает и понимает основные положения учебного материала, но излагает его неполно, непоследовательно, допускает неточности в определении понятий, в применении знаний для решения практических задач не умеет доказательно обосновать свои суждения;</w:t>
      </w:r>
    </w:p>
    <w:p w:rsidR="00525365" w:rsidRPr="0059674B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«неудовлетворительно» - обучающийся имеет разрозненные, бессистемные знания, не умеет выделять главное и второстепенное, допускает ошибки в определении понятий, искажает их смысл, беспорядочно и неуверенно излагает материал, не может применять знания для решения практических задач.</w:t>
      </w:r>
    </w:p>
    <w:p w:rsidR="00525365" w:rsidRDefault="00525365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</w:p>
    <w:p w:rsidR="00E77A27" w:rsidRDefault="00E77A27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</w:p>
    <w:p w:rsidR="00E77A27" w:rsidRDefault="00E77A27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</w:p>
    <w:p w:rsidR="00E77A27" w:rsidRPr="0059674B" w:rsidRDefault="00E77A27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0E5272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lastRenderedPageBreak/>
        <w:t>4.3. Тестовые задания</w:t>
      </w:r>
    </w:p>
    <w:p w:rsidR="00CF2559" w:rsidRPr="0059674B" w:rsidRDefault="00CF2559" w:rsidP="00CF2559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BC0D3D" w:rsidP="00D34006">
      <w:pPr>
        <w:pStyle w:val="afa"/>
        <w:numPr>
          <w:ilvl w:val="6"/>
          <w:numId w:val="125"/>
        </w:numPr>
        <w:ind w:left="709" w:hanging="28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Семь</w:t>
      </w:r>
      <w:r w:rsidR="00CF2559"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одинаковых листов кровельного железа имеют массу 490кг. Размер каждого листа 1*1,5 м. Какова толщина одного листа? ( плотность стали 7,8 г/</w:t>
      </w:r>
      <w:proofErr w:type="spellStart"/>
      <w:r w:rsidR="00CF2559" w:rsidRPr="0059674B">
        <w:rPr>
          <w:rFonts w:ascii="Times New Roman" w:hAnsi="Times New Roman"/>
          <w:color w:val="000000" w:themeColor="text1"/>
          <w:sz w:val="28"/>
          <w:szCs w:val="28"/>
        </w:rPr>
        <w:t>куб</w:t>
      </w:r>
      <w:proofErr w:type="gramStart"/>
      <w:r w:rsidR="00CF2559" w:rsidRPr="0059674B">
        <w:rPr>
          <w:rFonts w:ascii="Times New Roman" w:hAnsi="Times New Roman"/>
          <w:color w:val="000000" w:themeColor="text1"/>
          <w:sz w:val="28"/>
          <w:szCs w:val="28"/>
        </w:rPr>
        <w:t>.с</w:t>
      </w:r>
      <w:proofErr w:type="gramEnd"/>
      <w:r w:rsidR="00CF2559" w:rsidRPr="0059674B">
        <w:rPr>
          <w:rFonts w:ascii="Times New Roman" w:hAnsi="Times New Roman"/>
          <w:color w:val="000000" w:themeColor="text1"/>
          <w:sz w:val="28"/>
          <w:szCs w:val="28"/>
        </w:rPr>
        <w:t>м</w:t>
      </w:r>
      <w:proofErr w:type="spellEnd"/>
      <w:r w:rsidR="00CF2559" w:rsidRPr="0059674B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8мм               В)  7мм           С)   6мм             D)   5мм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Есть два ящика, имеющие форму прямоугольного параллелепипеда, в основании которого лежит квадрат. Высота первого ящика в 2 раза меньше высоты второго ящика, а  периметр дна первого ящика в 2 раза больше, чем у второго. У какого ящика вместимость больше и во сколько раз?</w:t>
      </w:r>
    </w:p>
    <w:p w:rsidR="00BC0D3D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А) V(1) = V(2)          B)  2 V(1) = V(2)        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C) 4V(1) = V(2)       D) V(1) = 2 V(2)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Масса куба 76,8 г, площадь всей поверхности куба 96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кв.см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>. Из какого материала изготовлен куб?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из алюминия;  2,7 г/куб. см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В)  из стали;   7,8 г/куб. см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С) из оргстекла; 1,2 г/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куб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.с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>м</w:t>
      </w:r>
      <w:proofErr w:type="spellEnd"/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D)  из меди; 8,9 г/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куб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.с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>м</w:t>
      </w:r>
      <w:proofErr w:type="spellEnd"/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Из пункта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 А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 в пункт  В   автомобиль проехал со скоростью 30 км/ч. Обратно это же расстояние он проехал со скоростью  60 км/ч. Какова средняя скорость на всем пути?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 45 км/ч            В)   40 км/ч          С)   35 км/ч             D)   30 км/ч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Вес картонного ящика с 50 шоколадками равен 54 Н.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Определить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массу одной плитки шоколада, если масса пустого ящика 400г.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300г           В) 200г          С) 100г          D)   400г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Медную деталь нагрели. Что произойдет с массой, объемом и плотностью?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масса увеличится, объем увеличится, плотность останется неизменной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В) масса увеличится, объем останется неизменным, плотность увеличится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lastRenderedPageBreak/>
        <w:t>С)  масса останется неизменной, объем увеличится, плотность увеличится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D) масса останется неизменной, объем увеличится, плотность уменьшится 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Аквариум имеет форму куба со стороной 1м. Он  доверху наполнен водой. Во сколько раз отличаются   силы давления на дно и на одну боковую стенку куба?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А)  2 раза               В) 4 раза       С)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одинаковы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        D)    6  раз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После посадки рыбака в лодку с вертикальными стенками и площадью дна 4кв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.м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лодка погрузилась в воду на 20см. Определить массу рыбака.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 65 кг         В)    70 кг         С) 75кг           D)    80кг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Проводится лабораторный опыт: перед линзой на расстоянии 20см помещают свечу. Передвигая экран, получают четкое изображение свечи на расстоянии  60 см  от линзы. Чему равна оптическая сила линзы?  Какое увеличение дает линза?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А) 7,6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дптр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; 3    </w:t>
      </w:r>
      <w:r w:rsidR="00BC0D3D"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       В) 6,2 </w:t>
      </w:r>
      <w:proofErr w:type="spellStart"/>
      <w:r w:rsidR="00BC0D3D" w:rsidRPr="0059674B">
        <w:rPr>
          <w:rFonts w:ascii="Times New Roman" w:hAnsi="Times New Roman"/>
          <w:color w:val="000000" w:themeColor="text1"/>
          <w:sz w:val="28"/>
          <w:szCs w:val="28"/>
        </w:rPr>
        <w:t>дптр</w:t>
      </w:r>
      <w:proofErr w:type="spellEnd"/>
      <w:r w:rsidR="00BC0D3D"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; 4         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С) 6,7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дптр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; 3      D)   7,2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дптр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; 4   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Во время тренировки спортсмен пробежал 6,5 круга Диаметром 100м. Какой путь пробежал спортсмен и чему равен его модуль перемещения?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путь 1км, перемещение 0,05 км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В) путь 2 км, перемещение 0,10 км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С) путь 3 км, перемещение  0,15 км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D)  путь 4 км, перемещение 0,20 км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 течение дня улитка поднимается по столбу на 4м, за ночь – опускается на 3м. В понедельник улитка начала восхождение от подножия 10-метрового столба. В какой день недели улитка доберется до вершины столба?</w:t>
      </w:r>
    </w:p>
    <w:p w:rsidR="00BC0D3D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А) в  четверг            В)   в  пятницу          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С)   в </w:t>
      </w:r>
      <w:r w:rsidR="00BC0D3D"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субботу          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D)    в воскресенье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На сколько путь, пройденный свободно падающим телом в последнюю секунду падения,  больше пути, пройденного телом в предпоследнюю секунду падения ( g  принять равным 9,8 м/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кв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.с</w:t>
      </w:r>
      <w:proofErr w:type="spellEnd"/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) ?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29,4 м               В)    19,8 м             С) 9,8 м            D)   4,9 м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Необходимо определить дефект массы  ядра кислорода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 О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, с зарядовым числом – 8 и массовым числом 16. масса ядра кислорода 15,99491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а.е.м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., масса протона 1,00728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а.е.м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., нейтрона 1,00866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а.е.м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C0D3D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А) 0,133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а.е.м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.           В)  0,144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а.е.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м</w:t>
      </w:r>
      <w:proofErr w:type="spellEnd"/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.              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С) 0,155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а.е.м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.           D) 0,166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а.е.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м</w:t>
      </w:r>
      <w:proofErr w:type="spellEnd"/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Через какой промежуток времени количество радиоактивных атомов уменьшится в 4 раза у селена, если период полураспада его равен 120 суткам?</w:t>
      </w:r>
    </w:p>
    <w:p w:rsidR="00CF2559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А)   100 суток     </w:t>
      </w:r>
      <w:r w:rsidR="00CF2559"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    В)     170 с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уток       С)      240 суток      </w:t>
      </w:r>
      <w:r w:rsidR="00CF2559"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D)   310 </w:t>
      </w:r>
      <w:proofErr w:type="spellStart"/>
      <w:proofErr w:type="gramStart"/>
      <w:r w:rsidR="00CF2559" w:rsidRPr="0059674B">
        <w:rPr>
          <w:rFonts w:ascii="Times New Roman" w:hAnsi="Times New Roman"/>
          <w:color w:val="000000" w:themeColor="text1"/>
          <w:sz w:val="28"/>
          <w:szCs w:val="28"/>
        </w:rPr>
        <w:t>c</w:t>
      </w:r>
      <w:proofErr w:type="gramEnd"/>
      <w:r w:rsidR="00CF2559" w:rsidRPr="0059674B">
        <w:rPr>
          <w:rFonts w:ascii="Times New Roman" w:hAnsi="Times New Roman"/>
          <w:color w:val="000000" w:themeColor="text1"/>
          <w:sz w:val="28"/>
          <w:szCs w:val="28"/>
        </w:rPr>
        <w:t>уток</w:t>
      </w:r>
      <w:proofErr w:type="spellEnd"/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Проводник длиной 30 см расположен горизонтально. Какое значение должна иметь индукция магнитного поля, чтобы сила тяжести проводника  массой 6 г уравновешивалась силой Ампера? По проводнику течет ток 5 А (принять g=10 м/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кв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.с</w:t>
      </w:r>
      <w:proofErr w:type="spellEnd"/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А)  30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мТл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           В) 40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мТл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             С) 50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мТл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            D)   60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мТл</w:t>
      </w:r>
      <w:proofErr w:type="spellEnd"/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Период полураспада цезия 27 лет. Определить массу нераспавшегося цезия после 135 лет радиоактивного распада, если первоначальная масса цезия 8 кг. Ответ дать в граммах.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А)  125 г           В)  250 г          С)  500 г             D)  1000 г 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Определить работу, которую необходимо совершить при подъеме груза массой m = 250 кг на высоту Н = 12 м с помощью подъемника, если его КПД равен 80 %.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2850 Дж. B) 3050 Дж. В) 3350 Дж. C) 3750 Дж. D) 4050 Дж.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Мяч брошен с земли со скоростью V = 20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мс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. На какой высоте его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кинет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и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>-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ческая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энергия будет равна его потенциальной энергии.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10 м. B) 15 м. C) 20 м. Г) 25 м. D) 30 м.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Тело массой m = 15 кг подано на высоту Н = 8 м.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На сколько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увеличится его потенциальная энергия?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А) 1000 Дж. B) 1200 Дж. C) 1400 Дж. D) 1600 Дж. 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Для сжатия пружины приложена сила в F = 100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Н.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Какая работа совершает-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ся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, если пружина сжата на x = 4 см?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А) 4 Дж. B) 8 Дж. C) 12 Дж. D) 16 Дж. 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Определить мощность двигателя лифта, поднимающего груз массой m1 = 300 кг на высоту Н =12 м за t = 30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?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1200 Вт. B) 1600 Вт. C) 2000 Вт. D) 2400 Вт.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Троллейбус массой m = 12,5 т движется равномерно по горизонтальному участку пути длиной l = 500 м. Определить работу двигателей троллейбуса на этом участке.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А) 47500 кДж. B) 52600 кДж. C) 57900 кДж. D) 62500 кДж. 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Подъѐмный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кран поднимает груз массой 4,5 т на высоту H = 8м. Мощность крана 12 кВт. Сколько времени затрачено на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подъѐм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груза?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25 с. B) 30 с. C) 35 с. D) 40 с.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Определить давление груза на поверхность снега: сила, действующая на данную поверхность, равняется F = 800H. Площадь поверхности S = 0,4 м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2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2000 Па. B) 2400 Па. C) 2800 Па. D) 3200 Па.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Первые полчаса пути мы ехали на машине со средней скоростью V1 = 40 км/ч, следующие полчаса мы, пересев на велосипеды, ехали со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скоро-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стью</w:t>
      </w:r>
      <w:proofErr w:type="spellEnd"/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V2 = 20 км/ч. Определить среднюю скорость на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всѐм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пути следования.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26 км/ч. B) 28 км/ч. C) 30 км/ч. D) 32 км/ч.</w:t>
      </w:r>
    </w:p>
    <w:p w:rsidR="00BC0D3D" w:rsidRPr="0059674B" w:rsidRDefault="00BC0D3D" w:rsidP="00BC0D3D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BC0D3D" w:rsidRPr="0059674B" w:rsidTr="00346697">
        <w:tc>
          <w:tcPr>
            <w:tcW w:w="889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10</w:t>
            </w:r>
          </w:p>
        </w:tc>
      </w:tr>
      <w:tr w:rsidR="00BC0D3D" w:rsidRPr="0059674B" w:rsidTr="00346697">
        <w:tc>
          <w:tcPr>
            <w:tcW w:w="889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1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51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B</w:t>
            </w:r>
          </w:p>
        </w:tc>
      </w:tr>
      <w:tr w:rsidR="00BC0D3D" w:rsidRPr="0059674B" w:rsidTr="00346697">
        <w:tc>
          <w:tcPr>
            <w:tcW w:w="889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11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12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13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2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0</w:t>
            </w:r>
          </w:p>
        </w:tc>
      </w:tr>
      <w:tr w:rsidR="00BC0D3D" w:rsidRPr="0059674B" w:rsidTr="00346697">
        <w:tc>
          <w:tcPr>
            <w:tcW w:w="889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1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51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A</w:t>
            </w:r>
          </w:p>
        </w:tc>
      </w:tr>
      <w:tr w:rsidR="00BC0D3D" w:rsidRPr="0059674B" w:rsidTr="00346697">
        <w:tc>
          <w:tcPr>
            <w:tcW w:w="889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2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2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2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2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2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1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51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</w:p>
        </w:tc>
      </w:tr>
      <w:tr w:rsidR="00BC0D3D" w:rsidRPr="0059674B" w:rsidTr="00346697">
        <w:tc>
          <w:tcPr>
            <w:tcW w:w="889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1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51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</w:tr>
    </w:tbl>
    <w:p w:rsidR="00525365" w:rsidRPr="0059674B" w:rsidRDefault="00525365" w:rsidP="008D6928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AA52FF" w:rsidRPr="0059674B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Критерии оценки:</w:t>
      </w:r>
    </w:p>
    <w:p w:rsidR="00AA52FF" w:rsidRPr="0059674B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«отлично» выставляется студенту, если тестовые задания выполнены правильно на 80-100%.</w:t>
      </w:r>
    </w:p>
    <w:p w:rsidR="00AA52FF" w:rsidRPr="0059674B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«хорошо» выставляется студенту, если тестовые задания выполнены правильно на 60-80%.</w:t>
      </w:r>
    </w:p>
    <w:p w:rsidR="00AA52FF" w:rsidRPr="0059674B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lastRenderedPageBreak/>
        <w:t>Оценка «удовлетворительно» выставляется студенту, если тестовые задания выполнены правильно на 40-60%.</w:t>
      </w:r>
    </w:p>
    <w:p w:rsidR="00AA52FF" w:rsidRPr="0059674B" w:rsidRDefault="00AA52FF" w:rsidP="00AA52FF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«неудовлетворительно» выставляется студенту, если тестовые задан</w:t>
      </w:r>
      <w:bookmarkStart w:id="1" w:name="_GoBack"/>
      <w:bookmarkEnd w:id="1"/>
      <w:r w:rsidRPr="0059674B">
        <w:rPr>
          <w:rFonts w:ascii="Times New Roman" w:hAnsi="Times New Roman"/>
          <w:color w:val="000000" w:themeColor="text1"/>
          <w:sz w:val="28"/>
        </w:rPr>
        <w:t>ия выполнены правильно менее чем на 40%.</w:t>
      </w:r>
    </w:p>
    <w:sectPr w:rsidR="00AA52FF" w:rsidRPr="0059674B">
      <w:footerReference w:type="default" r:id="rId43"/>
      <w:pgSz w:w="11906" w:h="16838"/>
      <w:pgMar w:top="1134" w:right="850" w:bottom="1134" w:left="1701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45E" w:rsidRDefault="005C145E">
      <w:pPr>
        <w:spacing w:after="0" w:line="240" w:lineRule="auto"/>
      </w:pPr>
      <w:r>
        <w:separator/>
      </w:r>
    </w:p>
  </w:endnote>
  <w:endnote w:type="continuationSeparator" w:id="0">
    <w:p w:rsidR="005C145E" w:rsidRDefault="005C1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@Batang">
    <w:panose1 w:val="00000000000000000000"/>
    <w:charset w:val="81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45E" w:rsidRDefault="005C145E">
    <w:pPr>
      <w:pStyle w:val="afe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E77A27">
      <w:rPr>
        <w:rFonts w:ascii="Times New Roman" w:hAnsi="Times New Roman"/>
        <w:noProof/>
      </w:rPr>
      <w:t>55</w:t>
    </w:r>
    <w:r>
      <w:rPr>
        <w:rFonts w:ascii="Times New Roman" w:hAnsi="Times New Roman"/>
      </w:rPr>
      <w:fldChar w:fldCharType="end"/>
    </w:r>
  </w:p>
  <w:p w:rsidR="005C145E" w:rsidRDefault="005C145E">
    <w:pPr>
      <w:pStyle w:val="af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45E" w:rsidRDefault="005C145E">
      <w:pPr>
        <w:spacing w:after="0" w:line="240" w:lineRule="auto"/>
      </w:pPr>
      <w:r>
        <w:separator/>
      </w:r>
    </w:p>
  </w:footnote>
  <w:footnote w:type="continuationSeparator" w:id="0">
    <w:p w:rsidR="005C145E" w:rsidRDefault="005C14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F7202"/>
    <w:multiLevelType w:val="multilevel"/>
    <w:tmpl w:val="000F720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01B936D4"/>
    <w:multiLevelType w:val="multilevel"/>
    <w:tmpl w:val="01B936D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021F0E46"/>
    <w:multiLevelType w:val="multilevel"/>
    <w:tmpl w:val="021F0E4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036744AB"/>
    <w:multiLevelType w:val="hybridMultilevel"/>
    <w:tmpl w:val="789A2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DF43D4"/>
    <w:multiLevelType w:val="hybridMultilevel"/>
    <w:tmpl w:val="3508C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BB35ED"/>
    <w:multiLevelType w:val="hybridMultilevel"/>
    <w:tmpl w:val="49EC5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D01C26"/>
    <w:multiLevelType w:val="multilevel"/>
    <w:tmpl w:val="05D01C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>
    <w:nsid w:val="06366E2D"/>
    <w:multiLevelType w:val="multilevel"/>
    <w:tmpl w:val="3CDADBD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>
    <w:nsid w:val="0668042B"/>
    <w:multiLevelType w:val="multilevel"/>
    <w:tmpl w:val="0668042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>
    <w:nsid w:val="06A87F99"/>
    <w:multiLevelType w:val="multilevel"/>
    <w:tmpl w:val="06A87F9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>
    <w:nsid w:val="06C4434F"/>
    <w:multiLevelType w:val="multilevel"/>
    <w:tmpl w:val="06C4434F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>
    <w:nsid w:val="06C7435D"/>
    <w:multiLevelType w:val="multilevel"/>
    <w:tmpl w:val="06C743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>
    <w:nsid w:val="07737D95"/>
    <w:multiLevelType w:val="multilevel"/>
    <w:tmpl w:val="07737D9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>
    <w:nsid w:val="091A585F"/>
    <w:multiLevelType w:val="hybridMultilevel"/>
    <w:tmpl w:val="1F186630"/>
    <w:lvl w:ilvl="0" w:tplc="59C8AA0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A2B3513"/>
    <w:multiLevelType w:val="multilevel"/>
    <w:tmpl w:val="B4C80788"/>
    <w:lvl w:ilvl="0">
      <w:start w:val="3"/>
      <w:numFmt w:val="decimal"/>
      <w:lvlText w:val="%1."/>
      <w:lvlJc w:val="left"/>
      <w:pPr>
        <w:ind w:left="432" w:hanging="432"/>
      </w:pPr>
    </w:lvl>
    <w:lvl w:ilvl="1">
      <w:start w:val="3"/>
      <w:numFmt w:val="decimal"/>
      <w:lvlText w:val="%1.%2."/>
      <w:lvlJc w:val="left"/>
      <w:pPr>
        <w:ind w:left="1789" w:hanging="720"/>
      </w:pPr>
    </w:lvl>
    <w:lvl w:ilvl="2">
      <w:start w:val="1"/>
      <w:numFmt w:val="decimal"/>
      <w:lvlText w:val="%1.%2.%3."/>
      <w:lvlJc w:val="left"/>
      <w:pPr>
        <w:ind w:left="2858" w:hanging="720"/>
      </w:pPr>
    </w:lvl>
    <w:lvl w:ilvl="3">
      <w:start w:val="1"/>
      <w:numFmt w:val="decimal"/>
      <w:lvlText w:val="%1.%2.%3.%4."/>
      <w:lvlJc w:val="left"/>
      <w:pPr>
        <w:ind w:left="4287" w:hanging="1080"/>
      </w:pPr>
    </w:lvl>
    <w:lvl w:ilvl="4">
      <w:start w:val="1"/>
      <w:numFmt w:val="decimal"/>
      <w:lvlText w:val="%1.%2.%3.%4.%5."/>
      <w:lvlJc w:val="left"/>
      <w:pPr>
        <w:ind w:left="5356" w:hanging="1080"/>
      </w:pPr>
    </w:lvl>
    <w:lvl w:ilvl="5">
      <w:start w:val="1"/>
      <w:numFmt w:val="decimal"/>
      <w:lvlText w:val="%1.%2.%3.%4.%5.%6."/>
      <w:lvlJc w:val="left"/>
      <w:pPr>
        <w:ind w:left="6785" w:hanging="1440"/>
      </w:pPr>
    </w:lvl>
    <w:lvl w:ilvl="6">
      <w:start w:val="1"/>
      <w:numFmt w:val="decimal"/>
      <w:lvlText w:val="%1.%2.%3.%4.%5.%6.%7."/>
      <w:lvlJc w:val="left"/>
      <w:pPr>
        <w:ind w:left="8214" w:hanging="1800"/>
      </w:pPr>
    </w:lvl>
    <w:lvl w:ilvl="7">
      <w:start w:val="1"/>
      <w:numFmt w:val="decimal"/>
      <w:lvlText w:val="%1.%2.%3.%4.%5.%6.%7.%8."/>
      <w:lvlJc w:val="left"/>
      <w:pPr>
        <w:ind w:left="9283" w:hanging="1800"/>
      </w:pPr>
    </w:lvl>
    <w:lvl w:ilvl="8">
      <w:start w:val="1"/>
      <w:numFmt w:val="decimal"/>
      <w:lvlText w:val="%1.%2.%3.%4.%5.%6.%7.%8.%9."/>
      <w:lvlJc w:val="left"/>
      <w:pPr>
        <w:ind w:left="10712" w:hanging="2160"/>
      </w:pPr>
    </w:lvl>
  </w:abstractNum>
  <w:abstractNum w:abstractNumId="15">
    <w:nsid w:val="0A5A4BE8"/>
    <w:multiLevelType w:val="hybridMultilevel"/>
    <w:tmpl w:val="54DA9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AF345A5"/>
    <w:multiLevelType w:val="hybridMultilevel"/>
    <w:tmpl w:val="02722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AF92116"/>
    <w:multiLevelType w:val="multilevel"/>
    <w:tmpl w:val="0AF9211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>
    <w:nsid w:val="0B225450"/>
    <w:multiLevelType w:val="hybridMultilevel"/>
    <w:tmpl w:val="F5263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C513A0A"/>
    <w:multiLevelType w:val="multilevel"/>
    <w:tmpl w:val="0C513A0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>
    <w:nsid w:val="0E700971"/>
    <w:multiLevelType w:val="hybridMultilevel"/>
    <w:tmpl w:val="9FC84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FA73758"/>
    <w:multiLevelType w:val="multilevel"/>
    <w:tmpl w:val="0FA7375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2">
    <w:nsid w:val="102B0613"/>
    <w:multiLevelType w:val="multilevel"/>
    <w:tmpl w:val="7A5E03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10404BC"/>
    <w:multiLevelType w:val="hybridMultilevel"/>
    <w:tmpl w:val="07EAF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2463349"/>
    <w:multiLevelType w:val="hybridMultilevel"/>
    <w:tmpl w:val="F92CBAD0"/>
    <w:lvl w:ilvl="0" w:tplc="CA54AE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13F55B68"/>
    <w:multiLevelType w:val="multilevel"/>
    <w:tmpl w:val="13F55B6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6">
    <w:nsid w:val="1552163F"/>
    <w:multiLevelType w:val="hybridMultilevel"/>
    <w:tmpl w:val="6B086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6F86D25"/>
    <w:multiLevelType w:val="multilevel"/>
    <w:tmpl w:val="16F86D2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8">
    <w:nsid w:val="18D4227D"/>
    <w:multiLevelType w:val="multilevel"/>
    <w:tmpl w:val="18D4227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9">
    <w:nsid w:val="1A6A0D34"/>
    <w:multiLevelType w:val="hybridMultilevel"/>
    <w:tmpl w:val="07F83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E2106BB"/>
    <w:multiLevelType w:val="multilevel"/>
    <w:tmpl w:val="1E2106B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1">
    <w:nsid w:val="1EA30B9D"/>
    <w:multiLevelType w:val="multilevel"/>
    <w:tmpl w:val="1EA30B9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2">
    <w:nsid w:val="2200002B"/>
    <w:multiLevelType w:val="multilevel"/>
    <w:tmpl w:val="2200002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3">
    <w:nsid w:val="232B66B5"/>
    <w:multiLevelType w:val="multilevel"/>
    <w:tmpl w:val="B738871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4">
    <w:nsid w:val="25E4435D"/>
    <w:multiLevelType w:val="multilevel"/>
    <w:tmpl w:val="25E443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5">
    <w:nsid w:val="26901EAF"/>
    <w:multiLevelType w:val="hybridMultilevel"/>
    <w:tmpl w:val="65865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78A0931"/>
    <w:multiLevelType w:val="multilevel"/>
    <w:tmpl w:val="278A093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7">
    <w:nsid w:val="27C90C9D"/>
    <w:multiLevelType w:val="hybridMultilevel"/>
    <w:tmpl w:val="1700A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7E11394"/>
    <w:multiLevelType w:val="hybridMultilevel"/>
    <w:tmpl w:val="8E060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A011226"/>
    <w:multiLevelType w:val="multilevel"/>
    <w:tmpl w:val="2A0112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0">
    <w:nsid w:val="2BEF1CA6"/>
    <w:multiLevelType w:val="multilevel"/>
    <w:tmpl w:val="2BEF1CA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1">
    <w:nsid w:val="2C155021"/>
    <w:multiLevelType w:val="hybridMultilevel"/>
    <w:tmpl w:val="D110CA16"/>
    <w:lvl w:ilvl="0" w:tplc="B56445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2CF6063C"/>
    <w:multiLevelType w:val="multilevel"/>
    <w:tmpl w:val="2CF6063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3">
    <w:nsid w:val="2DF84E01"/>
    <w:multiLevelType w:val="multilevel"/>
    <w:tmpl w:val="2DF84E0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4">
    <w:nsid w:val="2ED0141D"/>
    <w:multiLevelType w:val="multilevel"/>
    <w:tmpl w:val="2ED0141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5">
    <w:nsid w:val="30277E20"/>
    <w:multiLevelType w:val="multilevel"/>
    <w:tmpl w:val="30277E2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6">
    <w:nsid w:val="303E6975"/>
    <w:multiLevelType w:val="hybridMultilevel"/>
    <w:tmpl w:val="56521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0AF5872"/>
    <w:multiLevelType w:val="hybridMultilevel"/>
    <w:tmpl w:val="8E2EE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10412C7"/>
    <w:multiLevelType w:val="multilevel"/>
    <w:tmpl w:val="310412C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9">
    <w:nsid w:val="31F718B4"/>
    <w:multiLevelType w:val="multilevel"/>
    <w:tmpl w:val="31F718B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0">
    <w:nsid w:val="341A106A"/>
    <w:multiLevelType w:val="multilevel"/>
    <w:tmpl w:val="341A106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1">
    <w:nsid w:val="352F09BE"/>
    <w:multiLevelType w:val="multilevel"/>
    <w:tmpl w:val="352F09B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2">
    <w:nsid w:val="36034F92"/>
    <w:multiLevelType w:val="hybridMultilevel"/>
    <w:tmpl w:val="DDC44170"/>
    <w:lvl w:ilvl="0" w:tplc="E7681D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>
    <w:nsid w:val="360A6304"/>
    <w:multiLevelType w:val="multilevel"/>
    <w:tmpl w:val="360A630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4">
    <w:nsid w:val="362312E8"/>
    <w:multiLevelType w:val="multilevel"/>
    <w:tmpl w:val="362312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5">
    <w:nsid w:val="36EE19D1"/>
    <w:multiLevelType w:val="hybridMultilevel"/>
    <w:tmpl w:val="9B4AE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7851F19"/>
    <w:multiLevelType w:val="multilevel"/>
    <w:tmpl w:val="37851F1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7">
    <w:nsid w:val="38AB42D5"/>
    <w:multiLevelType w:val="hybridMultilevel"/>
    <w:tmpl w:val="91420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AA86EB7"/>
    <w:multiLevelType w:val="multilevel"/>
    <w:tmpl w:val="3AA86EB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9">
    <w:nsid w:val="3B090226"/>
    <w:multiLevelType w:val="multilevel"/>
    <w:tmpl w:val="3B0902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0">
    <w:nsid w:val="3CCF1B35"/>
    <w:multiLevelType w:val="multilevel"/>
    <w:tmpl w:val="3CCF1B3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1">
    <w:nsid w:val="3CFF4BE8"/>
    <w:multiLevelType w:val="multilevel"/>
    <w:tmpl w:val="3CFF4B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2">
    <w:nsid w:val="3E1B56E2"/>
    <w:multiLevelType w:val="multilevel"/>
    <w:tmpl w:val="3E1B56E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3">
    <w:nsid w:val="3F3A6794"/>
    <w:multiLevelType w:val="hybridMultilevel"/>
    <w:tmpl w:val="6AD6F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0623978"/>
    <w:multiLevelType w:val="multilevel"/>
    <w:tmpl w:val="4062397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5">
    <w:nsid w:val="428B153B"/>
    <w:multiLevelType w:val="multilevel"/>
    <w:tmpl w:val="428B153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6">
    <w:nsid w:val="431E272C"/>
    <w:multiLevelType w:val="multilevel"/>
    <w:tmpl w:val="431E272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7">
    <w:nsid w:val="44C919C3"/>
    <w:multiLevelType w:val="multilevel"/>
    <w:tmpl w:val="44C919C3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8">
    <w:nsid w:val="458B31C1"/>
    <w:multiLevelType w:val="multilevel"/>
    <w:tmpl w:val="CCEC33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1.%2"/>
      <w:lvlJc w:val="left"/>
      <w:pPr>
        <w:ind w:left="780" w:hanging="42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69">
    <w:nsid w:val="47362E31"/>
    <w:multiLevelType w:val="hybridMultilevel"/>
    <w:tmpl w:val="1D521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76F25DB"/>
    <w:multiLevelType w:val="multilevel"/>
    <w:tmpl w:val="476F25D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1">
    <w:nsid w:val="47A12317"/>
    <w:multiLevelType w:val="multilevel"/>
    <w:tmpl w:val="47A1231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2">
    <w:nsid w:val="488721AC"/>
    <w:multiLevelType w:val="multilevel"/>
    <w:tmpl w:val="488721A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3">
    <w:nsid w:val="48A77485"/>
    <w:multiLevelType w:val="multilevel"/>
    <w:tmpl w:val="48A7748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4">
    <w:nsid w:val="49615B1E"/>
    <w:multiLevelType w:val="multilevel"/>
    <w:tmpl w:val="25B4DA2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5">
    <w:nsid w:val="4B2D3249"/>
    <w:multiLevelType w:val="multilevel"/>
    <w:tmpl w:val="4B2D324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6">
    <w:nsid w:val="4B51313E"/>
    <w:multiLevelType w:val="hybridMultilevel"/>
    <w:tmpl w:val="A74EC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B5B14D6"/>
    <w:multiLevelType w:val="multilevel"/>
    <w:tmpl w:val="D286F6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8">
    <w:nsid w:val="4D487D38"/>
    <w:multiLevelType w:val="multilevel"/>
    <w:tmpl w:val="4D487D3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9">
    <w:nsid w:val="4D945FF5"/>
    <w:multiLevelType w:val="hybridMultilevel"/>
    <w:tmpl w:val="2A94C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04E7B49"/>
    <w:multiLevelType w:val="multilevel"/>
    <w:tmpl w:val="504E7B4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1">
    <w:nsid w:val="52C93B80"/>
    <w:multiLevelType w:val="multilevel"/>
    <w:tmpl w:val="52C93B8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2">
    <w:nsid w:val="52E3058A"/>
    <w:multiLevelType w:val="hybridMultilevel"/>
    <w:tmpl w:val="6BFE4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31C1356"/>
    <w:multiLevelType w:val="multilevel"/>
    <w:tmpl w:val="531C135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4">
    <w:nsid w:val="548A74BD"/>
    <w:multiLevelType w:val="multilevel"/>
    <w:tmpl w:val="548A74B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5">
    <w:nsid w:val="55ED3718"/>
    <w:multiLevelType w:val="multilevel"/>
    <w:tmpl w:val="7C3437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6">
    <w:nsid w:val="567351EA"/>
    <w:multiLevelType w:val="multilevel"/>
    <w:tmpl w:val="567351E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7">
    <w:nsid w:val="584A68C2"/>
    <w:multiLevelType w:val="hybridMultilevel"/>
    <w:tmpl w:val="C5BE8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84B6E92"/>
    <w:multiLevelType w:val="multilevel"/>
    <w:tmpl w:val="584B6E9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9">
    <w:nsid w:val="58A90896"/>
    <w:multiLevelType w:val="multilevel"/>
    <w:tmpl w:val="58A908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0">
    <w:nsid w:val="590D104C"/>
    <w:multiLevelType w:val="hybridMultilevel"/>
    <w:tmpl w:val="41E42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B5C2C9B"/>
    <w:multiLevelType w:val="multilevel"/>
    <w:tmpl w:val="5B5C2C9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2">
    <w:nsid w:val="5C0D3707"/>
    <w:multiLevelType w:val="multilevel"/>
    <w:tmpl w:val="5C0D370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3">
    <w:nsid w:val="5C394535"/>
    <w:multiLevelType w:val="multilevel"/>
    <w:tmpl w:val="5C39453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4">
    <w:nsid w:val="5C637B9A"/>
    <w:multiLevelType w:val="multilevel"/>
    <w:tmpl w:val="5C637B9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5">
    <w:nsid w:val="5C9F1BDE"/>
    <w:multiLevelType w:val="multilevel"/>
    <w:tmpl w:val="5C9F1BD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6">
    <w:nsid w:val="5D043A54"/>
    <w:multiLevelType w:val="multilevel"/>
    <w:tmpl w:val="5D043A5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7">
    <w:nsid w:val="5E0B0E70"/>
    <w:multiLevelType w:val="multilevel"/>
    <w:tmpl w:val="5E0B0E7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8">
    <w:nsid w:val="5F9A61E4"/>
    <w:multiLevelType w:val="multilevel"/>
    <w:tmpl w:val="5F9A61E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9">
    <w:nsid w:val="5FE50F34"/>
    <w:multiLevelType w:val="multilevel"/>
    <w:tmpl w:val="9B48943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0">
    <w:nsid w:val="606A06AE"/>
    <w:multiLevelType w:val="multilevel"/>
    <w:tmpl w:val="606A06A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1">
    <w:nsid w:val="6214712D"/>
    <w:multiLevelType w:val="multilevel"/>
    <w:tmpl w:val="6214712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2">
    <w:nsid w:val="640317B0"/>
    <w:multiLevelType w:val="hybridMultilevel"/>
    <w:tmpl w:val="A8984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47E04E8"/>
    <w:multiLevelType w:val="multilevel"/>
    <w:tmpl w:val="647E04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4">
    <w:nsid w:val="64986490"/>
    <w:multiLevelType w:val="hybridMultilevel"/>
    <w:tmpl w:val="65143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C4D4AC30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5193DED"/>
    <w:multiLevelType w:val="multilevel"/>
    <w:tmpl w:val="65193DE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6">
    <w:nsid w:val="65650FFD"/>
    <w:multiLevelType w:val="hybridMultilevel"/>
    <w:tmpl w:val="CCC8A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6080B2E"/>
    <w:multiLevelType w:val="multilevel"/>
    <w:tmpl w:val="66080B2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8">
    <w:nsid w:val="679C0FEF"/>
    <w:multiLevelType w:val="hybridMultilevel"/>
    <w:tmpl w:val="94CAA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80C6396"/>
    <w:multiLevelType w:val="multilevel"/>
    <w:tmpl w:val="680C63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0">
    <w:nsid w:val="6B9742B8"/>
    <w:multiLevelType w:val="multilevel"/>
    <w:tmpl w:val="6B9742B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1">
    <w:nsid w:val="6C2648A1"/>
    <w:multiLevelType w:val="multilevel"/>
    <w:tmpl w:val="6C2648A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2">
    <w:nsid w:val="6D8D137D"/>
    <w:multiLevelType w:val="multilevel"/>
    <w:tmpl w:val="B6BA76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3">
    <w:nsid w:val="70A94C60"/>
    <w:multiLevelType w:val="multilevel"/>
    <w:tmpl w:val="70A94C6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4">
    <w:nsid w:val="716341B8"/>
    <w:multiLevelType w:val="hybridMultilevel"/>
    <w:tmpl w:val="9EACB176"/>
    <w:lvl w:ilvl="0" w:tplc="440864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5">
    <w:nsid w:val="71F7664B"/>
    <w:multiLevelType w:val="hybridMultilevel"/>
    <w:tmpl w:val="6C402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2EE6E90"/>
    <w:multiLevelType w:val="multilevel"/>
    <w:tmpl w:val="D7823780"/>
    <w:lvl w:ilvl="0">
      <w:start w:val="1"/>
      <w:numFmt w:val="decimal"/>
      <w:lvlText w:val="%1."/>
      <w:lvlJc w:val="left"/>
      <w:pPr>
        <w:ind w:left="1778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38927C5"/>
    <w:multiLevelType w:val="multilevel"/>
    <w:tmpl w:val="738927C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8">
    <w:nsid w:val="742860F0"/>
    <w:multiLevelType w:val="hybridMultilevel"/>
    <w:tmpl w:val="22185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4291F5D"/>
    <w:multiLevelType w:val="multilevel"/>
    <w:tmpl w:val="74291F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0">
    <w:nsid w:val="792D0C89"/>
    <w:multiLevelType w:val="multilevel"/>
    <w:tmpl w:val="792D0C8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1">
    <w:nsid w:val="7A2A6A85"/>
    <w:multiLevelType w:val="multilevel"/>
    <w:tmpl w:val="7A2A6A8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2">
    <w:nsid w:val="7A4D3DD3"/>
    <w:multiLevelType w:val="multilevel"/>
    <w:tmpl w:val="0D2C92E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3">
    <w:nsid w:val="7BBB193C"/>
    <w:multiLevelType w:val="multilevel"/>
    <w:tmpl w:val="7BBB193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4">
    <w:nsid w:val="7C4E7CDA"/>
    <w:multiLevelType w:val="multilevel"/>
    <w:tmpl w:val="7C4E7CD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5">
    <w:nsid w:val="7C576AEF"/>
    <w:multiLevelType w:val="hybridMultilevel"/>
    <w:tmpl w:val="DE1EA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EED21CA"/>
    <w:multiLevelType w:val="multilevel"/>
    <w:tmpl w:val="7EED21C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7">
    <w:nsid w:val="7F2C136E"/>
    <w:multiLevelType w:val="hybridMultilevel"/>
    <w:tmpl w:val="EB2E0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F413C67"/>
    <w:multiLevelType w:val="multilevel"/>
    <w:tmpl w:val="7F413C6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9">
    <w:nsid w:val="7F792B13"/>
    <w:multiLevelType w:val="multilevel"/>
    <w:tmpl w:val="7F792B13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2"/>
  </w:num>
  <w:num w:numId="2">
    <w:abstractNumId w:val="68"/>
  </w:num>
  <w:num w:numId="3">
    <w:abstractNumId w:val="14"/>
  </w:num>
  <w:num w:numId="4">
    <w:abstractNumId w:val="116"/>
  </w:num>
  <w:num w:numId="5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57"/>
  </w:num>
  <w:num w:numId="95">
    <w:abstractNumId w:val="13"/>
  </w:num>
  <w:num w:numId="96">
    <w:abstractNumId w:val="47"/>
  </w:num>
  <w:num w:numId="97">
    <w:abstractNumId w:val="127"/>
  </w:num>
  <w:num w:numId="98">
    <w:abstractNumId w:val="82"/>
  </w:num>
  <w:num w:numId="99">
    <w:abstractNumId w:val="16"/>
  </w:num>
  <w:num w:numId="100">
    <w:abstractNumId w:val="37"/>
  </w:num>
  <w:num w:numId="101">
    <w:abstractNumId w:val="90"/>
  </w:num>
  <w:num w:numId="102">
    <w:abstractNumId w:val="76"/>
  </w:num>
  <w:num w:numId="103">
    <w:abstractNumId w:val="18"/>
  </w:num>
  <w:num w:numId="104">
    <w:abstractNumId w:val="63"/>
  </w:num>
  <w:num w:numId="105">
    <w:abstractNumId w:val="115"/>
  </w:num>
  <w:num w:numId="106">
    <w:abstractNumId w:val="38"/>
  </w:num>
  <w:num w:numId="107">
    <w:abstractNumId w:val="23"/>
  </w:num>
  <w:num w:numId="108">
    <w:abstractNumId w:val="15"/>
  </w:num>
  <w:num w:numId="109">
    <w:abstractNumId w:val="4"/>
  </w:num>
  <w:num w:numId="110">
    <w:abstractNumId w:val="3"/>
  </w:num>
  <w:num w:numId="111">
    <w:abstractNumId w:val="46"/>
  </w:num>
  <w:num w:numId="112">
    <w:abstractNumId w:val="125"/>
  </w:num>
  <w:num w:numId="113">
    <w:abstractNumId w:val="102"/>
  </w:num>
  <w:num w:numId="114">
    <w:abstractNumId w:val="5"/>
  </w:num>
  <w:num w:numId="115">
    <w:abstractNumId w:val="35"/>
  </w:num>
  <w:num w:numId="116">
    <w:abstractNumId w:val="118"/>
  </w:num>
  <w:num w:numId="117">
    <w:abstractNumId w:val="106"/>
  </w:num>
  <w:num w:numId="118">
    <w:abstractNumId w:val="87"/>
  </w:num>
  <w:num w:numId="119">
    <w:abstractNumId w:val="20"/>
  </w:num>
  <w:num w:numId="120">
    <w:abstractNumId w:val="108"/>
  </w:num>
  <w:num w:numId="121">
    <w:abstractNumId w:val="29"/>
  </w:num>
  <w:num w:numId="122">
    <w:abstractNumId w:val="79"/>
  </w:num>
  <w:num w:numId="123">
    <w:abstractNumId w:val="69"/>
  </w:num>
  <w:num w:numId="124">
    <w:abstractNumId w:val="55"/>
  </w:num>
  <w:num w:numId="125">
    <w:abstractNumId w:val="26"/>
  </w:num>
  <w:num w:numId="126">
    <w:abstractNumId w:val="114"/>
  </w:num>
  <w:num w:numId="127">
    <w:abstractNumId w:val="104"/>
  </w:num>
  <w:num w:numId="128">
    <w:abstractNumId w:val="52"/>
  </w:num>
  <w:num w:numId="129">
    <w:abstractNumId w:val="41"/>
  </w:num>
  <w:num w:numId="130">
    <w:abstractNumId w:val="24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25365"/>
    <w:rsid w:val="00033710"/>
    <w:rsid w:val="000B37CC"/>
    <w:rsid w:val="000E5272"/>
    <w:rsid w:val="000F7D28"/>
    <w:rsid w:val="00131BCC"/>
    <w:rsid w:val="00131DAC"/>
    <w:rsid w:val="00182B36"/>
    <w:rsid w:val="001A3E96"/>
    <w:rsid w:val="001C5C81"/>
    <w:rsid w:val="00205C9F"/>
    <w:rsid w:val="0029003B"/>
    <w:rsid w:val="002F4AEC"/>
    <w:rsid w:val="00346697"/>
    <w:rsid w:val="003641E4"/>
    <w:rsid w:val="00374BE4"/>
    <w:rsid w:val="00376D58"/>
    <w:rsid w:val="003E33C6"/>
    <w:rsid w:val="003F5EAA"/>
    <w:rsid w:val="00400066"/>
    <w:rsid w:val="0045476F"/>
    <w:rsid w:val="00464C39"/>
    <w:rsid w:val="004A0A00"/>
    <w:rsid w:val="00525365"/>
    <w:rsid w:val="0057463D"/>
    <w:rsid w:val="0059674B"/>
    <w:rsid w:val="005C145E"/>
    <w:rsid w:val="0060223E"/>
    <w:rsid w:val="006F2857"/>
    <w:rsid w:val="007530DC"/>
    <w:rsid w:val="00826F5E"/>
    <w:rsid w:val="008D6928"/>
    <w:rsid w:val="00912BB6"/>
    <w:rsid w:val="0091744A"/>
    <w:rsid w:val="00935EC3"/>
    <w:rsid w:val="00945FA2"/>
    <w:rsid w:val="009D7177"/>
    <w:rsid w:val="00AA52FF"/>
    <w:rsid w:val="00AC7232"/>
    <w:rsid w:val="00AE70AC"/>
    <w:rsid w:val="00B935B9"/>
    <w:rsid w:val="00B93E9C"/>
    <w:rsid w:val="00BC0D3D"/>
    <w:rsid w:val="00BD2C1B"/>
    <w:rsid w:val="00C457F1"/>
    <w:rsid w:val="00C62B23"/>
    <w:rsid w:val="00C662E6"/>
    <w:rsid w:val="00CB5632"/>
    <w:rsid w:val="00CF2559"/>
    <w:rsid w:val="00CF77B8"/>
    <w:rsid w:val="00D1753F"/>
    <w:rsid w:val="00D34006"/>
    <w:rsid w:val="00D8302B"/>
    <w:rsid w:val="00DA0002"/>
    <w:rsid w:val="00DD2656"/>
    <w:rsid w:val="00DF64C3"/>
    <w:rsid w:val="00E77A27"/>
    <w:rsid w:val="00EE7EBA"/>
    <w:rsid w:val="00FA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rFonts w:ascii="Calibri" w:hAnsi="Calibri"/>
    </w:rPr>
  </w:style>
  <w:style w:type="paragraph" w:styleId="10">
    <w:name w:val="heading 1"/>
    <w:basedOn w:val="a"/>
    <w:next w:val="a"/>
    <w:link w:val="11"/>
    <w:uiPriority w:val="9"/>
    <w:qFormat/>
    <w:pPr>
      <w:keepNext/>
      <w:spacing w:before="240" w:after="60" w:line="240" w:lineRule="auto"/>
      <w:outlineLvl w:val="0"/>
    </w:pPr>
    <w:rPr>
      <w:rFonts w:ascii="Arial" w:hAnsi="Arial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 w:line="240" w:lineRule="auto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240" w:after="60" w:line="240" w:lineRule="auto"/>
      <w:outlineLvl w:val="2"/>
    </w:pPr>
    <w:rPr>
      <w:rFonts w:ascii="Arial" w:hAnsi="Arial"/>
      <w:b/>
      <w:sz w:val="26"/>
    </w:rPr>
  </w:style>
  <w:style w:type="paragraph" w:styleId="4">
    <w:name w:val="heading 4"/>
    <w:basedOn w:val="3"/>
    <w:next w:val="a"/>
    <w:link w:val="40"/>
    <w:uiPriority w:val="9"/>
    <w:qFormat/>
    <w:pPr>
      <w:keepLines/>
      <w:spacing w:after="240" w:line="360" w:lineRule="auto"/>
      <w:jc w:val="center"/>
      <w:outlineLvl w:val="3"/>
    </w:pPr>
    <w:rPr>
      <w:rFonts w:ascii="Times New Roman" w:hAnsi="Times New Roman"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paragraph" w:styleId="7">
    <w:name w:val="heading 7"/>
    <w:basedOn w:val="a"/>
    <w:next w:val="a"/>
    <w:link w:val="70"/>
    <w:uiPriority w:val="9"/>
    <w:qFormat/>
    <w:pPr>
      <w:spacing w:before="240" w:after="60" w:line="240" w:lineRule="auto"/>
      <w:outlineLvl w:val="6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</w:rPr>
  </w:style>
  <w:style w:type="paragraph" w:customStyle="1" w:styleId="a3">
    <w:name w:val="Моноширинный"/>
    <w:basedOn w:val="a"/>
    <w:next w:val="a"/>
    <w:link w:val="12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2">
    <w:name w:val="Моноширинный1"/>
    <w:basedOn w:val="1"/>
    <w:link w:val="a3"/>
    <w:rPr>
      <w:rFonts w:ascii="Courier New" w:hAnsi="Courier New"/>
      <w:sz w:val="24"/>
    </w:rPr>
  </w:style>
  <w:style w:type="paragraph" w:customStyle="1" w:styleId="a4">
    <w:name w:val="Комментарий"/>
    <w:basedOn w:val="a5"/>
    <w:next w:val="a"/>
    <w:link w:val="13"/>
    <w:pPr>
      <w:widowControl/>
      <w:spacing w:before="75"/>
      <w:ind w:right="0"/>
      <w:jc w:val="both"/>
    </w:pPr>
    <w:rPr>
      <w:color w:val="353842"/>
    </w:rPr>
  </w:style>
  <w:style w:type="character" w:customStyle="1" w:styleId="13">
    <w:name w:val="Комментарий1"/>
    <w:basedOn w:val="14"/>
    <w:link w:val="a4"/>
    <w:rPr>
      <w:rFonts w:ascii="Times New Roman" w:hAnsi="Times New Roman"/>
      <w:color w:val="353842"/>
      <w:sz w:val="24"/>
    </w:rPr>
  </w:style>
  <w:style w:type="paragraph" w:customStyle="1" w:styleId="xl128">
    <w:name w:val="xl128"/>
    <w:basedOn w:val="a"/>
    <w:link w:val="xl12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81">
    <w:name w:val="xl1281"/>
    <w:basedOn w:val="1"/>
    <w:link w:val="xl128"/>
    <w:rPr>
      <w:rFonts w:ascii="Times New Roman" w:hAnsi="Times New Roman"/>
      <w:b/>
      <w:i/>
      <w:color w:val="000000"/>
      <w:sz w:val="16"/>
    </w:rPr>
  </w:style>
  <w:style w:type="paragraph" w:customStyle="1" w:styleId="a6">
    <w:name w:val="Ссылка на официальную публикацию"/>
    <w:basedOn w:val="a"/>
    <w:next w:val="a"/>
    <w:link w:val="15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5">
    <w:name w:val="Ссылка на официальную публикацию1"/>
    <w:basedOn w:val="1"/>
    <w:link w:val="a6"/>
    <w:rPr>
      <w:rFonts w:ascii="Times New Roman" w:hAnsi="Times New Roman"/>
      <w:sz w:val="24"/>
    </w:rPr>
  </w:style>
  <w:style w:type="paragraph" w:customStyle="1" w:styleId="xl96">
    <w:name w:val="xl96"/>
    <w:basedOn w:val="a"/>
    <w:link w:val="xl9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61">
    <w:name w:val="xl961"/>
    <w:basedOn w:val="1"/>
    <w:link w:val="xl96"/>
    <w:rPr>
      <w:rFonts w:ascii="Times New Roman" w:hAnsi="Times New Roman"/>
      <w:color w:val="FF0000"/>
      <w:sz w:val="14"/>
    </w:rPr>
  </w:style>
  <w:style w:type="paragraph" w:customStyle="1" w:styleId="a7">
    <w:name w:val="Куда обратиться?"/>
    <w:basedOn w:val="a8"/>
    <w:next w:val="a"/>
    <w:link w:val="16"/>
  </w:style>
  <w:style w:type="character" w:customStyle="1" w:styleId="16">
    <w:name w:val="Куда обратиться?1"/>
    <w:basedOn w:val="17"/>
    <w:link w:val="a7"/>
    <w:rPr>
      <w:rFonts w:ascii="Times New Roman" w:hAnsi="Times New Roman"/>
      <w:sz w:val="24"/>
    </w:rPr>
  </w:style>
  <w:style w:type="paragraph" w:customStyle="1" w:styleId="xl142">
    <w:name w:val="xl142"/>
    <w:basedOn w:val="a"/>
    <w:link w:val="xl14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21">
    <w:name w:val="xl1421"/>
    <w:basedOn w:val="1"/>
    <w:link w:val="xl142"/>
    <w:rPr>
      <w:rFonts w:ascii="Times New Roman" w:hAnsi="Times New Roman"/>
      <w:color w:val="000000"/>
      <w:sz w:val="16"/>
    </w:rPr>
  </w:style>
  <w:style w:type="paragraph" w:customStyle="1" w:styleId="xl144">
    <w:name w:val="xl144"/>
    <w:basedOn w:val="a"/>
    <w:link w:val="xl144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41">
    <w:name w:val="xl1441"/>
    <w:basedOn w:val="1"/>
    <w:link w:val="xl144"/>
    <w:rPr>
      <w:rFonts w:ascii="Times New Roman" w:hAnsi="Times New Roman"/>
      <w:color w:val="000000"/>
      <w:sz w:val="16"/>
    </w:rPr>
  </w:style>
  <w:style w:type="paragraph" w:styleId="21">
    <w:name w:val="toc 2"/>
    <w:basedOn w:val="a"/>
    <w:next w:val="a"/>
    <w:link w:val="22"/>
    <w:uiPriority w:val="39"/>
    <w:pPr>
      <w:spacing w:before="120" w:after="0" w:line="240" w:lineRule="auto"/>
      <w:ind w:left="240"/>
    </w:pPr>
    <w:rPr>
      <w:i/>
      <w:sz w:val="20"/>
    </w:rPr>
  </w:style>
  <w:style w:type="character" w:customStyle="1" w:styleId="22">
    <w:name w:val="Оглавление 2 Знак"/>
    <w:basedOn w:val="1"/>
    <w:link w:val="21"/>
    <w:rPr>
      <w:rFonts w:ascii="Calibri" w:hAnsi="Calibri"/>
      <w:i/>
      <w:sz w:val="20"/>
    </w:rPr>
  </w:style>
  <w:style w:type="paragraph" w:customStyle="1" w:styleId="a9">
    <w:name w:val="Центрированный (таблица)"/>
    <w:basedOn w:val="aa"/>
    <w:next w:val="a"/>
    <w:link w:val="18"/>
    <w:pPr>
      <w:widowControl/>
      <w:jc w:val="center"/>
    </w:pPr>
  </w:style>
  <w:style w:type="character" w:customStyle="1" w:styleId="18">
    <w:name w:val="Центрированный (таблица)1"/>
    <w:basedOn w:val="19"/>
    <w:link w:val="a9"/>
    <w:rPr>
      <w:rFonts w:ascii="Times New Roman" w:hAnsi="Times New Roman"/>
      <w:sz w:val="24"/>
    </w:rPr>
  </w:style>
  <w:style w:type="paragraph" w:customStyle="1" w:styleId="xl148">
    <w:name w:val="xl148"/>
    <w:basedOn w:val="a"/>
    <w:link w:val="xl148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81">
    <w:name w:val="xl1481"/>
    <w:basedOn w:val="1"/>
    <w:link w:val="xl148"/>
    <w:rPr>
      <w:rFonts w:ascii="Times New Roman" w:hAnsi="Times New Roman"/>
      <w:b/>
      <w:sz w:val="16"/>
    </w:rPr>
  </w:style>
  <w:style w:type="paragraph" w:customStyle="1" w:styleId="xl162">
    <w:name w:val="xl162"/>
    <w:basedOn w:val="a"/>
    <w:link w:val="xl1621"/>
    <w:pPr>
      <w:pBdr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21">
    <w:name w:val="xl1621"/>
    <w:basedOn w:val="1"/>
    <w:link w:val="xl162"/>
    <w:rPr>
      <w:rFonts w:ascii="Times New Roman" w:hAnsi="Times New Roman"/>
      <w:b/>
      <w:sz w:val="16"/>
    </w:rPr>
  </w:style>
  <w:style w:type="paragraph" w:customStyle="1" w:styleId="TableParagraph">
    <w:name w:val="Table Paragraph"/>
    <w:basedOn w:val="a"/>
    <w:link w:val="TableParagraph1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1">
    <w:name w:val="Table Paragraph1"/>
    <w:basedOn w:val="1"/>
    <w:link w:val="TableParagraph"/>
    <w:rPr>
      <w:rFonts w:ascii="Times New Roman" w:hAnsi="Times New Roman"/>
    </w:rPr>
  </w:style>
  <w:style w:type="paragraph" w:customStyle="1" w:styleId="c18">
    <w:name w:val="c18"/>
    <w:basedOn w:val="a"/>
    <w:link w:val="c18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81">
    <w:name w:val="c181"/>
    <w:basedOn w:val="1"/>
    <w:link w:val="c18"/>
    <w:rPr>
      <w:rFonts w:ascii="Times New Roman" w:hAnsi="Times New Roman"/>
      <w:sz w:val="24"/>
    </w:rPr>
  </w:style>
  <w:style w:type="paragraph" w:styleId="41">
    <w:name w:val="toc 4"/>
    <w:basedOn w:val="a"/>
    <w:next w:val="a"/>
    <w:link w:val="42"/>
    <w:uiPriority w:val="39"/>
    <w:pPr>
      <w:spacing w:after="0" w:line="240" w:lineRule="auto"/>
      <w:ind w:left="720"/>
    </w:pPr>
    <w:rPr>
      <w:sz w:val="20"/>
    </w:rPr>
  </w:style>
  <w:style w:type="character" w:customStyle="1" w:styleId="42">
    <w:name w:val="Оглавление 4 Знак"/>
    <w:basedOn w:val="1"/>
    <w:link w:val="41"/>
    <w:rPr>
      <w:rFonts w:ascii="Calibri" w:hAnsi="Calibri"/>
      <w:sz w:val="20"/>
    </w:rPr>
  </w:style>
  <w:style w:type="paragraph" w:customStyle="1" w:styleId="ab">
    <w:name w:val="Колонтитул (правый)"/>
    <w:basedOn w:val="ac"/>
    <w:next w:val="a"/>
    <w:link w:val="1a"/>
    <w:rPr>
      <w:sz w:val="14"/>
    </w:rPr>
  </w:style>
  <w:style w:type="character" w:customStyle="1" w:styleId="1a">
    <w:name w:val="Колонтитул (правый)1"/>
    <w:basedOn w:val="1b"/>
    <w:link w:val="ab"/>
    <w:rPr>
      <w:rFonts w:ascii="Times New Roman" w:hAnsi="Times New Roman"/>
      <w:sz w:val="14"/>
    </w:rPr>
  </w:style>
  <w:style w:type="paragraph" w:customStyle="1" w:styleId="xl129">
    <w:name w:val="xl129"/>
    <w:basedOn w:val="a"/>
    <w:link w:val="xl12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91">
    <w:name w:val="xl1291"/>
    <w:basedOn w:val="1"/>
    <w:link w:val="xl129"/>
    <w:rPr>
      <w:rFonts w:ascii="Times New Roman" w:hAnsi="Times New Roman"/>
      <w:b/>
      <w:i/>
      <w:color w:val="000000"/>
      <w:sz w:val="16"/>
    </w:rPr>
  </w:style>
  <w:style w:type="character" w:customStyle="1" w:styleId="70">
    <w:name w:val="Заголовок 7 Знак"/>
    <w:basedOn w:val="1"/>
    <w:link w:val="7"/>
    <w:rPr>
      <w:rFonts w:ascii="Times New Roman" w:hAnsi="Times New Roman"/>
      <w:sz w:val="24"/>
    </w:rPr>
  </w:style>
  <w:style w:type="paragraph" w:styleId="ad">
    <w:name w:val="TOC Heading"/>
    <w:basedOn w:val="10"/>
    <w:next w:val="a"/>
    <w:link w:val="ae"/>
    <w:pPr>
      <w:keepLines/>
      <w:spacing w:after="0" w:line="259" w:lineRule="auto"/>
      <w:ind w:firstLine="709"/>
      <w:outlineLvl w:val="8"/>
    </w:pPr>
    <w:rPr>
      <w:rFonts w:ascii="@Batang" w:hAnsi="@Batang"/>
      <w:b w:val="0"/>
      <w:color w:val="2F5496"/>
      <w:sz w:val="24"/>
    </w:rPr>
  </w:style>
  <w:style w:type="character" w:customStyle="1" w:styleId="ae">
    <w:name w:val="Заголовок оглавления Знак"/>
    <w:basedOn w:val="11"/>
    <w:link w:val="ad"/>
    <w:rPr>
      <w:rFonts w:ascii="@Batang" w:hAnsi="@Batang"/>
      <w:b w:val="0"/>
      <w:color w:val="2F5496"/>
      <w:sz w:val="24"/>
    </w:rPr>
  </w:style>
  <w:style w:type="paragraph" w:customStyle="1" w:styleId="xl84">
    <w:name w:val="xl84"/>
    <w:basedOn w:val="a"/>
    <w:link w:val="xl8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41">
    <w:name w:val="xl841"/>
    <w:basedOn w:val="1"/>
    <w:link w:val="xl84"/>
    <w:rPr>
      <w:rFonts w:ascii="Times New Roman" w:hAnsi="Times New Roman"/>
      <w:sz w:val="14"/>
    </w:rPr>
  </w:style>
  <w:style w:type="paragraph" w:customStyle="1" w:styleId="xl95">
    <w:name w:val="xl95"/>
    <w:basedOn w:val="a"/>
    <w:link w:val="xl9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951">
    <w:name w:val="xl951"/>
    <w:basedOn w:val="1"/>
    <w:link w:val="xl95"/>
    <w:rPr>
      <w:rFonts w:ascii="Times New Roman" w:hAnsi="Times New Roman"/>
      <w:color w:val="FFFFFF"/>
      <w:sz w:val="24"/>
    </w:rPr>
  </w:style>
  <w:style w:type="paragraph" w:styleId="af">
    <w:name w:val="annotation text"/>
    <w:basedOn w:val="a"/>
    <w:link w:val="af0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af0">
    <w:name w:val="Текст примечания Знак"/>
    <w:basedOn w:val="1"/>
    <w:link w:val="af"/>
    <w:rPr>
      <w:rFonts w:asciiTheme="minorHAnsi" w:hAnsiTheme="minorHAnsi"/>
      <w:sz w:val="20"/>
    </w:rPr>
  </w:style>
  <w:style w:type="paragraph" w:styleId="6">
    <w:name w:val="toc 6"/>
    <w:basedOn w:val="a"/>
    <w:next w:val="a"/>
    <w:link w:val="60"/>
    <w:uiPriority w:val="39"/>
    <w:pPr>
      <w:spacing w:after="0" w:line="240" w:lineRule="auto"/>
      <w:ind w:left="1200"/>
    </w:pPr>
    <w:rPr>
      <w:sz w:val="20"/>
    </w:rPr>
  </w:style>
  <w:style w:type="character" w:customStyle="1" w:styleId="60">
    <w:name w:val="Оглавление 6 Знак"/>
    <w:basedOn w:val="1"/>
    <w:link w:val="6"/>
    <w:rPr>
      <w:rFonts w:ascii="Calibri" w:hAnsi="Calibri"/>
      <w:sz w:val="20"/>
    </w:rPr>
  </w:style>
  <w:style w:type="paragraph" w:customStyle="1" w:styleId="xl158">
    <w:name w:val="xl158"/>
    <w:basedOn w:val="a"/>
    <w:link w:val="xl158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81">
    <w:name w:val="xl1581"/>
    <w:basedOn w:val="1"/>
    <w:link w:val="xl158"/>
    <w:rPr>
      <w:rFonts w:ascii="Times New Roman" w:hAnsi="Times New Roman"/>
      <w:b/>
      <w:sz w:val="16"/>
    </w:rPr>
  </w:style>
  <w:style w:type="paragraph" w:customStyle="1" w:styleId="xl103">
    <w:name w:val="xl103"/>
    <w:basedOn w:val="a"/>
    <w:link w:val="xl103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31">
    <w:name w:val="xl1031"/>
    <w:basedOn w:val="1"/>
    <w:link w:val="xl103"/>
    <w:rPr>
      <w:rFonts w:ascii="Times New Roman" w:hAnsi="Times New Roman"/>
      <w:b/>
      <w:color w:val="000000"/>
      <w:sz w:val="16"/>
    </w:rPr>
  </w:style>
  <w:style w:type="paragraph" w:styleId="71">
    <w:name w:val="toc 7"/>
    <w:basedOn w:val="a"/>
    <w:next w:val="a"/>
    <w:link w:val="72"/>
    <w:uiPriority w:val="39"/>
    <w:pPr>
      <w:spacing w:after="0" w:line="240" w:lineRule="auto"/>
      <w:ind w:left="1440"/>
    </w:pPr>
    <w:rPr>
      <w:sz w:val="20"/>
    </w:rPr>
  </w:style>
  <w:style w:type="character" w:customStyle="1" w:styleId="72">
    <w:name w:val="Оглавление 7 Знак"/>
    <w:basedOn w:val="1"/>
    <w:link w:val="71"/>
    <w:rPr>
      <w:rFonts w:ascii="Calibri" w:hAnsi="Calibri"/>
      <w:sz w:val="20"/>
    </w:rPr>
  </w:style>
  <w:style w:type="paragraph" w:customStyle="1" w:styleId="xl153">
    <w:name w:val="xl153"/>
    <w:basedOn w:val="a"/>
    <w:link w:val="xl15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31">
    <w:name w:val="xl1531"/>
    <w:basedOn w:val="1"/>
    <w:link w:val="xl153"/>
    <w:rPr>
      <w:rFonts w:ascii="Times New Roman" w:hAnsi="Times New Roman"/>
      <w:i/>
      <w:sz w:val="14"/>
    </w:rPr>
  </w:style>
  <w:style w:type="paragraph" w:customStyle="1" w:styleId="af1">
    <w:name w:val="Заголовок ЭР (правое окно)"/>
    <w:basedOn w:val="af2"/>
    <w:next w:val="a"/>
    <w:link w:val="1c"/>
    <w:pPr>
      <w:widowControl/>
      <w:spacing w:after="0"/>
      <w:jc w:val="left"/>
    </w:pPr>
  </w:style>
  <w:style w:type="character" w:customStyle="1" w:styleId="1c">
    <w:name w:val="Заголовок ЭР (правое окно)1"/>
    <w:basedOn w:val="1d"/>
    <w:link w:val="af1"/>
    <w:rPr>
      <w:rFonts w:ascii="Times New Roman" w:hAnsi="Times New Roman"/>
      <w:b/>
      <w:color w:val="26282F"/>
      <w:sz w:val="26"/>
    </w:rPr>
  </w:style>
  <w:style w:type="paragraph" w:customStyle="1" w:styleId="af3">
    <w:name w:val="Утратил силу"/>
    <w:link w:val="1e"/>
    <w:rPr>
      <w:b/>
      <w:strike/>
      <w:color w:val="666600"/>
    </w:rPr>
  </w:style>
  <w:style w:type="character" w:customStyle="1" w:styleId="1e">
    <w:name w:val="Утратил силу1"/>
    <w:link w:val="af3"/>
    <w:rPr>
      <w:b/>
      <w:strike/>
      <w:color w:val="666600"/>
    </w:rPr>
  </w:style>
  <w:style w:type="paragraph" w:customStyle="1" w:styleId="af4">
    <w:name w:val="Переменная часть"/>
    <w:basedOn w:val="af5"/>
    <w:next w:val="a"/>
    <w:link w:val="1f"/>
    <w:rPr>
      <w:sz w:val="18"/>
    </w:rPr>
  </w:style>
  <w:style w:type="character" w:customStyle="1" w:styleId="1f">
    <w:name w:val="Переменная часть1"/>
    <w:basedOn w:val="1f0"/>
    <w:link w:val="af4"/>
    <w:rPr>
      <w:rFonts w:ascii="Verdana" w:hAnsi="Verdana"/>
      <w:sz w:val="18"/>
    </w:rPr>
  </w:style>
  <w:style w:type="paragraph" w:customStyle="1" w:styleId="ConsPlusNormal">
    <w:name w:val="ConsPlusNormal"/>
    <w:link w:val="ConsPlusNormal1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Pr>
      <w:rFonts w:ascii="Arial" w:hAnsi="Arial"/>
      <w:sz w:val="20"/>
    </w:rPr>
  </w:style>
  <w:style w:type="paragraph" w:customStyle="1" w:styleId="1f1">
    <w:name w:val="Неразрешенное упоминание1"/>
    <w:basedOn w:val="1f2"/>
    <w:link w:val="110"/>
    <w:rPr>
      <w:color w:val="605E5C"/>
      <w:shd w:val="clear" w:color="auto" w:fill="E1DFDD"/>
    </w:rPr>
  </w:style>
  <w:style w:type="character" w:customStyle="1" w:styleId="110">
    <w:name w:val="Неразрешенное упоминание11"/>
    <w:basedOn w:val="a0"/>
    <w:link w:val="1f1"/>
    <w:rPr>
      <w:color w:val="605E5C"/>
      <w:shd w:val="clear" w:color="auto" w:fill="E1DFDD"/>
    </w:rPr>
  </w:style>
  <w:style w:type="paragraph" w:customStyle="1" w:styleId="1f3">
    <w:name w:val="Обычный (веб)1"/>
    <w:basedOn w:val="a"/>
    <w:next w:val="af6"/>
    <w:link w:val="111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111">
    <w:name w:val="Обычный (веб)11"/>
    <w:basedOn w:val="1"/>
    <w:link w:val="1f3"/>
    <w:rPr>
      <w:rFonts w:ascii="Times New Roman" w:hAnsi="Times New Roman"/>
      <w:sz w:val="24"/>
    </w:rPr>
  </w:style>
  <w:style w:type="paragraph" w:customStyle="1" w:styleId="xl78">
    <w:name w:val="xl78"/>
    <w:basedOn w:val="a"/>
    <w:link w:val="xl7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81">
    <w:name w:val="xl781"/>
    <w:basedOn w:val="1"/>
    <w:link w:val="xl78"/>
    <w:rPr>
      <w:rFonts w:ascii="Times New Roman" w:hAnsi="Times New Roman"/>
      <w:sz w:val="14"/>
    </w:rPr>
  </w:style>
  <w:style w:type="paragraph" w:customStyle="1" w:styleId="xl114">
    <w:name w:val="xl114"/>
    <w:basedOn w:val="a"/>
    <w:link w:val="xl11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141">
    <w:name w:val="xl1141"/>
    <w:basedOn w:val="1"/>
    <w:link w:val="xl114"/>
    <w:rPr>
      <w:rFonts w:ascii="Times New Roman" w:hAnsi="Times New Roman"/>
      <w:b/>
      <w:i/>
      <w:color w:val="000000"/>
      <w:sz w:val="16"/>
    </w:rPr>
  </w:style>
  <w:style w:type="paragraph" w:styleId="23">
    <w:name w:val="Body Text 2"/>
    <w:basedOn w:val="a"/>
    <w:link w:val="24"/>
    <w:pPr>
      <w:spacing w:after="0" w:line="240" w:lineRule="auto"/>
      <w:ind w:right="-57"/>
      <w:jc w:val="both"/>
    </w:pPr>
    <w:rPr>
      <w:rFonts w:ascii="Times New Roman" w:hAnsi="Times New Roman"/>
      <w:sz w:val="24"/>
    </w:rPr>
  </w:style>
  <w:style w:type="character" w:customStyle="1" w:styleId="24">
    <w:name w:val="Основной текст 2 Знак"/>
    <w:basedOn w:val="1"/>
    <w:link w:val="23"/>
    <w:rPr>
      <w:rFonts w:ascii="Times New Roman" w:hAnsi="Times New Roman"/>
      <w:sz w:val="24"/>
    </w:rPr>
  </w:style>
  <w:style w:type="paragraph" w:customStyle="1" w:styleId="xl81">
    <w:name w:val="xl81"/>
    <w:basedOn w:val="a"/>
    <w:link w:val="xl8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11">
    <w:name w:val="xl811"/>
    <w:basedOn w:val="1"/>
    <w:link w:val="xl81"/>
    <w:rPr>
      <w:rFonts w:ascii="Times New Roman" w:hAnsi="Times New Roman"/>
      <w:color w:val="FF0000"/>
      <w:sz w:val="14"/>
    </w:rPr>
  </w:style>
  <w:style w:type="paragraph" w:customStyle="1" w:styleId="xl166">
    <w:name w:val="xl166"/>
    <w:basedOn w:val="a"/>
    <w:link w:val="xl166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61">
    <w:name w:val="xl1661"/>
    <w:basedOn w:val="1"/>
    <w:link w:val="xl166"/>
    <w:rPr>
      <w:rFonts w:ascii="Times New Roman" w:hAnsi="Times New Roman"/>
      <w:b/>
      <w:sz w:val="14"/>
    </w:rPr>
  </w:style>
  <w:style w:type="paragraph" w:customStyle="1" w:styleId="af7">
    <w:name w:val="Сравнение редакций. Добавленный фрагмент"/>
    <w:link w:val="1f4"/>
    <w:rPr>
      <w:shd w:val="clear" w:color="auto" w:fill="C1D7FF"/>
    </w:rPr>
  </w:style>
  <w:style w:type="character" w:customStyle="1" w:styleId="1f4">
    <w:name w:val="Сравнение редакций. Добавленный фрагмент1"/>
    <w:link w:val="af7"/>
    <w:rPr>
      <w:color w:val="000000"/>
      <w:shd w:val="clear" w:color="auto" w:fill="C1D7FF"/>
    </w:rPr>
  </w:style>
  <w:style w:type="paragraph" w:customStyle="1" w:styleId="xl77">
    <w:name w:val="xl77"/>
    <w:basedOn w:val="a"/>
    <w:link w:val="xl7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71">
    <w:name w:val="xl771"/>
    <w:basedOn w:val="1"/>
    <w:link w:val="xl77"/>
    <w:rPr>
      <w:rFonts w:ascii="Times New Roman" w:hAnsi="Times New Roman"/>
      <w:color w:val="000000"/>
      <w:sz w:val="16"/>
    </w:rPr>
  </w:style>
  <w:style w:type="paragraph" w:customStyle="1" w:styleId="af8">
    <w:name w:val="Таблицы (моноширинный)"/>
    <w:basedOn w:val="a"/>
    <w:next w:val="a"/>
    <w:link w:val="1f5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f5">
    <w:name w:val="Таблицы (моноширинный)1"/>
    <w:basedOn w:val="1"/>
    <w:link w:val="af8"/>
    <w:rPr>
      <w:rFonts w:ascii="Courier New" w:hAnsi="Courier New"/>
      <w:sz w:val="24"/>
    </w:rPr>
  </w:style>
  <w:style w:type="paragraph" w:customStyle="1" w:styleId="af9">
    <w:name w:val="Обычный (Интернет) Знак"/>
    <w:link w:val="1f6"/>
    <w:rPr>
      <w:rFonts w:ascii="Times New Roman" w:hAnsi="Times New Roman"/>
      <w:sz w:val="24"/>
    </w:rPr>
  </w:style>
  <w:style w:type="character" w:customStyle="1" w:styleId="1f6">
    <w:name w:val="Обычный (Интернет) Знак1"/>
    <w:link w:val="af9"/>
    <w:rPr>
      <w:rFonts w:ascii="Times New Roman" w:hAnsi="Times New Roman"/>
      <w:sz w:val="24"/>
    </w:rPr>
  </w:style>
  <w:style w:type="paragraph" w:styleId="afa">
    <w:name w:val="List Paragraph"/>
    <w:basedOn w:val="a"/>
    <w:link w:val="afb"/>
    <w:uiPriority w:val="34"/>
    <w:qFormat/>
    <w:pPr>
      <w:ind w:left="720"/>
      <w:contextualSpacing/>
    </w:pPr>
  </w:style>
  <w:style w:type="character" w:customStyle="1" w:styleId="afb">
    <w:name w:val="Абзац списка Знак"/>
    <w:basedOn w:val="1"/>
    <w:link w:val="afa"/>
    <w:rPr>
      <w:rFonts w:ascii="Calibri" w:hAnsi="Calibri"/>
    </w:rPr>
  </w:style>
  <w:style w:type="paragraph" w:customStyle="1" w:styleId="apple-converted-space">
    <w:name w:val="apple-converted-space"/>
    <w:link w:val="apple-converted-space1"/>
  </w:style>
  <w:style w:type="character" w:customStyle="1" w:styleId="apple-converted-space1">
    <w:name w:val="apple-converted-space1"/>
    <w:link w:val="apple-converted-space"/>
  </w:style>
  <w:style w:type="paragraph" w:customStyle="1" w:styleId="xl100">
    <w:name w:val="xl100"/>
    <w:basedOn w:val="a"/>
    <w:link w:val="xl10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01">
    <w:name w:val="xl1001"/>
    <w:basedOn w:val="1"/>
    <w:link w:val="xl100"/>
    <w:rPr>
      <w:rFonts w:ascii="Times New Roman" w:hAnsi="Times New Roman"/>
      <w:sz w:val="14"/>
    </w:rPr>
  </w:style>
  <w:style w:type="paragraph" w:customStyle="1" w:styleId="afc">
    <w:name w:val="Примечание."/>
    <w:basedOn w:val="a8"/>
    <w:next w:val="a"/>
    <w:link w:val="1f7"/>
  </w:style>
  <w:style w:type="character" w:customStyle="1" w:styleId="1f7">
    <w:name w:val="Примечание.1"/>
    <w:basedOn w:val="17"/>
    <w:link w:val="afc"/>
    <w:rPr>
      <w:rFonts w:ascii="Times New Roman" w:hAnsi="Times New Roman"/>
      <w:sz w:val="24"/>
    </w:rPr>
  </w:style>
  <w:style w:type="paragraph" w:customStyle="1" w:styleId="112">
    <w:name w:val="Текст примечания Знак11"/>
    <w:link w:val="1110"/>
    <w:rPr>
      <w:rFonts w:ascii="Times New Roman" w:hAnsi="Times New Roman"/>
      <w:sz w:val="20"/>
    </w:rPr>
  </w:style>
  <w:style w:type="character" w:customStyle="1" w:styleId="1110">
    <w:name w:val="Текст примечания Знак111"/>
    <w:link w:val="112"/>
    <w:rPr>
      <w:rFonts w:ascii="Times New Roman" w:hAnsi="Times New Roman"/>
      <w:sz w:val="20"/>
    </w:rPr>
  </w:style>
  <w:style w:type="paragraph" w:customStyle="1" w:styleId="xl63">
    <w:name w:val="xl63"/>
    <w:basedOn w:val="a"/>
    <w:link w:val="xl63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31">
    <w:name w:val="xl631"/>
    <w:basedOn w:val="1"/>
    <w:link w:val="xl63"/>
    <w:rPr>
      <w:rFonts w:ascii="Times New Roman" w:hAnsi="Times New Roman"/>
      <w:sz w:val="24"/>
    </w:rPr>
  </w:style>
  <w:style w:type="paragraph" w:customStyle="1" w:styleId="Endnote">
    <w:name w:val="Endnote"/>
    <w:basedOn w:val="a"/>
    <w:link w:val="Endnote1"/>
    <w:pPr>
      <w:spacing w:after="0" w:line="240" w:lineRule="auto"/>
    </w:pPr>
    <w:rPr>
      <w:sz w:val="20"/>
    </w:rPr>
  </w:style>
  <w:style w:type="character" w:customStyle="1" w:styleId="Endnote1">
    <w:name w:val="Endnote1"/>
    <w:basedOn w:val="1"/>
    <w:link w:val="Endnote"/>
    <w:rPr>
      <w:rFonts w:ascii="Calibri" w:hAnsi="Calibri"/>
      <w:sz w:val="20"/>
    </w:rPr>
  </w:style>
  <w:style w:type="character" w:customStyle="1" w:styleId="30">
    <w:name w:val="Заголовок 3 Знак"/>
    <w:basedOn w:val="1"/>
    <w:link w:val="3"/>
    <w:rPr>
      <w:rFonts w:ascii="Arial" w:hAnsi="Arial"/>
      <w:b/>
      <w:sz w:val="26"/>
    </w:rPr>
  </w:style>
  <w:style w:type="paragraph" w:styleId="af6">
    <w:name w:val="Normal (Web)"/>
    <w:basedOn w:val="a"/>
    <w:link w:val="afd"/>
    <w:uiPriority w:val="99"/>
    <w:pPr>
      <w:spacing w:beforeAutospacing="1" w:afterAutospacing="1" w:line="240" w:lineRule="auto"/>
    </w:pPr>
    <w:rPr>
      <w:rFonts w:ascii="Arial" w:hAnsi="Arial"/>
      <w:sz w:val="24"/>
    </w:rPr>
  </w:style>
  <w:style w:type="character" w:customStyle="1" w:styleId="afd">
    <w:name w:val="Обычный (веб) Знак"/>
    <w:basedOn w:val="1"/>
    <w:link w:val="af6"/>
    <w:rPr>
      <w:rFonts w:ascii="Arial" w:hAnsi="Arial"/>
      <w:sz w:val="24"/>
    </w:rPr>
  </w:style>
  <w:style w:type="paragraph" w:customStyle="1" w:styleId="a5">
    <w:name w:val="Текст (справка)"/>
    <w:basedOn w:val="a"/>
    <w:next w:val="a"/>
    <w:link w:val="14"/>
    <w:pPr>
      <w:widowControl w:val="0"/>
      <w:spacing w:after="0" w:line="360" w:lineRule="auto"/>
      <w:ind w:left="170" w:right="170"/>
    </w:pPr>
    <w:rPr>
      <w:rFonts w:ascii="Times New Roman" w:hAnsi="Times New Roman"/>
      <w:sz w:val="24"/>
    </w:rPr>
  </w:style>
  <w:style w:type="character" w:customStyle="1" w:styleId="14">
    <w:name w:val="Текст (справка)1"/>
    <w:basedOn w:val="1"/>
    <w:link w:val="a5"/>
    <w:rPr>
      <w:rFonts w:ascii="Times New Roman" w:hAnsi="Times New Roman"/>
      <w:sz w:val="24"/>
    </w:rPr>
  </w:style>
  <w:style w:type="paragraph" w:styleId="afe">
    <w:name w:val="footer"/>
    <w:basedOn w:val="a"/>
    <w:link w:val="aff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">
    <w:name w:val="Нижний колонтитул Знак"/>
    <w:basedOn w:val="1"/>
    <w:link w:val="afe"/>
    <w:rPr>
      <w:rFonts w:asciiTheme="minorHAnsi" w:hAnsiTheme="minorHAnsi"/>
    </w:rPr>
  </w:style>
  <w:style w:type="paragraph" w:customStyle="1" w:styleId="aff0">
    <w:name w:val="Дочерний элемент списка"/>
    <w:basedOn w:val="a"/>
    <w:next w:val="a"/>
    <w:link w:val="1f8"/>
    <w:pPr>
      <w:widowControl w:val="0"/>
      <w:spacing w:after="0" w:line="360" w:lineRule="auto"/>
      <w:jc w:val="both"/>
    </w:pPr>
    <w:rPr>
      <w:rFonts w:ascii="Times New Roman" w:hAnsi="Times New Roman"/>
      <w:color w:val="868381"/>
      <w:sz w:val="20"/>
    </w:rPr>
  </w:style>
  <w:style w:type="character" w:customStyle="1" w:styleId="1f8">
    <w:name w:val="Дочерний элемент списка1"/>
    <w:basedOn w:val="1"/>
    <w:link w:val="aff0"/>
    <w:rPr>
      <w:rFonts w:ascii="Times New Roman" w:hAnsi="Times New Roman"/>
      <w:color w:val="868381"/>
      <w:sz w:val="20"/>
    </w:rPr>
  </w:style>
  <w:style w:type="paragraph" w:customStyle="1" w:styleId="xl72">
    <w:name w:val="xl72"/>
    <w:basedOn w:val="a"/>
    <w:link w:val="xl7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721">
    <w:name w:val="xl721"/>
    <w:basedOn w:val="1"/>
    <w:link w:val="xl72"/>
    <w:rPr>
      <w:rFonts w:ascii="Times New Roman" w:hAnsi="Times New Roman"/>
      <w:b/>
      <w:color w:val="000000"/>
      <w:sz w:val="16"/>
    </w:rPr>
  </w:style>
  <w:style w:type="paragraph" w:customStyle="1" w:styleId="a8">
    <w:name w:val="Внимание"/>
    <w:basedOn w:val="a"/>
    <w:next w:val="a"/>
    <w:link w:val="17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7">
    <w:name w:val="Внимание1"/>
    <w:basedOn w:val="1"/>
    <w:link w:val="a8"/>
    <w:rPr>
      <w:rFonts w:ascii="Times New Roman" w:hAnsi="Times New Roman"/>
      <w:sz w:val="24"/>
    </w:rPr>
  </w:style>
  <w:style w:type="paragraph" w:customStyle="1" w:styleId="ConsPlusCell">
    <w:name w:val="ConsPlusCell"/>
    <w:link w:val="ConsPlusCell1"/>
    <w:pPr>
      <w:spacing w:after="0" w:line="240" w:lineRule="auto"/>
    </w:pPr>
    <w:rPr>
      <w:rFonts w:ascii="Arial" w:hAnsi="Arial"/>
      <w:sz w:val="20"/>
    </w:rPr>
  </w:style>
  <w:style w:type="character" w:customStyle="1" w:styleId="ConsPlusCell1">
    <w:name w:val="ConsPlusCell1"/>
    <w:link w:val="ConsPlusCell"/>
    <w:rPr>
      <w:rFonts w:ascii="Arial" w:hAnsi="Arial"/>
      <w:sz w:val="20"/>
    </w:rPr>
  </w:style>
  <w:style w:type="paragraph" w:customStyle="1" w:styleId="xl180">
    <w:name w:val="xl180"/>
    <w:basedOn w:val="a"/>
    <w:link w:val="xl180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801">
    <w:name w:val="xl1801"/>
    <w:basedOn w:val="1"/>
    <w:link w:val="xl180"/>
    <w:rPr>
      <w:rFonts w:ascii="Times New Roman" w:hAnsi="Times New Roman"/>
      <w:sz w:val="14"/>
    </w:rPr>
  </w:style>
  <w:style w:type="paragraph" w:customStyle="1" w:styleId="blk">
    <w:name w:val="blk"/>
    <w:link w:val="blk1"/>
  </w:style>
  <w:style w:type="character" w:customStyle="1" w:styleId="blk1">
    <w:name w:val="blk1"/>
    <w:link w:val="blk"/>
  </w:style>
  <w:style w:type="paragraph" w:customStyle="1" w:styleId="xl66">
    <w:name w:val="xl66"/>
    <w:basedOn w:val="a"/>
    <w:link w:val="xl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61">
    <w:name w:val="xl661"/>
    <w:basedOn w:val="1"/>
    <w:link w:val="xl66"/>
    <w:rPr>
      <w:rFonts w:ascii="Times New Roman" w:hAnsi="Times New Roman"/>
      <w:sz w:val="24"/>
    </w:rPr>
  </w:style>
  <w:style w:type="paragraph" w:customStyle="1" w:styleId="xl71">
    <w:name w:val="xl71"/>
    <w:basedOn w:val="a"/>
    <w:link w:val="xl71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11">
    <w:name w:val="xl711"/>
    <w:basedOn w:val="1"/>
    <w:link w:val="xl71"/>
    <w:rPr>
      <w:rFonts w:ascii="Times New Roman" w:hAnsi="Times New Roman"/>
      <w:sz w:val="14"/>
    </w:rPr>
  </w:style>
  <w:style w:type="paragraph" w:customStyle="1" w:styleId="xl64">
    <w:name w:val="xl64"/>
    <w:basedOn w:val="a"/>
    <w:link w:val="xl6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41">
    <w:name w:val="xl641"/>
    <w:basedOn w:val="1"/>
    <w:link w:val="xl64"/>
    <w:rPr>
      <w:rFonts w:ascii="Times New Roman" w:hAnsi="Times New Roman"/>
      <w:sz w:val="24"/>
    </w:rPr>
  </w:style>
  <w:style w:type="paragraph" w:customStyle="1" w:styleId="xl102">
    <w:name w:val="xl102"/>
    <w:basedOn w:val="a"/>
    <w:link w:val="xl1021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21">
    <w:name w:val="xl1021"/>
    <w:basedOn w:val="1"/>
    <w:link w:val="xl102"/>
    <w:rPr>
      <w:rFonts w:ascii="Times New Roman" w:hAnsi="Times New Roman"/>
      <w:color w:val="000000"/>
      <w:sz w:val="16"/>
    </w:rPr>
  </w:style>
  <w:style w:type="paragraph" w:customStyle="1" w:styleId="120">
    <w:name w:val="таблСлева12"/>
    <w:basedOn w:val="a"/>
    <w:link w:val="121"/>
    <w:pPr>
      <w:spacing w:after="0" w:line="240" w:lineRule="auto"/>
    </w:pPr>
    <w:rPr>
      <w:rFonts w:ascii="Segoe UI" w:hAnsi="Segoe UI"/>
      <w:sz w:val="24"/>
    </w:rPr>
  </w:style>
  <w:style w:type="character" w:customStyle="1" w:styleId="121">
    <w:name w:val="таблСлева121"/>
    <w:basedOn w:val="1"/>
    <w:link w:val="120"/>
    <w:rPr>
      <w:rFonts w:ascii="Segoe UI" w:hAnsi="Segoe UI"/>
      <w:sz w:val="24"/>
    </w:rPr>
  </w:style>
  <w:style w:type="paragraph" w:customStyle="1" w:styleId="aff1">
    <w:name w:val="Сравнение редакций"/>
    <w:link w:val="1f9"/>
    <w:rPr>
      <w:b/>
      <w:color w:val="26282F"/>
    </w:rPr>
  </w:style>
  <w:style w:type="character" w:customStyle="1" w:styleId="1f9">
    <w:name w:val="Сравнение редакций1"/>
    <w:link w:val="aff1"/>
    <w:rPr>
      <w:b/>
      <w:color w:val="26282F"/>
    </w:rPr>
  </w:style>
  <w:style w:type="paragraph" w:customStyle="1" w:styleId="xl82">
    <w:name w:val="xl82"/>
    <w:basedOn w:val="a"/>
    <w:link w:val="xl82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21">
    <w:name w:val="xl821"/>
    <w:basedOn w:val="1"/>
    <w:link w:val="xl82"/>
    <w:rPr>
      <w:rFonts w:ascii="Times New Roman" w:hAnsi="Times New Roman"/>
      <w:color w:val="FF0000"/>
      <w:sz w:val="14"/>
    </w:rPr>
  </w:style>
  <w:style w:type="paragraph" w:customStyle="1" w:styleId="xl90">
    <w:name w:val="xl90"/>
    <w:basedOn w:val="a"/>
    <w:link w:val="xl90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01">
    <w:name w:val="xl901"/>
    <w:basedOn w:val="1"/>
    <w:link w:val="xl90"/>
    <w:rPr>
      <w:rFonts w:ascii="Times New Roman" w:hAnsi="Times New Roman"/>
      <w:sz w:val="14"/>
    </w:rPr>
  </w:style>
  <w:style w:type="paragraph" w:customStyle="1" w:styleId="aff2">
    <w:name w:val="Ссылка на утративший силу документ"/>
    <w:link w:val="1fa"/>
    <w:rPr>
      <w:b/>
      <w:color w:val="749232"/>
    </w:rPr>
  </w:style>
  <w:style w:type="character" w:customStyle="1" w:styleId="1fa">
    <w:name w:val="Ссылка на утративший силу документ1"/>
    <w:link w:val="aff2"/>
    <w:rPr>
      <w:b/>
      <w:color w:val="749232"/>
    </w:rPr>
  </w:style>
  <w:style w:type="paragraph" w:customStyle="1" w:styleId="1fb">
    <w:name w:val="Выделение1"/>
    <w:link w:val="aff3"/>
    <w:rPr>
      <w:rFonts w:ascii="Times New Roman" w:hAnsi="Times New Roman"/>
      <w:i/>
    </w:rPr>
  </w:style>
  <w:style w:type="character" w:styleId="aff3">
    <w:name w:val="Emphasis"/>
    <w:link w:val="1fb"/>
    <w:rPr>
      <w:rFonts w:ascii="Times New Roman" w:hAnsi="Times New Roman"/>
      <w:i/>
    </w:rPr>
  </w:style>
  <w:style w:type="paragraph" w:customStyle="1" w:styleId="xl88">
    <w:name w:val="xl88"/>
    <w:basedOn w:val="a"/>
    <w:link w:val="xl8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81">
    <w:name w:val="xl881"/>
    <w:basedOn w:val="1"/>
    <w:link w:val="xl88"/>
    <w:rPr>
      <w:rFonts w:ascii="Times New Roman" w:hAnsi="Times New Roman"/>
      <w:i/>
      <w:sz w:val="14"/>
    </w:rPr>
  </w:style>
  <w:style w:type="paragraph" w:customStyle="1" w:styleId="aff4">
    <w:name w:val="Напишите нам"/>
    <w:basedOn w:val="a"/>
    <w:next w:val="a"/>
    <w:link w:val="1fc"/>
    <w:pPr>
      <w:widowControl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</w:rPr>
  </w:style>
  <w:style w:type="character" w:customStyle="1" w:styleId="1fc">
    <w:name w:val="Напишите нам1"/>
    <w:basedOn w:val="1"/>
    <w:link w:val="aff4"/>
    <w:rPr>
      <w:rFonts w:ascii="Times New Roman" w:hAnsi="Times New Roman"/>
      <w:sz w:val="20"/>
    </w:rPr>
  </w:style>
  <w:style w:type="paragraph" w:customStyle="1" w:styleId="aff5">
    <w:name w:val="Цветовое выделение"/>
    <w:link w:val="1fd"/>
    <w:rPr>
      <w:b/>
      <w:color w:val="26282F"/>
    </w:rPr>
  </w:style>
  <w:style w:type="character" w:customStyle="1" w:styleId="1fd">
    <w:name w:val="Цветовое выделение1"/>
    <w:link w:val="aff5"/>
    <w:rPr>
      <w:b/>
      <w:color w:val="26282F"/>
    </w:rPr>
  </w:style>
  <w:style w:type="paragraph" w:styleId="aff6">
    <w:name w:val="Balloon Text"/>
    <w:basedOn w:val="a"/>
    <w:link w:val="aff7"/>
    <w:pPr>
      <w:spacing w:after="0" w:line="240" w:lineRule="auto"/>
    </w:pPr>
    <w:rPr>
      <w:rFonts w:ascii="Tahoma" w:hAnsi="Tahoma"/>
      <w:sz w:val="16"/>
    </w:rPr>
  </w:style>
  <w:style w:type="character" w:customStyle="1" w:styleId="aff7">
    <w:name w:val="Текст выноски Знак"/>
    <w:basedOn w:val="1"/>
    <w:link w:val="aff6"/>
    <w:rPr>
      <w:rFonts w:ascii="Tahoma" w:hAnsi="Tahoma"/>
      <w:sz w:val="16"/>
    </w:rPr>
  </w:style>
  <w:style w:type="paragraph" w:customStyle="1" w:styleId="xl85">
    <w:name w:val="xl85"/>
    <w:basedOn w:val="a"/>
    <w:link w:val="xl8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51">
    <w:name w:val="xl851"/>
    <w:basedOn w:val="1"/>
    <w:link w:val="xl85"/>
    <w:rPr>
      <w:rFonts w:ascii="Times New Roman" w:hAnsi="Times New Roman"/>
      <w:sz w:val="14"/>
    </w:rPr>
  </w:style>
  <w:style w:type="paragraph" w:customStyle="1" w:styleId="s1">
    <w:name w:val="s_1"/>
    <w:basedOn w:val="a"/>
    <w:link w:val="s1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1">
    <w:name w:val="s_11"/>
    <w:basedOn w:val="1"/>
    <w:link w:val="s1"/>
    <w:rPr>
      <w:rFonts w:ascii="Times New Roman" w:hAnsi="Times New Roman"/>
      <w:sz w:val="24"/>
    </w:rPr>
  </w:style>
  <w:style w:type="paragraph" w:customStyle="1" w:styleId="xl89">
    <w:name w:val="xl89"/>
    <w:basedOn w:val="a"/>
    <w:link w:val="xl8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i/>
      <w:sz w:val="14"/>
    </w:rPr>
  </w:style>
  <w:style w:type="character" w:customStyle="1" w:styleId="xl891">
    <w:name w:val="xl891"/>
    <w:basedOn w:val="1"/>
    <w:link w:val="xl89"/>
    <w:rPr>
      <w:rFonts w:ascii="Times New Roman" w:hAnsi="Times New Roman"/>
      <w:i/>
      <w:sz w:val="14"/>
    </w:rPr>
  </w:style>
  <w:style w:type="paragraph" w:customStyle="1" w:styleId="xl97">
    <w:name w:val="xl97"/>
    <w:basedOn w:val="a"/>
    <w:link w:val="xl9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24"/>
    </w:rPr>
  </w:style>
  <w:style w:type="character" w:customStyle="1" w:styleId="xl971">
    <w:name w:val="xl971"/>
    <w:basedOn w:val="1"/>
    <w:link w:val="xl97"/>
    <w:rPr>
      <w:rFonts w:ascii="Times New Roman" w:hAnsi="Times New Roman"/>
      <w:color w:val="FF0000"/>
      <w:sz w:val="24"/>
    </w:rPr>
  </w:style>
  <w:style w:type="paragraph" w:customStyle="1" w:styleId="xl165">
    <w:name w:val="xl165"/>
    <w:basedOn w:val="a"/>
    <w:link w:val="xl165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651">
    <w:name w:val="xl1651"/>
    <w:basedOn w:val="1"/>
    <w:link w:val="xl165"/>
    <w:rPr>
      <w:rFonts w:ascii="Times New Roman" w:hAnsi="Times New Roman"/>
      <w:sz w:val="14"/>
    </w:rPr>
  </w:style>
  <w:style w:type="paragraph" w:customStyle="1" w:styleId="xl65">
    <w:name w:val="xl65"/>
    <w:basedOn w:val="a"/>
    <w:link w:val="xl6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651">
    <w:name w:val="xl651"/>
    <w:basedOn w:val="1"/>
    <w:link w:val="xl65"/>
    <w:rPr>
      <w:rFonts w:ascii="Times New Roman" w:hAnsi="Times New Roman"/>
      <w:sz w:val="14"/>
    </w:rPr>
  </w:style>
  <w:style w:type="paragraph" w:customStyle="1" w:styleId="FootnoteTextChar">
    <w:name w:val="Footnote Text Char"/>
    <w:link w:val="FootnoteTextChar1"/>
    <w:rPr>
      <w:rFonts w:ascii="Times New Roman" w:hAnsi="Times New Roman"/>
      <w:sz w:val="20"/>
    </w:rPr>
  </w:style>
  <w:style w:type="character" w:customStyle="1" w:styleId="FootnoteTextChar1">
    <w:name w:val="Footnote Text Char1"/>
    <w:link w:val="FootnoteTextChar"/>
    <w:rPr>
      <w:rFonts w:ascii="Times New Roman" w:hAnsi="Times New Roman"/>
      <w:sz w:val="20"/>
    </w:rPr>
  </w:style>
  <w:style w:type="paragraph" w:customStyle="1" w:styleId="xl118">
    <w:name w:val="xl118"/>
    <w:basedOn w:val="a"/>
    <w:link w:val="xl11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81">
    <w:name w:val="xl1181"/>
    <w:basedOn w:val="1"/>
    <w:link w:val="xl118"/>
    <w:rPr>
      <w:rFonts w:ascii="Times New Roman" w:hAnsi="Times New Roman"/>
      <w:sz w:val="14"/>
    </w:rPr>
  </w:style>
  <w:style w:type="paragraph" w:customStyle="1" w:styleId="s16">
    <w:name w:val="s_16"/>
    <w:basedOn w:val="a"/>
    <w:link w:val="s16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61">
    <w:name w:val="s_161"/>
    <w:basedOn w:val="1"/>
    <w:link w:val="s16"/>
    <w:rPr>
      <w:rFonts w:ascii="Times New Roman" w:hAnsi="Times New Roman"/>
      <w:sz w:val="24"/>
    </w:rPr>
  </w:style>
  <w:style w:type="paragraph" w:customStyle="1" w:styleId="xl101">
    <w:name w:val="xl101"/>
    <w:basedOn w:val="a"/>
    <w:link w:val="xl10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011">
    <w:name w:val="xl1011"/>
    <w:basedOn w:val="1"/>
    <w:link w:val="xl101"/>
    <w:rPr>
      <w:rFonts w:ascii="Times New Roman" w:hAnsi="Times New Roman"/>
      <w:color w:val="FFFFFF"/>
      <w:sz w:val="14"/>
    </w:rPr>
  </w:style>
  <w:style w:type="paragraph" w:customStyle="1" w:styleId="aff8">
    <w:name w:val="Выделение для Базового Поиска (курсив)"/>
    <w:link w:val="1fe"/>
    <w:rPr>
      <w:b/>
      <w:i/>
      <w:color w:val="0058A9"/>
    </w:rPr>
  </w:style>
  <w:style w:type="character" w:customStyle="1" w:styleId="1fe">
    <w:name w:val="Выделение для Базового Поиска (курсив)1"/>
    <w:link w:val="aff8"/>
    <w:rPr>
      <w:b/>
      <w:i/>
      <w:color w:val="0058A9"/>
    </w:rPr>
  </w:style>
  <w:style w:type="paragraph" w:customStyle="1" w:styleId="ConsPlusNonformat">
    <w:name w:val="ConsPlusNonformat"/>
    <w:link w:val="ConsPlusNonformat1"/>
    <w:pPr>
      <w:widowControl w:val="0"/>
      <w:spacing w:after="0" w:line="240" w:lineRule="auto"/>
    </w:pPr>
    <w:rPr>
      <w:rFonts w:ascii="Courier New" w:hAnsi="Courier New"/>
      <w:sz w:val="20"/>
    </w:rPr>
  </w:style>
  <w:style w:type="character" w:customStyle="1" w:styleId="ConsPlusNonformat1">
    <w:name w:val="ConsPlusNonformat1"/>
    <w:link w:val="ConsPlusNonformat"/>
    <w:rPr>
      <w:rFonts w:ascii="Courier New" w:hAnsi="Courier New"/>
      <w:sz w:val="20"/>
    </w:rPr>
  </w:style>
  <w:style w:type="paragraph" w:customStyle="1" w:styleId="xl83">
    <w:name w:val="xl83"/>
    <w:basedOn w:val="a"/>
    <w:link w:val="xl8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31">
    <w:name w:val="xl831"/>
    <w:basedOn w:val="1"/>
    <w:link w:val="xl83"/>
    <w:rPr>
      <w:rFonts w:ascii="Times New Roman" w:hAnsi="Times New Roman"/>
      <w:sz w:val="14"/>
    </w:rPr>
  </w:style>
  <w:style w:type="paragraph" w:customStyle="1" w:styleId="xl109">
    <w:name w:val="xl109"/>
    <w:basedOn w:val="a"/>
    <w:link w:val="xl10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91">
    <w:name w:val="xl1091"/>
    <w:basedOn w:val="1"/>
    <w:link w:val="xl109"/>
    <w:rPr>
      <w:rFonts w:ascii="Times New Roman" w:hAnsi="Times New Roman"/>
      <w:sz w:val="14"/>
    </w:rPr>
  </w:style>
  <w:style w:type="paragraph" w:customStyle="1" w:styleId="xl73">
    <w:name w:val="xl73"/>
    <w:basedOn w:val="a"/>
    <w:link w:val="xl7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31">
    <w:name w:val="xl731"/>
    <w:basedOn w:val="1"/>
    <w:link w:val="xl73"/>
    <w:rPr>
      <w:rFonts w:ascii="Times New Roman" w:hAnsi="Times New Roman"/>
      <w:color w:val="000000"/>
      <w:sz w:val="16"/>
    </w:rPr>
  </w:style>
  <w:style w:type="paragraph" w:customStyle="1" w:styleId="xl177">
    <w:name w:val="xl177"/>
    <w:basedOn w:val="a"/>
    <w:link w:val="xl177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71">
    <w:name w:val="xl1771"/>
    <w:basedOn w:val="1"/>
    <w:link w:val="xl177"/>
    <w:rPr>
      <w:rFonts w:ascii="Times New Roman" w:hAnsi="Times New Roman"/>
      <w:sz w:val="14"/>
    </w:rPr>
  </w:style>
  <w:style w:type="paragraph" w:customStyle="1" w:styleId="xl151">
    <w:name w:val="xl151"/>
    <w:basedOn w:val="a"/>
    <w:link w:val="xl15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11">
    <w:name w:val="xl1511"/>
    <w:basedOn w:val="1"/>
    <w:link w:val="xl151"/>
    <w:rPr>
      <w:rFonts w:ascii="Times New Roman" w:hAnsi="Times New Roman"/>
      <w:i/>
      <w:sz w:val="14"/>
    </w:rPr>
  </w:style>
  <w:style w:type="paragraph" w:customStyle="1" w:styleId="25">
    <w:name w:val="Неразрешенное упоминание2"/>
    <w:link w:val="210"/>
    <w:rPr>
      <w:color w:val="605E5C"/>
      <w:shd w:val="clear" w:color="auto" w:fill="E1DFDD"/>
    </w:rPr>
  </w:style>
  <w:style w:type="character" w:customStyle="1" w:styleId="210">
    <w:name w:val="Неразрешенное упоминание21"/>
    <w:link w:val="25"/>
    <w:rPr>
      <w:color w:val="605E5C"/>
      <w:shd w:val="clear" w:color="auto" w:fill="E1DFDD"/>
    </w:rPr>
  </w:style>
  <w:style w:type="paragraph" w:customStyle="1" w:styleId="xl68">
    <w:name w:val="xl68"/>
    <w:basedOn w:val="a"/>
    <w:link w:val="xl6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681">
    <w:name w:val="xl681"/>
    <w:basedOn w:val="1"/>
    <w:link w:val="xl68"/>
    <w:rPr>
      <w:rFonts w:ascii="Times New Roman" w:hAnsi="Times New Roman"/>
      <w:color w:val="000000"/>
      <w:sz w:val="16"/>
    </w:rPr>
  </w:style>
  <w:style w:type="paragraph" w:customStyle="1" w:styleId="xl174">
    <w:name w:val="xl174"/>
    <w:basedOn w:val="a"/>
    <w:link w:val="xl174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41">
    <w:name w:val="xl1741"/>
    <w:basedOn w:val="1"/>
    <w:link w:val="xl174"/>
    <w:rPr>
      <w:rFonts w:ascii="Times New Roman" w:hAnsi="Times New Roman"/>
      <w:i/>
      <w:sz w:val="14"/>
    </w:rPr>
  </w:style>
  <w:style w:type="paragraph" w:customStyle="1" w:styleId="xl155">
    <w:name w:val="xl155"/>
    <w:basedOn w:val="a"/>
    <w:link w:val="xl155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51">
    <w:name w:val="xl1551"/>
    <w:basedOn w:val="1"/>
    <w:link w:val="xl155"/>
    <w:rPr>
      <w:rFonts w:ascii="Times New Roman" w:hAnsi="Times New Roman"/>
      <w:i/>
      <w:sz w:val="14"/>
    </w:rPr>
  </w:style>
  <w:style w:type="paragraph" w:customStyle="1" w:styleId="FontStyle11">
    <w:name w:val="Font Style11"/>
    <w:link w:val="FontStyle111"/>
    <w:rPr>
      <w:rFonts w:ascii="Times New Roman" w:hAnsi="Times New Roman"/>
    </w:rPr>
  </w:style>
  <w:style w:type="character" w:customStyle="1" w:styleId="FontStyle111">
    <w:name w:val="Font Style111"/>
    <w:link w:val="FontStyle11"/>
    <w:rPr>
      <w:rFonts w:ascii="Times New Roman" w:hAnsi="Times New Roman"/>
      <w:sz w:val="22"/>
    </w:rPr>
  </w:style>
  <w:style w:type="paragraph" w:customStyle="1" w:styleId="113">
    <w:name w:val="Тема примечания Знак11"/>
    <w:link w:val="1111"/>
    <w:rPr>
      <w:rFonts w:ascii="Times New Roman" w:hAnsi="Times New Roman"/>
      <w:b/>
      <w:sz w:val="20"/>
    </w:rPr>
  </w:style>
  <w:style w:type="character" w:customStyle="1" w:styleId="1111">
    <w:name w:val="Тема примечания Знак111"/>
    <w:link w:val="113"/>
    <w:rPr>
      <w:rFonts w:ascii="Times New Roman" w:hAnsi="Times New Roman"/>
      <w:b/>
      <w:sz w:val="20"/>
    </w:rPr>
  </w:style>
  <w:style w:type="paragraph" w:customStyle="1" w:styleId="1ff">
    <w:name w:val="Строгий1"/>
    <w:link w:val="aff9"/>
    <w:rPr>
      <w:b/>
    </w:rPr>
  </w:style>
  <w:style w:type="character" w:styleId="aff9">
    <w:name w:val="Strong"/>
    <w:link w:val="1ff"/>
    <w:uiPriority w:val="22"/>
    <w:qFormat/>
    <w:rPr>
      <w:b/>
    </w:rPr>
  </w:style>
  <w:style w:type="paragraph" w:customStyle="1" w:styleId="affa">
    <w:name w:val="Заголовок чужого сообщения"/>
    <w:link w:val="1ff0"/>
    <w:rPr>
      <w:b/>
      <w:color w:val="FF0000"/>
    </w:rPr>
  </w:style>
  <w:style w:type="character" w:customStyle="1" w:styleId="1ff0">
    <w:name w:val="Заголовок чужого сообщения1"/>
    <w:link w:val="affa"/>
    <w:rPr>
      <w:b/>
      <w:color w:val="FF0000"/>
    </w:rPr>
  </w:style>
  <w:style w:type="paragraph" w:customStyle="1" w:styleId="xl134">
    <w:name w:val="xl134"/>
    <w:basedOn w:val="a"/>
    <w:link w:val="xl13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341">
    <w:name w:val="xl1341"/>
    <w:basedOn w:val="1"/>
    <w:link w:val="xl134"/>
    <w:rPr>
      <w:rFonts w:ascii="Times New Roman" w:hAnsi="Times New Roman"/>
      <w:sz w:val="14"/>
    </w:rPr>
  </w:style>
  <w:style w:type="paragraph" w:customStyle="1" w:styleId="affb">
    <w:name w:val="Текст (лев. подпись)"/>
    <w:basedOn w:val="a"/>
    <w:next w:val="a"/>
    <w:link w:val="1ff1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1">
    <w:name w:val="Текст (лев. подпись)1"/>
    <w:basedOn w:val="1"/>
    <w:link w:val="affb"/>
    <w:rPr>
      <w:rFonts w:ascii="Times New Roman" w:hAnsi="Times New Roman"/>
      <w:sz w:val="24"/>
    </w:rPr>
  </w:style>
  <w:style w:type="paragraph" w:customStyle="1" w:styleId="xl112">
    <w:name w:val="xl112"/>
    <w:basedOn w:val="a"/>
    <w:link w:val="xl112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21">
    <w:name w:val="xl1121"/>
    <w:basedOn w:val="1"/>
    <w:link w:val="xl112"/>
    <w:rPr>
      <w:rFonts w:ascii="Times New Roman" w:hAnsi="Times New Roman"/>
      <w:color w:val="000000"/>
      <w:sz w:val="16"/>
    </w:rPr>
  </w:style>
  <w:style w:type="paragraph" w:customStyle="1" w:styleId="xl149">
    <w:name w:val="xl149"/>
    <w:basedOn w:val="a"/>
    <w:link w:val="xl149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91">
    <w:name w:val="xl1491"/>
    <w:basedOn w:val="1"/>
    <w:link w:val="xl149"/>
    <w:rPr>
      <w:rFonts w:ascii="Times New Roman" w:hAnsi="Times New Roman"/>
      <w:b/>
      <w:sz w:val="16"/>
    </w:rPr>
  </w:style>
  <w:style w:type="paragraph" w:customStyle="1" w:styleId="xl99">
    <w:name w:val="xl99"/>
    <w:basedOn w:val="a"/>
    <w:link w:val="xl99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91">
    <w:name w:val="xl991"/>
    <w:basedOn w:val="1"/>
    <w:link w:val="xl99"/>
    <w:rPr>
      <w:rFonts w:ascii="Times New Roman" w:hAnsi="Times New Roman"/>
      <w:sz w:val="24"/>
    </w:rPr>
  </w:style>
  <w:style w:type="paragraph" w:customStyle="1" w:styleId="msonormal0">
    <w:name w:val="msonormal"/>
    <w:basedOn w:val="a"/>
    <w:link w:val="msonormal1"/>
    <w:rPr>
      <w:rFonts w:ascii="Times New Roman" w:hAnsi="Times New Roman"/>
      <w:sz w:val="24"/>
    </w:rPr>
  </w:style>
  <w:style w:type="character" w:customStyle="1" w:styleId="msonormal1">
    <w:name w:val="msonormal1"/>
    <w:basedOn w:val="1"/>
    <w:link w:val="msonormal0"/>
    <w:rPr>
      <w:rFonts w:ascii="Times New Roman" w:hAnsi="Times New Roman"/>
      <w:sz w:val="24"/>
    </w:rPr>
  </w:style>
  <w:style w:type="paragraph" w:customStyle="1" w:styleId="xl141">
    <w:name w:val="xl141"/>
    <w:basedOn w:val="a"/>
    <w:link w:val="xl14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411">
    <w:name w:val="xl1411"/>
    <w:basedOn w:val="1"/>
    <w:link w:val="xl141"/>
    <w:rPr>
      <w:rFonts w:ascii="Times New Roman" w:hAnsi="Times New Roman"/>
      <w:sz w:val="14"/>
    </w:rPr>
  </w:style>
  <w:style w:type="paragraph" w:customStyle="1" w:styleId="26">
    <w:name w:val="Основной текст (2)"/>
    <w:basedOn w:val="a"/>
    <w:link w:val="211"/>
    <w:pPr>
      <w:widowControl w:val="0"/>
      <w:spacing w:before="360" w:after="0" w:line="240" w:lineRule="atLeast"/>
      <w:jc w:val="both"/>
    </w:pPr>
    <w:rPr>
      <w:rFonts w:asciiTheme="minorHAnsi" w:hAnsiTheme="minorHAnsi"/>
      <w:sz w:val="28"/>
    </w:rPr>
  </w:style>
  <w:style w:type="character" w:customStyle="1" w:styleId="211">
    <w:name w:val="Основной текст (2)1"/>
    <w:basedOn w:val="1"/>
    <w:link w:val="26"/>
    <w:rPr>
      <w:rFonts w:asciiTheme="minorHAnsi" w:hAnsiTheme="minorHAnsi"/>
      <w:sz w:val="28"/>
    </w:rPr>
  </w:style>
  <w:style w:type="paragraph" w:customStyle="1" w:styleId="1ff2">
    <w:name w:val="Заголовок Знак1"/>
    <w:basedOn w:val="1f2"/>
    <w:link w:val="114"/>
    <w:rPr>
      <w:rFonts w:asciiTheme="majorHAnsi" w:hAnsiTheme="majorHAnsi"/>
      <w:spacing w:val="-10"/>
      <w:sz w:val="56"/>
    </w:rPr>
  </w:style>
  <w:style w:type="character" w:customStyle="1" w:styleId="114">
    <w:name w:val="Заголовок Знак11"/>
    <w:basedOn w:val="a0"/>
    <w:link w:val="1ff2"/>
    <w:rPr>
      <w:rFonts w:asciiTheme="majorHAnsi" w:hAnsiTheme="majorHAnsi"/>
      <w:spacing w:val="-10"/>
      <w:sz w:val="56"/>
    </w:rPr>
  </w:style>
  <w:style w:type="paragraph" w:customStyle="1" w:styleId="affc">
    <w:name w:val="Не вступил в силу"/>
    <w:link w:val="1ff3"/>
    <w:rPr>
      <w:b/>
      <w:shd w:val="clear" w:color="auto" w:fill="D8EDE8"/>
    </w:rPr>
  </w:style>
  <w:style w:type="character" w:customStyle="1" w:styleId="1ff3">
    <w:name w:val="Не вступил в силу1"/>
    <w:link w:val="affc"/>
    <w:rPr>
      <w:b/>
      <w:color w:val="000000"/>
      <w:shd w:val="clear" w:color="auto" w:fill="D8EDE8"/>
    </w:rPr>
  </w:style>
  <w:style w:type="paragraph" w:customStyle="1" w:styleId="affd">
    <w:name w:val="Прижатый влево"/>
    <w:basedOn w:val="a"/>
    <w:next w:val="a"/>
    <w:link w:val="1ff4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4">
    <w:name w:val="Прижатый влево1"/>
    <w:basedOn w:val="1"/>
    <w:link w:val="affd"/>
    <w:rPr>
      <w:rFonts w:ascii="Times New Roman" w:hAnsi="Times New Roman"/>
      <w:sz w:val="24"/>
    </w:rPr>
  </w:style>
  <w:style w:type="paragraph" w:styleId="31">
    <w:name w:val="toc 3"/>
    <w:basedOn w:val="a"/>
    <w:next w:val="a"/>
    <w:link w:val="32"/>
    <w:uiPriority w:val="39"/>
    <w:pPr>
      <w:spacing w:after="0" w:line="240" w:lineRule="auto"/>
      <w:ind w:left="480"/>
    </w:pPr>
    <w:rPr>
      <w:rFonts w:ascii="Times New Roman" w:hAnsi="Times New Roman"/>
      <w:sz w:val="28"/>
    </w:rPr>
  </w:style>
  <w:style w:type="character" w:customStyle="1" w:styleId="32">
    <w:name w:val="Оглавление 3 Знак"/>
    <w:basedOn w:val="1"/>
    <w:link w:val="31"/>
    <w:rPr>
      <w:rFonts w:ascii="Times New Roman" w:hAnsi="Times New Roman"/>
      <w:sz w:val="28"/>
    </w:rPr>
  </w:style>
  <w:style w:type="paragraph" w:customStyle="1" w:styleId="xl79">
    <w:name w:val="xl79"/>
    <w:basedOn w:val="a"/>
    <w:link w:val="xl7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91">
    <w:name w:val="xl791"/>
    <w:basedOn w:val="1"/>
    <w:link w:val="xl79"/>
    <w:rPr>
      <w:rFonts w:ascii="Times New Roman" w:hAnsi="Times New Roman"/>
      <w:sz w:val="14"/>
    </w:rPr>
  </w:style>
  <w:style w:type="paragraph" w:customStyle="1" w:styleId="xl74">
    <w:name w:val="xl74"/>
    <w:basedOn w:val="a"/>
    <w:link w:val="xl7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41">
    <w:name w:val="xl741"/>
    <w:basedOn w:val="1"/>
    <w:link w:val="xl74"/>
    <w:rPr>
      <w:rFonts w:ascii="Times New Roman" w:hAnsi="Times New Roman"/>
      <w:color w:val="000000"/>
      <w:sz w:val="16"/>
    </w:rPr>
  </w:style>
  <w:style w:type="paragraph" w:customStyle="1" w:styleId="markedcontent">
    <w:name w:val="markedcontent"/>
    <w:basedOn w:val="1f2"/>
    <w:link w:val="markedcontent1"/>
  </w:style>
  <w:style w:type="character" w:customStyle="1" w:styleId="markedcontent1">
    <w:name w:val="markedcontent1"/>
    <w:basedOn w:val="a0"/>
    <w:link w:val="markedcontent"/>
  </w:style>
  <w:style w:type="paragraph" w:customStyle="1" w:styleId="xl80">
    <w:name w:val="xl80"/>
    <w:basedOn w:val="a"/>
    <w:link w:val="xl80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801">
    <w:name w:val="xl801"/>
    <w:basedOn w:val="1"/>
    <w:link w:val="xl80"/>
    <w:rPr>
      <w:rFonts w:ascii="Times New Roman" w:hAnsi="Times New Roman"/>
      <w:sz w:val="24"/>
    </w:rPr>
  </w:style>
  <w:style w:type="paragraph" w:customStyle="1" w:styleId="affe">
    <w:name w:val="Технический комментарий"/>
    <w:basedOn w:val="a"/>
    <w:next w:val="a"/>
    <w:link w:val="1ff5"/>
    <w:pPr>
      <w:widowControl w:val="0"/>
      <w:spacing w:after="0" w:line="360" w:lineRule="auto"/>
    </w:pPr>
    <w:rPr>
      <w:rFonts w:ascii="Times New Roman" w:hAnsi="Times New Roman"/>
      <w:color w:val="463F31"/>
      <w:sz w:val="24"/>
    </w:rPr>
  </w:style>
  <w:style w:type="character" w:customStyle="1" w:styleId="1ff5">
    <w:name w:val="Технический комментарий1"/>
    <w:basedOn w:val="1"/>
    <w:link w:val="affe"/>
    <w:rPr>
      <w:rFonts w:ascii="Times New Roman" w:hAnsi="Times New Roman"/>
      <w:color w:val="463F31"/>
      <w:sz w:val="24"/>
    </w:rPr>
  </w:style>
  <w:style w:type="paragraph" w:customStyle="1" w:styleId="xl105">
    <w:name w:val="xl105"/>
    <w:basedOn w:val="a"/>
    <w:link w:val="xl105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51">
    <w:name w:val="xl1051"/>
    <w:basedOn w:val="1"/>
    <w:link w:val="xl105"/>
    <w:rPr>
      <w:rFonts w:ascii="Times New Roman" w:hAnsi="Times New Roman"/>
      <w:b/>
      <w:color w:val="000000"/>
      <w:sz w:val="16"/>
    </w:rPr>
  </w:style>
  <w:style w:type="paragraph" w:customStyle="1" w:styleId="xl92">
    <w:name w:val="xl92"/>
    <w:basedOn w:val="a"/>
    <w:link w:val="xl921"/>
    <w:pPr>
      <w:pBdr>
        <w:top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21">
    <w:name w:val="xl921"/>
    <w:basedOn w:val="1"/>
    <w:link w:val="xl92"/>
    <w:rPr>
      <w:rFonts w:ascii="Times New Roman" w:hAnsi="Times New Roman"/>
      <w:sz w:val="14"/>
    </w:rPr>
  </w:style>
  <w:style w:type="paragraph" w:customStyle="1" w:styleId="xl147">
    <w:name w:val="xl147"/>
    <w:basedOn w:val="a"/>
    <w:link w:val="xl1471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71">
    <w:name w:val="xl1471"/>
    <w:basedOn w:val="1"/>
    <w:link w:val="xl147"/>
    <w:rPr>
      <w:rFonts w:ascii="Times New Roman" w:hAnsi="Times New Roman"/>
      <w:color w:val="000000"/>
      <w:sz w:val="16"/>
    </w:rPr>
  </w:style>
  <w:style w:type="paragraph" w:customStyle="1" w:styleId="xl69">
    <w:name w:val="xl69"/>
    <w:basedOn w:val="a"/>
    <w:link w:val="xl69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691">
    <w:name w:val="xl691"/>
    <w:basedOn w:val="1"/>
    <w:link w:val="xl69"/>
    <w:rPr>
      <w:rFonts w:ascii="Times New Roman" w:hAnsi="Times New Roman"/>
      <w:color w:val="000000"/>
      <w:sz w:val="16"/>
    </w:rPr>
  </w:style>
  <w:style w:type="paragraph" w:customStyle="1" w:styleId="c21">
    <w:name w:val="c21"/>
    <w:basedOn w:val="1f2"/>
    <w:link w:val="c211"/>
  </w:style>
  <w:style w:type="character" w:customStyle="1" w:styleId="c211">
    <w:name w:val="c211"/>
    <w:basedOn w:val="a0"/>
    <w:link w:val="c21"/>
  </w:style>
  <w:style w:type="paragraph" w:styleId="27">
    <w:name w:val="List 2"/>
    <w:basedOn w:val="a"/>
    <w:link w:val="28"/>
    <w:pPr>
      <w:spacing w:before="120" w:after="120" w:line="240" w:lineRule="auto"/>
      <w:ind w:left="720" w:hanging="360"/>
      <w:jc w:val="both"/>
    </w:pPr>
    <w:rPr>
      <w:rFonts w:ascii="Arial" w:hAnsi="Arial"/>
      <w:sz w:val="20"/>
    </w:rPr>
  </w:style>
  <w:style w:type="character" w:customStyle="1" w:styleId="28">
    <w:name w:val="Список 2 Знак"/>
    <w:basedOn w:val="1"/>
    <w:link w:val="27"/>
    <w:rPr>
      <w:rFonts w:ascii="Arial" w:hAnsi="Arial"/>
      <w:sz w:val="20"/>
    </w:rPr>
  </w:style>
  <w:style w:type="paragraph" w:customStyle="1" w:styleId="xl115">
    <w:name w:val="xl115"/>
    <w:basedOn w:val="a"/>
    <w:link w:val="xl1151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151">
    <w:name w:val="xl1151"/>
    <w:basedOn w:val="1"/>
    <w:link w:val="xl115"/>
    <w:rPr>
      <w:rFonts w:ascii="Times New Roman" w:hAnsi="Times New Roman"/>
      <w:b/>
      <w:sz w:val="16"/>
    </w:rPr>
  </w:style>
  <w:style w:type="paragraph" w:customStyle="1" w:styleId="xl116">
    <w:name w:val="xl116"/>
    <w:basedOn w:val="a"/>
    <w:link w:val="xl116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161">
    <w:name w:val="xl1161"/>
    <w:basedOn w:val="1"/>
    <w:link w:val="xl116"/>
    <w:rPr>
      <w:rFonts w:ascii="Times New Roman" w:hAnsi="Times New Roman"/>
      <w:b/>
      <w:sz w:val="16"/>
    </w:rPr>
  </w:style>
  <w:style w:type="paragraph" w:customStyle="1" w:styleId="xl139">
    <w:name w:val="xl139"/>
    <w:basedOn w:val="a"/>
    <w:link w:val="xl13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91">
    <w:name w:val="xl1391"/>
    <w:basedOn w:val="1"/>
    <w:link w:val="xl139"/>
    <w:rPr>
      <w:rFonts w:ascii="Times New Roman" w:hAnsi="Times New Roman"/>
      <w:b/>
      <w:sz w:val="16"/>
    </w:rPr>
  </w:style>
  <w:style w:type="paragraph" w:customStyle="1" w:styleId="1ff6">
    <w:name w:val="Номер страницы1"/>
    <w:link w:val="afff"/>
    <w:rPr>
      <w:rFonts w:ascii="Times New Roman" w:hAnsi="Times New Roman"/>
    </w:rPr>
  </w:style>
  <w:style w:type="character" w:styleId="afff">
    <w:name w:val="page number"/>
    <w:link w:val="1ff6"/>
    <w:rPr>
      <w:rFonts w:ascii="Times New Roman" w:hAnsi="Times New Roman"/>
    </w:rPr>
  </w:style>
  <w:style w:type="paragraph" w:customStyle="1" w:styleId="pTextStyleCenter">
    <w:name w:val="pTextStyleCenter"/>
    <w:basedOn w:val="a"/>
    <w:link w:val="pTextStyleCenter1"/>
    <w:pPr>
      <w:spacing w:after="0" w:line="252" w:lineRule="auto"/>
      <w:jc w:val="center"/>
    </w:pPr>
    <w:rPr>
      <w:rFonts w:ascii="Times New Roman" w:hAnsi="Times New Roman"/>
      <w:sz w:val="24"/>
    </w:rPr>
  </w:style>
  <w:style w:type="character" w:customStyle="1" w:styleId="pTextStyleCenter1">
    <w:name w:val="pTextStyleCenter1"/>
    <w:basedOn w:val="1"/>
    <w:link w:val="pTextStyleCenter"/>
    <w:rPr>
      <w:rFonts w:ascii="Times New Roman" w:hAnsi="Times New Roman"/>
      <w:sz w:val="24"/>
    </w:rPr>
  </w:style>
  <w:style w:type="paragraph" w:customStyle="1" w:styleId="xl140">
    <w:name w:val="xl140"/>
    <w:basedOn w:val="a"/>
    <w:link w:val="xl140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01">
    <w:name w:val="xl1401"/>
    <w:basedOn w:val="1"/>
    <w:link w:val="xl140"/>
    <w:rPr>
      <w:rFonts w:ascii="Times New Roman" w:hAnsi="Times New Roman"/>
      <w:b/>
      <w:sz w:val="16"/>
    </w:rPr>
  </w:style>
  <w:style w:type="paragraph" w:customStyle="1" w:styleId="afff0">
    <w:name w:val="Заголовок распахивающейся части диалога"/>
    <w:basedOn w:val="a"/>
    <w:next w:val="a"/>
    <w:link w:val="1ff7"/>
    <w:pPr>
      <w:widowControl w:val="0"/>
      <w:spacing w:after="0" w:line="360" w:lineRule="auto"/>
      <w:ind w:firstLine="720"/>
      <w:jc w:val="both"/>
    </w:pPr>
    <w:rPr>
      <w:rFonts w:ascii="Times New Roman" w:hAnsi="Times New Roman"/>
      <w:i/>
      <w:color w:val="000080"/>
    </w:rPr>
  </w:style>
  <w:style w:type="character" w:customStyle="1" w:styleId="1ff7">
    <w:name w:val="Заголовок распахивающейся части диалога1"/>
    <w:basedOn w:val="1"/>
    <w:link w:val="afff0"/>
    <w:rPr>
      <w:rFonts w:ascii="Times New Roman" w:hAnsi="Times New Roman"/>
      <w:i/>
      <w:color w:val="000080"/>
    </w:rPr>
  </w:style>
  <w:style w:type="paragraph" w:customStyle="1" w:styleId="afff1">
    <w:name w:val="Текст в таблице"/>
    <w:basedOn w:val="aa"/>
    <w:next w:val="a"/>
    <w:link w:val="1ff8"/>
    <w:pPr>
      <w:widowControl/>
      <w:ind w:firstLine="500"/>
    </w:pPr>
  </w:style>
  <w:style w:type="character" w:customStyle="1" w:styleId="1ff8">
    <w:name w:val="Текст в таблице1"/>
    <w:basedOn w:val="19"/>
    <w:link w:val="afff1"/>
    <w:rPr>
      <w:rFonts w:ascii="Times New Roman" w:hAnsi="Times New Roman"/>
      <w:sz w:val="24"/>
    </w:rPr>
  </w:style>
  <w:style w:type="paragraph" w:customStyle="1" w:styleId="xl170">
    <w:name w:val="xl170"/>
    <w:basedOn w:val="a"/>
    <w:link w:val="xl17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01">
    <w:name w:val="xl1701"/>
    <w:basedOn w:val="1"/>
    <w:link w:val="xl170"/>
    <w:rPr>
      <w:rFonts w:ascii="Times New Roman" w:hAnsi="Times New Roman"/>
      <w:i/>
      <w:sz w:val="14"/>
    </w:rPr>
  </w:style>
  <w:style w:type="paragraph" w:customStyle="1" w:styleId="xl124">
    <w:name w:val="xl124"/>
    <w:basedOn w:val="a"/>
    <w:link w:val="xl124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41">
    <w:name w:val="xl1241"/>
    <w:basedOn w:val="1"/>
    <w:link w:val="xl124"/>
    <w:rPr>
      <w:rFonts w:ascii="Times New Roman" w:hAnsi="Times New Roman"/>
      <w:b/>
      <w:color w:val="000000"/>
      <w:sz w:val="16"/>
    </w:rPr>
  </w:style>
  <w:style w:type="paragraph" w:customStyle="1" w:styleId="afff2">
    <w:name w:val="Текст информации об изменениях"/>
    <w:basedOn w:val="a"/>
    <w:next w:val="a"/>
    <w:link w:val="1ff9"/>
    <w:pPr>
      <w:widowControl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</w:rPr>
  </w:style>
  <w:style w:type="character" w:customStyle="1" w:styleId="1ff9">
    <w:name w:val="Текст информации об изменениях1"/>
    <w:basedOn w:val="1"/>
    <w:link w:val="afff2"/>
    <w:rPr>
      <w:rFonts w:ascii="Times New Roman" w:hAnsi="Times New Roman"/>
      <w:color w:val="353842"/>
      <w:sz w:val="18"/>
    </w:rPr>
  </w:style>
  <w:style w:type="paragraph" w:customStyle="1" w:styleId="1f2">
    <w:name w:val="Основной шрифт абзаца1"/>
  </w:style>
  <w:style w:type="paragraph" w:customStyle="1" w:styleId="1ffa">
    <w:name w:val="Гиперссылка1"/>
    <w:basedOn w:val="1f2"/>
    <w:link w:val="115"/>
    <w:rPr>
      <w:color w:val="0000FF"/>
      <w:u w:val="single"/>
    </w:rPr>
  </w:style>
  <w:style w:type="character" w:customStyle="1" w:styleId="115">
    <w:name w:val="Гиперссылка11"/>
    <w:basedOn w:val="a0"/>
    <w:link w:val="1ffa"/>
    <w:rPr>
      <w:color w:val="0000FF"/>
      <w:u w:val="single"/>
    </w:rPr>
  </w:style>
  <w:style w:type="paragraph" w:styleId="afff3">
    <w:name w:val="header"/>
    <w:basedOn w:val="a"/>
    <w:link w:val="afff4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f4">
    <w:name w:val="Верхний колонтитул Знак"/>
    <w:basedOn w:val="1"/>
    <w:link w:val="afff3"/>
    <w:rPr>
      <w:rFonts w:asciiTheme="minorHAnsi" w:hAnsiTheme="minorHAnsi"/>
    </w:rPr>
  </w:style>
  <w:style w:type="paragraph" w:customStyle="1" w:styleId="xl157">
    <w:name w:val="xl157"/>
    <w:basedOn w:val="a"/>
    <w:link w:val="xl157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71">
    <w:name w:val="xl1571"/>
    <w:basedOn w:val="1"/>
    <w:link w:val="xl157"/>
    <w:rPr>
      <w:rFonts w:ascii="Times New Roman" w:hAnsi="Times New Roman"/>
      <w:b/>
      <w:sz w:val="24"/>
    </w:rPr>
  </w:style>
  <w:style w:type="paragraph" w:customStyle="1" w:styleId="xl125">
    <w:name w:val="xl125"/>
    <w:basedOn w:val="a"/>
    <w:link w:val="xl125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51">
    <w:name w:val="xl1251"/>
    <w:basedOn w:val="1"/>
    <w:link w:val="xl125"/>
    <w:rPr>
      <w:rFonts w:ascii="Times New Roman" w:hAnsi="Times New Roman"/>
      <w:b/>
      <w:color w:val="000000"/>
      <w:sz w:val="16"/>
    </w:rPr>
  </w:style>
  <w:style w:type="paragraph" w:customStyle="1" w:styleId="1ffb">
    <w:name w:val="Нижний колонтитул Знак1"/>
    <w:basedOn w:val="1f2"/>
    <w:link w:val="116"/>
    <w:rPr>
      <w:rFonts w:ascii="Calibri" w:hAnsi="Calibri"/>
    </w:rPr>
  </w:style>
  <w:style w:type="character" w:customStyle="1" w:styleId="116">
    <w:name w:val="Нижний колонтитул Знак11"/>
    <w:basedOn w:val="a0"/>
    <w:link w:val="1ffb"/>
    <w:rPr>
      <w:rFonts w:ascii="Calibri" w:hAnsi="Calibri"/>
    </w:rPr>
  </w:style>
  <w:style w:type="paragraph" w:customStyle="1" w:styleId="afff5">
    <w:name w:val="Продолжение ссылки"/>
    <w:link w:val="1ffc"/>
  </w:style>
  <w:style w:type="character" w:customStyle="1" w:styleId="1ffc">
    <w:name w:val="Продолжение ссылки1"/>
    <w:link w:val="afff5"/>
  </w:style>
  <w:style w:type="paragraph" w:customStyle="1" w:styleId="afff6">
    <w:name w:val="Постоянная часть"/>
    <w:basedOn w:val="af5"/>
    <w:next w:val="a"/>
    <w:link w:val="1ffd"/>
    <w:rPr>
      <w:sz w:val="20"/>
    </w:rPr>
  </w:style>
  <w:style w:type="character" w:customStyle="1" w:styleId="1ffd">
    <w:name w:val="Постоянная часть1"/>
    <w:basedOn w:val="1f0"/>
    <w:link w:val="afff6"/>
    <w:rPr>
      <w:rFonts w:ascii="Verdana" w:hAnsi="Verdana"/>
      <w:sz w:val="20"/>
    </w:rPr>
  </w:style>
  <w:style w:type="paragraph" w:customStyle="1" w:styleId="1ffe">
    <w:name w:val="Раздел 1"/>
    <w:basedOn w:val="10"/>
    <w:link w:val="117"/>
    <w:pPr>
      <w:spacing w:after="120"/>
      <w:ind w:firstLine="709"/>
      <w:jc w:val="both"/>
    </w:pPr>
    <w:rPr>
      <w:rFonts w:ascii="Times New Roman" w:hAnsi="Times New Roman"/>
      <w:sz w:val="24"/>
    </w:rPr>
  </w:style>
  <w:style w:type="character" w:customStyle="1" w:styleId="117">
    <w:name w:val="Раздел 11"/>
    <w:basedOn w:val="11"/>
    <w:link w:val="1ffe"/>
    <w:rPr>
      <w:rFonts w:ascii="Times New Roman" w:hAnsi="Times New Roman"/>
      <w:b/>
      <w:sz w:val="24"/>
    </w:rPr>
  </w:style>
  <w:style w:type="paragraph" w:customStyle="1" w:styleId="xl107">
    <w:name w:val="xl107"/>
    <w:basedOn w:val="a"/>
    <w:link w:val="xl107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071">
    <w:name w:val="xl1071"/>
    <w:basedOn w:val="1"/>
    <w:link w:val="xl107"/>
    <w:rPr>
      <w:rFonts w:ascii="Times New Roman" w:hAnsi="Times New Roman"/>
      <w:color w:val="000000"/>
      <w:sz w:val="1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c15">
    <w:name w:val="c15"/>
    <w:basedOn w:val="1f2"/>
    <w:link w:val="c151"/>
  </w:style>
  <w:style w:type="character" w:customStyle="1" w:styleId="c151">
    <w:name w:val="c151"/>
    <w:basedOn w:val="a0"/>
    <w:link w:val="c15"/>
  </w:style>
  <w:style w:type="paragraph" w:customStyle="1" w:styleId="xl176">
    <w:name w:val="xl176"/>
    <w:basedOn w:val="a"/>
    <w:link w:val="xl1761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61">
    <w:name w:val="xl1761"/>
    <w:basedOn w:val="1"/>
    <w:link w:val="xl176"/>
    <w:rPr>
      <w:rFonts w:ascii="Times New Roman" w:hAnsi="Times New Roman"/>
      <w:i/>
      <w:sz w:val="14"/>
    </w:rPr>
  </w:style>
  <w:style w:type="paragraph" w:customStyle="1" w:styleId="1fff">
    <w:name w:val="Знак концевой сноски1"/>
    <w:link w:val="afff7"/>
    <w:rPr>
      <w:rFonts w:ascii="Times New Roman" w:hAnsi="Times New Roman"/>
      <w:vertAlign w:val="superscript"/>
    </w:rPr>
  </w:style>
  <w:style w:type="character" w:styleId="afff7">
    <w:name w:val="endnote reference"/>
    <w:link w:val="1fff"/>
    <w:rPr>
      <w:rFonts w:ascii="Times New Roman" w:hAnsi="Times New Roman"/>
      <w:vertAlign w:val="superscript"/>
    </w:rPr>
  </w:style>
  <w:style w:type="paragraph" w:customStyle="1" w:styleId="29">
    <w:name w:val="2"/>
    <w:link w:val="1fff0"/>
    <w:semiHidden/>
    <w:unhideWhenUsed/>
    <w:pPr>
      <w:spacing w:after="0" w:line="240" w:lineRule="auto"/>
    </w:pPr>
  </w:style>
  <w:style w:type="character" w:customStyle="1" w:styleId="1fff0">
    <w:name w:val="1"/>
    <w:link w:val="29"/>
    <w:semiHidden/>
    <w:unhideWhenUsed/>
  </w:style>
  <w:style w:type="paragraph" w:customStyle="1" w:styleId="afff8">
    <w:name w:val="Заголовок статьи"/>
    <w:basedOn w:val="a"/>
    <w:next w:val="a"/>
    <w:link w:val="1fff1"/>
    <w:pPr>
      <w:widowControl w:val="0"/>
      <w:spacing w:after="0" w:line="360" w:lineRule="auto"/>
      <w:ind w:left="1612" w:hanging="892"/>
      <w:jc w:val="both"/>
    </w:pPr>
    <w:rPr>
      <w:rFonts w:ascii="Times New Roman" w:hAnsi="Times New Roman"/>
      <w:sz w:val="24"/>
    </w:rPr>
  </w:style>
  <w:style w:type="character" w:customStyle="1" w:styleId="1fff1">
    <w:name w:val="Заголовок статьи1"/>
    <w:basedOn w:val="1"/>
    <w:link w:val="afff8"/>
    <w:rPr>
      <w:rFonts w:ascii="Times New Roman" w:hAnsi="Times New Roman"/>
      <w:sz w:val="24"/>
    </w:rPr>
  </w:style>
  <w:style w:type="paragraph" w:customStyle="1" w:styleId="afff9">
    <w:name w:val="Необходимые документы"/>
    <w:basedOn w:val="a8"/>
    <w:next w:val="a"/>
    <w:link w:val="1fff2"/>
    <w:pPr>
      <w:widowControl/>
      <w:ind w:firstLine="118"/>
    </w:pPr>
  </w:style>
  <w:style w:type="character" w:customStyle="1" w:styleId="1fff2">
    <w:name w:val="Необходимые документы1"/>
    <w:basedOn w:val="17"/>
    <w:link w:val="afff9"/>
    <w:rPr>
      <w:rFonts w:ascii="Times New Roman" w:hAnsi="Times New Roman"/>
      <w:sz w:val="24"/>
    </w:rPr>
  </w:style>
  <w:style w:type="paragraph" w:customStyle="1" w:styleId="1fff3">
    <w:name w:val="Знак сноски1"/>
    <w:basedOn w:val="a"/>
    <w:link w:val="118"/>
    <w:pPr>
      <w:spacing w:after="0" w:line="240" w:lineRule="auto"/>
    </w:pPr>
    <w:rPr>
      <w:rFonts w:asciiTheme="minorHAnsi" w:hAnsiTheme="minorHAnsi"/>
      <w:vertAlign w:val="superscript"/>
    </w:rPr>
  </w:style>
  <w:style w:type="character" w:customStyle="1" w:styleId="118">
    <w:name w:val="Знак сноски11"/>
    <w:basedOn w:val="1"/>
    <w:link w:val="1fff3"/>
    <w:rPr>
      <w:rFonts w:asciiTheme="minorHAnsi" w:hAnsiTheme="minorHAnsi"/>
      <w:vertAlign w:val="superscript"/>
    </w:rPr>
  </w:style>
  <w:style w:type="paragraph" w:customStyle="1" w:styleId="xl98">
    <w:name w:val="xl98"/>
    <w:basedOn w:val="a"/>
    <w:link w:val="xl98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81">
    <w:name w:val="xl981"/>
    <w:basedOn w:val="1"/>
    <w:link w:val="xl98"/>
    <w:rPr>
      <w:rFonts w:ascii="Times New Roman" w:hAnsi="Times New Roman"/>
      <w:color w:val="FF0000"/>
      <w:sz w:val="14"/>
    </w:rPr>
  </w:style>
  <w:style w:type="character" w:customStyle="1" w:styleId="11">
    <w:name w:val="Заголовок 1 Знак"/>
    <w:basedOn w:val="1"/>
    <w:link w:val="10"/>
    <w:rPr>
      <w:rFonts w:ascii="Arial" w:hAnsi="Arial"/>
      <w:b/>
      <w:sz w:val="32"/>
    </w:rPr>
  </w:style>
  <w:style w:type="paragraph" w:customStyle="1" w:styleId="xl106">
    <w:name w:val="xl106"/>
    <w:basedOn w:val="a"/>
    <w:link w:val="xl10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61">
    <w:name w:val="xl1061"/>
    <w:basedOn w:val="1"/>
    <w:link w:val="xl106"/>
    <w:rPr>
      <w:rFonts w:ascii="Times New Roman" w:hAnsi="Times New Roman"/>
      <w:b/>
      <w:sz w:val="16"/>
    </w:rPr>
  </w:style>
  <w:style w:type="paragraph" w:customStyle="1" w:styleId="xl86">
    <w:name w:val="xl86"/>
    <w:basedOn w:val="a"/>
    <w:link w:val="xl8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61">
    <w:name w:val="xl861"/>
    <w:basedOn w:val="1"/>
    <w:link w:val="xl86"/>
    <w:rPr>
      <w:rFonts w:ascii="Times New Roman" w:hAnsi="Times New Roman"/>
      <w:i/>
      <w:sz w:val="14"/>
    </w:rPr>
  </w:style>
  <w:style w:type="paragraph" w:customStyle="1" w:styleId="xl67">
    <w:name w:val="xl67"/>
    <w:basedOn w:val="a"/>
    <w:link w:val="xl67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  <w:jc w:val="both"/>
    </w:pPr>
    <w:rPr>
      <w:rFonts w:ascii="Times New Roman" w:hAnsi="Times New Roman"/>
      <w:sz w:val="16"/>
    </w:rPr>
  </w:style>
  <w:style w:type="character" w:customStyle="1" w:styleId="xl671">
    <w:name w:val="xl671"/>
    <w:basedOn w:val="1"/>
    <w:link w:val="xl67"/>
    <w:rPr>
      <w:rFonts w:ascii="Times New Roman" w:hAnsi="Times New Roman"/>
      <w:color w:val="000000"/>
      <w:sz w:val="16"/>
    </w:rPr>
  </w:style>
  <w:style w:type="paragraph" w:customStyle="1" w:styleId="afffa">
    <w:name w:val="Информация об изменениях документа"/>
    <w:basedOn w:val="a4"/>
    <w:next w:val="a"/>
    <w:link w:val="1fff4"/>
    <w:rPr>
      <w:i/>
    </w:rPr>
  </w:style>
  <w:style w:type="character" w:customStyle="1" w:styleId="1fff4">
    <w:name w:val="Информация об изменениях документа1"/>
    <w:basedOn w:val="13"/>
    <w:link w:val="afffa"/>
    <w:rPr>
      <w:rFonts w:ascii="Times New Roman" w:hAnsi="Times New Roman"/>
      <w:i/>
      <w:color w:val="353842"/>
      <w:sz w:val="24"/>
    </w:rPr>
  </w:style>
  <w:style w:type="paragraph" w:customStyle="1" w:styleId="1fff5">
    <w:name w:val="Просмотренная гиперссылка1"/>
    <w:basedOn w:val="1f2"/>
    <w:link w:val="afffb"/>
    <w:rPr>
      <w:color w:val="800080" w:themeColor="followedHyperlink"/>
      <w:u w:val="single"/>
    </w:rPr>
  </w:style>
  <w:style w:type="character" w:styleId="afffb">
    <w:name w:val="FollowedHyperlink"/>
    <w:basedOn w:val="a0"/>
    <w:link w:val="1fff5"/>
    <w:rPr>
      <w:color w:val="800080" w:themeColor="followedHyperlink"/>
      <w:u w:val="single"/>
    </w:rPr>
  </w:style>
  <w:style w:type="paragraph" w:customStyle="1" w:styleId="xl175">
    <w:name w:val="xl175"/>
    <w:basedOn w:val="a"/>
    <w:link w:val="xl17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51">
    <w:name w:val="xl1751"/>
    <w:basedOn w:val="1"/>
    <w:link w:val="xl175"/>
    <w:rPr>
      <w:rFonts w:ascii="Times New Roman" w:hAnsi="Times New Roman"/>
      <w:i/>
      <w:sz w:val="14"/>
    </w:rPr>
  </w:style>
  <w:style w:type="paragraph" w:customStyle="1" w:styleId="afffc">
    <w:name w:val="Информация об изменениях"/>
    <w:basedOn w:val="afff2"/>
    <w:next w:val="a"/>
    <w:link w:val="1fff6"/>
    <w:pPr>
      <w:widowControl/>
      <w:spacing w:before="180"/>
      <w:ind w:left="360" w:right="360" w:firstLine="0"/>
    </w:pPr>
  </w:style>
  <w:style w:type="character" w:customStyle="1" w:styleId="1fff6">
    <w:name w:val="Информация об изменениях1"/>
    <w:basedOn w:val="1ff9"/>
    <w:link w:val="afffc"/>
    <w:rPr>
      <w:rFonts w:ascii="Times New Roman" w:hAnsi="Times New Roman"/>
      <w:color w:val="353842"/>
      <w:sz w:val="18"/>
    </w:rPr>
  </w:style>
  <w:style w:type="paragraph" w:customStyle="1" w:styleId="aa">
    <w:name w:val="Нормальный (таблица)"/>
    <w:basedOn w:val="a"/>
    <w:next w:val="a"/>
    <w:link w:val="19"/>
    <w:pPr>
      <w:widowControl w:val="0"/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19">
    <w:name w:val="Нормальный (таблица)1"/>
    <w:basedOn w:val="1"/>
    <w:link w:val="aa"/>
    <w:rPr>
      <w:rFonts w:ascii="Times New Roman" w:hAnsi="Times New Roman"/>
      <w:sz w:val="24"/>
    </w:rPr>
  </w:style>
  <w:style w:type="paragraph" w:customStyle="1" w:styleId="2a">
    <w:name w:val="Гиперссылка2"/>
    <w:basedOn w:val="1f2"/>
    <w:link w:val="afffd"/>
    <w:rPr>
      <w:color w:val="0000FF"/>
      <w:u w:val="single"/>
    </w:rPr>
  </w:style>
  <w:style w:type="character" w:styleId="afffd">
    <w:name w:val="Hyperlink"/>
    <w:basedOn w:val="a0"/>
    <w:link w:val="2a"/>
    <w:rPr>
      <w:color w:val="0000FF"/>
      <w:u w:val="single"/>
    </w:rPr>
  </w:style>
  <w:style w:type="paragraph" w:customStyle="1" w:styleId="Footnote">
    <w:name w:val="Footnote"/>
    <w:basedOn w:val="a"/>
    <w:link w:val="Footnote1"/>
    <w:pPr>
      <w:spacing w:after="0" w:line="240" w:lineRule="auto"/>
    </w:pPr>
    <w:rPr>
      <w:sz w:val="20"/>
    </w:rPr>
  </w:style>
  <w:style w:type="character" w:customStyle="1" w:styleId="Footnote1">
    <w:name w:val="Footnote1"/>
    <w:basedOn w:val="1"/>
    <w:link w:val="Footnote"/>
    <w:rPr>
      <w:rFonts w:ascii="Calibri" w:hAnsi="Calibri"/>
      <w:sz w:val="20"/>
    </w:rPr>
  </w:style>
  <w:style w:type="paragraph" w:styleId="1fff7">
    <w:name w:val="toc 1"/>
    <w:basedOn w:val="a"/>
    <w:next w:val="a"/>
    <w:link w:val="1fff8"/>
    <w:uiPriority w:val="39"/>
    <w:pPr>
      <w:tabs>
        <w:tab w:val="right" w:leader="dot" w:pos="9345"/>
      </w:tabs>
      <w:spacing w:after="100"/>
    </w:pPr>
    <w:rPr>
      <w:rFonts w:ascii="Times New Roman" w:hAnsi="Times New Roman"/>
      <w:b/>
    </w:rPr>
  </w:style>
  <w:style w:type="character" w:customStyle="1" w:styleId="1fff8">
    <w:name w:val="Оглавление 1 Знак"/>
    <w:basedOn w:val="1"/>
    <w:link w:val="1fff7"/>
    <w:rPr>
      <w:rFonts w:ascii="Times New Roman" w:hAnsi="Times New Roman"/>
      <w:b/>
    </w:rPr>
  </w:style>
  <w:style w:type="paragraph" w:customStyle="1" w:styleId="afffe">
    <w:name w:val="Пример."/>
    <w:basedOn w:val="a8"/>
    <w:next w:val="a"/>
    <w:link w:val="1fff9"/>
  </w:style>
  <w:style w:type="character" w:customStyle="1" w:styleId="1fff9">
    <w:name w:val="Пример.1"/>
    <w:basedOn w:val="17"/>
    <w:link w:val="afffe"/>
    <w:rPr>
      <w:rFonts w:ascii="Times New Roman" w:hAnsi="Times New Roman"/>
      <w:sz w:val="24"/>
    </w:rPr>
  </w:style>
  <w:style w:type="paragraph" w:customStyle="1" w:styleId="affff">
    <w:name w:val="Заголовок своего сообщения"/>
    <w:link w:val="1fffa"/>
    <w:rPr>
      <w:b/>
      <w:color w:val="26282F"/>
    </w:rPr>
  </w:style>
  <w:style w:type="character" w:customStyle="1" w:styleId="1fffa">
    <w:name w:val="Заголовок своего сообщения1"/>
    <w:link w:val="affff"/>
    <w:rPr>
      <w:b/>
      <w:color w:val="26282F"/>
    </w:rPr>
  </w:style>
  <w:style w:type="paragraph" w:customStyle="1" w:styleId="xl123">
    <w:name w:val="xl123"/>
    <w:basedOn w:val="a"/>
    <w:link w:val="xl123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31">
    <w:name w:val="xl1231"/>
    <w:basedOn w:val="1"/>
    <w:link w:val="xl123"/>
    <w:rPr>
      <w:rFonts w:ascii="Times New Roman" w:hAnsi="Times New Roman"/>
      <w:b/>
      <w:color w:val="000000"/>
      <w:sz w:val="16"/>
    </w:rPr>
  </w:style>
  <w:style w:type="paragraph" w:customStyle="1" w:styleId="xl167">
    <w:name w:val="xl167"/>
    <w:basedOn w:val="a"/>
    <w:link w:val="xl167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71">
    <w:name w:val="xl1671"/>
    <w:basedOn w:val="1"/>
    <w:link w:val="xl167"/>
    <w:rPr>
      <w:rFonts w:ascii="Times New Roman" w:hAnsi="Times New Roman"/>
      <w:b/>
      <w:sz w:val="14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1">
    <w:name w:val="Header and Footer1"/>
    <w:link w:val="HeaderandFooter"/>
    <w:rPr>
      <w:rFonts w:ascii="XO Thames" w:hAnsi="XO Thames"/>
      <w:sz w:val="28"/>
    </w:rPr>
  </w:style>
  <w:style w:type="paragraph" w:customStyle="1" w:styleId="xl108">
    <w:name w:val="xl108"/>
    <w:basedOn w:val="a"/>
    <w:link w:val="xl108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81">
    <w:name w:val="xl1081"/>
    <w:basedOn w:val="1"/>
    <w:link w:val="xl108"/>
    <w:rPr>
      <w:rFonts w:ascii="Times New Roman" w:hAnsi="Times New Roman"/>
      <w:color w:val="000000"/>
      <w:sz w:val="16"/>
    </w:rPr>
  </w:style>
  <w:style w:type="paragraph" w:customStyle="1" w:styleId="xl178">
    <w:name w:val="xl178"/>
    <w:basedOn w:val="a"/>
    <w:link w:val="xl178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81">
    <w:name w:val="xl1781"/>
    <w:basedOn w:val="1"/>
    <w:link w:val="xl178"/>
    <w:rPr>
      <w:rFonts w:ascii="Times New Roman" w:hAnsi="Times New Roman"/>
      <w:sz w:val="14"/>
    </w:rPr>
  </w:style>
  <w:style w:type="paragraph" w:customStyle="1" w:styleId="33">
    <w:name w:val="Неразрешенное упоминание3"/>
    <w:link w:val="310"/>
    <w:rPr>
      <w:color w:val="605E5C"/>
      <w:shd w:val="clear" w:color="auto" w:fill="E1DFDD"/>
    </w:rPr>
  </w:style>
  <w:style w:type="character" w:customStyle="1" w:styleId="310">
    <w:name w:val="Неразрешенное упоминание31"/>
    <w:link w:val="33"/>
    <w:rPr>
      <w:color w:val="605E5C"/>
      <w:shd w:val="clear" w:color="auto" w:fill="E1DFDD"/>
    </w:rPr>
  </w:style>
  <w:style w:type="paragraph" w:customStyle="1" w:styleId="affff0">
    <w:name w:val="Колонтитул (левый)"/>
    <w:basedOn w:val="affb"/>
    <w:next w:val="a"/>
    <w:link w:val="1fffb"/>
    <w:rPr>
      <w:sz w:val="14"/>
    </w:rPr>
  </w:style>
  <w:style w:type="character" w:customStyle="1" w:styleId="1fffb">
    <w:name w:val="Колонтитул (левый)1"/>
    <w:basedOn w:val="1ff1"/>
    <w:link w:val="affff0"/>
    <w:rPr>
      <w:rFonts w:ascii="Times New Roman" w:hAnsi="Times New Roman"/>
      <w:sz w:val="14"/>
    </w:rPr>
  </w:style>
  <w:style w:type="paragraph" w:customStyle="1" w:styleId="affff1">
    <w:name w:val="Найденные слова"/>
    <w:link w:val="1fffc"/>
    <w:rPr>
      <w:b/>
      <w:color w:val="26282F"/>
      <w:shd w:val="clear" w:color="auto" w:fill="FFF580"/>
    </w:rPr>
  </w:style>
  <w:style w:type="character" w:customStyle="1" w:styleId="1fffc">
    <w:name w:val="Найденные слова1"/>
    <w:link w:val="affff1"/>
    <w:rPr>
      <w:b/>
      <w:color w:val="26282F"/>
      <w:shd w:val="clear" w:color="auto" w:fill="FFF580"/>
    </w:rPr>
  </w:style>
  <w:style w:type="paragraph" w:customStyle="1" w:styleId="xl164">
    <w:name w:val="xl164"/>
    <w:basedOn w:val="a"/>
    <w:link w:val="xl164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41">
    <w:name w:val="xl1641"/>
    <w:basedOn w:val="1"/>
    <w:link w:val="xl164"/>
    <w:rPr>
      <w:rFonts w:ascii="Times New Roman" w:hAnsi="Times New Roman"/>
      <w:i/>
      <w:sz w:val="14"/>
    </w:rPr>
  </w:style>
  <w:style w:type="paragraph" w:customStyle="1" w:styleId="af5">
    <w:name w:val="Основное меню (преемственное)"/>
    <w:basedOn w:val="a"/>
    <w:next w:val="a"/>
    <w:link w:val="1f0"/>
    <w:pPr>
      <w:widowControl w:val="0"/>
      <w:spacing w:after="0" w:line="360" w:lineRule="auto"/>
      <w:ind w:firstLine="720"/>
      <w:jc w:val="both"/>
    </w:pPr>
    <w:rPr>
      <w:rFonts w:ascii="Verdana" w:hAnsi="Verdana"/>
    </w:rPr>
  </w:style>
  <w:style w:type="character" w:customStyle="1" w:styleId="1f0">
    <w:name w:val="Основное меню (преемственное)1"/>
    <w:basedOn w:val="1"/>
    <w:link w:val="af5"/>
    <w:rPr>
      <w:rFonts w:ascii="Verdana" w:hAnsi="Verdana"/>
    </w:rPr>
  </w:style>
  <w:style w:type="paragraph" w:styleId="affff2">
    <w:name w:val="No Spacing"/>
    <w:link w:val="affff3"/>
    <w:uiPriority w:val="1"/>
    <w:qFormat/>
    <w:pPr>
      <w:spacing w:after="0" w:line="240" w:lineRule="auto"/>
    </w:pPr>
    <w:rPr>
      <w:rFonts w:ascii="Calibri" w:hAnsi="Calibri"/>
      <w:u w:color="000000"/>
    </w:rPr>
  </w:style>
  <w:style w:type="character" w:customStyle="1" w:styleId="affff3">
    <w:name w:val="Без интервала Знак"/>
    <w:link w:val="affff2"/>
    <w:rPr>
      <w:rFonts w:ascii="Calibri" w:hAnsi="Calibri"/>
      <w:color w:val="000000"/>
      <w:u w:color="000000"/>
    </w:rPr>
  </w:style>
  <w:style w:type="paragraph" w:styleId="9">
    <w:name w:val="toc 9"/>
    <w:basedOn w:val="a"/>
    <w:next w:val="a"/>
    <w:link w:val="90"/>
    <w:uiPriority w:val="39"/>
    <w:pPr>
      <w:spacing w:after="0" w:line="240" w:lineRule="auto"/>
      <w:ind w:left="1920"/>
    </w:pPr>
    <w:rPr>
      <w:sz w:val="20"/>
    </w:rPr>
  </w:style>
  <w:style w:type="character" w:customStyle="1" w:styleId="90">
    <w:name w:val="Оглавление 9 Знак"/>
    <w:basedOn w:val="1"/>
    <w:link w:val="9"/>
    <w:rPr>
      <w:rFonts w:ascii="Calibri" w:hAnsi="Calibri"/>
      <w:sz w:val="20"/>
    </w:rPr>
  </w:style>
  <w:style w:type="paragraph" w:customStyle="1" w:styleId="affff4">
    <w:name w:val="Выделение для Базового Поиска"/>
    <w:link w:val="1fffd"/>
    <w:rPr>
      <w:b/>
      <w:color w:val="0058A9"/>
    </w:rPr>
  </w:style>
  <w:style w:type="character" w:customStyle="1" w:styleId="1fffd">
    <w:name w:val="Выделение для Базового Поиска1"/>
    <w:link w:val="affff4"/>
    <w:rPr>
      <w:b/>
      <w:color w:val="0058A9"/>
    </w:rPr>
  </w:style>
  <w:style w:type="paragraph" w:customStyle="1" w:styleId="xl75">
    <w:name w:val="xl75"/>
    <w:basedOn w:val="a"/>
    <w:link w:val="xl75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51">
    <w:name w:val="xl751"/>
    <w:basedOn w:val="1"/>
    <w:link w:val="xl75"/>
    <w:rPr>
      <w:rFonts w:ascii="Times New Roman" w:hAnsi="Times New Roman"/>
      <w:sz w:val="16"/>
    </w:rPr>
  </w:style>
  <w:style w:type="paragraph" w:customStyle="1" w:styleId="xl154">
    <w:name w:val="xl154"/>
    <w:basedOn w:val="a"/>
    <w:link w:val="xl154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41">
    <w:name w:val="xl1541"/>
    <w:basedOn w:val="1"/>
    <w:link w:val="xl154"/>
    <w:rPr>
      <w:rFonts w:ascii="Times New Roman" w:hAnsi="Times New Roman"/>
      <w:i/>
      <w:sz w:val="14"/>
    </w:rPr>
  </w:style>
  <w:style w:type="paragraph" w:customStyle="1" w:styleId="xl133">
    <w:name w:val="xl133"/>
    <w:basedOn w:val="a"/>
    <w:link w:val="xl133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1331">
    <w:name w:val="xl1331"/>
    <w:basedOn w:val="1"/>
    <w:link w:val="xl133"/>
    <w:rPr>
      <w:rFonts w:ascii="Times New Roman" w:hAnsi="Times New Roman"/>
      <w:color w:val="FFFFFF"/>
      <w:sz w:val="24"/>
    </w:rPr>
  </w:style>
  <w:style w:type="paragraph" w:customStyle="1" w:styleId="affff5">
    <w:name w:val="Внимание: криминал!!"/>
    <w:basedOn w:val="a8"/>
    <w:next w:val="a"/>
    <w:link w:val="1fffe"/>
  </w:style>
  <w:style w:type="character" w:customStyle="1" w:styleId="1fffe">
    <w:name w:val="Внимание: криминал!!1"/>
    <w:basedOn w:val="17"/>
    <w:link w:val="affff5"/>
    <w:rPr>
      <w:rFonts w:ascii="Times New Roman" w:hAnsi="Times New Roman"/>
      <w:sz w:val="24"/>
    </w:rPr>
  </w:style>
  <w:style w:type="paragraph" w:customStyle="1" w:styleId="xl126">
    <w:name w:val="xl126"/>
    <w:basedOn w:val="a"/>
    <w:link w:val="xl1261"/>
    <w:pPr>
      <w:pBdr>
        <w:left w:val="single" w:sz="8" w:space="0" w:color="000000"/>
        <w:bottom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61">
    <w:name w:val="xl1261"/>
    <w:basedOn w:val="1"/>
    <w:link w:val="xl126"/>
    <w:rPr>
      <w:rFonts w:ascii="Times New Roman" w:hAnsi="Times New Roman"/>
      <w:b/>
      <w:sz w:val="16"/>
    </w:rPr>
  </w:style>
  <w:style w:type="paragraph" w:customStyle="1" w:styleId="1ffff">
    <w:name w:val="Знак примечания1"/>
    <w:basedOn w:val="1f2"/>
    <w:link w:val="affff6"/>
    <w:rPr>
      <w:sz w:val="16"/>
    </w:rPr>
  </w:style>
  <w:style w:type="character" w:styleId="affff6">
    <w:name w:val="annotation reference"/>
    <w:basedOn w:val="a0"/>
    <w:link w:val="1ffff"/>
    <w:rPr>
      <w:sz w:val="16"/>
    </w:rPr>
  </w:style>
  <w:style w:type="paragraph" w:customStyle="1" w:styleId="xl132">
    <w:name w:val="xl132"/>
    <w:basedOn w:val="a"/>
    <w:link w:val="xl13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321">
    <w:name w:val="xl1321"/>
    <w:basedOn w:val="1"/>
    <w:link w:val="xl132"/>
    <w:rPr>
      <w:rFonts w:ascii="Times New Roman" w:hAnsi="Times New Roman"/>
      <w:sz w:val="24"/>
    </w:rPr>
  </w:style>
  <w:style w:type="paragraph" w:customStyle="1" w:styleId="affff7">
    <w:name w:val="Подвал для информации об изменениях"/>
    <w:basedOn w:val="10"/>
    <w:next w:val="a"/>
    <w:link w:val="1ffff0"/>
    <w:pPr>
      <w:keepLines/>
      <w:spacing w:before="48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0">
    <w:name w:val="Подвал для информации об изменениях1"/>
    <w:basedOn w:val="11"/>
    <w:link w:val="affff7"/>
    <w:rPr>
      <w:rFonts w:ascii="Times New Roman" w:hAnsi="Times New Roman"/>
      <w:b w:val="0"/>
      <w:sz w:val="18"/>
    </w:rPr>
  </w:style>
  <w:style w:type="paragraph" w:customStyle="1" w:styleId="affff8">
    <w:name w:val="Активная гипертекстовая ссылка"/>
    <w:link w:val="1ffff1"/>
    <w:rPr>
      <w:b/>
      <w:color w:val="106BBE"/>
      <w:u w:val="single"/>
    </w:rPr>
  </w:style>
  <w:style w:type="character" w:customStyle="1" w:styleId="1ffff1">
    <w:name w:val="Активная гипертекстовая ссылка1"/>
    <w:link w:val="affff8"/>
    <w:rPr>
      <w:b/>
      <w:color w:val="106BBE"/>
      <w:u w:val="single"/>
    </w:rPr>
  </w:style>
  <w:style w:type="paragraph" w:customStyle="1" w:styleId="xl156">
    <w:name w:val="xl156"/>
    <w:basedOn w:val="a"/>
    <w:link w:val="xl156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61">
    <w:name w:val="xl1561"/>
    <w:basedOn w:val="1"/>
    <w:link w:val="xl156"/>
    <w:rPr>
      <w:rFonts w:ascii="Times New Roman" w:hAnsi="Times New Roman"/>
      <w:b/>
      <w:sz w:val="24"/>
    </w:rPr>
  </w:style>
  <w:style w:type="paragraph" w:customStyle="1" w:styleId="xl169">
    <w:name w:val="xl169"/>
    <w:basedOn w:val="a"/>
    <w:link w:val="xl169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91">
    <w:name w:val="xl1691"/>
    <w:basedOn w:val="1"/>
    <w:link w:val="xl169"/>
    <w:rPr>
      <w:rFonts w:ascii="Times New Roman" w:hAnsi="Times New Roman"/>
      <w:i/>
      <w:sz w:val="14"/>
    </w:rPr>
  </w:style>
  <w:style w:type="paragraph" w:customStyle="1" w:styleId="xl94">
    <w:name w:val="xl94"/>
    <w:basedOn w:val="a"/>
    <w:link w:val="xl9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941">
    <w:name w:val="xl941"/>
    <w:basedOn w:val="1"/>
    <w:link w:val="xl94"/>
    <w:rPr>
      <w:rFonts w:ascii="Times New Roman" w:hAnsi="Times New Roman"/>
      <w:color w:val="FFFFFF"/>
      <w:sz w:val="14"/>
    </w:rPr>
  </w:style>
  <w:style w:type="paragraph" w:customStyle="1" w:styleId="affff9">
    <w:name w:val="Текст ЭР (см. также)"/>
    <w:basedOn w:val="a"/>
    <w:next w:val="a"/>
    <w:link w:val="1ffff2"/>
    <w:pPr>
      <w:widowControl w:val="0"/>
      <w:spacing w:before="200" w:after="0" w:line="360" w:lineRule="auto"/>
    </w:pPr>
    <w:rPr>
      <w:rFonts w:ascii="Times New Roman" w:hAnsi="Times New Roman"/>
      <w:sz w:val="20"/>
    </w:rPr>
  </w:style>
  <w:style w:type="character" w:customStyle="1" w:styleId="1ffff2">
    <w:name w:val="Текст ЭР (см. также)1"/>
    <w:basedOn w:val="1"/>
    <w:link w:val="affff9"/>
    <w:rPr>
      <w:rFonts w:ascii="Times New Roman" w:hAnsi="Times New Roman"/>
      <w:sz w:val="20"/>
    </w:rPr>
  </w:style>
  <w:style w:type="paragraph" w:customStyle="1" w:styleId="-">
    <w:name w:val="ЭР-содержание (правое окно)"/>
    <w:basedOn w:val="a"/>
    <w:next w:val="a"/>
    <w:link w:val="-1"/>
    <w:pPr>
      <w:widowControl w:val="0"/>
      <w:spacing w:before="300" w:after="0" w:line="360" w:lineRule="auto"/>
    </w:pPr>
    <w:rPr>
      <w:rFonts w:ascii="Times New Roman" w:hAnsi="Times New Roman"/>
      <w:sz w:val="24"/>
    </w:rPr>
  </w:style>
  <w:style w:type="character" w:customStyle="1" w:styleId="-1">
    <w:name w:val="ЭР-содержание (правое окно)1"/>
    <w:basedOn w:val="1"/>
    <w:link w:val="-"/>
    <w:rPr>
      <w:rFonts w:ascii="Times New Roman" w:hAnsi="Times New Roman"/>
      <w:sz w:val="24"/>
    </w:rPr>
  </w:style>
  <w:style w:type="paragraph" w:customStyle="1" w:styleId="xl121">
    <w:name w:val="xl121"/>
    <w:basedOn w:val="a"/>
    <w:link w:val="xl121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11">
    <w:name w:val="xl1211"/>
    <w:basedOn w:val="1"/>
    <w:link w:val="xl121"/>
    <w:rPr>
      <w:rFonts w:ascii="Times New Roman" w:hAnsi="Times New Roman"/>
      <w:b/>
      <w:i/>
      <w:color w:val="000000"/>
      <w:sz w:val="16"/>
    </w:rPr>
  </w:style>
  <w:style w:type="paragraph" w:customStyle="1" w:styleId="43">
    <w:name w:val="Неразрешенное упоминание4"/>
    <w:basedOn w:val="1f2"/>
    <w:link w:val="410"/>
    <w:rPr>
      <w:color w:val="605E5C"/>
      <w:shd w:val="clear" w:color="auto" w:fill="E1DFDD"/>
    </w:rPr>
  </w:style>
  <w:style w:type="character" w:customStyle="1" w:styleId="410">
    <w:name w:val="Неразрешенное упоминание41"/>
    <w:basedOn w:val="a0"/>
    <w:link w:val="43"/>
    <w:rPr>
      <w:color w:val="605E5C"/>
      <w:shd w:val="clear" w:color="auto" w:fill="E1DFDD"/>
    </w:rPr>
  </w:style>
  <w:style w:type="paragraph" w:customStyle="1" w:styleId="affffa">
    <w:name w:val="Гипертекстовая ссылка"/>
    <w:link w:val="1ffff3"/>
    <w:rPr>
      <w:b/>
      <w:color w:val="106BBE"/>
    </w:rPr>
  </w:style>
  <w:style w:type="character" w:customStyle="1" w:styleId="1ffff3">
    <w:name w:val="Гипертекстовая ссылка1"/>
    <w:link w:val="affffa"/>
    <w:rPr>
      <w:b/>
      <w:color w:val="106BBE"/>
    </w:rPr>
  </w:style>
  <w:style w:type="paragraph" w:customStyle="1" w:styleId="xl131">
    <w:name w:val="xl131"/>
    <w:basedOn w:val="a"/>
    <w:link w:val="xl1311"/>
    <w:pPr>
      <w:pBdr>
        <w:top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11">
    <w:name w:val="xl1311"/>
    <w:basedOn w:val="1"/>
    <w:link w:val="xl131"/>
    <w:rPr>
      <w:rFonts w:ascii="Times New Roman" w:hAnsi="Times New Roman"/>
      <w:b/>
      <w:sz w:val="16"/>
    </w:rPr>
  </w:style>
  <w:style w:type="paragraph" w:customStyle="1" w:styleId="xl117">
    <w:name w:val="xl117"/>
    <w:basedOn w:val="a"/>
    <w:link w:val="xl117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71">
    <w:name w:val="xl1171"/>
    <w:basedOn w:val="1"/>
    <w:link w:val="xl117"/>
    <w:rPr>
      <w:rFonts w:ascii="Times New Roman" w:hAnsi="Times New Roman"/>
      <w:sz w:val="14"/>
    </w:rPr>
  </w:style>
  <w:style w:type="paragraph" w:customStyle="1" w:styleId="xl120">
    <w:name w:val="xl120"/>
    <w:basedOn w:val="a"/>
    <w:link w:val="xl120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01">
    <w:name w:val="xl1201"/>
    <w:basedOn w:val="1"/>
    <w:link w:val="xl120"/>
    <w:rPr>
      <w:rFonts w:ascii="Times New Roman" w:hAnsi="Times New Roman"/>
      <w:b/>
      <w:i/>
      <w:color w:val="000000"/>
      <w:sz w:val="16"/>
    </w:rPr>
  </w:style>
  <w:style w:type="paragraph" w:customStyle="1" w:styleId="1ffff4">
    <w:name w:val="Тема примечания Знак1"/>
    <w:link w:val="122"/>
    <w:rPr>
      <w:rFonts w:ascii="Times New Roman" w:hAnsi="Times New Roman"/>
      <w:b/>
      <w:sz w:val="20"/>
    </w:rPr>
  </w:style>
  <w:style w:type="character" w:customStyle="1" w:styleId="122">
    <w:name w:val="Тема примечания Знак12"/>
    <w:link w:val="1ffff4"/>
    <w:rPr>
      <w:rFonts w:ascii="Times New Roman" w:hAnsi="Times New Roman"/>
      <w:b/>
      <w:sz w:val="20"/>
    </w:rPr>
  </w:style>
  <w:style w:type="paragraph" w:customStyle="1" w:styleId="1ffff5">
    <w:name w:val="Текст примечания Знак1"/>
    <w:link w:val="123"/>
    <w:rPr>
      <w:rFonts w:ascii="Times New Roman" w:hAnsi="Times New Roman"/>
      <w:sz w:val="20"/>
    </w:rPr>
  </w:style>
  <w:style w:type="character" w:customStyle="1" w:styleId="123">
    <w:name w:val="Текст примечания Знак12"/>
    <w:link w:val="1ffff5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spacing w:after="0" w:line="240" w:lineRule="auto"/>
      <w:ind w:left="1680"/>
    </w:pPr>
    <w:rPr>
      <w:sz w:val="20"/>
    </w:rPr>
  </w:style>
  <w:style w:type="character" w:customStyle="1" w:styleId="80">
    <w:name w:val="Оглавление 8 Знак"/>
    <w:basedOn w:val="1"/>
    <w:link w:val="8"/>
    <w:rPr>
      <w:rFonts w:ascii="Calibri" w:hAnsi="Calibri"/>
      <w:sz w:val="20"/>
    </w:rPr>
  </w:style>
  <w:style w:type="paragraph" w:customStyle="1" w:styleId="xl163">
    <w:name w:val="xl163"/>
    <w:basedOn w:val="a"/>
    <w:link w:val="xl163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31">
    <w:name w:val="xl1631"/>
    <w:basedOn w:val="1"/>
    <w:link w:val="xl163"/>
    <w:rPr>
      <w:rFonts w:ascii="Times New Roman" w:hAnsi="Times New Roman"/>
      <w:b/>
      <w:sz w:val="16"/>
    </w:rPr>
  </w:style>
  <w:style w:type="paragraph" w:customStyle="1" w:styleId="affffb">
    <w:name w:val="Оглавление"/>
    <w:basedOn w:val="af8"/>
    <w:next w:val="a"/>
    <w:link w:val="1ffff6"/>
    <w:pPr>
      <w:widowControl/>
      <w:ind w:left="140"/>
    </w:pPr>
  </w:style>
  <w:style w:type="character" w:customStyle="1" w:styleId="1ffff6">
    <w:name w:val="Оглавление1"/>
    <w:basedOn w:val="1f5"/>
    <w:link w:val="affffb"/>
    <w:rPr>
      <w:rFonts w:ascii="Courier New" w:hAnsi="Courier New"/>
      <w:sz w:val="24"/>
    </w:rPr>
  </w:style>
  <w:style w:type="paragraph" w:customStyle="1" w:styleId="affffc">
    <w:name w:val="Заголовок Знак"/>
    <w:basedOn w:val="1f2"/>
    <w:link w:val="2b"/>
    <w:rPr>
      <w:rFonts w:asciiTheme="majorHAnsi" w:hAnsiTheme="majorHAnsi"/>
      <w:spacing w:val="-10"/>
      <w:sz w:val="56"/>
    </w:rPr>
  </w:style>
  <w:style w:type="character" w:customStyle="1" w:styleId="2b">
    <w:name w:val="Заголовок Знак2"/>
    <w:basedOn w:val="a0"/>
    <w:link w:val="affffc"/>
    <w:rPr>
      <w:rFonts w:asciiTheme="majorHAnsi" w:hAnsiTheme="majorHAnsi"/>
      <w:spacing w:val="-10"/>
      <w:sz w:val="56"/>
    </w:rPr>
  </w:style>
  <w:style w:type="paragraph" w:customStyle="1" w:styleId="xl113">
    <w:name w:val="xl113"/>
    <w:basedOn w:val="a"/>
    <w:link w:val="xl11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31">
    <w:name w:val="xl1131"/>
    <w:basedOn w:val="1"/>
    <w:link w:val="xl113"/>
    <w:rPr>
      <w:rFonts w:ascii="Times New Roman" w:hAnsi="Times New Roman"/>
      <w:color w:val="000000"/>
      <w:sz w:val="16"/>
    </w:rPr>
  </w:style>
  <w:style w:type="paragraph" w:customStyle="1" w:styleId="xl168">
    <w:name w:val="xl168"/>
    <w:basedOn w:val="a"/>
    <w:link w:val="xl16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81">
    <w:name w:val="xl1681"/>
    <w:basedOn w:val="1"/>
    <w:link w:val="xl168"/>
    <w:rPr>
      <w:rFonts w:ascii="Times New Roman" w:hAnsi="Times New Roman"/>
      <w:b/>
      <w:sz w:val="14"/>
    </w:rPr>
  </w:style>
  <w:style w:type="paragraph" w:customStyle="1" w:styleId="1ffff7">
    <w:name w:val="Название Знак1"/>
    <w:link w:val="119"/>
    <w:rPr>
      <w:rFonts w:ascii="Times New Roman" w:hAnsi="Times New Roman"/>
      <w:sz w:val="24"/>
    </w:rPr>
  </w:style>
  <w:style w:type="character" w:customStyle="1" w:styleId="119">
    <w:name w:val="Название Знак11"/>
    <w:link w:val="1ffff7"/>
    <w:rPr>
      <w:rFonts w:ascii="Times New Roman" w:hAnsi="Times New Roman"/>
      <w:sz w:val="24"/>
    </w:rPr>
  </w:style>
  <w:style w:type="paragraph" w:customStyle="1" w:styleId="af2">
    <w:name w:val="Заголовок ЭР (левое окно)"/>
    <w:basedOn w:val="a"/>
    <w:next w:val="a"/>
    <w:link w:val="1d"/>
    <w:pPr>
      <w:widowControl w:val="0"/>
      <w:spacing w:before="300" w:after="250" w:line="360" w:lineRule="auto"/>
      <w:jc w:val="center"/>
    </w:pPr>
    <w:rPr>
      <w:rFonts w:ascii="Times New Roman" w:hAnsi="Times New Roman"/>
      <w:b/>
      <w:color w:val="26282F"/>
      <w:sz w:val="26"/>
    </w:rPr>
  </w:style>
  <w:style w:type="character" w:customStyle="1" w:styleId="1d">
    <w:name w:val="Заголовок ЭР (левое окно)1"/>
    <w:basedOn w:val="1"/>
    <w:link w:val="af2"/>
    <w:rPr>
      <w:rFonts w:ascii="Times New Roman" w:hAnsi="Times New Roman"/>
      <w:b/>
      <w:color w:val="26282F"/>
      <w:sz w:val="26"/>
    </w:rPr>
  </w:style>
  <w:style w:type="paragraph" w:customStyle="1" w:styleId="xl93">
    <w:name w:val="xl93"/>
    <w:basedOn w:val="a"/>
    <w:link w:val="xl93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31">
    <w:name w:val="xl931"/>
    <w:basedOn w:val="1"/>
    <w:link w:val="xl93"/>
    <w:rPr>
      <w:rFonts w:ascii="Times New Roman" w:hAnsi="Times New Roman"/>
      <w:sz w:val="24"/>
    </w:rPr>
  </w:style>
  <w:style w:type="paragraph" w:customStyle="1" w:styleId="xl160">
    <w:name w:val="xl160"/>
    <w:basedOn w:val="a"/>
    <w:link w:val="xl16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01">
    <w:name w:val="xl1601"/>
    <w:basedOn w:val="1"/>
    <w:link w:val="xl160"/>
    <w:rPr>
      <w:rFonts w:ascii="Times New Roman" w:hAnsi="Times New Roman"/>
      <w:b/>
      <w:sz w:val="16"/>
    </w:rPr>
  </w:style>
  <w:style w:type="paragraph" w:customStyle="1" w:styleId="affffd">
    <w:name w:val="Подчёркнуный текст"/>
    <w:basedOn w:val="a"/>
    <w:next w:val="a"/>
    <w:link w:val="1ffff8"/>
    <w:pPr>
      <w:widowControl w:val="0"/>
      <w:pBdr>
        <w:bottom w:val="single" w:sz="4" w:space="0" w:color="000000"/>
      </w:pBdr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ffff8">
    <w:name w:val="Подчёркнуный текст1"/>
    <w:basedOn w:val="1"/>
    <w:link w:val="affffd"/>
    <w:rPr>
      <w:rFonts w:ascii="Times New Roman" w:hAnsi="Times New Roman"/>
      <w:sz w:val="24"/>
    </w:rPr>
  </w:style>
  <w:style w:type="paragraph" w:customStyle="1" w:styleId="c14">
    <w:name w:val="c14"/>
    <w:basedOn w:val="a"/>
    <w:link w:val="c1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1">
    <w:name w:val="c141"/>
    <w:basedOn w:val="1"/>
    <w:link w:val="c14"/>
    <w:rPr>
      <w:rFonts w:ascii="Times New Roman" w:hAnsi="Times New Roman"/>
      <w:sz w:val="24"/>
    </w:rPr>
  </w:style>
  <w:style w:type="paragraph" w:customStyle="1" w:styleId="xl76">
    <w:name w:val="xl76"/>
    <w:basedOn w:val="a"/>
    <w:link w:val="xl76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61">
    <w:name w:val="xl761"/>
    <w:basedOn w:val="1"/>
    <w:link w:val="xl76"/>
    <w:rPr>
      <w:rFonts w:ascii="Times New Roman" w:hAnsi="Times New Roman"/>
      <w:sz w:val="16"/>
    </w:rPr>
  </w:style>
  <w:style w:type="paragraph" w:customStyle="1" w:styleId="affffe">
    <w:name w:val="Заголовок группы контролов"/>
    <w:basedOn w:val="a"/>
    <w:next w:val="a"/>
    <w:link w:val="1ffff9"/>
    <w:pPr>
      <w:widowControl w:val="0"/>
      <w:spacing w:after="0" w:line="360" w:lineRule="auto"/>
      <w:ind w:firstLine="720"/>
      <w:jc w:val="both"/>
    </w:pPr>
    <w:rPr>
      <w:rFonts w:ascii="Times New Roman" w:hAnsi="Times New Roman"/>
      <w:b/>
      <w:sz w:val="24"/>
    </w:rPr>
  </w:style>
  <w:style w:type="character" w:customStyle="1" w:styleId="1ffff9">
    <w:name w:val="Заголовок группы контролов1"/>
    <w:basedOn w:val="1"/>
    <w:link w:val="affffe"/>
    <w:rPr>
      <w:rFonts w:ascii="Times New Roman" w:hAnsi="Times New Roman"/>
      <w:b/>
      <w:color w:val="000000"/>
      <w:sz w:val="24"/>
    </w:rPr>
  </w:style>
  <w:style w:type="paragraph" w:customStyle="1" w:styleId="Default">
    <w:name w:val="Default"/>
    <w:link w:val="Default1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1">
    <w:name w:val="Default1"/>
    <w:link w:val="Default"/>
    <w:rPr>
      <w:rFonts w:ascii="Times New Roman" w:hAnsi="Times New Roman"/>
      <w:color w:val="000000"/>
      <w:sz w:val="24"/>
    </w:rPr>
  </w:style>
  <w:style w:type="paragraph" w:customStyle="1" w:styleId="ac">
    <w:name w:val="Текст (прав. подпись)"/>
    <w:basedOn w:val="a"/>
    <w:next w:val="a"/>
    <w:link w:val="1b"/>
    <w:pPr>
      <w:widowControl w:val="0"/>
      <w:spacing w:after="0" w:line="360" w:lineRule="auto"/>
      <w:jc w:val="right"/>
    </w:pPr>
    <w:rPr>
      <w:rFonts w:ascii="Times New Roman" w:hAnsi="Times New Roman"/>
      <w:sz w:val="24"/>
    </w:rPr>
  </w:style>
  <w:style w:type="character" w:customStyle="1" w:styleId="1b">
    <w:name w:val="Текст (прав. подпись)1"/>
    <w:basedOn w:val="1"/>
    <w:link w:val="ac"/>
    <w:rPr>
      <w:rFonts w:ascii="Times New Roman" w:hAnsi="Times New Roman"/>
      <w:sz w:val="24"/>
    </w:rPr>
  </w:style>
  <w:style w:type="paragraph" w:styleId="2c">
    <w:name w:val="Body Text Indent 2"/>
    <w:basedOn w:val="a"/>
    <w:link w:val="2d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d">
    <w:name w:val="Основной текст с отступом 2 Знак"/>
    <w:basedOn w:val="1"/>
    <w:link w:val="2c"/>
    <w:rPr>
      <w:rFonts w:ascii="Times New Roman" w:hAnsi="Times New Roman"/>
      <w:sz w:val="24"/>
    </w:rPr>
  </w:style>
  <w:style w:type="paragraph" w:styleId="51">
    <w:name w:val="toc 5"/>
    <w:basedOn w:val="a"/>
    <w:next w:val="a"/>
    <w:link w:val="52"/>
    <w:uiPriority w:val="39"/>
    <w:pPr>
      <w:spacing w:after="0" w:line="240" w:lineRule="auto"/>
      <w:ind w:left="960"/>
    </w:pPr>
    <w:rPr>
      <w:sz w:val="20"/>
    </w:rPr>
  </w:style>
  <w:style w:type="character" w:customStyle="1" w:styleId="52">
    <w:name w:val="Оглавление 5 Знак"/>
    <w:basedOn w:val="1"/>
    <w:link w:val="51"/>
    <w:rPr>
      <w:rFonts w:ascii="Calibri" w:hAnsi="Calibri"/>
      <w:sz w:val="20"/>
    </w:rPr>
  </w:style>
  <w:style w:type="paragraph" w:customStyle="1" w:styleId="124">
    <w:name w:val="Просмотренная гиперссылка12"/>
    <w:basedOn w:val="1f2"/>
    <w:link w:val="11a"/>
    <w:rPr>
      <w:color w:val="800080"/>
      <w:u w:val="single"/>
    </w:rPr>
  </w:style>
  <w:style w:type="character" w:customStyle="1" w:styleId="11a">
    <w:name w:val="Просмотренная гиперссылка11"/>
    <w:basedOn w:val="a0"/>
    <w:link w:val="124"/>
    <w:rPr>
      <w:color w:val="800080"/>
      <w:u w:val="single"/>
    </w:rPr>
  </w:style>
  <w:style w:type="paragraph" w:customStyle="1" w:styleId="xl171">
    <w:name w:val="xl171"/>
    <w:basedOn w:val="a"/>
    <w:link w:val="xl17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11">
    <w:name w:val="xl1711"/>
    <w:basedOn w:val="1"/>
    <w:link w:val="xl171"/>
    <w:rPr>
      <w:rFonts w:ascii="Times New Roman" w:hAnsi="Times New Roman"/>
      <w:i/>
      <w:sz w:val="14"/>
    </w:rPr>
  </w:style>
  <w:style w:type="paragraph" w:customStyle="1" w:styleId="xl70">
    <w:name w:val="xl70"/>
    <w:basedOn w:val="a"/>
    <w:link w:val="xl70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01">
    <w:name w:val="xl701"/>
    <w:basedOn w:val="1"/>
    <w:link w:val="xl70"/>
    <w:rPr>
      <w:rFonts w:ascii="Times New Roman" w:hAnsi="Times New Roman"/>
      <w:color w:val="000000"/>
      <w:sz w:val="16"/>
    </w:rPr>
  </w:style>
  <w:style w:type="paragraph" w:customStyle="1" w:styleId="xl159">
    <w:name w:val="xl159"/>
    <w:basedOn w:val="a"/>
    <w:link w:val="xl159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91">
    <w:name w:val="xl1591"/>
    <w:basedOn w:val="1"/>
    <w:link w:val="xl159"/>
    <w:rPr>
      <w:rFonts w:ascii="Times New Roman" w:hAnsi="Times New Roman"/>
      <w:b/>
      <w:sz w:val="16"/>
    </w:rPr>
  </w:style>
  <w:style w:type="paragraph" w:customStyle="1" w:styleId="xl172">
    <w:name w:val="xl172"/>
    <w:basedOn w:val="a"/>
    <w:link w:val="xl17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21">
    <w:name w:val="xl1721"/>
    <w:basedOn w:val="1"/>
    <w:link w:val="xl172"/>
    <w:rPr>
      <w:rFonts w:ascii="Times New Roman" w:hAnsi="Times New Roman"/>
      <w:i/>
      <w:sz w:val="14"/>
    </w:rPr>
  </w:style>
  <w:style w:type="paragraph" w:customStyle="1" w:styleId="xl146">
    <w:name w:val="xl146"/>
    <w:basedOn w:val="a"/>
    <w:link w:val="xl146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61">
    <w:name w:val="xl1461"/>
    <w:basedOn w:val="1"/>
    <w:link w:val="xl146"/>
    <w:rPr>
      <w:rFonts w:ascii="Times New Roman" w:hAnsi="Times New Roman"/>
      <w:b/>
      <w:color w:val="000000"/>
      <w:sz w:val="16"/>
    </w:rPr>
  </w:style>
  <w:style w:type="paragraph" w:customStyle="1" w:styleId="xl152">
    <w:name w:val="xl152"/>
    <w:basedOn w:val="a"/>
    <w:link w:val="xl15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521">
    <w:name w:val="xl1521"/>
    <w:basedOn w:val="1"/>
    <w:link w:val="xl152"/>
    <w:rPr>
      <w:rFonts w:ascii="Times New Roman" w:hAnsi="Times New Roman"/>
      <w:sz w:val="24"/>
    </w:rPr>
  </w:style>
  <w:style w:type="paragraph" w:customStyle="1" w:styleId="pTextStyle">
    <w:name w:val="pTextStyle"/>
    <w:basedOn w:val="a"/>
    <w:link w:val="pTextStyle1"/>
    <w:pPr>
      <w:spacing w:after="0" w:line="249" w:lineRule="auto"/>
    </w:pPr>
    <w:rPr>
      <w:rFonts w:ascii="Times New Roman" w:hAnsi="Times New Roman"/>
      <w:sz w:val="24"/>
    </w:rPr>
  </w:style>
  <w:style w:type="character" w:customStyle="1" w:styleId="pTextStyle1">
    <w:name w:val="pTextStyle1"/>
    <w:basedOn w:val="1"/>
    <w:link w:val="pTextStyle"/>
    <w:rPr>
      <w:rFonts w:ascii="Times New Roman" w:hAnsi="Times New Roman"/>
      <w:sz w:val="24"/>
    </w:rPr>
  </w:style>
  <w:style w:type="paragraph" w:customStyle="1" w:styleId="afffff">
    <w:name w:val="Интерактивный заголовок"/>
    <w:basedOn w:val="1ffffa"/>
    <w:next w:val="a"/>
    <w:link w:val="1ffffb"/>
    <w:rPr>
      <w:u w:val="single"/>
    </w:rPr>
  </w:style>
  <w:style w:type="character" w:customStyle="1" w:styleId="1ffffb">
    <w:name w:val="Интерактивный заголовок1"/>
    <w:basedOn w:val="11b"/>
    <w:link w:val="afffff"/>
    <w:rPr>
      <w:rFonts w:ascii="Verdana" w:hAnsi="Verdana"/>
      <w:b/>
      <w:color w:val="0058A9"/>
      <w:u w:val="single"/>
    </w:rPr>
  </w:style>
  <w:style w:type="paragraph" w:customStyle="1" w:styleId="1ffffc">
    <w:name w:val="Слабое выделение1"/>
    <w:link w:val="afffff0"/>
    <w:rPr>
      <w:i/>
      <w:color w:val="404040"/>
    </w:rPr>
  </w:style>
  <w:style w:type="character" w:styleId="afffff0">
    <w:name w:val="Subtle Emphasis"/>
    <w:link w:val="1ffffc"/>
    <w:rPr>
      <w:i/>
      <w:color w:val="404040"/>
    </w:rPr>
  </w:style>
  <w:style w:type="paragraph" w:customStyle="1" w:styleId="xl150">
    <w:name w:val="xl150"/>
    <w:basedOn w:val="a"/>
    <w:link w:val="xl150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01">
    <w:name w:val="xl1501"/>
    <w:basedOn w:val="1"/>
    <w:link w:val="xl150"/>
    <w:rPr>
      <w:rFonts w:ascii="Times New Roman" w:hAnsi="Times New Roman"/>
      <w:i/>
      <w:sz w:val="14"/>
    </w:rPr>
  </w:style>
  <w:style w:type="paragraph" w:customStyle="1" w:styleId="afffff1">
    <w:name w:val="Опечатки"/>
    <w:link w:val="1ffffd"/>
    <w:rPr>
      <w:color w:val="FF0000"/>
    </w:rPr>
  </w:style>
  <w:style w:type="character" w:customStyle="1" w:styleId="1ffffd">
    <w:name w:val="Опечатки1"/>
    <w:link w:val="afffff1"/>
    <w:rPr>
      <w:color w:val="FF0000"/>
    </w:rPr>
  </w:style>
  <w:style w:type="paragraph" w:customStyle="1" w:styleId="xl173">
    <w:name w:val="xl173"/>
    <w:basedOn w:val="a"/>
    <w:link w:val="xl173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31">
    <w:name w:val="xl1731"/>
    <w:basedOn w:val="1"/>
    <w:link w:val="xl173"/>
    <w:rPr>
      <w:rFonts w:ascii="Times New Roman" w:hAnsi="Times New Roman"/>
      <w:i/>
      <w:sz w:val="14"/>
    </w:rPr>
  </w:style>
  <w:style w:type="paragraph" w:customStyle="1" w:styleId="xl111">
    <w:name w:val="xl111"/>
    <w:basedOn w:val="a"/>
    <w:link w:val="xl111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111">
    <w:name w:val="xl1111"/>
    <w:basedOn w:val="1"/>
    <w:link w:val="xl111"/>
    <w:rPr>
      <w:rFonts w:ascii="Times New Roman" w:hAnsi="Times New Roman"/>
      <w:color w:val="000000"/>
      <w:sz w:val="16"/>
    </w:rPr>
  </w:style>
  <w:style w:type="paragraph" w:customStyle="1" w:styleId="afffff2">
    <w:name w:val="Внимание: недобросовестность!"/>
    <w:basedOn w:val="a8"/>
    <w:next w:val="a"/>
    <w:link w:val="1ffffe"/>
  </w:style>
  <w:style w:type="character" w:customStyle="1" w:styleId="1ffffe">
    <w:name w:val="Внимание: недобросовестность!1"/>
    <w:basedOn w:val="17"/>
    <w:link w:val="afffff2"/>
    <w:rPr>
      <w:rFonts w:ascii="Times New Roman" w:hAnsi="Times New Roman"/>
      <w:sz w:val="24"/>
    </w:rPr>
  </w:style>
  <w:style w:type="paragraph" w:customStyle="1" w:styleId="xl145">
    <w:name w:val="xl145"/>
    <w:basedOn w:val="a"/>
    <w:link w:val="xl145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51">
    <w:name w:val="xl1451"/>
    <w:basedOn w:val="1"/>
    <w:link w:val="xl145"/>
    <w:rPr>
      <w:rFonts w:ascii="Times New Roman" w:hAnsi="Times New Roman"/>
      <w:b/>
      <w:color w:val="000000"/>
      <w:sz w:val="16"/>
    </w:rPr>
  </w:style>
  <w:style w:type="paragraph" w:customStyle="1" w:styleId="xl130">
    <w:name w:val="xl130"/>
    <w:basedOn w:val="a"/>
    <w:link w:val="xl13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01">
    <w:name w:val="xl1301"/>
    <w:basedOn w:val="1"/>
    <w:link w:val="xl130"/>
    <w:rPr>
      <w:rFonts w:ascii="Times New Roman" w:hAnsi="Times New Roman"/>
      <w:b/>
      <w:sz w:val="16"/>
    </w:rPr>
  </w:style>
  <w:style w:type="paragraph" w:customStyle="1" w:styleId="xl143">
    <w:name w:val="xl143"/>
    <w:basedOn w:val="a"/>
    <w:link w:val="xl143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431">
    <w:name w:val="xl1431"/>
    <w:basedOn w:val="1"/>
    <w:link w:val="xl143"/>
    <w:rPr>
      <w:rFonts w:ascii="Times New Roman" w:hAnsi="Times New Roman"/>
      <w:color w:val="000000"/>
      <w:sz w:val="16"/>
    </w:rPr>
  </w:style>
  <w:style w:type="paragraph" w:customStyle="1" w:styleId="afffff3">
    <w:name w:val="Заголовок для информации об изменениях"/>
    <w:basedOn w:val="10"/>
    <w:next w:val="a"/>
    <w:link w:val="1fffff"/>
    <w:pPr>
      <w:keepLines/>
      <w:spacing w:before="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f">
    <w:name w:val="Заголовок для информации об изменениях1"/>
    <w:basedOn w:val="11"/>
    <w:link w:val="afffff3"/>
    <w:rPr>
      <w:rFonts w:ascii="Times New Roman" w:hAnsi="Times New Roman"/>
      <w:b w:val="0"/>
      <w:sz w:val="18"/>
    </w:rPr>
  </w:style>
  <w:style w:type="paragraph" w:customStyle="1" w:styleId="xl138">
    <w:name w:val="xl138"/>
    <w:basedOn w:val="a"/>
    <w:link w:val="xl138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81">
    <w:name w:val="xl1381"/>
    <w:basedOn w:val="1"/>
    <w:link w:val="xl138"/>
    <w:rPr>
      <w:rFonts w:ascii="Times New Roman" w:hAnsi="Times New Roman"/>
      <w:b/>
      <w:color w:val="000000"/>
      <w:sz w:val="16"/>
    </w:rPr>
  </w:style>
  <w:style w:type="paragraph" w:styleId="afffff4">
    <w:name w:val="annotation subject"/>
    <w:basedOn w:val="af"/>
    <w:next w:val="af"/>
    <w:link w:val="afffff5"/>
    <w:rPr>
      <w:b/>
    </w:rPr>
  </w:style>
  <w:style w:type="character" w:customStyle="1" w:styleId="afffff5">
    <w:name w:val="Тема примечания Знак"/>
    <w:basedOn w:val="af0"/>
    <w:link w:val="afffff4"/>
    <w:rPr>
      <w:rFonts w:asciiTheme="minorHAnsi" w:hAnsiTheme="minorHAnsi"/>
      <w:b/>
      <w:sz w:val="20"/>
    </w:rPr>
  </w:style>
  <w:style w:type="paragraph" w:styleId="afffff6">
    <w:name w:val="Subtitle"/>
    <w:basedOn w:val="a"/>
    <w:next w:val="a"/>
    <w:link w:val="afffff7"/>
    <w:uiPriority w:val="11"/>
    <w:qFormat/>
    <w:pPr>
      <w:numPr>
        <w:ilvl w:val="1"/>
      </w:numPr>
      <w:spacing w:after="160" w:line="259" w:lineRule="auto"/>
    </w:pPr>
    <w:rPr>
      <w:rFonts w:asciiTheme="minorHAnsi" w:hAnsiTheme="minorHAnsi"/>
      <w:color w:val="5A5A5A" w:themeColor="text1" w:themeTint="A5"/>
      <w:spacing w:val="15"/>
    </w:rPr>
  </w:style>
  <w:style w:type="character" w:customStyle="1" w:styleId="afffff7">
    <w:name w:val="Подзаголовок Знак"/>
    <w:basedOn w:val="1"/>
    <w:link w:val="afffff6"/>
    <w:rPr>
      <w:rFonts w:asciiTheme="minorHAnsi" w:hAnsiTheme="minorHAnsi"/>
      <w:color w:val="5A5A5A" w:themeColor="text1" w:themeTint="A5"/>
      <w:spacing w:val="15"/>
    </w:rPr>
  </w:style>
  <w:style w:type="paragraph" w:customStyle="1" w:styleId="xl179">
    <w:name w:val="xl179"/>
    <w:basedOn w:val="a"/>
    <w:link w:val="xl179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91">
    <w:name w:val="xl1791"/>
    <w:basedOn w:val="1"/>
    <w:link w:val="xl179"/>
    <w:rPr>
      <w:rFonts w:ascii="Times New Roman" w:hAnsi="Times New Roman"/>
      <w:sz w:val="14"/>
    </w:rPr>
  </w:style>
  <w:style w:type="paragraph" w:customStyle="1" w:styleId="xl127">
    <w:name w:val="xl127"/>
    <w:basedOn w:val="a"/>
    <w:link w:val="xl12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71">
    <w:name w:val="xl1271"/>
    <w:basedOn w:val="1"/>
    <w:link w:val="xl127"/>
    <w:rPr>
      <w:rFonts w:ascii="Times New Roman" w:hAnsi="Times New Roman"/>
      <w:b/>
      <w:sz w:val="16"/>
    </w:rPr>
  </w:style>
  <w:style w:type="paragraph" w:customStyle="1" w:styleId="afffff8">
    <w:name w:val="Словарная статья"/>
    <w:basedOn w:val="a"/>
    <w:next w:val="a"/>
    <w:link w:val="1fffff0"/>
    <w:pPr>
      <w:widowControl w:val="0"/>
      <w:spacing w:after="0" w:line="360" w:lineRule="auto"/>
      <w:ind w:right="118"/>
      <w:jc w:val="both"/>
    </w:pPr>
    <w:rPr>
      <w:rFonts w:ascii="Times New Roman" w:hAnsi="Times New Roman"/>
      <w:sz w:val="24"/>
    </w:rPr>
  </w:style>
  <w:style w:type="character" w:customStyle="1" w:styleId="1fffff0">
    <w:name w:val="Словарная статья1"/>
    <w:basedOn w:val="1"/>
    <w:link w:val="afffff8"/>
    <w:rPr>
      <w:rFonts w:ascii="Times New Roman" w:hAnsi="Times New Roman"/>
      <w:sz w:val="24"/>
    </w:rPr>
  </w:style>
  <w:style w:type="paragraph" w:customStyle="1" w:styleId="afffff9">
    <w:name w:val="Комментарий пользователя"/>
    <w:basedOn w:val="a4"/>
    <w:next w:val="a"/>
    <w:link w:val="1fffff1"/>
    <w:pPr>
      <w:jc w:val="left"/>
    </w:pPr>
  </w:style>
  <w:style w:type="character" w:customStyle="1" w:styleId="1fffff1">
    <w:name w:val="Комментарий пользователя1"/>
    <w:basedOn w:val="13"/>
    <w:link w:val="afffff9"/>
    <w:rPr>
      <w:rFonts w:ascii="Times New Roman" w:hAnsi="Times New Roman"/>
      <w:color w:val="353842"/>
      <w:sz w:val="24"/>
    </w:rPr>
  </w:style>
  <w:style w:type="paragraph" w:customStyle="1" w:styleId="212pt">
    <w:name w:val="Основной текст (2) + 12 pt"/>
    <w:link w:val="212pt1"/>
    <w:rPr>
      <w:rFonts w:ascii="Times New Roman" w:hAnsi="Times New Roman"/>
      <w:sz w:val="24"/>
      <w:highlight w:val="white"/>
    </w:rPr>
  </w:style>
  <w:style w:type="character" w:customStyle="1" w:styleId="212pt1">
    <w:name w:val="Основной текст (2) + 12 pt1"/>
    <w:link w:val="212pt"/>
    <w:rPr>
      <w:rFonts w:ascii="Times New Roman" w:hAnsi="Times New Roman"/>
      <w:strike w:val="0"/>
      <w:color w:val="000000"/>
      <w:spacing w:val="0"/>
      <w:sz w:val="24"/>
      <w:highlight w:val="white"/>
      <w:u w:val="none"/>
    </w:rPr>
  </w:style>
  <w:style w:type="paragraph" w:customStyle="1" w:styleId="xl136">
    <w:name w:val="xl136"/>
    <w:basedOn w:val="a"/>
    <w:link w:val="xl13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61">
    <w:name w:val="xl1361"/>
    <w:basedOn w:val="1"/>
    <w:link w:val="xl136"/>
    <w:rPr>
      <w:rFonts w:ascii="Times New Roman" w:hAnsi="Times New Roman"/>
      <w:b/>
      <w:sz w:val="16"/>
    </w:rPr>
  </w:style>
  <w:style w:type="paragraph" w:customStyle="1" w:styleId="afffffa">
    <w:name w:val="Сравнение редакций. Удаленный фрагмент"/>
    <w:link w:val="1fffff2"/>
    <w:rPr>
      <w:shd w:val="clear" w:color="auto" w:fill="C4C413"/>
    </w:rPr>
  </w:style>
  <w:style w:type="character" w:customStyle="1" w:styleId="1fffff2">
    <w:name w:val="Сравнение редакций. Удаленный фрагмент1"/>
    <w:link w:val="afffffa"/>
    <w:rPr>
      <w:color w:val="000000"/>
      <w:shd w:val="clear" w:color="auto" w:fill="C4C413"/>
    </w:rPr>
  </w:style>
  <w:style w:type="paragraph" w:customStyle="1" w:styleId="afffffb">
    <w:name w:val="Формула"/>
    <w:basedOn w:val="a"/>
    <w:next w:val="a"/>
    <w:link w:val="1fffff3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fffff3">
    <w:name w:val="Формула1"/>
    <w:basedOn w:val="1"/>
    <w:link w:val="afffffb"/>
    <w:rPr>
      <w:rFonts w:ascii="Times New Roman" w:hAnsi="Times New Roman"/>
      <w:sz w:val="24"/>
    </w:rPr>
  </w:style>
  <w:style w:type="paragraph" w:styleId="afffffc">
    <w:name w:val="Title"/>
    <w:basedOn w:val="a"/>
    <w:next w:val="a"/>
    <w:link w:val="afffffd"/>
    <w:uiPriority w:val="10"/>
    <w:qFormat/>
    <w:pPr>
      <w:spacing w:after="120"/>
      <w:ind w:firstLine="709"/>
      <w:outlineLvl w:val="0"/>
    </w:pPr>
    <w:rPr>
      <w:rFonts w:ascii="Segoe UI" w:hAnsi="Segoe UI"/>
      <w:sz w:val="24"/>
    </w:rPr>
  </w:style>
  <w:style w:type="character" w:customStyle="1" w:styleId="afffffd">
    <w:name w:val="Название Знак"/>
    <w:basedOn w:val="1"/>
    <w:link w:val="afffffc"/>
    <w:rPr>
      <w:rFonts w:ascii="Segoe UI" w:hAnsi="Segoe UI"/>
      <w:sz w:val="24"/>
    </w:rPr>
  </w:style>
  <w:style w:type="paragraph" w:customStyle="1" w:styleId="xl122">
    <w:name w:val="xl122"/>
    <w:basedOn w:val="a"/>
    <w:link w:val="xl122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221">
    <w:name w:val="xl1221"/>
    <w:basedOn w:val="1"/>
    <w:link w:val="xl122"/>
    <w:rPr>
      <w:rFonts w:ascii="Times New Roman" w:hAnsi="Times New Roman"/>
      <w:sz w:val="16"/>
    </w:rPr>
  </w:style>
  <w:style w:type="character" w:customStyle="1" w:styleId="40">
    <w:name w:val="Заголовок 4 Знак"/>
    <w:basedOn w:val="30"/>
    <w:link w:val="4"/>
    <w:rPr>
      <w:rFonts w:ascii="Times New Roman" w:hAnsi="Times New Roman"/>
      <w:b/>
      <w:sz w:val="24"/>
    </w:rPr>
  </w:style>
  <w:style w:type="paragraph" w:customStyle="1" w:styleId="11c">
    <w:name w:val="Раздел 1.1"/>
    <w:basedOn w:val="afffff6"/>
    <w:link w:val="1112"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hAnsi="Times New Roman"/>
      <w:sz w:val="24"/>
    </w:rPr>
  </w:style>
  <w:style w:type="character" w:customStyle="1" w:styleId="1112">
    <w:name w:val="Раздел 1.11"/>
    <w:basedOn w:val="afffff7"/>
    <w:link w:val="11c"/>
    <w:rPr>
      <w:rFonts w:ascii="Times New Roman" w:hAnsi="Times New Roman"/>
      <w:color w:val="5A5A5A" w:themeColor="text1" w:themeTint="A5"/>
      <w:spacing w:val="15"/>
      <w:sz w:val="24"/>
    </w:rPr>
  </w:style>
  <w:style w:type="paragraph" w:customStyle="1" w:styleId="xl161">
    <w:name w:val="xl161"/>
    <w:basedOn w:val="a"/>
    <w:link w:val="xl1611"/>
    <w:pPr>
      <w:pBdr>
        <w:top w:val="single" w:sz="8" w:space="0" w:color="000000"/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11">
    <w:name w:val="xl1611"/>
    <w:basedOn w:val="1"/>
    <w:link w:val="xl161"/>
    <w:rPr>
      <w:rFonts w:ascii="Times New Roman" w:hAnsi="Times New Roman"/>
      <w:b/>
      <w:sz w:val="16"/>
    </w:rPr>
  </w:style>
  <w:style w:type="paragraph" w:customStyle="1" w:styleId="xl104">
    <w:name w:val="xl104"/>
    <w:basedOn w:val="a"/>
    <w:link w:val="xl104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041">
    <w:name w:val="xl1041"/>
    <w:basedOn w:val="1"/>
    <w:link w:val="xl104"/>
    <w:rPr>
      <w:rFonts w:ascii="Times New Roman" w:hAnsi="Times New Roman"/>
      <w:b/>
      <w:color w:val="000000"/>
      <w:sz w:val="16"/>
    </w:rPr>
  </w:style>
  <w:style w:type="paragraph" w:styleId="afffffe">
    <w:name w:val="Body Text"/>
    <w:basedOn w:val="a"/>
    <w:link w:val="affffff"/>
    <w:pPr>
      <w:spacing w:after="120" w:line="240" w:lineRule="auto"/>
    </w:pPr>
    <w:rPr>
      <w:rFonts w:ascii="Times New Roman" w:hAnsi="Times New Roman"/>
      <w:sz w:val="24"/>
    </w:rPr>
  </w:style>
  <w:style w:type="character" w:customStyle="1" w:styleId="affffff">
    <w:name w:val="Основной текст Знак"/>
    <w:basedOn w:val="1"/>
    <w:link w:val="afffffe"/>
    <w:rPr>
      <w:rFonts w:ascii="Times New Roman" w:hAnsi="Times New Roman"/>
      <w:sz w:val="24"/>
    </w:rPr>
  </w:style>
  <w:style w:type="character" w:customStyle="1" w:styleId="20">
    <w:name w:val="Заголовок 2 Знак"/>
    <w:basedOn w:val="1"/>
    <w:link w:val="2"/>
    <w:rPr>
      <w:rFonts w:ascii="Cambria" w:hAnsi="Cambria"/>
      <w:b/>
      <w:i/>
      <w:sz w:val="28"/>
    </w:rPr>
  </w:style>
  <w:style w:type="paragraph" w:customStyle="1" w:styleId="xl87">
    <w:name w:val="xl87"/>
    <w:basedOn w:val="a"/>
    <w:link w:val="xl8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71">
    <w:name w:val="xl871"/>
    <w:basedOn w:val="1"/>
    <w:link w:val="xl87"/>
    <w:rPr>
      <w:rFonts w:ascii="Times New Roman" w:hAnsi="Times New Roman"/>
      <w:i/>
      <w:sz w:val="14"/>
    </w:rPr>
  </w:style>
  <w:style w:type="paragraph" w:customStyle="1" w:styleId="xl91">
    <w:name w:val="xl91"/>
    <w:basedOn w:val="a"/>
    <w:link w:val="xl9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11">
    <w:name w:val="xl911"/>
    <w:basedOn w:val="1"/>
    <w:link w:val="xl91"/>
    <w:rPr>
      <w:rFonts w:ascii="Times New Roman" w:hAnsi="Times New Roman"/>
      <w:sz w:val="14"/>
    </w:rPr>
  </w:style>
  <w:style w:type="paragraph" w:customStyle="1" w:styleId="xl119">
    <w:name w:val="xl119"/>
    <w:basedOn w:val="a"/>
    <w:link w:val="xl1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191">
    <w:name w:val="xl1191"/>
    <w:basedOn w:val="1"/>
    <w:link w:val="xl119"/>
    <w:rPr>
      <w:rFonts w:ascii="Times New Roman" w:hAnsi="Times New Roman"/>
      <w:color w:val="FFFFFF"/>
      <w:sz w:val="14"/>
    </w:rPr>
  </w:style>
  <w:style w:type="paragraph" w:customStyle="1" w:styleId="xl110">
    <w:name w:val="xl110"/>
    <w:basedOn w:val="a"/>
    <w:link w:val="xl11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101">
    <w:name w:val="xl1101"/>
    <w:basedOn w:val="1"/>
    <w:link w:val="xl110"/>
    <w:rPr>
      <w:rFonts w:ascii="Times New Roman" w:hAnsi="Times New Roman"/>
      <w:b/>
      <w:i/>
      <w:color w:val="000000"/>
      <w:sz w:val="16"/>
    </w:rPr>
  </w:style>
  <w:style w:type="paragraph" w:customStyle="1" w:styleId="affffff0">
    <w:name w:val="Подзаголовок для информации об изменениях"/>
    <w:basedOn w:val="afff2"/>
    <w:next w:val="a"/>
    <w:link w:val="1fffff4"/>
    <w:rPr>
      <w:b/>
    </w:rPr>
  </w:style>
  <w:style w:type="character" w:customStyle="1" w:styleId="1fffff4">
    <w:name w:val="Подзаголовок для информации об изменениях1"/>
    <w:basedOn w:val="1ff9"/>
    <w:link w:val="affffff0"/>
    <w:rPr>
      <w:rFonts w:ascii="Times New Roman" w:hAnsi="Times New Roman"/>
      <w:b/>
      <w:color w:val="353842"/>
      <w:sz w:val="18"/>
    </w:rPr>
  </w:style>
  <w:style w:type="paragraph" w:customStyle="1" w:styleId="xl137">
    <w:name w:val="xl137"/>
    <w:basedOn w:val="a"/>
    <w:link w:val="xl137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71">
    <w:name w:val="xl1371"/>
    <w:basedOn w:val="1"/>
    <w:link w:val="xl137"/>
    <w:rPr>
      <w:rFonts w:ascii="Times New Roman" w:hAnsi="Times New Roman"/>
      <w:b/>
      <w:color w:val="000000"/>
      <w:sz w:val="16"/>
    </w:rPr>
  </w:style>
  <w:style w:type="paragraph" w:customStyle="1" w:styleId="c7">
    <w:name w:val="c7"/>
    <w:link w:val="c71"/>
  </w:style>
  <w:style w:type="character" w:customStyle="1" w:styleId="c71">
    <w:name w:val="c71"/>
    <w:link w:val="c7"/>
  </w:style>
  <w:style w:type="paragraph" w:customStyle="1" w:styleId="xl135">
    <w:name w:val="xl135"/>
    <w:basedOn w:val="a"/>
    <w:link w:val="xl135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51">
    <w:name w:val="xl1351"/>
    <w:basedOn w:val="1"/>
    <w:link w:val="xl135"/>
    <w:rPr>
      <w:rFonts w:ascii="Times New Roman" w:hAnsi="Times New Roman"/>
      <w:b/>
      <w:sz w:val="16"/>
    </w:rPr>
  </w:style>
  <w:style w:type="paragraph" w:customStyle="1" w:styleId="1ffffa">
    <w:name w:val="Заголовок1"/>
    <w:basedOn w:val="af5"/>
    <w:next w:val="a"/>
    <w:link w:val="11b"/>
    <w:rPr>
      <w:b/>
      <w:color w:val="0058A9"/>
    </w:rPr>
  </w:style>
  <w:style w:type="character" w:customStyle="1" w:styleId="11b">
    <w:name w:val="Заголовок11"/>
    <w:basedOn w:val="1f0"/>
    <w:link w:val="1ffffa"/>
    <w:rPr>
      <w:rFonts w:ascii="Verdana" w:hAnsi="Verdana"/>
      <w:b/>
      <w:color w:val="0058A9"/>
    </w:rPr>
  </w:style>
  <w:style w:type="table" w:customStyle="1" w:styleId="TableNormal13">
    <w:name w:val="Table Normal13"/>
    <w:pPr>
      <w:widowControl w:val="0"/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pPr>
      <w:spacing w:after="0" w:line="240" w:lineRule="auto"/>
    </w:pPr>
    <w:rPr>
      <w:rFonts w:ascii="Times New Roman" w:hAnsi="Times New Roman"/>
      <w:sz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e">
    <w:name w:val="Сетка таблицы2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Таблица простая 32"/>
    <w:basedOn w:val="a1"/>
    <w:pPr>
      <w:spacing w:after="0" w:line="240" w:lineRule="auto"/>
    </w:pPr>
    <w:rPr>
      <w:rFonts w:ascii="Calibri" w:hAnsi="Calibri"/>
      <w:sz w:val="20"/>
    </w:rPr>
    <w:tblPr/>
  </w:style>
  <w:style w:type="table" w:customStyle="1" w:styleId="34">
    <w:name w:val="Сетка таблицы3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5">
    <w:name w:val="Table Normal5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4">
    <w:name w:val="Сетка таблицы4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9">
    <w:name w:val="Table Normal9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ffff5">
    <w:name w:val="Сетка таблицы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ffff1">
    <w:name w:val="Table Grid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">
    <w:name w:val="Table Normal1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">
    <w:name w:val="Сетка таблицы11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8">
    <w:name w:val="Table Normal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pPr>
      <w:spacing w:after="0" w:line="240" w:lineRule="auto"/>
    </w:pPr>
    <w:rPr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d">
    <w:name w:val="Сетка таблицы1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3">
    <w:name w:val="Table Normal3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1">
    <w:name w:val="Таблица простая 31"/>
    <w:basedOn w:val="a1"/>
    <w:pPr>
      <w:spacing w:after="0" w:line="240" w:lineRule="auto"/>
    </w:pPr>
    <w:rPr>
      <w:rFonts w:ascii="Verdana" w:hAnsi="Verdana"/>
      <w:sz w:val="20"/>
    </w:rPr>
    <w:tblPr/>
  </w:style>
  <w:style w:type="character" w:customStyle="1" w:styleId="futurismarkdown-word">
    <w:name w:val="futurismarkdown-word"/>
    <w:basedOn w:val="a0"/>
    <w:rsid w:val="0091744A"/>
  </w:style>
  <w:style w:type="character" w:styleId="affffff2">
    <w:name w:val="Placeholder Text"/>
    <w:basedOn w:val="a0"/>
    <w:uiPriority w:val="99"/>
    <w:semiHidden/>
    <w:rsid w:val="00BD2C1B"/>
    <w:rPr>
      <w:color w:val="808080"/>
    </w:rPr>
  </w:style>
  <w:style w:type="paragraph" w:styleId="affffff3">
    <w:name w:val="caption"/>
    <w:basedOn w:val="a"/>
    <w:next w:val="a"/>
    <w:qFormat/>
    <w:rsid w:val="004A0A00"/>
    <w:pPr>
      <w:spacing w:after="0" w:line="360" w:lineRule="auto"/>
      <w:ind w:firstLine="567"/>
      <w:jc w:val="center"/>
    </w:pPr>
    <w:rPr>
      <w:rFonts w:ascii="Times New Roman" w:hAnsi="Times New Roman"/>
      <w:bCs/>
      <w:color w:val="auto"/>
      <w:sz w:val="24"/>
    </w:rPr>
  </w:style>
  <w:style w:type="table" w:customStyle="1" w:styleId="GridTable1Light">
    <w:name w:val="Grid Table 1 Light"/>
    <w:basedOn w:val="a1"/>
    <w:rsid w:val="000F7D28"/>
    <w:pPr>
      <w:widowControl w:val="0"/>
      <w:spacing w:after="0" w:line="240" w:lineRule="auto"/>
    </w:pPr>
    <w:rPr>
      <w:rFonts w:ascii="Arial Unicode MS" w:hAnsi="Arial Unicode MS"/>
      <w:sz w:val="24"/>
    </w:rPr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rFonts w:ascii="Calibri" w:hAnsi="Calibri"/>
    </w:rPr>
  </w:style>
  <w:style w:type="paragraph" w:styleId="10">
    <w:name w:val="heading 1"/>
    <w:basedOn w:val="a"/>
    <w:next w:val="a"/>
    <w:link w:val="11"/>
    <w:uiPriority w:val="9"/>
    <w:qFormat/>
    <w:pPr>
      <w:keepNext/>
      <w:spacing w:before="240" w:after="60" w:line="240" w:lineRule="auto"/>
      <w:outlineLvl w:val="0"/>
    </w:pPr>
    <w:rPr>
      <w:rFonts w:ascii="Arial" w:hAnsi="Arial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 w:line="240" w:lineRule="auto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240" w:after="60" w:line="240" w:lineRule="auto"/>
      <w:outlineLvl w:val="2"/>
    </w:pPr>
    <w:rPr>
      <w:rFonts w:ascii="Arial" w:hAnsi="Arial"/>
      <w:b/>
      <w:sz w:val="26"/>
    </w:rPr>
  </w:style>
  <w:style w:type="paragraph" w:styleId="4">
    <w:name w:val="heading 4"/>
    <w:basedOn w:val="3"/>
    <w:next w:val="a"/>
    <w:link w:val="40"/>
    <w:uiPriority w:val="9"/>
    <w:qFormat/>
    <w:pPr>
      <w:keepLines/>
      <w:spacing w:after="240" w:line="360" w:lineRule="auto"/>
      <w:jc w:val="center"/>
      <w:outlineLvl w:val="3"/>
    </w:pPr>
    <w:rPr>
      <w:rFonts w:ascii="Times New Roman" w:hAnsi="Times New Roman"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paragraph" w:styleId="7">
    <w:name w:val="heading 7"/>
    <w:basedOn w:val="a"/>
    <w:next w:val="a"/>
    <w:link w:val="70"/>
    <w:uiPriority w:val="9"/>
    <w:qFormat/>
    <w:pPr>
      <w:spacing w:before="240" w:after="60" w:line="240" w:lineRule="auto"/>
      <w:outlineLvl w:val="6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</w:rPr>
  </w:style>
  <w:style w:type="paragraph" w:customStyle="1" w:styleId="a3">
    <w:name w:val="Моноширинный"/>
    <w:basedOn w:val="a"/>
    <w:next w:val="a"/>
    <w:link w:val="12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2">
    <w:name w:val="Моноширинный1"/>
    <w:basedOn w:val="1"/>
    <w:link w:val="a3"/>
    <w:rPr>
      <w:rFonts w:ascii="Courier New" w:hAnsi="Courier New"/>
      <w:sz w:val="24"/>
    </w:rPr>
  </w:style>
  <w:style w:type="paragraph" w:customStyle="1" w:styleId="a4">
    <w:name w:val="Комментарий"/>
    <w:basedOn w:val="a5"/>
    <w:next w:val="a"/>
    <w:link w:val="13"/>
    <w:pPr>
      <w:widowControl/>
      <w:spacing w:before="75"/>
      <w:ind w:right="0"/>
      <w:jc w:val="both"/>
    </w:pPr>
    <w:rPr>
      <w:color w:val="353842"/>
    </w:rPr>
  </w:style>
  <w:style w:type="character" w:customStyle="1" w:styleId="13">
    <w:name w:val="Комментарий1"/>
    <w:basedOn w:val="14"/>
    <w:link w:val="a4"/>
    <w:rPr>
      <w:rFonts w:ascii="Times New Roman" w:hAnsi="Times New Roman"/>
      <w:color w:val="353842"/>
      <w:sz w:val="24"/>
    </w:rPr>
  </w:style>
  <w:style w:type="paragraph" w:customStyle="1" w:styleId="xl128">
    <w:name w:val="xl128"/>
    <w:basedOn w:val="a"/>
    <w:link w:val="xl12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81">
    <w:name w:val="xl1281"/>
    <w:basedOn w:val="1"/>
    <w:link w:val="xl128"/>
    <w:rPr>
      <w:rFonts w:ascii="Times New Roman" w:hAnsi="Times New Roman"/>
      <w:b/>
      <w:i/>
      <w:color w:val="000000"/>
      <w:sz w:val="16"/>
    </w:rPr>
  </w:style>
  <w:style w:type="paragraph" w:customStyle="1" w:styleId="a6">
    <w:name w:val="Ссылка на официальную публикацию"/>
    <w:basedOn w:val="a"/>
    <w:next w:val="a"/>
    <w:link w:val="15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5">
    <w:name w:val="Ссылка на официальную публикацию1"/>
    <w:basedOn w:val="1"/>
    <w:link w:val="a6"/>
    <w:rPr>
      <w:rFonts w:ascii="Times New Roman" w:hAnsi="Times New Roman"/>
      <w:sz w:val="24"/>
    </w:rPr>
  </w:style>
  <w:style w:type="paragraph" w:customStyle="1" w:styleId="xl96">
    <w:name w:val="xl96"/>
    <w:basedOn w:val="a"/>
    <w:link w:val="xl9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61">
    <w:name w:val="xl961"/>
    <w:basedOn w:val="1"/>
    <w:link w:val="xl96"/>
    <w:rPr>
      <w:rFonts w:ascii="Times New Roman" w:hAnsi="Times New Roman"/>
      <w:color w:val="FF0000"/>
      <w:sz w:val="14"/>
    </w:rPr>
  </w:style>
  <w:style w:type="paragraph" w:customStyle="1" w:styleId="a7">
    <w:name w:val="Куда обратиться?"/>
    <w:basedOn w:val="a8"/>
    <w:next w:val="a"/>
    <w:link w:val="16"/>
  </w:style>
  <w:style w:type="character" w:customStyle="1" w:styleId="16">
    <w:name w:val="Куда обратиться?1"/>
    <w:basedOn w:val="17"/>
    <w:link w:val="a7"/>
    <w:rPr>
      <w:rFonts w:ascii="Times New Roman" w:hAnsi="Times New Roman"/>
      <w:sz w:val="24"/>
    </w:rPr>
  </w:style>
  <w:style w:type="paragraph" w:customStyle="1" w:styleId="xl142">
    <w:name w:val="xl142"/>
    <w:basedOn w:val="a"/>
    <w:link w:val="xl14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21">
    <w:name w:val="xl1421"/>
    <w:basedOn w:val="1"/>
    <w:link w:val="xl142"/>
    <w:rPr>
      <w:rFonts w:ascii="Times New Roman" w:hAnsi="Times New Roman"/>
      <w:color w:val="000000"/>
      <w:sz w:val="16"/>
    </w:rPr>
  </w:style>
  <w:style w:type="paragraph" w:customStyle="1" w:styleId="xl144">
    <w:name w:val="xl144"/>
    <w:basedOn w:val="a"/>
    <w:link w:val="xl144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41">
    <w:name w:val="xl1441"/>
    <w:basedOn w:val="1"/>
    <w:link w:val="xl144"/>
    <w:rPr>
      <w:rFonts w:ascii="Times New Roman" w:hAnsi="Times New Roman"/>
      <w:color w:val="000000"/>
      <w:sz w:val="16"/>
    </w:rPr>
  </w:style>
  <w:style w:type="paragraph" w:styleId="21">
    <w:name w:val="toc 2"/>
    <w:basedOn w:val="a"/>
    <w:next w:val="a"/>
    <w:link w:val="22"/>
    <w:uiPriority w:val="39"/>
    <w:pPr>
      <w:spacing w:before="120" w:after="0" w:line="240" w:lineRule="auto"/>
      <w:ind w:left="240"/>
    </w:pPr>
    <w:rPr>
      <w:i/>
      <w:sz w:val="20"/>
    </w:rPr>
  </w:style>
  <w:style w:type="character" w:customStyle="1" w:styleId="22">
    <w:name w:val="Оглавление 2 Знак"/>
    <w:basedOn w:val="1"/>
    <w:link w:val="21"/>
    <w:rPr>
      <w:rFonts w:ascii="Calibri" w:hAnsi="Calibri"/>
      <w:i/>
      <w:sz w:val="20"/>
    </w:rPr>
  </w:style>
  <w:style w:type="paragraph" w:customStyle="1" w:styleId="a9">
    <w:name w:val="Центрированный (таблица)"/>
    <w:basedOn w:val="aa"/>
    <w:next w:val="a"/>
    <w:link w:val="18"/>
    <w:pPr>
      <w:widowControl/>
      <w:jc w:val="center"/>
    </w:pPr>
  </w:style>
  <w:style w:type="character" w:customStyle="1" w:styleId="18">
    <w:name w:val="Центрированный (таблица)1"/>
    <w:basedOn w:val="19"/>
    <w:link w:val="a9"/>
    <w:rPr>
      <w:rFonts w:ascii="Times New Roman" w:hAnsi="Times New Roman"/>
      <w:sz w:val="24"/>
    </w:rPr>
  </w:style>
  <w:style w:type="paragraph" w:customStyle="1" w:styleId="xl148">
    <w:name w:val="xl148"/>
    <w:basedOn w:val="a"/>
    <w:link w:val="xl148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81">
    <w:name w:val="xl1481"/>
    <w:basedOn w:val="1"/>
    <w:link w:val="xl148"/>
    <w:rPr>
      <w:rFonts w:ascii="Times New Roman" w:hAnsi="Times New Roman"/>
      <w:b/>
      <w:sz w:val="16"/>
    </w:rPr>
  </w:style>
  <w:style w:type="paragraph" w:customStyle="1" w:styleId="xl162">
    <w:name w:val="xl162"/>
    <w:basedOn w:val="a"/>
    <w:link w:val="xl1621"/>
    <w:pPr>
      <w:pBdr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21">
    <w:name w:val="xl1621"/>
    <w:basedOn w:val="1"/>
    <w:link w:val="xl162"/>
    <w:rPr>
      <w:rFonts w:ascii="Times New Roman" w:hAnsi="Times New Roman"/>
      <w:b/>
      <w:sz w:val="16"/>
    </w:rPr>
  </w:style>
  <w:style w:type="paragraph" w:customStyle="1" w:styleId="TableParagraph">
    <w:name w:val="Table Paragraph"/>
    <w:basedOn w:val="a"/>
    <w:link w:val="TableParagraph1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1">
    <w:name w:val="Table Paragraph1"/>
    <w:basedOn w:val="1"/>
    <w:link w:val="TableParagraph"/>
    <w:rPr>
      <w:rFonts w:ascii="Times New Roman" w:hAnsi="Times New Roman"/>
    </w:rPr>
  </w:style>
  <w:style w:type="paragraph" w:customStyle="1" w:styleId="c18">
    <w:name w:val="c18"/>
    <w:basedOn w:val="a"/>
    <w:link w:val="c18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81">
    <w:name w:val="c181"/>
    <w:basedOn w:val="1"/>
    <w:link w:val="c18"/>
    <w:rPr>
      <w:rFonts w:ascii="Times New Roman" w:hAnsi="Times New Roman"/>
      <w:sz w:val="24"/>
    </w:rPr>
  </w:style>
  <w:style w:type="paragraph" w:styleId="41">
    <w:name w:val="toc 4"/>
    <w:basedOn w:val="a"/>
    <w:next w:val="a"/>
    <w:link w:val="42"/>
    <w:uiPriority w:val="39"/>
    <w:pPr>
      <w:spacing w:after="0" w:line="240" w:lineRule="auto"/>
      <w:ind w:left="720"/>
    </w:pPr>
    <w:rPr>
      <w:sz w:val="20"/>
    </w:rPr>
  </w:style>
  <w:style w:type="character" w:customStyle="1" w:styleId="42">
    <w:name w:val="Оглавление 4 Знак"/>
    <w:basedOn w:val="1"/>
    <w:link w:val="41"/>
    <w:rPr>
      <w:rFonts w:ascii="Calibri" w:hAnsi="Calibri"/>
      <w:sz w:val="20"/>
    </w:rPr>
  </w:style>
  <w:style w:type="paragraph" w:customStyle="1" w:styleId="ab">
    <w:name w:val="Колонтитул (правый)"/>
    <w:basedOn w:val="ac"/>
    <w:next w:val="a"/>
    <w:link w:val="1a"/>
    <w:rPr>
      <w:sz w:val="14"/>
    </w:rPr>
  </w:style>
  <w:style w:type="character" w:customStyle="1" w:styleId="1a">
    <w:name w:val="Колонтитул (правый)1"/>
    <w:basedOn w:val="1b"/>
    <w:link w:val="ab"/>
    <w:rPr>
      <w:rFonts w:ascii="Times New Roman" w:hAnsi="Times New Roman"/>
      <w:sz w:val="14"/>
    </w:rPr>
  </w:style>
  <w:style w:type="paragraph" w:customStyle="1" w:styleId="xl129">
    <w:name w:val="xl129"/>
    <w:basedOn w:val="a"/>
    <w:link w:val="xl12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91">
    <w:name w:val="xl1291"/>
    <w:basedOn w:val="1"/>
    <w:link w:val="xl129"/>
    <w:rPr>
      <w:rFonts w:ascii="Times New Roman" w:hAnsi="Times New Roman"/>
      <w:b/>
      <w:i/>
      <w:color w:val="000000"/>
      <w:sz w:val="16"/>
    </w:rPr>
  </w:style>
  <w:style w:type="character" w:customStyle="1" w:styleId="70">
    <w:name w:val="Заголовок 7 Знак"/>
    <w:basedOn w:val="1"/>
    <w:link w:val="7"/>
    <w:rPr>
      <w:rFonts w:ascii="Times New Roman" w:hAnsi="Times New Roman"/>
      <w:sz w:val="24"/>
    </w:rPr>
  </w:style>
  <w:style w:type="paragraph" w:styleId="ad">
    <w:name w:val="TOC Heading"/>
    <w:basedOn w:val="10"/>
    <w:next w:val="a"/>
    <w:link w:val="ae"/>
    <w:pPr>
      <w:keepLines/>
      <w:spacing w:after="0" w:line="259" w:lineRule="auto"/>
      <w:ind w:firstLine="709"/>
      <w:outlineLvl w:val="8"/>
    </w:pPr>
    <w:rPr>
      <w:rFonts w:ascii="@Batang" w:hAnsi="@Batang"/>
      <w:b w:val="0"/>
      <w:color w:val="2F5496"/>
      <w:sz w:val="24"/>
    </w:rPr>
  </w:style>
  <w:style w:type="character" w:customStyle="1" w:styleId="ae">
    <w:name w:val="Заголовок оглавления Знак"/>
    <w:basedOn w:val="11"/>
    <w:link w:val="ad"/>
    <w:rPr>
      <w:rFonts w:ascii="@Batang" w:hAnsi="@Batang"/>
      <w:b w:val="0"/>
      <w:color w:val="2F5496"/>
      <w:sz w:val="24"/>
    </w:rPr>
  </w:style>
  <w:style w:type="paragraph" w:customStyle="1" w:styleId="xl84">
    <w:name w:val="xl84"/>
    <w:basedOn w:val="a"/>
    <w:link w:val="xl8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41">
    <w:name w:val="xl841"/>
    <w:basedOn w:val="1"/>
    <w:link w:val="xl84"/>
    <w:rPr>
      <w:rFonts w:ascii="Times New Roman" w:hAnsi="Times New Roman"/>
      <w:sz w:val="14"/>
    </w:rPr>
  </w:style>
  <w:style w:type="paragraph" w:customStyle="1" w:styleId="xl95">
    <w:name w:val="xl95"/>
    <w:basedOn w:val="a"/>
    <w:link w:val="xl9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951">
    <w:name w:val="xl951"/>
    <w:basedOn w:val="1"/>
    <w:link w:val="xl95"/>
    <w:rPr>
      <w:rFonts w:ascii="Times New Roman" w:hAnsi="Times New Roman"/>
      <w:color w:val="FFFFFF"/>
      <w:sz w:val="24"/>
    </w:rPr>
  </w:style>
  <w:style w:type="paragraph" w:styleId="af">
    <w:name w:val="annotation text"/>
    <w:basedOn w:val="a"/>
    <w:link w:val="af0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af0">
    <w:name w:val="Текст примечания Знак"/>
    <w:basedOn w:val="1"/>
    <w:link w:val="af"/>
    <w:rPr>
      <w:rFonts w:asciiTheme="minorHAnsi" w:hAnsiTheme="minorHAnsi"/>
      <w:sz w:val="20"/>
    </w:rPr>
  </w:style>
  <w:style w:type="paragraph" w:styleId="6">
    <w:name w:val="toc 6"/>
    <w:basedOn w:val="a"/>
    <w:next w:val="a"/>
    <w:link w:val="60"/>
    <w:uiPriority w:val="39"/>
    <w:pPr>
      <w:spacing w:after="0" w:line="240" w:lineRule="auto"/>
      <w:ind w:left="1200"/>
    </w:pPr>
    <w:rPr>
      <w:sz w:val="20"/>
    </w:rPr>
  </w:style>
  <w:style w:type="character" w:customStyle="1" w:styleId="60">
    <w:name w:val="Оглавление 6 Знак"/>
    <w:basedOn w:val="1"/>
    <w:link w:val="6"/>
    <w:rPr>
      <w:rFonts w:ascii="Calibri" w:hAnsi="Calibri"/>
      <w:sz w:val="20"/>
    </w:rPr>
  </w:style>
  <w:style w:type="paragraph" w:customStyle="1" w:styleId="xl158">
    <w:name w:val="xl158"/>
    <w:basedOn w:val="a"/>
    <w:link w:val="xl158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81">
    <w:name w:val="xl1581"/>
    <w:basedOn w:val="1"/>
    <w:link w:val="xl158"/>
    <w:rPr>
      <w:rFonts w:ascii="Times New Roman" w:hAnsi="Times New Roman"/>
      <w:b/>
      <w:sz w:val="16"/>
    </w:rPr>
  </w:style>
  <w:style w:type="paragraph" w:customStyle="1" w:styleId="xl103">
    <w:name w:val="xl103"/>
    <w:basedOn w:val="a"/>
    <w:link w:val="xl103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31">
    <w:name w:val="xl1031"/>
    <w:basedOn w:val="1"/>
    <w:link w:val="xl103"/>
    <w:rPr>
      <w:rFonts w:ascii="Times New Roman" w:hAnsi="Times New Roman"/>
      <w:b/>
      <w:color w:val="000000"/>
      <w:sz w:val="16"/>
    </w:rPr>
  </w:style>
  <w:style w:type="paragraph" w:styleId="71">
    <w:name w:val="toc 7"/>
    <w:basedOn w:val="a"/>
    <w:next w:val="a"/>
    <w:link w:val="72"/>
    <w:uiPriority w:val="39"/>
    <w:pPr>
      <w:spacing w:after="0" w:line="240" w:lineRule="auto"/>
      <w:ind w:left="1440"/>
    </w:pPr>
    <w:rPr>
      <w:sz w:val="20"/>
    </w:rPr>
  </w:style>
  <w:style w:type="character" w:customStyle="1" w:styleId="72">
    <w:name w:val="Оглавление 7 Знак"/>
    <w:basedOn w:val="1"/>
    <w:link w:val="71"/>
    <w:rPr>
      <w:rFonts w:ascii="Calibri" w:hAnsi="Calibri"/>
      <w:sz w:val="20"/>
    </w:rPr>
  </w:style>
  <w:style w:type="paragraph" w:customStyle="1" w:styleId="xl153">
    <w:name w:val="xl153"/>
    <w:basedOn w:val="a"/>
    <w:link w:val="xl15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31">
    <w:name w:val="xl1531"/>
    <w:basedOn w:val="1"/>
    <w:link w:val="xl153"/>
    <w:rPr>
      <w:rFonts w:ascii="Times New Roman" w:hAnsi="Times New Roman"/>
      <w:i/>
      <w:sz w:val="14"/>
    </w:rPr>
  </w:style>
  <w:style w:type="paragraph" w:customStyle="1" w:styleId="af1">
    <w:name w:val="Заголовок ЭР (правое окно)"/>
    <w:basedOn w:val="af2"/>
    <w:next w:val="a"/>
    <w:link w:val="1c"/>
    <w:pPr>
      <w:widowControl/>
      <w:spacing w:after="0"/>
      <w:jc w:val="left"/>
    </w:pPr>
  </w:style>
  <w:style w:type="character" w:customStyle="1" w:styleId="1c">
    <w:name w:val="Заголовок ЭР (правое окно)1"/>
    <w:basedOn w:val="1d"/>
    <w:link w:val="af1"/>
    <w:rPr>
      <w:rFonts w:ascii="Times New Roman" w:hAnsi="Times New Roman"/>
      <w:b/>
      <w:color w:val="26282F"/>
      <w:sz w:val="26"/>
    </w:rPr>
  </w:style>
  <w:style w:type="paragraph" w:customStyle="1" w:styleId="af3">
    <w:name w:val="Утратил силу"/>
    <w:link w:val="1e"/>
    <w:rPr>
      <w:b/>
      <w:strike/>
      <w:color w:val="666600"/>
    </w:rPr>
  </w:style>
  <w:style w:type="character" w:customStyle="1" w:styleId="1e">
    <w:name w:val="Утратил силу1"/>
    <w:link w:val="af3"/>
    <w:rPr>
      <w:b/>
      <w:strike/>
      <w:color w:val="666600"/>
    </w:rPr>
  </w:style>
  <w:style w:type="paragraph" w:customStyle="1" w:styleId="af4">
    <w:name w:val="Переменная часть"/>
    <w:basedOn w:val="af5"/>
    <w:next w:val="a"/>
    <w:link w:val="1f"/>
    <w:rPr>
      <w:sz w:val="18"/>
    </w:rPr>
  </w:style>
  <w:style w:type="character" w:customStyle="1" w:styleId="1f">
    <w:name w:val="Переменная часть1"/>
    <w:basedOn w:val="1f0"/>
    <w:link w:val="af4"/>
    <w:rPr>
      <w:rFonts w:ascii="Verdana" w:hAnsi="Verdana"/>
      <w:sz w:val="18"/>
    </w:rPr>
  </w:style>
  <w:style w:type="paragraph" w:customStyle="1" w:styleId="ConsPlusNormal">
    <w:name w:val="ConsPlusNormal"/>
    <w:link w:val="ConsPlusNormal1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Pr>
      <w:rFonts w:ascii="Arial" w:hAnsi="Arial"/>
      <w:sz w:val="20"/>
    </w:rPr>
  </w:style>
  <w:style w:type="paragraph" w:customStyle="1" w:styleId="1f1">
    <w:name w:val="Неразрешенное упоминание1"/>
    <w:basedOn w:val="1f2"/>
    <w:link w:val="110"/>
    <w:rPr>
      <w:color w:val="605E5C"/>
      <w:shd w:val="clear" w:color="auto" w:fill="E1DFDD"/>
    </w:rPr>
  </w:style>
  <w:style w:type="character" w:customStyle="1" w:styleId="110">
    <w:name w:val="Неразрешенное упоминание11"/>
    <w:basedOn w:val="a0"/>
    <w:link w:val="1f1"/>
    <w:rPr>
      <w:color w:val="605E5C"/>
      <w:shd w:val="clear" w:color="auto" w:fill="E1DFDD"/>
    </w:rPr>
  </w:style>
  <w:style w:type="paragraph" w:customStyle="1" w:styleId="1f3">
    <w:name w:val="Обычный (веб)1"/>
    <w:basedOn w:val="a"/>
    <w:next w:val="af6"/>
    <w:link w:val="111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111">
    <w:name w:val="Обычный (веб)11"/>
    <w:basedOn w:val="1"/>
    <w:link w:val="1f3"/>
    <w:rPr>
      <w:rFonts w:ascii="Times New Roman" w:hAnsi="Times New Roman"/>
      <w:sz w:val="24"/>
    </w:rPr>
  </w:style>
  <w:style w:type="paragraph" w:customStyle="1" w:styleId="xl78">
    <w:name w:val="xl78"/>
    <w:basedOn w:val="a"/>
    <w:link w:val="xl7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81">
    <w:name w:val="xl781"/>
    <w:basedOn w:val="1"/>
    <w:link w:val="xl78"/>
    <w:rPr>
      <w:rFonts w:ascii="Times New Roman" w:hAnsi="Times New Roman"/>
      <w:sz w:val="14"/>
    </w:rPr>
  </w:style>
  <w:style w:type="paragraph" w:customStyle="1" w:styleId="xl114">
    <w:name w:val="xl114"/>
    <w:basedOn w:val="a"/>
    <w:link w:val="xl11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141">
    <w:name w:val="xl1141"/>
    <w:basedOn w:val="1"/>
    <w:link w:val="xl114"/>
    <w:rPr>
      <w:rFonts w:ascii="Times New Roman" w:hAnsi="Times New Roman"/>
      <w:b/>
      <w:i/>
      <w:color w:val="000000"/>
      <w:sz w:val="16"/>
    </w:rPr>
  </w:style>
  <w:style w:type="paragraph" w:styleId="23">
    <w:name w:val="Body Text 2"/>
    <w:basedOn w:val="a"/>
    <w:link w:val="24"/>
    <w:pPr>
      <w:spacing w:after="0" w:line="240" w:lineRule="auto"/>
      <w:ind w:right="-57"/>
      <w:jc w:val="both"/>
    </w:pPr>
    <w:rPr>
      <w:rFonts w:ascii="Times New Roman" w:hAnsi="Times New Roman"/>
      <w:sz w:val="24"/>
    </w:rPr>
  </w:style>
  <w:style w:type="character" w:customStyle="1" w:styleId="24">
    <w:name w:val="Основной текст 2 Знак"/>
    <w:basedOn w:val="1"/>
    <w:link w:val="23"/>
    <w:rPr>
      <w:rFonts w:ascii="Times New Roman" w:hAnsi="Times New Roman"/>
      <w:sz w:val="24"/>
    </w:rPr>
  </w:style>
  <w:style w:type="paragraph" w:customStyle="1" w:styleId="xl81">
    <w:name w:val="xl81"/>
    <w:basedOn w:val="a"/>
    <w:link w:val="xl8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11">
    <w:name w:val="xl811"/>
    <w:basedOn w:val="1"/>
    <w:link w:val="xl81"/>
    <w:rPr>
      <w:rFonts w:ascii="Times New Roman" w:hAnsi="Times New Roman"/>
      <w:color w:val="FF0000"/>
      <w:sz w:val="14"/>
    </w:rPr>
  </w:style>
  <w:style w:type="paragraph" w:customStyle="1" w:styleId="xl166">
    <w:name w:val="xl166"/>
    <w:basedOn w:val="a"/>
    <w:link w:val="xl166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61">
    <w:name w:val="xl1661"/>
    <w:basedOn w:val="1"/>
    <w:link w:val="xl166"/>
    <w:rPr>
      <w:rFonts w:ascii="Times New Roman" w:hAnsi="Times New Roman"/>
      <w:b/>
      <w:sz w:val="14"/>
    </w:rPr>
  </w:style>
  <w:style w:type="paragraph" w:customStyle="1" w:styleId="af7">
    <w:name w:val="Сравнение редакций. Добавленный фрагмент"/>
    <w:link w:val="1f4"/>
    <w:rPr>
      <w:shd w:val="clear" w:color="auto" w:fill="C1D7FF"/>
    </w:rPr>
  </w:style>
  <w:style w:type="character" w:customStyle="1" w:styleId="1f4">
    <w:name w:val="Сравнение редакций. Добавленный фрагмент1"/>
    <w:link w:val="af7"/>
    <w:rPr>
      <w:color w:val="000000"/>
      <w:shd w:val="clear" w:color="auto" w:fill="C1D7FF"/>
    </w:rPr>
  </w:style>
  <w:style w:type="paragraph" w:customStyle="1" w:styleId="xl77">
    <w:name w:val="xl77"/>
    <w:basedOn w:val="a"/>
    <w:link w:val="xl7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71">
    <w:name w:val="xl771"/>
    <w:basedOn w:val="1"/>
    <w:link w:val="xl77"/>
    <w:rPr>
      <w:rFonts w:ascii="Times New Roman" w:hAnsi="Times New Roman"/>
      <w:color w:val="000000"/>
      <w:sz w:val="16"/>
    </w:rPr>
  </w:style>
  <w:style w:type="paragraph" w:customStyle="1" w:styleId="af8">
    <w:name w:val="Таблицы (моноширинный)"/>
    <w:basedOn w:val="a"/>
    <w:next w:val="a"/>
    <w:link w:val="1f5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f5">
    <w:name w:val="Таблицы (моноширинный)1"/>
    <w:basedOn w:val="1"/>
    <w:link w:val="af8"/>
    <w:rPr>
      <w:rFonts w:ascii="Courier New" w:hAnsi="Courier New"/>
      <w:sz w:val="24"/>
    </w:rPr>
  </w:style>
  <w:style w:type="paragraph" w:customStyle="1" w:styleId="af9">
    <w:name w:val="Обычный (Интернет) Знак"/>
    <w:link w:val="1f6"/>
    <w:rPr>
      <w:rFonts w:ascii="Times New Roman" w:hAnsi="Times New Roman"/>
      <w:sz w:val="24"/>
    </w:rPr>
  </w:style>
  <w:style w:type="character" w:customStyle="1" w:styleId="1f6">
    <w:name w:val="Обычный (Интернет) Знак1"/>
    <w:link w:val="af9"/>
    <w:rPr>
      <w:rFonts w:ascii="Times New Roman" w:hAnsi="Times New Roman"/>
      <w:sz w:val="24"/>
    </w:rPr>
  </w:style>
  <w:style w:type="paragraph" w:styleId="afa">
    <w:name w:val="List Paragraph"/>
    <w:basedOn w:val="a"/>
    <w:link w:val="afb"/>
    <w:uiPriority w:val="34"/>
    <w:qFormat/>
    <w:pPr>
      <w:ind w:left="720"/>
      <w:contextualSpacing/>
    </w:pPr>
  </w:style>
  <w:style w:type="character" w:customStyle="1" w:styleId="afb">
    <w:name w:val="Абзац списка Знак"/>
    <w:basedOn w:val="1"/>
    <w:link w:val="afa"/>
    <w:rPr>
      <w:rFonts w:ascii="Calibri" w:hAnsi="Calibri"/>
    </w:rPr>
  </w:style>
  <w:style w:type="paragraph" w:customStyle="1" w:styleId="apple-converted-space">
    <w:name w:val="apple-converted-space"/>
    <w:link w:val="apple-converted-space1"/>
  </w:style>
  <w:style w:type="character" w:customStyle="1" w:styleId="apple-converted-space1">
    <w:name w:val="apple-converted-space1"/>
    <w:link w:val="apple-converted-space"/>
  </w:style>
  <w:style w:type="paragraph" w:customStyle="1" w:styleId="xl100">
    <w:name w:val="xl100"/>
    <w:basedOn w:val="a"/>
    <w:link w:val="xl10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01">
    <w:name w:val="xl1001"/>
    <w:basedOn w:val="1"/>
    <w:link w:val="xl100"/>
    <w:rPr>
      <w:rFonts w:ascii="Times New Roman" w:hAnsi="Times New Roman"/>
      <w:sz w:val="14"/>
    </w:rPr>
  </w:style>
  <w:style w:type="paragraph" w:customStyle="1" w:styleId="afc">
    <w:name w:val="Примечание."/>
    <w:basedOn w:val="a8"/>
    <w:next w:val="a"/>
    <w:link w:val="1f7"/>
  </w:style>
  <w:style w:type="character" w:customStyle="1" w:styleId="1f7">
    <w:name w:val="Примечание.1"/>
    <w:basedOn w:val="17"/>
    <w:link w:val="afc"/>
    <w:rPr>
      <w:rFonts w:ascii="Times New Roman" w:hAnsi="Times New Roman"/>
      <w:sz w:val="24"/>
    </w:rPr>
  </w:style>
  <w:style w:type="paragraph" w:customStyle="1" w:styleId="112">
    <w:name w:val="Текст примечания Знак11"/>
    <w:link w:val="1110"/>
    <w:rPr>
      <w:rFonts w:ascii="Times New Roman" w:hAnsi="Times New Roman"/>
      <w:sz w:val="20"/>
    </w:rPr>
  </w:style>
  <w:style w:type="character" w:customStyle="1" w:styleId="1110">
    <w:name w:val="Текст примечания Знак111"/>
    <w:link w:val="112"/>
    <w:rPr>
      <w:rFonts w:ascii="Times New Roman" w:hAnsi="Times New Roman"/>
      <w:sz w:val="20"/>
    </w:rPr>
  </w:style>
  <w:style w:type="paragraph" w:customStyle="1" w:styleId="xl63">
    <w:name w:val="xl63"/>
    <w:basedOn w:val="a"/>
    <w:link w:val="xl63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31">
    <w:name w:val="xl631"/>
    <w:basedOn w:val="1"/>
    <w:link w:val="xl63"/>
    <w:rPr>
      <w:rFonts w:ascii="Times New Roman" w:hAnsi="Times New Roman"/>
      <w:sz w:val="24"/>
    </w:rPr>
  </w:style>
  <w:style w:type="paragraph" w:customStyle="1" w:styleId="Endnote">
    <w:name w:val="Endnote"/>
    <w:basedOn w:val="a"/>
    <w:link w:val="Endnote1"/>
    <w:pPr>
      <w:spacing w:after="0" w:line="240" w:lineRule="auto"/>
    </w:pPr>
    <w:rPr>
      <w:sz w:val="20"/>
    </w:rPr>
  </w:style>
  <w:style w:type="character" w:customStyle="1" w:styleId="Endnote1">
    <w:name w:val="Endnote1"/>
    <w:basedOn w:val="1"/>
    <w:link w:val="Endnote"/>
    <w:rPr>
      <w:rFonts w:ascii="Calibri" w:hAnsi="Calibri"/>
      <w:sz w:val="20"/>
    </w:rPr>
  </w:style>
  <w:style w:type="character" w:customStyle="1" w:styleId="30">
    <w:name w:val="Заголовок 3 Знак"/>
    <w:basedOn w:val="1"/>
    <w:link w:val="3"/>
    <w:rPr>
      <w:rFonts w:ascii="Arial" w:hAnsi="Arial"/>
      <w:b/>
      <w:sz w:val="26"/>
    </w:rPr>
  </w:style>
  <w:style w:type="paragraph" w:styleId="af6">
    <w:name w:val="Normal (Web)"/>
    <w:basedOn w:val="a"/>
    <w:link w:val="afd"/>
    <w:uiPriority w:val="99"/>
    <w:pPr>
      <w:spacing w:beforeAutospacing="1" w:afterAutospacing="1" w:line="240" w:lineRule="auto"/>
    </w:pPr>
    <w:rPr>
      <w:rFonts w:ascii="Arial" w:hAnsi="Arial"/>
      <w:sz w:val="24"/>
    </w:rPr>
  </w:style>
  <w:style w:type="character" w:customStyle="1" w:styleId="afd">
    <w:name w:val="Обычный (веб) Знак"/>
    <w:basedOn w:val="1"/>
    <w:link w:val="af6"/>
    <w:rPr>
      <w:rFonts w:ascii="Arial" w:hAnsi="Arial"/>
      <w:sz w:val="24"/>
    </w:rPr>
  </w:style>
  <w:style w:type="paragraph" w:customStyle="1" w:styleId="a5">
    <w:name w:val="Текст (справка)"/>
    <w:basedOn w:val="a"/>
    <w:next w:val="a"/>
    <w:link w:val="14"/>
    <w:pPr>
      <w:widowControl w:val="0"/>
      <w:spacing w:after="0" w:line="360" w:lineRule="auto"/>
      <w:ind w:left="170" w:right="170"/>
    </w:pPr>
    <w:rPr>
      <w:rFonts w:ascii="Times New Roman" w:hAnsi="Times New Roman"/>
      <w:sz w:val="24"/>
    </w:rPr>
  </w:style>
  <w:style w:type="character" w:customStyle="1" w:styleId="14">
    <w:name w:val="Текст (справка)1"/>
    <w:basedOn w:val="1"/>
    <w:link w:val="a5"/>
    <w:rPr>
      <w:rFonts w:ascii="Times New Roman" w:hAnsi="Times New Roman"/>
      <w:sz w:val="24"/>
    </w:rPr>
  </w:style>
  <w:style w:type="paragraph" w:styleId="afe">
    <w:name w:val="footer"/>
    <w:basedOn w:val="a"/>
    <w:link w:val="aff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">
    <w:name w:val="Нижний колонтитул Знак"/>
    <w:basedOn w:val="1"/>
    <w:link w:val="afe"/>
    <w:rPr>
      <w:rFonts w:asciiTheme="minorHAnsi" w:hAnsiTheme="minorHAnsi"/>
    </w:rPr>
  </w:style>
  <w:style w:type="paragraph" w:customStyle="1" w:styleId="aff0">
    <w:name w:val="Дочерний элемент списка"/>
    <w:basedOn w:val="a"/>
    <w:next w:val="a"/>
    <w:link w:val="1f8"/>
    <w:pPr>
      <w:widowControl w:val="0"/>
      <w:spacing w:after="0" w:line="360" w:lineRule="auto"/>
      <w:jc w:val="both"/>
    </w:pPr>
    <w:rPr>
      <w:rFonts w:ascii="Times New Roman" w:hAnsi="Times New Roman"/>
      <w:color w:val="868381"/>
      <w:sz w:val="20"/>
    </w:rPr>
  </w:style>
  <w:style w:type="character" w:customStyle="1" w:styleId="1f8">
    <w:name w:val="Дочерний элемент списка1"/>
    <w:basedOn w:val="1"/>
    <w:link w:val="aff0"/>
    <w:rPr>
      <w:rFonts w:ascii="Times New Roman" w:hAnsi="Times New Roman"/>
      <w:color w:val="868381"/>
      <w:sz w:val="20"/>
    </w:rPr>
  </w:style>
  <w:style w:type="paragraph" w:customStyle="1" w:styleId="xl72">
    <w:name w:val="xl72"/>
    <w:basedOn w:val="a"/>
    <w:link w:val="xl7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721">
    <w:name w:val="xl721"/>
    <w:basedOn w:val="1"/>
    <w:link w:val="xl72"/>
    <w:rPr>
      <w:rFonts w:ascii="Times New Roman" w:hAnsi="Times New Roman"/>
      <w:b/>
      <w:color w:val="000000"/>
      <w:sz w:val="16"/>
    </w:rPr>
  </w:style>
  <w:style w:type="paragraph" w:customStyle="1" w:styleId="a8">
    <w:name w:val="Внимание"/>
    <w:basedOn w:val="a"/>
    <w:next w:val="a"/>
    <w:link w:val="17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7">
    <w:name w:val="Внимание1"/>
    <w:basedOn w:val="1"/>
    <w:link w:val="a8"/>
    <w:rPr>
      <w:rFonts w:ascii="Times New Roman" w:hAnsi="Times New Roman"/>
      <w:sz w:val="24"/>
    </w:rPr>
  </w:style>
  <w:style w:type="paragraph" w:customStyle="1" w:styleId="ConsPlusCell">
    <w:name w:val="ConsPlusCell"/>
    <w:link w:val="ConsPlusCell1"/>
    <w:pPr>
      <w:spacing w:after="0" w:line="240" w:lineRule="auto"/>
    </w:pPr>
    <w:rPr>
      <w:rFonts w:ascii="Arial" w:hAnsi="Arial"/>
      <w:sz w:val="20"/>
    </w:rPr>
  </w:style>
  <w:style w:type="character" w:customStyle="1" w:styleId="ConsPlusCell1">
    <w:name w:val="ConsPlusCell1"/>
    <w:link w:val="ConsPlusCell"/>
    <w:rPr>
      <w:rFonts w:ascii="Arial" w:hAnsi="Arial"/>
      <w:sz w:val="20"/>
    </w:rPr>
  </w:style>
  <w:style w:type="paragraph" w:customStyle="1" w:styleId="xl180">
    <w:name w:val="xl180"/>
    <w:basedOn w:val="a"/>
    <w:link w:val="xl180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801">
    <w:name w:val="xl1801"/>
    <w:basedOn w:val="1"/>
    <w:link w:val="xl180"/>
    <w:rPr>
      <w:rFonts w:ascii="Times New Roman" w:hAnsi="Times New Roman"/>
      <w:sz w:val="14"/>
    </w:rPr>
  </w:style>
  <w:style w:type="paragraph" w:customStyle="1" w:styleId="blk">
    <w:name w:val="blk"/>
    <w:link w:val="blk1"/>
  </w:style>
  <w:style w:type="character" w:customStyle="1" w:styleId="blk1">
    <w:name w:val="blk1"/>
    <w:link w:val="blk"/>
  </w:style>
  <w:style w:type="paragraph" w:customStyle="1" w:styleId="xl66">
    <w:name w:val="xl66"/>
    <w:basedOn w:val="a"/>
    <w:link w:val="xl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61">
    <w:name w:val="xl661"/>
    <w:basedOn w:val="1"/>
    <w:link w:val="xl66"/>
    <w:rPr>
      <w:rFonts w:ascii="Times New Roman" w:hAnsi="Times New Roman"/>
      <w:sz w:val="24"/>
    </w:rPr>
  </w:style>
  <w:style w:type="paragraph" w:customStyle="1" w:styleId="xl71">
    <w:name w:val="xl71"/>
    <w:basedOn w:val="a"/>
    <w:link w:val="xl71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11">
    <w:name w:val="xl711"/>
    <w:basedOn w:val="1"/>
    <w:link w:val="xl71"/>
    <w:rPr>
      <w:rFonts w:ascii="Times New Roman" w:hAnsi="Times New Roman"/>
      <w:sz w:val="14"/>
    </w:rPr>
  </w:style>
  <w:style w:type="paragraph" w:customStyle="1" w:styleId="xl64">
    <w:name w:val="xl64"/>
    <w:basedOn w:val="a"/>
    <w:link w:val="xl6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41">
    <w:name w:val="xl641"/>
    <w:basedOn w:val="1"/>
    <w:link w:val="xl64"/>
    <w:rPr>
      <w:rFonts w:ascii="Times New Roman" w:hAnsi="Times New Roman"/>
      <w:sz w:val="24"/>
    </w:rPr>
  </w:style>
  <w:style w:type="paragraph" w:customStyle="1" w:styleId="xl102">
    <w:name w:val="xl102"/>
    <w:basedOn w:val="a"/>
    <w:link w:val="xl1021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21">
    <w:name w:val="xl1021"/>
    <w:basedOn w:val="1"/>
    <w:link w:val="xl102"/>
    <w:rPr>
      <w:rFonts w:ascii="Times New Roman" w:hAnsi="Times New Roman"/>
      <w:color w:val="000000"/>
      <w:sz w:val="16"/>
    </w:rPr>
  </w:style>
  <w:style w:type="paragraph" w:customStyle="1" w:styleId="120">
    <w:name w:val="таблСлева12"/>
    <w:basedOn w:val="a"/>
    <w:link w:val="121"/>
    <w:pPr>
      <w:spacing w:after="0" w:line="240" w:lineRule="auto"/>
    </w:pPr>
    <w:rPr>
      <w:rFonts w:ascii="Segoe UI" w:hAnsi="Segoe UI"/>
      <w:sz w:val="24"/>
    </w:rPr>
  </w:style>
  <w:style w:type="character" w:customStyle="1" w:styleId="121">
    <w:name w:val="таблСлева121"/>
    <w:basedOn w:val="1"/>
    <w:link w:val="120"/>
    <w:rPr>
      <w:rFonts w:ascii="Segoe UI" w:hAnsi="Segoe UI"/>
      <w:sz w:val="24"/>
    </w:rPr>
  </w:style>
  <w:style w:type="paragraph" w:customStyle="1" w:styleId="aff1">
    <w:name w:val="Сравнение редакций"/>
    <w:link w:val="1f9"/>
    <w:rPr>
      <w:b/>
      <w:color w:val="26282F"/>
    </w:rPr>
  </w:style>
  <w:style w:type="character" w:customStyle="1" w:styleId="1f9">
    <w:name w:val="Сравнение редакций1"/>
    <w:link w:val="aff1"/>
    <w:rPr>
      <w:b/>
      <w:color w:val="26282F"/>
    </w:rPr>
  </w:style>
  <w:style w:type="paragraph" w:customStyle="1" w:styleId="xl82">
    <w:name w:val="xl82"/>
    <w:basedOn w:val="a"/>
    <w:link w:val="xl82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21">
    <w:name w:val="xl821"/>
    <w:basedOn w:val="1"/>
    <w:link w:val="xl82"/>
    <w:rPr>
      <w:rFonts w:ascii="Times New Roman" w:hAnsi="Times New Roman"/>
      <w:color w:val="FF0000"/>
      <w:sz w:val="14"/>
    </w:rPr>
  </w:style>
  <w:style w:type="paragraph" w:customStyle="1" w:styleId="xl90">
    <w:name w:val="xl90"/>
    <w:basedOn w:val="a"/>
    <w:link w:val="xl90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01">
    <w:name w:val="xl901"/>
    <w:basedOn w:val="1"/>
    <w:link w:val="xl90"/>
    <w:rPr>
      <w:rFonts w:ascii="Times New Roman" w:hAnsi="Times New Roman"/>
      <w:sz w:val="14"/>
    </w:rPr>
  </w:style>
  <w:style w:type="paragraph" w:customStyle="1" w:styleId="aff2">
    <w:name w:val="Ссылка на утративший силу документ"/>
    <w:link w:val="1fa"/>
    <w:rPr>
      <w:b/>
      <w:color w:val="749232"/>
    </w:rPr>
  </w:style>
  <w:style w:type="character" w:customStyle="1" w:styleId="1fa">
    <w:name w:val="Ссылка на утративший силу документ1"/>
    <w:link w:val="aff2"/>
    <w:rPr>
      <w:b/>
      <w:color w:val="749232"/>
    </w:rPr>
  </w:style>
  <w:style w:type="paragraph" w:customStyle="1" w:styleId="1fb">
    <w:name w:val="Выделение1"/>
    <w:link w:val="aff3"/>
    <w:rPr>
      <w:rFonts w:ascii="Times New Roman" w:hAnsi="Times New Roman"/>
      <w:i/>
    </w:rPr>
  </w:style>
  <w:style w:type="character" w:styleId="aff3">
    <w:name w:val="Emphasis"/>
    <w:link w:val="1fb"/>
    <w:rPr>
      <w:rFonts w:ascii="Times New Roman" w:hAnsi="Times New Roman"/>
      <w:i/>
    </w:rPr>
  </w:style>
  <w:style w:type="paragraph" w:customStyle="1" w:styleId="xl88">
    <w:name w:val="xl88"/>
    <w:basedOn w:val="a"/>
    <w:link w:val="xl8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81">
    <w:name w:val="xl881"/>
    <w:basedOn w:val="1"/>
    <w:link w:val="xl88"/>
    <w:rPr>
      <w:rFonts w:ascii="Times New Roman" w:hAnsi="Times New Roman"/>
      <w:i/>
      <w:sz w:val="14"/>
    </w:rPr>
  </w:style>
  <w:style w:type="paragraph" w:customStyle="1" w:styleId="aff4">
    <w:name w:val="Напишите нам"/>
    <w:basedOn w:val="a"/>
    <w:next w:val="a"/>
    <w:link w:val="1fc"/>
    <w:pPr>
      <w:widowControl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</w:rPr>
  </w:style>
  <w:style w:type="character" w:customStyle="1" w:styleId="1fc">
    <w:name w:val="Напишите нам1"/>
    <w:basedOn w:val="1"/>
    <w:link w:val="aff4"/>
    <w:rPr>
      <w:rFonts w:ascii="Times New Roman" w:hAnsi="Times New Roman"/>
      <w:sz w:val="20"/>
    </w:rPr>
  </w:style>
  <w:style w:type="paragraph" w:customStyle="1" w:styleId="aff5">
    <w:name w:val="Цветовое выделение"/>
    <w:link w:val="1fd"/>
    <w:rPr>
      <w:b/>
      <w:color w:val="26282F"/>
    </w:rPr>
  </w:style>
  <w:style w:type="character" w:customStyle="1" w:styleId="1fd">
    <w:name w:val="Цветовое выделение1"/>
    <w:link w:val="aff5"/>
    <w:rPr>
      <w:b/>
      <w:color w:val="26282F"/>
    </w:rPr>
  </w:style>
  <w:style w:type="paragraph" w:styleId="aff6">
    <w:name w:val="Balloon Text"/>
    <w:basedOn w:val="a"/>
    <w:link w:val="aff7"/>
    <w:pPr>
      <w:spacing w:after="0" w:line="240" w:lineRule="auto"/>
    </w:pPr>
    <w:rPr>
      <w:rFonts w:ascii="Tahoma" w:hAnsi="Tahoma"/>
      <w:sz w:val="16"/>
    </w:rPr>
  </w:style>
  <w:style w:type="character" w:customStyle="1" w:styleId="aff7">
    <w:name w:val="Текст выноски Знак"/>
    <w:basedOn w:val="1"/>
    <w:link w:val="aff6"/>
    <w:rPr>
      <w:rFonts w:ascii="Tahoma" w:hAnsi="Tahoma"/>
      <w:sz w:val="16"/>
    </w:rPr>
  </w:style>
  <w:style w:type="paragraph" w:customStyle="1" w:styleId="xl85">
    <w:name w:val="xl85"/>
    <w:basedOn w:val="a"/>
    <w:link w:val="xl8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51">
    <w:name w:val="xl851"/>
    <w:basedOn w:val="1"/>
    <w:link w:val="xl85"/>
    <w:rPr>
      <w:rFonts w:ascii="Times New Roman" w:hAnsi="Times New Roman"/>
      <w:sz w:val="14"/>
    </w:rPr>
  </w:style>
  <w:style w:type="paragraph" w:customStyle="1" w:styleId="s1">
    <w:name w:val="s_1"/>
    <w:basedOn w:val="a"/>
    <w:link w:val="s1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1">
    <w:name w:val="s_11"/>
    <w:basedOn w:val="1"/>
    <w:link w:val="s1"/>
    <w:rPr>
      <w:rFonts w:ascii="Times New Roman" w:hAnsi="Times New Roman"/>
      <w:sz w:val="24"/>
    </w:rPr>
  </w:style>
  <w:style w:type="paragraph" w:customStyle="1" w:styleId="xl89">
    <w:name w:val="xl89"/>
    <w:basedOn w:val="a"/>
    <w:link w:val="xl8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i/>
      <w:sz w:val="14"/>
    </w:rPr>
  </w:style>
  <w:style w:type="character" w:customStyle="1" w:styleId="xl891">
    <w:name w:val="xl891"/>
    <w:basedOn w:val="1"/>
    <w:link w:val="xl89"/>
    <w:rPr>
      <w:rFonts w:ascii="Times New Roman" w:hAnsi="Times New Roman"/>
      <w:i/>
      <w:sz w:val="14"/>
    </w:rPr>
  </w:style>
  <w:style w:type="paragraph" w:customStyle="1" w:styleId="xl97">
    <w:name w:val="xl97"/>
    <w:basedOn w:val="a"/>
    <w:link w:val="xl9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24"/>
    </w:rPr>
  </w:style>
  <w:style w:type="character" w:customStyle="1" w:styleId="xl971">
    <w:name w:val="xl971"/>
    <w:basedOn w:val="1"/>
    <w:link w:val="xl97"/>
    <w:rPr>
      <w:rFonts w:ascii="Times New Roman" w:hAnsi="Times New Roman"/>
      <w:color w:val="FF0000"/>
      <w:sz w:val="24"/>
    </w:rPr>
  </w:style>
  <w:style w:type="paragraph" w:customStyle="1" w:styleId="xl165">
    <w:name w:val="xl165"/>
    <w:basedOn w:val="a"/>
    <w:link w:val="xl165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651">
    <w:name w:val="xl1651"/>
    <w:basedOn w:val="1"/>
    <w:link w:val="xl165"/>
    <w:rPr>
      <w:rFonts w:ascii="Times New Roman" w:hAnsi="Times New Roman"/>
      <w:sz w:val="14"/>
    </w:rPr>
  </w:style>
  <w:style w:type="paragraph" w:customStyle="1" w:styleId="xl65">
    <w:name w:val="xl65"/>
    <w:basedOn w:val="a"/>
    <w:link w:val="xl6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651">
    <w:name w:val="xl651"/>
    <w:basedOn w:val="1"/>
    <w:link w:val="xl65"/>
    <w:rPr>
      <w:rFonts w:ascii="Times New Roman" w:hAnsi="Times New Roman"/>
      <w:sz w:val="14"/>
    </w:rPr>
  </w:style>
  <w:style w:type="paragraph" w:customStyle="1" w:styleId="FootnoteTextChar">
    <w:name w:val="Footnote Text Char"/>
    <w:link w:val="FootnoteTextChar1"/>
    <w:rPr>
      <w:rFonts w:ascii="Times New Roman" w:hAnsi="Times New Roman"/>
      <w:sz w:val="20"/>
    </w:rPr>
  </w:style>
  <w:style w:type="character" w:customStyle="1" w:styleId="FootnoteTextChar1">
    <w:name w:val="Footnote Text Char1"/>
    <w:link w:val="FootnoteTextChar"/>
    <w:rPr>
      <w:rFonts w:ascii="Times New Roman" w:hAnsi="Times New Roman"/>
      <w:sz w:val="20"/>
    </w:rPr>
  </w:style>
  <w:style w:type="paragraph" w:customStyle="1" w:styleId="xl118">
    <w:name w:val="xl118"/>
    <w:basedOn w:val="a"/>
    <w:link w:val="xl11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81">
    <w:name w:val="xl1181"/>
    <w:basedOn w:val="1"/>
    <w:link w:val="xl118"/>
    <w:rPr>
      <w:rFonts w:ascii="Times New Roman" w:hAnsi="Times New Roman"/>
      <w:sz w:val="14"/>
    </w:rPr>
  </w:style>
  <w:style w:type="paragraph" w:customStyle="1" w:styleId="s16">
    <w:name w:val="s_16"/>
    <w:basedOn w:val="a"/>
    <w:link w:val="s16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61">
    <w:name w:val="s_161"/>
    <w:basedOn w:val="1"/>
    <w:link w:val="s16"/>
    <w:rPr>
      <w:rFonts w:ascii="Times New Roman" w:hAnsi="Times New Roman"/>
      <w:sz w:val="24"/>
    </w:rPr>
  </w:style>
  <w:style w:type="paragraph" w:customStyle="1" w:styleId="xl101">
    <w:name w:val="xl101"/>
    <w:basedOn w:val="a"/>
    <w:link w:val="xl10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011">
    <w:name w:val="xl1011"/>
    <w:basedOn w:val="1"/>
    <w:link w:val="xl101"/>
    <w:rPr>
      <w:rFonts w:ascii="Times New Roman" w:hAnsi="Times New Roman"/>
      <w:color w:val="FFFFFF"/>
      <w:sz w:val="14"/>
    </w:rPr>
  </w:style>
  <w:style w:type="paragraph" w:customStyle="1" w:styleId="aff8">
    <w:name w:val="Выделение для Базового Поиска (курсив)"/>
    <w:link w:val="1fe"/>
    <w:rPr>
      <w:b/>
      <w:i/>
      <w:color w:val="0058A9"/>
    </w:rPr>
  </w:style>
  <w:style w:type="character" w:customStyle="1" w:styleId="1fe">
    <w:name w:val="Выделение для Базового Поиска (курсив)1"/>
    <w:link w:val="aff8"/>
    <w:rPr>
      <w:b/>
      <w:i/>
      <w:color w:val="0058A9"/>
    </w:rPr>
  </w:style>
  <w:style w:type="paragraph" w:customStyle="1" w:styleId="ConsPlusNonformat">
    <w:name w:val="ConsPlusNonformat"/>
    <w:link w:val="ConsPlusNonformat1"/>
    <w:pPr>
      <w:widowControl w:val="0"/>
      <w:spacing w:after="0" w:line="240" w:lineRule="auto"/>
    </w:pPr>
    <w:rPr>
      <w:rFonts w:ascii="Courier New" w:hAnsi="Courier New"/>
      <w:sz w:val="20"/>
    </w:rPr>
  </w:style>
  <w:style w:type="character" w:customStyle="1" w:styleId="ConsPlusNonformat1">
    <w:name w:val="ConsPlusNonformat1"/>
    <w:link w:val="ConsPlusNonformat"/>
    <w:rPr>
      <w:rFonts w:ascii="Courier New" w:hAnsi="Courier New"/>
      <w:sz w:val="20"/>
    </w:rPr>
  </w:style>
  <w:style w:type="paragraph" w:customStyle="1" w:styleId="xl83">
    <w:name w:val="xl83"/>
    <w:basedOn w:val="a"/>
    <w:link w:val="xl8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31">
    <w:name w:val="xl831"/>
    <w:basedOn w:val="1"/>
    <w:link w:val="xl83"/>
    <w:rPr>
      <w:rFonts w:ascii="Times New Roman" w:hAnsi="Times New Roman"/>
      <w:sz w:val="14"/>
    </w:rPr>
  </w:style>
  <w:style w:type="paragraph" w:customStyle="1" w:styleId="xl109">
    <w:name w:val="xl109"/>
    <w:basedOn w:val="a"/>
    <w:link w:val="xl10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91">
    <w:name w:val="xl1091"/>
    <w:basedOn w:val="1"/>
    <w:link w:val="xl109"/>
    <w:rPr>
      <w:rFonts w:ascii="Times New Roman" w:hAnsi="Times New Roman"/>
      <w:sz w:val="14"/>
    </w:rPr>
  </w:style>
  <w:style w:type="paragraph" w:customStyle="1" w:styleId="xl73">
    <w:name w:val="xl73"/>
    <w:basedOn w:val="a"/>
    <w:link w:val="xl7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31">
    <w:name w:val="xl731"/>
    <w:basedOn w:val="1"/>
    <w:link w:val="xl73"/>
    <w:rPr>
      <w:rFonts w:ascii="Times New Roman" w:hAnsi="Times New Roman"/>
      <w:color w:val="000000"/>
      <w:sz w:val="16"/>
    </w:rPr>
  </w:style>
  <w:style w:type="paragraph" w:customStyle="1" w:styleId="xl177">
    <w:name w:val="xl177"/>
    <w:basedOn w:val="a"/>
    <w:link w:val="xl177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71">
    <w:name w:val="xl1771"/>
    <w:basedOn w:val="1"/>
    <w:link w:val="xl177"/>
    <w:rPr>
      <w:rFonts w:ascii="Times New Roman" w:hAnsi="Times New Roman"/>
      <w:sz w:val="14"/>
    </w:rPr>
  </w:style>
  <w:style w:type="paragraph" w:customStyle="1" w:styleId="xl151">
    <w:name w:val="xl151"/>
    <w:basedOn w:val="a"/>
    <w:link w:val="xl15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11">
    <w:name w:val="xl1511"/>
    <w:basedOn w:val="1"/>
    <w:link w:val="xl151"/>
    <w:rPr>
      <w:rFonts w:ascii="Times New Roman" w:hAnsi="Times New Roman"/>
      <w:i/>
      <w:sz w:val="14"/>
    </w:rPr>
  </w:style>
  <w:style w:type="paragraph" w:customStyle="1" w:styleId="25">
    <w:name w:val="Неразрешенное упоминание2"/>
    <w:link w:val="210"/>
    <w:rPr>
      <w:color w:val="605E5C"/>
      <w:shd w:val="clear" w:color="auto" w:fill="E1DFDD"/>
    </w:rPr>
  </w:style>
  <w:style w:type="character" w:customStyle="1" w:styleId="210">
    <w:name w:val="Неразрешенное упоминание21"/>
    <w:link w:val="25"/>
    <w:rPr>
      <w:color w:val="605E5C"/>
      <w:shd w:val="clear" w:color="auto" w:fill="E1DFDD"/>
    </w:rPr>
  </w:style>
  <w:style w:type="paragraph" w:customStyle="1" w:styleId="xl68">
    <w:name w:val="xl68"/>
    <w:basedOn w:val="a"/>
    <w:link w:val="xl6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681">
    <w:name w:val="xl681"/>
    <w:basedOn w:val="1"/>
    <w:link w:val="xl68"/>
    <w:rPr>
      <w:rFonts w:ascii="Times New Roman" w:hAnsi="Times New Roman"/>
      <w:color w:val="000000"/>
      <w:sz w:val="16"/>
    </w:rPr>
  </w:style>
  <w:style w:type="paragraph" w:customStyle="1" w:styleId="xl174">
    <w:name w:val="xl174"/>
    <w:basedOn w:val="a"/>
    <w:link w:val="xl174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41">
    <w:name w:val="xl1741"/>
    <w:basedOn w:val="1"/>
    <w:link w:val="xl174"/>
    <w:rPr>
      <w:rFonts w:ascii="Times New Roman" w:hAnsi="Times New Roman"/>
      <w:i/>
      <w:sz w:val="14"/>
    </w:rPr>
  </w:style>
  <w:style w:type="paragraph" w:customStyle="1" w:styleId="xl155">
    <w:name w:val="xl155"/>
    <w:basedOn w:val="a"/>
    <w:link w:val="xl155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51">
    <w:name w:val="xl1551"/>
    <w:basedOn w:val="1"/>
    <w:link w:val="xl155"/>
    <w:rPr>
      <w:rFonts w:ascii="Times New Roman" w:hAnsi="Times New Roman"/>
      <w:i/>
      <w:sz w:val="14"/>
    </w:rPr>
  </w:style>
  <w:style w:type="paragraph" w:customStyle="1" w:styleId="FontStyle11">
    <w:name w:val="Font Style11"/>
    <w:link w:val="FontStyle111"/>
    <w:rPr>
      <w:rFonts w:ascii="Times New Roman" w:hAnsi="Times New Roman"/>
    </w:rPr>
  </w:style>
  <w:style w:type="character" w:customStyle="1" w:styleId="FontStyle111">
    <w:name w:val="Font Style111"/>
    <w:link w:val="FontStyle11"/>
    <w:rPr>
      <w:rFonts w:ascii="Times New Roman" w:hAnsi="Times New Roman"/>
      <w:sz w:val="22"/>
    </w:rPr>
  </w:style>
  <w:style w:type="paragraph" w:customStyle="1" w:styleId="113">
    <w:name w:val="Тема примечания Знак11"/>
    <w:link w:val="1111"/>
    <w:rPr>
      <w:rFonts w:ascii="Times New Roman" w:hAnsi="Times New Roman"/>
      <w:b/>
      <w:sz w:val="20"/>
    </w:rPr>
  </w:style>
  <w:style w:type="character" w:customStyle="1" w:styleId="1111">
    <w:name w:val="Тема примечания Знак111"/>
    <w:link w:val="113"/>
    <w:rPr>
      <w:rFonts w:ascii="Times New Roman" w:hAnsi="Times New Roman"/>
      <w:b/>
      <w:sz w:val="20"/>
    </w:rPr>
  </w:style>
  <w:style w:type="paragraph" w:customStyle="1" w:styleId="1ff">
    <w:name w:val="Строгий1"/>
    <w:link w:val="aff9"/>
    <w:rPr>
      <w:b/>
    </w:rPr>
  </w:style>
  <w:style w:type="character" w:styleId="aff9">
    <w:name w:val="Strong"/>
    <w:link w:val="1ff"/>
    <w:uiPriority w:val="22"/>
    <w:qFormat/>
    <w:rPr>
      <w:b/>
    </w:rPr>
  </w:style>
  <w:style w:type="paragraph" w:customStyle="1" w:styleId="affa">
    <w:name w:val="Заголовок чужого сообщения"/>
    <w:link w:val="1ff0"/>
    <w:rPr>
      <w:b/>
      <w:color w:val="FF0000"/>
    </w:rPr>
  </w:style>
  <w:style w:type="character" w:customStyle="1" w:styleId="1ff0">
    <w:name w:val="Заголовок чужого сообщения1"/>
    <w:link w:val="affa"/>
    <w:rPr>
      <w:b/>
      <w:color w:val="FF0000"/>
    </w:rPr>
  </w:style>
  <w:style w:type="paragraph" w:customStyle="1" w:styleId="xl134">
    <w:name w:val="xl134"/>
    <w:basedOn w:val="a"/>
    <w:link w:val="xl13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341">
    <w:name w:val="xl1341"/>
    <w:basedOn w:val="1"/>
    <w:link w:val="xl134"/>
    <w:rPr>
      <w:rFonts w:ascii="Times New Roman" w:hAnsi="Times New Roman"/>
      <w:sz w:val="14"/>
    </w:rPr>
  </w:style>
  <w:style w:type="paragraph" w:customStyle="1" w:styleId="affb">
    <w:name w:val="Текст (лев. подпись)"/>
    <w:basedOn w:val="a"/>
    <w:next w:val="a"/>
    <w:link w:val="1ff1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1">
    <w:name w:val="Текст (лев. подпись)1"/>
    <w:basedOn w:val="1"/>
    <w:link w:val="affb"/>
    <w:rPr>
      <w:rFonts w:ascii="Times New Roman" w:hAnsi="Times New Roman"/>
      <w:sz w:val="24"/>
    </w:rPr>
  </w:style>
  <w:style w:type="paragraph" w:customStyle="1" w:styleId="xl112">
    <w:name w:val="xl112"/>
    <w:basedOn w:val="a"/>
    <w:link w:val="xl112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21">
    <w:name w:val="xl1121"/>
    <w:basedOn w:val="1"/>
    <w:link w:val="xl112"/>
    <w:rPr>
      <w:rFonts w:ascii="Times New Roman" w:hAnsi="Times New Roman"/>
      <w:color w:val="000000"/>
      <w:sz w:val="16"/>
    </w:rPr>
  </w:style>
  <w:style w:type="paragraph" w:customStyle="1" w:styleId="xl149">
    <w:name w:val="xl149"/>
    <w:basedOn w:val="a"/>
    <w:link w:val="xl149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91">
    <w:name w:val="xl1491"/>
    <w:basedOn w:val="1"/>
    <w:link w:val="xl149"/>
    <w:rPr>
      <w:rFonts w:ascii="Times New Roman" w:hAnsi="Times New Roman"/>
      <w:b/>
      <w:sz w:val="16"/>
    </w:rPr>
  </w:style>
  <w:style w:type="paragraph" w:customStyle="1" w:styleId="xl99">
    <w:name w:val="xl99"/>
    <w:basedOn w:val="a"/>
    <w:link w:val="xl99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91">
    <w:name w:val="xl991"/>
    <w:basedOn w:val="1"/>
    <w:link w:val="xl99"/>
    <w:rPr>
      <w:rFonts w:ascii="Times New Roman" w:hAnsi="Times New Roman"/>
      <w:sz w:val="24"/>
    </w:rPr>
  </w:style>
  <w:style w:type="paragraph" w:customStyle="1" w:styleId="msonormal0">
    <w:name w:val="msonormal"/>
    <w:basedOn w:val="a"/>
    <w:link w:val="msonormal1"/>
    <w:rPr>
      <w:rFonts w:ascii="Times New Roman" w:hAnsi="Times New Roman"/>
      <w:sz w:val="24"/>
    </w:rPr>
  </w:style>
  <w:style w:type="character" w:customStyle="1" w:styleId="msonormal1">
    <w:name w:val="msonormal1"/>
    <w:basedOn w:val="1"/>
    <w:link w:val="msonormal0"/>
    <w:rPr>
      <w:rFonts w:ascii="Times New Roman" w:hAnsi="Times New Roman"/>
      <w:sz w:val="24"/>
    </w:rPr>
  </w:style>
  <w:style w:type="paragraph" w:customStyle="1" w:styleId="xl141">
    <w:name w:val="xl141"/>
    <w:basedOn w:val="a"/>
    <w:link w:val="xl14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411">
    <w:name w:val="xl1411"/>
    <w:basedOn w:val="1"/>
    <w:link w:val="xl141"/>
    <w:rPr>
      <w:rFonts w:ascii="Times New Roman" w:hAnsi="Times New Roman"/>
      <w:sz w:val="14"/>
    </w:rPr>
  </w:style>
  <w:style w:type="paragraph" w:customStyle="1" w:styleId="26">
    <w:name w:val="Основной текст (2)"/>
    <w:basedOn w:val="a"/>
    <w:link w:val="211"/>
    <w:pPr>
      <w:widowControl w:val="0"/>
      <w:spacing w:before="360" w:after="0" w:line="240" w:lineRule="atLeast"/>
      <w:jc w:val="both"/>
    </w:pPr>
    <w:rPr>
      <w:rFonts w:asciiTheme="minorHAnsi" w:hAnsiTheme="minorHAnsi"/>
      <w:sz w:val="28"/>
    </w:rPr>
  </w:style>
  <w:style w:type="character" w:customStyle="1" w:styleId="211">
    <w:name w:val="Основной текст (2)1"/>
    <w:basedOn w:val="1"/>
    <w:link w:val="26"/>
    <w:rPr>
      <w:rFonts w:asciiTheme="minorHAnsi" w:hAnsiTheme="minorHAnsi"/>
      <w:sz w:val="28"/>
    </w:rPr>
  </w:style>
  <w:style w:type="paragraph" w:customStyle="1" w:styleId="1ff2">
    <w:name w:val="Заголовок Знак1"/>
    <w:basedOn w:val="1f2"/>
    <w:link w:val="114"/>
    <w:rPr>
      <w:rFonts w:asciiTheme="majorHAnsi" w:hAnsiTheme="majorHAnsi"/>
      <w:spacing w:val="-10"/>
      <w:sz w:val="56"/>
    </w:rPr>
  </w:style>
  <w:style w:type="character" w:customStyle="1" w:styleId="114">
    <w:name w:val="Заголовок Знак11"/>
    <w:basedOn w:val="a0"/>
    <w:link w:val="1ff2"/>
    <w:rPr>
      <w:rFonts w:asciiTheme="majorHAnsi" w:hAnsiTheme="majorHAnsi"/>
      <w:spacing w:val="-10"/>
      <w:sz w:val="56"/>
    </w:rPr>
  </w:style>
  <w:style w:type="paragraph" w:customStyle="1" w:styleId="affc">
    <w:name w:val="Не вступил в силу"/>
    <w:link w:val="1ff3"/>
    <w:rPr>
      <w:b/>
      <w:shd w:val="clear" w:color="auto" w:fill="D8EDE8"/>
    </w:rPr>
  </w:style>
  <w:style w:type="character" w:customStyle="1" w:styleId="1ff3">
    <w:name w:val="Не вступил в силу1"/>
    <w:link w:val="affc"/>
    <w:rPr>
      <w:b/>
      <w:color w:val="000000"/>
      <w:shd w:val="clear" w:color="auto" w:fill="D8EDE8"/>
    </w:rPr>
  </w:style>
  <w:style w:type="paragraph" w:customStyle="1" w:styleId="affd">
    <w:name w:val="Прижатый влево"/>
    <w:basedOn w:val="a"/>
    <w:next w:val="a"/>
    <w:link w:val="1ff4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4">
    <w:name w:val="Прижатый влево1"/>
    <w:basedOn w:val="1"/>
    <w:link w:val="affd"/>
    <w:rPr>
      <w:rFonts w:ascii="Times New Roman" w:hAnsi="Times New Roman"/>
      <w:sz w:val="24"/>
    </w:rPr>
  </w:style>
  <w:style w:type="paragraph" w:styleId="31">
    <w:name w:val="toc 3"/>
    <w:basedOn w:val="a"/>
    <w:next w:val="a"/>
    <w:link w:val="32"/>
    <w:uiPriority w:val="39"/>
    <w:pPr>
      <w:spacing w:after="0" w:line="240" w:lineRule="auto"/>
      <w:ind w:left="480"/>
    </w:pPr>
    <w:rPr>
      <w:rFonts w:ascii="Times New Roman" w:hAnsi="Times New Roman"/>
      <w:sz w:val="28"/>
    </w:rPr>
  </w:style>
  <w:style w:type="character" w:customStyle="1" w:styleId="32">
    <w:name w:val="Оглавление 3 Знак"/>
    <w:basedOn w:val="1"/>
    <w:link w:val="31"/>
    <w:rPr>
      <w:rFonts w:ascii="Times New Roman" w:hAnsi="Times New Roman"/>
      <w:sz w:val="28"/>
    </w:rPr>
  </w:style>
  <w:style w:type="paragraph" w:customStyle="1" w:styleId="xl79">
    <w:name w:val="xl79"/>
    <w:basedOn w:val="a"/>
    <w:link w:val="xl7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91">
    <w:name w:val="xl791"/>
    <w:basedOn w:val="1"/>
    <w:link w:val="xl79"/>
    <w:rPr>
      <w:rFonts w:ascii="Times New Roman" w:hAnsi="Times New Roman"/>
      <w:sz w:val="14"/>
    </w:rPr>
  </w:style>
  <w:style w:type="paragraph" w:customStyle="1" w:styleId="xl74">
    <w:name w:val="xl74"/>
    <w:basedOn w:val="a"/>
    <w:link w:val="xl7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41">
    <w:name w:val="xl741"/>
    <w:basedOn w:val="1"/>
    <w:link w:val="xl74"/>
    <w:rPr>
      <w:rFonts w:ascii="Times New Roman" w:hAnsi="Times New Roman"/>
      <w:color w:val="000000"/>
      <w:sz w:val="16"/>
    </w:rPr>
  </w:style>
  <w:style w:type="paragraph" w:customStyle="1" w:styleId="markedcontent">
    <w:name w:val="markedcontent"/>
    <w:basedOn w:val="1f2"/>
    <w:link w:val="markedcontent1"/>
  </w:style>
  <w:style w:type="character" w:customStyle="1" w:styleId="markedcontent1">
    <w:name w:val="markedcontent1"/>
    <w:basedOn w:val="a0"/>
    <w:link w:val="markedcontent"/>
  </w:style>
  <w:style w:type="paragraph" w:customStyle="1" w:styleId="xl80">
    <w:name w:val="xl80"/>
    <w:basedOn w:val="a"/>
    <w:link w:val="xl80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801">
    <w:name w:val="xl801"/>
    <w:basedOn w:val="1"/>
    <w:link w:val="xl80"/>
    <w:rPr>
      <w:rFonts w:ascii="Times New Roman" w:hAnsi="Times New Roman"/>
      <w:sz w:val="24"/>
    </w:rPr>
  </w:style>
  <w:style w:type="paragraph" w:customStyle="1" w:styleId="affe">
    <w:name w:val="Технический комментарий"/>
    <w:basedOn w:val="a"/>
    <w:next w:val="a"/>
    <w:link w:val="1ff5"/>
    <w:pPr>
      <w:widowControl w:val="0"/>
      <w:spacing w:after="0" w:line="360" w:lineRule="auto"/>
    </w:pPr>
    <w:rPr>
      <w:rFonts w:ascii="Times New Roman" w:hAnsi="Times New Roman"/>
      <w:color w:val="463F31"/>
      <w:sz w:val="24"/>
    </w:rPr>
  </w:style>
  <w:style w:type="character" w:customStyle="1" w:styleId="1ff5">
    <w:name w:val="Технический комментарий1"/>
    <w:basedOn w:val="1"/>
    <w:link w:val="affe"/>
    <w:rPr>
      <w:rFonts w:ascii="Times New Roman" w:hAnsi="Times New Roman"/>
      <w:color w:val="463F31"/>
      <w:sz w:val="24"/>
    </w:rPr>
  </w:style>
  <w:style w:type="paragraph" w:customStyle="1" w:styleId="xl105">
    <w:name w:val="xl105"/>
    <w:basedOn w:val="a"/>
    <w:link w:val="xl105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51">
    <w:name w:val="xl1051"/>
    <w:basedOn w:val="1"/>
    <w:link w:val="xl105"/>
    <w:rPr>
      <w:rFonts w:ascii="Times New Roman" w:hAnsi="Times New Roman"/>
      <w:b/>
      <w:color w:val="000000"/>
      <w:sz w:val="16"/>
    </w:rPr>
  </w:style>
  <w:style w:type="paragraph" w:customStyle="1" w:styleId="xl92">
    <w:name w:val="xl92"/>
    <w:basedOn w:val="a"/>
    <w:link w:val="xl921"/>
    <w:pPr>
      <w:pBdr>
        <w:top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21">
    <w:name w:val="xl921"/>
    <w:basedOn w:val="1"/>
    <w:link w:val="xl92"/>
    <w:rPr>
      <w:rFonts w:ascii="Times New Roman" w:hAnsi="Times New Roman"/>
      <w:sz w:val="14"/>
    </w:rPr>
  </w:style>
  <w:style w:type="paragraph" w:customStyle="1" w:styleId="xl147">
    <w:name w:val="xl147"/>
    <w:basedOn w:val="a"/>
    <w:link w:val="xl1471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71">
    <w:name w:val="xl1471"/>
    <w:basedOn w:val="1"/>
    <w:link w:val="xl147"/>
    <w:rPr>
      <w:rFonts w:ascii="Times New Roman" w:hAnsi="Times New Roman"/>
      <w:color w:val="000000"/>
      <w:sz w:val="16"/>
    </w:rPr>
  </w:style>
  <w:style w:type="paragraph" w:customStyle="1" w:styleId="xl69">
    <w:name w:val="xl69"/>
    <w:basedOn w:val="a"/>
    <w:link w:val="xl69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691">
    <w:name w:val="xl691"/>
    <w:basedOn w:val="1"/>
    <w:link w:val="xl69"/>
    <w:rPr>
      <w:rFonts w:ascii="Times New Roman" w:hAnsi="Times New Roman"/>
      <w:color w:val="000000"/>
      <w:sz w:val="16"/>
    </w:rPr>
  </w:style>
  <w:style w:type="paragraph" w:customStyle="1" w:styleId="c21">
    <w:name w:val="c21"/>
    <w:basedOn w:val="1f2"/>
    <w:link w:val="c211"/>
  </w:style>
  <w:style w:type="character" w:customStyle="1" w:styleId="c211">
    <w:name w:val="c211"/>
    <w:basedOn w:val="a0"/>
    <w:link w:val="c21"/>
  </w:style>
  <w:style w:type="paragraph" w:styleId="27">
    <w:name w:val="List 2"/>
    <w:basedOn w:val="a"/>
    <w:link w:val="28"/>
    <w:pPr>
      <w:spacing w:before="120" w:after="120" w:line="240" w:lineRule="auto"/>
      <w:ind w:left="720" w:hanging="360"/>
      <w:jc w:val="both"/>
    </w:pPr>
    <w:rPr>
      <w:rFonts w:ascii="Arial" w:hAnsi="Arial"/>
      <w:sz w:val="20"/>
    </w:rPr>
  </w:style>
  <w:style w:type="character" w:customStyle="1" w:styleId="28">
    <w:name w:val="Список 2 Знак"/>
    <w:basedOn w:val="1"/>
    <w:link w:val="27"/>
    <w:rPr>
      <w:rFonts w:ascii="Arial" w:hAnsi="Arial"/>
      <w:sz w:val="20"/>
    </w:rPr>
  </w:style>
  <w:style w:type="paragraph" w:customStyle="1" w:styleId="xl115">
    <w:name w:val="xl115"/>
    <w:basedOn w:val="a"/>
    <w:link w:val="xl1151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151">
    <w:name w:val="xl1151"/>
    <w:basedOn w:val="1"/>
    <w:link w:val="xl115"/>
    <w:rPr>
      <w:rFonts w:ascii="Times New Roman" w:hAnsi="Times New Roman"/>
      <w:b/>
      <w:sz w:val="16"/>
    </w:rPr>
  </w:style>
  <w:style w:type="paragraph" w:customStyle="1" w:styleId="xl116">
    <w:name w:val="xl116"/>
    <w:basedOn w:val="a"/>
    <w:link w:val="xl116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161">
    <w:name w:val="xl1161"/>
    <w:basedOn w:val="1"/>
    <w:link w:val="xl116"/>
    <w:rPr>
      <w:rFonts w:ascii="Times New Roman" w:hAnsi="Times New Roman"/>
      <w:b/>
      <w:sz w:val="16"/>
    </w:rPr>
  </w:style>
  <w:style w:type="paragraph" w:customStyle="1" w:styleId="xl139">
    <w:name w:val="xl139"/>
    <w:basedOn w:val="a"/>
    <w:link w:val="xl13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91">
    <w:name w:val="xl1391"/>
    <w:basedOn w:val="1"/>
    <w:link w:val="xl139"/>
    <w:rPr>
      <w:rFonts w:ascii="Times New Roman" w:hAnsi="Times New Roman"/>
      <w:b/>
      <w:sz w:val="16"/>
    </w:rPr>
  </w:style>
  <w:style w:type="paragraph" w:customStyle="1" w:styleId="1ff6">
    <w:name w:val="Номер страницы1"/>
    <w:link w:val="afff"/>
    <w:rPr>
      <w:rFonts w:ascii="Times New Roman" w:hAnsi="Times New Roman"/>
    </w:rPr>
  </w:style>
  <w:style w:type="character" w:styleId="afff">
    <w:name w:val="page number"/>
    <w:link w:val="1ff6"/>
    <w:rPr>
      <w:rFonts w:ascii="Times New Roman" w:hAnsi="Times New Roman"/>
    </w:rPr>
  </w:style>
  <w:style w:type="paragraph" w:customStyle="1" w:styleId="pTextStyleCenter">
    <w:name w:val="pTextStyleCenter"/>
    <w:basedOn w:val="a"/>
    <w:link w:val="pTextStyleCenter1"/>
    <w:pPr>
      <w:spacing w:after="0" w:line="252" w:lineRule="auto"/>
      <w:jc w:val="center"/>
    </w:pPr>
    <w:rPr>
      <w:rFonts w:ascii="Times New Roman" w:hAnsi="Times New Roman"/>
      <w:sz w:val="24"/>
    </w:rPr>
  </w:style>
  <w:style w:type="character" w:customStyle="1" w:styleId="pTextStyleCenter1">
    <w:name w:val="pTextStyleCenter1"/>
    <w:basedOn w:val="1"/>
    <w:link w:val="pTextStyleCenter"/>
    <w:rPr>
      <w:rFonts w:ascii="Times New Roman" w:hAnsi="Times New Roman"/>
      <w:sz w:val="24"/>
    </w:rPr>
  </w:style>
  <w:style w:type="paragraph" w:customStyle="1" w:styleId="xl140">
    <w:name w:val="xl140"/>
    <w:basedOn w:val="a"/>
    <w:link w:val="xl140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01">
    <w:name w:val="xl1401"/>
    <w:basedOn w:val="1"/>
    <w:link w:val="xl140"/>
    <w:rPr>
      <w:rFonts w:ascii="Times New Roman" w:hAnsi="Times New Roman"/>
      <w:b/>
      <w:sz w:val="16"/>
    </w:rPr>
  </w:style>
  <w:style w:type="paragraph" w:customStyle="1" w:styleId="afff0">
    <w:name w:val="Заголовок распахивающейся части диалога"/>
    <w:basedOn w:val="a"/>
    <w:next w:val="a"/>
    <w:link w:val="1ff7"/>
    <w:pPr>
      <w:widowControl w:val="0"/>
      <w:spacing w:after="0" w:line="360" w:lineRule="auto"/>
      <w:ind w:firstLine="720"/>
      <w:jc w:val="both"/>
    </w:pPr>
    <w:rPr>
      <w:rFonts w:ascii="Times New Roman" w:hAnsi="Times New Roman"/>
      <w:i/>
      <w:color w:val="000080"/>
    </w:rPr>
  </w:style>
  <w:style w:type="character" w:customStyle="1" w:styleId="1ff7">
    <w:name w:val="Заголовок распахивающейся части диалога1"/>
    <w:basedOn w:val="1"/>
    <w:link w:val="afff0"/>
    <w:rPr>
      <w:rFonts w:ascii="Times New Roman" w:hAnsi="Times New Roman"/>
      <w:i/>
      <w:color w:val="000080"/>
    </w:rPr>
  </w:style>
  <w:style w:type="paragraph" w:customStyle="1" w:styleId="afff1">
    <w:name w:val="Текст в таблице"/>
    <w:basedOn w:val="aa"/>
    <w:next w:val="a"/>
    <w:link w:val="1ff8"/>
    <w:pPr>
      <w:widowControl/>
      <w:ind w:firstLine="500"/>
    </w:pPr>
  </w:style>
  <w:style w:type="character" w:customStyle="1" w:styleId="1ff8">
    <w:name w:val="Текст в таблице1"/>
    <w:basedOn w:val="19"/>
    <w:link w:val="afff1"/>
    <w:rPr>
      <w:rFonts w:ascii="Times New Roman" w:hAnsi="Times New Roman"/>
      <w:sz w:val="24"/>
    </w:rPr>
  </w:style>
  <w:style w:type="paragraph" w:customStyle="1" w:styleId="xl170">
    <w:name w:val="xl170"/>
    <w:basedOn w:val="a"/>
    <w:link w:val="xl17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01">
    <w:name w:val="xl1701"/>
    <w:basedOn w:val="1"/>
    <w:link w:val="xl170"/>
    <w:rPr>
      <w:rFonts w:ascii="Times New Roman" w:hAnsi="Times New Roman"/>
      <w:i/>
      <w:sz w:val="14"/>
    </w:rPr>
  </w:style>
  <w:style w:type="paragraph" w:customStyle="1" w:styleId="xl124">
    <w:name w:val="xl124"/>
    <w:basedOn w:val="a"/>
    <w:link w:val="xl124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41">
    <w:name w:val="xl1241"/>
    <w:basedOn w:val="1"/>
    <w:link w:val="xl124"/>
    <w:rPr>
      <w:rFonts w:ascii="Times New Roman" w:hAnsi="Times New Roman"/>
      <w:b/>
      <w:color w:val="000000"/>
      <w:sz w:val="16"/>
    </w:rPr>
  </w:style>
  <w:style w:type="paragraph" w:customStyle="1" w:styleId="afff2">
    <w:name w:val="Текст информации об изменениях"/>
    <w:basedOn w:val="a"/>
    <w:next w:val="a"/>
    <w:link w:val="1ff9"/>
    <w:pPr>
      <w:widowControl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</w:rPr>
  </w:style>
  <w:style w:type="character" w:customStyle="1" w:styleId="1ff9">
    <w:name w:val="Текст информации об изменениях1"/>
    <w:basedOn w:val="1"/>
    <w:link w:val="afff2"/>
    <w:rPr>
      <w:rFonts w:ascii="Times New Roman" w:hAnsi="Times New Roman"/>
      <w:color w:val="353842"/>
      <w:sz w:val="18"/>
    </w:rPr>
  </w:style>
  <w:style w:type="paragraph" w:customStyle="1" w:styleId="1f2">
    <w:name w:val="Основной шрифт абзаца1"/>
  </w:style>
  <w:style w:type="paragraph" w:customStyle="1" w:styleId="1ffa">
    <w:name w:val="Гиперссылка1"/>
    <w:basedOn w:val="1f2"/>
    <w:link w:val="115"/>
    <w:rPr>
      <w:color w:val="0000FF"/>
      <w:u w:val="single"/>
    </w:rPr>
  </w:style>
  <w:style w:type="character" w:customStyle="1" w:styleId="115">
    <w:name w:val="Гиперссылка11"/>
    <w:basedOn w:val="a0"/>
    <w:link w:val="1ffa"/>
    <w:rPr>
      <w:color w:val="0000FF"/>
      <w:u w:val="single"/>
    </w:rPr>
  </w:style>
  <w:style w:type="paragraph" w:styleId="afff3">
    <w:name w:val="header"/>
    <w:basedOn w:val="a"/>
    <w:link w:val="afff4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f4">
    <w:name w:val="Верхний колонтитул Знак"/>
    <w:basedOn w:val="1"/>
    <w:link w:val="afff3"/>
    <w:rPr>
      <w:rFonts w:asciiTheme="minorHAnsi" w:hAnsiTheme="minorHAnsi"/>
    </w:rPr>
  </w:style>
  <w:style w:type="paragraph" w:customStyle="1" w:styleId="xl157">
    <w:name w:val="xl157"/>
    <w:basedOn w:val="a"/>
    <w:link w:val="xl157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71">
    <w:name w:val="xl1571"/>
    <w:basedOn w:val="1"/>
    <w:link w:val="xl157"/>
    <w:rPr>
      <w:rFonts w:ascii="Times New Roman" w:hAnsi="Times New Roman"/>
      <w:b/>
      <w:sz w:val="24"/>
    </w:rPr>
  </w:style>
  <w:style w:type="paragraph" w:customStyle="1" w:styleId="xl125">
    <w:name w:val="xl125"/>
    <w:basedOn w:val="a"/>
    <w:link w:val="xl125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51">
    <w:name w:val="xl1251"/>
    <w:basedOn w:val="1"/>
    <w:link w:val="xl125"/>
    <w:rPr>
      <w:rFonts w:ascii="Times New Roman" w:hAnsi="Times New Roman"/>
      <w:b/>
      <w:color w:val="000000"/>
      <w:sz w:val="16"/>
    </w:rPr>
  </w:style>
  <w:style w:type="paragraph" w:customStyle="1" w:styleId="1ffb">
    <w:name w:val="Нижний колонтитул Знак1"/>
    <w:basedOn w:val="1f2"/>
    <w:link w:val="116"/>
    <w:rPr>
      <w:rFonts w:ascii="Calibri" w:hAnsi="Calibri"/>
    </w:rPr>
  </w:style>
  <w:style w:type="character" w:customStyle="1" w:styleId="116">
    <w:name w:val="Нижний колонтитул Знак11"/>
    <w:basedOn w:val="a0"/>
    <w:link w:val="1ffb"/>
    <w:rPr>
      <w:rFonts w:ascii="Calibri" w:hAnsi="Calibri"/>
    </w:rPr>
  </w:style>
  <w:style w:type="paragraph" w:customStyle="1" w:styleId="afff5">
    <w:name w:val="Продолжение ссылки"/>
    <w:link w:val="1ffc"/>
  </w:style>
  <w:style w:type="character" w:customStyle="1" w:styleId="1ffc">
    <w:name w:val="Продолжение ссылки1"/>
    <w:link w:val="afff5"/>
  </w:style>
  <w:style w:type="paragraph" w:customStyle="1" w:styleId="afff6">
    <w:name w:val="Постоянная часть"/>
    <w:basedOn w:val="af5"/>
    <w:next w:val="a"/>
    <w:link w:val="1ffd"/>
    <w:rPr>
      <w:sz w:val="20"/>
    </w:rPr>
  </w:style>
  <w:style w:type="character" w:customStyle="1" w:styleId="1ffd">
    <w:name w:val="Постоянная часть1"/>
    <w:basedOn w:val="1f0"/>
    <w:link w:val="afff6"/>
    <w:rPr>
      <w:rFonts w:ascii="Verdana" w:hAnsi="Verdana"/>
      <w:sz w:val="20"/>
    </w:rPr>
  </w:style>
  <w:style w:type="paragraph" w:customStyle="1" w:styleId="1ffe">
    <w:name w:val="Раздел 1"/>
    <w:basedOn w:val="10"/>
    <w:link w:val="117"/>
    <w:pPr>
      <w:spacing w:after="120"/>
      <w:ind w:firstLine="709"/>
      <w:jc w:val="both"/>
    </w:pPr>
    <w:rPr>
      <w:rFonts w:ascii="Times New Roman" w:hAnsi="Times New Roman"/>
      <w:sz w:val="24"/>
    </w:rPr>
  </w:style>
  <w:style w:type="character" w:customStyle="1" w:styleId="117">
    <w:name w:val="Раздел 11"/>
    <w:basedOn w:val="11"/>
    <w:link w:val="1ffe"/>
    <w:rPr>
      <w:rFonts w:ascii="Times New Roman" w:hAnsi="Times New Roman"/>
      <w:b/>
      <w:sz w:val="24"/>
    </w:rPr>
  </w:style>
  <w:style w:type="paragraph" w:customStyle="1" w:styleId="xl107">
    <w:name w:val="xl107"/>
    <w:basedOn w:val="a"/>
    <w:link w:val="xl107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071">
    <w:name w:val="xl1071"/>
    <w:basedOn w:val="1"/>
    <w:link w:val="xl107"/>
    <w:rPr>
      <w:rFonts w:ascii="Times New Roman" w:hAnsi="Times New Roman"/>
      <w:color w:val="000000"/>
      <w:sz w:val="1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c15">
    <w:name w:val="c15"/>
    <w:basedOn w:val="1f2"/>
    <w:link w:val="c151"/>
  </w:style>
  <w:style w:type="character" w:customStyle="1" w:styleId="c151">
    <w:name w:val="c151"/>
    <w:basedOn w:val="a0"/>
    <w:link w:val="c15"/>
  </w:style>
  <w:style w:type="paragraph" w:customStyle="1" w:styleId="xl176">
    <w:name w:val="xl176"/>
    <w:basedOn w:val="a"/>
    <w:link w:val="xl1761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61">
    <w:name w:val="xl1761"/>
    <w:basedOn w:val="1"/>
    <w:link w:val="xl176"/>
    <w:rPr>
      <w:rFonts w:ascii="Times New Roman" w:hAnsi="Times New Roman"/>
      <w:i/>
      <w:sz w:val="14"/>
    </w:rPr>
  </w:style>
  <w:style w:type="paragraph" w:customStyle="1" w:styleId="1fff">
    <w:name w:val="Знак концевой сноски1"/>
    <w:link w:val="afff7"/>
    <w:rPr>
      <w:rFonts w:ascii="Times New Roman" w:hAnsi="Times New Roman"/>
      <w:vertAlign w:val="superscript"/>
    </w:rPr>
  </w:style>
  <w:style w:type="character" w:styleId="afff7">
    <w:name w:val="endnote reference"/>
    <w:link w:val="1fff"/>
    <w:rPr>
      <w:rFonts w:ascii="Times New Roman" w:hAnsi="Times New Roman"/>
      <w:vertAlign w:val="superscript"/>
    </w:rPr>
  </w:style>
  <w:style w:type="paragraph" w:customStyle="1" w:styleId="29">
    <w:name w:val="2"/>
    <w:link w:val="1fff0"/>
    <w:semiHidden/>
    <w:unhideWhenUsed/>
    <w:pPr>
      <w:spacing w:after="0" w:line="240" w:lineRule="auto"/>
    </w:pPr>
  </w:style>
  <w:style w:type="character" w:customStyle="1" w:styleId="1fff0">
    <w:name w:val="1"/>
    <w:link w:val="29"/>
    <w:semiHidden/>
    <w:unhideWhenUsed/>
  </w:style>
  <w:style w:type="paragraph" w:customStyle="1" w:styleId="afff8">
    <w:name w:val="Заголовок статьи"/>
    <w:basedOn w:val="a"/>
    <w:next w:val="a"/>
    <w:link w:val="1fff1"/>
    <w:pPr>
      <w:widowControl w:val="0"/>
      <w:spacing w:after="0" w:line="360" w:lineRule="auto"/>
      <w:ind w:left="1612" w:hanging="892"/>
      <w:jc w:val="both"/>
    </w:pPr>
    <w:rPr>
      <w:rFonts w:ascii="Times New Roman" w:hAnsi="Times New Roman"/>
      <w:sz w:val="24"/>
    </w:rPr>
  </w:style>
  <w:style w:type="character" w:customStyle="1" w:styleId="1fff1">
    <w:name w:val="Заголовок статьи1"/>
    <w:basedOn w:val="1"/>
    <w:link w:val="afff8"/>
    <w:rPr>
      <w:rFonts w:ascii="Times New Roman" w:hAnsi="Times New Roman"/>
      <w:sz w:val="24"/>
    </w:rPr>
  </w:style>
  <w:style w:type="paragraph" w:customStyle="1" w:styleId="afff9">
    <w:name w:val="Необходимые документы"/>
    <w:basedOn w:val="a8"/>
    <w:next w:val="a"/>
    <w:link w:val="1fff2"/>
    <w:pPr>
      <w:widowControl/>
      <w:ind w:firstLine="118"/>
    </w:pPr>
  </w:style>
  <w:style w:type="character" w:customStyle="1" w:styleId="1fff2">
    <w:name w:val="Необходимые документы1"/>
    <w:basedOn w:val="17"/>
    <w:link w:val="afff9"/>
    <w:rPr>
      <w:rFonts w:ascii="Times New Roman" w:hAnsi="Times New Roman"/>
      <w:sz w:val="24"/>
    </w:rPr>
  </w:style>
  <w:style w:type="paragraph" w:customStyle="1" w:styleId="1fff3">
    <w:name w:val="Знак сноски1"/>
    <w:basedOn w:val="a"/>
    <w:link w:val="118"/>
    <w:pPr>
      <w:spacing w:after="0" w:line="240" w:lineRule="auto"/>
    </w:pPr>
    <w:rPr>
      <w:rFonts w:asciiTheme="minorHAnsi" w:hAnsiTheme="minorHAnsi"/>
      <w:vertAlign w:val="superscript"/>
    </w:rPr>
  </w:style>
  <w:style w:type="character" w:customStyle="1" w:styleId="118">
    <w:name w:val="Знак сноски11"/>
    <w:basedOn w:val="1"/>
    <w:link w:val="1fff3"/>
    <w:rPr>
      <w:rFonts w:asciiTheme="minorHAnsi" w:hAnsiTheme="minorHAnsi"/>
      <w:vertAlign w:val="superscript"/>
    </w:rPr>
  </w:style>
  <w:style w:type="paragraph" w:customStyle="1" w:styleId="xl98">
    <w:name w:val="xl98"/>
    <w:basedOn w:val="a"/>
    <w:link w:val="xl98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81">
    <w:name w:val="xl981"/>
    <w:basedOn w:val="1"/>
    <w:link w:val="xl98"/>
    <w:rPr>
      <w:rFonts w:ascii="Times New Roman" w:hAnsi="Times New Roman"/>
      <w:color w:val="FF0000"/>
      <w:sz w:val="14"/>
    </w:rPr>
  </w:style>
  <w:style w:type="character" w:customStyle="1" w:styleId="11">
    <w:name w:val="Заголовок 1 Знак"/>
    <w:basedOn w:val="1"/>
    <w:link w:val="10"/>
    <w:rPr>
      <w:rFonts w:ascii="Arial" w:hAnsi="Arial"/>
      <w:b/>
      <w:sz w:val="32"/>
    </w:rPr>
  </w:style>
  <w:style w:type="paragraph" w:customStyle="1" w:styleId="xl106">
    <w:name w:val="xl106"/>
    <w:basedOn w:val="a"/>
    <w:link w:val="xl10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61">
    <w:name w:val="xl1061"/>
    <w:basedOn w:val="1"/>
    <w:link w:val="xl106"/>
    <w:rPr>
      <w:rFonts w:ascii="Times New Roman" w:hAnsi="Times New Roman"/>
      <w:b/>
      <w:sz w:val="16"/>
    </w:rPr>
  </w:style>
  <w:style w:type="paragraph" w:customStyle="1" w:styleId="xl86">
    <w:name w:val="xl86"/>
    <w:basedOn w:val="a"/>
    <w:link w:val="xl8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61">
    <w:name w:val="xl861"/>
    <w:basedOn w:val="1"/>
    <w:link w:val="xl86"/>
    <w:rPr>
      <w:rFonts w:ascii="Times New Roman" w:hAnsi="Times New Roman"/>
      <w:i/>
      <w:sz w:val="14"/>
    </w:rPr>
  </w:style>
  <w:style w:type="paragraph" w:customStyle="1" w:styleId="xl67">
    <w:name w:val="xl67"/>
    <w:basedOn w:val="a"/>
    <w:link w:val="xl67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  <w:jc w:val="both"/>
    </w:pPr>
    <w:rPr>
      <w:rFonts w:ascii="Times New Roman" w:hAnsi="Times New Roman"/>
      <w:sz w:val="16"/>
    </w:rPr>
  </w:style>
  <w:style w:type="character" w:customStyle="1" w:styleId="xl671">
    <w:name w:val="xl671"/>
    <w:basedOn w:val="1"/>
    <w:link w:val="xl67"/>
    <w:rPr>
      <w:rFonts w:ascii="Times New Roman" w:hAnsi="Times New Roman"/>
      <w:color w:val="000000"/>
      <w:sz w:val="16"/>
    </w:rPr>
  </w:style>
  <w:style w:type="paragraph" w:customStyle="1" w:styleId="afffa">
    <w:name w:val="Информация об изменениях документа"/>
    <w:basedOn w:val="a4"/>
    <w:next w:val="a"/>
    <w:link w:val="1fff4"/>
    <w:rPr>
      <w:i/>
    </w:rPr>
  </w:style>
  <w:style w:type="character" w:customStyle="1" w:styleId="1fff4">
    <w:name w:val="Информация об изменениях документа1"/>
    <w:basedOn w:val="13"/>
    <w:link w:val="afffa"/>
    <w:rPr>
      <w:rFonts w:ascii="Times New Roman" w:hAnsi="Times New Roman"/>
      <w:i/>
      <w:color w:val="353842"/>
      <w:sz w:val="24"/>
    </w:rPr>
  </w:style>
  <w:style w:type="paragraph" w:customStyle="1" w:styleId="1fff5">
    <w:name w:val="Просмотренная гиперссылка1"/>
    <w:basedOn w:val="1f2"/>
    <w:link w:val="afffb"/>
    <w:rPr>
      <w:color w:val="800080" w:themeColor="followedHyperlink"/>
      <w:u w:val="single"/>
    </w:rPr>
  </w:style>
  <w:style w:type="character" w:styleId="afffb">
    <w:name w:val="FollowedHyperlink"/>
    <w:basedOn w:val="a0"/>
    <w:link w:val="1fff5"/>
    <w:rPr>
      <w:color w:val="800080" w:themeColor="followedHyperlink"/>
      <w:u w:val="single"/>
    </w:rPr>
  </w:style>
  <w:style w:type="paragraph" w:customStyle="1" w:styleId="xl175">
    <w:name w:val="xl175"/>
    <w:basedOn w:val="a"/>
    <w:link w:val="xl17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51">
    <w:name w:val="xl1751"/>
    <w:basedOn w:val="1"/>
    <w:link w:val="xl175"/>
    <w:rPr>
      <w:rFonts w:ascii="Times New Roman" w:hAnsi="Times New Roman"/>
      <w:i/>
      <w:sz w:val="14"/>
    </w:rPr>
  </w:style>
  <w:style w:type="paragraph" w:customStyle="1" w:styleId="afffc">
    <w:name w:val="Информация об изменениях"/>
    <w:basedOn w:val="afff2"/>
    <w:next w:val="a"/>
    <w:link w:val="1fff6"/>
    <w:pPr>
      <w:widowControl/>
      <w:spacing w:before="180"/>
      <w:ind w:left="360" w:right="360" w:firstLine="0"/>
    </w:pPr>
  </w:style>
  <w:style w:type="character" w:customStyle="1" w:styleId="1fff6">
    <w:name w:val="Информация об изменениях1"/>
    <w:basedOn w:val="1ff9"/>
    <w:link w:val="afffc"/>
    <w:rPr>
      <w:rFonts w:ascii="Times New Roman" w:hAnsi="Times New Roman"/>
      <w:color w:val="353842"/>
      <w:sz w:val="18"/>
    </w:rPr>
  </w:style>
  <w:style w:type="paragraph" w:customStyle="1" w:styleId="aa">
    <w:name w:val="Нормальный (таблица)"/>
    <w:basedOn w:val="a"/>
    <w:next w:val="a"/>
    <w:link w:val="19"/>
    <w:pPr>
      <w:widowControl w:val="0"/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19">
    <w:name w:val="Нормальный (таблица)1"/>
    <w:basedOn w:val="1"/>
    <w:link w:val="aa"/>
    <w:rPr>
      <w:rFonts w:ascii="Times New Roman" w:hAnsi="Times New Roman"/>
      <w:sz w:val="24"/>
    </w:rPr>
  </w:style>
  <w:style w:type="paragraph" w:customStyle="1" w:styleId="2a">
    <w:name w:val="Гиперссылка2"/>
    <w:basedOn w:val="1f2"/>
    <w:link w:val="afffd"/>
    <w:rPr>
      <w:color w:val="0000FF"/>
      <w:u w:val="single"/>
    </w:rPr>
  </w:style>
  <w:style w:type="character" w:styleId="afffd">
    <w:name w:val="Hyperlink"/>
    <w:basedOn w:val="a0"/>
    <w:link w:val="2a"/>
    <w:rPr>
      <w:color w:val="0000FF"/>
      <w:u w:val="single"/>
    </w:rPr>
  </w:style>
  <w:style w:type="paragraph" w:customStyle="1" w:styleId="Footnote">
    <w:name w:val="Footnote"/>
    <w:basedOn w:val="a"/>
    <w:link w:val="Footnote1"/>
    <w:pPr>
      <w:spacing w:after="0" w:line="240" w:lineRule="auto"/>
    </w:pPr>
    <w:rPr>
      <w:sz w:val="20"/>
    </w:rPr>
  </w:style>
  <w:style w:type="character" w:customStyle="1" w:styleId="Footnote1">
    <w:name w:val="Footnote1"/>
    <w:basedOn w:val="1"/>
    <w:link w:val="Footnote"/>
    <w:rPr>
      <w:rFonts w:ascii="Calibri" w:hAnsi="Calibri"/>
      <w:sz w:val="20"/>
    </w:rPr>
  </w:style>
  <w:style w:type="paragraph" w:styleId="1fff7">
    <w:name w:val="toc 1"/>
    <w:basedOn w:val="a"/>
    <w:next w:val="a"/>
    <w:link w:val="1fff8"/>
    <w:uiPriority w:val="39"/>
    <w:pPr>
      <w:tabs>
        <w:tab w:val="right" w:leader="dot" w:pos="9345"/>
      </w:tabs>
      <w:spacing w:after="100"/>
    </w:pPr>
    <w:rPr>
      <w:rFonts w:ascii="Times New Roman" w:hAnsi="Times New Roman"/>
      <w:b/>
    </w:rPr>
  </w:style>
  <w:style w:type="character" w:customStyle="1" w:styleId="1fff8">
    <w:name w:val="Оглавление 1 Знак"/>
    <w:basedOn w:val="1"/>
    <w:link w:val="1fff7"/>
    <w:rPr>
      <w:rFonts w:ascii="Times New Roman" w:hAnsi="Times New Roman"/>
      <w:b/>
    </w:rPr>
  </w:style>
  <w:style w:type="paragraph" w:customStyle="1" w:styleId="afffe">
    <w:name w:val="Пример."/>
    <w:basedOn w:val="a8"/>
    <w:next w:val="a"/>
    <w:link w:val="1fff9"/>
  </w:style>
  <w:style w:type="character" w:customStyle="1" w:styleId="1fff9">
    <w:name w:val="Пример.1"/>
    <w:basedOn w:val="17"/>
    <w:link w:val="afffe"/>
    <w:rPr>
      <w:rFonts w:ascii="Times New Roman" w:hAnsi="Times New Roman"/>
      <w:sz w:val="24"/>
    </w:rPr>
  </w:style>
  <w:style w:type="paragraph" w:customStyle="1" w:styleId="affff">
    <w:name w:val="Заголовок своего сообщения"/>
    <w:link w:val="1fffa"/>
    <w:rPr>
      <w:b/>
      <w:color w:val="26282F"/>
    </w:rPr>
  </w:style>
  <w:style w:type="character" w:customStyle="1" w:styleId="1fffa">
    <w:name w:val="Заголовок своего сообщения1"/>
    <w:link w:val="affff"/>
    <w:rPr>
      <w:b/>
      <w:color w:val="26282F"/>
    </w:rPr>
  </w:style>
  <w:style w:type="paragraph" w:customStyle="1" w:styleId="xl123">
    <w:name w:val="xl123"/>
    <w:basedOn w:val="a"/>
    <w:link w:val="xl123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31">
    <w:name w:val="xl1231"/>
    <w:basedOn w:val="1"/>
    <w:link w:val="xl123"/>
    <w:rPr>
      <w:rFonts w:ascii="Times New Roman" w:hAnsi="Times New Roman"/>
      <w:b/>
      <w:color w:val="000000"/>
      <w:sz w:val="16"/>
    </w:rPr>
  </w:style>
  <w:style w:type="paragraph" w:customStyle="1" w:styleId="xl167">
    <w:name w:val="xl167"/>
    <w:basedOn w:val="a"/>
    <w:link w:val="xl167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71">
    <w:name w:val="xl1671"/>
    <w:basedOn w:val="1"/>
    <w:link w:val="xl167"/>
    <w:rPr>
      <w:rFonts w:ascii="Times New Roman" w:hAnsi="Times New Roman"/>
      <w:b/>
      <w:sz w:val="14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1">
    <w:name w:val="Header and Footer1"/>
    <w:link w:val="HeaderandFooter"/>
    <w:rPr>
      <w:rFonts w:ascii="XO Thames" w:hAnsi="XO Thames"/>
      <w:sz w:val="28"/>
    </w:rPr>
  </w:style>
  <w:style w:type="paragraph" w:customStyle="1" w:styleId="xl108">
    <w:name w:val="xl108"/>
    <w:basedOn w:val="a"/>
    <w:link w:val="xl108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81">
    <w:name w:val="xl1081"/>
    <w:basedOn w:val="1"/>
    <w:link w:val="xl108"/>
    <w:rPr>
      <w:rFonts w:ascii="Times New Roman" w:hAnsi="Times New Roman"/>
      <w:color w:val="000000"/>
      <w:sz w:val="16"/>
    </w:rPr>
  </w:style>
  <w:style w:type="paragraph" w:customStyle="1" w:styleId="xl178">
    <w:name w:val="xl178"/>
    <w:basedOn w:val="a"/>
    <w:link w:val="xl178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81">
    <w:name w:val="xl1781"/>
    <w:basedOn w:val="1"/>
    <w:link w:val="xl178"/>
    <w:rPr>
      <w:rFonts w:ascii="Times New Roman" w:hAnsi="Times New Roman"/>
      <w:sz w:val="14"/>
    </w:rPr>
  </w:style>
  <w:style w:type="paragraph" w:customStyle="1" w:styleId="33">
    <w:name w:val="Неразрешенное упоминание3"/>
    <w:link w:val="310"/>
    <w:rPr>
      <w:color w:val="605E5C"/>
      <w:shd w:val="clear" w:color="auto" w:fill="E1DFDD"/>
    </w:rPr>
  </w:style>
  <w:style w:type="character" w:customStyle="1" w:styleId="310">
    <w:name w:val="Неразрешенное упоминание31"/>
    <w:link w:val="33"/>
    <w:rPr>
      <w:color w:val="605E5C"/>
      <w:shd w:val="clear" w:color="auto" w:fill="E1DFDD"/>
    </w:rPr>
  </w:style>
  <w:style w:type="paragraph" w:customStyle="1" w:styleId="affff0">
    <w:name w:val="Колонтитул (левый)"/>
    <w:basedOn w:val="affb"/>
    <w:next w:val="a"/>
    <w:link w:val="1fffb"/>
    <w:rPr>
      <w:sz w:val="14"/>
    </w:rPr>
  </w:style>
  <w:style w:type="character" w:customStyle="1" w:styleId="1fffb">
    <w:name w:val="Колонтитул (левый)1"/>
    <w:basedOn w:val="1ff1"/>
    <w:link w:val="affff0"/>
    <w:rPr>
      <w:rFonts w:ascii="Times New Roman" w:hAnsi="Times New Roman"/>
      <w:sz w:val="14"/>
    </w:rPr>
  </w:style>
  <w:style w:type="paragraph" w:customStyle="1" w:styleId="affff1">
    <w:name w:val="Найденные слова"/>
    <w:link w:val="1fffc"/>
    <w:rPr>
      <w:b/>
      <w:color w:val="26282F"/>
      <w:shd w:val="clear" w:color="auto" w:fill="FFF580"/>
    </w:rPr>
  </w:style>
  <w:style w:type="character" w:customStyle="1" w:styleId="1fffc">
    <w:name w:val="Найденные слова1"/>
    <w:link w:val="affff1"/>
    <w:rPr>
      <w:b/>
      <w:color w:val="26282F"/>
      <w:shd w:val="clear" w:color="auto" w:fill="FFF580"/>
    </w:rPr>
  </w:style>
  <w:style w:type="paragraph" w:customStyle="1" w:styleId="xl164">
    <w:name w:val="xl164"/>
    <w:basedOn w:val="a"/>
    <w:link w:val="xl164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41">
    <w:name w:val="xl1641"/>
    <w:basedOn w:val="1"/>
    <w:link w:val="xl164"/>
    <w:rPr>
      <w:rFonts w:ascii="Times New Roman" w:hAnsi="Times New Roman"/>
      <w:i/>
      <w:sz w:val="14"/>
    </w:rPr>
  </w:style>
  <w:style w:type="paragraph" w:customStyle="1" w:styleId="af5">
    <w:name w:val="Основное меню (преемственное)"/>
    <w:basedOn w:val="a"/>
    <w:next w:val="a"/>
    <w:link w:val="1f0"/>
    <w:pPr>
      <w:widowControl w:val="0"/>
      <w:spacing w:after="0" w:line="360" w:lineRule="auto"/>
      <w:ind w:firstLine="720"/>
      <w:jc w:val="both"/>
    </w:pPr>
    <w:rPr>
      <w:rFonts w:ascii="Verdana" w:hAnsi="Verdana"/>
    </w:rPr>
  </w:style>
  <w:style w:type="character" w:customStyle="1" w:styleId="1f0">
    <w:name w:val="Основное меню (преемственное)1"/>
    <w:basedOn w:val="1"/>
    <w:link w:val="af5"/>
    <w:rPr>
      <w:rFonts w:ascii="Verdana" w:hAnsi="Verdana"/>
    </w:rPr>
  </w:style>
  <w:style w:type="paragraph" w:styleId="affff2">
    <w:name w:val="No Spacing"/>
    <w:link w:val="affff3"/>
    <w:uiPriority w:val="1"/>
    <w:qFormat/>
    <w:pPr>
      <w:spacing w:after="0" w:line="240" w:lineRule="auto"/>
    </w:pPr>
    <w:rPr>
      <w:rFonts w:ascii="Calibri" w:hAnsi="Calibri"/>
      <w:u w:color="000000"/>
    </w:rPr>
  </w:style>
  <w:style w:type="character" w:customStyle="1" w:styleId="affff3">
    <w:name w:val="Без интервала Знак"/>
    <w:link w:val="affff2"/>
    <w:rPr>
      <w:rFonts w:ascii="Calibri" w:hAnsi="Calibri"/>
      <w:color w:val="000000"/>
      <w:u w:color="000000"/>
    </w:rPr>
  </w:style>
  <w:style w:type="paragraph" w:styleId="9">
    <w:name w:val="toc 9"/>
    <w:basedOn w:val="a"/>
    <w:next w:val="a"/>
    <w:link w:val="90"/>
    <w:uiPriority w:val="39"/>
    <w:pPr>
      <w:spacing w:after="0" w:line="240" w:lineRule="auto"/>
      <w:ind w:left="1920"/>
    </w:pPr>
    <w:rPr>
      <w:sz w:val="20"/>
    </w:rPr>
  </w:style>
  <w:style w:type="character" w:customStyle="1" w:styleId="90">
    <w:name w:val="Оглавление 9 Знак"/>
    <w:basedOn w:val="1"/>
    <w:link w:val="9"/>
    <w:rPr>
      <w:rFonts w:ascii="Calibri" w:hAnsi="Calibri"/>
      <w:sz w:val="20"/>
    </w:rPr>
  </w:style>
  <w:style w:type="paragraph" w:customStyle="1" w:styleId="affff4">
    <w:name w:val="Выделение для Базового Поиска"/>
    <w:link w:val="1fffd"/>
    <w:rPr>
      <w:b/>
      <w:color w:val="0058A9"/>
    </w:rPr>
  </w:style>
  <w:style w:type="character" w:customStyle="1" w:styleId="1fffd">
    <w:name w:val="Выделение для Базового Поиска1"/>
    <w:link w:val="affff4"/>
    <w:rPr>
      <w:b/>
      <w:color w:val="0058A9"/>
    </w:rPr>
  </w:style>
  <w:style w:type="paragraph" w:customStyle="1" w:styleId="xl75">
    <w:name w:val="xl75"/>
    <w:basedOn w:val="a"/>
    <w:link w:val="xl75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51">
    <w:name w:val="xl751"/>
    <w:basedOn w:val="1"/>
    <w:link w:val="xl75"/>
    <w:rPr>
      <w:rFonts w:ascii="Times New Roman" w:hAnsi="Times New Roman"/>
      <w:sz w:val="16"/>
    </w:rPr>
  </w:style>
  <w:style w:type="paragraph" w:customStyle="1" w:styleId="xl154">
    <w:name w:val="xl154"/>
    <w:basedOn w:val="a"/>
    <w:link w:val="xl154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41">
    <w:name w:val="xl1541"/>
    <w:basedOn w:val="1"/>
    <w:link w:val="xl154"/>
    <w:rPr>
      <w:rFonts w:ascii="Times New Roman" w:hAnsi="Times New Roman"/>
      <w:i/>
      <w:sz w:val="14"/>
    </w:rPr>
  </w:style>
  <w:style w:type="paragraph" w:customStyle="1" w:styleId="xl133">
    <w:name w:val="xl133"/>
    <w:basedOn w:val="a"/>
    <w:link w:val="xl133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1331">
    <w:name w:val="xl1331"/>
    <w:basedOn w:val="1"/>
    <w:link w:val="xl133"/>
    <w:rPr>
      <w:rFonts w:ascii="Times New Roman" w:hAnsi="Times New Roman"/>
      <w:color w:val="FFFFFF"/>
      <w:sz w:val="24"/>
    </w:rPr>
  </w:style>
  <w:style w:type="paragraph" w:customStyle="1" w:styleId="affff5">
    <w:name w:val="Внимание: криминал!!"/>
    <w:basedOn w:val="a8"/>
    <w:next w:val="a"/>
    <w:link w:val="1fffe"/>
  </w:style>
  <w:style w:type="character" w:customStyle="1" w:styleId="1fffe">
    <w:name w:val="Внимание: криминал!!1"/>
    <w:basedOn w:val="17"/>
    <w:link w:val="affff5"/>
    <w:rPr>
      <w:rFonts w:ascii="Times New Roman" w:hAnsi="Times New Roman"/>
      <w:sz w:val="24"/>
    </w:rPr>
  </w:style>
  <w:style w:type="paragraph" w:customStyle="1" w:styleId="xl126">
    <w:name w:val="xl126"/>
    <w:basedOn w:val="a"/>
    <w:link w:val="xl1261"/>
    <w:pPr>
      <w:pBdr>
        <w:left w:val="single" w:sz="8" w:space="0" w:color="000000"/>
        <w:bottom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61">
    <w:name w:val="xl1261"/>
    <w:basedOn w:val="1"/>
    <w:link w:val="xl126"/>
    <w:rPr>
      <w:rFonts w:ascii="Times New Roman" w:hAnsi="Times New Roman"/>
      <w:b/>
      <w:sz w:val="16"/>
    </w:rPr>
  </w:style>
  <w:style w:type="paragraph" w:customStyle="1" w:styleId="1ffff">
    <w:name w:val="Знак примечания1"/>
    <w:basedOn w:val="1f2"/>
    <w:link w:val="affff6"/>
    <w:rPr>
      <w:sz w:val="16"/>
    </w:rPr>
  </w:style>
  <w:style w:type="character" w:styleId="affff6">
    <w:name w:val="annotation reference"/>
    <w:basedOn w:val="a0"/>
    <w:link w:val="1ffff"/>
    <w:rPr>
      <w:sz w:val="16"/>
    </w:rPr>
  </w:style>
  <w:style w:type="paragraph" w:customStyle="1" w:styleId="xl132">
    <w:name w:val="xl132"/>
    <w:basedOn w:val="a"/>
    <w:link w:val="xl13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321">
    <w:name w:val="xl1321"/>
    <w:basedOn w:val="1"/>
    <w:link w:val="xl132"/>
    <w:rPr>
      <w:rFonts w:ascii="Times New Roman" w:hAnsi="Times New Roman"/>
      <w:sz w:val="24"/>
    </w:rPr>
  </w:style>
  <w:style w:type="paragraph" w:customStyle="1" w:styleId="affff7">
    <w:name w:val="Подвал для информации об изменениях"/>
    <w:basedOn w:val="10"/>
    <w:next w:val="a"/>
    <w:link w:val="1ffff0"/>
    <w:pPr>
      <w:keepLines/>
      <w:spacing w:before="48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0">
    <w:name w:val="Подвал для информации об изменениях1"/>
    <w:basedOn w:val="11"/>
    <w:link w:val="affff7"/>
    <w:rPr>
      <w:rFonts w:ascii="Times New Roman" w:hAnsi="Times New Roman"/>
      <w:b w:val="0"/>
      <w:sz w:val="18"/>
    </w:rPr>
  </w:style>
  <w:style w:type="paragraph" w:customStyle="1" w:styleId="affff8">
    <w:name w:val="Активная гипертекстовая ссылка"/>
    <w:link w:val="1ffff1"/>
    <w:rPr>
      <w:b/>
      <w:color w:val="106BBE"/>
      <w:u w:val="single"/>
    </w:rPr>
  </w:style>
  <w:style w:type="character" w:customStyle="1" w:styleId="1ffff1">
    <w:name w:val="Активная гипертекстовая ссылка1"/>
    <w:link w:val="affff8"/>
    <w:rPr>
      <w:b/>
      <w:color w:val="106BBE"/>
      <w:u w:val="single"/>
    </w:rPr>
  </w:style>
  <w:style w:type="paragraph" w:customStyle="1" w:styleId="xl156">
    <w:name w:val="xl156"/>
    <w:basedOn w:val="a"/>
    <w:link w:val="xl156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61">
    <w:name w:val="xl1561"/>
    <w:basedOn w:val="1"/>
    <w:link w:val="xl156"/>
    <w:rPr>
      <w:rFonts w:ascii="Times New Roman" w:hAnsi="Times New Roman"/>
      <w:b/>
      <w:sz w:val="24"/>
    </w:rPr>
  </w:style>
  <w:style w:type="paragraph" w:customStyle="1" w:styleId="xl169">
    <w:name w:val="xl169"/>
    <w:basedOn w:val="a"/>
    <w:link w:val="xl169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91">
    <w:name w:val="xl1691"/>
    <w:basedOn w:val="1"/>
    <w:link w:val="xl169"/>
    <w:rPr>
      <w:rFonts w:ascii="Times New Roman" w:hAnsi="Times New Roman"/>
      <w:i/>
      <w:sz w:val="14"/>
    </w:rPr>
  </w:style>
  <w:style w:type="paragraph" w:customStyle="1" w:styleId="xl94">
    <w:name w:val="xl94"/>
    <w:basedOn w:val="a"/>
    <w:link w:val="xl9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941">
    <w:name w:val="xl941"/>
    <w:basedOn w:val="1"/>
    <w:link w:val="xl94"/>
    <w:rPr>
      <w:rFonts w:ascii="Times New Roman" w:hAnsi="Times New Roman"/>
      <w:color w:val="FFFFFF"/>
      <w:sz w:val="14"/>
    </w:rPr>
  </w:style>
  <w:style w:type="paragraph" w:customStyle="1" w:styleId="affff9">
    <w:name w:val="Текст ЭР (см. также)"/>
    <w:basedOn w:val="a"/>
    <w:next w:val="a"/>
    <w:link w:val="1ffff2"/>
    <w:pPr>
      <w:widowControl w:val="0"/>
      <w:spacing w:before="200" w:after="0" w:line="360" w:lineRule="auto"/>
    </w:pPr>
    <w:rPr>
      <w:rFonts w:ascii="Times New Roman" w:hAnsi="Times New Roman"/>
      <w:sz w:val="20"/>
    </w:rPr>
  </w:style>
  <w:style w:type="character" w:customStyle="1" w:styleId="1ffff2">
    <w:name w:val="Текст ЭР (см. также)1"/>
    <w:basedOn w:val="1"/>
    <w:link w:val="affff9"/>
    <w:rPr>
      <w:rFonts w:ascii="Times New Roman" w:hAnsi="Times New Roman"/>
      <w:sz w:val="20"/>
    </w:rPr>
  </w:style>
  <w:style w:type="paragraph" w:customStyle="1" w:styleId="-">
    <w:name w:val="ЭР-содержание (правое окно)"/>
    <w:basedOn w:val="a"/>
    <w:next w:val="a"/>
    <w:link w:val="-1"/>
    <w:pPr>
      <w:widowControl w:val="0"/>
      <w:spacing w:before="300" w:after="0" w:line="360" w:lineRule="auto"/>
    </w:pPr>
    <w:rPr>
      <w:rFonts w:ascii="Times New Roman" w:hAnsi="Times New Roman"/>
      <w:sz w:val="24"/>
    </w:rPr>
  </w:style>
  <w:style w:type="character" w:customStyle="1" w:styleId="-1">
    <w:name w:val="ЭР-содержание (правое окно)1"/>
    <w:basedOn w:val="1"/>
    <w:link w:val="-"/>
    <w:rPr>
      <w:rFonts w:ascii="Times New Roman" w:hAnsi="Times New Roman"/>
      <w:sz w:val="24"/>
    </w:rPr>
  </w:style>
  <w:style w:type="paragraph" w:customStyle="1" w:styleId="xl121">
    <w:name w:val="xl121"/>
    <w:basedOn w:val="a"/>
    <w:link w:val="xl121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11">
    <w:name w:val="xl1211"/>
    <w:basedOn w:val="1"/>
    <w:link w:val="xl121"/>
    <w:rPr>
      <w:rFonts w:ascii="Times New Roman" w:hAnsi="Times New Roman"/>
      <w:b/>
      <w:i/>
      <w:color w:val="000000"/>
      <w:sz w:val="16"/>
    </w:rPr>
  </w:style>
  <w:style w:type="paragraph" w:customStyle="1" w:styleId="43">
    <w:name w:val="Неразрешенное упоминание4"/>
    <w:basedOn w:val="1f2"/>
    <w:link w:val="410"/>
    <w:rPr>
      <w:color w:val="605E5C"/>
      <w:shd w:val="clear" w:color="auto" w:fill="E1DFDD"/>
    </w:rPr>
  </w:style>
  <w:style w:type="character" w:customStyle="1" w:styleId="410">
    <w:name w:val="Неразрешенное упоминание41"/>
    <w:basedOn w:val="a0"/>
    <w:link w:val="43"/>
    <w:rPr>
      <w:color w:val="605E5C"/>
      <w:shd w:val="clear" w:color="auto" w:fill="E1DFDD"/>
    </w:rPr>
  </w:style>
  <w:style w:type="paragraph" w:customStyle="1" w:styleId="affffa">
    <w:name w:val="Гипертекстовая ссылка"/>
    <w:link w:val="1ffff3"/>
    <w:rPr>
      <w:b/>
      <w:color w:val="106BBE"/>
    </w:rPr>
  </w:style>
  <w:style w:type="character" w:customStyle="1" w:styleId="1ffff3">
    <w:name w:val="Гипертекстовая ссылка1"/>
    <w:link w:val="affffa"/>
    <w:rPr>
      <w:b/>
      <w:color w:val="106BBE"/>
    </w:rPr>
  </w:style>
  <w:style w:type="paragraph" w:customStyle="1" w:styleId="xl131">
    <w:name w:val="xl131"/>
    <w:basedOn w:val="a"/>
    <w:link w:val="xl1311"/>
    <w:pPr>
      <w:pBdr>
        <w:top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11">
    <w:name w:val="xl1311"/>
    <w:basedOn w:val="1"/>
    <w:link w:val="xl131"/>
    <w:rPr>
      <w:rFonts w:ascii="Times New Roman" w:hAnsi="Times New Roman"/>
      <w:b/>
      <w:sz w:val="16"/>
    </w:rPr>
  </w:style>
  <w:style w:type="paragraph" w:customStyle="1" w:styleId="xl117">
    <w:name w:val="xl117"/>
    <w:basedOn w:val="a"/>
    <w:link w:val="xl117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71">
    <w:name w:val="xl1171"/>
    <w:basedOn w:val="1"/>
    <w:link w:val="xl117"/>
    <w:rPr>
      <w:rFonts w:ascii="Times New Roman" w:hAnsi="Times New Roman"/>
      <w:sz w:val="14"/>
    </w:rPr>
  </w:style>
  <w:style w:type="paragraph" w:customStyle="1" w:styleId="xl120">
    <w:name w:val="xl120"/>
    <w:basedOn w:val="a"/>
    <w:link w:val="xl120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01">
    <w:name w:val="xl1201"/>
    <w:basedOn w:val="1"/>
    <w:link w:val="xl120"/>
    <w:rPr>
      <w:rFonts w:ascii="Times New Roman" w:hAnsi="Times New Roman"/>
      <w:b/>
      <w:i/>
      <w:color w:val="000000"/>
      <w:sz w:val="16"/>
    </w:rPr>
  </w:style>
  <w:style w:type="paragraph" w:customStyle="1" w:styleId="1ffff4">
    <w:name w:val="Тема примечания Знак1"/>
    <w:link w:val="122"/>
    <w:rPr>
      <w:rFonts w:ascii="Times New Roman" w:hAnsi="Times New Roman"/>
      <w:b/>
      <w:sz w:val="20"/>
    </w:rPr>
  </w:style>
  <w:style w:type="character" w:customStyle="1" w:styleId="122">
    <w:name w:val="Тема примечания Знак12"/>
    <w:link w:val="1ffff4"/>
    <w:rPr>
      <w:rFonts w:ascii="Times New Roman" w:hAnsi="Times New Roman"/>
      <w:b/>
      <w:sz w:val="20"/>
    </w:rPr>
  </w:style>
  <w:style w:type="paragraph" w:customStyle="1" w:styleId="1ffff5">
    <w:name w:val="Текст примечания Знак1"/>
    <w:link w:val="123"/>
    <w:rPr>
      <w:rFonts w:ascii="Times New Roman" w:hAnsi="Times New Roman"/>
      <w:sz w:val="20"/>
    </w:rPr>
  </w:style>
  <w:style w:type="character" w:customStyle="1" w:styleId="123">
    <w:name w:val="Текст примечания Знак12"/>
    <w:link w:val="1ffff5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spacing w:after="0" w:line="240" w:lineRule="auto"/>
      <w:ind w:left="1680"/>
    </w:pPr>
    <w:rPr>
      <w:sz w:val="20"/>
    </w:rPr>
  </w:style>
  <w:style w:type="character" w:customStyle="1" w:styleId="80">
    <w:name w:val="Оглавление 8 Знак"/>
    <w:basedOn w:val="1"/>
    <w:link w:val="8"/>
    <w:rPr>
      <w:rFonts w:ascii="Calibri" w:hAnsi="Calibri"/>
      <w:sz w:val="20"/>
    </w:rPr>
  </w:style>
  <w:style w:type="paragraph" w:customStyle="1" w:styleId="xl163">
    <w:name w:val="xl163"/>
    <w:basedOn w:val="a"/>
    <w:link w:val="xl163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31">
    <w:name w:val="xl1631"/>
    <w:basedOn w:val="1"/>
    <w:link w:val="xl163"/>
    <w:rPr>
      <w:rFonts w:ascii="Times New Roman" w:hAnsi="Times New Roman"/>
      <w:b/>
      <w:sz w:val="16"/>
    </w:rPr>
  </w:style>
  <w:style w:type="paragraph" w:customStyle="1" w:styleId="affffb">
    <w:name w:val="Оглавление"/>
    <w:basedOn w:val="af8"/>
    <w:next w:val="a"/>
    <w:link w:val="1ffff6"/>
    <w:pPr>
      <w:widowControl/>
      <w:ind w:left="140"/>
    </w:pPr>
  </w:style>
  <w:style w:type="character" w:customStyle="1" w:styleId="1ffff6">
    <w:name w:val="Оглавление1"/>
    <w:basedOn w:val="1f5"/>
    <w:link w:val="affffb"/>
    <w:rPr>
      <w:rFonts w:ascii="Courier New" w:hAnsi="Courier New"/>
      <w:sz w:val="24"/>
    </w:rPr>
  </w:style>
  <w:style w:type="paragraph" w:customStyle="1" w:styleId="affffc">
    <w:name w:val="Заголовок Знак"/>
    <w:basedOn w:val="1f2"/>
    <w:link w:val="2b"/>
    <w:rPr>
      <w:rFonts w:asciiTheme="majorHAnsi" w:hAnsiTheme="majorHAnsi"/>
      <w:spacing w:val="-10"/>
      <w:sz w:val="56"/>
    </w:rPr>
  </w:style>
  <w:style w:type="character" w:customStyle="1" w:styleId="2b">
    <w:name w:val="Заголовок Знак2"/>
    <w:basedOn w:val="a0"/>
    <w:link w:val="affffc"/>
    <w:rPr>
      <w:rFonts w:asciiTheme="majorHAnsi" w:hAnsiTheme="majorHAnsi"/>
      <w:spacing w:val="-10"/>
      <w:sz w:val="56"/>
    </w:rPr>
  </w:style>
  <w:style w:type="paragraph" w:customStyle="1" w:styleId="xl113">
    <w:name w:val="xl113"/>
    <w:basedOn w:val="a"/>
    <w:link w:val="xl11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31">
    <w:name w:val="xl1131"/>
    <w:basedOn w:val="1"/>
    <w:link w:val="xl113"/>
    <w:rPr>
      <w:rFonts w:ascii="Times New Roman" w:hAnsi="Times New Roman"/>
      <w:color w:val="000000"/>
      <w:sz w:val="16"/>
    </w:rPr>
  </w:style>
  <w:style w:type="paragraph" w:customStyle="1" w:styleId="xl168">
    <w:name w:val="xl168"/>
    <w:basedOn w:val="a"/>
    <w:link w:val="xl16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81">
    <w:name w:val="xl1681"/>
    <w:basedOn w:val="1"/>
    <w:link w:val="xl168"/>
    <w:rPr>
      <w:rFonts w:ascii="Times New Roman" w:hAnsi="Times New Roman"/>
      <w:b/>
      <w:sz w:val="14"/>
    </w:rPr>
  </w:style>
  <w:style w:type="paragraph" w:customStyle="1" w:styleId="1ffff7">
    <w:name w:val="Название Знак1"/>
    <w:link w:val="119"/>
    <w:rPr>
      <w:rFonts w:ascii="Times New Roman" w:hAnsi="Times New Roman"/>
      <w:sz w:val="24"/>
    </w:rPr>
  </w:style>
  <w:style w:type="character" w:customStyle="1" w:styleId="119">
    <w:name w:val="Название Знак11"/>
    <w:link w:val="1ffff7"/>
    <w:rPr>
      <w:rFonts w:ascii="Times New Roman" w:hAnsi="Times New Roman"/>
      <w:sz w:val="24"/>
    </w:rPr>
  </w:style>
  <w:style w:type="paragraph" w:customStyle="1" w:styleId="af2">
    <w:name w:val="Заголовок ЭР (левое окно)"/>
    <w:basedOn w:val="a"/>
    <w:next w:val="a"/>
    <w:link w:val="1d"/>
    <w:pPr>
      <w:widowControl w:val="0"/>
      <w:spacing w:before="300" w:after="250" w:line="360" w:lineRule="auto"/>
      <w:jc w:val="center"/>
    </w:pPr>
    <w:rPr>
      <w:rFonts w:ascii="Times New Roman" w:hAnsi="Times New Roman"/>
      <w:b/>
      <w:color w:val="26282F"/>
      <w:sz w:val="26"/>
    </w:rPr>
  </w:style>
  <w:style w:type="character" w:customStyle="1" w:styleId="1d">
    <w:name w:val="Заголовок ЭР (левое окно)1"/>
    <w:basedOn w:val="1"/>
    <w:link w:val="af2"/>
    <w:rPr>
      <w:rFonts w:ascii="Times New Roman" w:hAnsi="Times New Roman"/>
      <w:b/>
      <w:color w:val="26282F"/>
      <w:sz w:val="26"/>
    </w:rPr>
  </w:style>
  <w:style w:type="paragraph" w:customStyle="1" w:styleId="xl93">
    <w:name w:val="xl93"/>
    <w:basedOn w:val="a"/>
    <w:link w:val="xl93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31">
    <w:name w:val="xl931"/>
    <w:basedOn w:val="1"/>
    <w:link w:val="xl93"/>
    <w:rPr>
      <w:rFonts w:ascii="Times New Roman" w:hAnsi="Times New Roman"/>
      <w:sz w:val="24"/>
    </w:rPr>
  </w:style>
  <w:style w:type="paragraph" w:customStyle="1" w:styleId="xl160">
    <w:name w:val="xl160"/>
    <w:basedOn w:val="a"/>
    <w:link w:val="xl16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01">
    <w:name w:val="xl1601"/>
    <w:basedOn w:val="1"/>
    <w:link w:val="xl160"/>
    <w:rPr>
      <w:rFonts w:ascii="Times New Roman" w:hAnsi="Times New Roman"/>
      <w:b/>
      <w:sz w:val="16"/>
    </w:rPr>
  </w:style>
  <w:style w:type="paragraph" w:customStyle="1" w:styleId="affffd">
    <w:name w:val="Подчёркнуный текст"/>
    <w:basedOn w:val="a"/>
    <w:next w:val="a"/>
    <w:link w:val="1ffff8"/>
    <w:pPr>
      <w:widowControl w:val="0"/>
      <w:pBdr>
        <w:bottom w:val="single" w:sz="4" w:space="0" w:color="000000"/>
      </w:pBdr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ffff8">
    <w:name w:val="Подчёркнуный текст1"/>
    <w:basedOn w:val="1"/>
    <w:link w:val="affffd"/>
    <w:rPr>
      <w:rFonts w:ascii="Times New Roman" w:hAnsi="Times New Roman"/>
      <w:sz w:val="24"/>
    </w:rPr>
  </w:style>
  <w:style w:type="paragraph" w:customStyle="1" w:styleId="c14">
    <w:name w:val="c14"/>
    <w:basedOn w:val="a"/>
    <w:link w:val="c1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1">
    <w:name w:val="c141"/>
    <w:basedOn w:val="1"/>
    <w:link w:val="c14"/>
    <w:rPr>
      <w:rFonts w:ascii="Times New Roman" w:hAnsi="Times New Roman"/>
      <w:sz w:val="24"/>
    </w:rPr>
  </w:style>
  <w:style w:type="paragraph" w:customStyle="1" w:styleId="xl76">
    <w:name w:val="xl76"/>
    <w:basedOn w:val="a"/>
    <w:link w:val="xl76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61">
    <w:name w:val="xl761"/>
    <w:basedOn w:val="1"/>
    <w:link w:val="xl76"/>
    <w:rPr>
      <w:rFonts w:ascii="Times New Roman" w:hAnsi="Times New Roman"/>
      <w:sz w:val="16"/>
    </w:rPr>
  </w:style>
  <w:style w:type="paragraph" w:customStyle="1" w:styleId="affffe">
    <w:name w:val="Заголовок группы контролов"/>
    <w:basedOn w:val="a"/>
    <w:next w:val="a"/>
    <w:link w:val="1ffff9"/>
    <w:pPr>
      <w:widowControl w:val="0"/>
      <w:spacing w:after="0" w:line="360" w:lineRule="auto"/>
      <w:ind w:firstLine="720"/>
      <w:jc w:val="both"/>
    </w:pPr>
    <w:rPr>
      <w:rFonts w:ascii="Times New Roman" w:hAnsi="Times New Roman"/>
      <w:b/>
      <w:sz w:val="24"/>
    </w:rPr>
  </w:style>
  <w:style w:type="character" w:customStyle="1" w:styleId="1ffff9">
    <w:name w:val="Заголовок группы контролов1"/>
    <w:basedOn w:val="1"/>
    <w:link w:val="affffe"/>
    <w:rPr>
      <w:rFonts w:ascii="Times New Roman" w:hAnsi="Times New Roman"/>
      <w:b/>
      <w:color w:val="000000"/>
      <w:sz w:val="24"/>
    </w:rPr>
  </w:style>
  <w:style w:type="paragraph" w:customStyle="1" w:styleId="Default">
    <w:name w:val="Default"/>
    <w:link w:val="Default1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1">
    <w:name w:val="Default1"/>
    <w:link w:val="Default"/>
    <w:rPr>
      <w:rFonts w:ascii="Times New Roman" w:hAnsi="Times New Roman"/>
      <w:color w:val="000000"/>
      <w:sz w:val="24"/>
    </w:rPr>
  </w:style>
  <w:style w:type="paragraph" w:customStyle="1" w:styleId="ac">
    <w:name w:val="Текст (прав. подпись)"/>
    <w:basedOn w:val="a"/>
    <w:next w:val="a"/>
    <w:link w:val="1b"/>
    <w:pPr>
      <w:widowControl w:val="0"/>
      <w:spacing w:after="0" w:line="360" w:lineRule="auto"/>
      <w:jc w:val="right"/>
    </w:pPr>
    <w:rPr>
      <w:rFonts w:ascii="Times New Roman" w:hAnsi="Times New Roman"/>
      <w:sz w:val="24"/>
    </w:rPr>
  </w:style>
  <w:style w:type="character" w:customStyle="1" w:styleId="1b">
    <w:name w:val="Текст (прав. подпись)1"/>
    <w:basedOn w:val="1"/>
    <w:link w:val="ac"/>
    <w:rPr>
      <w:rFonts w:ascii="Times New Roman" w:hAnsi="Times New Roman"/>
      <w:sz w:val="24"/>
    </w:rPr>
  </w:style>
  <w:style w:type="paragraph" w:styleId="2c">
    <w:name w:val="Body Text Indent 2"/>
    <w:basedOn w:val="a"/>
    <w:link w:val="2d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d">
    <w:name w:val="Основной текст с отступом 2 Знак"/>
    <w:basedOn w:val="1"/>
    <w:link w:val="2c"/>
    <w:rPr>
      <w:rFonts w:ascii="Times New Roman" w:hAnsi="Times New Roman"/>
      <w:sz w:val="24"/>
    </w:rPr>
  </w:style>
  <w:style w:type="paragraph" w:styleId="51">
    <w:name w:val="toc 5"/>
    <w:basedOn w:val="a"/>
    <w:next w:val="a"/>
    <w:link w:val="52"/>
    <w:uiPriority w:val="39"/>
    <w:pPr>
      <w:spacing w:after="0" w:line="240" w:lineRule="auto"/>
      <w:ind w:left="960"/>
    </w:pPr>
    <w:rPr>
      <w:sz w:val="20"/>
    </w:rPr>
  </w:style>
  <w:style w:type="character" w:customStyle="1" w:styleId="52">
    <w:name w:val="Оглавление 5 Знак"/>
    <w:basedOn w:val="1"/>
    <w:link w:val="51"/>
    <w:rPr>
      <w:rFonts w:ascii="Calibri" w:hAnsi="Calibri"/>
      <w:sz w:val="20"/>
    </w:rPr>
  </w:style>
  <w:style w:type="paragraph" w:customStyle="1" w:styleId="124">
    <w:name w:val="Просмотренная гиперссылка12"/>
    <w:basedOn w:val="1f2"/>
    <w:link w:val="11a"/>
    <w:rPr>
      <w:color w:val="800080"/>
      <w:u w:val="single"/>
    </w:rPr>
  </w:style>
  <w:style w:type="character" w:customStyle="1" w:styleId="11a">
    <w:name w:val="Просмотренная гиперссылка11"/>
    <w:basedOn w:val="a0"/>
    <w:link w:val="124"/>
    <w:rPr>
      <w:color w:val="800080"/>
      <w:u w:val="single"/>
    </w:rPr>
  </w:style>
  <w:style w:type="paragraph" w:customStyle="1" w:styleId="xl171">
    <w:name w:val="xl171"/>
    <w:basedOn w:val="a"/>
    <w:link w:val="xl17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11">
    <w:name w:val="xl1711"/>
    <w:basedOn w:val="1"/>
    <w:link w:val="xl171"/>
    <w:rPr>
      <w:rFonts w:ascii="Times New Roman" w:hAnsi="Times New Roman"/>
      <w:i/>
      <w:sz w:val="14"/>
    </w:rPr>
  </w:style>
  <w:style w:type="paragraph" w:customStyle="1" w:styleId="xl70">
    <w:name w:val="xl70"/>
    <w:basedOn w:val="a"/>
    <w:link w:val="xl70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01">
    <w:name w:val="xl701"/>
    <w:basedOn w:val="1"/>
    <w:link w:val="xl70"/>
    <w:rPr>
      <w:rFonts w:ascii="Times New Roman" w:hAnsi="Times New Roman"/>
      <w:color w:val="000000"/>
      <w:sz w:val="16"/>
    </w:rPr>
  </w:style>
  <w:style w:type="paragraph" w:customStyle="1" w:styleId="xl159">
    <w:name w:val="xl159"/>
    <w:basedOn w:val="a"/>
    <w:link w:val="xl159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91">
    <w:name w:val="xl1591"/>
    <w:basedOn w:val="1"/>
    <w:link w:val="xl159"/>
    <w:rPr>
      <w:rFonts w:ascii="Times New Roman" w:hAnsi="Times New Roman"/>
      <w:b/>
      <w:sz w:val="16"/>
    </w:rPr>
  </w:style>
  <w:style w:type="paragraph" w:customStyle="1" w:styleId="xl172">
    <w:name w:val="xl172"/>
    <w:basedOn w:val="a"/>
    <w:link w:val="xl17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21">
    <w:name w:val="xl1721"/>
    <w:basedOn w:val="1"/>
    <w:link w:val="xl172"/>
    <w:rPr>
      <w:rFonts w:ascii="Times New Roman" w:hAnsi="Times New Roman"/>
      <w:i/>
      <w:sz w:val="14"/>
    </w:rPr>
  </w:style>
  <w:style w:type="paragraph" w:customStyle="1" w:styleId="xl146">
    <w:name w:val="xl146"/>
    <w:basedOn w:val="a"/>
    <w:link w:val="xl146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61">
    <w:name w:val="xl1461"/>
    <w:basedOn w:val="1"/>
    <w:link w:val="xl146"/>
    <w:rPr>
      <w:rFonts w:ascii="Times New Roman" w:hAnsi="Times New Roman"/>
      <w:b/>
      <w:color w:val="000000"/>
      <w:sz w:val="16"/>
    </w:rPr>
  </w:style>
  <w:style w:type="paragraph" w:customStyle="1" w:styleId="xl152">
    <w:name w:val="xl152"/>
    <w:basedOn w:val="a"/>
    <w:link w:val="xl15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521">
    <w:name w:val="xl1521"/>
    <w:basedOn w:val="1"/>
    <w:link w:val="xl152"/>
    <w:rPr>
      <w:rFonts w:ascii="Times New Roman" w:hAnsi="Times New Roman"/>
      <w:sz w:val="24"/>
    </w:rPr>
  </w:style>
  <w:style w:type="paragraph" w:customStyle="1" w:styleId="pTextStyle">
    <w:name w:val="pTextStyle"/>
    <w:basedOn w:val="a"/>
    <w:link w:val="pTextStyle1"/>
    <w:pPr>
      <w:spacing w:after="0" w:line="249" w:lineRule="auto"/>
    </w:pPr>
    <w:rPr>
      <w:rFonts w:ascii="Times New Roman" w:hAnsi="Times New Roman"/>
      <w:sz w:val="24"/>
    </w:rPr>
  </w:style>
  <w:style w:type="character" w:customStyle="1" w:styleId="pTextStyle1">
    <w:name w:val="pTextStyle1"/>
    <w:basedOn w:val="1"/>
    <w:link w:val="pTextStyle"/>
    <w:rPr>
      <w:rFonts w:ascii="Times New Roman" w:hAnsi="Times New Roman"/>
      <w:sz w:val="24"/>
    </w:rPr>
  </w:style>
  <w:style w:type="paragraph" w:customStyle="1" w:styleId="afffff">
    <w:name w:val="Интерактивный заголовок"/>
    <w:basedOn w:val="1ffffa"/>
    <w:next w:val="a"/>
    <w:link w:val="1ffffb"/>
    <w:rPr>
      <w:u w:val="single"/>
    </w:rPr>
  </w:style>
  <w:style w:type="character" w:customStyle="1" w:styleId="1ffffb">
    <w:name w:val="Интерактивный заголовок1"/>
    <w:basedOn w:val="11b"/>
    <w:link w:val="afffff"/>
    <w:rPr>
      <w:rFonts w:ascii="Verdana" w:hAnsi="Verdana"/>
      <w:b/>
      <w:color w:val="0058A9"/>
      <w:u w:val="single"/>
    </w:rPr>
  </w:style>
  <w:style w:type="paragraph" w:customStyle="1" w:styleId="1ffffc">
    <w:name w:val="Слабое выделение1"/>
    <w:link w:val="afffff0"/>
    <w:rPr>
      <w:i/>
      <w:color w:val="404040"/>
    </w:rPr>
  </w:style>
  <w:style w:type="character" w:styleId="afffff0">
    <w:name w:val="Subtle Emphasis"/>
    <w:link w:val="1ffffc"/>
    <w:rPr>
      <w:i/>
      <w:color w:val="404040"/>
    </w:rPr>
  </w:style>
  <w:style w:type="paragraph" w:customStyle="1" w:styleId="xl150">
    <w:name w:val="xl150"/>
    <w:basedOn w:val="a"/>
    <w:link w:val="xl150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01">
    <w:name w:val="xl1501"/>
    <w:basedOn w:val="1"/>
    <w:link w:val="xl150"/>
    <w:rPr>
      <w:rFonts w:ascii="Times New Roman" w:hAnsi="Times New Roman"/>
      <w:i/>
      <w:sz w:val="14"/>
    </w:rPr>
  </w:style>
  <w:style w:type="paragraph" w:customStyle="1" w:styleId="afffff1">
    <w:name w:val="Опечатки"/>
    <w:link w:val="1ffffd"/>
    <w:rPr>
      <w:color w:val="FF0000"/>
    </w:rPr>
  </w:style>
  <w:style w:type="character" w:customStyle="1" w:styleId="1ffffd">
    <w:name w:val="Опечатки1"/>
    <w:link w:val="afffff1"/>
    <w:rPr>
      <w:color w:val="FF0000"/>
    </w:rPr>
  </w:style>
  <w:style w:type="paragraph" w:customStyle="1" w:styleId="xl173">
    <w:name w:val="xl173"/>
    <w:basedOn w:val="a"/>
    <w:link w:val="xl173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31">
    <w:name w:val="xl1731"/>
    <w:basedOn w:val="1"/>
    <w:link w:val="xl173"/>
    <w:rPr>
      <w:rFonts w:ascii="Times New Roman" w:hAnsi="Times New Roman"/>
      <w:i/>
      <w:sz w:val="14"/>
    </w:rPr>
  </w:style>
  <w:style w:type="paragraph" w:customStyle="1" w:styleId="xl111">
    <w:name w:val="xl111"/>
    <w:basedOn w:val="a"/>
    <w:link w:val="xl111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111">
    <w:name w:val="xl1111"/>
    <w:basedOn w:val="1"/>
    <w:link w:val="xl111"/>
    <w:rPr>
      <w:rFonts w:ascii="Times New Roman" w:hAnsi="Times New Roman"/>
      <w:color w:val="000000"/>
      <w:sz w:val="16"/>
    </w:rPr>
  </w:style>
  <w:style w:type="paragraph" w:customStyle="1" w:styleId="afffff2">
    <w:name w:val="Внимание: недобросовестность!"/>
    <w:basedOn w:val="a8"/>
    <w:next w:val="a"/>
    <w:link w:val="1ffffe"/>
  </w:style>
  <w:style w:type="character" w:customStyle="1" w:styleId="1ffffe">
    <w:name w:val="Внимание: недобросовестность!1"/>
    <w:basedOn w:val="17"/>
    <w:link w:val="afffff2"/>
    <w:rPr>
      <w:rFonts w:ascii="Times New Roman" w:hAnsi="Times New Roman"/>
      <w:sz w:val="24"/>
    </w:rPr>
  </w:style>
  <w:style w:type="paragraph" w:customStyle="1" w:styleId="xl145">
    <w:name w:val="xl145"/>
    <w:basedOn w:val="a"/>
    <w:link w:val="xl145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51">
    <w:name w:val="xl1451"/>
    <w:basedOn w:val="1"/>
    <w:link w:val="xl145"/>
    <w:rPr>
      <w:rFonts w:ascii="Times New Roman" w:hAnsi="Times New Roman"/>
      <w:b/>
      <w:color w:val="000000"/>
      <w:sz w:val="16"/>
    </w:rPr>
  </w:style>
  <w:style w:type="paragraph" w:customStyle="1" w:styleId="xl130">
    <w:name w:val="xl130"/>
    <w:basedOn w:val="a"/>
    <w:link w:val="xl13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01">
    <w:name w:val="xl1301"/>
    <w:basedOn w:val="1"/>
    <w:link w:val="xl130"/>
    <w:rPr>
      <w:rFonts w:ascii="Times New Roman" w:hAnsi="Times New Roman"/>
      <w:b/>
      <w:sz w:val="16"/>
    </w:rPr>
  </w:style>
  <w:style w:type="paragraph" w:customStyle="1" w:styleId="xl143">
    <w:name w:val="xl143"/>
    <w:basedOn w:val="a"/>
    <w:link w:val="xl143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431">
    <w:name w:val="xl1431"/>
    <w:basedOn w:val="1"/>
    <w:link w:val="xl143"/>
    <w:rPr>
      <w:rFonts w:ascii="Times New Roman" w:hAnsi="Times New Roman"/>
      <w:color w:val="000000"/>
      <w:sz w:val="16"/>
    </w:rPr>
  </w:style>
  <w:style w:type="paragraph" w:customStyle="1" w:styleId="afffff3">
    <w:name w:val="Заголовок для информации об изменениях"/>
    <w:basedOn w:val="10"/>
    <w:next w:val="a"/>
    <w:link w:val="1fffff"/>
    <w:pPr>
      <w:keepLines/>
      <w:spacing w:before="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f">
    <w:name w:val="Заголовок для информации об изменениях1"/>
    <w:basedOn w:val="11"/>
    <w:link w:val="afffff3"/>
    <w:rPr>
      <w:rFonts w:ascii="Times New Roman" w:hAnsi="Times New Roman"/>
      <w:b w:val="0"/>
      <w:sz w:val="18"/>
    </w:rPr>
  </w:style>
  <w:style w:type="paragraph" w:customStyle="1" w:styleId="xl138">
    <w:name w:val="xl138"/>
    <w:basedOn w:val="a"/>
    <w:link w:val="xl138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81">
    <w:name w:val="xl1381"/>
    <w:basedOn w:val="1"/>
    <w:link w:val="xl138"/>
    <w:rPr>
      <w:rFonts w:ascii="Times New Roman" w:hAnsi="Times New Roman"/>
      <w:b/>
      <w:color w:val="000000"/>
      <w:sz w:val="16"/>
    </w:rPr>
  </w:style>
  <w:style w:type="paragraph" w:styleId="afffff4">
    <w:name w:val="annotation subject"/>
    <w:basedOn w:val="af"/>
    <w:next w:val="af"/>
    <w:link w:val="afffff5"/>
    <w:rPr>
      <w:b/>
    </w:rPr>
  </w:style>
  <w:style w:type="character" w:customStyle="1" w:styleId="afffff5">
    <w:name w:val="Тема примечания Знак"/>
    <w:basedOn w:val="af0"/>
    <w:link w:val="afffff4"/>
    <w:rPr>
      <w:rFonts w:asciiTheme="minorHAnsi" w:hAnsiTheme="minorHAnsi"/>
      <w:b/>
      <w:sz w:val="20"/>
    </w:rPr>
  </w:style>
  <w:style w:type="paragraph" w:styleId="afffff6">
    <w:name w:val="Subtitle"/>
    <w:basedOn w:val="a"/>
    <w:next w:val="a"/>
    <w:link w:val="afffff7"/>
    <w:uiPriority w:val="11"/>
    <w:qFormat/>
    <w:pPr>
      <w:numPr>
        <w:ilvl w:val="1"/>
      </w:numPr>
      <w:spacing w:after="160" w:line="259" w:lineRule="auto"/>
    </w:pPr>
    <w:rPr>
      <w:rFonts w:asciiTheme="minorHAnsi" w:hAnsiTheme="minorHAnsi"/>
      <w:color w:val="5A5A5A" w:themeColor="text1" w:themeTint="A5"/>
      <w:spacing w:val="15"/>
    </w:rPr>
  </w:style>
  <w:style w:type="character" w:customStyle="1" w:styleId="afffff7">
    <w:name w:val="Подзаголовок Знак"/>
    <w:basedOn w:val="1"/>
    <w:link w:val="afffff6"/>
    <w:rPr>
      <w:rFonts w:asciiTheme="minorHAnsi" w:hAnsiTheme="minorHAnsi"/>
      <w:color w:val="5A5A5A" w:themeColor="text1" w:themeTint="A5"/>
      <w:spacing w:val="15"/>
    </w:rPr>
  </w:style>
  <w:style w:type="paragraph" w:customStyle="1" w:styleId="xl179">
    <w:name w:val="xl179"/>
    <w:basedOn w:val="a"/>
    <w:link w:val="xl179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91">
    <w:name w:val="xl1791"/>
    <w:basedOn w:val="1"/>
    <w:link w:val="xl179"/>
    <w:rPr>
      <w:rFonts w:ascii="Times New Roman" w:hAnsi="Times New Roman"/>
      <w:sz w:val="14"/>
    </w:rPr>
  </w:style>
  <w:style w:type="paragraph" w:customStyle="1" w:styleId="xl127">
    <w:name w:val="xl127"/>
    <w:basedOn w:val="a"/>
    <w:link w:val="xl12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71">
    <w:name w:val="xl1271"/>
    <w:basedOn w:val="1"/>
    <w:link w:val="xl127"/>
    <w:rPr>
      <w:rFonts w:ascii="Times New Roman" w:hAnsi="Times New Roman"/>
      <w:b/>
      <w:sz w:val="16"/>
    </w:rPr>
  </w:style>
  <w:style w:type="paragraph" w:customStyle="1" w:styleId="afffff8">
    <w:name w:val="Словарная статья"/>
    <w:basedOn w:val="a"/>
    <w:next w:val="a"/>
    <w:link w:val="1fffff0"/>
    <w:pPr>
      <w:widowControl w:val="0"/>
      <w:spacing w:after="0" w:line="360" w:lineRule="auto"/>
      <w:ind w:right="118"/>
      <w:jc w:val="both"/>
    </w:pPr>
    <w:rPr>
      <w:rFonts w:ascii="Times New Roman" w:hAnsi="Times New Roman"/>
      <w:sz w:val="24"/>
    </w:rPr>
  </w:style>
  <w:style w:type="character" w:customStyle="1" w:styleId="1fffff0">
    <w:name w:val="Словарная статья1"/>
    <w:basedOn w:val="1"/>
    <w:link w:val="afffff8"/>
    <w:rPr>
      <w:rFonts w:ascii="Times New Roman" w:hAnsi="Times New Roman"/>
      <w:sz w:val="24"/>
    </w:rPr>
  </w:style>
  <w:style w:type="paragraph" w:customStyle="1" w:styleId="afffff9">
    <w:name w:val="Комментарий пользователя"/>
    <w:basedOn w:val="a4"/>
    <w:next w:val="a"/>
    <w:link w:val="1fffff1"/>
    <w:pPr>
      <w:jc w:val="left"/>
    </w:pPr>
  </w:style>
  <w:style w:type="character" w:customStyle="1" w:styleId="1fffff1">
    <w:name w:val="Комментарий пользователя1"/>
    <w:basedOn w:val="13"/>
    <w:link w:val="afffff9"/>
    <w:rPr>
      <w:rFonts w:ascii="Times New Roman" w:hAnsi="Times New Roman"/>
      <w:color w:val="353842"/>
      <w:sz w:val="24"/>
    </w:rPr>
  </w:style>
  <w:style w:type="paragraph" w:customStyle="1" w:styleId="212pt">
    <w:name w:val="Основной текст (2) + 12 pt"/>
    <w:link w:val="212pt1"/>
    <w:rPr>
      <w:rFonts w:ascii="Times New Roman" w:hAnsi="Times New Roman"/>
      <w:sz w:val="24"/>
      <w:highlight w:val="white"/>
    </w:rPr>
  </w:style>
  <w:style w:type="character" w:customStyle="1" w:styleId="212pt1">
    <w:name w:val="Основной текст (2) + 12 pt1"/>
    <w:link w:val="212pt"/>
    <w:rPr>
      <w:rFonts w:ascii="Times New Roman" w:hAnsi="Times New Roman"/>
      <w:strike w:val="0"/>
      <w:color w:val="000000"/>
      <w:spacing w:val="0"/>
      <w:sz w:val="24"/>
      <w:highlight w:val="white"/>
      <w:u w:val="none"/>
    </w:rPr>
  </w:style>
  <w:style w:type="paragraph" w:customStyle="1" w:styleId="xl136">
    <w:name w:val="xl136"/>
    <w:basedOn w:val="a"/>
    <w:link w:val="xl13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61">
    <w:name w:val="xl1361"/>
    <w:basedOn w:val="1"/>
    <w:link w:val="xl136"/>
    <w:rPr>
      <w:rFonts w:ascii="Times New Roman" w:hAnsi="Times New Roman"/>
      <w:b/>
      <w:sz w:val="16"/>
    </w:rPr>
  </w:style>
  <w:style w:type="paragraph" w:customStyle="1" w:styleId="afffffa">
    <w:name w:val="Сравнение редакций. Удаленный фрагмент"/>
    <w:link w:val="1fffff2"/>
    <w:rPr>
      <w:shd w:val="clear" w:color="auto" w:fill="C4C413"/>
    </w:rPr>
  </w:style>
  <w:style w:type="character" w:customStyle="1" w:styleId="1fffff2">
    <w:name w:val="Сравнение редакций. Удаленный фрагмент1"/>
    <w:link w:val="afffffa"/>
    <w:rPr>
      <w:color w:val="000000"/>
      <w:shd w:val="clear" w:color="auto" w:fill="C4C413"/>
    </w:rPr>
  </w:style>
  <w:style w:type="paragraph" w:customStyle="1" w:styleId="afffffb">
    <w:name w:val="Формула"/>
    <w:basedOn w:val="a"/>
    <w:next w:val="a"/>
    <w:link w:val="1fffff3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fffff3">
    <w:name w:val="Формула1"/>
    <w:basedOn w:val="1"/>
    <w:link w:val="afffffb"/>
    <w:rPr>
      <w:rFonts w:ascii="Times New Roman" w:hAnsi="Times New Roman"/>
      <w:sz w:val="24"/>
    </w:rPr>
  </w:style>
  <w:style w:type="paragraph" w:styleId="afffffc">
    <w:name w:val="Title"/>
    <w:basedOn w:val="a"/>
    <w:next w:val="a"/>
    <w:link w:val="afffffd"/>
    <w:uiPriority w:val="10"/>
    <w:qFormat/>
    <w:pPr>
      <w:spacing w:after="120"/>
      <w:ind w:firstLine="709"/>
      <w:outlineLvl w:val="0"/>
    </w:pPr>
    <w:rPr>
      <w:rFonts w:ascii="Segoe UI" w:hAnsi="Segoe UI"/>
      <w:sz w:val="24"/>
    </w:rPr>
  </w:style>
  <w:style w:type="character" w:customStyle="1" w:styleId="afffffd">
    <w:name w:val="Название Знак"/>
    <w:basedOn w:val="1"/>
    <w:link w:val="afffffc"/>
    <w:rPr>
      <w:rFonts w:ascii="Segoe UI" w:hAnsi="Segoe UI"/>
      <w:sz w:val="24"/>
    </w:rPr>
  </w:style>
  <w:style w:type="paragraph" w:customStyle="1" w:styleId="xl122">
    <w:name w:val="xl122"/>
    <w:basedOn w:val="a"/>
    <w:link w:val="xl122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221">
    <w:name w:val="xl1221"/>
    <w:basedOn w:val="1"/>
    <w:link w:val="xl122"/>
    <w:rPr>
      <w:rFonts w:ascii="Times New Roman" w:hAnsi="Times New Roman"/>
      <w:sz w:val="16"/>
    </w:rPr>
  </w:style>
  <w:style w:type="character" w:customStyle="1" w:styleId="40">
    <w:name w:val="Заголовок 4 Знак"/>
    <w:basedOn w:val="30"/>
    <w:link w:val="4"/>
    <w:rPr>
      <w:rFonts w:ascii="Times New Roman" w:hAnsi="Times New Roman"/>
      <w:b/>
      <w:sz w:val="24"/>
    </w:rPr>
  </w:style>
  <w:style w:type="paragraph" w:customStyle="1" w:styleId="11c">
    <w:name w:val="Раздел 1.1"/>
    <w:basedOn w:val="afffff6"/>
    <w:link w:val="1112"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hAnsi="Times New Roman"/>
      <w:sz w:val="24"/>
    </w:rPr>
  </w:style>
  <w:style w:type="character" w:customStyle="1" w:styleId="1112">
    <w:name w:val="Раздел 1.11"/>
    <w:basedOn w:val="afffff7"/>
    <w:link w:val="11c"/>
    <w:rPr>
      <w:rFonts w:ascii="Times New Roman" w:hAnsi="Times New Roman"/>
      <w:color w:val="5A5A5A" w:themeColor="text1" w:themeTint="A5"/>
      <w:spacing w:val="15"/>
      <w:sz w:val="24"/>
    </w:rPr>
  </w:style>
  <w:style w:type="paragraph" w:customStyle="1" w:styleId="xl161">
    <w:name w:val="xl161"/>
    <w:basedOn w:val="a"/>
    <w:link w:val="xl1611"/>
    <w:pPr>
      <w:pBdr>
        <w:top w:val="single" w:sz="8" w:space="0" w:color="000000"/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11">
    <w:name w:val="xl1611"/>
    <w:basedOn w:val="1"/>
    <w:link w:val="xl161"/>
    <w:rPr>
      <w:rFonts w:ascii="Times New Roman" w:hAnsi="Times New Roman"/>
      <w:b/>
      <w:sz w:val="16"/>
    </w:rPr>
  </w:style>
  <w:style w:type="paragraph" w:customStyle="1" w:styleId="xl104">
    <w:name w:val="xl104"/>
    <w:basedOn w:val="a"/>
    <w:link w:val="xl104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041">
    <w:name w:val="xl1041"/>
    <w:basedOn w:val="1"/>
    <w:link w:val="xl104"/>
    <w:rPr>
      <w:rFonts w:ascii="Times New Roman" w:hAnsi="Times New Roman"/>
      <w:b/>
      <w:color w:val="000000"/>
      <w:sz w:val="16"/>
    </w:rPr>
  </w:style>
  <w:style w:type="paragraph" w:styleId="afffffe">
    <w:name w:val="Body Text"/>
    <w:basedOn w:val="a"/>
    <w:link w:val="affffff"/>
    <w:pPr>
      <w:spacing w:after="120" w:line="240" w:lineRule="auto"/>
    </w:pPr>
    <w:rPr>
      <w:rFonts w:ascii="Times New Roman" w:hAnsi="Times New Roman"/>
      <w:sz w:val="24"/>
    </w:rPr>
  </w:style>
  <w:style w:type="character" w:customStyle="1" w:styleId="affffff">
    <w:name w:val="Основной текст Знак"/>
    <w:basedOn w:val="1"/>
    <w:link w:val="afffffe"/>
    <w:rPr>
      <w:rFonts w:ascii="Times New Roman" w:hAnsi="Times New Roman"/>
      <w:sz w:val="24"/>
    </w:rPr>
  </w:style>
  <w:style w:type="character" w:customStyle="1" w:styleId="20">
    <w:name w:val="Заголовок 2 Знак"/>
    <w:basedOn w:val="1"/>
    <w:link w:val="2"/>
    <w:rPr>
      <w:rFonts w:ascii="Cambria" w:hAnsi="Cambria"/>
      <w:b/>
      <w:i/>
      <w:sz w:val="28"/>
    </w:rPr>
  </w:style>
  <w:style w:type="paragraph" w:customStyle="1" w:styleId="xl87">
    <w:name w:val="xl87"/>
    <w:basedOn w:val="a"/>
    <w:link w:val="xl8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71">
    <w:name w:val="xl871"/>
    <w:basedOn w:val="1"/>
    <w:link w:val="xl87"/>
    <w:rPr>
      <w:rFonts w:ascii="Times New Roman" w:hAnsi="Times New Roman"/>
      <w:i/>
      <w:sz w:val="14"/>
    </w:rPr>
  </w:style>
  <w:style w:type="paragraph" w:customStyle="1" w:styleId="xl91">
    <w:name w:val="xl91"/>
    <w:basedOn w:val="a"/>
    <w:link w:val="xl9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11">
    <w:name w:val="xl911"/>
    <w:basedOn w:val="1"/>
    <w:link w:val="xl91"/>
    <w:rPr>
      <w:rFonts w:ascii="Times New Roman" w:hAnsi="Times New Roman"/>
      <w:sz w:val="14"/>
    </w:rPr>
  </w:style>
  <w:style w:type="paragraph" w:customStyle="1" w:styleId="xl119">
    <w:name w:val="xl119"/>
    <w:basedOn w:val="a"/>
    <w:link w:val="xl1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191">
    <w:name w:val="xl1191"/>
    <w:basedOn w:val="1"/>
    <w:link w:val="xl119"/>
    <w:rPr>
      <w:rFonts w:ascii="Times New Roman" w:hAnsi="Times New Roman"/>
      <w:color w:val="FFFFFF"/>
      <w:sz w:val="14"/>
    </w:rPr>
  </w:style>
  <w:style w:type="paragraph" w:customStyle="1" w:styleId="xl110">
    <w:name w:val="xl110"/>
    <w:basedOn w:val="a"/>
    <w:link w:val="xl11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101">
    <w:name w:val="xl1101"/>
    <w:basedOn w:val="1"/>
    <w:link w:val="xl110"/>
    <w:rPr>
      <w:rFonts w:ascii="Times New Roman" w:hAnsi="Times New Roman"/>
      <w:b/>
      <w:i/>
      <w:color w:val="000000"/>
      <w:sz w:val="16"/>
    </w:rPr>
  </w:style>
  <w:style w:type="paragraph" w:customStyle="1" w:styleId="affffff0">
    <w:name w:val="Подзаголовок для информации об изменениях"/>
    <w:basedOn w:val="afff2"/>
    <w:next w:val="a"/>
    <w:link w:val="1fffff4"/>
    <w:rPr>
      <w:b/>
    </w:rPr>
  </w:style>
  <w:style w:type="character" w:customStyle="1" w:styleId="1fffff4">
    <w:name w:val="Подзаголовок для информации об изменениях1"/>
    <w:basedOn w:val="1ff9"/>
    <w:link w:val="affffff0"/>
    <w:rPr>
      <w:rFonts w:ascii="Times New Roman" w:hAnsi="Times New Roman"/>
      <w:b/>
      <w:color w:val="353842"/>
      <w:sz w:val="18"/>
    </w:rPr>
  </w:style>
  <w:style w:type="paragraph" w:customStyle="1" w:styleId="xl137">
    <w:name w:val="xl137"/>
    <w:basedOn w:val="a"/>
    <w:link w:val="xl137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71">
    <w:name w:val="xl1371"/>
    <w:basedOn w:val="1"/>
    <w:link w:val="xl137"/>
    <w:rPr>
      <w:rFonts w:ascii="Times New Roman" w:hAnsi="Times New Roman"/>
      <w:b/>
      <w:color w:val="000000"/>
      <w:sz w:val="16"/>
    </w:rPr>
  </w:style>
  <w:style w:type="paragraph" w:customStyle="1" w:styleId="c7">
    <w:name w:val="c7"/>
    <w:link w:val="c71"/>
  </w:style>
  <w:style w:type="character" w:customStyle="1" w:styleId="c71">
    <w:name w:val="c71"/>
    <w:link w:val="c7"/>
  </w:style>
  <w:style w:type="paragraph" w:customStyle="1" w:styleId="xl135">
    <w:name w:val="xl135"/>
    <w:basedOn w:val="a"/>
    <w:link w:val="xl135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51">
    <w:name w:val="xl1351"/>
    <w:basedOn w:val="1"/>
    <w:link w:val="xl135"/>
    <w:rPr>
      <w:rFonts w:ascii="Times New Roman" w:hAnsi="Times New Roman"/>
      <w:b/>
      <w:sz w:val="16"/>
    </w:rPr>
  </w:style>
  <w:style w:type="paragraph" w:customStyle="1" w:styleId="1ffffa">
    <w:name w:val="Заголовок1"/>
    <w:basedOn w:val="af5"/>
    <w:next w:val="a"/>
    <w:link w:val="11b"/>
    <w:rPr>
      <w:b/>
      <w:color w:val="0058A9"/>
    </w:rPr>
  </w:style>
  <w:style w:type="character" w:customStyle="1" w:styleId="11b">
    <w:name w:val="Заголовок11"/>
    <w:basedOn w:val="1f0"/>
    <w:link w:val="1ffffa"/>
    <w:rPr>
      <w:rFonts w:ascii="Verdana" w:hAnsi="Verdana"/>
      <w:b/>
      <w:color w:val="0058A9"/>
    </w:rPr>
  </w:style>
  <w:style w:type="table" w:customStyle="1" w:styleId="TableNormal13">
    <w:name w:val="Table Normal13"/>
    <w:pPr>
      <w:widowControl w:val="0"/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pPr>
      <w:spacing w:after="0" w:line="240" w:lineRule="auto"/>
    </w:pPr>
    <w:rPr>
      <w:rFonts w:ascii="Times New Roman" w:hAnsi="Times New Roman"/>
      <w:sz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e">
    <w:name w:val="Сетка таблицы2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Таблица простая 32"/>
    <w:basedOn w:val="a1"/>
    <w:pPr>
      <w:spacing w:after="0" w:line="240" w:lineRule="auto"/>
    </w:pPr>
    <w:rPr>
      <w:rFonts w:ascii="Calibri" w:hAnsi="Calibri"/>
      <w:sz w:val="20"/>
    </w:rPr>
    <w:tblPr/>
  </w:style>
  <w:style w:type="table" w:customStyle="1" w:styleId="34">
    <w:name w:val="Сетка таблицы3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5">
    <w:name w:val="Table Normal5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4">
    <w:name w:val="Сетка таблицы4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9">
    <w:name w:val="Table Normal9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ffff5">
    <w:name w:val="Сетка таблицы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ffff1">
    <w:name w:val="Table Grid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">
    <w:name w:val="Table Normal1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">
    <w:name w:val="Сетка таблицы11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8">
    <w:name w:val="Table Normal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pPr>
      <w:spacing w:after="0" w:line="240" w:lineRule="auto"/>
    </w:pPr>
    <w:rPr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d">
    <w:name w:val="Сетка таблицы1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3">
    <w:name w:val="Table Normal3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1">
    <w:name w:val="Таблица простая 31"/>
    <w:basedOn w:val="a1"/>
    <w:pPr>
      <w:spacing w:after="0" w:line="240" w:lineRule="auto"/>
    </w:pPr>
    <w:rPr>
      <w:rFonts w:ascii="Verdana" w:hAnsi="Verdana"/>
      <w:sz w:val="20"/>
    </w:rPr>
    <w:tblPr/>
  </w:style>
  <w:style w:type="character" w:customStyle="1" w:styleId="futurismarkdown-word">
    <w:name w:val="futurismarkdown-word"/>
    <w:basedOn w:val="a0"/>
    <w:rsid w:val="0091744A"/>
  </w:style>
  <w:style w:type="character" w:styleId="affffff2">
    <w:name w:val="Placeholder Text"/>
    <w:basedOn w:val="a0"/>
    <w:uiPriority w:val="99"/>
    <w:semiHidden/>
    <w:rsid w:val="00BD2C1B"/>
    <w:rPr>
      <w:color w:val="808080"/>
    </w:rPr>
  </w:style>
  <w:style w:type="paragraph" w:styleId="affffff3">
    <w:name w:val="caption"/>
    <w:basedOn w:val="a"/>
    <w:next w:val="a"/>
    <w:qFormat/>
    <w:rsid w:val="004A0A00"/>
    <w:pPr>
      <w:spacing w:after="0" w:line="360" w:lineRule="auto"/>
      <w:ind w:firstLine="567"/>
      <w:jc w:val="center"/>
    </w:pPr>
    <w:rPr>
      <w:rFonts w:ascii="Times New Roman" w:hAnsi="Times New Roman"/>
      <w:bCs/>
      <w:color w:val="auto"/>
      <w:sz w:val="24"/>
    </w:rPr>
  </w:style>
  <w:style w:type="table" w:customStyle="1" w:styleId="GridTable1Light">
    <w:name w:val="Grid Table 1 Light"/>
    <w:basedOn w:val="a1"/>
    <w:rsid w:val="000F7D28"/>
    <w:pPr>
      <w:widowControl w:val="0"/>
      <w:spacing w:after="0" w:line="240" w:lineRule="auto"/>
    </w:pPr>
    <w:rPr>
      <w:rFonts w:ascii="Arial Unicode MS" w:hAnsi="Arial Unicode MS"/>
      <w:sz w:val="24"/>
    </w:rPr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855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188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1152F-98B7-4B46-9EDC-E55AFA1A4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55</Pages>
  <Words>10755</Words>
  <Characters>61304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dcterms:created xsi:type="dcterms:W3CDTF">2026-03-26T16:23:00Z</dcterms:created>
  <dcterms:modified xsi:type="dcterms:W3CDTF">2026-04-14T06:34:00Z</dcterms:modified>
</cp:coreProperties>
</file>