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1" w:rsidRPr="00005BF4" w:rsidRDefault="007B26E1" w:rsidP="007B26E1">
      <w:pPr>
        <w:ind w:firstLine="709"/>
        <w:jc w:val="center"/>
        <w:rPr>
          <w:b/>
          <w:bCs/>
          <w:color w:val="000000"/>
          <w:sz w:val="28"/>
          <w:szCs w:val="28"/>
        </w:rPr>
      </w:pPr>
      <w:r w:rsidRPr="00005BF4">
        <w:rPr>
          <w:b/>
          <w:bCs/>
          <w:color w:val="000000"/>
          <w:sz w:val="28"/>
          <w:szCs w:val="28"/>
        </w:rPr>
        <w:t>ЧАСТНОЕ ОБРАЗОВАТЕЛЬНОЕ УЧРЕЖДЕНИЕ</w:t>
      </w:r>
    </w:p>
    <w:p w:rsidR="007B26E1" w:rsidRPr="00005BF4" w:rsidRDefault="007B26E1" w:rsidP="007B26E1">
      <w:pPr>
        <w:ind w:firstLine="709"/>
        <w:jc w:val="center"/>
        <w:rPr>
          <w:b/>
          <w:bCs/>
          <w:color w:val="000000"/>
          <w:sz w:val="28"/>
          <w:szCs w:val="28"/>
        </w:rPr>
      </w:pPr>
      <w:r w:rsidRPr="00005BF4">
        <w:rPr>
          <w:b/>
          <w:bCs/>
          <w:color w:val="000000"/>
          <w:sz w:val="28"/>
          <w:szCs w:val="28"/>
        </w:rPr>
        <w:t>ПРОФЕССИОНАЛЬНОГО ОБРАЗОВАНИЯ</w:t>
      </w:r>
    </w:p>
    <w:p w:rsidR="007B26E1" w:rsidRPr="00005BF4" w:rsidRDefault="007B26E1" w:rsidP="007B26E1">
      <w:pPr>
        <w:ind w:firstLine="709"/>
        <w:jc w:val="center"/>
        <w:rPr>
          <w:b/>
          <w:bCs/>
          <w:color w:val="000000"/>
          <w:sz w:val="28"/>
          <w:szCs w:val="28"/>
        </w:rPr>
      </w:pPr>
      <w:r w:rsidRPr="00005BF4">
        <w:rPr>
          <w:b/>
          <w:bCs/>
          <w:color w:val="000000"/>
          <w:sz w:val="28"/>
          <w:szCs w:val="28"/>
        </w:rPr>
        <w:t>«СТАВРОПОЛЬСКИЙ МНОГОПРОФИЛЬНЫЙ КОЛЛЕДЖ»</w:t>
      </w: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Default="007B26E1" w:rsidP="007B26E1">
      <w:pPr>
        <w:ind w:firstLine="709"/>
        <w:jc w:val="both"/>
        <w:rPr>
          <w:b/>
          <w:szCs w:val="28"/>
        </w:rPr>
      </w:pPr>
    </w:p>
    <w:p w:rsidR="007B26E1" w:rsidRDefault="007B26E1" w:rsidP="007B26E1">
      <w:pPr>
        <w:ind w:firstLine="709"/>
        <w:jc w:val="both"/>
        <w:rPr>
          <w:b/>
          <w:szCs w:val="28"/>
        </w:rPr>
      </w:pPr>
    </w:p>
    <w:p w:rsidR="007B26E1"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center"/>
        <w:rPr>
          <w:b/>
          <w:sz w:val="28"/>
          <w:szCs w:val="28"/>
        </w:rPr>
      </w:pPr>
      <w:r w:rsidRPr="00005BF4">
        <w:rPr>
          <w:b/>
          <w:sz w:val="28"/>
          <w:szCs w:val="28"/>
        </w:rPr>
        <w:t>МЕТОДИЧЕСКИЕ УКАЗАНИЯ</w:t>
      </w:r>
    </w:p>
    <w:p w:rsidR="007B26E1" w:rsidRPr="00005BF4" w:rsidRDefault="007B26E1" w:rsidP="007B26E1">
      <w:pPr>
        <w:ind w:firstLine="709"/>
        <w:jc w:val="center"/>
        <w:rPr>
          <w:b/>
          <w:sz w:val="28"/>
          <w:szCs w:val="28"/>
        </w:rPr>
      </w:pPr>
      <w:r w:rsidRPr="00005BF4">
        <w:rPr>
          <w:sz w:val="28"/>
          <w:szCs w:val="28"/>
        </w:rPr>
        <w:t>к практическим занятиям</w:t>
      </w:r>
      <w:r w:rsidR="00D50D1F">
        <w:rPr>
          <w:sz w:val="28"/>
          <w:szCs w:val="28"/>
        </w:rPr>
        <w:t xml:space="preserve"> и практической подготовке </w:t>
      </w:r>
    </w:p>
    <w:p w:rsidR="00740606" w:rsidRDefault="007B26E1" w:rsidP="00E70981">
      <w:pPr>
        <w:ind w:firstLine="709"/>
        <w:jc w:val="center"/>
        <w:rPr>
          <w:sz w:val="28"/>
          <w:szCs w:val="28"/>
        </w:rPr>
      </w:pPr>
      <w:r w:rsidRPr="00005BF4">
        <w:rPr>
          <w:sz w:val="28"/>
          <w:szCs w:val="28"/>
        </w:rPr>
        <w:t xml:space="preserve">для </w:t>
      </w:r>
      <w:proofErr w:type="gramStart"/>
      <w:r w:rsidR="00D50D1F">
        <w:rPr>
          <w:sz w:val="28"/>
          <w:szCs w:val="28"/>
        </w:rPr>
        <w:t>обучающихся</w:t>
      </w:r>
      <w:proofErr w:type="gramEnd"/>
      <w:r w:rsidRPr="00005BF4">
        <w:rPr>
          <w:sz w:val="28"/>
          <w:szCs w:val="28"/>
        </w:rPr>
        <w:t xml:space="preserve"> </w:t>
      </w:r>
      <w:r w:rsidR="00E55A55" w:rsidRPr="00005BF4">
        <w:rPr>
          <w:sz w:val="28"/>
          <w:szCs w:val="28"/>
        </w:rPr>
        <w:t>по дисциплине</w:t>
      </w:r>
      <w:r w:rsidR="00E55A55">
        <w:rPr>
          <w:sz w:val="28"/>
          <w:szCs w:val="28"/>
        </w:rPr>
        <w:t xml:space="preserve"> </w:t>
      </w:r>
    </w:p>
    <w:p w:rsidR="00E55A55" w:rsidRPr="00005BF4" w:rsidRDefault="00E55A55" w:rsidP="00E70981">
      <w:pPr>
        <w:ind w:firstLine="709"/>
        <w:jc w:val="center"/>
        <w:rPr>
          <w:b/>
          <w:sz w:val="28"/>
          <w:szCs w:val="28"/>
        </w:rPr>
      </w:pPr>
      <w:r w:rsidRPr="00005BF4">
        <w:rPr>
          <w:b/>
          <w:sz w:val="28"/>
          <w:szCs w:val="28"/>
        </w:rPr>
        <w:t>«</w:t>
      </w:r>
      <w:r w:rsidR="00740606">
        <w:rPr>
          <w:b/>
          <w:sz w:val="28"/>
          <w:szCs w:val="28"/>
        </w:rPr>
        <w:t>Деловые и профессиональные коммуникации</w:t>
      </w:r>
      <w:r w:rsidRPr="00005BF4">
        <w:rPr>
          <w:b/>
          <w:sz w:val="28"/>
          <w:szCs w:val="28"/>
        </w:rPr>
        <w:t>»</w:t>
      </w:r>
    </w:p>
    <w:p w:rsidR="007B26E1" w:rsidRPr="00005BF4" w:rsidRDefault="007B26E1" w:rsidP="007B26E1">
      <w:pPr>
        <w:ind w:firstLine="709"/>
        <w:jc w:val="center"/>
        <w:rPr>
          <w:sz w:val="28"/>
          <w:szCs w:val="28"/>
        </w:rPr>
      </w:pPr>
      <w:r w:rsidRPr="00005BF4">
        <w:rPr>
          <w:sz w:val="28"/>
          <w:szCs w:val="28"/>
        </w:rPr>
        <w:t>по специальности</w:t>
      </w:r>
      <w:r w:rsidR="00E55A55">
        <w:rPr>
          <w:sz w:val="28"/>
          <w:szCs w:val="28"/>
        </w:rPr>
        <w:t xml:space="preserve"> </w:t>
      </w:r>
      <w:r w:rsidR="00F13FF4" w:rsidRPr="00F13FF4">
        <w:rPr>
          <w:sz w:val="28"/>
          <w:szCs w:val="28"/>
        </w:rPr>
        <w:t>43.02.1</w:t>
      </w:r>
      <w:r w:rsidR="00740606">
        <w:rPr>
          <w:sz w:val="28"/>
          <w:szCs w:val="28"/>
        </w:rPr>
        <w:t>7</w:t>
      </w:r>
      <w:r w:rsidR="00F13FF4" w:rsidRPr="00F13FF4">
        <w:rPr>
          <w:sz w:val="28"/>
          <w:szCs w:val="28"/>
        </w:rPr>
        <w:t xml:space="preserve"> «</w:t>
      </w:r>
      <w:r w:rsidR="00740606">
        <w:rPr>
          <w:sz w:val="28"/>
          <w:szCs w:val="28"/>
        </w:rPr>
        <w:t>Технологии индустрии красоты</w:t>
      </w:r>
      <w:r w:rsidR="00F13FF4" w:rsidRPr="00F13FF4">
        <w:rPr>
          <w:sz w:val="28"/>
          <w:szCs w:val="28"/>
        </w:rPr>
        <w:t>»</w:t>
      </w:r>
    </w:p>
    <w:p w:rsidR="007B26E1" w:rsidRPr="00005BF4" w:rsidRDefault="007B26E1" w:rsidP="007B26E1">
      <w:pPr>
        <w:ind w:firstLine="709"/>
        <w:jc w:val="both"/>
        <w:rPr>
          <w:sz w:val="28"/>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Pr="00005BF4" w:rsidRDefault="007B26E1" w:rsidP="007B26E1">
      <w:pPr>
        <w:ind w:firstLine="709"/>
        <w:jc w:val="both"/>
        <w:rPr>
          <w:b/>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7B26E1" w:rsidRDefault="007B26E1"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F13FF4" w:rsidRDefault="00F13FF4" w:rsidP="007B26E1">
      <w:pPr>
        <w:ind w:firstLine="709"/>
        <w:jc w:val="both"/>
        <w:rPr>
          <w:szCs w:val="28"/>
        </w:rPr>
      </w:pPr>
    </w:p>
    <w:p w:rsidR="007B26E1" w:rsidRPr="00005BF4" w:rsidRDefault="00D50D1F" w:rsidP="007B26E1">
      <w:pPr>
        <w:ind w:firstLine="709"/>
        <w:jc w:val="center"/>
        <w:rPr>
          <w:sz w:val="28"/>
          <w:szCs w:val="28"/>
        </w:rPr>
      </w:pPr>
      <w:r>
        <w:rPr>
          <w:sz w:val="28"/>
          <w:szCs w:val="28"/>
        </w:rPr>
        <w:t>Ставрополь, 202</w:t>
      </w:r>
      <w:r w:rsidR="00DF48CD">
        <w:rPr>
          <w:sz w:val="28"/>
          <w:szCs w:val="28"/>
        </w:rPr>
        <w:t>6</w:t>
      </w:r>
    </w:p>
    <w:p w:rsidR="007B26E1" w:rsidRPr="00005BF4" w:rsidRDefault="00B920B9" w:rsidP="007B26E1">
      <w:pPr>
        <w:ind w:firstLine="709"/>
        <w:jc w:val="both"/>
        <w:rPr>
          <w:szCs w:val="28"/>
        </w:rPr>
      </w:pPr>
      <w:r>
        <w:rPr>
          <w:szCs w:val="28"/>
        </w:rPr>
        <w:br w:type="page"/>
      </w:r>
    </w:p>
    <w:p w:rsidR="00740606" w:rsidRPr="00B80D40" w:rsidRDefault="00D50D1F" w:rsidP="00740606">
      <w:pPr>
        <w:keepNext/>
        <w:ind w:firstLine="708"/>
        <w:jc w:val="both"/>
        <w:outlineLvl w:val="0"/>
        <w:rPr>
          <w:sz w:val="28"/>
          <w:szCs w:val="28"/>
        </w:rPr>
      </w:pPr>
      <w:bookmarkStart w:id="0" w:name="_Hlk138670220"/>
      <w:r w:rsidRPr="00D47292">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w:t>
      </w:r>
      <w:r w:rsidRPr="00C70897">
        <w:rPr>
          <w:sz w:val="28"/>
          <w:szCs w:val="28"/>
        </w:rPr>
        <w:t xml:space="preserve"> </w:t>
      </w:r>
      <w:r w:rsidR="00740606" w:rsidRPr="00BC603D">
        <w:rPr>
          <w:sz w:val="28"/>
          <w:szCs w:val="28"/>
        </w:rPr>
        <w:t>43.02.1</w:t>
      </w:r>
      <w:r w:rsidR="00740606">
        <w:rPr>
          <w:sz w:val="28"/>
          <w:szCs w:val="28"/>
        </w:rPr>
        <w:t>7</w:t>
      </w:r>
      <w:r w:rsidR="00740606" w:rsidRPr="00BC603D">
        <w:rPr>
          <w:sz w:val="28"/>
          <w:szCs w:val="28"/>
        </w:rPr>
        <w:t xml:space="preserve"> </w:t>
      </w:r>
      <w:r w:rsidR="00740606" w:rsidRPr="005B6928">
        <w:rPr>
          <w:sz w:val="28"/>
          <w:szCs w:val="28"/>
        </w:rPr>
        <w:t>Технологи</w:t>
      </w:r>
      <w:r w:rsidR="00740606">
        <w:rPr>
          <w:sz w:val="28"/>
          <w:szCs w:val="28"/>
        </w:rPr>
        <w:t>и</w:t>
      </w:r>
      <w:r w:rsidR="00740606" w:rsidRPr="005B6928">
        <w:rPr>
          <w:sz w:val="28"/>
          <w:szCs w:val="28"/>
        </w:rPr>
        <w:t xml:space="preserve"> индустрии красоты</w:t>
      </w:r>
      <w:r w:rsidR="00740606">
        <w:rPr>
          <w:sz w:val="28"/>
          <w:szCs w:val="28"/>
        </w:rPr>
        <w:t xml:space="preserve"> (п</w:t>
      </w:r>
      <w:r w:rsidR="00740606" w:rsidRPr="008653E0">
        <w:rPr>
          <w:sz w:val="28"/>
          <w:szCs w:val="28"/>
        </w:rPr>
        <w:t xml:space="preserve">риказ </w:t>
      </w:r>
      <w:proofErr w:type="spellStart"/>
      <w:r w:rsidR="00740606" w:rsidRPr="008653E0">
        <w:rPr>
          <w:sz w:val="28"/>
          <w:szCs w:val="28"/>
        </w:rPr>
        <w:t>Минпросвещения</w:t>
      </w:r>
      <w:proofErr w:type="spellEnd"/>
      <w:r w:rsidR="00740606" w:rsidRPr="008653E0">
        <w:rPr>
          <w:sz w:val="28"/>
          <w:szCs w:val="28"/>
        </w:rPr>
        <w:t xml:space="preserve"> России </w:t>
      </w:r>
      <w:r w:rsidR="00740606" w:rsidRPr="005B6928">
        <w:rPr>
          <w:sz w:val="28"/>
          <w:szCs w:val="28"/>
        </w:rPr>
        <w:t>от 26.08.2022 г. №</w:t>
      </w:r>
      <w:r w:rsidR="00740606">
        <w:rPr>
          <w:sz w:val="28"/>
          <w:szCs w:val="28"/>
        </w:rPr>
        <w:t> </w:t>
      </w:r>
      <w:r w:rsidR="00740606" w:rsidRPr="005B6928">
        <w:rPr>
          <w:sz w:val="28"/>
          <w:szCs w:val="28"/>
        </w:rPr>
        <w:t>775</w:t>
      </w:r>
      <w:r w:rsidR="00740606">
        <w:rPr>
          <w:sz w:val="28"/>
          <w:szCs w:val="28"/>
        </w:rPr>
        <w:t xml:space="preserve"> </w:t>
      </w:r>
      <w:r w:rsidR="00740606" w:rsidRPr="00DE42B6">
        <w:rPr>
          <w:sz w:val="28"/>
          <w:szCs w:val="28"/>
        </w:rPr>
        <w:t xml:space="preserve">в ред. Приказа </w:t>
      </w:r>
      <w:proofErr w:type="spellStart"/>
      <w:r w:rsidR="00740606" w:rsidRPr="00DE42B6">
        <w:rPr>
          <w:sz w:val="28"/>
          <w:szCs w:val="28"/>
        </w:rPr>
        <w:t>Минпросвещения</w:t>
      </w:r>
      <w:proofErr w:type="spellEnd"/>
      <w:r w:rsidR="00740606" w:rsidRPr="00DE42B6">
        <w:rPr>
          <w:sz w:val="28"/>
          <w:szCs w:val="28"/>
        </w:rPr>
        <w:t xml:space="preserve"> России от 03.07.2024 N 464)</w:t>
      </w:r>
      <w:r w:rsidR="00740606" w:rsidRPr="008653E0">
        <w:rPr>
          <w:sz w:val="28"/>
          <w:szCs w:val="28"/>
        </w:rPr>
        <w:t xml:space="preserve">, </w:t>
      </w:r>
      <w:r w:rsidR="00740606" w:rsidRPr="00B80D40">
        <w:rPr>
          <w:sz w:val="28"/>
          <w:szCs w:val="28"/>
        </w:rPr>
        <w:t>с учетом профессиональной направленности программ среднего профессионального образования.</w:t>
      </w:r>
    </w:p>
    <w:p w:rsidR="00D50D1F" w:rsidRPr="00C70897" w:rsidRDefault="00D50D1F" w:rsidP="00D50D1F">
      <w:pPr>
        <w:widowControl w:val="0"/>
        <w:suppressAutoHyphens/>
        <w:autoSpaceDE w:val="0"/>
        <w:autoSpaceDN w:val="0"/>
        <w:adjustRightInd w:val="0"/>
        <w:ind w:firstLine="709"/>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F00B46" w:rsidRDefault="00F00B46" w:rsidP="00D50D1F">
      <w:pPr>
        <w:widowControl w:val="0"/>
        <w:shd w:val="clear" w:color="auto" w:fill="FFFFFF"/>
        <w:tabs>
          <w:tab w:val="left" w:pos="6590"/>
        </w:tabs>
        <w:suppressAutoHyphens/>
        <w:autoSpaceDE w:val="0"/>
        <w:autoSpaceDN w:val="0"/>
        <w:adjustRightInd w:val="0"/>
        <w:jc w:val="both"/>
        <w:rPr>
          <w:sz w:val="28"/>
          <w:szCs w:val="28"/>
        </w:rPr>
      </w:pPr>
    </w:p>
    <w:p w:rsidR="00D50D1F" w:rsidRPr="00C70897" w:rsidRDefault="00D50D1F" w:rsidP="00D50D1F">
      <w:pPr>
        <w:widowControl w:val="0"/>
        <w:shd w:val="clear" w:color="auto" w:fill="FFFFFF"/>
        <w:tabs>
          <w:tab w:val="left" w:pos="6590"/>
        </w:tabs>
        <w:suppressAutoHyphens/>
        <w:autoSpaceDE w:val="0"/>
        <w:autoSpaceDN w:val="0"/>
        <w:adjustRightInd w:val="0"/>
        <w:jc w:val="both"/>
        <w:rPr>
          <w:rFonts w:cs="Arial"/>
          <w:sz w:val="28"/>
          <w:szCs w:val="28"/>
        </w:rPr>
      </w:pPr>
      <w:r w:rsidRPr="00C70897">
        <w:rPr>
          <w:sz w:val="28"/>
          <w:szCs w:val="28"/>
        </w:rPr>
        <w:t>Составитель</w:t>
      </w:r>
      <w:r>
        <w:rPr>
          <w:rFonts w:cs="Arial"/>
          <w:sz w:val="28"/>
          <w:szCs w:val="28"/>
        </w:rPr>
        <w:t xml:space="preserve">: </w:t>
      </w:r>
      <w:r w:rsidR="00B920B9">
        <w:rPr>
          <w:rFonts w:cs="Arial"/>
          <w:sz w:val="28"/>
          <w:szCs w:val="28"/>
        </w:rPr>
        <w:t>С.В. Нечаева</w:t>
      </w:r>
      <w:r w:rsidRPr="00C70897">
        <w:rPr>
          <w:rFonts w:cs="Arial"/>
          <w:sz w:val="28"/>
          <w:szCs w:val="28"/>
        </w:rPr>
        <w:t>, преподаватель</w:t>
      </w:r>
    </w:p>
    <w:p w:rsidR="00D50D1F" w:rsidRDefault="00D50D1F"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F13FF4" w:rsidRDefault="00F13FF4" w:rsidP="00D50D1F">
      <w:pPr>
        <w:widowControl w:val="0"/>
        <w:suppressAutoHyphens/>
        <w:autoSpaceDE w:val="0"/>
        <w:autoSpaceDN w:val="0"/>
        <w:adjustRightInd w:val="0"/>
        <w:ind w:firstLine="709"/>
        <w:jc w:val="both"/>
        <w:rPr>
          <w:sz w:val="28"/>
          <w:szCs w:val="28"/>
        </w:rPr>
      </w:pPr>
    </w:p>
    <w:p w:rsidR="00B920B9" w:rsidRPr="005D3AC3" w:rsidRDefault="00B920B9" w:rsidP="00B920B9">
      <w:pPr>
        <w:shd w:val="clear" w:color="auto" w:fill="FFFFFF"/>
        <w:ind w:right="-2" w:firstLine="720"/>
        <w:jc w:val="both"/>
        <w:rPr>
          <w:sz w:val="28"/>
          <w:szCs w:val="28"/>
        </w:rPr>
      </w:pPr>
      <w:r w:rsidRPr="005D3AC3">
        <w:rPr>
          <w:sz w:val="28"/>
          <w:szCs w:val="28"/>
        </w:rPr>
        <w:t xml:space="preserve">Рассмотрено </w:t>
      </w:r>
      <w:r>
        <w:rPr>
          <w:sz w:val="28"/>
          <w:szCs w:val="28"/>
        </w:rPr>
        <w:t>и р</w:t>
      </w:r>
      <w:r w:rsidRPr="005D3AC3">
        <w:rPr>
          <w:sz w:val="28"/>
          <w:szCs w:val="28"/>
        </w:rPr>
        <w:t xml:space="preserve">екомендовано </w:t>
      </w:r>
      <w:r>
        <w:rPr>
          <w:sz w:val="28"/>
          <w:szCs w:val="28"/>
        </w:rPr>
        <w:t xml:space="preserve">на </w:t>
      </w:r>
      <w:r w:rsidRPr="005D3AC3">
        <w:rPr>
          <w:sz w:val="28"/>
          <w:szCs w:val="28"/>
        </w:rPr>
        <w:t xml:space="preserve">заседании </w:t>
      </w:r>
      <w:r>
        <w:rPr>
          <w:sz w:val="28"/>
          <w:szCs w:val="28"/>
        </w:rPr>
        <w:t>кафедры Экономики и туризма</w:t>
      </w:r>
      <w:r w:rsidRPr="005D3AC3">
        <w:rPr>
          <w:sz w:val="28"/>
          <w:szCs w:val="28"/>
        </w:rPr>
        <w:t xml:space="preserve">, протокол № </w:t>
      </w:r>
      <w:r w:rsidR="008B7883">
        <w:rPr>
          <w:sz w:val="28"/>
          <w:szCs w:val="28"/>
        </w:rPr>
        <w:t>8</w:t>
      </w:r>
      <w:r w:rsidRPr="005D3AC3">
        <w:rPr>
          <w:sz w:val="28"/>
          <w:szCs w:val="28"/>
        </w:rPr>
        <w:t xml:space="preserve"> от «</w:t>
      </w:r>
      <w:r>
        <w:rPr>
          <w:sz w:val="28"/>
          <w:szCs w:val="28"/>
        </w:rPr>
        <w:t>20</w:t>
      </w:r>
      <w:r w:rsidRPr="005D3AC3">
        <w:rPr>
          <w:sz w:val="28"/>
          <w:szCs w:val="28"/>
        </w:rPr>
        <w:t>» мая 202</w:t>
      </w:r>
      <w:r w:rsidR="00DF48CD">
        <w:rPr>
          <w:sz w:val="28"/>
          <w:szCs w:val="28"/>
        </w:rPr>
        <w:t>6</w:t>
      </w:r>
      <w:r w:rsidRPr="005D3AC3">
        <w:rPr>
          <w:sz w:val="28"/>
          <w:szCs w:val="28"/>
        </w:rPr>
        <w:t xml:space="preserve"> г.</w:t>
      </w:r>
    </w:p>
    <w:p w:rsidR="00F13FF4" w:rsidRDefault="00F13FF4" w:rsidP="00F13FF4">
      <w:pPr>
        <w:keepNext/>
        <w:ind w:firstLine="709"/>
        <w:jc w:val="both"/>
        <w:rPr>
          <w:sz w:val="28"/>
          <w:szCs w:val="28"/>
        </w:rPr>
      </w:pPr>
      <w:r w:rsidRPr="00F13FF4">
        <w:rPr>
          <w:sz w:val="28"/>
          <w:szCs w:val="28"/>
        </w:rPr>
        <w:t>  </w:t>
      </w:r>
    </w:p>
    <w:bookmarkEnd w:id="0"/>
    <w:p w:rsidR="00D558E3" w:rsidRPr="005C1666" w:rsidRDefault="007B26E1" w:rsidP="005C1666">
      <w:pPr>
        <w:keepNext/>
        <w:jc w:val="center"/>
        <w:rPr>
          <w:b/>
        </w:rPr>
      </w:pPr>
      <w:r>
        <w:rPr>
          <w:b/>
          <w:sz w:val="28"/>
          <w:szCs w:val="28"/>
        </w:rPr>
        <w:br w:type="page"/>
      </w:r>
      <w:bookmarkStart w:id="1" w:name="_Toc37094931"/>
      <w:r w:rsidR="00D558E3" w:rsidRPr="005C1666">
        <w:rPr>
          <w:b/>
        </w:rPr>
        <w:lastRenderedPageBreak/>
        <w:t>ВВЕДЕНИЕ</w:t>
      </w:r>
    </w:p>
    <w:p w:rsidR="00D558E3" w:rsidRPr="00D558E3" w:rsidRDefault="00D558E3" w:rsidP="00D558E3">
      <w:pPr>
        <w:keepNext/>
        <w:tabs>
          <w:tab w:val="left" w:pos="851"/>
        </w:tabs>
        <w:ind w:firstLine="709"/>
        <w:jc w:val="both"/>
        <w:rPr>
          <w:b/>
          <w:sz w:val="28"/>
          <w:szCs w:val="28"/>
        </w:rPr>
      </w:pPr>
    </w:p>
    <w:p w:rsidR="00F13FF4" w:rsidRDefault="00D558E3" w:rsidP="00E70981">
      <w:pPr>
        <w:keepNext/>
        <w:tabs>
          <w:tab w:val="left" w:pos="851"/>
        </w:tabs>
        <w:ind w:firstLine="709"/>
        <w:jc w:val="both"/>
        <w:rPr>
          <w:sz w:val="28"/>
          <w:szCs w:val="28"/>
        </w:rPr>
      </w:pPr>
      <w:r w:rsidRPr="00D558E3">
        <w:rPr>
          <w:sz w:val="28"/>
          <w:szCs w:val="28"/>
        </w:rPr>
        <w:t>Программа дисциплины «</w:t>
      </w:r>
      <w:r w:rsidR="00170F2F">
        <w:rPr>
          <w:sz w:val="28"/>
          <w:szCs w:val="28"/>
        </w:rPr>
        <w:t>Деловые и профессиональные коммуникации</w:t>
      </w:r>
      <w:r w:rsidRPr="00D558E3">
        <w:rPr>
          <w:sz w:val="28"/>
          <w:szCs w:val="28"/>
        </w:rPr>
        <w:t xml:space="preserve">» и методические материалы составлены в соответствии с ФГОС СПО по специальности </w:t>
      </w:r>
      <w:r w:rsidR="00F13FF4" w:rsidRPr="00F13FF4">
        <w:rPr>
          <w:sz w:val="28"/>
          <w:szCs w:val="28"/>
        </w:rPr>
        <w:t>«</w:t>
      </w:r>
      <w:r w:rsidR="00170F2F">
        <w:rPr>
          <w:sz w:val="28"/>
          <w:szCs w:val="28"/>
        </w:rPr>
        <w:t>Технологии индустрии красоты</w:t>
      </w:r>
      <w:r w:rsidR="00F13FF4" w:rsidRPr="00F13FF4">
        <w:rPr>
          <w:sz w:val="28"/>
          <w:szCs w:val="28"/>
        </w:rPr>
        <w:t>»</w:t>
      </w:r>
      <w:r w:rsidR="00E70981">
        <w:rPr>
          <w:sz w:val="28"/>
          <w:szCs w:val="28"/>
        </w:rPr>
        <w:t xml:space="preserve">. </w:t>
      </w:r>
    </w:p>
    <w:p w:rsidR="00D558E3" w:rsidRPr="00D558E3" w:rsidRDefault="00D558E3" w:rsidP="00E760D8">
      <w:pPr>
        <w:keepNext/>
        <w:tabs>
          <w:tab w:val="left" w:pos="851"/>
        </w:tabs>
        <w:ind w:firstLine="709"/>
        <w:jc w:val="both"/>
        <w:rPr>
          <w:sz w:val="28"/>
          <w:szCs w:val="28"/>
        </w:rPr>
      </w:pPr>
      <w:r w:rsidRPr="00D558E3">
        <w:rPr>
          <w:sz w:val="28"/>
          <w:szCs w:val="28"/>
        </w:rPr>
        <w:t>Основная цель методических указаний по дисциплине «</w:t>
      </w:r>
      <w:r w:rsidR="00170F2F">
        <w:rPr>
          <w:sz w:val="28"/>
          <w:szCs w:val="28"/>
        </w:rPr>
        <w:t>Деловые и профессиональные коммуникации</w:t>
      </w:r>
      <w:r w:rsidRPr="00D558E3">
        <w:rPr>
          <w:sz w:val="28"/>
          <w:szCs w:val="28"/>
        </w:rPr>
        <w:t xml:space="preserve">» </w:t>
      </w:r>
      <w:r w:rsidRPr="005C1666">
        <w:rPr>
          <w:sz w:val="28"/>
          <w:szCs w:val="28"/>
        </w:rPr>
        <w:t xml:space="preserve">- </w:t>
      </w:r>
      <w:r w:rsidR="005C1666" w:rsidRPr="005C1666">
        <w:rPr>
          <w:color w:val="0F1115"/>
          <w:sz w:val="28"/>
          <w:szCs w:val="28"/>
        </w:rPr>
        <w:t>формирование практических умений и навыков деловой и профессиональной коммуникации, необходимых для успешной профессиональной деятельности в индустрии красоты</w:t>
      </w:r>
      <w:r w:rsidRPr="005C1666">
        <w:rPr>
          <w:sz w:val="28"/>
          <w:szCs w:val="28"/>
        </w:rPr>
        <w:t>.</w:t>
      </w:r>
    </w:p>
    <w:p w:rsidR="00D558E3" w:rsidRPr="00D558E3" w:rsidRDefault="00D558E3" w:rsidP="00D558E3">
      <w:pPr>
        <w:ind w:firstLine="709"/>
        <w:jc w:val="both"/>
        <w:rPr>
          <w:sz w:val="28"/>
          <w:szCs w:val="28"/>
        </w:rPr>
      </w:pPr>
      <w:r w:rsidRPr="00D558E3">
        <w:rPr>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p>
    <w:p w:rsidR="00274446" w:rsidRPr="00274446" w:rsidRDefault="00274446" w:rsidP="00274446">
      <w:pPr>
        <w:shd w:val="clear" w:color="auto" w:fill="FFFFFF"/>
        <w:ind w:firstLine="709"/>
        <w:jc w:val="both"/>
        <w:rPr>
          <w:sz w:val="28"/>
          <w:szCs w:val="28"/>
        </w:rPr>
      </w:pPr>
      <w:proofErr w:type="gramStart"/>
      <w:r w:rsidRPr="00274446">
        <w:rPr>
          <w:sz w:val="28"/>
          <w:szCs w:val="28"/>
        </w:rPr>
        <w:t>ОК</w:t>
      </w:r>
      <w:proofErr w:type="gramEnd"/>
      <w:r w:rsidRPr="00274446">
        <w:rPr>
          <w:sz w:val="28"/>
          <w:szCs w:val="28"/>
        </w:rPr>
        <w:t xml:space="preserve"> 01. Выбирать способы решения задач профессиональной деятельности применительно к различным контекстам;</w:t>
      </w:r>
    </w:p>
    <w:p w:rsidR="00274446" w:rsidRPr="00274446" w:rsidRDefault="00274446" w:rsidP="00274446">
      <w:pPr>
        <w:shd w:val="clear" w:color="auto" w:fill="FFFFFF"/>
        <w:ind w:firstLine="709"/>
        <w:jc w:val="both"/>
        <w:rPr>
          <w:sz w:val="28"/>
          <w:szCs w:val="28"/>
        </w:rPr>
      </w:pPr>
      <w:proofErr w:type="gramStart"/>
      <w:r w:rsidRPr="00274446">
        <w:rPr>
          <w:sz w:val="28"/>
          <w:szCs w:val="28"/>
        </w:rPr>
        <w:t>ОК</w:t>
      </w:r>
      <w:proofErr w:type="gramEnd"/>
      <w:r w:rsidRPr="00274446">
        <w:rPr>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74446" w:rsidRPr="00274446" w:rsidRDefault="00274446" w:rsidP="00274446">
      <w:pPr>
        <w:shd w:val="clear" w:color="auto" w:fill="FFFFFF"/>
        <w:ind w:firstLine="709"/>
        <w:jc w:val="both"/>
        <w:rPr>
          <w:sz w:val="28"/>
          <w:szCs w:val="28"/>
        </w:rPr>
      </w:pPr>
      <w:proofErr w:type="gramStart"/>
      <w:r w:rsidRPr="00274446">
        <w:rPr>
          <w:sz w:val="28"/>
          <w:szCs w:val="28"/>
        </w:rPr>
        <w:t>ОК</w:t>
      </w:r>
      <w:proofErr w:type="gramEnd"/>
      <w:r w:rsidRPr="00274446">
        <w:rPr>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74446" w:rsidRPr="00274446" w:rsidRDefault="00274446" w:rsidP="00274446">
      <w:pPr>
        <w:shd w:val="clear" w:color="auto" w:fill="FFFFFF"/>
        <w:ind w:firstLine="709"/>
        <w:jc w:val="both"/>
        <w:rPr>
          <w:rFonts w:ascii="Arial" w:hAnsi="Arial" w:cs="Arial"/>
          <w:color w:val="34343C"/>
          <w:sz w:val="28"/>
          <w:szCs w:val="28"/>
        </w:rPr>
      </w:pPr>
      <w:proofErr w:type="gramStart"/>
      <w:r w:rsidRPr="00274446">
        <w:rPr>
          <w:sz w:val="28"/>
          <w:szCs w:val="28"/>
        </w:rPr>
        <w:t>ОК</w:t>
      </w:r>
      <w:proofErr w:type="gramEnd"/>
      <w:r w:rsidRPr="00274446">
        <w:rPr>
          <w:sz w:val="28"/>
          <w:szCs w:val="28"/>
        </w:rPr>
        <w:t xml:space="preserve"> 04. Эффективно взаимодействовать и работать в коллективе и команде.</w:t>
      </w:r>
    </w:p>
    <w:p w:rsidR="005C1666" w:rsidRPr="005C1666" w:rsidRDefault="00E760D8" w:rsidP="005C1666">
      <w:pPr>
        <w:ind w:firstLine="709"/>
        <w:jc w:val="center"/>
        <w:rPr>
          <w:b/>
          <w:sz w:val="28"/>
          <w:szCs w:val="28"/>
        </w:rPr>
      </w:pPr>
      <w:r>
        <w:rPr>
          <w:sz w:val="28"/>
          <w:szCs w:val="28"/>
        </w:rPr>
        <w:br w:type="page"/>
      </w:r>
      <w:bookmarkEnd w:id="1"/>
      <w:r w:rsidR="005C1666" w:rsidRPr="005C1666">
        <w:rPr>
          <w:b/>
          <w:sz w:val="28"/>
          <w:szCs w:val="28"/>
        </w:rPr>
        <w:lastRenderedPageBreak/>
        <w:t>ЦЕЛИ И ЗАДАЧИ ПРАКТИЧЕСКИХ ЗАНЯТИЙ</w:t>
      </w:r>
    </w:p>
    <w:p w:rsidR="005C1666" w:rsidRPr="005C1666" w:rsidRDefault="005C1666" w:rsidP="005C1666">
      <w:pPr>
        <w:ind w:firstLine="709"/>
        <w:jc w:val="both"/>
        <w:rPr>
          <w:sz w:val="28"/>
          <w:szCs w:val="28"/>
        </w:rPr>
      </w:pPr>
      <w:r w:rsidRPr="005C1666">
        <w:rPr>
          <w:sz w:val="28"/>
          <w:szCs w:val="28"/>
        </w:rPr>
        <w:t>Цель практических занятий – формирование практических умений и навыков деловой и профессиональной коммуникации, необходимых для успешной профессиональной деятельности в индустрии красоты</w:t>
      </w:r>
      <w:proofErr w:type="gramStart"/>
      <w:r w:rsidRPr="005C1666">
        <w:rPr>
          <w:sz w:val="28"/>
          <w:szCs w:val="28"/>
        </w:rPr>
        <w:t> .</w:t>
      </w:r>
      <w:proofErr w:type="gramEnd"/>
    </w:p>
    <w:p w:rsidR="005C1666" w:rsidRPr="005C1666" w:rsidRDefault="005C1666" w:rsidP="005C1666">
      <w:pPr>
        <w:ind w:firstLine="709"/>
        <w:jc w:val="both"/>
        <w:rPr>
          <w:b/>
          <w:sz w:val="28"/>
          <w:szCs w:val="28"/>
        </w:rPr>
      </w:pPr>
      <w:r w:rsidRPr="005C1666">
        <w:rPr>
          <w:b/>
          <w:sz w:val="28"/>
          <w:szCs w:val="28"/>
        </w:rPr>
        <w:t>Задачи практических занятий:</w:t>
      </w:r>
    </w:p>
    <w:p w:rsidR="005C1666" w:rsidRPr="005C1666" w:rsidRDefault="005C1666" w:rsidP="005C1666">
      <w:pPr>
        <w:ind w:firstLine="709"/>
        <w:jc w:val="both"/>
        <w:rPr>
          <w:sz w:val="28"/>
          <w:szCs w:val="28"/>
        </w:rPr>
      </w:pPr>
      <w:r w:rsidRPr="005C1666">
        <w:rPr>
          <w:sz w:val="28"/>
          <w:szCs w:val="28"/>
        </w:rPr>
        <w:t>Закрепить теоретические знания по разделам дисциплины.</w:t>
      </w:r>
    </w:p>
    <w:p w:rsidR="005C1666" w:rsidRPr="005C1666" w:rsidRDefault="005C1666" w:rsidP="005C1666">
      <w:pPr>
        <w:ind w:firstLine="709"/>
        <w:jc w:val="both"/>
        <w:rPr>
          <w:sz w:val="28"/>
          <w:szCs w:val="28"/>
        </w:rPr>
      </w:pPr>
      <w:r w:rsidRPr="005C1666">
        <w:rPr>
          <w:sz w:val="28"/>
          <w:szCs w:val="28"/>
        </w:rPr>
        <w:t>Сформировать умения применять регуляторы делового общения в профессиональных ситуациях.</w:t>
      </w:r>
    </w:p>
    <w:p w:rsidR="005C1666" w:rsidRPr="005C1666" w:rsidRDefault="005C1666" w:rsidP="005C1666">
      <w:pPr>
        <w:ind w:firstLine="709"/>
        <w:jc w:val="both"/>
        <w:rPr>
          <w:sz w:val="28"/>
          <w:szCs w:val="28"/>
        </w:rPr>
      </w:pPr>
      <w:r w:rsidRPr="005C1666">
        <w:rPr>
          <w:sz w:val="28"/>
          <w:szCs w:val="28"/>
        </w:rPr>
        <w:t>Развить навыки работы с различными типами клиентов.</w:t>
      </w:r>
    </w:p>
    <w:p w:rsidR="005C1666" w:rsidRPr="005C1666" w:rsidRDefault="005C1666" w:rsidP="005C1666">
      <w:pPr>
        <w:ind w:firstLine="709"/>
        <w:jc w:val="both"/>
        <w:rPr>
          <w:sz w:val="28"/>
          <w:szCs w:val="28"/>
        </w:rPr>
      </w:pPr>
      <w:r w:rsidRPr="005C1666">
        <w:rPr>
          <w:sz w:val="28"/>
          <w:szCs w:val="28"/>
        </w:rPr>
        <w:t>Освоить инструменты цифровой коммуникации.</w:t>
      </w:r>
    </w:p>
    <w:p w:rsidR="005C1666" w:rsidRPr="005C1666" w:rsidRDefault="005C1666" w:rsidP="005C1666">
      <w:pPr>
        <w:ind w:firstLine="709"/>
        <w:jc w:val="both"/>
        <w:rPr>
          <w:sz w:val="28"/>
          <w:szCs w:val="28"/>
        </w:rPr>
      </w:pPr>
      <w:r w:rsidRPr="005C1666">
        <w:rPr>
          <w:sz w:val="28"/>
          <w:szCs w:val="28"/>
        </w:rPr>
        <w:t>Сформировать компетенции в области построения и управления сообществами.</w:t>
      </w:r>
    </w:p>
    <w:p w:rsidR="005C1666" w:rsidRPr="005C1666" w:rsidRDefault="005C1666" w:rsidP="005C1666">
      <w:pPr>
        <w:ind w:firstLine="709"/>
        <w:jc w:val="both"/>
        <w:rPr>
          <w:sz w:val="28"/>
          <w:szCs w:val="28"/>
        </w:rPr>
      </w:pPr>
      <w:r w:rsidRPr="005C1666">
        <w:rPr>
          <w:sz w:val="28"/>
          <w:szCs w:val="28"/>
        </w:rPr>
        <w:t>Отработать нормы профессиональной коммуникации на рабочем месте.</w:t>
      </w:r>
    </w:p>
    <w:p w:rsidR="005C1666" w:rsidRPr="005C1666" w:rsidRDefault="005C1666" w:rsidP="005C1666">
      <w:pPr>
        <w:ind w:firstLine="709"/>
        <w:jc w:val="both"/>
        <w:rPr>
          <w:b/>
          <w:sz w:val="28"/>
          <w:szCs w:val="28"/>
        </w:rPr>
      </w:pPr>
      <w:r w:rsidRPr="005C1666">
        <w:rPr>
          <w:b/>
          <w:sz w:val="28"/>
          <w:szCs w:val="28"/>
        </w:rPr>
        <w:t>Планируемые результаты</w:t>
      </w:r>
    </w:p>
    <w:p w:rsidR="005C1666" w:rsidRPr="005C1666" w:rsidRDefault="005C1666" w:rsidP="005C1666">
      <w:pPr>
        <w:ind w:firstLine="709"/>
        <w:jc w:val="both"/>
        <w:rPr>
          <w:sz w:val="28"/>
          <w:szCs w:val="28"/>
        </w:rPr>
      </w:pPr>
      <w:r w:rsidRPr="005C1666">
        <w:rPr>
          <w:sz w:val="28"/>
          <w:szCs w:val="28"/>
        </w:rPr>
        <w:t xml:space="preserve">В результате выполнения практических заданий </w:t>
      </w:r>
      <w:proofErr w:type="gramStart"/>
      <w:r w:rsidRPr="005C1666">
        <w:rPr>
          <w:sz w:val="28"/>
          <w:szCs w:val="28"/>
        </w:rPr>
        <w:t>обучающийся</w:t>
      </w:r>
      <w:proofErr w:type="gramEnd"/>
      <w:r w:rsidRPr="005C1666">
        <w:rPr>
          <w:sz w:val="28"/>
          <w:szCs w:val="28"/>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3151"/>
        <w:gridCol w:w="2329"/>
      </w:tblGrid>
      <w:tr w:rsidR="005C1666" w:rsidRPr="005C1666" w:rsidTr="003552FF">
        <w:tc>
          <w:tcPr>
            <w:tcW w:w="2219" w:type="pct"/>
          </w:tcPr>
          <w:p w:rsidR="005C1666" w:rsidRPr="005C1666" w:rsidRDefault="005C1666" w:rsidP="005C1666">
            <w:pPr>
              <w:jc w:val="center"/>
              <w:rPr>
                <w:b/>
                <w:bCs/>
                <w:sz w:val="20"/>
                <w:szCs w:val="20"/>
              </w:rPr>
            </w:pPr>
            <w:r w:rsidRPr="005C1666">
              <w:rPr>
                <w:b/>
                <w:bCs/>
                <w:sz w:val="20"/>
                <w:szCs w:val="20"/>
              </w:rPr>
              <w:t>Результаты обучения</w:t>
            </w:r>
          </w:p>
        </w:tc>
        <w:tc>
          <w:tcPr>
            <w:tcW w:w="1599" w:type="pct"/>
          </w:tcPr>
          <w:p w:rsidR="005C1666" w:rsidRPr="005C1666" w:rsidRDefault="005C1666" w:rsidP="003552FF">
            <w:pPr>
              <w:jc w:val="center"/>
              <w:rPr>
                <w:b/>
                <w:bCs/>
                <w:sz w:val="20"/>
                <w:szCs w:val="20"/>
              </w:rPr>
            </w:pPr>
            <w:r w:rsidRPr="005C1666">
              <w:rPr>
                <w:b/>
                <w:bCs/>
                <w:sz w:val="20"/>
                <w:szCs w:val="20"/>
              </w:rPr>
              <w:t>Критерии оценки</w:t>
            </w:r>
          </w:p>
        </w:tc>
        <w:tc>
          <w:tcPr>
            <w:tcW w:w="1182" w:type="pct"/>
          </w:tcPr>
          <w:p w:rsidR="005C1666" w:rsidRPr="005C1666" w:rsidRDefault="005C1666" w:rsidP="003552FF">
            <w:pPr>
              <w:jc w:val="center"/>
              <w:rPr>
                <w:b/>
                <w:bCs/>
                <w:sz w:val="20"/>
                <w:szCs w:val="20"/>
              </w:rPr>
            </w:pPr>
            <w:r w:rsidRPr="005C1666">
              <w:rPr>
                <w:b/>
                <w:bCs/>
                <w:sz w:val="20"/>
                <w:szCs w:val="20"/>
              </w:rPr>
              <w:t>Методы оценки</w:t>
            </w:r>
          </w:p>
        </w:tc>
      </w:tr>
      <w:tr w:rsidR="005C1666" w:rsidRPr="005C1666" w:rsidTr="003552FF">
        <w:tc>
          <w:tcPr>
            <w:tcW w:w="2219" w:type="pct"/>
          </w:tcPr>
          <w:p w:rsidR="005C1666" w:rsidRPr="005C1666" w:rsidRDefault="005C1666" w:rsidP="003552FF">
            <w:pPr>
              <w:suppressAutoHyphens/>
              <w:rPr>
                <w:b/>
                <w:spacing w:val="1"/>
                <w:sz w:val="20"/>
                <w:szCs w:val="20"/>
              </w:rPr>
            </w:pPr>
            <w:r w:rsidRPr="005C1666">
              <w:rPr>
                <w:b/>
                <w:sz w:val="20"/>
                <w:szCs w:val="20"/>
              </w:rPr>
              <w:t xml:space="preserve">Перечень </w:t>
            </w:r>
            <w:r w:rsidRPr="005C1666">
              <w:rPr>
                <w:b/>
                <w:spacing w:val="-1"/>
                <w:sz w:val="20"/>
                <w:szCs w:val="20"/>
              </w:rPr>
              <w:t>умений,</w:t>
            </w:r>
            <w:r w:rsidRPr="005C1666">
              <w:rPr>
                <w:b/>
                <w:spacing w:val="-58"/>
                <w:sz w:val="20"/>
                <w:szCs w:val="20"/>
              </w:rPr>
              <w:t xml:space="preserve"> </w:t>
            </w:r>
            <w:r w:rsidRPr="005C1666">
              <w:rPr>
                <w:b/>
                <w:sz w:val="20"/>
                <w:szCs w:val="20"/>
              </w:rPr>
              <w:t>осваиваемых</w:t>
            </w:r>
            <w:r w:rsidRPr="005C1666">
              <w:rPr>
                <w:b/>
                <w:spacing w:val="1"/>
                <w:sz w:val="20"/>
                <w:szCs w:val="20"/>
              </w:rPr>
              <w:t xml:space="preserve"> </w:t>
            </w:r>
          </w:p>
          <w:p w:rsidR="005C1666" w:rsidRPr="005C1666" w:rsidRDefault="005C1666" w:rsidP="003552FF">
            <w:pPr>
              <w:suppressAutoHyphens/>
              <w:rPr>
                <w:b/>
                <w:sz w:val="20"/>
                <w:szCs w:val="20"/>
              </w:rPr>
            </w:pPr>
            <w:r w:rsidRPr="005C1666">
              <w:rPr>
                <w:b/>
                <w:sz w:val="20"/>
                <w:szCs w:val="20"/>
              </w:rPr>
              <w:t>в</w:t>
            </w:r>
            <w:r w:rsidRPr="005C1666">
              <w:rPr>
                <w:b/>
                <w:spacing w:val="1"/>
                <w:sz w:val="20"/>
                <w:szCs w:val="20"/>
              </w:rPr>
              <w:t xml:space="preserve"> </w:t>
            </w:r>
            <w:r w:rsidRPr="005C1666">
              <w:rPr>
                <w:b/>
                <w:sz w:val="20"/>
                <w:szCs w:val="20"/>
              </w:rPr>
              <w:t>рамках</w:t>
            </w:r>
            <w:r w:rsidRPr="005C1666">
              <w:rPr>
                <w:b/>
                <w:spacing w:val="1"/>
                <w:sz w:val="20"/>
                <w:szCs w:val="20"/>
              </w:rPr>
              <w:t xml:space="preserve"> </w:t>
            </w:r>
            <w:r w:rsidRPr="005C1666">
              <w:rPr>
                <w:b/>
                <w:sz w:val="20"/>
                <w:szCs w:val="20"/>
              </w:rPr>
              <w:t>дисциплины:</w:t>
            </w:r>
          </w:p>
          <w:p w:rsidR="005C1666" w:rsidRPr="005C1666" w:rsidRDefault="005C1666" w:rsidP="003552FF">
            <w:pPr>
              <w:suppressAutoHyphens/>
              <w:rPr>
                <w:sz w:val="20"/>
                <w:szCs w:val="20"/>
              </w:rPr>
            </w:pPr>
            <w:r w:rsidRPr="005C1666">
              <w:rPr>
                <w:sz w:val="20"/>
                <w:szCs w:val="20"/>
              </w:rPr>
              <w:t>виды деловой коммуникации;</w:t>
            </w:r>
          </w:p>
          <w:p w:rsidR="005C1666" w:rsidRPr="005C1666" w:rsidRDefault="005C1666" w:rsidP="003552FF">
            <w:pPr>
              <w:suppressAutoHyphens/>
              <w:rPr>
                <w:sz w:val="20"/>
                <w:szCs w:val="20"/>
              </w:rPr>
            </w:pPr>
            <w:r w:rsidRPr="005C1666">
              <w:rPr>
                <w:sz w:val="20"/>
                <w:szCs w:val="20"/>
              </w:rPr>
              <w:t>типология клиентов;</w:t>
            </w:r>
          </w:p>
          <w:p w:rsidR="005C1666" w:rsidRPr="005C1666" w:rsidRDefault="005C1666" w:rsidP="003552FF">
            <w:pPr>
              <w:suppressAutoHyphens/>
              <w:rPr>
                <w:sz w:val="20"/>
                <w:szCs w:val="20"/>
              </w:rPr>
            </w:pPr>
            <w:r w:rsidRPr="005C1666">
              <w:rPr>
                <w:sz w:val="20"/>
                <w:szCs w:val="20"/>
              </w:rPr>
              <w:t>партнерские отношения, правила проведения переговоров;</w:t>
            </w:r>
          </w:p>
          <w:p w:rsidR="005C1666" w:rsidRPr="005C1666" w:rsidRDefault="005C1666" w:rsidP="003552FF">
            <w:pPr>
              <w:suppressAutoHyphens/>
              <w:rPr>
                <w:sz w:val="20"/>
                <w:szCs w:val="20"/>
              </w:rPr>
            </w:pPr>
            <w:r w:rsidRPr="005C1666">
              <w:rPr>
                <w:sz w:val="20"/>
                <w:szCs w:val="20"/>
              </w:rPr>
              <w:t xml:space="preserve">основы </w:t>
            </w:r>
            <w:proofErr w:type="spellStart"/>
            <w:r w:rsidRPr="005C1666">
              <w:rPr>
                <w:sz w:val="20"/>
                <w:szCs w:val="20"/>
              </w:rPr>
              <w:t>конфликтологии</w:t>
            </w:r>
            <w:proofErr w:type="spellEnd"/>
            <w:r w:rsidRPr="005C1666">
              <w:rPr>
                <w:sz w:val="20"/>
                <w:szCs w:val="20"/>
              </w:rPr>
              <w:t>;</w:t>
            </w:r>
          </w:p>
          <w:p w:rsidR="005C1666" w:rsidRPr="005C1666" w:rsidRDefault="005C1666" w:rsidP="003552FF">
            <w:pPr>
              <w:suppressAutoHyphens/>
              <w:rPr>
                <w:sz w:val="20"/>
                <w:szCs w:val="20"/>
              </w:rPr>
            </w:pPr>
            <w:r w:rsidRPr="005C1666">
              <w:rPr>
                <w:sz w:val="20"/>
                <w:szCs w:val="20"/>
              </w:rPr>
              <w:t>способы коммуникации в цифровой среде;</w:t>
            </w:r>
          </w:p>
          <w:p w:rsidR="005C1666" w:rsidRPr="005C1666" w:rsidRDefault="005C1666" w:rsidP="003552FF">
            <w:pPr>
              <w:suppressAutoHyphens/>
              <w:rPr>
                <w:sz w:val="20"/>
                <w:szCs w:val="20"/>
              </w:rPr>
            </w:pPr>
            <w:r w:rsidRPr="005C1666">
              <w:rPr>
                <w:sz w:val="20"/>
                <w:szCs w:val="20"/>
              </w:rPr>
              <w:t>понятие о профессиональных сообществах;</w:t>
            </w:r>
          </w:p>
          <w:p w:rsidR="005C1666" w:rsidRPr="005C1666" w:rsidRDefault="005C1666" w:rsidP="003552FF">
            <w:pPr>
              <w:suppressAutoHyphens/>
              <w:rPr>
                <w:sz w:val="20"/>
                <w:szCs w:val="20"/>
                <w:lang w:eastAsia="en-US"/>
              </w:rPr>
            </w:pPr>
            <w:r w:rsidRPr="005C1666">
              <w:rPr>
                <w:sz w:val="20"/>
                <w:szCs w:val="20"/>
              </w:rPr>
              <w:t>профессиональная коммуникация на рабочем месте</w:t>
            </w:r>
          </w:p>
        </w:tc>
        <w:tc>
          <w:tcPr>
            <w:tcW w:w="1599" w:type="pct"/>
          </w:tcPr>
          <w:p w:rsidR="005C1666" w:rsidRPr="005C1666" w:rsidRDefault="005C1666" w:rsidP="003552FF">
            <w:pPr>
              <w:rPr>
                <w:bCs/>
                <w:sz w:val="20"/>
                <w:szCs w:val="20"/>
              </w:rPr>
            </w:pPr>
            <w:r w:rsidRPr="005C1666">
              <w:rPr>
                <w:b/>
                <w:bCs/>
                <w:sz w:val="20"/>
                <w:szCs w:val="20"/>
              </w:rPr>
              <w:t>Применять знания</w:t>
            </w:r>
            <w:r w:rsidRPr="005C1666">
              <w:rPr>
                <w:bCs/>
                <w:sz w:val="20"/>
                <w:szCs w:val="20"/>
              </w:rPr>
              <w:t xml:space="preserve"> </w:t>
            </w:r>
          </w:p>
          <w:p w:rsidR="005C1666" w:rsidRPr="005C1666" w:rsidRDefault="005C1666" w:rsidP="003552FF">
            <w:pPr>
              <w:rPr>
                <w:bCs/>
                <w:sz w:val="20"/>
                <w:szCs w:val="20"/>
              </w:rPr>
            </w:pPr>
            <w:r w:rsidRPr="005C1666">
              <w:rPr>
                <w:bCs/>
                <w:sz w:val="20"/>
                <w:szCs w:val="20"/>
              </w:rPr>
              <w:t>о типологии клиентов</w:t>
            </w:r>
          </w:p>
          <w:p w:rsidR="005C1666" w:rsidRPr="005C1666" w:rsidRDefault="005C1666" w:rsidP="003552FF">
            <w:pPr>
              <w:rPr>
                <w:bCs/>
                <w:sz w:val="20"/>
                <w:szCs w:val="20"/>
              </w:rPr>
            </w:pPr>
            <w:r w:rsidRPr="005C1666">
              <w:rPr>
                <w:bCs/>
                <w:sz w:val="20"/>
                <w:szCs w:val="20"/>
              </w:rPr>
              <w:t>о проведении переговоров</w:t>
            </w:r>
          </w:p>
          <w:p w:rsidR="005C1666" w:rsidRPr="005C1666" w:rsidRDefault="005C1666" w:rsidP="003552FF">
            <w:pPr>
              <w:autoSpaceDE w:val="0"/>
              <w:autoSpaceDN w:val="0"/>
              <w:adjustRightInd w:val="0"/>
              <w:rPr>
                <w:b/>
                <w:bCs/>
                <w:sz w:val="20"/>
                <w:szCs w:val="20"/>
              </w:rPr>
            </w:pPr>
            <w:r w:rsidRPr="005C1666">
              <w:rPr>
                <w:b/>
                <w:bCs/>
                <w:sz w:val="20"/>
                <w:szCs w:val="20"/>
              </w:rPr>
              <w:t>Демонстрировать з</w:t>
            </w:r>
            <w:r w:rsidRPr="005C1666">
              <w:rPr>
                <w:bCs/>
                <w:sz w:val="20"/>
                <w:szCs w:val="20"/>
              </w:rPr>
              <w:t>нания</w:t>
            </w:r>
            <w:r w:rsidRPr="005C1666">
              <w:rPr>
                <w:b/>
                <w:bCs/>
                <w:sz w:val="20"/>
                <w:szCs w:val="20"/>
              </w:rPr>
              <w:t xml:space="preserve"> </w:t>
            </w:r>
          </w:p>
          <w:p w:rsidR="005C1666" w:rsidRPr="005C1666" w:rsidRDefault="005C1666" w:rsidP="003552FF">
            <w:pPr>
              <w:autoSpaceDE w:val="0"/>
              <w:autoSpaceDN w:val="0"/>
              <w:adjustRightInd w:val="0"/>
              <w:rPr>
                <w:bCs/>
                <w:sz w:val="20"/>
                <w:szCs w:val="20"/>
              </w:rPr>
            </w:pPr>
            <w:r w:rsidRPr="005C1666">
              <w:rPr>
                <w:bCs/>
                <w:sz w:val="20"/>
                <w:szCs w:val="20"/>
              </w:rPr>
              <w:t xml:space="preserve">об основах </w:t>
            </w:r>
            <w:proofErr w:type="spellStart"/>
            <w:r w:rsidRPr="005C1666">
              <w:rPr>
                <w:bCs/>
                <w:sz w:val="20"/>
                <w:szCs w:val="20"/>
              </w:rPr>
              <w:t>конфликтологии</w:t>
            </w:r>
            <w:proofErr w:type="spellEnd"/>
          </w:p>
          <w:p w:rsidR="005C1666" w:rsidRPr="005C1666" w:rsidRDefault="005C1666" w:rsidP="003552FF">
            <w:pPr>
              <w:autoSpaceDE w:val="0"/>
              <w:autoSpaceDN w:val="0"/>
              <w:adjustRightInd w:val="0"/>
              <w:rPr>
                <w:sz w:val="20"/>
                <w:szCs w:val="20"/>
                <w:lang w:eastAsia="en-US"/>
              </w:rPr>
            </w:pPr>
            <w:r w:rsidRPr="005C1666">
              <w:rPr>
                <w:sz w:val="20"/>
                <w:szCs w:val="20"/>
                <w:lang w:eastAsia="en-US"/>
              </w:rPr>
              <w:t xml:space="preserve">о способах коммуникации </w:t>
            </w:r>
            <w:r w:rsidRPr="005C1666">
              <w:rPr>
                <w:sz w:val="20"/>
                <w:szCs w:val="20"/>
                <w:lang w:eastAsia="en-US"/>
              </w:rPr>
              <w:br/>
              <w:t>в цифровой среде;</w:t>
            </w:r>
          </w:p>
          <w:p w:rsidR="005C1666" w:rsidRPr="005C1666" w:rsidRDefault="005C1666" w:rsidP="003552FF">
            <w:pPr>
              <w:autoSpaceDE w:val="0"/>
              <w:autoSpaceDN w:val="0"/>
              <w:adjustRightInd w:val="0"/>
              <w:rPr>
                <w:sz w:val="20"/>
                <w:szCs w:val="20"/>
                <w:lang w:eastAsia="en-US"/>
              </w:rPr>
            </w:pPr>
            <w:r w:rsidRPr="005C1666">
              <w:rPr>
                <w:sz w:val="20"/>
                <w:szCs w:val="20"/>
                <w:lang w:eastAsia="en-US"/>
              </w:rPr>
              <w:t>на рабочем месте, в коллективе</w:t>
            </w:r>
          </w:p>
        </w:tc>
        <w:tc>
          <w:tcPr>
            <w:tcW w:w="1182" w:type="pct"/>
          </w:tcPr>
          <w:p w:rsidR="005C1666" w:rsidRPr="005C1666" w:rsidRDefault="005C1666" w:rsidP="003552FF">
            <w:pPr>
              <w:pStyle w:val="TableParagraph"/>
              <w:rPr>
                <w:sz w:val="20"/>
                <w:szCs w:val="20"/>
              </w:rPr>
            </w:pPr>
            <w:r w:rsidRPr="005C1666">
              <w:rPr>
                <w:sz w:val="20"/>
                <w:szCs w:val="20"/>
              </w:rPr>
              <w:t xml:space="preserve">Тестирование по </w:t>
            </w:r>
            <w:r w:rsidRPr="005C1666">
              <w:rPr>
                <w:sz w:val="20"/>
                <w:szCs w:val="20"/>
              </w:rPr>
              <w:t>разделам</w:t>
            </w:r>
            <w:r w:rsidRPr="005C1666">
              <w:rPr>
                <w:sz w:val="20"/>
                <w:szCs w:val="20"/>
              </w:rPr>
              <w:t xml:space="preserve"> курса</w:t>
            </w:r>
          </w:p>
          <w:p w:rsidR="005C1666" w:rsidRPr="005C1666" w:rsidRDefault="005C1666" w:rsidP="003552FF">
            <w:pPr>
              <w:pStyle w:val="TableParagraph"/>
              <w:tabs>
                <w:tab w:val="left" w:pos="1849"/>
                <w:tab w:val="left" w:pos="3111"/>
              </w:tabs>
              <w:rPr>
                <w:sz w:val="20"/>
                <w:szCs w:val="20"/>
              </w:rPr>
            </w:pPr>
            <w:r w:rsidRPr="005C1666">
              <w:rPr>
                <w:sz w:val="20"/>
                <w:szCs w:val="20"/>
              </w:rPr>
              <w:t xml:space="preserve">Экспертная оценка </w:t>
            </w:r>
          </w:p>
          <w:p w:rsidR="005C1666" w:rsidRPr="005C1666" w:rsidRDefault="005C1666" w:rsidP="005C1666">
            <w:pPr>
              <w:pStyle w:val="TableParagraph"/>
              <w:rPr>
                <w:b/>
                <w:bCs/>
                <w:sz w:val="20"/>
                <w:szCs w:val="20"/>
              </w:rPr>
            </w:pPr>
            <w:r w:rsidRPr="005C1666">
              <w:rPr>
                <w:sz w:val="20"/>
                <w:szCs w:val="20"/>
              </w:rPr>
              <w:t>результатов деятельности обучающихся</w:t>
            </w:r>
            <w:r w:rsidRPr="005C1666">
              <w:rPr>
                <w:spacing w:val="1"/>
                <w:sz w:val="20"/>
                <w:szCs w:val="20"/>
              </w:rPr>
              <w:t xml:space="preserve"> </w:t>
            </w:r>
            <w:r w:rsidRPr="005C1666">
              <w:rPr>
                <w:sz w:val="20"/>
                <w:szCs w:val="20"/>
              </w:rPr>
              <w:t>в</w:t>
            </w:r>
            <w:r w:rsidRPr="005C1666">
              <w:rPr>
                <w:spacing w:val="1"/>
                <w:sz w:val="20"/>
                <w:szCs w:val="20"/>
              </w:rPr>
              <w:t xml:space="preserve"> </w:t>
            </w:r>
            <w:r w:rsidRPr="005C1666">
              <w:rPr>
                <w:sz w:val="20"/>
                <w:szCs w:val="20"/>
              </w:rPr>
              <w:t>процессе</w:t>
            </w:r>
            <w:r w:rsidRPr="005C1666">
              <w:rPr>
                <w:spacing w:val="1"/>
                <w:sz w:val="20"/>
                <w:szCs w:val="20"/>
              </w:rPr>
              <w:t xml:space="preserve"> </w:t>
            </w:r>
            <w:r w:rsidRPr="005C1666">
              <w:rPr>
                <w:sz w:val="20"/>
                <w:szCs w:val="20"/>
              </w:rPr>
              <w:t>выполнения практических работ</w:t>
            </w:r>
          </w:p>
        </w:tc>
      </w:tr>
      <w:tr w:rsidR="005C1666" w:rsidRPr="005C1666" w:rsidTr="003552FF">
        <w:tc>
          <w:tcPr>
            <w:tcW w:w="2219" w:type="pct"/>
          </w:tcPr>
          <w:p w:rsidR="005C1666" w:rsidRPr="005C1666" w:rsidRDefault="005C1666" w:rsidP="003552FF">
            <w:pPr>
              <w:pStyle w:val="TableParagraph"/>
              <w:tabs>
                <w:tab w:val="left" w:pos="2473"/>
              </w:tabs>
              <w:ind w:left="0"/>
              <w:rPr>
                <w:b/>
                <w:sz w:val="20"/>
                <w:szCs w:val="20"/>
              </w:rPr>
            </w:pPr>
            <w:r w:rsidRPr="005C1666">
              <w:rPr>
                <w:b/>
                <w:sz w:val="20"/>
                <w:szCs w:val="20"/>
              </w:rPr>
              <w:t xml:space="preserve">Перечень </w:t>
            </w:r>
            <w:r w:rsidRPr="005C1666">
              <w:rPr>
                <w:b/>
                <w:spacing w:val="-1"/>
                <w:sz w:val="20"/>
                <w:szCs w:val="20"/>
              </w:rPr>
              <w:t>умений,</w:t>
            </w:r>
            <w:r w:rsidRPr="005C1666">
              <w:rPr>
                <w:b/>
                <w:spacing w:val="-58"/>
                <w:sz w:val="20"/>
                <w:szCs w:val="20"/>
              </w:rPr>
              <w:t xml:space="preserve"> </w:t>
            </w:r>
            <w:r w:rsidRPr="005C1666">
              <w:rPr>
                <w:b/>
                <w:sz w:val="20"/>
                <w:szCs w:val="20"/>
              </w:rPr>
              <w:t>осваиваемых</w:t>
            </w:r>
            <w:r w:rsidRPr="005C1666">
              <w:rPr>
                <w:b/>
                <w:spacing w:val="1"/>
                <w:sz w:val="20"/>
                <w:szCs w:val="20"/>
              </w:rPr>
              <w:t xml:space="preserve"> </w:t>
            </w:r>
            <w:r>
              <w:rPr>
                <w:b/>
                <w:spacing w:val="1"/>
                <w:sz w:val="20"/>
                <w:szCs w:val="20"/>
              </w:rPr>
              <w:t xml:space="preserve"> </w:t>
            </w:r>
            <w:r w:rsidRPr="005C1666">
              <w:rPr>
                <w:b/>
                <w:sz w:val="20"/>
                <w:szCs w:val="20"/>
              </w:rPr>
              <w:t>в</w:t>
            </w:r>
            <w:r w:rsidRPr="005C1666">
              <w:rPr>
                <w:b/>
                <w:spacing w:val="1"/>
                <w:sz w:val="20"/>
                <w:szCs w:val="20"/>
              </w:rPr>
              <w:t xml:space="preserve"> </w:t>
            </w:r>
            <w:r w:rsidRPr="005C1666">
              <w:rPr>
                <w:b/>
                <w:sz w:val="20"/>
                <w:szCs w:val="20"/>
              </w:rPr>
              <w:t>рамках</w:t>
            </w:r>
            <w:r w:rsidRPr="005C1666">
              <w:rPr>
                <w:b/>
                <w:spacing w:val="1"/>
                <w:sz w:val="20"/>
                <w:szCs w:val="20"/>
              </w:rPr>
              <w:t xml:space="preserve"> </w:t>
            </w:r>
            <w:r w:rsidRPr="005C1666">
              <w:rPr>
                <w:b/>
                <w:sz w:val="20"/>
                <w:szCs w:val="20"/>
              </w:rPr>
              <w:t>дисциплины:</w:t>
            </w:r>
          </w:p>
          <w:p w:rsidR="005C1666" w:rsidRPr="005C1666" w:rsidRDefault="005C1666" w:rsidP="003552FF">
            <w:pPr>
              <w:suppressAutoHyphens/>
              <w:rPr>
                <w:sz w:val="20"/>
                <w:szCs w:val="20"/>
              </w:rPr>
            </w:pPr>
            <w:r w:rsidRPr="005C1666">
              <w:rPr>
                <w:sz w:val="20"/>
                <w:szCs w:val="20"/>
              </w:rPr>
              <w:t>соблюдать принципы деловой коммуникации</w:t>
            </w:r>
          </w:p>
          <w:p w:rsidR="005C1666" w:rsidRPr="005C1666" w:rsidRDefault="005C1666" w:rsidP="003552FF">
            <w:pPr>
              <w:suppressAutoHyphens/>
              <w:rPr>
                <w:sz w:val="20"/>
                <w:szCs w:val="20"/>
              </w:rPr>
            </w:pPr>
            <w:r w:rsidRPr="005C1666">
              <w:rPr>
                <w:sz w:val="20"/>
                <w:szCs w:val="20"/>
              </w:rPr>
              <w:t xml:space="preserve">взаимодействовать с клиентом на основе типологии и </w:t>
            </w:r>
            <w:proofErr w:type="spellStart"/>
            <w:r w:rsidRPr="005C1666">
              <w:rPr>
                <w:sz w:val="20"/>
                <w:szCs w:val="20"/>
              </w:rPr>
              <w:t>клиентоведения</w:t>
            </w:r>
            <w:proofErr w:type="spellEnd"/>
          </w:p>
          <w:p w:rsidR="005C1666" w:rsidRPr="005C1666" w:rsidRDefault="005C1666" w:rsidP="003552FF">
            <w:pPr>
              <w:suppressAutoHyphens/>
              <w:rPr>
                <w:sz w:val="20"/>
                <w:szCs w:val="20"/>
              </w:rPr>
            </w:pPr>
            <w:r w:rsidRPr="005C1666">
              <w:rPr>
                <w:sz w:val="20"/>
                <w:szCs w:val="20"/>
              </w:rPr>
              <w:t xml:space="preserve">выстраивать партнерские отношения </w:t>
            </w:r>
            <w:r w:rsidRPr="005C1666">
              <w:rPr>
                <w:sz w:val="20"/>
                <w:szCs w:val="20"/>
              </w:rPr>
              <w:t xml:space="preserve"> </w:t>
            </w:r>
            <w:r w:rsidRPr="005C1666">
              <w:rPr>
                <w:sz w:val="20"/>
                <w:szCs w:val="20"/>
              </w:rPr>
              <w:t xml:space="preserve">со </w:t>
            </w:r>
            <w:proofErr w:type="spellStart"/>
            <w:r w:rsidRPr="005C1666">
              <w:rPr>
                <w:sz w:val="20"/>
                <w:szCs w:val="20"/>
              </w:rPr>
              <w:t>стейкхолдерами</w:t>
            </w:r>
            <w:proofErr w:type="spellEnd"/>
          </w:p>
          <w:p w:rsidR="005C1666" w:rsidRPr="005C1666" w:rsidRDefault="005C1666" w:rsidP="003552FF">
            <w:pPr>
              <w:suppressAutoHyphens/>
              <w:rPr>
                <w:sz w:val="20"/>
                <w:szCs w:val="20"/>
              </w:rPr>
            </w:pPr>
            <w:r w:rsidRPr="005C1666">
              <w:rPr>
                <w:sz w:val="20"/>
                <w:szCs w:val="20"/>
              </w:rPr>
              <w:t>находить решения в конфликтных ситуациях</w:t>
            </w:r>
          </w:p>
          <w:p w:rsidR="005C1666" w:rsidRPr="005C1666" w:rsidRDefault="005C1666" w:rsidP="003552FF">
            <w:pPr>
              <w:suppressAutoHyphens/>
              <w:rPr>
                <w:sz w:val="20"/>
                <w:szCs w:val="20"/>
              </w:rPr>
            </w:pPr>
            <w:r w:rsidRPr="005C1666">
              <w:rPr>
                <w:sz w:val="20"/>
                <w:szCs w:val="20"/>
              </w:rPr>
              <w:t>безопасно и эффективно реализовать стратегию продвижения в социальных сетях</w:t>
            </w:r>
          </w:p>
          <w:p w:rsidR="005C1666" w:rsidRPr="005C1666" w:rsidRDefault="005C1666" w:rsidP="003552FF">
            <w:pPr>
              <w:suppressAutoHyphens/>
              <w:rPr>
                <w:sz w:val="20"/>
                <w:szCs w:val="20"/>
              </w:rPr>
            </w:pPr>
            <w:r w:rsidRPr="005C1666">
              <w:rPr>
                <w:sz w:val="20"/>
                <w:szCs w:val="20"/>
              </w:rPr>
              <w:t xml:space="preserve">управлять и развивать профессиональное сообщество </w:t>
            </w:r>
          </w:p>
          <w:p w:rsidR="005C1666" w:rsidRPr="005C1666" w:rsidRDefault="005C1666" w:rsidP="003552FF">
            <w:pPr>
              <w:suppressAutoHyphens/>
              <w:rPr>
                <w:sz w:val="20"/>
                <w:szCs w:val="20"/>
              </w:rPr>
            </w:pPr>
            <w:r w:rsidRPr="005C1666">
              <w:rPr>
                <w:sz w:val="20"/>
                <w:szCs w:val="20"/>
              </w:rPr>
              <w:t xml:space="preserve">соблюдать правила профессиональной коммуникации на рабочем месте </w:t>
            </w:r>
            <w:r w:rsidRPr="005C1666">
              <w:rPr>
                <w:sz w:val="20"/>
                <w:szCs w:val="20"/>
              </w:rPr>
              <w:br/>
              <w:t>(в качестве специалиста, по найму)</w:t>
            </w:r>
          </w:p>
        </w:tc>
        <w:tc>
          <w:tcPr>
            <w:tcW w:w="1599" w:type="pct"/>
          </w:tcPr>
          <w:p w:rsidR="005C1666" w:rsidRPr="005C1666" w:rsidRDefault="005C1666" w:rsidP="003552FF">
            <w:pPr>
              <w:pStyle w:val="TableParagraph"/>
              <w:tabs>
                <w:tab w:val="left" w:pos="551"/>
                <w:tab w:val="left" w:pos="678"/>
                <w:tab w:val="left" w:pos="1504"/>
                <w:tab w:val="left" w:pos="1598"/>
                <w:tab w:val="left" w:pos="1833"/>
                <w:tab w:val="left" w:pos="2052"/>
                <w:tab w:val="left" w:pos="2155"/>
                <w:tab w:val="left" w:pos="2228"/>
              </w:tabs>
              <w:ind w:left="0"/>
              <w:rPr>
                <w:b/>
                <w:spacing w:val="-1"/>
                <w:sz w:val="20"/>
                <w:szCs w:val="20"/>
              </w:rPr>
            </w:pPr>
            <w:r w:rsidRPr="005C1666">
              <w:rPr>
                <w:b/>
                <w:bCs/>
                <w:sz w:val="20"/>
                <w:szCs w:val="20"/>
              </w:rPr>
              <w:t xml:space="preserve">Применять </w:t>
            </w:r>
            <w:r w:rsidRPr="005C1666">
              <w:rPr>
                <w:b/>
                <w:spacing w:val="-1"/>
                <w:sz w:val="20"/>
                <w:szCs w:val="20"/>
              </w:rPr>
              <w:t xml:space="preserve">умения </w:t>
            </w:r>
            <w:proofErr w:type="gramStart"/>
            <w:r w:rsidRPr="005C1666">
              <w:rPr>
                <w:b/>
                <w:spacing w:val="-1"/>
                <w:sz w:val="20"/>
                <w:szCs w:val="20"/>
              </w:rPr>
              <w:t>при</w:t>
            </w:r>
            <w:proofErr w:type="gramEnd"/>
            <w:r w:rsidRPr="005C1666">
              <w:rPr>
                <w:b/>
                <w:spacing w:val="-1"/>
                <w:sz w:val="20"/>
                <w:szCs w:val="20"/>
              </w:rPr>
              <w:t>:</w:t>
            </w:r>
          </w:p>
          <w:p w:rsidR="005C1666" w:rsidRPr="005C1666" w:rsidRDefault="005C1666" w:rsidP="003552FF">
            <w:pPr>
              <w:suppressAutoHyphens/>
              <w:rPr>
                <w:sz w:val="20"/>
                <w:szCs w:val="20"/>
              </w:rPr>
            </w:pPr>
            <w:r w:rsidRPr="005C1666">
              <w:rPr>
                <w:sz w:val="20"/>
                <w:szCs w:val="20"/>
              </w:rPr>
              <w:t>коммуникации в деловой среде;</w:t>
            </w:r>
          </w:p>
          <w:p w:rsidR="005C1666" w:rsidRPr="005C1666" w:rsidRDefault="005C1666" w:rsidP="003552FF">
            <w:pPr>
              <w:suppressAutoHyphens/>
              <w:rPr>
                <w:sz w:val="20"/>
                <w:szCs w:val="20"/>
              </w:rPr>
            </w:pPr>
            <w:r w:rsidRPr="005C1666">
              <w:rPr>
                <w:sz w:val="20"/>
                <w:szCs w:val="20"/>
              </w:rPr>
              <w:t xml:space="preserve">при взаимодействии с клиентом на основе типологии и </w:t>
            </w:r>
            <w:proofErr w:type="spellStart"/>
            <w:r w:rsidRPr="005C1666">
              <w:rPr>
                <w:sz w:val="20"/>
                <w:szCs w:val="20"/>
              </w:rPr>
              <w:t>клиентоведения</w:t>
            </w:r>
            <w:proofErr w:type="spellEnd"/>
            <w:r w:rsidRPr="005C1666">
              <w:rPr>
                <w:sz w:val="20"/>
                <w:szCs w:val="20"/>
              </w:rPr>
              <w:t>;</w:t>
            </w:r>
          </w:p>
          <w:p w:rsidR="005C1666" w:rsidRPr="005C1666" w:rsidRDefault="005C1666" w:rsidP="003552FF">
            <w:pPr>
              <w:suppressAutoHyphens/>
              <w:rPr>
                <w:sz w:val="20"/>
                <w:szCs w:val="20"/>
              </w:rPr>
            </w:pPr>
            <w:r w:rsidRPr="005C1666">
              <w:rPr>
                <w:sz w:val="20"/>
                <w:szCs w:val="20"/>
              </w:rPr>
              <w:t xml:space="preserve">при выстраивании партнерских отношений </w:t>
            </w:r>
          </w:p>
          <w:p w:rsidR="005C1666" w:rsidRPr="005C1666" w:rsidRDefault="005C1666" w:rsidP="003552FF">
            <w:pPr>
              <w:suppressAutoHyphens/>
              <w:rPr>
                <w:sz w:val="20"/>
                <w:szCs w:val="20"/>
              </w:rPr>
            </w:pPr>
            <w:r w:rsidRPr="005C1666">
              <w:rPr>
                <w:sz w:val="20"/>
                <w:szCs w:val="20"/>
              </w:rPr>
              <w:t xml:space="preserve">со </w:t>
            </w:r>
            <w:proofErr w:type="spellStart"/>
            <w:r w:rsidRPr="005C1666">
              <w:rPr>
                <w:sz w:val="20"/>
                <w:szCs w:val="20"/>
              </w:rPr>
              <w:t>стейкхолдерами</w:t>
            </w:r>
            <w:proofErr w:type="spellEnd"/>
            <w:r w:rsidRPr="005C1666">
              <w:rPr>
                <w:sz w:val="20"/>
                <w:szCs w:val="20"/>
              </w:rPr>
              <w:t>;</w:t>
            </w:r>
          </w:p>
          <w:p w:rsidR="005C1666" w:rsidRPr="005C1666" w:rsidRDefault="005C1666" w:rsidP="003552FF">
            <w:pPr>
              <w:suppressAutoHyphens/>
              <w:rPr>
                <w:sz w:val="20"/>
                <w:szCs w:val="20"/>
              </w:rPr>
            </w:pPr>
            <w:r w:rsidRPr="005C1666">
              <w:rPr>
                <w:sz w:val="20"/>
                <w:szCs w:val="20"/>
              </w:rPr>
              <w:t>при решении в конфликтных ситуациях;</w:t>
            </w:r>
          </w:p>
          <w:p w:rsidR="005C1666" w:rsidRPr="005C1666" w:rsidRDefault="005C1666" w:rsidP="003552FF">
            <w:pPr>
              <w:suppressAutoHyphens/>
              <w:rPr>
                <w:sz w:val="20"/>
                <w:szCs w:val="20"/>
              </w:rPr>
            </w:pPr>
            <w:r w:rsidRPr="005C1666">
              <w:rPr>
                <w:sz w:val="20"/>
                <w:szCs w:val="20"/>
              </w:rPr>
              <w:t>при реализации стратегии продвижения в социальных сетях;</w:t>
            </w:r>
          </w:p>
          <w:p w:rsidR="005C1666" w:rsidRPr="005C1666" w:rsidRDefault="005C1666" w:rsidP="003552FF">
            <w:pPr>
              <w:suppressAutoHyphens/>
              <w:rPr>
                <w:sz w:val="20"/>
                <w:szCs w:val="20"/>
              </w:rPr>
            </w:pPr>
            <w:r w:rsidRPr="005C1666">
              <w:rPr>
                <w:sz w:val="20"/>
                <w:szCs w:val="20"/>
              </w:rPr>
              <w:t xml:space="preserve">при управлении и развитии профессионального сообщества; </w:t>
            </w:r>
          </w:p>
          <w:p w:rsidR="005C1666" w:rsidRPr="005C1666" w:rsidRDefault="005C1666" w:rsidP="003552FF">
            <w:pPr>
              <w:suppressAutoHyphens/>
              <w:rPr>
                <w:sz w:val="20"/>
                <w:szCs w:val="20"/>
              </w:rPr>
            </w:pPr>
            <w:r w:rsidRPr="005C1666">
              <w:rPr>
                <w:sz w:val="20"/>
                <w:szCs w:val="20"/>
              </w:rPr>
              <w:t>при профессиональной коммуникации на рабочем месте (в качестве специалиста, по найму)</w:t>
            </w:r>
          </w:p>
        </w:tc>
        <w:tc>
          <w:tcPr>
            <w:tcW w:w="1182" w:type="pct"/>
          </w:tcPr>
          <w:p w:rsidR="005C1666" w:rsidRPr="005C1666" w:rsidRDefault="005C1666" w:rsidP="005C1666">
            <w:pPr>
              <w:pStyle w:val="TableParagraph"/>
              <w:rPr>
                <w:sz w:val="20"/>
                <w:szCs w:val="20"/>
              </w:rPr>
            </w:pPr>
            <w:r w:rsidRPr="005C1666">
              <w:rPr>
                <w:sz w:val="20"/>
                <w:szCs w:val="20"/>
              </w:rPr>
              <w:t>Тестирование по разделам курса</w:t>
            </w:r>
          </w:p>
          <w:p w:rsidR="005C1666" w:rsidRPr="005C1666" w:rsidRDefault="005C1666" w:rsidP="005C1666">
            <w:pPr>
              <w:pStyle w:val="TableParagraph"/>
              <w:tabs>
                <w:tab w:val="left" w:pos="1849"/>
                <w:tab w:val="left" w:pos="3111"/>
              </w:tabs>
              <w:rPr>
                <w:sz w:val="20"/>
                <w:szCs w:val="20"/>
              </w:rPr>
            </w:pPr>
            <w:r w:rsidRPr="005C1666">
              <w:rPr>
                <w:sz w:val="20"/>
                <w:szCs w:val="20"/>
              </w:rPr>
              <w:t xml:space="preserve">Экспертная оценка </w:t>
            </w:r>
          </w:p>
          <w:p w:rsidR="005C1666" w:rsidRPr="005C1666" w:rsidRDefault="005C1666" w:rsidP="005C1666">
            <w:pPr>
              <w:pStyle w:val="TableParagraph"/>
              <w:rPr>
                <w:sz w:val="20"/>
                <w:szCs w:val="20"/>
              </w:rPr>
            </w:pPr>
            <w:r w:rsidRPr="005C1666">
              <w:rPr>
                <w:sz w:val="20"/>
                <w:szCs w:val="20"/>
              </w:rPr>
              <w:t>результатов деятельности обучающихся</w:t>
            </w:r>
            <w:r w:rsidRPr="005C1666">
              <w:rPr>
                <w:spacing w:val="1"/>
                <w:sz w:val="20"/>
                <w:szCs w:val="20"/>
              </w:rPr>
              <w:t xml:space="preserve"> </w:t>
            </w:r>
            <w:r w:rsidRPr="005C1666">
              <w:rPr>
                <w:sz w:val="20"/>
                <w:szCs w:val="20"/>
              </w:rPr>
              <w:t>в</w:t>
            </w:r>
            <w:r w:rsidRPr="005C1666">
              <w:rPr>
                <w:spacing w:val="1"/>
                <w:sz w:val="20"/>
                <w:szCs w:val="20"/>
              </w:rPr>
              <w:t xml:space="preserve"> </w:t>
            </w:r>
            <w:r w:rsidRPr="005C1666">
              <w:rPr>
                <w:sz w:val="20"/>
                <w:szCs w:val="20"/>
              </w:rPr>
              <w:t>процессе</w:t>
            </w:r>
            <w:r w:rsidRPr="005C1666">
              <w:rPr>
                <w:spacing w:val="1"/>
                <w:sz w:val="20"/>
                <w:szCs w:val="20"/>
              </w:rPr>
              <w:t xml:space="preserve"> </w:t>
            </w:r>
            <w:r w:rsidRPr="005C1666">
              <w:rPr>
                <w:sz w:val="20"/>
                <w:szCs w:val="20"/>
              </w:rPr>
              <w:t>выполнения практических работ</w:t>
            </w:r>
          </w:p>
          <w:p w:rsidR="005C1666" w:rsidRPr="005C1666" w:rsidRDefault="005C1666" w:rsidP="003552FF">
            <w:pPr>
              <w:pStyle w:val="TableParagraph"/>
              <w:rPr>
                <w:b/>
                <w:sz w:val="20"/>
                <w:szCs w:val="20"/>
              </w:rPr>
            </w:pPr>
          </w:p>
        </w:tc>
      </w:tr>
    </w:tbl>
    <w:p w:rsidR="00A526A8" w:rsidRDefault="00A526A8" w:rsidP="005C1666">
      <w:pPr>
        <w:ind w:firstLine="709"/>
        <w:jc w:val="both"/>
        <w:rPr>
          <w:sz w:val="28"/>
          <w:szCs w:val="28"/>
        </w:rPr>
      </w:pPr>
    </w:p>
    <w:p w:rsidR="005C1666" w:rsidRPr="005C1666" w:rsidRDefault="005C1666" w:rsidP="005C1666">
      <w:pPr>
        <w:ind w:firstLine="709"/>
        <w:jc w:val="both"/>
        <w:rPr>
          <w:b/>
          <w:sz w:val="28"/>
          <w:szCs w:val="28"/>
        </w:rPr>
      </w:pPr>
      <w:r w:rsidRPr="005C1666">
        <w:rPr>
          <w:b/>
          <w:sz w:val="28"/>
          <w:szCs w:val="28"/>
        </w:rPr>
        <w:t>Структура практического занятия</w:t>
      </w:r>
    </w:p>
    <w:p w:rsidR="005C1666" w:rsidRPr="005C1666" w:rsidRDefault="005C1666" w:rsidP="005C1666">
      <w:pPr>
        <w:ind w:firstLine="709"/>
        <w:jc w:val="both"/>
        <w:rPr>
          <w:sz w:val="28"/>
          <w:szCs w:val="28"/>
        </w:rPr>
      </w:pPr>
      <w:r w:rsidRPr="005C1666">
        <w:rPr>
          <w:sz w:val="28"/>
          <w:szCs w:val="28"/>
        </w:rPr>
        <w:t>Каждое практическое занятие включает следующие этапы</w:t>
      </w:r>
      <w:proofErr w:type="gramStart"/>
      <w:r w:rsidRPr="005C1666">
        <w:rPr>
          <w:sz w:val="28"/>
          <w:szCs w:val="28"/>
        </w:rPr>
        <w:t xml:space="preserve"> :</w:t>
      </w:r>
      <w:proofErr w:type="gramEnd"/>
    </w:p>
    <w:p w:rsidR="005C1666" w:rsidRPr="005C1666" w:rsidRDefault="005C1666" w:rsidP="005C1666">
      <w:pPr>
        <w:ind w:firstLine="709"/>
        <w:jc w:val="both"/>
        <w:rPr>
          <w:sz w:val="28"/>
          <w:szCs w:val="28"/>
        </w:rPr>
      </w:pPr>
      <w:r w:rsidRPr="005C1666">
        <w:rPr>
          <w:sz w:val="28"/>
          <w:szCs w:val="28"/>
        </w:rPr>
        <w:t>1.</w:t>
      </w:r>
      <w:r w:rsidRPr="005C1666">
        <w:rPr>
          <w:sz w:val="28"/>
          <w:szCs w:val="28"/>
        </w:rPr>
        <w:tab/>
        <w:t>Вводный этап (5-10 минут): проверка готовности, актуализация опорных знаний, постановка цели и задач.</w:t>
      </w:r>
    </w:p>
    <w:p w:rsidR="005C1666" w:rsidRPr="005C1666" w:rsidRDefault="005C1666" w:rsidP="005C1666">
      <w:pPr>
        <w:ind w:firstLine="709"/>
        <w:jc w:val="both"/>
        <w:rPr>
          <w:sz w:val="28"/>
          <w:szCs w:val="28"/>
        </w:rPr>
      </w:pPr>
      <w:r w:rsidRPr="005C1666">
        <w:rPr>
          <w:sz w:val="28"/>
          <w:szCs w:val="28"/>
        </w:rPr>
        <w:t>2.</w:t>
      </w:r>
      <w:r w:rsidRPr="005C1666">
        <w:rPr>
          <w:sz w:val="28"/>
          <w:szCs w:val="28"/>
        </w:rPr>
        <w:tab/>
        <w:t xml:space="preserve">Основной этап (60-70 минут): выполнение практических заданий в соответствии с </w:t>
      </w:r>
      <w:r>
        <w:rPr>
          <w:sz w:val="28"/>
          <w:szCs w:val="28"/>
        </w:rPr>
        <w:t>рекомендуемым порядком</w:t>
      </w:r>
      <w:r w:rsidRPr="005C1666">
        <w:rPr>
          <w:sz w:val="28"/>
          <w:szCs w:val="28"/>
        </w:rPr>
        <w:t>.</w:t>
      </w:r>
    </w:p>
    <w:p w:rsidR="005C1666" w:rsidRDefault="005C1666" w:rsidP="005C1666">
      <w:pPr>
        <w:ind w:firstLine="709"/>
        <w:jc w:val="both"/>
        <w:rPr>
          <w:sz w:val="28"/>
          <w:szCs w:val="28"/>
        </w:rPr>
      </w:pPr>
      <w:r w:rsidRPr="005C1666">
        <w:rPr>
          <w:sz w:val="28"/>
          <w:szCs w:val="28"/>
        </w:rPr>
        <w:lastRenderedPageBreak/>
        <w:t>3.</w:t>
      </w:r>
      <w:r w:rsidRPr="005C1666">
        <w:rPr>
          <w:sz w:val="28"/>
          <w:szCs w:val="28"/>
        </w:rPr>
        <w:tab/>
        <w:t>Заключительный этап (10-15 минут): подведение итогов, разбор типичных ошибок, рефлексия, выдача домашнего задания.</w:t>
      </w:r>
    </w:p>
    <w:p w:rsidR="005C1666" w:rsidRDefault="005C1666" w:rsidP="005C1666">
      <w:pPr>
        <w:ind w:firstLine="709"/>
        <w:jc w:val="both"/>
        <w:rPr>
          <w:sz w:val="28"/>
          <w:szCs w:val="28"/>
        </w:rPr>
      </w:pPr>
    </w:p>
    <w:p w:rsidR="005C1666" w:rsidRPr="005C1666" w:rsidRDefault="005C1666" w:rsidP="005C1666">
      <w:pPr>
        <w:ind w:firstLine="709"/>
        <w:jc w:val="both"/>
        <w:rPr>
          <w:b/>
          <w:sz w:val="28"/>
          <w:szCs w:val="28"/>
        </w:rPr>
      </w:pPr>
      <w:r w:rsidRPr="005C1666">
        <w:rPr>
          <w:b/>
          <w:sz w:val="28"/>
          <w:szCs w:val="28"/>
        </w:rPr>
        <w:t>Порядок выполнения практических заданий (общий алгоритм)</w:t>
      </w:r>
    </w:p>
    <w:p w:rsidR="005C1666" w:rsidRPr="005C1666" w:rsidRDefault="005C1666" w:rsidP="005C1666">
      <w:pPr>
        <w:ind w:firstLine="709"/>
        <w:jc w:val="both"/>
        <w:rPr>
          <w:sz w:val="28"/>
          <w:szCs w:val="28"/>
        </w:rPr>
      </w:pPr>
      <w:r w:rsidRPr="005C1666">
        <w:rPr>
          <w:sz w:val="28"/>
          <w:szCs w:val="28"/>
        </w:rPr>
        <w:t>Для успешного выполнения практических заданий рекомендуется придерживаться следующего алгоритма:</w:t>
      </w:r>
    </w:p>
    <w:p w:rsidR="005C1666" w:rsidRPr="005C1666" w:rsidRDefault="005C1666" w:rsidP="005C1666">
      <w:pPr>
        <w:ind w:firstLine="709"/>
        <w:jc w:val="both"/>
        <w:rPr>
          <w:sz w:val="28"/>
          <w:szCs w:val="28"/>
        </w:rPr>
      </w:pPr>
      <w:r w:rsidRPr="005C1666">
        <w:rPr>
          <w:sz w:val="28"/>
          <w:szCs w:val="28"/>
        </w:rPr>
        <w:t>Шаг 1. Внимательно прочитайте формулировку задания.</w:t>
      </w:r>
    </w:p>
    <w:p w:rsidR="005C1666" w:rsidRPr="005C1666" w:rsidRDefault="005C1666" w:rsidP="005C1666">
      <w:pPr>
        <w:ind w:firstLine="709"/>
        <w:jc w:val="both"/>
        <w:rPr>
          <w:sz w:val="28"/>
          <w:szCs w:val="28"/>
        </w:rPr>
      </w:pPr>
      <w:r w:rsidRPr="005C1666">
        <w:rPr>
          <w:sz w:val="28"/>
          <w:szCs w:val="28"/>
        </w:rPr>
        <w:t>Шаг 2. Определите, к какому разделу и теме относится задание.</w:t>
      </w:r>
    </w:p>
    <w:p w:rsidR="005C1666" w:rsidRPr="005C1666" w:rsidRDefault="005C1666" w:rsidP="005C1666">
      <w:pPr>
        <w:ind w:firstLine="709"/>
        <w:jc w:val="both"/>
        <w:rPr>
          <w:sz w:val="28"/>
          <w:szCs w:val="28"/>
        </w:rPr>
      </w:pPr>
      <w:r w:rsidRPr="005C1666">
        <w:rPr>
          <w:sz w:val="28"/>
          <w:szCs w:val="28"/>
        </w:rPr>
        <w:t>Шаг 3. Изучите соответствующий теоретический материал (лекция, учебник, рекомендованная литература).</w:t>
      </w:r>
    </w:p>
    <w:p w:rsidR="005C1666" w:rsidRPr="005C1666" w:rsidRDefault="005C1666" w:rsidP="005C1666">
      <w:pPr>
        <w:ind w:firstLine="709"/>
        <w:jc w:val="both"/>
        <w:rPr>
          <w:sz w:val="28"/>
          <w:szCs w:val="28"/>
        </w:rPr>
      </w:pPr>
      <w:r w:rsidRPr="005C1666">
        <w:rPr>
          <w:sz w:val="28"/>
          <w:szCs w:val="28"/>
        </w:rPr>
        <w:t xml:space="preserve">Шаг 4. Ознакомьтесь с </w:t>
      </w:r>
      <w:proofErr w:type="spellStart"/>
      <w:r w:rsidRPr="005C1666">
        <w:rPr>
          <w:sz w:val="28"/>
          <w:szCs w:val="28"/>
        </w:rPr>
        <w:t>инструкционно</w:t>
      </w:r>
      <w:proofErr w:type="spellEnd"/>
      <w:r w:rsidRPr="005C1666">
        <w:rPr>
          <w:sz w:val="28"/>
          <w:szCs w:val="28"/>
        </w:rPr>
        <w:t xml:space="preserve">-технологической картой (если </w:t>
      </w:r>
      <w:proofErr w:type="gramStart"/>
      <w:r w:rsidRPr="005C1666">
        <w:rPr>
          <w:sz w:val="28"/>
          <w:szCs w:val="28"/>
        </w:rPr>
        <w:t>предусмотрена</w:t>
      </w:r>
      <w:proofErr w:type="gramEnd"/>
      <w:r w:rsidRPr="005C1666">
        <w:rPr>
          <w:sz w:val="28"/>
          <w:szCs w:val="28"/>
        </w:rPr>
        <w:t xml:space="preserve"> для данного задания).</w:t>
      </w:r>
    </w:p>
    <w:p w:rsidR="005C1666" w:rsidRPr="005C1666" w:rsidRDefault="005C1666" w:rsidP="005C1666">
      <w:pPr>
        <w:ind w:firstLine="709"/>
        <w:jc w:val="both"/>
        <w:rPr>
          <w:sz w:val="28"/>
          <w:szCs w:val="28"/>
        </w:rPr>
      </w:pPr>
      <w:r w:rsidRPr="005C1666">
        <w:rPr>
          <w:sz w:val="28"/>
          <w:szCs w:val="28"/>
        </w:rPr>
        <w:t>Шаг 5. При необходимости изучите нормативные документы и образцы.</w:t>
      </w:r>
    </w:p>
    <w:p w:rsidR="005C1666" w:rsidRDefault="005C1666" w:rsidP="005C1666">
      <w:pPr>
        <w:ind w:firstLine="709"/>
        <w:jc w:val="both"/>
        <w:rPr>
          <w:sz w:val="28"/>
          <w:szCs w:val="28"/>
        </w:rPr>
      </w:pPr>
      <w:r w:rsidRPr="005C1666">
        <w:rPr>
          <w:sz w:val="28"/>
          <w:szCs w:val="28"/>
        </w:rPr>
        <w:t>Шаг 6. Выполните задание в соответствии с требованиями.</w:t>
      </w:r>
    </w:p>
    <w:p w:rsidR="005C1666" w:rsidRDefault="005C1666" w:rsidP="005C1666">
      <w:pPr>
        <w:ind w:firstLine="709"/>
        <w:jc w:val="both"/>
        <w:rPr>
          <w:sz w:val="28"/>
          <w:szCs w:val="28"/>
        </w:rPr>
      </w:pPr>
    </w:p>
    <w:p w:rsidR="005C1666" w:rsidRPr="005C1666" w:rsidRDefault="005C1666" w:rsidP="005C1666">
      <w:pPr>
        <w:jc w:val="center"/>
        <w:rPr>
          <w:b/>
          <w:sz w:val="28"/>
          <w:szCs w:val="28"/>
        </w:rPr>
      </w:pPr>
      <w:r w:rsidRPr="005C1666">
        <w:rPr>
          <w:b/>
          <w:sz w:val="28"/>
          <w:szCs w:val="28"/>
        </w:rPr>
        <w:t>РЕКОМЕНДУНМАЯ ЛИТЕРАТУРА</w:t>
      </w:r>
    </w:p>
    <w:p w:rsidR="005C1666" w:rsidRPr="005C1666" w:rsidRDefault="005C1666" w:rsidP="005C1666">
      <w:pPr>
        <w:ind w:firstLine="709"/>
        <w:jc w:val="both"/>
        <w:rPr>
          <w:b/>
          <w:sz w:val="28"/>
          <w:szCs w:val="28"/>
        </w:rPr>
      </w:pPr>
      <w:r>
        <w:rPr>
          <w:b/>
          <w:sz w:val="28"/>
          <w:szCs w:val="28"/>
        </w:rPr>
        <w:t>1.</w:t>
      </w:r>
      <w:r w:rsidRPr="005C1666">
        <w:rPr>
          <w:b/>
          <w:sz w:val="28"/>
          <w:szCs w:val="28"/>
        </w:rPr>
        <w:t>Основные печатные и электронные издания</w:t>
      </w:r>
    </w:p>
    <w:p w:rsidR="005C1666" w:rsidRPr="005C1666" w:rsidRDefault="005C1666" w:rsidP="005C1666">
      <w:pPr>
        <w:ind w:firstLine="709"/>
        <w:jc w:val="both"/>
        <w:rPr>
          <w:sz w:val="28"/>
          <w:szCs w:val="28"/>
        </w:rPr>
      </w:pPr>
      <w:r w:rsidRPr="005C1666">
        <w:rPr>
          <w:sz w:val="28"/>
          <w:szCs w:val="28"/>
        </w:rPr>
        <w:t>1.</w:t>
      </w:r>
      <w:r w:rsidRPr="005C1666">
        <w:rPr>
          <w:sz w:val="28"/>
          <w:szCs w:val="28"/>
        </w:rPr>
        <w:tab/>
        <w:t xml:space="preserve">Самыгин, С.И., Профессиональная этика и психология делового общения: учебник / С.И. Самыгин; под ред. А.М. Руденко. — Москва: </w:t>
      </w:r>
      <w:proofErr w:type="spellStart"/>
      <w:r w:rsidRPr="005C1666">
        <w:rPr>
          <w:sz w:val="28"/>
          <w:szCs w:val="28"/>
        </w:rPr>
        <w:t>КноРус</w:t>
      </w:r>
      <w:proofErr w:type="spellEnd"/>
      <w:r w:rsidRPr="005C1666">
        <w:rPr>
          <w:sz w:val="28"/>
          <w:szCs w:val="28"/>
        </w:rPr>
        <w:t xml:space="preserve">, 2021. — 232 с. — </w:t>
      </w:r>
      <w:r w:rsidRPr="005C1666">
        <w:rPr>
          <w:sz w:val="28"/>
          <w:szCs w:val="28"/>
          <w:lang w:val="en-US"/>
        </w:rPr>
        <w:t>ISBN</w:t>
      </w:r>
      <w:r w:rsidRPr="005C1666">
        <w:rPr>
          <w:sz w:val="28"/>
          <w:szCs w:val="28"/>
        </w:rPr>
        <w:t xml:space="preserve"> 978-5-406-01698-5.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/938764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2.</w:t>
      </w:r>
      <w:r w:rsidRPr="005C1666">
        <w:rPr>
          <w:sz w:val="28"/>
          <w:szCs w:val="28"/>
        </w:rPr>
        <w:tab/>
        <w:t xml:space="preserve">Основы деловых коммуникаций: учебное пособие / И.А. Юмашева. — Москва: </w:t>
      </w:r>
      <w:proofErr w:type="spellStart"/>
      <w:r w:rsidRPr="005C1666">
        <w:rPr>
          <w:sz w:val="28"/>
          <w:szCs w:val="28"/>
        </w:rPr>
        <w:t>КноРус</w:t>
      </w:r>
      <w:proofErr w:type="spellEnd"/>
      <w:r w:rsidRPr="005C1666">
        <w:rPr>
          <w:sz w:val="28"/>
          <w:szCs w:val="28"/>
        </w:rPr>
        <w:t xml:space="preserve">, 2022. — 162 с. — </w:t>
      </w:r>
      <w:r w:rsidRPr="005C1666">
        <w:rPr>
          <w:sz w:val="28"/>
          <w:szCs w:val="28"/>
          <w:lang w:val="en-US"/>
        </w:rPr>
        <w:t>ISBN</w:t>
      </w:r>
      <w:r w:rsidRPr="005C1666">
        <w:rPr>
          <w:sz w:val="28"/>
          <w:szCs w:val="28"/>
        </w:rPr>
        <w:t xml:space="preserve"> 978-5-406-08452-6.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/942402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3.</w:t>
      </w:r>
      <w:r w:rsidRPr="005C1666">
        <w:rPr>
          <w:sz w:val="28"/>
          <w:szCs w:val="28"/>
        </w:rPr>
        <w:tab/>
        <w:t xml:space="preserve">Психология делового общения и межличностные коммуникации: учебник / Н.Ю. Ульянова. — Москва: </w:t>
      </w:r>
      <w:proofErr w:type="spellStart"/>
      <w:r w:rsidRPr="005C1666">
        <w:rPr>
          <w:sz w:val="28"/>
          <w:szCs w:val="28"/>
        </w:rPr>
        <w:t>КноРус</w:t>
      </w:r>
      <w:proofErr w:type="spellEnd"/>
      <w:r w:rsidRPr="005C1666">
        <w:rPr>
          <w:sz w:val="28"/>
          <w:szCs w:val="28"/>
        </w:rPr>
        <w:t xml:space="preserve">, 2021. — 152 с. — </w:t>
      </w:r>
      <w:r w:rsidRPr="005C1666">
        <w:rPr>
          <w:sz w:val="28"/>
          <w:szCs w:val="28"/>
          <w:lang w:val="en-US"/>
        </w:rPr>
        <w:t>ISBN</w:t>
      </w:r>
      <w:r w:rsidRPr="005C1666">
        <w:rPr>
          <w:sz w:val="28"/>
          <w:szCs w:val="28"/>
        </w:rPr>
        <w:t xml:space="preserve"> 978-5-406-08085-6.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/939058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4.</w:t>
      </w:r>
      <w:r w:rsidRPr="005C1666">
        <w:rPr>
          <w:sz w:val="28"/>
          <w:szCs w:val="28"/>
        </w:rPr>
        <w:tab/>
        <w:t>Деловые коммуникации. Практикум</w:t>
      </w:r>
      <w:proofErr w:type="gramStart"/>
      <w:r w:rsidRPr="005C1666">
        <w:rPr>
          <w:sz w:val="28"/>
          <w:szCs w:val="28"/>
        </w:rPr>
        <w:t xml:space="preserve">.: </w:t>
      </w:r>
      <w:proofErr w:type="gramEnd"/>
      <w:r w:rsidRPr="005C1666">
        <w:rPr>
          <w:sz w:val="28"/>
          <w:szCs w:val="28"/>
        </w:rPr>
        <w:t xml:space="preserve">учебное пособие / Л.И. </w:t>
      </w:r>
      <w:proofErr w:type="spellStart"/>
      <w:r w:rsidRPr="005C1666">
        <w:rPr>
          <w:sz w:val="28"/>
          <w:szCs w:val="28"/>
        </w:rPr>
        <w:t>Чернышова</w:t>
      </w:r>
      <w:proofErr w:type="spellEnd"/>
      <w:r w:rsidRPr="005C1666">
        <w:rPr>
          <w:sz w:val="28"/>
          <w:szCs w:val="28"/>
        </w:rPr>
        <w:t xml:space="preserve">. — Москва: </w:t>
      </w:r>
      <w:proofErr w:type="spellStart"/>
      <w:r w:rsidRPr="005C1666">
        <w:rPr>
          <w:sz w:val="28"/>
          <w:szCs w:val="28"/>
        </w:rPr>
        <w:t>КноРус</w:t>
      </w:r>
      <w:proofErr w:type="spellEnd"/>
      <w:r w:rsidRPr="005C1666">
        <w:rPr>
          <w:sz w:val="28"/>
          <w:szCs w:val="28"/>
        </w:rPr>
        <w:t xml:space="preserve">, 2021. — 216 с. — </w:t>
      </w:r>
      <w:r w:rsidRPr="005C1666">
        <w:rPr>
          <w:sz w:val="28"/>
          <w:szCs w:val="28"/>
          <w:lang w:val="en-US"/>
        </w:rPr>
        <w:t>ISBN</w:t>
      </w:r>
      <w:r w:rsidRPr="005C1666">
        <w:rPr>
          <w:sz w:val="28"/>
          <w:szCs w:val="28"/>
        </w:rPr>
        <w:t xml:space="preserve"> 978-5-406-02110-1.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/940045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5.</w:t>
      </w:r>
      <w:r w:rsidRPr="005C1666">
        <w:rPr>
          <w:sz w:val="28"/>
          <w:szCs w:val="28"/>
        </w:rPr>
        <w:tab/>
        <w:t xml:space="preserve">Социальная коммуникация в профилактике конфликтов: учебно-методическое пособие / Н.Х. </w:t>
      </w:r>
      <w:proofErr w:type="spellStart"/>
      <w:r w:rsidRPr="005C1666">
        <w:rPr>
          <w:sz w:val="28"/>
          <w:szCs w:val="28"/>
        </w:rPr>
        <w:t>Гафиатулина</w:t>
      </w:r>
      <w:proofErr w:type="spellEnd"/>
      <w:r w:rsidRPr="005C1666">
        <w:rPr>
          <w:sz w:val="28"/>
          <w:szCs w:val="28"/>
        </w:rPr>
        <w:t xml:space="preserve">, С.И. Самыгин. — Москва: </w:t>
      </w:r>
      <w:proofErr w:type="spellStart"/>
      <w:r w:rsidRPr="005C1666">
        <w:rPr>
          <w:sz w:val="28"/>
          <w:szCs w:val="28"/>
        </w:rPr>
        <w:t>Русайнс</w:t>
      </w:r>
      <w:proofErr w:type="spellEnd"/>
      <w:r w:rsidRPr="005C1666">
        <w:rPr>
          <w:sz w:val="28"/>
          <w:szCs w:val="28"/>
        </w:rPr>
        <w:t xml:space="preserve">, 2021. — 162 с. — </w:t>
      </w:r>
      <w:r w:rsidRPr="005C1666">
        <w:rPr>
          <w:sz w:val="28"/>
          <w:szCs w:val="28"/>
          <w:lang w:val="en-US"/>
        </w:rPr>
        <w:t>ISBN</w:t>
      </w:r>
      <w:r w:rsidRPr="005C1666">
        <w:rPr>
          <w:sz w:val="28"/>
          <w:szCs w:val="28"/>
        </w:rPr>
        <w:t xml:space="preserve"> 978-5-4365-6341-1.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/939080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6.</w:t>
      </w:r>
      <w:r w:rsidRPr="005C1666">
        <w:rPr>
          <w:sz w:val="28"/>
          <w:szCs w:val="28"/>
        </w:rPr>
        <w:tab/>
        <w:t xml:space="preserve">Деловая этика и деловые коммуникации в сфере бизнеса: учебник / И.В. Долгова. — Москва: </w:t>
      </w:r>
      <w:proofErr w:type="spellStart"/>
      <w:r w:rsidRPr="005C1666">
        <w:rPr>
          <w:sz w:val="28"/>
          <w:szCs w:val="28"/>
        </w:rPr>
        <w:t>КноРус</w:t>
      </w:r>
      <w:proofErr w:type="spellEnd"/>
      <w:r w:rsidRPr="005C1666">
        <w:rPr>
          <w:sz w:val="28"/>
          <w:szCs w:val="28"/>
        </w:rPr>
        <w:t xml:space="preserve">, 2021. — 401 с. — </w:t>
      </w:r>
      <w:r w:rsidRPr="005C1666">
        <w:rPr>
          <w:sz w:val="28"/>
          <w:szCs w:val="28"/>
          <w:lang w:val="en-US"/>
        </w:rPr>
        <w:t>ISBN</w:t>
      </w:r>
      <w:r w:rsidRPr="005C1666">
        <w:rPr>
          <w:sz w:val="28"/>
          <w:szCs w:val="28"/>
        </w:rPr>
        <w:t xml:space="preserve"> 978-5-406-07211-0. — </w:t>
      </w:r>
      <w:r w:rsidRPr="005C1666">
        <w:rPr>
          <w:sz w:val="28"/>
          <w:szCs w:val="28"/>
          <w:lang w:val="en-US"/>
        </w:rPr>
        <w:t>URL</w:t>
      </w:r>
      <w:r w:rsidRPr="005C1666">
        <w:rPr>
          <w:sz w:val="28"/>
          <w:szCs w:val="28"/>
        </w:rPr>
        <w:t>:</w:t>
      </w:r>
      <w:r w:rsidRPr="005C1666">
        <w:rPr>
          <w:sz w:val="28"/>
          <w:szCs w:val="28"/>
          <w:lang w:val="en-US"/>
        </w:rPr>
        <w:t>https</w:t>
      </w:r>
      <w:r w:rsidRPr="005C1666">
        <w:rPr>
          <w:sz w:val="28"/>
          <w:szCs w:val="28"/>
        </w:rPr>
        <w:t>://</w:t>
      </w:r>
      <w:r w:rsidRPr="005C1666">
        <w:rPr>
          <w:sz w:val="28"/>
          <w:szCs w:val="28"/>
          <w:lang w:val="en-US"/>
        </w:rPr>
        <w:t>book</w:t>
      </w:r>
      <w:r w:rsidRPr="005C1666">
        <w:rPr>
          <w:sz w:val="28"/>
          <w:szCs w:val="28"/>
        </w:rPr>
        <w:t>.</w:t>
      </w:r>
      <w:proofErr w:type="spellStart"/>
      <w:r w:rsidRPr="005C1666">
        <w:rPr>
          <w:sz w:val="28"/>
          <w:szCs w:val="28"/>
          <w:lang w:val="en-US"/>
        </w:rPr>
        <w:t>ru</w:t>
      </w:r>
      <w:proofErr w:type="spellEnd"/>
      <w:r w:rsidRPr="005C1666">
        <w:rPr>
          <w:sz w:val="28"/>
          <w:szCs w:val="28"/>
        </w:rPr>
        <w:t>/</w:t>
      </w:r>
      <w:r w:rsidRPr="005C1666">
        <w:rPr>
          <w:sz w:val="28"/>
          <w:szCs w:val="28"/>
          <w:lang w:val="en-US"/>
        </w:rPr>
        <w:t>book</w:t>
      </w:r>
      <w:r w:rsidRPr="005C1666">
        <w:rPr>
          <w:sz w:val="28"/>
          <w:szCs w:val="28"/>
        </w:rPr>
        <w:t>/939839 (дата обращения: 16.01.2022). — Текст: электронный.</w:t>
      </w:r>
    </w:p>
    <w:p w:rsidR="005C1666" w:rsidRPr="005C1666" w:rsidRDefault="005C1666" w:rsidP="005C1666">
      <w:pPr>
        <w:ind w:firstLine="709"/>
        <w:jc w:val="both"/>
        <w:rPr>
          <w:sz w:val="28"/>
          <w:szCs w:val="28"/>
        </w:rPr>
      </w:pPr>
      <w:r w:rsidRPr="005C1666">
        <w:rPr>
          <w:sz w:val="28"/>
          <w:szCs w:val="28"/>
        </w:rPr>
        <w:t>7.</w:t>
      </w:r>
      <w:r w:rsidRPr="005C1666">
        <w:rPr>
          <w:sz w:val="28"/>
          <w:szCs w:val="28"/>
        </w:rPr>
        <w:tab/>
        <w:t>Николенко, П. Г. Формирование клиентурных отношений в сфере сервиса / П. Г. Николенко, А. М. Терехов. — 2-е изд., стер. — Санкт-Петербург</w:t>
      </w:r>
      <w:proofErr w:type="gramStart"/>
      <w:r w:rsidRPr="005C1666">
        <w:rPr>
          <w:sz w:val="28"/>
          <w:szCs w:val="28"/>
        </w:rPr>
        <w:t xml:space="preserve"> :</w:t>
      </w:r>
      <w:proofErr w:type="gramEnd"/>
      <w:r w:rsidRPr="005C1666">
        <w:rPr>
          <w:sz w:val="28"/>
          <w:szCs w:val="28"/>
        </w:rPr>
        <w:t xml:space="preserve"> Лань, 2023. — 248 с. — </w:t>
      </w:r>
      <w:r w:rsidRPr="005C1666">
        <w:rPr>
          <w:sz w:val="28"/>
          <w:szCs w:val="28"/>
          <w:lang w:val="en-US"/>
        </w:rPr>
        <w:t>ISBN</w:t>
      </w:r>
      <w:r w:rsidRPr="005C1666">
        <w:rPr>
          <w:sz w:val="28"/>
          <w:szCs w:val="28"/>
        </w:rPr>
        <w:t xml:space="preserve"> 978-5-507-46007-6. — Текст</w:t>
      </w:r>
      <w:proofErr w:type="gramStart"/>
      <w:r w:rsidRPr="005C1666">
        <w:rPr>
          <w:sz w:val="28"/>
          <w:szCs w:val="28"/>
        </w:rPr>
        <w:t xml:space="preserve"> :</w:t>
      </w:r>
      <w:proofErr w:type="gramEnd"/>
      <w:r w:rsidRPr="005C1666">
        <w:rPr>
          <w:sz w:val="28"/>
          <w:szCs w:val="28"/>
        </w:rPr>
        <w:t xml:space="preserve"> электронный // </w:t>
      </w:r>
      <w:r w:rsidRPr="005C1666">
        <w:rPr>
          <w:sz w:val="28"/>
          <w:szCs w:val="28"/>
        </w:rPr>
        <w:lastRenderedPageBreak/>
        <w:t xml:space="preserve">Лань : электронно-библиотечная система. — </w:t>
      </w:r>
      <w:r w:rsidRPr="005C1666">
        <w:rPr>
          <w:sz w:val="28"/>
          <w:szCs w:val="28"/>
          <w:lang w:val="en-US"/>
        </w:rPr>
        <w:t>URL</w:t>
      </w:r>
      <w:r w:rsidRPr="005C1666">
        <w:rPr>
          <w:sz w:val="28"/>
          <w:szCs w:val="28"/>
        </w:rPr>
        <w:t xml:space="preserve">: </w:t>
      </w:r>
      <w:r w:rsidRPr="005C1666">
        <w:rPr>
          <w:sz w:val="28"/>
          <w:szCs w:val="28"/>
          <w:lang w:val="en-US"/>
        </w:rPr>
        <w:t>https</w:t>
      </w:r>
      <w:r w:rsidRPr="005C1666">
        <w:rPr>
          <w:sz w:val="28"/>
          <w:szCs w:val="28"/>
        </w:rPr>
        <w:t>://</w:t>
      </w:r>
      <w:r w:rsidRPr="005C1666">
        <w:rPr>
          <w:sz w:val="28"/>
          <w:szCs w:val="28"/>
          <w:lang w:val="en-US"/>
        </w:rPr>
        <w:t>e</w:t>
      </w:r>
      <w:r w:rsidRPr="005C1666">
        <w:rPr>
          <w:sz w:val="28"/>
          <w:szCs w:val="28"/>
        </w:rPr>
        <w:t>.</w:t>
      </w:r>
      <w:proofErr w:type="spellStart"/>
      <w:r w:rsidRPr="005C1666">
        <w:rPr>
          <w:sz w:val="28"/>
          <w:szCs w:val="28"/>
          <w:lang w:val="en-US"/>
        </w:rPr>
        <w:t>lanbook</w:t>
      </w:r>
      <w:proofErr w:type="spellEnd"/>
      <w:r w:rsidRPr="005C1666">
        <w:rPr>
          <w:sz w:val="28"/>
          <w:szCs w:val="28"/>
        </w:rPr>
        <w:t>.</w:t>
      </w:r>
      <w:r w:rsidRPr="005C1666">
        <w:rPr>
          <w:sz w:val="28"/>
          <w:szCs w:val="28"/>
          <w:lang w:val="en-US"/>
        </w:rPr>
        <w:t>com</w:t>
      </w:r>
      <w:r w:rsidRPr="005C1666">
        <w:rPr>
          <w:sz w:val="28"/>
          <w:szCs w:val="28"/>
        </w:rPr>
        <w:t>/</w:t>
      </w:r>
      <w:r w:rsidRPr="005C1666">
        <w:rPr>
          <w:sz w:val="28"/>
          <w:szCs w:val="28"/>
          <w:lang w:val="en-US"/>
        </w:rPr>
        <w:t>book</w:t>
      </w:r>
      <w:r w:rsidRPr="005C1666">
        <w:rPr>
          <w:sz w:val="28"/>
          <w:szCs w:val="28"/>
        </w:rPr>
        <w:t xml:space="preserve">/293000 </w:t>
      </w:r>
    </w:p>
    <w:p w:rsidR="005C1666" w:rsidRPr="005C1666" w:rsidRDefault="005C1666" w:rsidP="005C1666">
      <w:pPr>
        <w:ind w:firstLine="709"/>
        <w:jc w:val="both"/>
        <w:rPr>
          <w:sz w:val="28"/>
          <w:szCs w:val="28"/>
        </w:rPr>
      </w:pPr>
    </w:p>
    <w:p w:rsidR="005C1666" w:rsidRPr="005C1666" w:rsidRDefault="005C1666" w:rsidP="005C1666">
      <w:pPr>
        <w:ind w:firstLine="709"/>
        <w:jc w:val="both"/>
        <w:rPr>
          <w:b/>
          <w:sz w:val="28"/>
          <w:szCs w:val="28"/>
        </w:rPr>
      </w:pPr>
      <w:r w:rsidRPr="005C1666">
        <w:rPr>
          <w:b/>
          <w:sz w:val="28"/>
          <w:szCs w:val="28"/>
        </w:rPr>
        <w:t xml:space="preserve">2. Дополнительные источники </w:t>
      </w:r>
    </w:p>
    <w:p w:rsidR="005C1666" w:rsidRPr="005C1666" w:rsidRDefault="005C1666" w:rsidP="005C1666">
      <w:pPr>
        <w:ind w:firstLine="709"/>
        <w:jc w:val="both"/>
        <w:rPr>
          <w:sz w:val="28"/>
          <w:szCs w:val="28"/>
          <w:lang w:val="en-US"/>
        </w:rPr>
      </w:pPr>
      <w:r w:rsidRPr="005C1666">
        <w:rPr>
          <w:sz w:val="28"/>
          <w:szCs w:val="28"/>
        </w:rPr>
        <w:t xml:space="preserve">1. Психологические тесты [Электронный ресурс]. </w:t>
      </w:r>
      <w:r w:rsidRPr="005C1666">
        <w:rPr>
          <w:sz w:val="28"/>
          <w:szCs w:val="28"/>
          <w:lang w:val="en-US"/>
        </w:rPr>
        <w:t>URL: https://www.b17.ru/tests/</w:t>
      </w:r>
    </w:p>
    <w:p w:rsidR="005C1666" w:rsidRPr="005C1666" w:rsidRDefault="005C1666" w:rsidP="005C1666">
      <w:pPr>
        <w:ind w:firstLine="709"/>
        <w:jc w:val="both"/>
        <w:rPr>
          <w:sz w:val="28"/>
          <w:szCs w:val="28"/>
          <w:lang w:val="en-US"/>
        </w:rPr>
      </w:pPr>
      <w:r w:rsidRPr="005C1666">
        <w:rPr>
          <w:sz w:val="28"/>
          <w:szCs w:val="28"/>
        </w:rPr>
        <w:t xml:space="preserve">2. Курс «Деловые коммуникации» [Электронный ресурс]. </w:t>
      </w:r>
      <w:r w:rsidRPr="005C1666">
        <w:rPr>
          <w:sz w:val="28"/>
          <w:szCs w:val="28"/>
          <w:lang w:val="en-US"/>
        </w:rPr>
        <w:t>URL:  https://online.edu.ru/public/course?faces-redirect=true&amp;cid=11136890</w:t>
      </w:r>
    </w:p>
    <w:p w:rsidR="005C1666" w:rsidRDefault="005C1666" w:rsidP="005C1666">
      <w:pPr>
        <w:ind w:firstLine="709"/>
        <w:jc w:val="both"/>
        <w:rPr>
          <w:b/>
          <w:sz w:val="28"/>
          <w:szCs w:val="28"/>
        </w:rPr>
      </w:pPr>
    </w:p>
    <w:p w:rsidR="005C1666" w:rsidRPr="005C1666" w:rsidRDefault="005C1666" w:rsidP="005C1666">
      <w:pPr>
        <w:ind w:firstLine="709"/>
        <w:jc w:val="both"/>
        <w:rPr>
          <w:b/>
          <w:sz w:val="28"/>
          <w:szCs w:val="28"/>
        </w:rPr>
      </w:pPr>
      <w:r w:rsidRPr="005C1666">
        <w:rPr>
          <w:b/>
          <w:sz w:val="28"/>
          <w:szCs w:val="28"/>
        </w:rPr>
        <w:t>3.</w:t>
      </w:r>
      <w:r w:rsidRPr="005C1666">
        <w:rPr>
          <w:b/>
          <w:sz w:val="28"/>
          <w:szCs w:val="28"/>
        </w:rPr>
        <w:t xml:space="preserve"> Нормативные правовые документы</w:t>
      </w:r>
    </w:p>
    <w:p w:rsidR="005C1666" w:rsidRPr="005C1666" w:rsidRDefault="005C1666" w:rsidP="005C1666">
      <w:pPr>
        <w:ind w:firstLine="709"/>
        <w:jc w:val="both"/>
        <w:rPr>
          <w:sz w:val="28"/>
          <w:szCs w:val="28"/>
        </w:rPr>
      </w:pPr>
      <w:r w:rsidRPr="005C1666">
        <w:rPr>
          <w:sz w:val="28"/>
          <w:szCs w:val="28"/>
        </w:rPr>
        <w:t>1.</w:t>
      </w:r>
      <w:r w:rsidRPr="005C1666">
        <w:rPr>
          <w:sz w:val="28"/>
          <w:szCs w:val="28"/>
        </w:rPr>
        <w:tab/>
        <w:t>Конституция РФ (права граждан, право на информацию).</w:t>
      </w:r>
    </w:p>
    <w:p w:rsidR="005C1666" w:rsidRPr="005C1666" w:rsidRDefault="005C1666" w:rsidP="005C1666">
      <w:pPr>
        <w:ind w:firstLine="709"/>
        <w:jc w:val="both"/>
        <w:rPr>
          <w:sz w:val="28"/>
          <w:szCs w:val="28"/>
        </w:rPr>
      </w:pPr>
      <w:r w:rsidRPr="005C1666">
        <w:rPr>
          <w:sz w:val="28"/>
          <w:szCs w:val="28"/>
        </w:rPr>
        <w:t>2.</w:t>
      </w:r>
      <w:r w:rsidRPr="005C1666">
        <w:rPr>
          <w:sz w:val="28"/>
          <w:szCs w:val="28"/>
        </w:rPr>
        <w:tab/>
        <w:t>Гражданский кодекс РФ (глава 39 «Возмездное оказание услуг») .</w:t>
      </w:r>
    </w:p>
    <w:p w:rsidR="005C1666" w:rsidRPr="005C1666" w:rsidRDefault="005C1666" w:rsidP="005C1666">
      <w:pPr>
        <w:ind w:firstLine="709"/>
        <w:jc w:val="both"/>
        <w:rPr>
          <w:sz w:val="28"/>
          <w:szCs w:val="28"/>
        </w:rPr>
      </w:pPr>
      <w:r w:rsidRPr="005C1666">
        <w:rPr>
          <w:sz w:val="28"/>
          <w:szCs w:val="28"/>
        </w:rPr>
        <w:t>3.</w:t>
      </w:r>
      <w:r w:rsidRPr="005C1666">
        <w:rPr>
          <w:sz w:val="28"/>
          <w:szCs w:val="28"/>
        </w:rPr>
        <w:tab/>
        <w:t>Закон РФ от 07.02.1992 № 2300-1 «О защите прав потребителей» (основной правовой регулятор отношений «мастер-клиент»).</w:t>
      </w:r>
    </w:p>
    <w:p w:rsidR="005C1666" w:rsidRPr="005C1666" w:rsidRDefault="005C1666" w:rsidP="005C1666">
      <w:pPr>
        <w:ind w:firstLine="709"/>
        <w:jc w:val="both"/>
        <w:rPr>
          <w:sz w:val="28"/>
          <w:szCs w:val="28"/>
        </w:rPr>
      </w:pPr>
      <w:r w:rsidRPr="005C1666">
        <w:rPr>
          <w:sz w:val="28"/>
          <w:szCs w:val="28"/>
        </w:rPr>
        <w:t>4.</w:t>
      </w:r>
      <w:r w:rsidRPr="005C1666">
        <w:rPr>
          <w:sz w:val="28"/>
          <w:szCs w:val="28"/>
        </w:rPr>
        <w:tab/>
        <w:t>Федеральный закон от 27.07.2006 № 152-ФЗ «О персональных данных» (регулирует обработку персональных данных клиентов).</w:t>
      </w:r>
    </w:p>
    <w:p w:rsidR="005C1666" w:rsidRPr="005C1666" w:rsidRDefault="005C1666" w:rsidP="005C1666">
      <w:pPr>
        <w:ind w:firstLine="709"/>
        <w:jc w:val="both"/>
        <w:rPr>
          <w:sz w:val="28"/>
          <w:szCs w:val="28"/>
        </w:rPr>
      </w:pPr>
      <w:r w:rsidRPr="005C1666">
        <w:rPr>
          <w:sz w:val="28"/>
          <w:szCs w:val="28"/>
        </w:rPr>
        <w:t>5.</w:t>
      </w:r>
      <w:r w:rsidRPr="005C1666">
        <w:rPr>
          <w:sz w:val="28"/>
          <w:szCs w:val="28"/>
        </w:rPr>
        <w:tab/>
        <w:t>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w:t>
      </w:r>
    </w:p>
    <w:p w:rsidR="005C1666" w:rsidRPr="005C1666" w:rsidRDefault="005C1666" w:rsidP="005C1666">
      <w:pPr>
        <w:ind w:firstLine="709"/>
        <w:jc w:val="both"/>
        <w:rPr>
          <w:sz w:val="28"/>
          <w:szCs w:val="28"/>
        </w:rPr>
      </w:pPr>
      <w:r w:rsidRPr="005C1666">
        <w:rPr>
          <w:sz w:val="28"/>
          <w:szCs w:val="28"/>
        </w:rPr>
        <w:t>6.</w:t>
      </w:r>
      <w:r w:rsidRPr="005C1666">
        <w:rPr>
          <w:sz w:val="28"/>
          <w:szCs w:val="28"/>
        </w:rPr>
        <w:tab/>
        <w:t>Трудовой кодекс РФ (регулирует отношения работника и работодателя).</w:t>
      </w:r>
    </w:p>
    <w:p w:rsidR="005C1666" w:rsidRDefault="005C1666" w:rsidP="005C1666">
      <w:pPr>
        <w:ind w:firstLine="709"/>
        <w:jc w:val="both"/>
        <w:rPr>
          <w:sz w:val="28"/>
          <w:szCs w:val="28"/>
        </w:rPr>
      </w:pPr>
      <w:r w:rsidRPr="005C1666">
        <w:rPr>
          <w:sz w:val="28"/>
          <w:szCs w:val="28"/>
        </w:rPr>
        <w:t>7.</w:t>
      </w:r>
      <w:r w:rsidRPr="005C1666">
        <w:rPr>
          <w:sz w:val="28"/>
          <w:szCs w:val="28"/>
        </w:rPr>
        <w:tab/>
        <w:t>Правила бытового обслуживания населения (утв. Постановлением Правител</w:t>
      </w:r>
      <w:r>
        <w:rPr>
          <w:sz w:val="28"/>
          <w:szCs w:val="28"/>
        </w:rPr>
        <w:t>ьства РФ № 1514 от 21.09.2020).</w:t>
      </w:r>
    </w:p>
    <w:p w:rsidR="005C1666" w:rsidRPr="005C1666" w:rsidRDefault="005C1666" w:rsidP="005C1666">
      <w:pPr>
        <w:ind w:firstLine="709"/>
        <w:jc w:val="both"/>
        <w:rPr>
          <w:sz w:val="28"/>
          <w:szCs w:val="28"/>
        </w:rPr>
      </w:pPr>
    </w:p>
    <w:p w:rsidR="005C1666" w:rsidRPr="005C1666" w:rsidRDefault="005C1666" w:rsidP="005C1666">
      <w:pPr>
        <w:ind w:firstLine="709"/>
        <w:jc w:val="center"/>
        <w:rPr>
          <w:b/>
          <w:sz w:val="28"/>
          <w:szCs w:val="28"/>
          <w:lang w:eastAsia="en-US"/>
        </w:rPr>
      </w:pPr>
      <w:r w:rsidRPr="005C1666">
        <w:rPr>
          <w:b/>
          <w:sz w:val="28"/>
          <w:szCs w:val="28"/>
          <w:lang w:eastAsia="en-US"/>
        </w:rPr>
        <w:t>ПРАКТИКО-ОРИЕНТИРОВАННЫЕ ЗАДАНИЯ И ЗАДАЧИ</w:t>
      </w:r>
    </w:p>
    <w:p w:rsidR="005C1666" w:rsidRPr="005C1666" w:rsidRDefault="005C1666" w:rsidP="005C1666">
      <w:pPr>
        <w:ind w:firstLine="709"/>
        <w:jc w:val="both"/>
        <w:rPr>
          <w:b/>
          <w:sz w:val="28"/>
          <w:szCs w:val="28"/>
          <w:lang w:eastAsia="en-US"/>
        </w:rPr>
      </w:pPr>
    </w:p>
    <w:p w:rsidR="005C1666" w:rsidRPr="005C1666" w:rsidRDefault="005C1666" w:rsidP="005C1666">
      <w:pPr>
        <w:ind w:firstLine="709"/>
        <w:jc w:val="both"/>
        <w:rPr>
          <w:b/>
          <w:sz w:val="28"/>
          <w:szCs w:val="28"/>
          <w:lang w:eastAsia="en-US"/>
        </w:rPr>
      </w:pPr>
      <w:r w:rsidRPr="005C1666">
        <w:rPr>
          <w:b/>
          <w:sz w:val="28"/>
          <w:szCs w:val="28"/>
          <w:lang w:eastAsia="en-US"/>
        </w:rPr>
        <w:t>РАЗДЕЛ 1. ВИДЫ ДЕЛОВОЙ КОММУНИКАЦИИ</w:t>
      </w:r>
    </w:p>
    <w:p w:rsidR="005C1666" w:rsidRPr="005C1666" w:rsidRDefault="005C1666" w:rsidP="005C1666">
      <w:pPr>
        <w:ind w:firstLine="709"/>
        <w:jc w:val="both"/>
        <w:rPr>
          <w:b/>
          <w:bCs/>
          <w:sz w:val="28"/>
          <w:szCs w:val="28"/>
          <w:lang w:eastAsia="en-US"/>
        </w:rPr>
      </w:pPr>
      <w:r w:rsidRPr="005C1666">
        <w:rPr>
          <w:b/>
          <w:bCs/>
          <w:sz w:val="28"/>
          <w:szCs w:val="28"/>
          <w:lang w:eastAsia="en-US"/>
        </w:rPr>
        <w:t>Тема 1.1. Понятие деловой коммуникации</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1.1.</w:t>
      </w:r>
      <w:r w:rsidRPr="005C1666">
        <w:rPr>
          <w:color w:val="0F1115"/>
          <w:sz w:val="28"/>
          <w:szCs w:val="28"/>
        </w:rPr>
        <w:t xml:space="preserve"> Проанализируйте коммуникативную ситуацию в салоне красоты: клиентка Анна боится окрашивания после неудачного опыта. </w:t>
      </w:r>
      <w:proofErr w:type="gramStart"/>
      <w:r w:rsidRPr="005C1666">
        <w:rPr>
          <w:color w:val="0F1115"/>
          <w:sz w:val="28"/>
          <w:szCs w:val="28"/>
        </w:rPr>
        <w:t>Определите элементы структуры коммуникативного акта (коммуникатор, сообщение, канал, реципиент, обратная связь, контекст, шум).</w:t>
      </w:r>
      <w:proofErr w:type="gramEnd"/>
      <w:r w:rsidRPr="005C1666">
        <w:rPr>
          <w:color w:val="0F1115"/>
          <w:sz w:val="28"/>
          <w:szCs w:val="28"/>
        </w:rPr>
        <w:t xml:space="preserve"> Предложите фразу мастера, демонстрирующую учёт специфики деловой коммуникации.</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1.2.</w:t>
      </w:r>
      <w:r w:rsidRPr="005C1666">
        <w:rPr>
          <w:color w:val="0F1115"/>
          <w:sz w:val="28"/>
          <w:szCs w:val="28"/>
        </w:rPr>
        <w:t xml:space="preserve"> Заполните таблицу, определив для каждой ситуации вид коммуникации по четырем основаниям: консультация мастера лицом к лицу, запись по телефону, отзыв в книге жалоб, мастер-класс для 15 человек, переписка в </w:t>
      </w:r>
      <w:proofErr w:type="spellStart"/>
      <w:r w:rsidRPr="005C1666">
        <w:rPr>
          <w:color w:val="0F1115"/>
          <w:sz w:val="28"/>
          <w:szCs w:val="28"/>
        </w:rPr>
        <w:t>WhatsApp</w:t>
      </w:r>
      <w:proofErr w:type="spellEnd"/>
      <w:r w:rsidRPr="005C1666">
        <w:rPr>
          <w:color w:val="0F1115"/>
          <w:sz w:val="28"/>
          <w:szCs w:val="28"/>
        </w:rPr>
        <w:t xml:space="preserve"> с клиентом, приказ директора.</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1.3.</w:t>
      </w:r>
      <w:r w:rsidRPr="005C1666">
        <w:rPr>
          <w:color w:val="0F1115"/>
          <w:sz w:val="28"/>
          <w:szCs w:val="28"/>
        </w:rPr>
        <w:t> Разберите 8 ситуаций из работы салона и определите, какой регулятор (правовой, морально-этический, организационно-корпоративный, психологический) нарушен или соблюдён. Обоснуйте ответ.</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1.4.</w:t>
      </w:r>
      <w:r w:rsidRPr="005C1666">
        <w:rPr>
          <w:color w:val="0F1115"/>
          <w:sz w:val="28"/>
          <w:szCs w:val="28"/>
        </w:rPr>
        <w:t> Разработайте фрагмент «Стандарта деловой коммуникации для мастеров»: 3 организационно-корпоративных регулятора, 2 скрипта для ситуаций «клиент опоздал» и «клиент сомневается в цене», 1 психологический приём с примером.</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lastRenderedPageBreak/>
        <w:t>Задание 1.5.</w:t>
      </w:r>
      <w:r w:rsidRPr="005C1666">
        <w:rPr>
          <w:color w:val="0F1115"/>
          <w:sz w:val="28"/>
          <w:szCs w:val="28"/>
        </w:rPr>
        <w:t> Проведите аудит имиджа мастера по описанию (грязная униформа, нечесаные волосы, беспорядок на рабочем месте, мятая визитка). Напишите заключение для директора: 5 первоочередных изменений.</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1.6.</w:t>
      </w:r>
      <w:r w:rsidRPr="005C1666">
        <w:rPr>
          <w:color w:val="0F1115"/>
          <w:sz w:val="28"/>
          <w:szCs w:val="28"/>
        </w:rPr>
        <w:t> В парах разыграйте ситуацию «Мастер приветствует нового клиента» дважды: с неправильной невербальной коммуникацией и с правильной. Группа должна назвать отличия.</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1.7.</w:t>
      </w:r>
      <w:r w:rsidRPr="005C1666">
        <w:rPr>
          <w:color w:val="0F1115"/>
          <w:sz w:val="28"/>
          <w:szCs w:val="28"/>
        </w:rPr>
        <w:t xml:space="preserve"> Проанализируйте кейс: мастер говорит «Я рада вас видеть», но стоит со скрещенными руками, не улыбается, смотрит в окно. Чему поверит клиент? Дайте определение </w:t>
      </w:r>
      <w:proofErr w:type="spellStart"/>
      <w:r w:rsidRPr="005C1666">
        <w:rPr>
          <w:color w:val="0F1115"/>
          <w:sz w:val="28"/>
          <w:szCs w:val="28"/>
        </w:rPr>
        <w:t>инконгруэнтности</w:t>
      </w:r>
      <w:proofErr w:type="spellEnd"/>
      <w:r w:rsidRPr="005C1666">
        <w:rPr>
          <w:color w:val="0F1115"/>
          <w:sz w:val="28"/>
          <w:szCs w:val="28"/>
        </w:rPr>
        <w:t xml:space="preserve"> и предложите, как исправить ситуацию.</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1.8.</w:t>
      </w:r>
      <w:r w:rsidRPr="005C1666">
        <w:rPr>
          <w:color w:val="0F1115"/>
          <w:sz w:val="28"/>
          <w:szCs w:val="28"/>
        </w:rPr>
        <w:t> Составьте чек-лист из 10 пунктов для самопроверки мастера по теме «Деловой имидж, вербальная и невербальная коммуникация».</w:t>
      </w:r>
    </w:p>
    <w:p w:rsidR="005C1666" w:rsidRPr="005C1666" w:rsidRDefault="005C1666" w:rsidP="005C1666">
      <w:pPr>
        <w:ind w:firstLine="709"/>
        <w:jc w:val="both"/>
        <w:rPr>
          <w:sz w:val="28"/>
          <w:szCs w:val="28"/>
          <w:lang w:eastAsia="en-US"/>
        </w:rPr>
      </w:pPr>
    </w:p>
    <w:p w:rsidR="005C1666" w:rsidRPr="005C1666" w:rsidRDefault="005C1666" w:rsidP="005C1666">
      <w:pPr>
        <w:ind w:firstLine="709"/>
        <w:jc w:val="both"/>
        <w:rPr>
          <w:b/>
          <w:bCs/>
          <w:sz w:val="28"/>
          <w:szCs w:val="28"/>
          <w:lang w:eastAsia="en-US"/>
        </w:rPr>
      </w:pPr>
      <w:r w:rsidRPr="005C1666">
        <w:rPr>
          <w:b/>
          <w:bCs/>
          <w:sz w:val="28"/>
          <w:szCs w:val="28"/>
          <w:lang w:eastAsia="en-US"/>
        </w:rPr>
        <w:t>РАЗДЕЛ 2. ОСНОВЫ КЛИЕНТОВЕДЕНИЯ</w:t>
      </w:r>
    </w:p>
    <w:p w:rsidR="005C1666" w:rsidRPr="005C1666" w:rsidRDefault="005C1666" w:rsidP="005C1666">
      <w:pPr>
        <w:ind w:firstLine="709"/>
        <w:jc w:val="both"/>
        <w:rPr>
          <w:b/>
          <w:bCs/>
          <w:sz w:val="28"/>
          <w:szCs w:val="28"/>
          <w:lang w:eastAsia="en-US"/>
        </w:rPr>
      </w:pPr>
      <w:r w:rsidRPr="005C1666">
        <w:rPr>
          <w:b/>
          <w:bCs/>
          <w:sz w:val="28"/>
          <w:szCs w:val="28"/>
          <w:lang w:eastAsia="en-US"/>
        </w:rPr>
        <w:t>Тема 2.1. Типология клиентов</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2.1.1.</w:t>
      </w:r>
      <w:r w:rsidRPr="005C1666">
        <w:rPr>
          <w:color w:val="0F1115"/>
          <w:sz w:val="28"/>
          <w:szCs w:val="28"/>
        </w:rPr>
        <w:t> Определите тип клиента по описанию: «Ирина приходит в салон строго к одному мастеру уже 3 года, никогда не смотрит на акции, не сравнивает цены, доверяет мастеру полностью. На вопрос «почему не уйдёте?» отвечает: «Я привыкла, меня всё устраивает». (Ответ: «слепой» клиент). Обоснуйте.</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2.1.2.</w:t>
      </w:r>
      <w:r w:rsidRPr="005C1666">
        <w:rPr>
          <w:color w:val="0F1115"/>
          <w:sz w:val="28"/>
          <w:szCs w:val="28"/>
        </w:rPr>
        <w:t> Разработайте памятку для мастера «Как общаться с разными типами клиентов по темпераменту» (холерик, сангвиник, флегматик, меланхолик). Для каждого типа — 3 рекомендации.</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2.1.3.</w:t>
      </w:r>
      <w:r w:rsidRPr="005C1666">
        <w:rPr>
          <w:color w:val="0F1115"/>
          <w:sz w:val="28"/>
          <w:szCs w:val="28"/>
        </w:rPr>
        <w:t> Проанализируйте кейс: клиентка ушла от мастера после 2 лет обслуживания. Администратор выяснил, что в последние 3 визита мастер не узнавал клиентку, путал пожелания, использовал не те материалы. Назовите причины ухода. Предложите, как можно было удержать клиентку.</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2.1.4.</w:t>
      </w:r>
      <w:r w:rsidRPr="005C1666">
        <w:rPr>
          <w:color w:val="0F1115"/>
          <w:sz w:val="28"/>
          <w:szCs w:val="28"/>
        </w:rPr>
        <w:t xml:space="preserve"> Составьте «Карту точек контакта» клиента с салоном красоты от момента поиска до </w:t>
      </w:r>
      <w:proofErr w:type="gramStart"/>
      <w:r w:rsidRPr="005C1666">
        <w:rPr>
          <w:color w:val="0F1115"/>
          <w:sz w:val="28"/>
          <w:szCs w:val="28"/>
        </w:rPr>
        <w:t>пост-сервиса</w:t>
      </w:r>
      <w:proofErr w:type="gramEnd"/>
      <w:r w:rsidRPr="005C1666">
        <w:rPr>
          <w:color w:val="0F1115"/>
          <w:sz w:val="28"/>
          <w:szCs w:val="28"/>
        </w:rPr>
        <w:t xml:space="preserve"> (минимум 10 точек). Для каждой точки предложите способ усиления положительного впечатления.</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2.1.5.</w:t>
      </w:r>
      <w:r w:rsidRPr="005C1666">
        <w:rPr>
          <w:color w:val="0F1115"/>
          <w:sz w:val="28"/>
          <w:szCs w:val="28"/>
        </w:rPr>
        <w:t> Разработайте анкету для сбора обратной связи от клиентов, которая позволит выявить их тип лояльности и причины возможного ухода (7-10 вопросов).</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2.1.6.</w:t>
      </w:r>
      <w:r w:rsidRPr="005C1666">
        <w:rPr>
          <w:color w:val="0F1115"/>
          <w:sz w:val="28"/>
          <w:szCs w:val="28"/>
        </w:rPr>
        <w:t> Приведите примеры потребительских стереотипов в индустрии красоты (не менее 5, например: «дорогое значит качественное», «натуральное всегда безопасно»). Предложите, как мастеру корректно развеять каждый стереотип.</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2.1.7.</w:t>
      </w:r>
      <w:r w:rsidRPr="005C1666">
        <w:rPr>
          <w:color w:val="0F1115"/>
          <w:sz w:val="28"/>
          <w:szCs w:val="28"/>
        </w:rPr>
        <w:t> Проведите анализ гипотетической клиентской базы мастера: 120 клиентов, из них 40 приходят 1 раз в месяц, 30 — 1 раз в 2 месяца, 25 — 1 раз в полгода, 25 — не приходили более года. Рассчитайте долю лояльных, «спящих» и «ушедших». Предложите мероприятия по реактивации «спящих».</w:t>
      </w:r>
    </w:p>
    <w:p w:rsidR="005C1666" w:rsidRPr="005C1666" w:rsidRDefault="005C1666" w:rsidP="005C1666">
      <w:pPr>
        <w:pStyle w:val="afa"/>
        <w:shd w:val="clear" w:color="auto" w:fill="FFFFFF"/>
        <w:ind w:left="0" w:firstLine="709"/>
        <w:jc w:val="both"/>
        <w:outlineLvl w:val="1"/>
        <w:rPr>
          <w:b/>
          <w:bCs/>
          <w:color w:val="0F1115"/>
          <w:sz w:val="28"/>
          <w:szCs w:val="28"/>
        </w:rPr>
      </w:pPr>
    </w:p>
    <w:p w:rsidR="005C1666" w:rsidRPr="005C1666" w:rsidRDefault="005C1666" w:rsidP="005C1666">
      <w:pPr>
        <w:pStyle w:val="afa"/>
        <w:shd w:val="clear" w:color="auto" w:fill="FFFFFF"/>
        <w:ind w:left="0" w:firstLine="709"/>
        <w:jc w:val="both"/>
        <w:outlineLvl w:val="1"/>
        <w:rPr>
          <w:b/>
          <w:bCs/>
          <w:color w:val="0F1115"/>
          <w:sz w:val="28"/>
          <w:szCs w:val="28"/>
        </w:rPr>
      </w:pPr>
      <w:r w:rsidRPr="005C1666">
        <w:rPr>
          <w:b/>
          <w:bCs/>
          <w:color w:val="0F1115"/>
          <w:sz w:val="28"/>
          <w:szCs w:val="28"/>
        </w:rPr>
        <w:t>Тема 2.2. Партнерство</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lastRenderedPageBreak/>
        <w:t>Задание 2.2.1.</w:t>
      </w:r>
      <w:r w:rsidRPr="005C1666">
        <w:rPr>
          <w:color w:val="0F1115"/>
          <w:sz w:val="28"/>
          <w:szCs w:val="28"/>
        </w:rPr>
        <w:t xml:space="preserve"> Составьте </w:t>
      </w:r>
      <w:proofErr w:type="spellStart"/>
      <w:r w:rsidRPr="005C1666">
        <w:rPr>
          <w:color w:val="0F1115"/>
          <w:sz w:val="28"/>
          <w:szCs w:val="28"/>
        </w:rPr>
        <w:t>лонг</w:t>
      </w:r>
      <w:proofErr w:type="spellEnd"/>
      <w:r w:rsidRPr="005C1666">
        <w:rPr>
          <w:color w:val="0F1115"/>
          <w:sz w:val="28"/>
          <w:szCs w:val="28"/>
        </w:rPr>
        <w:t>-лист (не менее 15 позиций) потенциальных партнёров для специалиста индустрии красоты (мастера маникюра/парикмахера/косметолога). Разделите на категории: производители, смежные специалисты, медиа, образовательные учреждения и др.</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2.2.2.</w:t>
      </w:r>
      <w:r w:rsidRPr="005C1666">
        <w:rPr>
          <w:color w:val="0F1115"/>
          <w:sz w:val="28"/>
          <w:szCs w:val="28"/>
        </w:rPr>
        <w:t> Разработайте и проведите (в форме ролевой игры) презентацию косметического продукта (например, новой линии по уходу за волосами) для потенциальных партнёров — владельцев салонов красоты. Подготовьте презентацию (5-7 слайдов) и текст выступления на 5 минут.</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2.2.3.</w:t>
      </w:r>
      <w:r w:rsidRPr="005C1666">
        <w:rPr>
          <w:color w:val="0F1115"/>
          <w:sz w:val="28"/>
          <w:szCs w:val="28"/>
        </w:rPr>
        <w:t> Проанализируйте ситуацию конфликта интересов: салон красоты заключил партнёрство с брендом косметики</w:t>
      </w:r>
      <w:proofErr w:type="gramStart"/>
      <w:r w:rsidRPr="005C1666">
        <w:rPr>
          <w:color w:val="0F1115"/>
          <w:sz w:val="28"/>
          <w:szCs w:val="28"/>
        </w:rPr>
        <w:t xml:space="preserve"> А</w:t>
      </w:r>
      <w:proofErr w:type="gramEnd"/>
      <w:r w:rsidRPr="005C1666">
        <w:rPr>
          <w:color w:val="0F1115"/>
          <w:sz w:val="28"/>
          <w:szCs w:val="28"/>
        </w:rPr>
        <w:t>, но мастер рекомендует клиентам бренд Б, потому что считает его лучше. Предложите решение, учитывающее интересы всех сторон.</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2.2.4.</w:t>
      </w:r>
      <w:r w:rsidRPr="005C1666">
        <w:rPr>
          <w:color w:val="0F1115"/>
          <w:sz w:val="28"/>
          <w:szCs w:val="28"/>
        </w:rPr>
        <w:t> Найдите в социальных сетях 3 примера удачного партнёрства мастера индустрии красоты с брендом. Проанализируйте: кто инициатор, какие условия сотрудничества, какой контент создаётся, как измеряется эффективность.</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2.2.5.</w:t>
      </w:r>
      <w:r w:rsidRPr="005C1666">
        <w:rPr>
          <w:color w:val="0F1115"/>
          <w:sz w:val="28"/>
          <w:szCs w:val="28"/>
        </w:rPr>
        <w:t xml:space="preserve"> Составьте коммерческое предложение (на 1 страницу) для потенциального партнёра — </w:t>
      </w:r>
      <w:proofErr w:type="spellStart"/>
      <w:r w:rsidRPr="005C1666">
        <w:rPr>
          <w:color w:val="0F1115"/>
          <w:sz w:val="28"/>
          <w:szCs w:val="28"/>
        </w:rPr>
        <w:t>бьюти-блогера</w:t>
      </w:r>
      <w:proofErr w:type="spellEnd"/>
      <w:r w:rsidRPr="005C1666">
        <w:rPr>
          <w:color w:val="0F1115"/>
          <w:sz w:val="28"/>
          <w:szCs w:val="28"/>
        </w:rPr>
        <w:t xml:space="preserve"> с аудиторией 50 000 подписчиков. Включите: условия сотрудничества, обязанности сторон, формат контента, KPI, бюджет.</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2.2.6.</w:t>
      </w:r>
      <w:r w:rsidRPr="005C1666">
        <w:rPr>
          <w:color w:val="0F1115"/>
          <w:sz w:val="28"/>
          <w:szCs w:val="28"/>
        </w:rPr>
        <w:t> Разработайте чек-лист «10 шагов к успешным переговорам с партнёром» для специалиста индустрии красоты. Каждый шаг снабдите кратким комментарием.</w:t>
      </w:r>
    </w:p>
    <w:p w:rsidR="005C1666" w:rsidRPr="005C1666" w:rsidRDefault="005C1666" w:rsidP="005C1666">
      <w:pPr>
        <w:ind w:firstLine="709"/>
        <w:jc w:val="both"/>
        <w:rPr>
          <w:sz w:val="28"/>
          <w:szCs w:val="28"/>
        </w:rPr>
      </w:pPr>
    </w:p>
    <w:p w:rsidR="005C1666" w:rsidRPr="005C1666" w:rsidRDefault="005C1666" w:rsidP="005C1666">
      <w:pPr>
        <w:shd w:val="clear" w:color="auto" w:fill="FFFFFF"/>
        <w:ind w:firstLine="709"/>
        <w:jc w:val="both"/>
        <w:outlineLvl w:val="1"/>
        <w:rPr>
          <w:b/>
          <w:bCs/>
          <w:color w:val="0F1115"/>
          <w:sz w:val="28"/>
          <w:szCs w:val="28"/>
        </w:rPr>
      </w:pPr>
      <w:r w:rsidRPr="005C1666">
        <w:rPr>
          <w:b/>
          <w:bCs/>
          <w:color w:val="0F1115"/>
          <w:sz w:val="28"/>
          <w:szCs w:val="28"/>
        </w:rPr>
        <w:t>Тема 2.3. Управление конфликтом</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2.3.1.</w:t>
      </w:r>
      <w:r w:rsidRPr="005C1666">
        <w:rPr>
          <w:color w:val="0F1115"/>
          <w:sz w:val="28"/>
          <w:szCs w:val="28"/>
        </w:rPr>
        <w:t> Кейс «Недовольная клиентка»: клиентка требует возврат денег за окрашивание, утверждая, что «цвет получился не тот, что на картинке». Мастер уверен, что цвет точно соответствует фото с учётом исходного цвета волос. Разыграйте диалог (5-7 реплик) с использованием активного слушания, «</w:t>
      </w:r>
      <w:proofErr w:type="gramStart"/>
      <w:r w:rsidRPr="005C1666">
        <w:rPr>
          <w:color w:val="0F1115"/>
          <w:sz w:val="28"/>
          <w:szCs w:val="28"/>
        </w:rPr>
        <w:t>Я-сообщений</w:t>
      </w:r>
      <w:proofErr w:type="gramEnd"/>
      <w:r w:rsidRPr="005C1666">
        <w:rPr>
          <w:color w:val="0F1115"/>
          <w:sz w:val="28"/>
          <w:szCs w:val="28"/>
        </w:rPr>
        <w:t>» и предложением решения. Группа оценивает.</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2.3.2.</w:t>
      </w:r>
      <w:r w:rsidRPr="005C1666">
        <w:rPr>
          <w:color w:val="0F1115"/>
          <w:sz w:val="28"/>
          <w:szCs w:val="28"/>
        </w:rPr>
        <w:t xml:space="preserve"> Проанализируйте 3 </w:t>
      </w:r>
      <w:proofErr w:type="gramStart"/>
      <w:r w:rsidRPr="005C1666">
        <w:rPr>
          <w:color w:val="0F1115"/>
          <w:sz w:val="28"/>
          <w:szCs w:val="28"/>
        </w:rPr>
        <w:t>реальных</w:t>
      </w:r>
      <w:proofErr w:type="gramEnd"/>
      <w:r w:rsidRPr="005C1666">
        <w:rPr>
          <w:color w:val="0F1115"/>
          <w:sz w:val="28"/>
          <w:szCs w:val="28"/>
        </w:rPr>
        <w:t xml:space="preserve"> (или смоделированных) негативных отзыва в интернете о салоне красоты. Напишите ответ на каждый отзыв от имени администратора, используя правильный алгоритм: благодарность, извинение, предложение решения вне публичного поля, приглашение вернуться.</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2.3.3.</w:t>
      </w:r>
      <w:r w:rsidRPr="005C1666">
        <w:rPr>
          <w:color w:val="0F1115"/>
          <w:sz w:val="28"/>
          <w:szCs w:val="28"/>
        </w:rPr>
        <w:t> Разработайте «Памятку для мастера по поведению в конфликтной ситуации» из 10 пунктов. Включите: что говорить, что не говорить, какие жесты допустимы, какие нет, куда обращаться за помощью.</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2.3.4.</w:t>
      </w:r>
      <w:r w:rsidRPr="005C1666">
        <w:rPr>
          <w:color w:val="0F1115"/>
          <w:sz w:val="28"/>
          <w:szCs w:val="28"/>
        </w:rPr>
        <w:t xml:space="preserve"> Кейс «Опоздание мастера»: мастер опоздал на 30 минут без предупреждения. Клиент ждал, у него сорвались планы. </w:t>
      </w:r>
      <w:proofErr w:type="gramStart"/>
      <w:r w:rsidRPr="005C1666">
        <w:rPr>
          <w:color w:val="0F1115"/>
          <w:sz w:val="28"/>
          <w:szCs w:val="28"/>
        </w:rPr>
        <w:t>Предложите сценарий разрешения конфликта, включающий: извинения, компенсацию (скидка, подарок), меры, чтобы ситуация не повторилась.</w:t>
      </w:r>
      <w:proofErr w:type="gramEnd"/>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2.3.5.</w:t>
      </w:r>
      <w:r w:rsidRPr="005C1666">
        <w:rPr>
          <w:color w:val="0F1115"/>
          <w:sz w:val="28"/>
          <w:szCs w:val="28"/>
        </w:rPr>
        <w:t xml:space="preserve"> Проведите SWOT-анализ репутации салона красоты по следующей ситуации: в отзывах 80 % положительных, 15 % нейтральных, 5 % </w:t>
      </w:r>
      <w:r w:rsidRPr="005C1666">
        <w:rPr>
          <w:color w:val="0F1115"/>
          <w:sz w:val="28"/>
          <w:szCs w:val="28"/>
        </w:rPr>
        <w:lastRenderedPageBreak/>
        <w:t>резко негативных (жалобы на грубость администратора). Предложите план действий на 1 месяц.</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2.3.6.</w:t>
      </w:r>
      <w:r w:rsidRPr="005C1666">
        <w:rPr>
          <w:color w:val="0F1115"/>
          <w:sz w:val="28"/>
          <w:szCs w:val="28"/>
        </w:rPr>
        <w:t> Приведите примеры 5 фраз, которые нельзя говорить клиенту в конфликте (с объяснением, почему). Предложите корректные альтернативы.</w:t>
      </w:r>
    </w:p>
    <w:p w:rsidR="005C1666" w:rsidRPr="005C1666" w:rsidRDefault="005C1666" w:rsidP="005C1666">
      <w:pPr>
        <w:ind w:firstLine="709"/>
        <w:rPr>
          <w:b/>
          <w:bCs/>
          <w:sz w:val="28"/>
          <w:szCs w:val="28"/>
        </w:rPr>
      </w:pPr>
      <w:r w:rsidRPr="005C1666">
        <w:rPr>
          <w:b/>
          <w:bCs/>
          <w:color w:val="0F1115"/>
          <w:sz w:val="28"/>
          <w:szCs w:val="28"/>
        </w:rPr>
        <w:t>Задание 2.3.7.</w:t>
      </w:r>
      <w:r w:rsidRPr="005C1666">
        <w:rPr>
          <w:color w:val="0F1115"/>
          <w:sz w:val="28"/>
          <w:szCs w:val="28"/>
        </w:rPr>
        <w:t xml:space="preserve"> Составьте скрипт для администратора при поступлении жалобы по телефону от разгневанного клиента. </w:t>
      </w:r>
      <w:proofErr w:type="gramStart"/>
      <w:r w:rsidRPr="005C1666">
        <w:rPr>
          <w:color w:val="0F1115"/>
          <w:sz w:val="28"/>
          <w:szCs w:val="28"/>
        </w:rPr>
        <w:t>Скрипт должен включать: приветствие, выслушивание, отражение чувств, извинение, предложение решения, запись на визит, прощание (10-12 фраз)</w:t>
      </w:r>
      <w:proofErr w:type="gramEnd"/>
    </w:p>
    <w:p w:rsidR="005C1666" w:rsidRPr="005C1666" w:rsidRDefault="005C1666" w:rsidP="005C1666">
      <w:pPr>
        <w:pStyle w:val="afa"/>
        <w:shd w:val="clear" w:color="auto" w:fill="FFFFFF"/>
        <w:ind w:left="0" w:firstLine="709"/>
        <w:jc w:val="both"/>
        <w:outlineLvl w:val="0"/>
        <w:rPr>
          <w:b/>
          <w:bCs/>
          <w:color w:val="0F1115"/>
          <w:kern w:val="36"/>
          <w:sz w:val="28"/>
          <w:szCs w:val="28"/>
        </w:rPr>
      </w:pPr>
    </w:p>
    <w:p w:rsidR="005C1666" w:rsidRPr="005C1666" w:rsidRDefault="005C1666" w:rsidP="005C1666">
      <w:pPr>
        <w:pStyle w:val="afa"/>
        <w:shd w:val="clear" w:color="auto" w:fill="FFFFFF"/>
        <w:ind w:left="0" w:firstLine="709"/>
        <w:jc w:val="both"/>
        <w:outlineLvl w:val="0"/>
        <w:rPr>
          <w:b/>
          <w:bCs/>
          <w:color w:val="0F1115"/>
          <w:kern w:val="36"/>
          <w:sz w:val="28"/>
          <w:szCs w:val="28"/>
        </w:rPr>
      </w:pPr>
      <w:r w:rsidRPr="005C1666">
        <w:rPr>
          <w:b/>
          <w:bCs/>
          <w:color w:val="0F1115"/>
          <w:kern w:val="36"/>
          <w:sz w:val="28"/>
          <w:szCs w:val="28"/>
        </w:rPr>
        <w:t>РАЗДЕЛ 3. ЦИФРОВАЯ КОММУНИКАЦИЯ</w:t>
      </w:r>
    </w:p>
    <w:p w:rsidR="005C1666" w:rsidRPr="005C1666" w:rsidRDefault="005C1666" w:rsidP="005C1666">
      <w:pPr>
        <w:pStyle w:val="afa"/>
        <w:shd w:val="clear" w:color="auto" w:fill="FFFFFF"/>
        <w:ind w:left="0" w:firstLine="709"/>
        <w:jc w:val="both"/>
        <w:outlineLvl w:val="1"/>
        <w:rPr>
          <w:b/>
          <w:bCs/>
          <w:color w:val="0F1115"/>
          <w:sz w:val="28"/>
          <w:szCs w:val="28"/>
        </w:rPr>
      </w:pPr>
      <w:r w:rsidRPr="005C1666">
        <w:rPr>
          <w:b/>
          <w:bCs/>
          <w:color w:val="0F1115"/>
          <w:sz w:val="28"/>
          <w:szCs w:val="28"/>
        </w:rPr>
        <w:t>Тема 3.1. Эффективная коммуникация в цифровой среде</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3.1.1.</w:t>
      </w:r>
      <w:r w:rsidRPr="005C1666">
        <w:rPr>
          <w:color w:val="0F1115"/>
          <w:sz w:val="28"/>
          <w:szCs w:val="28"/>
        </w:rPr>
        <w:t xml:space="preserve"> Опишите идею вовлекающего контента для страницы специалиста индустрии красоты в </w:t>
      </w:r>
      <w:proofErr w:type="spellStart"/>
      <w:r w:rsidRPr="005C1666">
        <w:rPr>
          <w:color w:val="0F1115"/>
          <w:sz w:val="28"/>
          <w:szCs w:val="28"/>
        </w:rPr>
        <w:t>Instagram</w:t>
      </w:r>
      <w:proofErr w:type="spellEnd"/>
      <w:r w:rsidRPr="005C1666">
        <w:rPr>
          <w:color w:val="0F1115"/>
          <w:sz w:val="28"/>
          <w:szCs w:val="28"/>
        </w:rPr>
        <w:t xml:space="preserve"> (или другой </w:t>
      </w:r>
      <w:proofErr w:type="spellStart"/>
      <w:r w:rsidRPr="005C1666">
        <w:rPr>
          <w:color w:val="0F1115"/>
          <w:sz w:val="28"/>
          <w:szCs w:val="28"/>
        </w:rPr>
        <w:t>соцсети</w:t>
      </w:r>
      <w:proofErr w:type="spellEnd"/>
      <w:r w:rsidRPr="005C1666">
        <w:rPr>
          <w:color w:val="0F1115"/>
          <w:sz w:val="28"/>
          <w:szCs w:val="28"/>
        </w:rPr>
        <w:t xml:space="preserve">). </w:t>
      </w:r>
      <w:proofErr w:type="gramStart"/>
      <w:r w:rsidRPr="005C1666">
        <w:rPr>
          <w:color w:val="0F1115"/>
          <w:sz w:val="28"/>
          <w:szCs w:val="28"/>
        </w:rPr>
        <w:t xml:space="preserve">Укажите: цель, формат (опрос, викторина, конкурс, рубрика «вопрос-ответ»), текст поста, примеры визуального оформления, ожидаемый охват и </w:t>
      </w:r>
      <w:proofErr w:type="spellStart"/>
      <w:r w:rsidRPr="005C1666">
        <w:rPr>
          <w:color w:val="0F1115"/>
          <w:sz w:val="28"/>
          <w:szCs w:val="28"/>
        </w:rPr>
        <w:t>вовлечённость</w:t>
      </w:r>
      <w:proofErr w:type="spellEnd"/>
      <w:r w:rsidRPr="005C1666">
        <w:rPr>
          <w:color w:val="0F1115"/>
          <w:sz w:val="28"/>
          <w:szCs w:val="28"/>
        </w:rPr>
        <w:t>.</w:t>
      </w:r>
      <w:proofErr w:type="gramEnd"/>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3.1.2.</w:t>
      </w:r>
      <w:r w:rsidRPr="005C1666">
        <w:rPr>
          <w:color w:val="0F1115"/>
          <w:sz w:val="28"/>
          <w:szCs w:val="28"/>
        </w:rPr>
        <w:t> Сформулируйте ТОП-10 аккаунтов специалистов индустрии красоты с количеством подписчиков более 10 000 человек (на выбор). Проанализируйте причины популярности каждого по 3 параметрам: визуальный стиль, тип контента, частота публикаций, взаимодействие с аудиторией.</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3.1.3.</w:t>
      </w:r>
      <w:r w:rsidRPr="005C1666">
        <w:rPr>
          <w:color w:val="0F1115"/>
          <w:sz w:val="28"/>
          <w:szCs w:val="28"/>
        </w:rPr>
        <w:t xml:space="preserve"> Перепишите «плохой» пост мастера в соответствии с принципами речевой организации </w:t>
      </w:r>
      <w:proofErr w:type="spellStart"/>
      <w:r w:rsidRPr="005C1666">
        <w:rPr>
          <w:color w:val="0F1115"/>
          <w:sz w:val="28"/>
          <w:szCs w:val="28"/>
        </w:rPr>
        <w:t>web</w:t>
      </w:r>
      <w:proofErr w:type="spellEnd"/>
      <w:r w:rsidRPr="005C1666">
        <w:rPr>
          <w:color w:val="0F1115"/>
          <w:sz w:val="28"/>
          <w:szCs w:val="28"/>
        </w:rPr>
        <w:t xml:space="preserve">-текста. Исходный пост: «Сегодня сделала стрижку. Запись по телефону. Мастер Иванова». Напишите улучшенный вариант (заголовок, текст, призыв к действию, </w:t>
      </w:r>
      <w:proofErr w:type="spellStart"/>
      <w:r w:rsidRPr="005C1666">
        <w:rPr>
          <w:color w:val="0F1115"/>
          <w:sz w:val="28"/>
          <w:szCs w:val="28"/>
        </w:rPr>
        <w:t>хэштеги</w:t>
      </w:r>
      <w:proofErr w:type="spellEnd"/>
      <w:r w:rsidRPr="005C1666">
        <w:rPr>
          <w:color w:val="0F1115"/>
          <w:sz w:val="28"/>
          <w:szCs w:val="28"/>
        </w:rPr>
        <w:t>).</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3.1.4.</w:t>
      </w:r>
      <w:r w:rsidRPr="005C1666">
        <w:rPr>
          <w:color w:val="0F1115"/>
          <w:sz w:val="28"/>
          <w:szCs w:val="28"/>
        </w:rPr>
        <w:t> Разработайте историю (</w:t>
      </w:r>
      <w:proofErr w:type="spellStart"/>
      <w:r w:rsidRPr="005C1666">
        <w:rPr>
          <w:color w:val="0F1115"/>
          <w:sz w:val="28"/>
          <w:szCs w:val="28"/>
        </w:rPr>
        <w:t>сторителлинг</w:t>
      </w:r>
      <w:proofErr w:type="spellEnd"/>
      <w:r w:rsidRPr="005C1666">
        <w:rPr>
          <w:color w:val="0F1115"/>
          <w:sz w:val="28"/>
          <w:szCs w:val="28"/>
        </w:rPr>
        <w:t xml:space="preserve">) для публикации в </w:t>
      </w:r>
      <w:proofErr w:type="spellStart"/>
      <w:r w:rsidRPr="005C1666">
        <w:rPr>
          <w:color w:val="0F1115"/>
          <w:sz w:val="28"/>
          <w:szCs w:val="28"/>
        </w:rPr>
        <w:t>соцсетях</w:t>
      </w:r>
      <w:proofErr w:type="spellEnd"/>
      <w:r w:rsidRPr="005C1666">
        <w:rPr>
          <w:color w:val="0F1115"/>
          <w:sz w:val="28"/>
          <w:szCs w:val="28"/>
        </w:rPr>
        <w:t xml:space="preserve"> на тему «Как я стала мастером маникюра» или «Самая запоминающаяся благодарность клиента». Текст 1500-2000 знаков с эмоциональной дугой, проблемой и решением.</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3.1.5.</w:t>
      </w:r>
      <w:r w:rsidRPr="005C1666">
        <w:rPr>
          <w:color w:val="0F1115"/>
          <w:sz w:val="28"/>
          <w:szCs w:val="28"/>
        </w:rPr>
        <w:t xml:space="preserve"> Составьте план контента для страницы мастера индустрии красоты на одну неделю (7 постов + 5 </w:t>
      </w:r>
      <w:proofErr w:type="spellStart"/>
      <w:r w:rsidRPr="005C1666">
        <w:rPr>
          <w:color w:val="0F1115"/>
          <w:sz w:val="28"/>
          <w:szCs w:val="28"/>
        </w:rPr>
        <w:t>Stories</w:t>
      </w:r>
      <w:proofErr w:type="spellEnd"/>
      <w:r w:rsidRPr="005C1666">
        <w:rPr>
          <w:color w:val="0F1115"/>
          <w:sz w:val="28"/>
          <w:szCs w:val="28"/>
        </w:rPr>
        <w:t xml:space="preserve"> в день). </w:t>
      </w:r>
      <w:proofErr w:type="gramStart"/>
      <w:r w:rsidRPr="005C1666">
        <w:rPr>
          <w:color w:val="0F1115"/>
          <w:sz w:val="28"/>
          <w:szCs w:val="28"/>
        </w:rPr>
        <w:t>Для каждого поста укажите: тему, тип контента (обучающий, вовлекающий, продающий, развлекательный), формат (текст, видео, карусель).</w:t>
      </w:r>
      <w:proofErr w:type="gramEnd"/>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3.1.6.</w:t>
      </w:r>
      <w:r w:rsidRPr="005C1666">
        <w:rPr>
          <w:color w:val="0F1115"/>
          <w:sz w:val="28"/>
          <w:szCs w:val="28"/>
        </w:rPr>
        <w:t xml:space="preserve"> Проанализируйте риски информационной безопасности для специалиста: публикация фото клиента без согласия, ответ на негативный отзыв с указанием ФИО клиента, переход по </w:t>
      </w:r>
      <w:proofErr w:type="spellStart"/>
      <w:r w:rsidRPr="005C1666">
        <w:rPr>
          <w:color w:val="0F1115"/>
          <w:sz w:val="28"/>
          <w:szCs w:val="28"/>
        </w:rPr>
        <w:t>фишинговой</w:t>
      </w:r>
      <w:proofErr w:type="spellEnd"/>
      <w:r w:rsidRPr="005C1666">
        <w:rPr>
          <w:color w:val="0F1115"/>
          <w:sz w:val="28"/>
          <w:szCs w:val="28"/>
        </w:rPr>
        <w:t xml:space="preserve"> ссылке в </w:t>
      </w:r>
      <w:proofErr w:type="spellStart"/>
      <w:r w:rsidRPr="005C1666">
        <w:rPr>
          <w:color w:val="0F1115"/>
          <w:sz w:val="28"/>
          <w:szCs w:val="28"/>
        </w:rPr>
        <w:t>Direct</w:t>
      </w:r>
      <w:proofErr w:type="spellEnd"/>
      <w:r w:rsidRPr="005C1666">
        <w:rPr>
          <w:color w:val="0F1115"/>
          <w:sz w:val="28"/>
          <w:szCs w:val="28"/>
        </w:rPr>
        <w:t>. Для каждого риска предложите правило безопасного поведения.</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3.1.7.</w:t>
      </w:r>
      <w:r w:rsidRPr="005C1666">
        <w:rPr>
          <w:color w:val="0F1115"/>
          <w:sz w:val="28"/>
          <w:szCs w:val="28"/>
        </w:rPr>
        <w:t xml:space="preserve"> Разработайте </w:t>
      </w:r>
      <w:proofErr w:type="spellStart"/>
      <w:r w:rsidRPr="005C1666">
        <w:rPr>
          <w:color w:val="0F1115"/>
          <w:sz w:val="28"/>
          <w:szCs w:val="28"/>
        </w:rPr>
        <w:t>геймифицированный</w:t>
      </w:r>
      <w:proofErr w:type="spellEnd"/>
      <w:r w:rsidRPr="005C1666">
        <w:rPr>
          <w:color w:val="0F1115"/>
          <w:sz w:val="28"/>
          <w:szCs w:val="28"/>
        </w:rPr>
        <w:t xml:space="preserve"> конкурс для подписчиков страницы мастера </w:t>
      </w:r>
      <w:proofErr w:type="spellStart"/>
      <w:r w:rsidRPr="005C1666">
        <w:rPr>
          <w:color w:val="0F1115"/>
          <w:sz w:val="28"/>
          <w:szCs w:val="28"/>
        </w:rPr>
        <w:t>ламинирования</w:t>
      </w:r>
      <w:proofErr w:type="spellEnd"/>
      <w:r w:rsidRPr="005C1666">
        <w:rPr>
          <w:color w:val="0F1115"/>
          <w:sz w:val="28"/>
          <w:szCs w:val="28"/>
        </w:rPr>
        <w:t xml:space="preserve"> ресниц. Условия: участники должны угадать... (придумайте механику), приз — скидка или бесплатная процедура. Напишите пост-анонс.</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3.1.8.</w:t>
      </w:r>
      <w:r w:rsidRPr="005C1666">
        <w:rPr>
          <w:color w:val="0F1115"/>
          <w:sz w:val="28"/>
          <w:szCs w:val="28"/>
        </w:rPr>
        <w:t xml:space="preserve"> Создайте чек-лист «Проверка публикации перед выходом» для специалиста индустрии красоты из 15 пунктов (орфография, согласие клиента, отсутствие персональных данных, корректность </w:t>
      </w:r>
      <w:proofErr w:type="spellStart"/>
      <w:r w:rsidRPr="005C1666">
        <w:rPr>
          <w:color w:val="0F1115"/>
          <w:sz w:val="28"/>
          <w:szCs w:val="28"/>
        </w:rPr>
        <w:t>хэштегов</w:t>
      </w:r>
      <w:proofErr w:type="spellEnd"/>
      <w:r w:rsidRPr="005C1666">
        <w:rPr>
          <w:color w:val="0F1115"/>
          <w:sz w:val="28"/>
          <w:szCs w:val="28"/>
        </w:rPr>
        <w:t>, призыв к действию и др.).</w:t>
      </w:r>
    </w:p>
    <w:p w:rsidR="005C1666" w:rsidRPr="005C1666" w:rsidRDefault="005C1666" w:rsidP="005C1666">
      <w:pPr>
        <w:tabs>
          <w:tab w:val="left" w:pos="1134"/>
        </w:tabs>
        <w:ind w:firstLine="709"/>
        <w:rPr>
          <w:b/>
          <w:bCs/>
          <w:sz w:val="28"/>
          <w:szCs w:val="28"/>
        </w:rPr>
      </w:pPr>
    </w:p>
    <w:p w:rsidR="005C1666" w:rsidRPr="005C1666" w:rsidRDefault="005C1666" w:rsidP="005C1666">
      <w:pPr>
        <w:pStyle w:val="afa"/>
        <w:shd w:val="clear" w:color="auto" w:fill="FFFFFF"/>
        <w:ind w:left="0" w:firstLine="709"/>
        <w:jc w:val="both"/>
        <w:outlineLvl w:val="0"/>
        <w:rPr>
          <w:b/>
          <w:bCs/>
          <w:color w:val="0F1115"/>
          <w:kern w:val="36"/>
          <w:sz w:val="28"/>
          <w:szCs w:val="28"/>
        </w:rPr>
      </w:pPr>
      <w:r w:rsidRPr="005C1666">
        <w:rPr>
          <w:b/>
          <w:bCs/>
          <w:color w:val="0F1115"/>
          <w:kern w:val="36"/>
          <w:sz w:val="28"/>
          <w:szCs w:val="28"/>
        </w:rPr>
        <w:t>РАЗДЕЛ 4. МЕТОДОЛОГИЯ ПОСТРОЕНИЯ СООБЩЕСТВА</w:t>
      </w:r>
    </w:p>
    <w:p w:rsidR="005C1666" w:rsidRPr="005C1666" w:rsidRDefault="005C1666" w:rsidP="005C1666">
      <w:pPr>
        <w:pStyle w:val="afa"/>
        <w:shd w:val="clear" w:color="auto" w:fill="FFFFFF"/>
        <w:ind w:left="0" w:firstLine="709"/>
        <w:jc w:val="both"/>
        <w:outlineLvl w:val="1"/>
        <w:rPr>
          <w:b/>
          <w:bCs/>
          <w:color w:val="0F1115"/>
          <w:sz w:val="28"/>
          <w:szCs w:val="28"/>
        </w:rPr>
      </w:pPr>
      <w:r w:rsidRPr="005C1666">
        <w:rPr>
          <w:b/>
          <w:bCs/>
          <w:color w:val="0F1115"/>
          <w:sz w:val="28"/>
          <w:szCs w:val="28"/>
        </w:rPr>
        <w:t>Тема 4.1. Коммуникация в сообществе</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4.1.1.</w:t>
      </w:r>
      <w:r w:rsidRPr="005C1666">
        <w:rPr>
          <w:color w:val="0F1115"/>
          <w:sz w:val="28"/>
          <w:szCs w:val="28"/>
        </w:rPr>
        <w:t> Разработайте план формирования сообщества для специалиста индустрии красоты (на выбор: мастера маникюра, парикмахера, косметолога). План должен включать: цели сообщества, целевую аудиторию, платформу (</w:t>
      </w:r>
      <w:proofErr w:type="spellStart"/>
      <w:r w:rsidRPr="005C1666">
        <w:rPr>
          <w:color w:val="0F1115"/>
          <w:sz w:val="28"/>
          <w:szCs w:val="28"/>
        </w:rPr>
        <w:t>Telegram</w:t>
      </w:r>
      <w:proofErr w:type="spellEnd"/>
      <w:r w:rsidRPr="005C1666">
        <w:rPr>
          <w:color w:val="0F1115"/>
          <w:sz w:val="28"/>
          <w:szCs w:val="28"/>
        </w:rPr>
        <w:t xml:space="preserve">, </w:t>
      </w:r>
      <w:proofErr w:type="spellStart"/>
      <w:r w:rsidRPr="005C1666">
        <w:rPr>
          <w:color w:val="0F1115"/>
          <w:sz w:val="28"/>
          <w:szCs w:val="28"/>
        </w:rPr>
        <w:t>WhatsApp</w:t>
      </w:r>
      <w:proofErr w:type="spellEnd"/>
      <w:r w:rsidRPr="005C1666">
        <w:rPr>
          <w:color w:val="0F1115"/>
          <w:sz w:val="28"/>
          <w:szCs w:val="28"/>
        </w:rPr>
        <w:t xml:space="preserve">, VK, закрытый </w:t>
      </w:r>
      <w:proofErr w:type="spellStart"/>
      <w:r w:rsidRPr="005C1666">
        <w:rPr>
          <w:color w:val="0F1115"/>
          <w:sz w:val="28"/>
          <w:szCs w:val="28"/>
        </w:rPr>
        <w:t>Instagram</w:t>
      </w:r>
      <w:proofErr w:type="spellEnd"/>
      <w:r w:rsidRPr="005C1666">
        <w:rPr>
          <w:color w:val="0F1115"/>
          <w:sz w:val="28"/>
          <w:szCs w:val="28"/>
        </w:rPr>
        <w:t>-аккаунт), этапы создания (1-3-6 месяцев), бюджет (при необходимости).</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4.1.2.</w:t>
      </w:r>
      <w:r w:rsidRPr="005C1666">
        <w:rPr>
          <w:color w:val="0F1115"/>
          <w:sz w:val="28"/>
          <w:szCs w:val="28"/>
        </w:rPr>
        <w:t> Сформулируйте 10 принципов сообщества для группы «Лояльные клиенты салона красоты „Имидж“». Примеры принципов: «уважение к каждому участнику», «без спама», «конфиденциальность фото» и др.</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4.1.3.</w:t>
      </w:r>
      <w:r w:rsidRPr="005C1666">
        <w:rPr>
          <w:color w:val="0F1115"/>
          <w:sz w:val="28"/>
          <w:szCs w:val="28"/>
        </w:rPr>
        <w:t> Опишите ролевую модель команды сообщества из 5 человек (администратор, контент-</w:t>
      </w:r>
      <w:proofErr w:type="spellStart"/>
      <w:r w:rsidRPr="005C1666">
        <w:rPr>
          <w:color w:val="0F1115"/>
          <w:sz w:val="28"/>
          <w:szCs w:val="28"/>
        </w:rPr>
        <w:t>мейкер</w:t>
      </w:r>
      <w:proofErr w:type="spellEnd"/>
      <w:r w:rsidRPr="005C1666">
        <w:rPr>
          <w:color w:val="0F1115"/>
          <w:sz w:val="28"/>
          <w:szCs w:val="28"/>
        </w:rPr>
        <w:t xml:space="preserve">, модератор, аналитик, </w:t>
      </w:r>
      <w:proofErr w:type="spellStart"/>
      <w:r w:rsidRPr="005C1666">
        <w:rPr>
          <w:color w:val="0F1115"/>
          <w:sz w:val="28"/>
          <w:szCs w:val="28"/>
        </w:rPr>
        <w:t>амбассадор</w:t>
      </w:r>
      <w:proofErr w:type="spellEnd"/>
      <w:r w:rsidRPr="005C1666">
        <w:rPr>
          <w:color w:val="0F1115"/>
          <w:sz w:val="28"/>
          <w:szCs w:val="28"/>
        </w:rPr>
        <w:t>). Для каждой роли пропишите функционал и KPI.</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4.1.4.</w:t>
      </w:r>
      <w:r w:rsidRPr="005C1666">
        <w:rPr>
          <w:color w:val="0F1115"/>
          <w:sz w:val="28"/>
          <w:szCs w:val="28"/>
        </w:rPr>
        <w:t> Разработайте сценарий активации ядра сообщества (первые 20 активных участников) в течение первого месяца. Предложите: 3 онлайн-мероприятия, 2 конкурса, 1 офлайн-встречу. Напишите анонсы.</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4.1.5.</w:t>
      </w:r>
      <w:r w:rsidRPr="005C1666">
        <w:rPr>
          <w:color w:val="0F1115"/>
          <w:sz w:val="28"/>
          <w:szCs w:val="28"/>
        </w:rPr>
        <w:t> Смоделируйте ситуацию конфликта в сообществе: участник</w:t>
      </w:r>
      <w:proofErr w:type="gramStart"/>
      <w:r w:rsidRPr="005C1666">
        <w:rPr>
          <w:color w:val="0F1115"/>
          <w:sz w:val="28"/>
          <w:szCs w:val="28"/>
        </w:rPr>
        <w:t xml:space="preserve"> А</w:t>
      </w:r>
      <w:proofErr w:type="gramEnd"/>
      <w:r w:rsidRPr="005C1666">
        <w:rPr>
          <w:color w:val="0F1115"/>
          <w:sz w:val="28"/>
          <w:szCs w:val="28"/>
        </w:rPr>
        <w:t xml:space="preserve"> грубо критикует работу мастера, участник Б вступает в перепалку. Напишите действия модератора: </w:t>
      </w:r>
      <w:proofErr w:type="gramStart"/>
      <w:r w:rsidRPr="005C1666">
        <w:rPr>
          <w:color w:val="0F1115"/>
          <w:sz w:val="28"/>
          <w:szCs w:val="28"/>
        </w:rPr>
        <w:t>комментарий модератора</w:t>
      </w:r>
      <w:proofErr w:type="gramEnd"/>
      <w:r w:rsidRPr="005C1666">
        <w:rPr>
          <w:color w:val="0F1115"/>
          <w:sz w:val="28"/>
          <w:szCs w:val="28"/>
        </w:rPr>
        <w:t>, личное сообщение нарушителям, пост о правилах. Покажите в ролевой игре.</w:t>
      </w:r>
    </w:p>
    <w:p w:rsidR="005C1666" w:rsidRPr="005C1666" w:rsidRDefault="005C1666" w:rsidP="005C1666">
      <w:pPr>
        <w:ind w:firstLine="709"/>
        <w:jc w:val="both"/>
        <w:rPr>
          <w:color w:val="0F1115"/>
          <w:sz w:val="28"/>
          <w:szCs w:val="28"/>
        </w:rPr>
      </w:pPr>
      <w:r w:rsidRPr="005C1666">
        <w:rPr>
          <w:b/>
          <w:bCs/>
          <w:color w:val="0F1115"/>
          <w:sz w:val="28"/>
          <w:szCs w:val="28"/>
        </w:rPr>
        <w:t>Задание 4.1.6.</w:t>
      </w:r>
      <w:r w:rsidRPr="005C1666">
        <w:rPr>
          <w:color w:val="0F1115"/>
          <w:sz w:val="28"/>
          <w:szCs w:val="28"/>
        </w:rPr>
        <w:t> Разработайте план работы с неактивными участниками сообщества (60 % участников не проявляют активность более 3 месяцев). Предложите 3 способа реактивации, текст рассылки, персональное предложение.</w:t>
      </w:r>
    </w:p>
    <w:p w:rsidR="005C1666" w:rsidRPr="005C1666" w:rsidRDefault="005C1666" w:rsidP="005C1666">
      <w:pPr>
        <w:ind w:firstLine="709"/>
        <w:jc w:val="both"/>
        <w:rPr>
          <w:b/>
          <w:sz w:val="28"/>
          <w:szCs w:val="28"/>
          <w:lang w:eastAsia="en-US"/>
        </w:rPr>
      </w:pPr>
    </w:p>
    <w:p w:rsidR="005C1666" w:rsidRPr="005C1666" w:rsidRDefault="005C1666" w:rsidP="005C1666">
      <w:pPr>
        <w:shd w:val="clear" w:color="auto" w:fill="FFFFFF"/>
        <w:ind w:firstLine="709"/>
        <w:jc w:val="both"/>
        <w:outlineLvl w:val="0"/>
        <w:rPr>
          <w:b/>
          <w:bCs/>
          <w:color w:val="0F1115"/>
          <w:kern w:val="36"/>
          <w:sz w:val="28"/>
          <w:szCs w:val="28"/>
        </w:rPr>
      </w:pPr>
      <w:r w:rsidRPr="005C1666">
        <w:rPr>
          <w:b/>
          <w:bCs/>
          <w:color w:val="0F1115"/>
          <w:kern w:val="36"/>
          <w:sz w:val="28"/>
          <w:szCs w:val="28"/>
        </w:rPr>
        <w:t>РАЗДЕЛ 5. ПРОФЕССИОНАЛЬНАЯ КОММУНИКАЦИЯ</w:t>
      </w:r>
    </w:p>
    <w:p w:rsidR="005C1666" w:rsidRPr="005C1666" w:rsidRDefault="005C1666" w:rsidP="005C1666">
      <w:pPr>
        <w:shd w:val="clear" w:color="auto" w:fill="FFFFFF"/>
        <w:ind w:firstLine="709"/>
        <w:jc w:val="both"/>
        <w:outlineLvl w:val="1"/>
        <w:rPr>
          <w:b/>
          <w:bCs/>
          <w:color w:val="0F1115"/>
          <w:sz w:val="28"/>
          <w:szCs w:val="28"/>
        </w:rPr>
      </w:pPr>
      <w:r w:rsidRPr="005C1666">
        <w:rPr>
          <w:b/>
          <w:bCs/>
          <w:color w:val="0F1115"/>
          <w:sz w:val="28"/>
          <w:szCs w:val="28"/>
        </w:rPr>
        <w:t>Тема 5.1. Профессиональная коммуникация на рабочем месте специалиста (работающего по найму)</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5.1.1.</w:t>
      </w:r>
      <w:r w:rsidRPr="005C1666">
        <w:rPr>
          <w:color w:val="0F1115"/>
          <w:sz w:val="28"/>
          <w:szCs w:val="28"/>
        </w:rPr>
        <w:t> Разработайте «Памятку по субординации для сотрудников салона красоты» из 10 пунктов. Включите: обращение к руководителю, информирование об опозданиях, недопустимость панибратства, порядок решения споров.</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5.1.2.</w:t>
      </w:r>
      <w:r w:rsidRPr="005C1666">
        <w:rPr>
          <w:color w:val="0F1115"/>
          <w:sz w:val="28"/>
          <w:szCs w:val="28"/>
        </w:rPr>
        <w:t> Составьте скрипт телефонного разговора администратора с мастером, который заболел и не выйдет на смену. Мастер звонит администратору. Скрипт должен включать: приветствие, сообщение о болезни, уточнение графика замены, подтверждение.</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5.1.3.</w:t>
      </w:r>
      <w:r w:rsidRPr="005C1666">
        <w:rPr>
          <w:color w:val="0F1115"/>
          <w:sz w:val="28"/>
          <w:szCs w:val="28"/>
        </w:rPr>
        <w:t> Напишите деловое письмо по электронной почте от имени мастера салона красоты поставщику профессиональной косметики с претензией о бракованной партии лака (10 флаконов с истекшим сроком годности). Соблюдайте структуру: тема, приветствие, описание проблемы, требования, подпись.</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5.1.4.</w:t>
      </w:r>
      <w:r w:rsidRPr="005C1666">
        <w:rPr>
          <w:color w:val="0F1115"/>
          <w:sz w:val="28"/>
          <w:szCs w:val="28"/>
        </w:rPr>
        <w:t xml:space="preserve"> Проанализируйте ситуацию нарушения нравственных норм: мастер переманивает клиентов другого мастера, предлагая скидку «как </w:t>
      </w:r>
      <w:proofErr w:type="gramStart"/>
      <w:r w:rsidRPr="005C1666">
        <w:rPr>
          <w:color w:val="0F1115"/>
          <w:sz w:val="28"/>
          <w:szCs w:val="28"/>
        </w:rPr>
        <w:lastRenderedPageBreak/>
        <w:t>для</w:t>
      </w:r>
      <w:proofErr w:type="gramEnd"/>
      <w:r w:rsidRPr="005C1666">
        <w:rPr>
          <w:color w:val="0F1115"/>
          <w:sz w:val="28"/>
          <w:szCs w:val="28"/>
        </w:rPr>
        <w:t xml:space="preserve"> своих». Какие нормы нарушены? Каковы последствия? Напишите предложения по урегулированию конфликта.</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5.1.5.</w:t>
      </w:r>
      <w:r w:rsidRPr="005C1666">
        <w:rPr>
          <w:color w:val="0F1115"/>
          <w:sz w:val="28"/>
          <w:szCs w:val="28"/>
        </w:rPr>
        <w:t xml:space="preserve"> Разработайте регламент использования </w:t>
      </w:r>
      <w:proofErr w:type="spellStart"/>
      <w:r w:rsidRPr="005C1666">
        <w:rPr>
          <w:color w:val="0F1115"/>
          <w:sz w:val="28"/>
          <w:szCs w:val="28"/>
        </w:rPr>
        <w:t>мессенджеров</w:t>
      </w:r>
      <w:proofErr w:type="spellEnd"/>
      <w:r w:rsidRPr="005C1666">
        <w:rPr>
          <w:color w:val="0F1115"/>
          <w:sz w:val="28"/>
          <w:szCs w:val="28"/>
        </w:rPr>
        <w:t xml:space="preserve"> для сотрудников салона красоты (10 правил): в какое время можно писать, какие темы допустимы, как отвечать на сообщения руководителя, можно ли создавать групповые чаты без согласования.</w:t>
      </w:r>
    </w:p>
    <w:p w:rsidR="005C1666" w:rsidRPr="005C1666" w:rsidRDefault="005C1666" w:rsidP="005C1666">
      <w:pPr>
        <w:shd w:val="clear" w:color="auto" w:fill="FFFFFF"/>
        <w:ind w:firstLine="709"/>
        <w:jc w:val="both"/>
        <w:rPr>
          <w:color w:val="0F1115"/>
          <w:sz w:val="28"/>
          <w:szCs w:val="28"/>
        </w:rPr>
      </w:pPr>
      <w:r w:rsidRPr="005C1666">
        <w:rPr>
          <w:b/>
          <w:bCs/>
          <w:color w:val="0F1115"/>
          <w:sz w:val="28"/>
          <w:szCs w:val="28"/>
        </w:rPr>
        <w:t>Задание 5.1.6.</w:t>
      </w:r>
      <w:r w:rsidRPr="005C1666">
        <w:rPr>
          <w:color w:val="0F1115"/>
          <w:sz w:val="28"/>
          <w:szCs w:val="28"/>
        </w:rPr>
        <w:t> Кейс «Распределение клиентов»: два мастера работают посменно. Администратор отдал «дорогого» клиента мастеру, с которым у него дружеские отношения, хотя второй мастер был свободен. Оцените ситуацию с точки зрения справедливости.</w:t>
      </w:r>
    </w:p>
    <w:p w:rsidR="005C1666" w:rsidRDefault="005C1666" w:rsidP="005C1666">
      <w:pPr>
        <w:jc w:val="both"/>
      </w:pPr>
    </w:p>
    <w:p w:rsidR="00110360" w:rsidRPr="00110360" w:rsidRDefault="00110360" w:rsidP="00110360">
      <w:pPr>
        <w:ind w:firstLine="709"/>
        <w:jc w:val="both"/>
        <w:rPr>
          <w:b/>
          <w:sz w:val="28"/>
          <w:szCs w:val="28"/>
        </w:rPr>
      </w:pPr>
      <w:r w:rsidRPr="00110360">
        <w:rPr>
          <w:b/>
          <w:sz w:val="28"/>
          <w:szCs w:val="28"/>
        </w:rPr>
        <w:t>Критерии оценки практических работ</w:t>
      </w:r>
    </w:p>
    <w:p w:rsidR="00110360" w:rsidRPr="00110360" w:rsidRDefault="00110360" w:rsidP="00110360">
      <w:pPr>
        <w:ind w:firstLine="709"/>
        <w:jc w:val="both"/>
        <w:rPr>
          <w:sz w:val="28"/>
          <w:szCs w:val="28"/>
        </w:rPr>
      </w:pPr>
      <w:r w:rsidRPr="00110360">
        <w:rPr>
          <w:sz w:val="28"/>
          <w:szCs w:val="28"/>
        </w:rPr>
        <w:t>Оценка «5» (отлично)</w:t>
      </w:r>
      <w:proofErr w:type="gramStart"/>
      <w:r w:rsidRPr="00110360">
        <w:rPr>
          <w:sz w:val="28"/>
          <w:szCs w:val="28"/>
        </w:rPr>
        <w:t xml:space="preserve"> :</w:t>
      </w:r>
      <w:proofErr w:type="gramEnd"/>
    </w:p>
    <w:p w:rsidR="00110360" w:rsidRPr="00110360" w:rsidRDefault="00110360" w:rsidP="00110360">
      <w:pPr>
        <w:ind w:firstLine="709"/>
        <w:jc w:val="both"/>
        <w:rPr>
          <w:sz w:val="28"/>
          <w:szCs w:val="28"/>
        </w:rPr>
      </w:pPr>
      <w:r w:rsidRPr="00110360">
        <w:rPr>
          <w:sz w:val="28"/>
          <w:szCs w:val="28"/>
        </w:rPr>
        <w:t>•</w:t>
      </w:r>
      <w:r w:rsidRPr="00110360">
        <w:rPr>
          <w:sz w:val="28"/>
          <w:szCs w:val="28"/>
        </w:rPr>
        <w:tab/>
        <w:t>работа выполнена полностью и правильно;</w:t>
      </w:r>
      <w:bookmarkStart w:id="2" w:name="_GoBack"/>
      <w:bookmarkEnd w:id="2"/>
    </w:p>
    <w:p w:rsidR="00110360" w:rsidRPr="00110360" w:rsidRDefault="00110360" w:rsidP="00110360">
      <w:pPr>
        <w:ind w:firstLine="709"/>
        <w:jc w:val="both"/>
        <w:rPr>
          <w:sz w:val="28"/>
          <w:szCs w:val="28"/>
        </w:rPr>
      </w:pPr>
      <w:r w:rsidRPr="00110360">
        <w:rPr>
          <w:sz w:val="28"/>
          <w:szCs w:val="28"/>
        </w:rPr>
        <w:t>•</w:t>
      </w:r>
      <w:r w:rsidRPr="00110360">
        <w:rPr>
          <w:sz w:val="28"/>
          <w:szCs w:val="28"/>
        </w:rPr>
        <w:tab/>
        <w:t>задание выполнено творчески, с элементами самостоятельного анализа;</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предложенные решения реалистичны и применимы в профессиональной деятельности;</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оформление соответствует требованиям;</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при устной защите – свободное владение материалом, аргументированные ответы на вопросы.</w:t>
      </w:r>
    </w:p>
    <w:p w:rsidR="00110360" w:rsidRPr="00110360" w:rsidRDefault="00110360" w:rsidP="00110360">
      <w:pPr>
        <w:ind w:firstLine="709"/>
        <w:jc w:val="both"/>
        <w:rPr>
          <w:sz w:val="28"/>
          <w:szCs w:val="28"/>
        </w:rPr>
      </w:pPr>
      <w:r w:rsidRPr="00110360">
        <w:rPr>
          <w:sz w:val="28"/>
          <w:szCs w:val="28"/>
        </w:rPr>
        <w:t>Оценка «4» (хорошо)</w:t>
      </w:r>
      <w:proofErr w:type="gramStart"/>
      <w:r w:rsidRPr="00110360">
        <w:rPr>
          <w:sz w:val="28"/>
          <w:szCs w:val="28"/>
        </w:rPr>
        <w:t xml:space="preserve"> :</w:t>
      </w:r>
      <w:proofErr w:type="gramEnd"/>
    </w:p>
    <w:p w:rsidR="00110360" w:rsidRPr="00110360" w:rsidRDefault="00110360" w:rsidP="00110360">
      <w:pPr>
        <w:ind w:firstLine="709"/>
        <w:jc w:val="both"/>
        <w:rPr>
          <w:sz w:val="28"/>
          <w:szCs w:val="28"/>
        </w:rPr>
      </w:pPr>
      <w:r w:rsidRPr="00110360">
        <w:rPr>
          <w:sz w:val="28"/>
          <w:szCs w:val="28"/>
        </w:rPr>
        <w:t>•</w:t>
      </w:r>
      <w:r w:rsidRPr="00110360">
        <w:rPr>
          <w:sz w:val="28"/>
          <w:szCs w:val="28"/>
        </w:rPr>
        <w:tab/>
        <w:t>работа выполнена правильно, но допущены 1-2 несущественные ошибки;</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ошибки исправлены самостоятельно после замечания преподавателя;</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оформление в целом соответствует требованиям.</w:t>
      </w:r>
    </w:p>
    <w:p w:rsidR="00110360" w:rsidRPr="00110360" w:rsidRDefault="00110360" w:rsidP="00110360">
      <w:pPr>
        <w:ind w:firstLine="709"/>
        <w:jc w:val="both"/>
        <w:rPr>
          <w:sz w:val="28"/>
          <w:szCs w:val="28"/>
        </w:rPr>
      </w:pPr>
      <w:r w:rsidRPr="00110360">
        <w:rPr>
          <w:sz w:val="28"/>
          <w:szCs w:val="28"/>
        </w:rPr>
        <w:t>Оценка «3» (удовлетворительно)</w:t>
      </w:r>
      <w:proofErr w:type="gramStart"/>
      <w:r w:rsidRPr="00110360">
        <w:rPr>
          <w:sz w:val="28"/>
          <w:szCs w:val="28"/>
        </w:rPr>
        <w:t xml:space="preserve"> :</w:t>
      </w:r>
      <w:proofErr w:type="gramEnd"/>
    </w:p>
    <w:p w:rsidR="00110360" w:rsidRPr="00110360" w:rsidRDefault="00110360" w:rsidP="00110360">
      <w:pPr>
        <w:ind w:firstLine="709"/>
        <w:jc w:val="both"/>
        <w:rPr>
          <w:sz w:val="28"/>
          <w:szCs w:val="28"/>
        </w:rPr>
      </w:pPr>
      <w:r w:rsidRPr="00110360">
        <w:rPr>
          <w:sz w:val="28"/>
          <w:szCs w:val="28"/>
        </w:rPr>
        <w:t>•</w:t>
      </w:r>
      <w:r w:rsidRPr="00110360">
        <w:rPr>
          <w:sz w:val="28"/>
          <w:szCs w:val="28"/>
        </w:rPr>
        <w:tab/>
        <w:t xml:space="preserve">работа выполнена не менее чем </w:t>
      </w:r>
      <w:proofErr w:type="gramStart"/>
      <w:r w:rsidRPr="00110360">
        <w:rPr>
          <w:sz w:val="28"/>
          <w:szCs w:val="28"/>
        </w:rPr>
        <w:t>на половину</w:t>
      </w:r>
      <w:proofErr w:type="gramEnd"/>
      <w:r w:rsidRPr="00110360">
        <w:rPr>
          <w:sz w:val="28"/>
          <w:szCs w:val="28"/>
        </w:rPr>
        <w:t>;</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 xml:space="preserve">допущена 1 существенная ошибка или 3-4 </w:t>
      </w:r>
      <w:proofErr w:type="gramStart"/>
      <w:r w:rsidRPr="00110360">
        <w:rPr>
          <w:sz w:val="28"/>
          <w:szCs w:val="28"/>
        </w:rPr>
        <w:t>несущественные</w:t>
      </w:r>
      <w:proofErr w:type="gramEnd"/>
      <w:r w:rsidRPr="00110360">
        <w:rPr>
          <w:sz w:val="28"/>
          <w:szCs w:val="28"/>
        </w:rPr>
        <w:t>;</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оформление имеет недостатки.</w:t>
      </w:r>
    </w:p>
    <w:p w:rsidR="00110360" w:rsidRPr="00110360" w:rsidRDefault="00110360" w:rsidP="00110360">
      <w:pPr>
        <w:ind w:firstLine="709"/>
        <w:jc w:val="both"/>
        <w:rPr>
          <w:sz w:val="28"/>
          <w:szCs w:val="28"/>
        </w:rPr>
      </w:pPr>
      <w:r w:rsidRPr="00110360">
        <w:rPr>
          <w:sz w:val="28"/>
          <w:szCs w:val="28"/>
        </w:rPr>
        <w:t>Оценка «2» (неудовлетворительно)</w:t>
      </w:r>
      <w:proofErr w:type="gramStart"/>
      <w:r w:rsidRPr="00110360">
        <w:rPr>
          <w:sz w:val="28"/>
          <w:szCs w:val="28"/>
        </w:rPr>
        <w:t xml:space="preserve"> :</w:t>
      </w:r>
      <w:proofErr w:type="gramEnd"/>
    </w:p>
    <w:p w:rsidR="00110360" w:rsidRPr="00110360" w:rsidRDefault="00110360" w:rsidP="00110360">
      <w:pPr>
        <w:ind w:firstLine="709"/>
        <w:jc w:val="both"/>
        <w:rPr>
          <w:sz w:val="28"/>
          <w:szCs w:val="28"/>
        </w:rPr>
      </w:pPr>
      <w:r w:rsidRPr="00110360">
        <w:rPr>
          <w:sz w:val="28"/>
          <w:szCs w:val="28"/>
        </w:rPr>
        <w:t>•</w:t>
      </w:r>
      <w:r w:rsidRPr="00110360">
        <w:rPr>
          <w:sz w:val="28"/>
          <w:szCs w:val="28"/>
        </w:rPr>
        <w:tab/>
        <w:t>допущены 2 и более существенные ошибки;</w:t>
      </w:r>
    </w:p>
    <w:p w:rsidR="00110360" w:rsidRPr="00110360" w:rsidRDefault="00110360" w:rsidP="00110360">
      <w:pPr>
        <w:ind w:firstLine="709"/>
        <w:jc w:val="both"/>
        <w:rPr>
          <w:sz w:val="28"/>
          <w:szCs w:val="28"/>
        </w:rPr>
      </w:pPr>
      <w:r w:rsidRPr="00110360">
        <w:rPr>
          <w:sz w:val="28"/>
          <w:szCs w:val="28"/>
        </w:rPr>
        <w:t>•</w:t>
      </w:r>
      <w:r w:rsidRPr="00110360">
        <w:rPr>
          <w:sz w:val="28"/>
          <w:szCs w:val="28"/>
        </w:rPr>
        <w:tab/>
        <w:t>работа не может быть зачтена без переделки;</w:t>
      </w:r>
    </w:p>
    <w:p w:rsidR="005C1666" w:rsidRPr="005C1666" w:rsidRDefault="00110360" w:rsidP="00110360">
      <w:pPr>
        <w:ind w:firstLine="709"/>
        <w:jc w:val="both"/>
        <w:rPr>
          <w:sz w:val="28"/>
          <w:szCs w:val="28"/>
        </w:rPr>
      </w:pPr>
      <w:r w:rsidRPr="00110360">
        <w:rPr>
          <w:sz w:val="28"/>
          <w:szCs w:val="28"/>
        </w:rPr>
        <w:t>•</w:t>
      </w:r>
      <w:r w:rsidRPr="00110360">
        <w:rPr>
          <w:sz w:val="28"/>
          <w:szCs w:val="28"/>
        </w:rPr>
        <w:tab/>
        <w:t>задание не выполнено.</w:t>
      </w:r>
    </w:p>
    <w:sectPr w:rsidR="005C1666" w:rsidRPr="005C1666" w:rsidSect="00740606">
      <w:footerReference w:type="even" r:id="rId9"/>
      <w:footerReference w:type="default" r:id="rId10"/>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6D" w:rsidRDefault="00C6356D">
      <w:r>
        <w:separator/>
      </w:r>
    </w:p>
  </w:endnote>
  <w:endnote w:type="continuationSeparator" w:id="0">
    <w:p w:rsidR="00C6356D" w:rsidRDefault="00C6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AD" w:rsidRDefault="00E57FAD" w:rsidP="00310C0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7FAD" w:rsidRDefault="00E57FAD" w:rsidP="00310C0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AD" w:rsidRDefault="00E57FAD" w:rsidP="00310C0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10360">
      <w:rPr>
        <w:rStyle w:val="a6"/>
        <w:noProof/>
      </w:rPr>
      <w:t>11</w:t>
    </w:r>
    <w:r>
      <w:rPr>
        <w:rStyle w:val="a6"/>
      </w:rPr>
      <w:fldChar w:fldCharType="end"/>
    </w:r>
  </w:p>
  <w:p w:rsidR="00E57FAD" w:rsidRDefault="00E57FAD" w:rsidP="00310C0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6D" w:rsidRDefault="00C6356D">
      <w:r>
        <w:separator/>
      </w:r>
    </w:p>
  </w:footnote>
  <w:footnote w:type="continuationSeparator" w:id="0">
    <w:p w:rsidR="00C6356D" w:rsidRDefault="00C63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A0B"/>
    <w:multiLevelType w:val="hybridMultilevel"/>
    <w:tmpl w:val="EE0615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8F6708"/>
    <w:multiLevelType w:val="hybridMultilevel"/>
    <w:tmpl w:val="C78281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BC06E0"/>
    <w:multiLevelType w:val="hybridMultilevel"/>
    <w:tmpl w:val="B694DDA8"/>
    <w:lvl w:ilvl="0" w:tplc="0419000F">
      <w:start w:val="1"/>
      <w:numFmt w:val="decimal"/>
      <w:lvlText w:val="%1."/>
      <w:lvlJc w:val="left"/>
      <w:pPr>
        <w:tabs>
          <w:tab w:val="num" w:pos="720"/>
        </w:tabs>
        <w:ind w:left="720" w:hanging="360"/>
      </w:pPr>
      <w:rPr>
        <w:rFonts w:hint="default"/>
      </w:rPr>
    </w:lvl>
    <w:lvl w:ilvl="1" w:tplc="2E467A2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AF14DA"/>
    <w:multiLevelType w:val="hybridMultilevel"/>
    <w:tmpl w:val="C78281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E663FE"/>
    <w:multiLevelType w:val="hybridMultilevel"/>
    <w:tmpl w:val="C77A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ED5A7C"/>
    <w:multiLevelType w:val="multilevel"/>
    <w:tmpl w:val="1688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C3679"/>
    <w:multiLevelType w:val="hybridMultilevel"/>
    <w:tmpl w:val="342030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A37C1C"/>
    <w:multiLevelType w:val="hybridMultilevel"/>
    <w:tmpl w:val="4C58480A"/>
    <w:lvl w:ilvl="0" w:tplc="0419000F">
      <w:start w:val="1"/>
      <w:numFmt w:val="decimal"/>
      <w:lvlText w:val="%1."/>
      <w:lvlJc w:val="left"/>
      <w:pPr>
        <w:tabs>
          <w:tab w:val="num" w:pos="720"/>
        </w:tabs>
        <w:ind w:left="720" w:hanging="360"/>
      </w:pPr>
    </w:lvl>
    <w:lvl w:ilvl="1" w:tplc="2CE25B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E2D02"/>
    <w:multiLevelType w:val="hybridMultilevel"/>
    <w:tmpl w:val="B1EE9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EE1B37"/>
    <w:multiLevelType w:val="hybridMultilevel"/>
    <w:tmpl w:val="4C58480A"/>
    <w:lvl w:ilvl="0" w:tplc="0419000F">
      <w:start w:val="1"/>
      <w:numFmt w:val="decimal"/>
      <w:lvlText w:val="%1."/>
      <w:lvlJc w:val="left"/>
      <w:pPr>
        <w:tabs>
          <w:tab w:val="num" w:pos="720"/>
        </w:tabs>
        <w:ind w:left="720" w:hanging="360"/>
      </w:pPr>
    </w:lvl>
    <w:lvl w:ilvl="1" w:tplc="2CE25B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EEF6EF6"/>
    <w:multiLevelType w:val="hybridMultilevel"/>
    <w:tmpl w:val="3B5A61C0"/>
    <w:lvl w:ilvl="0" w:tplc="5D0C2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B911ECF"/>
    <w:multiLevelType w:val="hybridMultilevel"/>
    <w:tmpl w:val="5FF242EE"/>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2">
    <w:nsid w:val="5D0F5B39"/>
    <w:multiLevelType w:val="multilevel"/>
    <w:tmpl w:val="D83C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F14438"/>
    <w:multiLevelType w:val="hybridMultilevel"/>
    <w:tmpl w:val="57887140"/>
    <w:lvl w:ilvl="0" w:tplc="04190001">
      <w:start w:val="1"/>
      <w:numFmt w:val="bullet"/>
      <w:lvlText w:val=""/>
      <w:lvlJc w:val="left"/>
      <w:pPr>
        <w:tabs>
          <w:tab w:val="num" w:pos="1068"/>
        </w:tabs>
        <w:ind w:left="1068" w:hanging="360"/>
      </w:pPr>
      <w:rPr>
        <w:rFonts w:ascii="Symbol" w:hAnsi="Symbol" w:hint="default"/>
      </w:rPr>
    </w:lvl>
    <w:lvl w:ilvl="1" w:tplc="23F83312">
      <w:start w:val="2"/>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1B10232"/>
    <w:multiLevelType w:val="hybridMultilevel"/>
    <w:tmpl w:val="3C84E124"/>
    <w:lvl w:ilvl="0" w:tplc="04190001">
      <w:start w:val="1"/>
      <w:numFmt w:val="bullet"/>
      <w:lvlText w:val=""/>
      <w:lvlJc w:val="left"/>
      <w:pPr>
        <w:tabs>
          <w:tab w:val="num" w:pos="1068"/>
        </w:tabs>
        <w:ind w:left="1068" w:hanging="360"/>
      </w:pPr>
      <w:rPr>
        <w:rFonts w:ascii="Symbol" w:hAnsi="Symbol" w:hint="default"/>
      </w:rPr>
    </w:lvl>
    <w:lvl w:ilvl="1" w:tplc="D11EEAF6">
      <w:start w:val="3"/>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69716FCB"/>
    <w:multiLevelType w:val="multilevel"/>
    <w:tmpl w:val="0AB0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0A646A"/>
    <w:multiLevelType w:val="hybridMultilevel"/>
    <w:tmpl w:val="79DEDA3A"/>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7A1E2687"/>
    <w:multiLevelType w:val="hybridMultilevel"/>
    <w:tmpl w:val="98F456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7B6B7AD3"/>
    <w:multiLevelType w:val="multilevel"/>
    <w:tmpl w:val="9D04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D256CE"/>
    <w:multiLevelType w:val="hybridMultilevel"/>
    <w:tmpl w:val="DC568DAE"/>
    <w:lvl w:ilvl="0" w:tplc="5FF24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DB56067"/>
    <w:multiLevelType w:val="multilevel"/>
    <w:tmpl w:val="5490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3"/>
  </w:num>
  <w:num w:numId="4">
    <w:abstractNumId w:val="16"/>
  </w:num>
  <w:num w:numId="5">
    <w:abstractNumId w:val="17"/>
  </w:num>
  <w:num w:numId="6">
    <w:abstractNumId w:val="8"/>
  </w:num>
  <w:num w:numId="7">
    <w:abstractNumId w:val="15"/>
  </w:num>
  <w:num w:numId="8">
    <w:abstractNumId w:val="2"/>
  </w:num>
  <w:num w:numId="9">
    <w:abstractNumId w:val="0"/>
  </w:num>
  <w:num w:numId="10">
    <w:abstractNumId w:val="9"/>
  </w:num>
  <w:num w:numId="11">
    <w:abstractNumId w:val="11"/>
  </w:num>
  <w:num w:numId="12">
    <w:abstractNumId w:val="6"/>
  </w:num>
  <w:num w:numId="13">
    <w:abstractNumId w:val="12"/>
  </w:num>
  <w:num w:numId="14">
    <w:abstractNumId w:val="7"/>
  </w:num>
  <w:num w:numId="15">
    <w:abstractNumId w:val="1"/>
  </w:num>
  <w:num w:numId="16">
    <w:abstractNumId w:val="3"/>
  </w:num>
  <w:num w:numId="17">
    <w:abstractNumId w:val="19"/>
  </w:num>
  <w:num w:numId="18">
    <w:abstractNumId w:val="10"/>
  </w:num>
  <w:num w:numId="19">
    <w:abstractNumId w:val="5"/>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9C"/>
    <w:rsid w:val="0001466B"/>
    <w:rsid w:val="000318E8"/>
    <w:rsid w:val="00060663"/>
    <w:rsid w:val="00060C94"/>
    <w:rsid w:val="00110360"/>
    <w:rsid w:val="0012244D"/>
    <w:rsid w:val="00152FD8"/>
    <w:rsid w:val="00170F2F"/>
    <w:rsid w:val="00230370"/>
    <w:rsid w:val="00254C5A"/>
    <w:rsid w:val="00274446"/>
    <w:rsid w:val="00275DE4"/>
    <w:rsid w:val="002B1E39"/>
    <w:rsid w:val="003031B1"/>
    <w:rsid w:val="00310C06"/>
    <w:rsid w:val="003830E0"/>
    <w:rsid w:val="003A0D8B"/>
    <w:rsid w:val="003B5D94"/>
    <w:rsid w:val="00443FF9"/>
    <w:rsid w:val="004A7DEC"/>
    <w:rsid w:val="004C286F"/>
    <w:rsid w:val="004C3605"/>
    <w:rsid w:val="004D22EC"/>
    <w:rsid w:val="00543E4E"/>
    <w:rsid w:val="005530F2"/>
    <w:rsid w:val="0057707F"/>
    <w:rsid w:val="005B5913"/>
    <w:rsid w:val="005C1666"/>
    <w:rsid w:val="00612365"/>
    <w:rsid w:val="00626F4F"/>
    <w:rsid w:val="006300E7"/>
    <w:rsid w:val="00630AF1"/>
    <w:rsid w:val="00633C9C"/>
    <w:rsid w:val="00647930"/>
    <w:rsid w:val="006B5954"/>
    <w:rsid w:val="006F0DE9"/>
    <w:rsid w:val="006F2F79"/>
    <w:rsid w:val="00740606"/>
    <w:rsid w:val="00740CEC"/>
    <w:rsid w:val="00754FD8"/>
    <w:rsid w:val="00766B77"/>
    <w:rsid w:val="007712C4"/>
    <w:rsid w:val="007967FF"/>
    <w:rsid w:val="007B26E1"/>
    <w:rsid w:val="007B5D94"/>
    <w:rsid w:val="007F329A"/>
    <w:rsid w:val="00841F2B"/>
    <w:rsid w:val="0086552D"/>
    <w:rsid w:val="00887412"/>
    <w:rsid w:val="008B7883"/>
    <w:rsid w:val="008C32F3"/>
    <w:rsid w:val="00915501"/>
    <w:rsid w:val="00935C86"/>
    <w:rsid w:val="0096296A"/>
    <w:rsid w:val="00981775"/>
    <w:rsid w:val="009B7E43"/>
    <w:rsid w:val="009C1D24"/>
    <w:rsid w:val="009F1AEB"/>
    <w:rsid w:val="009F30B6"/>
    <w:rsid w:val="00A217D6"/>
    <w:rsid w:val="00A3109C"/>
    <w:rsid w:val="00A40527"/>
    <w:rsid w:val="00A526A8"/>
    <w:rsid w:val="00A8258F"/>
    <w:rsid w:val="00AA29B0"/>
    <w:rsid w:val="00B31272"/>
    <w:rsid w:val="00B633B4"/>
    <w:rsid w:val="00B76DE5"/>
    <w:rsid w:val="00B920B9"/>
    <w:rsid w:val="00C431E0"/>
    <w:rsid w:val="00C6356D"/>
    <w:rsid w:val="00CD18C5"/>
    <w:rsid w:val="00CE3C17"/>
    <w:rsid w:val="00CF69DC"/>
    <w:rsid w:val="00D063D5"/>
    <w:rsid w:val="00D25462"/>
    <w:rsid w:val="00D50D1F"/>
    <w:rsid w:val="00D558E3"/>
    <w:rsid w:val="00D55EAE"/>
    <w:rsid w:val="00DC1E62"/>
    <w:rsid w:val="00DE594F"/>
    <w:rsid w:val="00DF48CD"/>
    <w:rsid w:val="00E072E8"/>
    <w:rsid w:val="00E23E18"/>
    <w:rsid w:val="00E55A55"/>
    <w:rsid w:val="00E57FAD"/>
    <w:rsid w:val="00E70981"/>
    <w:rsid w:val="00E760D8"/>
    <w:rsid w:val="00E771AC"/>
    <w:rsid w:val="00E960A8"/>
    <w:rsid w:val="00EA2D44"/>
    <w:rsid w:val="00EA38A7"/>
    <w:rsid w:val="00EB2E36"/>
    <w:rsid w:val="00EF03C0"/>
    <w:rsid w:val="00F00B46"/>
    <w:rsid w:val="00F13FF4"/>
    <w:rsid w:val="00F27FEA"/>
    <w:rsid w:val="00F87250"/>
    <w:rsid w:val="00FA11CA"/>
    <w:rsid w:val="00FC5EAE"/>
    <w:rsid w:val="00FD14F7"/>
    <w:rsid w:val="00FD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DE9"/>
    <w:rPr>
      <w:sz w:val="24"/>
      <w:szCs w:val="24"/>
    </w:rPr>
  </w:style>
  <w:style w:type="paragraph" w:styleId="1">
    <w:name w:val="heading 1"/>
    <w:basedOn w:val="a"/>
    <w:next w:val="a"/>
    <w:link w:val="10"/>
    <w:qFormat/>
    <w:rsid w:val="007B5D94"/>
    <w:pPr>
      <w:keepNext/>
      <w:jc w:val="center"/>
      <w:outlineLvl w:val="0"/>
    </w:pPr>
    <w:rPr>
      <w:sz w:val="28"/>
    </w:rPr>
  </w:style>
  <w:style w:type="paragraph" w:styleId="2">
    <w:name w:val="heading 2"/>
    <w:basedOn w:val="a"/>
    <w:next w:val="a"/>
    <w:link w:val="20"/>
    <w:semiHidden/>
    <w:unhideWhenUsed/>
    <w:qFormat/>
    <w:rsid w:val="00CE3C1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F0DE9"/>
    <w:pPr>
      <w:spacing w:before="100" w:beforeAutospacing="1" w:after="100" w:afterAutospacing="1"/>
    </w:pPr>
  </w:style>
  <w:style w:type="character" w:customStyle="1" w:styleId="grame">
    <w:name w:val="grame"/>
    <w:basedOn w:val="a0"/>
    <w:rsid w:val="006F0DE9"/>
  </w:style>
  <w:style w:type="paragraph" w:customStyle="1" w:styleId="a4">
    <w:name w:val="a"/>
    <w:basedOn w:val="a"/>
    <w:rsid w:val="006F0DE9"/>
    <w:pPr>
      <w:spacing w:before="100" w:beforeAutospacing="1" w:after="100" w:afterAutospacing="1"/>
    </w:pPr>
  </w:style>
  <w:style w:type="paragraph" w:customStyle="1" w:styleId="-">
    <w:name w:val="-"/>
    <w:basedOn w:val="a"/>
    <w:rsid w:val="006F0DE9"/>
    <w:pPr>
      <w:spacing w:before="100" w:beforeAutospacing="1" w:after="100" w:afterAutospacing="1"/>
    </w:pPr>
  </w:style>
  <w:style w:type="paragraph" w:styleId="a5">
    <w:name w:val="footer"/>
    <w:basedOn w:val="a"/>
    <w:rsid w:val="00310C06"/>
    <w:pPr>
      <w:tabs>
        <w:tab w:val="center" w:pos="4677"/>
        <w:tab w:val="right" w:pos="9355"/>
      </w:tabs>
    </w:pPr>
  </w:style>
  <w:style w:type="character" w:styleId="a6">
    <w:name w:val="page number"/>
    <w:basedOn w:val="a0"/>
    <w:rsid w:val="00310C06"/>
  </w:style>
  <w:style w:type="paragraph" w:styleId="a7">
    <w:name w:val="caption"/>
    <w:basedOn w:val="a"/>
    <w:qFormat/>
    <w:rsid w:val="00841F2B"/>
    <w:pPr>
      <w:spacing w:before="100" w:beforeAutospacing="1" w:after="100" w:afterAutospacing="1"/>
    </w:pPr>
  </w:style>
  <w:style w:type="paragraph" w:styleId="a8">
    <w:name w:val="Normal (Web)"/>
    <w:basedOn w:val="a"/>
    <w:uiPriority w:val="99"/>
    <w:rsid w:val="00915501"/>
    <w:pPr>
      <w:spacing w:before="100" w:beforeAutospacing="1" w:after="100" w:afterAutospacing="1"/>
    </w:pPr>
  </w:style>
  <w:style w:type="paragraph" w:customStyle="1" w:styleId="a9">
    <w:name w:val="Знак Знак Знак Знак Знак Знак"/>
    <w:basedOn w:val="a"/>
    <w:rsid w:val="00915501"/>
    <w:rPr>
      <w:rFonts w:ascii="Verdana" w:eastAsia="SimSun" w:hAnsi="Verdana" w:cs="Verdana"/>
      <w:sz w:val="20"/>
      <w:szCs w:val="20"/>
      <w:lang w:val="en-US" w:eastAsia="en-US"/>
    </w:rPr>
  </w:style>
  <w:style w:type="character" w:styleId="aa">
    <w:name w:val="Strong"/>
    <w:qFormat/>
    <w:rsid w:val="00FD3F15"/>
    <w:rPr>
      <w:b/>
      <w:bCs/>
    </w:rPr>
  </w:style>
  <w:style w:type="character" w:styleId="ab">
    <w:name w:val="Emphasis"/>
    <w:qFormat/>
    <w:rsid w:val="00FD3F15"/>
    <w:rPr>
      <w:i/>
      <w:iCs/>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FD3F15"/>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FD3F15"/>
    <w:rPr>
      <w:lang w:val="ru-RU" w:eastAsia="ru-RU" w:bidi="ar-SA"/>
    </w:rPr>
  </w:style>
  <w:style w:type="character" w:styleId="ae">
    <w:name w:val="footnote reference"/>
    <w:aliases w:val="Знак сноски-FN,Ciae niinee-FN,AЗнак сноски зел"/>
    <w:uiPriority w:val="99"/>
    <w:rsid w:val="00FD3F15"/>
    <w:rPr>
      <w:vertAlign w:val="superscript"/>
    </w:rPr>
  </w:style>
  <w:style w:type="character" w:styleId="af">
    <w:name w:val="Hyperlink"/>
    <w:rsid w:val="00A526A8"/>
    <w:rPr>
      <w:color w:val="0000FF"/>
      <w:u w:val="single"/>
    </w:rPr>
  </w:style>
  <w:style w:type="paragraph" w:styleId="af0">
    <w:name w:val="Body Text Indent"/>
    <w:basedOn w:val="a"/>
    <w:link w:val="af1"/>
    <w:rsid w:val="00AA29B0"/>
    <w:pPr>
      <w:ind w:firstLine="708"/>
      <w:jc w:val="both"/>
    </w:pPr>
    <w:rPr>
      <w:sz w:val="28"/>
    </w:rPr>
  </w:style>
  <w:style w:type="character" w:customStyle="1" w:styleId="af1">
    <w:name w:val="Основной текст с отступом Знак"/>
    <w:link w:val="af0"/>
    <w:rsid w:val="00AA29B0"/>
    <w:rPr>
      <w:sz w:val="28"/>
      <w:szCs w:val="24"/>
    </w:rPr>
  </w:style>
  <w:style w:type="paragraph" w:styleId="af2">
    <w:name w:val="Body Text"/>
    <w:basedOn w:val="a"/>
    <w:link w:val="af3"/>
    <w:rsid w:val="007B5D94"/>
    <w:pPr>
      <w:spacing w:after="120"/>
    </w:pPr>
  </w:style>
  <w:style w:type="character" w:customStyle="1" w:styleId="af3">
    <w:name w:val="Основной текст Знак"/>
    <w:link w:val="af2"/>
    <w:rsid w:val="007B5D94"/>
    <w:rPr>
      <w:sz w:val="24"/>
      <w:szCs w:val="24"/>
    </w:rPr>
  </w:style>
  <w:style w:type="paragraph" w:styleId="21">
    <w:name w:val="Body Text 2"/>
    <w:basedOn w:val="a"/>
    <w:link w:val="22"/>
    <w:rsid w:val="007B5D94"/>
    <w:pPr>
      <w:spacing w:after="120" w:line="480" w:lineRule="auto"/>
    </w:pPr>
  </w:style>
  <w:style w:type="character" w:customStyle="1" w:styleId="22">
    <w:name w:val="Основной текст 2 Знак"/>
    <w:link w:val="21"/>
    <w:rsid w:val="007B5D94"/>
    <w:rPr>
      <w:sz w:val="24"/>
      <w:szCs w:val="24"/>
    </w:rPr>
  </w:style>
  <w:style w:type="paragraph" w:styleId="3">
    <w:name w:val="Body Text 3"/>
    <w:basedOn w:val="a"/>
    <w:link w:val="30"/>
    <w:rsid w:val="007B5D94"/>
    <w:pPr>
      <w:spacing w:after="120"/>
    </w:pPr>
    <w:rPr>
      <w:sz w:val="16"/>
      <w:szCs w:val="16"/>
    </w:rPr>
  </w:style>
  <w:style w:type="character" w:customStyle="1" w:styleId="30">
    <w:name w:val="Основной текст 3 Знак"/>
    <w:link w:val="3"/>
    <w:rsid w:val="007B5D94"/>
    <w:rPr>
      <w:sz w:val="16"/>
      <w:szCs w:val="16"/>
    </w:rPr>
  </w:style>
  <w:style w:type="paragraph" w:styleId="af4">
    <w:name w:val="header"/>
    <w:basedOn w:val="a"/>
    <w:link w:val="af5"/>
    <w:rsid w:val="007B5D94"/>
    <w:pPr>
      <w:tabs>
        <w:tab w:val="center" w:pos="4677"/>
        <w:tab w:val="right" w:pos="9355"/>
      </w:tabs>
    </w:pPr>
  </w:style>
  <w:style w:type="character" w:customStyle="1" w:styleId="af5">
    <w:name w:val="Верхний колонтитул Знак"/>
    <w:link w:val="af4"/>
    <w:rsid w:val="007B5D94"/>
    <w:rPr>
      <w:sz w:val="24"/>
      <w:szCs w:val="24"/>
    </w:rPr>
  </w:style>
  <w:style w:type="character" w:customStyle="1" w:styleId="10">
    <w:name w:val="Заголовок 1 Знак"/>
    <w:link w:val="1"/>
    <w:rsid w:val="007B5D94"/>
    <w:rPr>
      <w:sz w:val="28"/>
      <w:szCs w:val="24"/>
    </w:rPr>
  </w:style>
  <w:style w:type="character" w:customStyle="1" w:styleId="20">
    <w:name w:val="Заголовок 2 Знак"/>
    <w:link w:val="2"/>
    <w:semiHidden/>
    <w:rsid w:val="00CE3C17"/>
    <w:rPr>
      <w:rFonts w:ascii="Cambria" w:eastAsia="Times New Roman" w:hAnsi="Cambria" w:cs="Times New Roman"/>
      <w:b/>
      <w:bCs/>
      <w:i/>
      <w:iCs/>
      <w:sz w:val="28"/>
      <w:szCs w:val="28"/>
    </w:rPr>
  </w:style>
  <w:style w:type="paragraph" w:customStyle="1" w:styleId="articlelead">
    <w:name w:val="article_lead"/>
    <w:basedOn w:val="a"/>
    <w:rsid w:val="00CE3C17"/>
    <w:pPr>
      <w:spacing w:before="100" w:beforeAutospacing="1" w:after="100" w:afterAutospacing="1"/>
    </w:pPr>
  </w:style>
  <w:style w:type="table" w:styleId="af6">
    <w:name w:val="Table Grid"/>
    <w:basedOn w:val="a1"/>
    <w:uiPriority w:val="59"/>
    <w:rsid w:val="0012244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D558E3"/>
    <w:pPr>
      <w:widowControl w:val="0"/>
      <w:autoSpaceDE w:val="0"/>
      <w:autoSpaceDN w:val="0"/>
      <w:adjustRightInd w:val="0"/>
    </w:pPr>
    <w:rPr>
      <w:rFonts w:ascii="Arial" w:hAnsi="Arial" w:cs="Arial"/>
    </w:rPr>
  </w:style>
  <w:style w:type="character" w:customStyle="1" w:styleId="af7">
    <w:name w:val="Неразрешенное упоминание"/>
    <w:uiPriority w:val="99"/>
    <w:semiHidden/>
    <w:unhideWhenUsed/>
    <w:rsid w:val="00D063D5"/>
    <w:rPr>
      <w:color w:val="605E5C"/>
      <w:shd w:val="clear" w:color="auto" w:fill="E1DFDD"/>
    </w:rPr>
  </w:style>
  <w:style w:type="paragraph" w:styleId="af8">
    <w:name w:val="Balloon Text"/>
    <w:basedOn w:val="a"/>
    <w:link w:val="af9"/>
    <w:rsid w:val="00DF48CD"/>
    <w:rPr>
      <w:rFonts w:ascii="Tahoma" w:hAnsi="Tahoma" w:cs="Tahoma"/>
      <w:sz w:val="16"/>
      <w:szCs w:val="16"/>
    </w:rPr>
  </w:style>
  <w:style w:type="character" w:customStyle="1" w:styleId="af9">
    <w:name w:val="Текст выноски Знак"/>
    <w:basedOn w:val="a0"/>
    <w:link w:val="af8"/>
    <w:rsid w:val="00DF48CD"/>
    <w:rPr>
      <w:rFonts w:ascii="Tahoma" w:hAnsi="Tahoma" w:cs="Tahoma"/>
      <w:sz w:val="16"/>
      <w:szCs w:val="16"/>
    </w:rPr>
  </w:style>
  <w:style w:type="paragraph" w:customStyle="1" w:styleId="TableParagraph">
    <w:name w:val="Table Paragraph"/>
    <w:basedOn w:val="a"/>
    <w:uiPriority w:val="1"/>
    <w:qFormat/>
    <w:rsid w:val="005C1666"/>
    <w:pPr>
      <w:widowControl w:val="0"/>
      <w:autoSpaceDE w:val="0"/>
      <w:autoSpaceDN w:val="0"/>
      <w:ind w:left="9"/>
    </w:pPr>
    <w:rPr>
      <w:sz w:val="22"/>
      <w:szCs w:val="22"/>
      <w:lang w:eastAsia="en-US"/>
    </w:rPr>
  </w:style>
  <w:style w:type="paragraph" w:styleId="afa">
    <w:name w:val="List Paragraph"/>
    <w:aliases w:val="Содержание. 2 уровень,Этапы,List Paragraph"/>
    <w:basedOn w:val="a"/>
    <w:link w:val="afb"/>
    <w:uiPriority w:val="34"/>
    <w:qFormat/>
    <w:rsid w:val="005C1666"/>
    <w:pPr>
      <w:ind w:left="720"/>
      <w:contextualSpacing/>
    </w:pPr>
    <w:rPr>
      <w:u w:color="000000"/>
    </w:rPr>
  </w:style>
  <w:style w:type="character" w:customStyle="1" w:styleId="afb">
    <w:name w:val="Абзац списка Знак"/>
    <w:aliases w:val="Содержание. 2 уровень Знак,Этапы Знак,List Paragraph Знак"/>
    <w:link w:val="afa"/>
    <w:uiPriority w:val="34"/>
    <w:qFormat/>
    <w:locked/>
    <w:rsid w:val="005C1666"/>
    <w:rPr>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DE9"/>
    <w:rPr>
      <w:sz w:val="24"/>
      <w:szCs w:val="24"/>
    </w:rPr>
  </w:style>
  <w:style w:type="paragraph" w:styleId="1">
    <w:name w:val="heading 1"/>
    <w:basedOn w:val="a"/>
    <w:next w:val="a"/>
    <w:link w:val="10"/>
    <w:qFormat/>
    <w:rsid w:val="007B5D94"/>
    <w:pPr>
      <w:keepNext/>
      <w:jc w:val="center"/>
      <w:outlineLvl w:val="0"/>
    </w:pPr>
    <w:rPr>
      <w:sz w:val="28"/>
    </w:rPr>
  </w:style>
  <w:style w:type="paragraph" w:styleId="2">
    <w:name w:val="heading 2"/>
    <w:basedOn w:val="a"/>
    <w:next w:val="a"/>
    <w:link w:val="20"/>
    <w:semiHidden/>
    <w:unhideWhenUsed/>
    <w:qFormat/>
    <w:rsid w:val="00CE3C1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F0DE9"/>
    <w:pPr>
      <w:spacing w:before="100" w:beforeAutospacing="1" w:after="100" w:afterAutospacing="1"/>
    </w:pPr>
  </w:style>
  <w:style w:type="character" w:customStyle="1" w:styleId="grame">
    <w:name w:val="grame"/>
    <w:basedOn w:val="a0"/>
    <w:rsid w:val="006F0DE9"/>
  </w:style>
  <w:style w:type="paragraph" w:customStyle="1" w:styleId="a4">
    <w:name w:val="a"/>
    <w:basedOn w:val="a"/>
    <w:rsid w:val="006F0DE9"/>
    <w:pPr>
      <w:spacing w:before="100" w:beforeAutospacing="1" w:after="100" w:afterAutospacing="1"/>
    </w:pPr>
  </w:style>
  <w:style w:type="paragraph" w:customStyle="1" w:styleId="-">
    <w:name w:val="-"/>
    <w:basedOn w:val="a"/>
    <w:rsid w:val="006F0DE9"/>
    <w:pPr>
      <w:spacing w:before="100" w:beforeAutospacing="1" w:after="100" w:afterAutospacing="1"/>
    </w:pPr>
  </w:style>
  <w:style w:type="paragraph" w:styleId="a5">
    <w:name w:val="footer"/>
    <w:basedOn w:val="a"/>
    <w:rsid w:val="00310C06"/>
    <w:pPr>
      <w:tabs>
        <w:tab w:val="center" w:pos="4677"/>
        <w:tab w:val="right" w:pos="9355"/>
      </w:tabs>
    </w:pPr>
  </w:style>
  <w:style w:type="character" w:styleId="a6">
    <w:name w:val="page number"/>
    <w:basedOn w:val="a0"/>
    <w:rsid w:val="00310C06"/>
  </w:style>
  <w:style w:type="paragraph" w:styleId="a7">
    <w:name w:val="caption"/>
    <w:basedOn w:val="a"/>
    <w:qFormat/>
    <w:rsid w:val="00841F2B"/>
    <w:pPr>
      <w:spacing w:before="100" w:beforeAutospacing="1" w:after="100" w:afterAutospacing="1"/>
    </w:pPr>
  </w:style>
  <w:style w:type="paragraph" w:styleId="a8">
    <w:name w:val="Normal (Web)"/>
    <w:basedOn w:val="a"/>
    <w:uiPriority w:val="99"/>
    <w:rsid w:val="00915501"/>
    <w:pPr>
      <w:spacing w:before="100" w:beforeAutospacing="1" w:after="100" w:afterAutospacing="1"/>
    </w:pPr>
  </w:style>
  <w:style w:type="paragraph" w:customStyle="1" w:styleId="a9">
    <w:name w:val="Знак Знак Знак Знак Знак Знак"/>
    <w:basedOn w:val="a"/>
    <w:rsid w:val="00915501"/>
    <w:rPr>
      <w:rFonts w:ascii="Verdana" w:eastAsia="SimSun" w:hAnsi="Verdana" w:cs="Verdana"/>
      <w:sz w:val="20"/>
      <w:szCs w:val="20"/>
      <w:lang w:val="en-US" w:eastAsia="en-US"/>
    </w:rPr>
  </w:style>
  <w:style w:type="character" w:styleId="aa">
    <w:name w:val="Strong"/>
    <w:qFormat/>
    <w:rsid w:val="00FD3F15"/>
    <w:rPr>
      <w:b/>
      <w:bCs/>
    </w:rPr>
  </w:style>
  <w:style w:type="character" w:styleId="ab">
    <w:name w:val="Emphasis"/>
    <w:qFormat/>
    <w:rsid w:val="00FD3F15"/>
    <w:rPr>
      <w:i/>
      <w:iCs/>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FD3F15"/>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FD3F15"/>
    <w:rPr>
      <w:lang w:val="ru-RU" w:eastAsia="ru-RU" w:bidi="ar-SA"/>
    </w:rPr>
  </w:style>
  <w:style w:type="character" w:styleId="ae">
    <w:name w:val="footnote reference"/>
    <w:aliases w:val="Знак сноски-FN,Ciae niinee-FN,AЗнак сноски зел"/>
    <w:uiPriority w:val="99"/>
    <w:rsid w:val="00FD3F15"/>
    <w:rPr>
      <w:vertAlign w:val="superscript"/>
    </w:rPr>
  </w:style>
  <w:style w:type="character" w:styleId="af">
    <w:name w:val="Hyperlink"/>
    <w:rsid w:val="00A526A8"/>
    <w:rPr>
      <w:color w:val="0000FF"/>
      <w:u w:val="single"/>
    </w:rPr>
  </w:style>
  <w:style w:type="paragraph" w:styleId="af0">
    <w:name w:val="Body Text Indent"/>
    <w:basedOn w:val="a"/>
    <w:link w:val="af1"/>
    <w:rsid w:val="00AA29B0"/>
    <w:pPr>
      <w:ind w:firstLine="708"/>
      <w:jc w:val="both"/>
    </w:pPr>
    <w:rPr>
      <w:sz w:val="28"/>
    </w:rPr>
  </w:style>
  <w:style w:type="character" w:customStyle="1" w:styleId="af1">
    <w:name w:val="Основной текст с отступом Знак"/>
    <w:link w:val="af0"/>
    <w:rsid w:val="00AA29B0"/>
    <w:rPr>
      <w:sz w:val="28"/>
      <w:szCs w:val="24"/>
    </w:rPr>
  </w:style>
  <w:style w:type="paragraph" w:styleId="af2">
    <w:name w:val="Body Text"/>
    <w:basedOn w:val="a"/>
    <w:link w:val="af3"/>
    <w:rsid w:val="007B5D94"/>
    <w:pPr>
      <w:spacing w:after="120"/>
    </w:pPr>
  </w:style>
  <w:style w:type="character" w:customStyle="1" w:styleId="af3">
    <w:name w:val="Основной текст Знак"/>
    <w:link w:val="af2"/>
    <w:rsid w:val="007B5D94"/>
    <w:rPr>
      <w:sz w:val="24"/>
      <w:szCs w:val="24"/>
    </w:rPr>
  </w:style>
  <w:style w:type="paragraph" w:styleId="21">
    <w:name w:val="Body Text 2"/>
    <w:basedOn w:val="a"/>
    <w:link w:val="22"/>
    <w:rsid w:val="007B5D94"/>
    <w:pPr>
      <w:spacing w:after="120" w:line="480" w:lineRule="auto"/>
    </w:pPr>
  </w:style>
  <w:style w:type="character" w:customStyle="1" w:styleId="22">
    <w:name w:val="Основной текст 2 Знак"/>
    <w:link w:val="21"/>
    <w:rsid w:val="007B5D94"/>
    <w:rPr>
      <w:sz w:val="24"/>
      <w:szCs w:val="24"/>
    </w:rPr>
  </w:style>
  <w:style w:type="paragraph" w:styleId="3">
    <w:name w:val="Body Text 3"/>
    <w:basedOn w:val="a"/>
    <w:link w:val="30"/>
    <w:rsid w:val="007B5D94"/>
    <w:pPr>
      <w:spacing w:after="120"/>
    </w:pPr>
    <w:rPr>
      <w:sz w:val="16"/>
      <w:szCs w:val="16"/>
    </w:rPr>
  </w:style>
  <w:style w:type="character" w:customStyle="1" w:styleId="30">
    <w:name w:val="Основной текст 3 Знак"/>
    <w:link w:val="3"/>
    <w:rsid w:val="007B5D94"/>
    <w:rPr>
      <w:sz w:val="16"/>
      <w:szCs w:val="16"/>
    </w:rPr>
  </w:style>
  <w:style w:type="paragraph" w:styleId="af4">
    <w:name w:val="header"/>
    <w:basedOn w:val="a"/>
    <w:link w:val="af5"/>
    <w:rsid w:val="007B5D94"/>
    <w:pPr>
      <w:tabs>
        <w:tab w:val="center" w:pos="4677"/>
        <w:tab w:val="right" w:pos="9355"/>
      </w:tabs>
    </w:pPr>
  </w:style>
  <w:style w:type="character" w:customStyle="1" w:styleId="af5">
    <w:name w:val="Верхний колонтитул Знак"/>
    <w:link w:val="af4"/>
    <w:rsid w:val="007B5D94"/>
    <w:rPr>
      <w:sz w:val="24"/>
      <w:szCs w:val="24"/>
    </w:rPr>
  </w:style>
  <w:style w:type="character" w:customStyle="1" w:styleId="10">
    <w:name w:val="Заголовок 1 Знак"/>
    <w:link w:val="1"/>
    <w:rsid w:val="007B5D94"/>
    <w:rPr>
      <w:sz w:val="28"/>
      <w:szCs w:val="24"/>
    </w:rPr>
  </w:style>
  <w:style w:type="character" w:customStyle="1" w:styleId="20">
    <w:name w:val="Заголовок 2 Знак"/>
    <w:link w:val="2"/>
    <w:semiHidden/>
    <w:rsid w:val="00CE3C17"/>
    <w:rPr>
      <w:rFonts w:ascii="Cambria" w:eastAsia="Times New Roman" w:hAnsi="Cambria" w:cs="Times New Roman"/>
      <w:b/>
      <w:bCs/>
      <w:i/>
      <w:iCs/>
      <w:sz w:val="28"/>
      <w:szCs w:val="28"/>
    </w:rPr>
  </w:style>
  <w:style w:type="paragraph" w:customStyle="1" w:styleId="articlelead">
    <w:name w:val="article_lead"/>
    <w:basedOn w:val="a"/>
    <w:rsid w:val="00CE3C17"/>
    <w:pPr>
      <w:spacing w:before="100" w:beforeAutospacing="1" w:after="100" w:afterAutospacing="1"/>
    </w:pPr>
  </w:style>
  <w:style w:type="table" w:styleId="af6">
    <w:name w:val="Table Grid"/>
    <w:basedOn w:val="a1"/>
    <w:uiPriority w:val="59"/>
    <w:rsid w:val="0012244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D558E3"/>
    <w:pPr>
      <w:widowControl w:val="0"/>
      <w:autoSpaceDE w:val="0"/>
      <w:autoSpaceDN w:val="0"/>
      <w:adjustRightInd w:val="0"/>
    </w:pPr>
    <w:rPr>
      <w:rFonts w:ascii="Arial" w:hAnsi="Arial" w:cs="Arial"/>
    </w:rPr>
  </w:style>
  <w:style w:type="character" w:customStyle="1" w:styleId="af7">
    <w:name w:val="Неразрешенное упоминание"/>
    <w:uiPriority w:val="99"/>
    <w:semiHidden/>
    <w:unhideWhenUsed/>
    <w:rsid w:val="00D063D5"/>
    <w:rPr>
      <w:color w:val="605E5C"/>
      <w:shd w:val="clear" w:color="auto" w:fill="E1DFDD"/>
    </w:rPr>
  </w:style>
  <w:style w:type="paragraph" w:styleId="af8">
    <w:name w:val="Balloon Text"/>
    <w:basedOn w:val="a"/>
    <w:link w:val="af9"/>
    <w:rsid w:val="00DF48CD"/>
    <w:rPr>
      <w:rFonts w:ascii="Tahoma" w:hAnsi="Tahoma" w:cs="Tahoma"/>
      <w:sz w:val="16"/>
      <w:szCs w:val="16"/>
    </w:rPr>
  </w:style>
  <w:style w:type="character" w:customStyle="1" w:styleId="af9">
    <w:name w:val="Текст выноски Знак"/>
    <w:basedOn w:val="a0"/>
    <w:link w:val="af8"/>
    <w:rsid w:val="00DF48CD"/>
    <w:rPr>
      <w:rFonts w:ascii="Tahoma" w:hAnsi="Tahoma" w:cs="Tahoma"/>
      <w:sz w:val="16"/>
      <w:szCs w:val="16"/>
    </w:rPr>
  </w:style>
  <w:style w:type="paragraph" w:customStyle="1" w:styleId="TableParagraph">
    <w:name w:val="Table Paragraph"/>
    <w:basedOn w:val="a"/>
    <w:uiPriority w:val="1"/>
    <w:qFormat/>
    <w:rsid w:val="005C1666"/>
    <w:pPr>
      <w:widowControl w:val="0"/>
      <w:autoSpaceDE w:val="0"/>
      <w:autoSpaceDN w:val="0"/>
      <w:ind w:left="9"/>
    </w:pPr>
    <w:rPr>
      <w:sz w:val="22"/>
      <w:szCs w:val="22"/>
      <w:lang w:eastAsia="en-US"/>
    </w:rPr>
  </w:style>
  <w:style w:type="paragraph" w:styleId="afa">
    <w:name w:val="List Paragraph"/>
    <w:aliases w:val="Содержание. 2 уровень,Этапы,List Paragraph"/>
    <w:basedOn w:val="a"/>
    <w:link w:val="afb"/>
    <w:uiPriority w:val="34"/>
    <w:qFormat/>
    <w:rsid w:val="005C1666"/>
    <w:pPr>
      <w:ind w:left="720"/>
      <w:contextualSpacing/>
    </w:pPr>
    <w:rPr>
      <w:u w:color="000000"/>
    </w:rPr>
  </w:style>
  <w:style w:type="character" w:customStyle="1" w:styleId="afb">
    <w:name w:val="Абзац списка Знак"/>
    <w:aliases w:val="Содержание. 2 уровень Знак,Этапы Знак,List Paragraph Знак"/>
    <w:link w:val="afa"/>
    <w:uiPriority w:val="34"/>
    <w:qFormat/>
    <w:locked/>
    <w:rsid w:val="005C1666"/>
    <w:rPr>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80024">
      <w:bodyDiv w:val="1"/>
      <w:marLeft w:val="0"/>
      <w:marRight w:val="0"/>
      <w:marTop w:val="0"/>
      <w:marBottom w:val="0"/>
      <w:divBdr>
        <w:top w:val="none" w:sz="0" w:space="0" w:color="auto"/>
        <w:left w:val="none" w:sz="0" w:space="0" w:color="auto"/>
        <w:bottom w:val="none" w:sz="0" w:space="0" w:color="auto"/>
        <w:right w:val="none" w:sz="0" w:space="0" w:color="auto"/>
      </w:divBdr>
      <w:divsChild>
        <w:div w:id="1819765172">
          <w:marLeft w:val="0"/>
          <w:marRight w:val="0"/>
          <w:marTop w:val="0"/>
          <w:marBottom w:val="0"/>
          <w:divBdr>
            <w:top w:val="none" w:sz="0" w:space="0" w:color="auto"/>
            <w:left w:val="none" w:sz="0" w:space="0" w:color="auto"/>
            <w:bottom w:val="none" w:sz="0" w:space="0" w:color="auto"/>
            <w:right w:val="none" w:sz="0" w:space="0" w:color="auto"/>
          </w:divBdr>
        </w:div>
      </w:divsChild>
    </w:div>
    <w:div w:id="1460682727">
      <w:bodyDiv w:val="1"/>
      <w:marLeft w:val="0"/>
      <w:marRight w:val="0"/>
      <w:marTop w:val="0"/>
      <w:marBottom w:val="0"/>
      <w:divBdr>
        <w:top w:val="none" w:sz="0" w:space="0" w:color="auto"/>
        <w:left w:val="none" w:sz="0" w:space="0" w:color="auto"/>
        <w:bottom w:val="none" w:sz="0" w:space="0" w:color="auto"/>
        <w:right w:val="none" w:sz="0" w:space="0" w:color="auto"/>
      </w:divBdr>
    </w:div>
    <w:div w:id="19222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3732-71B4-4C11-8E6C-36BF6EE9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2526</Words>
  <Characters>18669</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Практическая  работа 1</vt:lpstr>
    </vt:vector>
  </TitlesOfParts>
  <Company>Only</Company>
  <LinksUpToDate>false</LinksUpToDate>
  <CharactersWithSpaces>21153</CharactersWithSpaces>
  <SharedDoc>false</SharedDoc>
  <HLinks>
    <vt:vector size="12" baseType="variant">
      <vt:variant>
        <vt:i4>2424930</vt:i4>
      </vt:variant>
      <vt:variant>
        <vt:i4>3</vt:i4>
      </vt:variant>
      <vt:variant>
        <vt:i4>0</vt:i4>
      </vt:variant>
      <vt:variant>
        <vt:i4>5</vt:i4>
      </vt:variant>
      <vt:variant>
        <vt:lpwstr>https://znanium.com/catalog/product/1087821</vt:lpwstr>
      </vt:variant>
      <vt:variant>
        <vt:lpwstr/>
      </vt:variant>
      <vt:variant>
        <vt:i4>2293870</vt:i4>
      </vt:variant>
      <vt:variant>
        <vt:i4>0</vt:i4>
      </vt:variant>
      <vt:variant>
        <vt:i4>0</vt:i4>
      </vt:variant>
      <vt:variant>
        <vt:i4>5</vt:i4>
      </vt:variant>
      <vt:variant>
        <vt:lpwstr>https://znanium.com/catalog/product/1241803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работа 1</dc:title>
  <dc:creator>student</dc:creator>
  <cp:lastModifiedBy>USER</cp:lastModifiedBy>
  <cp:revision>5</cp:revision>
  <cp:lastPrinted>2015-10-14T11:35:00Z</cp:lastPrinted>
  <dcterms:created xsi:type="dcterms:W3CDTF">2026-04-10T12:23:00Z</dcterms:created>
  <dcterms:modified xsi:type="dcterms:W3CDTF">2026-04-10T13:32:00Z</dcterms:modified>
</cp:coreProperties>
</file>