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650" w:rsidRDefault="005D2954">
      <w:pPr>
        <w:widowControl w:val="0"/>
        <w:spacing w:line="360" w:lineRule="auto"/>
        <w:ind w:right="-2"/>
        <w:jc w:val="center"/>
        <w:rPr>
          <w:sz w:val="28"/>
        </w:rPr>
      </w:pPr>
      <w:r>
        <w:rPr>
          <w:sz w:val="28"/>
        </w:rPr>
        <w:t>ЧАСТНОЕ ОБРАЗОВАТЕЛЬНОЕ УЧРЕЖДЕНИЕ</w:t>
      </w:r>
    </w:p>
    <w:p w:rsidR="00847650" w:rsidRDefault="005D2954">
      <w:pPr>
        <w:widowControl w:val="0"/>
        <w:spacing w:line="360" w:lineRule="auto"/>
        <w:ind w:right="-2"/>
        <w:jc w:val="center"/>
        <w:rPr>
          <w:sz w:val="28"/>
        </w:rPr>
      </w:pPr>
      <w:r>
        <w:rPr>
          <w:sz w:val="28"/>
        </w:rPr>
        <w:t>ПРОФЕССИОНАЛЬНОГО ОБРАЗОВАНИЯ</w:t>
      </w:r>
    </w:p>
    <w:p w:rsidR="00847650" w:rsidRDefault="005D2954">
      <w:pPr>
        <w:widowControl w:val="0"/>
        <w:spacing w:line="360" w:lineRule="auto"/>
        <w:ind w:right="-2"/>
        <w:jc w:val="center"/>
        <w:rPr>
          <w:sz w:val="28"/>
        </w:rPr>
      </w:pPr>
      <w:r>
        <w:rPr>
          <w:sz w:val="28"/>
        </w:rPr>
        <w:t>«СТАВРОПОЛЬСКИЙ МНОГОПРОФИЛЬНЫЙ КОЛЛЕДЖ»</w:t>
      </w:r>
    </w:p>
    <w:p w:rsidR="00847650" w:rsidRDefault="00847650">
      <w:pPr>
        <w:widowControl w:val="0"/>
        <w:jc w:val="center"/>
        <w:rPr>
          <w:sz w:val="28"/>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5D2954">
      <w:pPr>
        <w:widowControl w:val="0"/>
        <w:ind w:left="19"/>
        <w:jc w:val="center"/>
        <w:rPr>
          <w:b/>
          <w:sz w:val="44"/>
        </w:rPr>
      </w:pPr>
      <w:r>
        <w:rPr>
          <w:b/>
          <w:sz w:val="44"/>
        </w:rPr>
        <w:t>Методические указания</w:t>
      </w:r>
    </w:p>
    <w:p w:rsidR="00847650" w:rsidRDefault="00847650">
      <w:pPr>
        <w:widowControl w:val="0"/>
        <w:ind w:left="19"/>
        <w:jc w:val="center"/>
        <w:rPr>
          <w:b/>
          <w:sz w:val="32"/>
        </w:rPr>
      </w:pPr>
    </w:p>
    <w:p w:rsidR="00847650" w:rsidRDefault="005D2954">
      <w:pPr>
        <w:widowControl w:val="0"/>
        <w:ind w:left="19"/>
        <w:jc w:val="center"/>
        <w:rPr>
          <w:sz w:val="28"/>
        </w:rPr>
      </w:pPr>
      <w:r>
        <w:rPr>
          <w:sz w:val="28"/>
        </w:rPr>
        <w:t xml:space="preserve">к практическим занятиям </w:t>
      </w:r>
    </w:p>
    <w:p w:rsidR="00847650" w:rsidRDefault="005D2954">
      <w:pPr>
        <w:widowControl w:val="0"/>
        <w:jc w:val="center"/>
        <w:rPr>
          <w:sz w:val="29"/>
        </w:rPr>
      </w:pPr>
      <w:r>
        <w:rPr>
          <w:sz w:val="28"/>
        </w:rPr>
        <w:t xml:space="preserve">по дисциплине </w:t>
      </w:r>
      <w:r>
        <w:rPr>
          <w:b/>
          <w:sz w:val="28"/>
        </w:rPr>
        <w:t>«Аудит»</w:t>
      </w:r>
    </w:p>
    <w:p w:rsidR="00847650" w:rsidRDefault="005D2954">
      <w:pPr>
        <w:widowControl w:val="0"/>
        <w:jc w:val="center"/>
        <w:rPr>
          <w:sz w:val="28"/>
        </w:rPr>
      </w:pPr>
      <w:r>
        <w:rPr>
          <w:sz w:val="28"/>
        </w:rPr>
        <w:t>для обучающихся по  специальности</w:t>
      </w:r>
    </w:p>
    <w:p w:rsidR="00847650" w:rsidRDefault="005D2954">
      <w:pPr>
        <w:widowControl w:val="0"/>
        <w:jc w:val="center"/>
        <w:rPr>
          <w:sz w:val="28"/>
        </w:rPr>
      </w:pPr>
      <w:r>
        <w:rPr>
          <w:sz w:val="28"/>
        </w:rPr>
        <w:t>38.02.01Экономика и бухгалтерский учет (по отраслям)</w:t>
      </w:r>
    </w:p>
    <w:p w:rsidR="00847650" w:rsidRDefault="00847650">
      <w:pPr>
        <w:widowControl w:val="0"/>
        <w:jc w:val="center"/>
        <w:rPr>
          <w:rFonts w:ascii="Arial" w:hAnsi="Arial"/>
          <w:sz w:val="22"/>
        </w:rPr>
      </w:pPr>
    </w:p>
    <w:p w:rsidR="00847650" w:rsidRDefault="00847650">
      <w:pPr>
        <w:widowControl w:val="0"/>
        <w:jc w:val="center"/>
        <w:rPr>
          <w:sz w:val="28"/>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ind w:left="62"/>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847650">
      <w:pPr>
        <w:widowControl w:val="0"/>
        <w:jc w:val="center"/>
        <w:rPr>
          <w:sz w:val="29"/>
        </w:rPr>
      </w:pPr>
    </w:p>
    <w:p w:rsidR="00847650" w:rsidRDefault="00A612BF">
      <w:pPr>
        <w:widowControl w:val="0"/>
        <w:jc w:val="center"/>
        <w:sectPr w:rsidR="00847650">
          <w:pgSz w:w="11906" w:h="16838"/>
          <w:pgMar w:top="1134" w:right="851" w:bottom="1134" w:left="1701" w:header="0" w:footer="0" w:gutter="0"/>
          <w:cols w:space="720"/>
          <w:formProt w:val="0"/>
          <w:docGrid w:linePitch="100" w:charSpace="8192"/>
        </w:sectPr>
      </w:pPr>
      <w:r>
        <w:rPr>
          <w:sz w:val="28"/>
        </w:rPr>
        <w:t>Ставрополь, 2026</w:t>
      </w:r>
    </w:p>
    <w:p w:rsidR="00847650" w:rsidRDefault="005D2954">
      <w:pPr>
        <w:widowControl w:val="0"/>
        <w:spacing w:line="360" w:lineRule="auto"/>
        <w:ind w:firstLine="709"/>
        <w:jc w:val="both"/>
        <w:rPr>
          <w:sz w:val="28"/>
          <w:szCs w:val="28"/>
        </w:rPr>
      </w:pPr>
      <w:r>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«Аудит». </w:t>
      </w:r>
    </w:p>
    <w:p w:rsidR="00847650" w:rsidRDefault="00847650">
      <w:pPr>
        <w:widowControl w:val="0"/>
        <w:spacing w:line="360" w:lineRule="auto"/>
        <w:ind w:firstLine="709"/>
        <w:jc w:val="both"/>
        <w:rPr>
          <w:sz w:val="28"/>
          <w:szCs w:val="28"/>
        </w:rPr>
      </w:pPr>
    </w:p>
    <w:p w:rsidR="00847650" w:rsidRDefault="00847650">
      <w:pPr>
        <w:widowControl w:val="0"/>
        <w:spacing w:line="360" w:lineRule="auto"/>
        <w:ind w:firstLine="709"/>
        <w:jc w:val="both"/>
        <w:outlineLvl w:val="8"/>
        <w:rPr>
          <w:sz w:val="28"/>
          <w:szCs w:val="28"/>
        </w:rPr>
      </w:pPr>
    </w:p>
    <w:p w:rsidR="00847650" w:rsidRDefault="00847650">
      <w:pPr>
        <w:widowControl w:val="0"/>
        <w:spacing w:line="360" w:lineRule="auto"/>
        <w:jc w:val="both"/>
        <w:rPr>
          <w:sz w:val="28"/>
          <w:szCs w:val="28"/>
        </w:rPr>
      </w:pPr>
    </w:p>
    <w:p w:rsidR="00A612BF" w:rsidRDefault="00A612BF">
      <w:pPr>
        <w:widowControl w:val="0"/>
        <w:spacing w:line="360" w:lineRule="auto"/>
        <w:jc w:val="both"/>
        <w:rPr>
          <w:sz w:val="28"/>
          <w:szCs w:val="28"/>
        </w:rPr>
      </w:pPr>
    </w:p>
    <w:p w:rsidR="00847650" w:rsidRDefault="005D2954">
      <w:pPr>
        <w:pStyle w:val="19"/>
        <w:spacing w:after="0" w:line="268" w:lineRule="auto"/>
        <w:ind w:firstLine="520"/>
      </w:pPr>
      <w:r>
        <w:t>Рассмотрено и рекомендовано на заседании кафедры «Экономики и туризма»</w:t>
      </w:r>
    </w:p>
    <w:p w:rsidR="00847650" w:rsidRDefault="00A612BF">
      <w:pPr>
        <w:pStyle w:val="19"/>
        <w:spacing w:after="0" w:line="268" w:lineRule="auto"/>
        <w:ind w:firstLine="520"/>
      </w:pPr>
      <w:r>
        <w:t>Протокол № 8 от 20.05.2026</w:t>
      </w:r>
    </w:p>
    <w:p w:rsidR="00847650" w:rsidRDefault="005D2954">
      <w:pPr>
        <w:pStyle w:val="19"/>
        <w:spacing w:line="268" w:lineRule="auto"/>
        <w:ind w:firstLine="520"/>
        <w:jc w:val="both"/>
      </w:pPr>
      <w:r>
        <w:t>Зав. кафедрой: Абидова Саратина Айтековна</w:t>
      </w:r>
    </w:p>
    <w:p w:rsidR="00847650" w:rsidRDefault="00847650">
      <w:pPr>
        <w:widowControl w:val="0"/>
        <w:spacing w:line="360" w:lineRule="auto"/>
        <w:jc w:val="center"/>
        <w:rPr>
          <w:b/>
          <w:sz w:val="28"/>
          <w:szCs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847650">
      <w:pPr>
        <w:widowControl w:val="0"/>
        <w:spacing w:line="360" w:lineRule="auto"/>
        <w:jc w:val="center"/>
        <w:rPr>
          <w:b/>
          <w:sz w:val="28"/>
        </w:rPr>
      </w:pPr>
    </w:p>
    <w:p w:rsidR="00842BE3" w:rsidRDefault="00842BE3">
      <w:pPr>
        <w:widowControl w:val="0"/>
        <w:spacing w:line="360" w:lineRule="auto"/>
        <w:jc w:val="center"/>
        <w:rPr>
          <w:b/>
          <w:sz w:val="28"/>
        </w:rPr>
      </w:pPr>
    </w:p>
    <w:p w:rsidR="00842BE3" w:rsidRDefault="00842BE3">
      <w:pPr>
        <w:widowControl w:val="0"/>
        <w:spacing w:line="360" w:lineRule="auto"/>
        <w:jc w:val="center"/>
        <w:rPr>
          <w:b/>
          <w:sz w:val="28"/>
        </w:rPr>
      </w:pPr>
    </w:p>
    <w:p w:rsidR="00847650" w:rsidRDefault="00847650">
      <w:pPr>
        <w:widowControl w:val="0"/>
        <w:spacing w:line="360" w:lineRule="auto"/>
        <w:jc w:val="center"/>
        <w:rPr>
          <w:b/>
          <w:sz w:val="28"/>
        </w:rPr>
      </w:pPr>
    </w:p>
    <w:p w:rsidR="00847650" w:rsidRDefault="005D2954">
      <w:pPr>
        <w:widowControl w:val="0"/>
        <w:spacing w:line="360" w:lineRule="auto"/>
        <w:jc w:val="center"/>
      </w:pPr>
      <w:r>
        <w:rPr>
          <w:b/>
          <w:sz w:val="28"/>
        </w:rPr>
        <w:t>СОДЕРЖАНИЕ</w:t>
      </w:r>
    </w:p>
    <w:tbl>
      <w:tblPr>
        <w:tblW w:w="9571" w:type="dxa"/>
        <w:tblLook w:val="04A0" w:firstRow="1" w:lastRow="0" w:firstColumn="1" w:lastColumn="0" w:noHBand="0" w:noVBand="1"/>
      </w:tblPr>
      <w:tblGrid>
        <w:gridCol w:w="8897"/>
        <w:gridCol w:w="674"/>
      </w:tblGrid>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both"/>
              <w:rPr>
                <w:sz w:val="28"/>
              </w:rPr>
            </w:pPr>
            <w:r>
              <w:rPr>
                <w:sz w:val="28"/>
              </w:rPr>
              <w:t>ВВЕДЕНИЕ</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4</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pStyle w:val="af8"/>
              <w:widowControl w:val="0"/>
              <w:jc w:val="both"/>
              <w:rPr>
                <w:sz w:val="28"/>
              </w:rPr>
            </w:pPr>
            <w:r>
              <w:rPr>
                <w:sz w:val="28"/>
              </w:rPr>
              <w:t>Практическое занятие 1. Практическая работа № 1. Разработка программы аудиторской проверки. Составление договора на оказание аудиторских услуг</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847650">
            <w:pPr>
              <w:widowControl w:val="0"/>
              <w:jc w:val="center"/>
              <w:rPr>
                <w:sz w:val="28"/>
              </w:rPr>
            </w:pPr>
          </w:p>
          <w:p w:rsidR="00847650" w:rsidRDefault="00847650">
            <w:pPr>
              <w:widowControl w:val="0"/>
              <w:jc w:val="center"/>
              <w:rPr>
                <w:sz w:val="28"/>
              </w:rPr>
            </w:pPr>
          </w:p>
          <w:p w:rsidR="00847650" w:rsidRDefault="005D2954">
            <w:pPr>
              <w:widowControl w:val="0"/>
              <w:jc w:val="center"/>
              <w:rPr>
                <w:sz w:val="28"/>
              </w:rPr>
            </w:pPr>
            <w:r>
              <w:rPr>
                <w:sz w:val="28"/>
              </w:rPr>
              <w:t>7</w:t>
            </w:r>
          </w:p>
        </w:tc>
        <w:bookmarkStart w:id="0" w:name="_GoBack"/>
        <w:bookmarkEnd w:id="0"/>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pStyle w:val="af8"/>
              <w:widowControl w:val="0"/>
              <w:jc w:val="both"/>
              <w:rPr>
                <w:sz w:val="28"/>
              </w:rPr>
            </w:pPr>
            <w:r>
              <w:rPr>
                <w:sz w:val="28"/>
              </w:rPr>
              <w:t>Практическое занятие 2. Проверка расчётов с бюджетом и внебюджетными фондами по налогам, сборам и страховым платежам</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847650">
            <w:pPr>
              <w:widowControl w:val="0"/>
              <w:jc w:val="center"/>
              <w:rPr>
                <w:sz w:val="28"/>
              </w:rPr>
            </w:pPr>
          </w:p>
          <w:p w:rsidR="00847650" w:rsidRDefault="005D2954">
            <w:pPr>
              <w:widowControl w:val="0"/>
              <w:jc w:val="center"/>
              <w:rPr>
                <w:sz w:val="28"/>
              </w:rPr>
            </w:pPr>
            <w:r>
              <w:rPr>
                <w:sz w:val="28"/>
              </w:rPr>
              <w:t>8</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3. Внутренний и внешний аудит</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9</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4. Обязательный аудит</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11</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5. Виды аудиторских заключений</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12</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6. Аудит кассовых операций</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14</w:t>
            </w:r>
          </w:p>
        </w:tc>
      </w:tr>
      <w:tr w:rsidR="00847650" w:rsidTr="005D2954">
        <w:trPr>
          <w:trHeight w:val="493"/>
        </w:trPr>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7. Аудиторская проверка расчетов с дебиторами и кредиторами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16</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8. Методика проверки учета оплаты труда</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18</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9. Аудит операций с основными средствами и нематериальными активами.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20</w:t>
            </w:r>
          </w:p>
        </w:tc>
      </w:tr>
      <w:tr w:rsidR="00847650" w:rsidTr="005D2954">
        <w:tc>
          <w:tcPr>
            <w:tcW w:w="8897"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rsidP="005D2954">
            <w:pPr>
              <w:widowControl w:val="0"/>
              <w:jc w:val="both"/>
              <w:rPr>
                <w:sz w:val="28"/>
              </w:rPr>
            </w:pPr>
            <w:r>
              <w:rPr>
                <w:sz w:val="28"/>
              </w:rPr>
              <w:t>Практическое занятие 10. Аудит расчетов с поставщиками и покупателями.</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847650" w:rsidRDefault="005D2954">
            <w:pPr>
              <w:widowControl w:val="0"/>
              <w:jc w:val="center"/>
              <w:rPr>
                <w:sz w:val="28"/>
              </w:rPr>
            </w:pPr>
            <w:r>
              <w:rPr>
                <w:sz w:val="28"/>
              </w:rPr>
              <w:t>22</w:t>
            </w:r>
          </w:p>
        </w:tc>
      </w:tr>
    </w:tbl>
    <w:p w:rsidR="00847650" w:rsidRDefault="005D2954">
      <w:pPr>
        <w:widowControl w:val="0"/>
        <w:spacing w:line="360" w:lineRule="auto"/>
        <w:ind w:firstLine="709"/>
        <w:jc w:val="both"/>
        <w:rPr>
          <w:sz w:val="28"/>
        </w:rPr>
      </w:pPr>
      <w:r>
        <w:br w:type="page"/>
      </w:r>
    </w:p>
    <w:p w:rsidR="00847650" w:rsidRDefault="005D2954">
      <w:pPr>
        <w:widowControl w:val="0"/>
        <w:spacing w:line="360" w:lineRule="auto"/>
        <w:jc w:val="center"/>
        <w:rPr>
          <w:b/>
          <w:sz w:val="28"/>
        </w:rPr>
      </w:pPr>
      <w:r>
        <w:rPr>
          <w:b/>
          <w:sz w:val="28"/>
        </w:rPr>
        <w:lastRenderedPageBreak/>
        <w:t>ВВЕДЕНИЕ</w:t>
      </w:r>
    </w:p>
    <w:p w:rsidR="00847650" w:rsidRDefault="005D2954">
      <w:pPr>
        <w:widowControl w:val="0"/>
        <w:ind w:firstLine="709"/>
        <w:jc w:val="both"/>
        <w:rPr>
          <w:sz w:val="28"/>
        </w:rPr>
      </w:pPr>
      <w:r>
        <w:rPr>
          <w:sz w:val="28"/>
        </w:rPr>
        <w:t>Программа учебной дисциплины «Аудит»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38.02.01Экономика и бухгалтерский учет (по отраслям).</w:t>
      </w:r>
    </w:p>
    <w:p w:rsidR="00847650" w:rsidRDefault="005D2954">
      <w:pPr>
        <w:widowControl w:val="0"/>
        <w:ind w:firstLine="709"/>
        <w:jc w:val="both"/>
        <w:rPr>
          <w:sz w:val="28"/>
        </w:rPr>
      </w:pPr>
      <w:r>
        <w:rPr>
          <w:sz w:val="28"/>
        </w:rPr>
        <w:t>Изучение дисциплины позволит иметь представление: об общих основах нормативно-правового регулирования аудиторской деятельности, организации и проведении аудиторских проверок, проведения аудита отдельных видов деятельности и операций.</w:t>
      </w:r>
    </w:p>
    <w:p w:rsidR="00847650" w:rsidRDefault="005D2954">
      <w:pPr>
        <w:widowControl w:val="0"/>
        <w:ind w:firstLine="709"/>
        <w:jc w:val="both"/>
        <w:rPr>
          <w:sz w:val="28"/>
        </w:rPr>
      </w:pPr>
      <w:r>
        <w:rPr>
          <w:sz w:val="28"/>
        </w:rPr>
        <w:t>Результатом изучения курса должно быть знание принципов современной организации аудита, стандартов аудиторской деятельности, методов организации аудиторской проверки, особенности обязательного аудита.</w:t>
      </w:r>
    </w:p>
    <w:p w:rsidR="00847650" w:rsidRDefault="005D2954">
      <w:pPr>
        <w:widowControl w:val="0"/>
        <w:ind w:firstLine="709"/>
        <w:jc w:val="both"/>
        <w:rPr>
          <w:sz w:val="28"/>
        </w:rPr>
      </w:pPr>
      <w:r>
        <w:rPr>
          <w:sz w:val="28"/>
        </w:rPr>
        <w:t xml:space="preserve">В результате освоения учебной дисциплины обучающийся должен знать:  </w:t>
      </w:r>
    </w:p>
    <w:p w:rsidR="00847650" w:rsidRDefault="005D2954">
      <w:pPr>
        <w:widowControl w:val="0"/>
        <w:ind w:firstLine="709"/>
        <w:jc w:val="both"/>
        <w:rPr>
          <w:sz w:val="28"/>
        </w:rPr>
      </w:pPr>
      <w:r>
        <w:rPr>
          <w:sz w:val="28"/>
        </w:rPr>
        <w:t>-систему нормативного регулирования аудиторской деятельности;</w:t>
      </w:r>
    </w:p>
    <w:p w:rsidR="00847650" w:rsidRDefault="005D2954">
      <w:pPr>
        <w:widowControl w:val="0"/>
        <w:ind w:firstLine="709"/>
        <w:jc w:val="both"/>
        <w:rPr>
          <w:sz w:val="28"/>
        </w:rPr>
      </w:pPr>
      <w:r>
        <w:rPr>
          <w:sz w:val="28"/>
        </w:rPr>
        <w:t>-методологию, методику и организацию аудита;</w:t>
      </w:r>
    </w:p>
    <w:p w:rsidR="00847650" w:rsidRDefault="005D2954">
      <w:pPr>
        <w:widowControl w:val="0"/>
        <w:ind w:firstLine="709"/>
        <w:jc w:val="both"/>
        <w:rPr>
          <w:sz w:val="28"/>
        </w:rPr>
      </w:pPr>
      <w:r>
        <w:rPr>
          <w:sz w:val="28"/>
        </w:rPr>
        <w:t>-методики планирования, составления программ и проведения аудиторских процедур;</w:t>
      </w:r>
    </w:p>
    <w:p w:rsidR="00847650" w:rsidRDefault="005D2954">
      <w:pPr>
        <w:widowControl w:val="0"/>
        <w:ind w:firstLine="709"/>
        <w:jc w:val="both"/>
        <w:rPr>
          <w:sz w:val="28"/>
        </w:rPr>
      </w:pPr>
      <w:r>
        <w:rPr>
          <w:sz w:val="28"/>
        </w:rPr>
        <w:t>-порядок обобщения и использования результатов аудиторской проверки;</w:t>
      </w:r>
    </w:p>
    <w:p w:rsidR="00847650" w:rsidRDefault="005D2954">
      <w:pPr>
        <w:widowControl w:val="0"/>
        <w:ind w:firstLine="709"/>
        <w:jc w:val="both"/>
        <w:rPr>
          <w:sz w:val="28"/>
        </w:rPr>
      </w:pPr>
      <w:r>
        <w:rPr>
          <w:sz w:val="28"/>
        </w:rPr>
        <w:t>-права, обязанности и ответственность экономических субъектов и аудиторских фирм в осуществлении аудита;</w:t>
      </w:r>
    </w:p>
    <w:p w:rsidR="00847650" w:rsidRDefault="005D2954">
      <w:pPr>
        <w:widowControl w:val="0"/>
        <w:ind w:firstLine="709"/>
        <w:jc w:val="both"/>
        <w:rPr>
          <w:sz w:val="28"/>
        </w:rPr>
      </w:pPr>
      <w:r>
        <w:rPr>
          <w:sz w:val="28"/>
        </w:rPr>
        <w:t>Уметь:</w:t>
      </w:r>
    </w:p>
    <w:p w:rsidR="00847650" w:rsidRDefault="005D2954">
      <w:pPr>
        <w:widowControl w:val="0"/>
        <w:ind w:firstLine="709"/>
        <w:jc w:val="both"/>
        <w:rPr>
          <w:sz w:val="28"/>
        </w:rPr>
      </w:pPr>
      <w:r>
        <w:rPr>
          <w:sz w:val="28"/>
        </w:rPr>
        <w:t>-планировать, организовать и проводить аудиторскую проверку всех аспектов бухгалтерского учета и отчетности,</w:t>
      </w:r>
    </w:p>
    <w:p w:rsidR="00847650" w:rsidRDefault="005D2954">
      <w:pPr>
        <w:widowControl w:val="0"/>
        <w:ind w:firstLine="709"/>
        <w:jc w:val="both"/>
        <w:rPr>
          <w:sz w:val="28"/>
        </w:rPr>
      </w:pPr>
      <w:r>
        <w:rPr>
          <w:sz w:val="28"/>
        </w:rPr>
        <w:t>-разрабатывать программы аудиторских проверок;</w:t>
      </w:r>
    </w:p>
    <w:p w:rsidR="00847650" w:rsidRDefault="005D2954">
      <w:pPr>
        <w:widowControl w:val="0"/>
        <w:ind w:firstLine="709"/>
        <w:jc w:val="both"/>
        <w:rPr>
          <w:sz w:val="28"/>
        </w:rPr>
      </w:pPr>
      <w:r>
        <w:rPr>
          <w:sz w:val="28"/>
        </w:rPr>
        <w:t>-обобщать результаты проверок и составлять аудиторские заключения;</w:t>
      </w:r>
    </w:p>
    <w:p w:rsidR="00847650" w:rsidRDefault="005D2954">
      <w:pPr>
        <w:widowControl w:val="0"/>
        <w:ind w:firstLine="709"/>
        <w:jc w:val="both"/>
        <w:rPr>
          <w:sz w:val="28"/>
        </w:rPr>
      </w:pPr>
      <w:r>
        <w:rPr>
          <w:sz w:val="28"/>
        </w:rPr>
        <w:t>-разработать рекомендации руководству экономического субъекта по результатам аудиторской проверки,</w:t>
      </w:r>
    </w:p>
    <w:p w:rsidR="00847650" w:rsidRDefault="005D2954">
      <w:pPr>
        <w:widowControl w:val="0"/>
        <w:ind w:firstLine="709"/>
        <w:jc w:val="both"/>
        <w:rPr>
          <w:sz w:val="28"/>
        </w:rPr>
      </w:pPr>
      <w:r>
        <w:rPr>
          <w:sz w:val="28"/>
        </w:rPr>
        <w:t>-организовать и осуществить проверку состояния внутреннего контроля на предприятии.</w:t>
      </w:r>
    </w:p>
    <w:p w:rsidR="00847650" w:rsidRDefault="00847650">
      <w:pPr>
        <w:widowControl w:val="0"/>
        <w:ind w:firstLine="709"/>
        <w:jc w:val="both"/>
        <w:rPr>
          <w:sz w:val="28"/>
        </w:rPr>
      </w:pPr>
    </w:p>
    <w:p w:rsidR="00847650" w:rsidRDefault="005D2954">
      <w:pPr>
        <w:widowControl w:val="0"/>
        <w:ind w:firstLine="709"/>
        <w:jc w:val="both"/>
        <w:rPr>
          <w:sz w:val="28"/>
        </w:rPr>
      </w:pPr>
      <w:r>
        <w:rPr>
          <w:sz w:val="28"/>
        </w:rPr>
        <w:t>В процессе реализации целей и задач дисциплины специалист должен обладать следующими общими компетенциями:</w:t>
      </w:r>
    </w:p>
    <w:p w:rsidR="00847650" w:rsidRDefault="005D2954">
      <w:pPr>
        <w:widowControl w:val="0"/>
        <w:ind w:firstLine="709"/>
        <w:jc w:val="both"/>
        <w:rPr>
          <w:sz w:val="28"/>
        </w:rPr>
      </w:pPr>
      <w:r>
        <w:rPr>
          <w:sz w:val="28"/>
        </w:rPr>
        <w:t>ОК 01. Выбирать способы решения задач профессиональной деятельности применительно к различным контекстам;</w:t>
      </w:r>
    </w:p>
    <w:p w:rsidR="00847650" w:rsidRDefault="005D2954">
      <w:pPr>
        <w:widowControl w:val="0"/>
        <w:ind w:firstLine="709"/>
        <w:jc w:val="both"/>
        <w:rPr>
          <w:sz w:val="28"/>
        </w:rPr>
      </w:pPr>
      <w:r>
        <w:rPr>
          <w:sz w:val="28"/>
        </w:rPr>
        <w:t>ОК 02. Осуществлять поиск, анализ и интерпретацию информации, необходимой для выполнения задач профессиональной деятельности;</w:t>
      </w:r>
    </w:p>
    <w:p w:rsidR="00847650" w:rsidRDefault="005D2954">
      <w:pPr>
        <w:widowControl w:val="0"/>
        <w:ind w:firstLine="709"/>
        <w:jc w:val="both"/>
        <w:rPr>
          <w:sz w:val="28"/>
        </w:rPr>
      </w:pPr>
      <w:r>
        <w:rPr>
          <w:sz w:val="28"/>
        </w:rPr>
        <w:t>ОК 03. Планировать и реализовывать собственное профессиональное и личностное развитие;</w:t>
      </w:r>
    </w:p>
    <w:p w:rsidR="00847650" w:rsidRDefault="005D2954">
      <w:pPr>
        <w:widowControl w:val="0"/>
        <w:ind w:firstLine="709"/>
        <w:jc w:val="both"/>
        <w:rPr>
          <w:sz w:val="28"/>
        </w:rPr>
      </w:pPr>
      <w:r>
        <w:rPr>
          <w:sz w:val="28"/>
        </w:rPr>
        <w:t>ОК 04. Работать в коллективе и команде, эффективно взаимодействовать с коллегами, руководством, клиентами;</w:t>
      </w:r>
    </w:p>
    <w:p w:rsidR="00847650" w:rsidRDefault="005D2954">
      <w:pPr>
        <w:widowControl w:val="0"/>
        <w:ind w:firstLine="709"/>
        <w:jc w:val="both"/>
        <w:rPr>
          <w:sz w:val="28"/>
        </w:rPr>
      </w:pPr>
      <w:r>
        <w:rPr>
          <w:sz w:val="28"/>
        </w:rPr>
        <w:t xml:space="preserve">ОК 05. </w:t>
      </w:r>
      <w:r>
        <w:rPr>
          <w:sz w:val="28"/>
          <w:szCs w:val="28"/>
        </w:rPr>
        <w:t xml:space="preserve">Осуществлять устную и письменную коммуникацию на </w:t>
      </w:r>
      <w:r>
        <w:rPr>
          <w:sz w:val="28"/>
          <w:szCs w:val="28"/>
        </w:rPr>
        <w:lastRenderedPageBreak/>
        <w:t>государственном языке Российской Федерации с учетом особенностей социального и культурного контекста</w:t>
      </w:r>
      <w:r>
        <w:rPr>
          <w:sz w:val="28"/>
        </w:rPr>
        <w:t>;</w:t>
      </w:r>
    </w:p>
    <w:p w:rsidR="00847650" w:rsidRDefault="005D2954">
      <w:pPr>
        <w:widowControl w:val="0"/>
        <w:ind w:firstLine="709"/>
        <w:jc w:val="both"/>
        <w:rPr>
          <w:sz w:val="28"/>
          <w:szCs w:val="28"/>
        </w:rPr>
      </w:pPr>
      <w:r>
        <w:rPr>
          <w:sz w:val="28"/>
        </w:rPr>
        <w:t xml:space="preserve">ОК 06. </w:t>
      </w:r>
      <w:r>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47650" w:rsidRDefault="005D2954">
      <w:pPr>
        <w:widowControl w:val="0"/>
        <w:ind w:firstLine="709"/>
        <w:jc w:val="both"/>
        <w:rPr>
          <w:sz w:val="28"/>
          <w:szCs w:val="28"/>
        </w:rPr>
      </w:pPr>
      <w:r>
        <w:rPr>
          <w:sz w:val="28"/>
        </w:rPr>
        <w:t xml:space="preserve">ОК 09. </w:t>
      </w:r>
      <w:r>
        <w:rPr>
          <w:sz w:val="28"/>
          <w:szCs w:val="28"/>
        </w:rPr>
        <w:t>Пользоваться профессиональной документацией на государственном и иностранном языках.</w:t>
      </w:r>
    </w:p>
    <w:p w:rsidR="00847650" w:rsidRDefault="00847650">
      <w:pPr>
        <w:widowControl w:val="0"/>
        <w:ind w:firstLine="709"/>
        <w:jc w:val="both"/>
        <w:rPr>
          <w:sz w:val="28"/>
        </w:rPr>
      </w:pPr>
    </w:p>
    <w:p w:rsidR="00847650" w:rsidRDefault="005D2954">
      <w:pPr>
        <w:widowControl w:val="0"/>
        <w:ind w:firstLine="709"/>
        <w:jc w:val="both"/>
        <w:rPr>
          <w:sz w:val="28"/>
        </w:rPr>
      </w:pPr>
      <w:r>
        <w:rPr>
          <w:sz w:val="28"/>
        </w:rPr>
        <w:t>В процессе реализации целей и задач дисциплины специалист должен обладать следующими профессиональными компетенциями:</w:t>
      </w:r>
    </w:p>
    <w:p w:rsidR="00847650" w:rsidRDefault="005D2954">
      <w:pPr>
        <w:widowControl w:val="0"/>
        <w:ind w:firstLine="709"/>
        <w:jc w:val="both"/>
        <w:rPr>
          <w:sz w:val="28"/>
        </w:rPr>
      </w:pPr>
      <w:r>
        <w:rPr>
          <w:sz w:val="28"/>
        </w:rPr>
        <w:t xml:space="preserve">ПК 1.1. Обрабатывать первичные бухгалтерские документы; </w:t>
      </w:r>
    </w:p>
    <w:p w:rsidR="00847650" w:rsidRDefault="005D2954">
      <w:pPr>
        <w:widowControl w:val="0"/>
        <w:ind w:firstLine="709"/>
        <w:jc w:val="both"/>
        <w:rPr>
          <w:sz w:val="28"/>
        </w:rPr>
      </w:pPr>
      <w:r>
        <w:rPr>
          <w:sz w:val="28"/>
        </w:rPr>
        <w:t>ПК 1.2. Разрабатывать и согласовывать с руководством организации рабочий план счетов бухгалтерского учета организации;</w:t>
      </w:r>
    </w:p>
    <w:p w:rsidR="00847650" w:rsidRDefault="005D2954">
      <w:pPr>
        <w:widowControl w:val="0"/>
        <w:ind w:firstLine="709"/>
        <w:jc w:val="both"/>
        <w:rPr>
          <w:sz w:val="28"/>
        </w:rPr>
      </w:pPr>
      <w:r>
        <w:rPr>
          <w:sz w:val="28"/>
        </w:rPr>
        <w:t>ПК 1.3. Проводить учет денежных средств, оформлять денежные и кассовые документы;</w:t>
      </w:r>
    </w:p>
    <w:p w:rsidR="00847650" w:rsidRDefault="005D2954">
      <w:pPr>
        <w:widowControl w:val="0"/>
        <w:ind w:firstLine="709"/>
        <w:jc w:val="both"/>
        <w:rPr>
          <w:sz w:val="28"/>
        </w:rPr>
      </w:pPr>
      <w:r>
        <w:rPr>
          <w:sz w:val="28"/>
        </w:rPr>
        <w:t>ПК 1.4. Формировать бухгалтерские проводки по учету активов организации на основе рабочего плана счетов бухгалтерского учета.</w:t>
      </w:r>
    </w:p>
    <w:p w:rsidR="00847650" w:rsidRDefault="005D2954">
      <w:pPr>
        <w:widowControl w:val="0"/>
        <w:ind w:firstLine="709"/>
        <w:jc w:val="both"/>
        <w:rPr>
          <w:sz w:val="28"/>
        </w:rPr>
      </w:pPr>
      <w:r>
        <w:rPr>
          <w:sz w:val="28"/>
        </w:rPr>
        <w:t xml:space="preserve">ПК 2.1. Формировать бухгалтерские проводки по учету источников активов организации на основе рабочего плана счетов бухгалтерского учета; </w:t>
      </w:r>
    </w:p>
    <w:p w:rsidR="00847650" w:rsidRDefault="005D2954">
      <w:pPr>
        <w:widowControl w:val="0"/>
        <w:ind w:firstLine="709"/>
        <w:jc w:val="both"/>
        <w:rPr>
          <w:sz w:val="28"/>
        </w:rPr>
      </w:pPr>
      <w:r>
        <w:rPr>
          <w:sz w:val="28"/>
        </w:rPr>
        <w:t>ПК 2.2. Выполнять поручения руководства в составе комиссии по инвентаризации активов в местах их хранения;</w:t>
      </w:r>
    </w:p>
    <w:p w:rsidR="00847650" w:rsidRDefault="005D2954">
      <w:pPr>
        <w:widowControl w:val="0"/>
        <w:ind w:firstLine="709"/>
        <w:jc w:val="both"/>
        <w:rPr>
          <w:sz w:val="28"/>
        </w:rPr>
      </w:pPr>
      <w:r>
        <w:rPr>
          <w:sz w:val="28"/>
        </w:rPr>
        <w:t xml:space="preserve">ПК 2.3.Проводить подготовку к инвентаризации и проверку действительного соответствия фактических данных инвентаризации данным учета; </w:t>
      </w:r>
    </w:p>
    <w:p w:rsidR="00847650" w:rsidRDefault="005D2954">
      <w:pPr>
        <w:widowControl w:val="0"/>
        <w:ind w:firstLine="709"/>
        <w:jc w:val="both"/>
        <w:rPr>
          <w:sz w:val="28"/>
        </w:rPr>
      </w:pPr>
      <w:r>
        <w:rPr>
          <w:sz w:val="28"/>
        </w:rPr>
        <w:t>ПК 2.4.Отражать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847650" w:rsidRDefault="005D2954">
      <w:pPr>
        <w:widowControl w:val="0"/>
        <w:ind w:firstLine="709"/>
        <w:jc w:val="both"/>
        <w:rPr>
          <w:sz w:val="28"/>
        </w:rPr>
      </w:pPr>
      <w:r>
        <w:rPr>
          <w:sz w:val="28"/>
        </w:rPr>
        <w:t>ПК 2.5.Проводить процедуры инвентаризации финансовых обязательств организации;</w:t>
      </w:r>
    </w:p>
    <w:p w:rsidR="00847650" w:rsidRDefault="005D2954">
      <w:pPr>
        <w:widowControl w:val="0"/>
        <w:ind w:firstLine="709"/>
        <w:jc w:val="both"/>
        <w:rPr>
          <w:sz w:val="28"/>
        </w:rPr>
      </w:pPr>
      <w:r>
        <w:rPr>
          <w:sz w:val="28"/>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847650" w:rsidRDefault="005D2954">
      <w:pPr>
        <w:widowControl w:val="0"/>
        <w:ind w:firstLine="709"/>
        <w:jc w:val="both"/>
        <w:rPr>
          <w:sz w:val="28"/>
        </w:rPr>
      </w:pPr>
      <w:r>
        <w:rPr>
          <w:sz w:val="28"/>
        </w:rPr>
        <w:t>ПК 2.7.Выполнять контрольные процедуры и их документирование, готовить и оформлять завершающие материалы по результатам внутреннего контроля.</w:t>
      </w:r>
    </w:p>
    <w:p w:rsidR="00847650" w:rsidRDefault="005D2954">
      <w:pPr>
        <w:widowControl w:val="0"/>
        <w:ind w:firstLine="709"/>
        <w:jc w:val="both"/>
        <w:rPr>
          <w:sz w:val="28"/>
        </w:rPr>
      </w:pPr>
      <w:r>
        <w:rPr>
          <w:sz w:val="28"/>
        </w:rPr>
        <w:t>ПК 3.1. Формировать бухгалтерские проводки по начислению и перечислению налогов и сборов в бюджеты различных уровней;</w:t>
      </w:r>
    </w:p>
    <w:p w:rsidR="00847650" w:rsidRDefault="005D2954">
      <w:pPr>
        <w:widowControl w:val="0"/>
        <w:ind w:firstLine="709"/>
        <w:jc w:val="both"/>
        <w:rPr>
          <w:sz w:val="28"/>
        </w:rPr>
      </w:pPr>
      <w:r>
        <w:rPr>
          <w:sz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847650" w:rsidRDefault="005D2954">
      <w:pPr>
        <w:widowControl w:val="0"/>
        <w:ind w:firstLine="709"/>
        <w:jc w:val="both"/>
        <w:rPr>
          <w:sz w:val="28"/>
        </w:rPr>
      </w:pPr>
      <w:r>
        <w:rPr>
          <w:sz w:val="28"/>
        </w:rPr>
        <w:t>ПК 3.3. Формировать бухгалтерские проводки по начислению и перечислению страховых взносов во внебюджетные фонды и налоговые органы;</w:t>
      </w:r>
    </w:p>
    <w:p w:rsidR="00847650" w:rsidRDefault="005D2954">
      <w:pPr>
        <w:widowControl w:val="0"/>
        <w:ind w:firstLine="709"/>
        <w:jc w:val="both"/>
        <w:rPr>
          <w:sz w:val="28"/>
        </w:rPr>
      </w:pPr>
      <w:r>
        <w:rPr>
          <w:sz w:val="28"/>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847650" w:rsidRDefault="005D2954">
      <w:pPr>
        <w:widowControl w:val="0"/>
        <w:ind w:firstLine="709"/>
        <w:jc w:val="both"/>
        <w:rPr>
          <w:sz w:val="28"/>
        </w:rPr>
      </w:pPr>
      <w:r>
        <w:rPr>
          <w:sz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847650" w:rsidRDefault="005D2954">
      <w:pPr>
        <w:widowControl w:val="0"/>
        <w:ind w:firstLine="709"/>
        <w:jc w:val="both"/>
        <w:rPr>
          <w:sz w:val="28"/>
        </w:rPr>
      </w:pPr>
      <w:r>
        <w:rPr>
          <w:sz w:val="28"/>
        </w:rPr>
        <w:t>ПК 4.2. Составлять формы бухгалтерской (финансовой) отчетности в установленные законодательством сроки;</w:t>
      </w:r>
    </w:p>
    <w:p w:rsidR="00847650" w:rsidRDefault="005D2954">
      <w:pPr>
        <w:widowControl w:val="0"/>
        <w:ind w:firstLine="709"/>
        <w:jc w:val="both"/>
        <w:rPr>
          <w:sz w:val="28"/>
        </w:rPr>
      </w:pPr>
      <w:r>
        <w:rPr>
          <w:sz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847650" w:rsidRDefault="005D2954">
      <w:pPr>
        <w:widowControl w:val="0"/>
        <w:ind w:firstLine="709"/>
        <w:jc w:val="both"/>
        <w:rPr>
          <w:sz w:val="28"/>
        </w:rPr>
      </w:pPr>
      <w:r>
        <w:rPr>
          <w:sz w:val="28"/>
        </w:rPr>
        <w:t>ПК 4.4. Проводить контроль и анализ информации об активах и финансовом положении организации, ее платежеспособности и доходности;</w:t>
      </w:r>
    </w:p>
    <w:p w:rsidR="00847650" w:rsidRDefault="005D2954">
      <w:pPr>
        <w:widowControl w:val="0"/>
        <w:ind w:firstLine="709"/>
        <w:jc w:val="both"/>
        <w:rPr>
          <w:sz w:val="28"/>
        </w:rPr>
      </w:pPr>
      <w:r>
        <w:rPr>
          <w:sz w:val="28"/>
        </w:rPr>
        <w:t>ПК 4.5. Принимать участие в составлении бизнес-плана;</w:t>
      </w:r>
    </w:p>
    <w:p w:rsidR="00847650" w:rsidRDefault="005D2954">
      <w:pPr>
        <w:widowControl w:val="0"/>
        <w:ind w:firstLine="709"/>
        <w:jc w:val="both"/>
        <w:rPr>
          <w:sz w:val="28"/>
        </w:rPr>
      </w:pPr>
      <w:r>
        <w:rPr>
          <w:sz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847650" w:rsidRDefault="005D2954">
      <w:pPr>
        <w:widowControl w:val="0"/>
        <w:ind w:firstLine="709"/>
        <w:jc w:val="both"/>
        <w:rPr>
          <w:sz w:val="28"/>
          <w:szCs w:val="28"/>
        </w:rPr>
      </w:pPr>
      <w:r>
        <w:rPr>
          <w:sz w:val="28"/>
          <w:szCs w:val="28"/>
        </w:rPr>
        <w:t>ПК 4.7. Проводить мониторинг устранения менеджментом выявленных нарушений, недостатков и рисков.</w:t>
      </w:r>
    </w:p>
    <w:p w:rsidR="00847650" w:rsidRDefault="005D2954">
      <w:pPr>
        <w:widowControl w:val="0"/>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47650" w:rsidRDefault="005D2954">
      <w:pPr>
        <w:widowControl w:val="0"/>
        <w:ind w:firstLine="709"/>
        <w:jc w:val="both"/>
        <w:rPr>
          <w:sz w:val="28"/>
        </w:rPr>
      </w:pPr>
      <w:r>
        <w:rPr>
          <w:sz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847650" w:rsidRDefault="005D2954">
      <w:pPr>
        <w:widowControl w:val="0"/>
        <w:ind w:firstLine="709"/>
        <w:jc w:val="both"/>
        <w:rPr>
          <w:sz w:val="28"/>
        </w:rPr>
      </w:pPr>
      <w:r>
        <w:rPr>
          <w:sz w:val="28"/>
        </w:rPr>
        <w:t>ЛР 15. Соблюдающий основные принципы этики, изложенные в Кодексе профессиональной этики бухгалтера</w:t>
      </w:r>
    </w:p>
    <w:p w:rsidR="00847650" w:rsidRDefault="005D2954">
      <w:pPr>
        <w:widowControl w:val="0"/>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rsidR="00847650" w:rsidRDefault="00847650">
      <w:pPr>
        <w:widowControl w:val="0"/>
        <w:ind w:firstLine="709"/>
        <w:jc w:val="both"/>
        <w:rPr>
          <w:sz w:val="28"/>
        </w:rPr>
      </w:pPr>
    </w:p>
    <w:p w:rsidR="00847650" w:rsidRDefault="00847650">
      <w:pPr>
        <w:widowControl w:val="0"/>
        <w:ind w:firstLine="709"/>
        <w:jc w:val="both"/>
        <w:rPr>
          <w:sz w:val="28"/>
        </w:rPr>
      </w:pPr>
    </w:p>
    <w:p w:rsidR="00847650" w:rsidRDefault="00847650">
      <w:pPr>
        <w:widowControl w:val="0"/>
        <w:ind w:firstLine="709"/>
        <w:jc w:val="both"/>
        <w:rPr>
          <w:sz w:val="28"/>
        </w:rPr>
      </w:pPr>
    </w:p>
    <w:p w:rsidR="00847650" w:rsidRDefault="005D2954">
      <w:pPr>
        <w:widowControl w:val="0"/>
        <w:spacing w:line="360" w:lineRule="auto"/>
        <w:ind w:firstLine="709"/>
        <w:jc w:val="both"/>
        <w:rPr>
          <w:b/>
          <w:sz w:val="28"/>
        </w:rPr>
      </w:pPr>
      <w:r>
        <w:br w:type="page"/>
      </w:r>
    </w:p>
    <w:p w:rsidR="00847650" w:rsidRDefault="005D2954">
      <w:pPr>
        <w:pStyle w:val="af8"/>
        <w:widowControl w:val="0"/>
        <w:jc w:val="center"/>
        <w:rPr>
          <w:b/>
          <w:sz w:val="28"/>
        </w:rPr>
      </w:pPr>
      <w:r>
        <w:rPr>
          <w:b/>
          <w:sz w:val="28"/>
        </w:rPr>
        <w:lastRenderedPageBreak/>
        <w:t>Практическое занятие 1.</w:t>
      </w:r>
    </w:p>
    <w:p w:rsidR="00847650" w:rsidRDefault="005D2954">
      <w:pPr>
        <w:pStyle w:val="af8"/>
        <w:widowControl w:val="0"/>
        <w:jc w:val="center"/>
        <w:rPr>
          <w:b/>
          <w:sz w:val="28"/>
        </w:rPr>
      </w:pPr>
      <w:r>
        <w:rPr>
          <w:b/>
          <w:sz w:val="28"/>
        </w:rPr>
        <w:t>Разработка программы аудиторской проверки. Составление</w:t>
      </w:r>
    </w:p>
    <w:p w:rsidR="00847650" w:rsidRDefault="005D2954">
      <w:pPr>
        <w:pStyle w:val="af8"/>
        <w:widowControl w:val="0"/>
        <w:jc w:val="center"/>
        <w:rPr>
          <w:b/>
          <w:sz w:val="28"/>
        </w:rPr>
      </w:pPr>
      <w:r>
        <w:rPr>
          <w:b/>
          <w:sz w:val="28"/>
        </w:rPr>
        <w:t>договора на оказание аудиторских услуг</w:t>
      </w:r>
    </w:p>
    <w:p w:rsidR="00847650" w:rsidRDefault="005D2954">
      <w:pPr>
        <w:widowControl w:val="0"/>
        <w:jc w:val="center"/>
        <w:rPr>
          <w:b/>
          <w:sz w:val="28"/>
        </w:rPr>
      </w:pPr>
      <w:r>
        <w:rPr>
          <w:b/>
          <w:sz w:val="28"/>
        </w:rPr>
        <w:t>Теоретическая часть</w:t>
      </w:r>
    </w:p>
    <w:p w:rsidR="00847650" w:rsidRDefault="005D2954">
      <w:pPr>
        <w:widowControl w:val="0"/>
        <w:ind w:firstLine="709"/>
        <w:jc w:val="both"/>
      </w:pPr>
      <w:r>
        <w:rPr>
          <w:sz w:val="28"/>
        </w:rPr>
        <w:t>Аудиторская организация должна начинать планировать аудит до написания Письма-обязательства и заключения договора с экономическим субъектом на проведение аудита. Она должна составить общий план аудита с указанием ожидаемого объема, графиков и сроков проведения аудита, разработать аудиторскую программу, определяющую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 организации.</w:t>
      </w:r>
    </w:p>
    <w:p w:rsidR="00847650" w:rsidRDefault="005D2954">
      <w:pPr>
        <w:widowControl w:val="0"/>
        <w:ind w:firstLine="709"/>
        <w:jc w:val="both"/>
        <w:rPr>
          <w:sz w:val="28"/>
        </w:rPr>
      </w:pPr>
      <w:r>
        <w:rPr>
          <w:sz w:val="28"/>
        </w:rPr>
        <w:t>В общем плане аудита рекомендуется указывать:</w:t>
      </w:r>
    </w:p>
    <w:p w:rsidR="00847650" w:rsidRDefault="005D2954">
      <w:pPr>
        <w:widowControl w:val="0"/>
        <w:ind w:firstLine="709"/>
        <w:jc w:val="both"/>
        <w:rPr>
          <w:sz w:val="28"/>
        </w:rPr>
      </w:pPr>
      <w:r>
        <w:rPr>
          <w:sz w:val="28"/>
        </w:rPr>
        <w:t>- информацию о составе аудиторской группы, численность и квалификацию привлекаемых аудиторов;</w:t>
      </w:r>
    </w:p>
    <w:p w:rsidR="00847650" w:rsidRDefault="005D2954">
      <w:pPr>
        <w:widowControl w:val="0"/>
        <w:ind w:firstLine="709"/>
        <w:jc w:val="both"/>
        <w:rPr>
          <w:sz w:val="28"/>
        </w:rPr>
      </w:pPr>
      <w:r>
        <w:rPr>
          <w:sz w:val="28"/>
        </w:rPr>
        <w:t>- распределение обязанностей между членами группы в ходе поверки;</w:t>
      </w:r>
    </w:p>
    <w:p w:rsidR="00847650" w:rsidRDefault="005D2954">
      <w:pPr>
        <w:widowControl w:val="0"/>
        <w:ind w:firstLine="709"/>
        <w:jc w:val="both"/>
      </w:pPr>
      <w:r>
        <w:rPr>
          <w:sz w:val="28"/>
        </w:rPr>
        <w:t>- инструктирование всех членов группы об их обязанностях, ознакомление с AФД клиента, а также с положениями общего плана аудита;</w:t>
      </w:r>
    </w:p>
    <w:p w:rsidR="00847650" w:rsidRDefault="005D2954">
      <w:pPr>
        <w:widowControl w:val="0"/>
        <w:ind w:firstLine="709"/>
        <w:jc w:val="both"/>
        <w:rPr>
          <w:sz w:val="28"/>
        </w:rPr>
      </w:pPr>
      <w:r>
        <w:rPr>
          <w:sz w:val="28"/>
        </w:rPr>
        <w:t>- контроль руководителя за выполнением плана и качеством работы подчиненных аудиторов, за ведением ими рабочей документации и оформлением результатов аудита;</w:t>
      </w:r>
    </w:p>
    <w:p w:rsidR="00847650" w:rsidRDefault="005D2954">
      <w:pPr>
        <w:widowControl w:val="0"/>
        <w:ind w:firstLine="709"/>
        <w:jc w:val="both"/>
        <w:rPr>
          <w:sz w:val="28"/>
        </w:rPr>
      </w:pPr>
      <w:r>
        <w:rPr>
          <w:sz w:val="28"/>
        </w:rPr>
        <w:t>- документального оформление особого мнения члена аудиторской группы при возникновении разногласий в оценке отдельных фактов между руководителем группы и рядовым исполнителем.</w:t>
      </w:r>
    </w:p>
    <w:p w:rsidR="00847650" w:rsidRDefault="005D2954">
      <w:pPr>
        <w:widowControl w:val="0"/>
        <w:ind w:firstLine="709"/>
        <w:jc w:val="both"/>
        <w:rPr>
          <w:sz w:val="28"/>
        </w:rPr>
      </w:pPr>
      <w:r>
        <w:rPr>
          <w:sz w:val="28"/>
        </w:rPr>
        <w:t>Программа аудита представляет собой детальный перечень аудиторских процедур, необходимых для практической реализации общего плана.</w:t>
      </w:r>
    </w:p>
    <w:p w:rsidR="00847650" w:rsidRDefault="005D2954">
      <w:pPr>
        <w:widowControl w:val="0"/>
        <w:ind w:firstLine="709"/>
        <w:jc w:val="both"/>
        <w:rPr>
          <w:sz w:val="28"/>
        </w:rPr>
      </w:pPr>
      <w:r>
        <w:rPr>
          <w:sz w:val="28"/>
        </w:rPr>
        <w:t>Программа аудита должна формироваться из:</w:t>
      </w:r>
    </w:p>
    <w:p w:rsidR="00847650" w:rsidRDefault="005D2954">
      <w:pPr>
        <w:widowControl w:val="0"/>
        <w:ind w:firstLine="709"/>
        <w:jc w:val="both"/>
        <w:rPr>
          <w:sz w:val="28"/>
        </w:rPr>
      </w:pPr>
      <w:r>
        <w:rPr>
          <w:sz w:val="28"/>
        </w:rPr>
        <w:t>- тестов средств контроля;</w:t>
      </w:r>
    </w:p>
    <w:p w:rsidR="00847650" w:rsidRDefault="005D2954">
      <w:pPr>
        <w:widowControl w:val="0"/>
        <w:ind w:firstLine="709"/>
        <w:jc w:val="both"/>
        <w:rPr>
          <w:sz w:val="28"/>
        </w:rPr>
      </w:pPr>
      <w:r>
        <w:rPr>
          <w:sz w:val="28"/>
        </w:rPr>
        <w:t>- аудиторских процедур по существу.</w:t>
      </w:r>
    </w:p>
    <w:p w:rsidR="00847650" w:rsidRDefault="005D2954">
      <w:pPr>
        <w:widowControl w:val="0"/>
        <w:ind w:firstLine="709"/>
        <w:jc w:val="both"/>
      </w:pPr>
      <w:r>
        <w:rPr>
          <w:sz w:val="28"/>
        </w:rPr>
        <w:t>В программе аудита указывается также характер проверки однородных операций (сплошные, выборочные), сроки выполнения работ, состав оформляемых рабочих документов.</w:t>
      </w:r>
    </w:p>
    <w:p w:rsidR="00847650" w:rsidRDefault="005D2954">
      <w:pPr>
        <w:widowControl w:val="0"/>
        <w:ind w:firstLine="709"/>
        <w:jc w:val="both"/>
      </w:pPr>
      <w:r>
        <w:rPr>
          <w:sz w:val="28"/>
        </w:rPr>
        <w:t>Договор на проведение аудиторской проверки является официальным документом, регламентирующим взаимоотношения между аудиторской организацией и экономическим субъектом. Он юридически отражает и фиксирует согласованные интересы сторон-участниц.</w:t>
      </w:r>
    </w:p>
    <w:p w:rsidR="00847650" w:rsidRDefault="005D2954">
      <w:pPr>
        <w:widowControl w:val="0"/>
        <w:ind w:firstLine="709"/>
        <w:jc w:val="both"/>
        <w:rPr>
          <w:sz w:val="28"/>
        </w:rPr>
      </w:pPr>
      <w:r>
        <w:rPr>
          <w:sz w:val="28"/>
        </w:rPr>
        <w:t>Заключается договор на проведение аудиторской проверки в соответствии с нормами ГК РФ, в частности главой 39 .</w:t>
      </w:r>
    </w:p>
    <w:p w:rsidR="00847650" w:rsidRDefault="005D2954">
      <w:pPr>
        <w:widowControl w:val="0"/>
        <w:ind w:firstLine="709"/>
        <w:jc w:val="both"/>
        <w:rPr>
          <w:sz w:val="28"/>
        </w:rPr>
      </w:pPr>
      <w:r>
        <w:rPr>
          <w:sz w:val="28"/>
        </w:rPr>
        <w:t>В тексте договора целесообразно раскрыть следующие основные аспекты и существенные условия, например:</w:t>
      </w:r>
    </w:p>
    <w:p w:rsidR="00847650" w:rsidRDefault="005D2954">
      <w:pPr>
        <w:widowControl w:val="0"/>
        <w:ind w:firstLine="709"/>
        <w:jc w:val="both"/>
        <w:rPr>
          <w:sz w:val="28"/>
        </w:rPr>
      </w:pPr>
      <w:r>
        <w:rPr>
          <w:sz w:val="28"/>
        </w:rPr>
        <w:t>- предмет договора на оказание аудиторских услуг;</w:t>
      </w:r>
    </w:p>
    <w:p w:rsidR="00847650" w:rsidRDefault="005D2954">
      <w:pPr>
        <w:widowControl w:val="0"/>
        <w:ind w:firstLine="709"/>
        <w:jc w:val="both"/>
        <w:rPr>
          <w:sz w:val="28"/>
        </w:rPr>
      </w:pPr>
      <w:r>
        <w:rPr>
          <w:sz w:val="28"/>
        </w:rPr>
        <w:t>- условия оказания аудиторских услуг;</w:t>
      </w:r>
    </w:p>
    <w:p w:rsidR="00847650" w:rsidRDefault="005D2954">
      <w:pPr>
        <w:widowControl w:val="0"/>
        <w:ind w:firstLine="709"/>
        <w:jc w:val="both"/>
        <w:rPr>
          <w:sz w:val="28"/>
        </w:rPr>
      </w:pPr>
      <w:r>
        <w:rPr>
          <w:sz w:val="28"/>
        </w:rPr>
        <w:t>- права и обязанности аудиторской организации;</w:t>
      </w:r>
    </w:p>
    <w:p w:rsidR="00847650" w:rsidRDefault="005D2954">
      <w:pPr>
        <w:widowControl w:val="0"/>
        <w:ind w:firstLine="709"/>
        <w:jc w:val="both"/>
        <w:rPr>
          <w:sz w:val="28"/>
        </w:rPr>
      </w:pPr>
      <w:r>
        <w:rPr>
          <w:sz w:val="28"/>
        </w:rPr>
        <w:t>- права и обязанности экономического субъекта;</w:t>
      </w:r>
    </w:p>
    <w:p w:rsidR="00847650" w:rsidRDefault="005D2954">
      <w:pPr>
        <w:widowControl w:val="0"/>
        <w:ind w:firstLine="709"/>
        <w:jc w:val="both"/>
        <w:rPr>
          <w:sz w:val="28"/>
        </w:rPr>
      </w:pPr>
      <w:r>
        <w:rPr>
          <w:sz w:val="28"/>
        </w:rPr>
        <w:lastRenderedPageBreak/>
        <w:t>- стоимость и порядок оплаты аудиторских услуг;</w:t>
      </w:r>
    </w:p>
    <w:p w:rsidR="00847650" w:rsidRDefault="005D2954">
      <w:pPr>
        <w:widowControl w:val="0"/>
        <w:ind w:firstLine="709"/>
        <w:jc w:val="both"/>
        <w:rPr>
          <w:sz w:val="28"/>
        </w:rPr>
      </w:pPr>
      <w:r>
        <w:rPr>
          <w:sz w:val="28"/>
        </w:rPr>
        <w:t>- ответственность сторон и порядок разрешения спора.</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pPr>
      <w:r>
        <w:rPr>
          <w:b/>
          <w:sz w:val="28"/>
        </w:rPr>
        <w:t>Задача 1</w:t>
      </w:r>
      <w:r>
        <w:rPr>
          <w:sz w:val="28"/>
        </w:rPr>
        <w:t xml:space="preserve">. </w:t>
      </w:r>
      <w:r>
        <w:rPr>
          <w:i/>
          <w:sz w:val="28"/>
          <w:u w:val="single"/>
        </w:rPr>
        <w:t>Исходные данные:</w:t>
      </w:r>
    </w:p>
    <w:p w:rsidR="00847650" w:rsidRDefault="005D2954">
      <w:pPr>
        <w:widowControl w:val="0"/>
        <w:ind w:firstLine="709"/>
        <w:jc w:val="both"/>
        <w:rPr>
          <w:sz w:val="28"/>
        </w:rPr>
      </w:pPr>
      <w:r>
        <w:rPr>
          <w:sz w:val="28"/>
        </w:rPr>
        <w:t>Общество с ограниченной ответственностью «Прогресс» (ООО «Прогресс», юридический адрес – Кемеровская обл., г.Осинники, ул. Швейная д.47, ИНН 4222010298) направило письмо – предложение на проведение аудита аудиторской фирме «Аудит – консалтинг». Аудиторская фирма предложение приняла, ответив письмом – обязательством аудитора перед клиентом.</w:t>
      </w:r>
    </w:p>
    <w:p w:rsidR="00847650" w:rsidRDefault="005D2954">
      <w:pPr>
        <w:widowControl w:val="0"/>
        <w:ind w:firstLine="709"/>
        <w:jc w:val="both"/>
        <w:rPr>
          <w:sz w:val="28"/>
        </w:rPr>
      </w:pPr>
      <w:r>
        <w:rPr>
          <w:sz w:val="28"/>
        </w:rPr>
        <w:t>1. Разработать программу аудиторской проверки.</w:t>
      </w:r>
    </w:p>
    <w:p w:rsidR="00847650" w:rsidRDefault="005D2954">
      <w:pPr>
        <w:widowControl w:val="0"/>
        <w:ind w:firstLine="709"/>
        <w:jc w:val="both"/>
        <w:rPr>
          <w:sz w:val="28"/>
        </w:rPr>
      </w:pPr>
      <w:r>
        <w:rPr>
          <w:sz w:val="28"/>
        </w:rPr>
        <w:t>2. Составить договор на оказание аудиторских услуг.</w:t>
      </w:r>
    </w:p>
    <w:p w:rsidR="00847650" w:rsidRDefault="005D2954">
      <w:pPr>
        <w:widowControl w:val="0"/>
        <w:ind w:firstLine="709"/>
        <w:jc w:val="both"/>
        <w:rPr>
          <w:b/>
          <w:sz w:val="28"/>
        </w:rPr>
      </w:pPr>
      <w:r>
        <w:rPr>
          <w:b/>
          <w:sz w:val="28"/>
        </w:rPr>
        <w:t>Вопросы</w:t>
      </w:r>
    </w:p>
    <w:p w:rsidR="00847650" w:rsidRDefault="005D2954">
      <w:pPr>
        <w:widowControl w:val="0"/>
        <w:ind w:firstLine="709"/>
        <w:jc w:val="both"/>
        <w:rPr>
          <w:sz w:val="28"/>
        </w:rPr>
      </w:pPr>
      <w:r>
        <w:rPr>
          <w:sz w:val="28"/>
        </w:rPr>
        <w:t>1. Каково назначение письма - обязательства?</w:t>
      </w:r>
    </w:p>
    <w:p w:rsidR="00847650" w:rsidRDefault="005D2954">
      <w:pPr>
        <w:widowControl w:val="0"/>
        <w:ind w:firstLine="709"/>
        <w:jc w:val="both"/>
        <w:rPr>
          <w:sz w:val="28"/>
        </w:rPr>
      </w:pPr>
      <w:r>
        <w:rPr>
          <w:sz w:val="28"/>
        </w:rPr>
        <w:t>2. Охарактеризуйте основные действия аудитора на этапе предварительного знакомства с клиентом.</w:t>
      </w:r>
    </w:p>
    <w:p w:rsidR="00847650" w:rsidRDefault="005D2954">
      <w:pPr>
        <w:widowControl w:val="0"/>
        <w:ind w:firstLine="709"/>
        <w:jc w:val="both"/>
        <w:rPr>
          <w:sz w:val="28"/>
        </w:rPr>
      </w:pPr>
      <w:r>
        <w:rPr>
          <w:sz w:val="28"/>
        </w:rPr>
        <w:t>3. Определите вид договора на оказание аудиторских услуг в соответствии с ГК РФ.</w:t>
      </w:r>
    </w:p>
    <w:p w:rsidR="00847650" w:rsidRDefault="005D2954">
      <w:pPr>
        <w:widowControl w:val="0"/>
        <w:ind w:firstLine="709"/>
        <w:jc w:val="both"/>
        <w:rPr>
          <w:sz w:val="28"/>
        </w:rPr>
      </w:pPr>
      <w:r>
        <w:rPr>
          <w:sz w:val="28"/>
        </w:rPr>
        <w:t>4. Каковы элементы системы внутреннего контроля организаций?</w:t>
      </w:r>
    </w:p>
    <w:p w:rsidR="00847650" w:rsidRDefault="005D2954">
      <w:pPr>
        <w:widowControl w:val="0"/>
        <w:ind w:firstLine="709"/>
        <w:jc w:val="both"/>
        <w:rPr>
          <w:sz w:val="28"/>
        </w:rPr>
      </w:pPr>
      <w:r>
        <w:rPr>
          <w:sz w:val="28"/>
        </w:rPr>
        <w:t>5. Укажите основные принципы планирования аудиторской проверки.</w:t>
      </w:r>
    </w:p>
    <w:p w:rsidR="00847650" w:rsidRDefault="005D2954">
      <w:pPr>
        <w:widowControl w:val="0"/>
        <w:ind w:firstLine="709"/>
        <w:jc w:val="both"/>
        <w:rPr>
          <w:sz w:val="28"/>
        </w:rPr>
      </w:pPr>
      <w:r>
        <w:rPr>
          <w:sz w:val="28"/>
        </w:rPr>
        <w:t>6. Назовите основные этапы процесса планирования аудиторской проверки.</w:t>
      </w:r>
    </w:p>
    <w:p w:rsidR="00847650" w:rsidRDefault="005D2954">
      <w:pPr>
        <w:pStyle w:val="af8"/>
        <w:widowControl w:val="0"/>
        <w:jc w:val="center"/>
        <w:rPr>
          <w:b/>
          <w:sz w:val="28"/>
        </w:rPr>
      </w:pPr>
      <w:r>
        <w:rPr>
          <w:b/>
          <w:sz w:val="28"/>
        </w:rPr>
        <w:t>Практическое занятие 2.</w:t>
      </w:r>
    </w:p>
    <w:p w:rsidR="00847650" w:rsidRDefault="005D2954">
      <w:pPr>
        <w:pStyle w:val="af8"/>
        <w:widowControl w:val="0"/>
        <w:jc w:val="center"/>
        <w:rPr>
          <w:b/>
          <w:sz w:val="28"/>
        </w:rPr>
      </w:pPr>
      <w:r>
        <w:rPr>
          <w:b/>
          <w:sz w:val="28"/>
        </w:rPr>
        <w:t>Проверка расчётов с бюджетом и внебюджетными фондами</w:t>
      </w:r>
    </w:p>
    <w:p w:rsidR="00847650" w:rsidRDefault="005D2954">
      <w:pPr>
        <w:pStyle w:val="af8"/>
        <w:widowControl w:val="0"/>
        <w:jc w:val="center"/>
        <w:rPr>
          <w:b/>
          <w:sz w:val="28"/>
        </w:rPr>
      </w:pPr>
      <w:r>
        <w:rPr>
          <w:b/>
          <w:sz w:val="28"/>
        </w:rPr>
        <w:t>по налогам, сборам и страховым платежам</w:t>
      </w:r>
    </w:p>
    <w:p w:rsidR="00847650" w:rsidRDefault="005D2954">
      <w:pPr>
        <w:widowControl w:val="0"/>
        <w:ind w:firstLine="709"/>
        <w:jc w:val="both"/>
        <w:rPr>
          <w:sz w:val="28"/>
        </w:rPr>
      </w:pPr>
      <w:r>
        <w:rPr>
          <w:b/>
          <w:sz w:val="28"/>
        </w:rPr>
        <w:t>Теоретическая часть.</w:t>
      </w:r>
    </w:p>
    <w:p w:rsidR="00847650" w:rsidRDefault="005D2954">
      <w:pPr>
        <w:widowControl w:val="0"/>
        <w:ind w:firstLine="709"/>
        <w:jc w:val="both"/>
        <w:rPr>
          <w:sz w:val="28"/>
        </w:rPr>
      </w:pPr>
      <w:r>
        <w:rPr>
          <w:sz w:val="28"/>
        </w:rPr>
        <w:t>Расчеты по начислению налогов и их перечислению в бюджет и внебюджетные фонды являются довольно трудоемкими. Для этих целей в бухгалтерском учете используются счет 68 «Расчеты с бюджетом» и счет 69 «Расчеты по социальному страхованию и обеспечению».</w:t>
      </w:r>
    </w:p>
    <w:p w:rsidR="00847650" w:rsidRDefault="005D2954">
      <w:pPr>
        <w:widowControl w:val="0"/>
        <w:ind w:firstLine="709"/>
        <w:jc w:val="both"/>
        <w:rPr>
          <w:sz w:val="28"/>
        </w:rPr>
      </w:pPr>
      <w:r>
        <w:rPr>
          <w:sz w:val="28"/>
        </w:rPr>
        <w:t>Аудитор прежде всего должен установить, по каким платежам и налогам предприятие ведет расчеты с бюджетом. По каждому налогу необходимо определить правильность:</w:t>
      </w:r>
    </w:p>
    <w:p w:rsidR="00847650" w:rsidRDefault="005D2954">
      <w:pPr>
        <w:widowControl w:val="0"/>
        <w:ind w:firstLine="709"/>
        <w:jc w:val="both"/>
        <w:rPr>
          <w:sz w:val="28"/>
        </w:rPr>
      </w:pPr>
      <w:r>
        <w:rPr>
          <w:sz w:val="28"/>
        </w:rPr>
        <w:t>- исчисления налогооблагаемой базы;</w:t>
      </w:r>
    </w:p>
    <w:p w:rsidR="00847650" w:rsidRDefault="005D2954">
      <w:pPr>
        <w:widowControl w:val="0"/>
        <w:ind w:firstLine="709"/>
        <w:jc w:val="both"/>
        <w:rPr>
          <w:sz w:val="28"/>
        </w:rPr>
      </w:pPr>
      <w:r>
        <w:rPr>
          <w:sz w:val="28"/>
        </w:rPr>
        <w:t>- применения ставок налогов и платежей;</w:t>
      </w:r>
    </w:p>
    <w:p w:rsidR="00847650" w:rsidRDefault="005D2954">
      <w:pPr>
        <w:widowControl w:val="0"/>
        <w:ind w:firstLine="709"/>
        <w:jc w:val="both"/>
        <w:rPr>
          <w:sz w:val="28"/>
        </w:rPr>
      </w:pPr>
      <w:r>
        <w:rPr>
          <w:sz w:val="28"/>
        </w:rPr>
        <w:t>- расчетов сумм налогов;</w:t>
      </w:r>
    </w:p>
    <w:p w:rsidR="00847650" w:rsidRDefault="005D2954">
      <w:pPr>
        <w:widowControl w:val="0"/>
        <w:ind w:firstLine="709"/>
        <w:jc w:val="both"/>
        <w:rPr>
          <w:sz w:val="28"/>
        </w:rPr>
      </w:pPr>
      <w:r>
        <w:rPr>
          <w:sz w:val="28"/>
        </w:rPr>
        <w:t>- применения льгот при расчете и уплате налогов;</w:t>
      </w:r>
    </w:p>
    <w:p w:rsidR="00847650" w:rsidRDefault="005D2954">
      <w:pPr>
        <w:widowControl w:val="0"/>
        <w:ind w:firstLine="709"/>
        <w:jc w:val="both"/>
        <w:rPr>
          <w:sz w:val="28"/>
        </w:rPr>
      </w:pPr>
      <w:r>
        <w:rPr>
          <w:sz w:val="28"/>
        </w:rPr>
        <w:t>- полноты и своевременности уплаты платежей в бюджет;</w:t>
      </w:r>
    </w:p>
    <w:p w:rsidR="00847650" w:rsidRDefault="005D2954">
      <w:pPr>
        <w:widowControl w:val="0"/>
        <w:ind w:firstLine="709"/>
        <w:jc w:val="both"/>
        <w:rPr>
          <w:sz w:val="28"/>
        </w:rPr>
      </w:pPr>
      <w:r>
        <w:rPr>
          <w:sz w:val="28"/>
        </w:rPr>
        <w:t>- составления бухгалтерских проводок по начислению и уплате налогов и платежей и др.</w:t>
      </w:r>
    </w:p>
    <w:p w:rsidR="00847650" w:rsidRDefault="005D2954">
      <w:pPr>
        <w:widowControl w:val="0"/>
        <w:ind w:firstLine="709"/>
        <w:jc w:val="both"/>
        <w:rPr>
          <w:sz w:val="28"/>
        </w:rPr>
      </w:pPr>
      <w:r>
        <w:rPr>
          <w:b/>
          <w:sz w:val="28"/>
          <w:u w:val="single"/>
        </w:rPr>
        <w:t>Пример:</w:t>
      </w:r>
    </w:p>
    <w:p w:rsidR="00847650" w:rsidRDefault="005D2954">
      <w:pPr>
        <w:widowControl w:val="0"/>
        <w:ind w:firstLine="709"/>
        <w:jc w:val="both"/>
      </w:pPr>
      <w:r>
        <w:rPr>
          <w:sz w:val="28"/>
        </w:rPr>
        <w:t xml:space="preserve">В декабре 2023 года ООО «Альфа» приобрело для нужд производства сырье и материалы на сумму 840000 рублей (в.ч. НДС). В платежных документах сумма налога на добавленную стоимость отдельной строкой не выделена. Определить сумму налога на добавленную стоимость, которую </w:t>
      </w:r>
      <w:r>
        <w:rPr>
          <w:sz w:val="28"/>
        </w:rPr>
        <w:lastRenderedPageBreak/>
        <w:t>можно отнести на зачет с бюджетом по уплате НДС.</w:t>
      </w:r>
    </w:p>
    <w:p w:rsidR="00847650" w:rsidRDefault="005D2954">
      <w:pPr>
        <w:widowControl w:val="0"/>
        <w:ind w:firstLine="709"/>
        <w:jc w:val="both"/>
        <w:rPr>
          <w:sz w:val="28"/>
        </w:rPr>
      </w:pPr>
      <w:r>
        <w:rPr>
          <w:b/>
          <w:sz w:val="28"/>
          <w:u w:val="single"/>
        </w:rPr>
        <w:t>Решение:</w:t>
      </w:r>
    </w:p>
    <w:p w:rsidR="00847650" w:rsidRDefault="005D2954">
      <w:pPr>
        <w:widowControl w:val="0"/>
        <w:ind w:firstLine="709"/>
        <w:jc w:val="both"/>
        <w:rPr>
          <w:sz w:val="28"/>
        </w:rPr>
      </w:pPr>
      <w:r>
        <w:rPr>
          <w:sz w:val="28"/>
        </w:rPr>
        <w:t>К зачету сумма НДС не подлежит, т.к. в платежных документах НДС отдельной строкой не выделен.</w:t>
      </w:r>
    </w:p>
    <w:p w:rsidR="00847650" w:rsidRDefault="005D2954">
      <w:pPr>
        <w:widowControl w:val="0"/>
        <w:ind w:firstLine="709"/>
        <w:jc w:val="both"/>
        <w:rPr>
          <w:sz w:val="28"/>
        </w:rPr>
      </w:pPr>
      <w:r>
        <w:rPr>
          <w:sz w:val="28"/>
          <w:u w:val="single"/>
        </w:rPr>
        <w:t>Для самостоятельного выполнения практических заданий необходимо знать:</w:t>
      </w:r>
    </w:p>
    <w:p w:rsidR="00847650" w:rsidRDefault="005D2954">
      <w:pPr>
        <w:widowControl w:val="0"/>
        <w:ind w:firstLine="709"/>
        <w:jc w:val="both"/>
        <w:rPr>
          <w:sz w:val="28"/>
        </w:rPr>
      </w:pPr>
      <w:r>
        <w:rPr>
          <w:sz w:val="28"/>
        </w:rPr>
        <w:t>- нормативные акты по налогам и сборам;</w:t>
      </w:r>
    </w:p>
    <w:p w:rsidR="00847650" w:rsidRDefault="005D2954">
      <w:pPr>
        <w:widowControl w:val="0"/>
        <w:ind w:firstLine="709"/>
        <w:jc w:val="both"/>
        <w:rPr>
          <w:sz w:val="28"/>
        </w:rPr>
      </w:pPr>
      <w:r>
        <w:rPr>
          <w:sz w:val="28"/>
        </w:rPr>
        <w:t>- порядок отражения в учете операций по начислению налогов и сборов;</w:t>
      </w:r>
    </w:p>
    <w:p w:rsidR="00847650" w:rsidRDefault="005D2954">
      <w:pPr>
        <w:widowControl w:val="0"/>
        <w:ind w:firstLine="709"/>
        <w:jc w:val="both"/>
        <w:rPr>
          <w:sz w:val="28"/>
        </w:rPr>
      </w:pPr>
      <w:r>
        <w:rPr>
          <w:sz w:val="28"/>
        </w:rPr>
        <w:t>- документальное оформление операций по учету;</w:t>
      </w:r>
    </w:p>
    <w:p w:rsidR="00847650" w:rsidRDefault="005D2954">
      <w:pPr>
        <w:widowControl w:val="0"/>
        <w:ind w:firstLine="709"/>
        <w:jc w:val="both"/>
        <w:rPr>
          <w:sz w:val="28"/>
        </w:rPr>
      </w:pPr>
      <w:r>
        <w:rPr>
          <w:sz w:val="28"/>
        </w:rPr>
        <w:t>- проводить проверку правильности расчетов с бюджетом и внебюджетными фондами.</w:t>
      </w:r>
    </w:p>
    <w:p w:rsidR="00847650" w:rsidRDefault="005D2954">
      <w:pPr>
        <w:widowControl w:val="0"/>
        <w:ind w:firstLine="709"/>
        <w:jc w:val="both"/>
        <w:rPr>
          <w:b/>
          <w:sz w:val="28"/>
        </w:rPr>
      </w:pPr>
      <w:r>
        <w:rPr>
          <w:b/>
          <w:sz w:val="28"/>
        </w:rPr>
        <w:t>Задания и вопросы для выполнения на практическом занятии</w:t>
      </w:r>
    </w:p>
    <w:p w:rsidR="00847650" w:rsidRDefault="005D2954">
      <w:pPr>
        <w:widowControl w:val="0"/>
        <w:ind w:firstLine="709"/>
        <w:jc w:val="both"/>
        <w:rPr>
          <w:sz w:val="28"/>
        </w:rPr>
      </w:pPr>
      <w:r>
        <w:rPr>
          <w:b/>
          <w:sz w:val="28"/>
        </w:rPr>
        <w:t>Задача 1</w:t>
      </w:r>
      <w:r>
        <w:rPr>
          <w:sz w:val="28"/>
        </w:rPr>
        <w:t>. Предприятие приобрело материалы для производственной сферы. Впоследствии часть материалов была использована для непродоволь-ственных нужд. Была составлена бухгалтерская проводка на отнесении суммы уплаченного НДС: Д сч.68 « Расчеты с бюджетом» К сч. 19 « Налог на добавленную стоимость».</w:t>
      </w:r>
    </w:p>
    <w:p w:rsidR="00847650" w:rsidRDefault="005D2954">
      <w:pPr>
        <w:widowControl w:val="0"/>
        <w:ind w:firstLine="709"/>
        <w:jc w:val="both"/>
        <w:rPr>
          <w:sz w:val="28"/>
        </w:rPr>
      </w:pPr>
      <w:r>
        <w:rPr>
          <w:sz w:val="28"/>
        </w:rPr>
        <w:t>Укажите, какие инструкции нарушены, сделайте соответствующие проводки.</w:t>
      </w:r>
    </w:p>
    <w:p w:rsidR="00847650" w:rsidRDefault="005D2954">
      <w:pPr>
        <w:widowControl w:val="0"/>
        <w:ind w:firstLine="709"/>
        <w:jc w:val="both"/>
        <w:rPr>
          <w:sz w:val="28"/>
        </w:rPr>
      </w:pPr>
      <w:r>
        <w:rPr>
          <w:b/>
          <w:sz w:val="28"/>
        </w:rPr>
        <w:t>Задача 2</w:t>
      </w:r>
      <w:r>
        <w:rPr>
          <w:sz w:val="28"/>
        </w:rPr>
        <w:t>. Предприятие в текущем месяце приобрело и оплатило материальные ресурсы на сумму 358 000 рублей (включая акцизы на сумму 4 800 рублей). 60 % этих материальных ресурсов было использовано на производство продукции. За текущий месяц предприятие начислило акцизов в бюджет 3 200 рублей и эту же сумму перечислило в бюджет. Описать нарушения и ошибки при расчете суммы акцизов, подлежащей внесению в бюджет.</w:t>
      </w:r>
    </w:p>
    <w:p w:rsidR="00847650" w:rsidRDefault="005D2954">
      <w:pPr>
        <w:widowControl w:val="0"/>
        <w:ind w:firstLine="709"/>
        <w:jc w:val="both"/>
      </w:pPr>
      <w:r>
        <w:rPr>
          <w:b/>
          <w:sz w:val="28"/>
        </w:rPr>
        <w:t>Задача 3</w:t>
      </w:r>
      <w:r>
        <w:rPr>
          <w:sz w:val="28"/>
        </w:rPr>
        <w:t>. В бухгалтерии АО «Омега» в октябре 2023 года были исчислены страховые взносы по внебюджетным фондам и составлены бухгалтерские записи на заработную плату:</w:t>
      </w:r>
    </w:p>
    <w:p w:rsidR="00847650" w:rsidRDefault="005D2954">
      <w:pPr>
        <w:widowControl w:val="0"/>
        <w:ind w:firstLine="709"/>
        <w:jc w:val="both"/>
        <w:rPr>
          <w:sz w:val="28"/>
        </w:rPr>
      </w:pPr>
      <w:r>
        <w:rPr>
          <w:sz w:val="28"/>
        </w:rPr>
        <w:t>1) основных работников ( сумма з/пл. 46 000 руб.) Д сч. 23 К сч. 6 9;</w:t>
      </w:r>
    </w:p>
    <w:p w:rsidR="00847650" w:rsidRDefault="005D2954">
      <w:pPr>
        <w:widowControl w:val="0"/>
        <w:ind w:firstLine="709"/>
        <w:jc w:val="both"/>
        <w:rPr>
          <w:sz w:val="28"/>
        </w:rPr>
      </w:pPr>
      <w:r>
        <w:rPr>
          <w:sz w:val="28"/>
        </w:rPr>
        <w:t>2) работников аппарата управления (сумма з/пл. 38 000 руб.) Д. сч. 25 К сч. 69.</w:t>
      </w:r>
    </w:p>
    <w:p w:rsidR="00847650" w:rsidRDefault="005D2954">
      <w:pPr>
        <w:widowControl w:val="0"/>
        <w:ind w:firstLine="709"/>
        <w:jc w:val="both"/>
        <w:rPr>
          <w:sz w:val="28"/>
        </w:rPr>
      </w:pPr>
      <w:r>
        <w:rPr>
          <w:sz w:val="28"/>
        </w:rPr>
        <w:t>Составить правильные бухгалтерские записи. Распределить страховые взносы по всем фондам.</w:t>
      </w:r>
    </w:p>
    <w:p w:rsidR="00847650" w:rsidRDefault="005D2954">
      <w:pPr>
        <w:widowControl w:val="0"/>
        <w:ind w:firstLine="709"/>
        <w:jc w:val="both"/>
        <w:rPr>
          <w:sz w:val="28"/>
        </w:rPr>
      </w:pPr>
      <w:r>
        <w:rPr>
          <w:b/>
          <w:sz w:val="28"/>
        </w:rPr>
        <w:t>Вопросы:</w:t>
      </w:r>
    </w:p>
    <w:p w:rsidR="00847650" w:rsidRDefault="005D2954">
      <w:pPr>
        <w:widowControl w:val="0"/>
        <w:ind w:firstLine="709"/>
        <w:jc w:val="both"/>
        <w:rPr>
          <w:sz w:val="28"/>
        </w:rPr>
      </w:pPr>
      <w:r>
        <w:rPr>
          <w:sz w:val="28"/>
        </w:rPr>
        <w:t>1. Перечислите типичные ошибки при оформлении операций по расчетам с бюджетом и внебюджетными фондами.</w:t>
      </w:r>
    </w:p>
    <w:p w:rsidR="00847650" w:rsidRDefault="005D2954">
      <w:pPr>
        <w:widowControl w:val="0"/>
        <w:ind w:firstLine="709"/>
        <w:jc w:val="both"/>
        <w:rPr>
          <w:sz w:val="28"/>
        </w:rPr>
      </w:pPr>
      <w:r>
        <w:rPr>
          <w:sz w:val="28"/>
        </w:rPr>
        <w:t>2. Назовите направления проверки расчетов с бюджетом по налогам и сборам.</w:t>
      </w:r>
    </w:p>
    <w:p w:rsidR="00847650" w:rsidRDefault="005D2954">
      <w:pPr>
        <w:widowControl w:val="0"/>
        <w:ind w:firstLine="709"/>
        <w:jc w:val="both"/>
        <w:rPr>
          <w:b/>
          <w:sz w:val="28"/>
        </w:rPr>
      </w:pPr>
      <w:r>
        <w:rPr>
          <w:b/>
          <w:sz w:val="28"/>
        </w:rPr>
        <w:t>Практическая подготовка</w:t>
      </w:r>
      <w:r>
        <w:rPr>
          <w:sz w:val="28"/>
        </w:rPr>
        <w:t xml:space="preserve"> </w:t>
      </w:r>
      <w:r>
        <w:rPr>
          <w:b/>
          <w:sz w:val="28"/>
        </w:rPr>
        <w:t>1. Аудит кассовых операций</w:t>
      </w:r>
    </w:p>
    <w:p w:rsidR="00847650" w:rsidRDefault="005D2954">
      <w:pPr>
        <w:pStyle w:val="afa"/>
        <w:widowControl w:val="0"/>
        <w:ind w:firstLine="709"/>
        <w:jc w:val="both"/>
        <w:rPr>
          <w:rFonts w:ascii="Times New Roman" w:hAnsi="Times New Roman"/>
          <w:b/>
          <w:sz w:val="28"/>
        </w:rPr>
      </w:pPr>
      <w:r>
        <w:rPr>
          <w:rFonts w:ascii="Times New Roman" w:hAnsi="Times New Roman"/>
          <w:b/>
          <w:sz w:val="28"/>
        </w:rPr>
        <w:t>Теоретическая часть</w:t>
      </w:r>
    </w:p>
    <w:p w:rsidR="00847650" w:rsidRDefault="005D2954">
      <w:pPr>
        <w:pStyle w:val="af5"/>
        <w:spacing w:line="240" w:lineRule="auto"/>
        <w:ind w:firstLine="709"/>
        <w:rPr>
          <w:sz w:val="28"/>
        </w:rPr>
      </w:pPr>
      <w:r>
        <w:rPr>
          <w:sz w:val="28"/>
        </w:rPr>
        <w:t xml:space="preserve">Проверяя кассовые операции, аудитор должен установить, как соблюдается порядок ведения кассовых операций, кассовая дисциплина, законность и целесообразность совершенных операций с наличными </w:t>
      </w:r>
      <w:r>
        <w:rPr>
          <w:sz w:val="28"/>
        </w:rPr>
        <w:lastRenderedPageBreak/>
        <w:t>денежными средствами. Необходимо проверить правильность оформления документов, по которым проводились операции, связанные с получением и выдачей наличных денег. Убедиться, что все кассовые приходные и расходные ордера, платежные ведомости и др. документы заполнены четко, без подчисток и исправлений, а все ордера и приложения к ним погашены штампом «ПОЛУЧЕНО» или «ОПЛАЧЕНО» с указанием даты совершения операции и подписей кассира. Отсутствие в расходных кассовых ордерах и ведомостях штампа «ОПЛАЧЕНО» приводит в отдельных случаях к повторному их использованию (списанию в расход по кассовой книге).</w:t>
      </w:r>
    </w:p>
    <w:p w:rsidR="00847650" w:rsidRDefault="005D2954">
      <w:pPr>
        <w:pStyle w:val="af5"/>
        <w:spacing w:line="240" w:lineRule="auto"/>
        <w:ind w:firstLine="709"/>
        <w:rPr>
          <w:sz w:val="28"/>
        </w:rPr>
      </w:pPr>
      <w:r>
        <w:rPr>
          <w:sz w:val="28"/>
        </w:rPr>
        <w:t>При проверке полноты оприходования наличных денег, полученных по чекам из банков, необходимо проверить наличие всех корешков чеков книжки. Особое внимание следует уделить проверке выплат депонированных сумм по неполученной вовремя заработной плате. Важным элементом проверки кассовых операций является проверка правильности корреспонденции счетов, указанных в документах, особенно в расходных.</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pStyle w:val="Normal00"/>
        <w:ind w:firstLine="709"/>
        <w:jc w:val="both"/>
        <w:rPr>
          <w:b/>
          <w:sz w:val="28"/>
        </w:rPr>
      </w:pPr>
      <w:r>
        <w:rPr>
          <w:b/>
          <w:sz w:val="28"/>
        </w:rPr>
        <w:t>Задача 1.</w:t>
      </w:r>
    </w:p>
    <w:p w:rsidR="00847650" w:rsidRDefault="005D2954">
      <w:pPr>
        <w:pStyle w:val="Normal00"/>
        <w:ind w:firstLine="709"/>
        <w:jc w:val="both"/>
        <w:rPr>
          <w:sz w:val="28"/>
        </w:rPr>
      </w:pPr>
      <w:r>
        <w:rPr>
          <w:sz w:val="28"/>
        </w:rPr>
        <w:t>В выписке банка сделана одновременно исправительная запись на поступление и выбытие с расчетного счета 7 тыс.руб. При этом отсутствуют подписи главного бухгалтера и операциониста банка, данная запись гербовой печатью не заверена.</w:t>
      </w:r>
    </w:p>
    <w:p w:rsidR="00847650" w:rsidRDefault="005D2954">
      <w:pPr>
        <w:pStyle w:val="Normal00"/>
        <w:ind w:firstLine="709"/>
        <w:jc w:val="both"/>
        <w:rPr>
          <w:sz w:val="28"/>
        </w:rPr>
      </w:pPr>
      <w:r>
        <w:rPr>
          <w:sz w:val="28"/>
        </w:rPr>
        <w:t xml:space="preserve">Задание: какие дальнейшие действия аудитора? </w:t>
      </w:r>
    </w:p>
    <w:p w:rsidR="00847650" w:rsidRDefault="005D2954">
      <w:pPr>
        <w:pStyle w:val="Normal00"/>
        <w:ind w:firstLine="709"/>
        <w:jc w:val="both"/>
        <w:rPr>
          <w:sz w:val="28"/>
        </w:rPr>
      </w:pPr>
      <w:r>
        <w:rPr>
          <w:b/>
          <w:sz w:val="28"/>
        </w:rPr>
        <w:t>Задача 2.</w:t>
      </w:r>
    </w:p>
    <w:p w:rsidR="00847650" w:rsidRDefault="005D2954">
      <w:pPr>
        <w:pStyle w:val="Normal00"/>
        <w:ind w:firstLine="709"/>
        <w:jc w:val="both"/>
        <w:rPr>
          <w:sz w:val="28"/>
        </w:rPr>
      </w:pPr>
      <w:r>
        <w:rPr>
          <w:sz w:val="28"/>
        </w:rPr>
        <w:t>Проверяя подлинность подписей в расходных кассовых документах, аудитор выявил расходный кассовый ордер №40 от 9 февраля 20… г., по которому Горшкову В.В. было выдано на хозяйственные нужды 60 тыс. руб. и при этом подпись Горшкова В.В. бала неразборчивой. Бухгалтер Сидорова К.П. указанную сумму отнесла в дебет счета 26 “Общехозяйственные расходы”.</w:t>
      </w:r>
    </w:p>
    <w:p w:rsidR="00847650" w:rsidRDefault="005D2954">
      <w:pPr>
        <w:pStyle w:val="Normal00"/>
        <w:ind w:firstLine="709"/>
        <w:jc w:val="both"/>
        <w:rPr>
          <w:sz w:val="28"/>
        </w:rPr>
      </w:pPr>
      <w:r>
        <w:rPr>
          <w:sz w:val="28"/>
        </w:rPr>
        <w:t>Задание: как должен поступить аудитор в данной ситуации?</w:t>
      </w:r>
    </w:p>
    <w:p w:rsidR="00847650" w:rsidRDefault="005D2954">
      <w:pPr>
        <w:pStyle w:val="Normal00"/>
        <w:ind w:firstLine="709"/>
        <w:jc w:val="both"/>
        <w:rPr>
          <w:b/>
          <w:sz w:val="28"/>
        </w:rPr>
      </w:pPr>
      <w:r>
        <w:rPr>
          <w:sz w:val="28"/>
        </w:rPr>
        <w:t xml:space="preserve"> </w:t>
      </w:r>
      <w:r>
        <w:rPr>
          <w:b/>
          <w:sz w:val="28"/>
        </w:rPr>
        <w:t>Задача 3.</w:t>
      </w:r>
    </w:p>
    <w:p w:rsidR="00847650" w:rsidRDefault="005D2954">
      <w:pPr>
        <w:pStyle w:val="Normal00"/>
        <w:ind w:firstLine="709"/>
        <w:jc w:val="both"/>
        <w:rPr>
          <w:sz w:val="28"/>
        </w:rPr>
      </w:pPr>
      <w:r>
        <w:rPr>
          <w:sz w:val="28"/>
        </w:rPr>
        <w:t>Проверяя правильность записей перечисленных и поступивших сумм аудитор установил, что в феврале месяце были искажены записи по поступлению средств. Средства поступившие от базы «Торгснаб» в размере 8 439 у.д.е. отнесены на другие организации.</w:t>
      </w:r>
    </w:p>
    <w:p w:rsidR="00847650" w:rsidRDefault="005D2954">
      <w:pPr>
        <w:pStyle w:val="Normal00"/>
        <w:ind w:firstLine="709"/>
        <w:jc w:val="both"/>
        <w:rPr>
          <w:sz w:val="28"/>
        </w:rPr>
      </w:pPr>
      <w:r>
        <w:rPr>
          <w:sz w:val="28"/>
        </w:rPr>
        <w:t>Задание: Как должен аудитор оценить данную операцию?</w:t>
      </w:r>
    </w:p>
    <w:p w:rsidR="00847650" w:rsidRDefault="005D2954">
      <w:pPr>
        <w:pStyle w:val="Normal00"/>
        <w:ind w:firstLine="709"/>
        <w:jc w:val="both"/>
        <w:rPr>
          <w:b/>
          <w:sz w:val="28"/>
        </w:rPr>
      </w:pPr>
      <w:r>
        <w:rPr>
          <w:b/>
          <w:sz w:val="28"/>
        </w:rPr>
        <w:t>Задача 4.</w:t>
      </w:r>
    </w:p>
    <w:p w:rsidR="00847650" w:rsidRDefault="005D2954">
      <w:pPr>
        <w:pStyle w:val="Normal00"/>
        <w:ind w:firstLine="709"/>
        <w:jc w:val="both"/>
        <w:rPr>
          <w:sz w:val="28"/>
        </w:rPr>
      </w:pPr>
      <w:r>
        <w:rPr>
          <w:sz w:val="28"/>
        </w:rPr>
        <w:t>Аудитор обратил внимание, что на банковской выписке ООО «Август» от 15.06 20…г. имеется подчистка в строке получения наличных денежных средств. Как было установлено сумма по чеку № АТ-756789 составила 56 000 у.д.е., а в выписке банка исправлено на 48 000 у.д.е.</w:t>
      </w:r>
    </w:p>
    <w:p w:rsidR="00847650" w:rsidRDefault="005D2954">
      <w:pPr>
        <w:pStyle w:val="Normal00"/>
        <w:ind w:firstLine="709"/>
        <w:jc w:val="both"/>
        <w:rPr>
          <w:sz w:val="28"/>
        </w:rPr>
      </w:pPr>
      <w:r>
        <w:rPr>
          <w:sz w:val="28"/>
        </w:rPr>
        <w:t>Задание: как должен поступить аудитор в данной ситуации?</w:t>
      </w:r>
    </w:p>
    <w:p w:rsidR="00847650" w:rsidRDefault="005D2954">
      <w:pPr>
        <w:pStyle w:val="Normal00"/>
        <w:ind w:firstLine="709"/>
        <w:jc w:val="both"/>
        <w:rPr>
          <w:b/>
          <w:sz w:val="28"/>
        </w:rPr>
      </w:pPr>
      <w:r>
        <w:rPr>
          <w:b/>
          <w:sz w:val="28"/>
        </w:rPr>
        <w:t>Задача 5.</w:t>
      </w:r>
    </w:p>
    <w:p w:rsidR="00847650" w:rsidRDefault="005D2954">
      <w:pPr>
        <w:pStyle w:val="Normal00"/>
        <w:ind w:firstLine="709"/>
        <w:jc w:val="both"/>
        <w:rPr>
          <w:sz w:val="28"/>
        </w:rPr>
      </w:pPr>
      <w:r>
        <w:rPr>
          <w:sz w:val="28"/>
        </w:rPr>
        <w:t xml:space="preserve">В выписке банка за 13 августа 20…г. значилось, что кассиром предприятия была сдана выручка в сумме 25 000 у.д.е. Однако при </w:t>
      </w:r>
      <w:r>
        <w:rPr>
          <w:sz w:val="28"/>
        </w:rPr>
        <w:lastRenderedPageBreak/>
        <w:t>внимательном осмотре документов аудитор обнаружил подчистку первой цифры указанной суммы.</w:t>
      </w:r>
    </w:p>
    <w:p w:rsidR="00847650" w:rsidRDefault="005D2954">
      <w:pPr>
        <w:pStyle w:val="Normal00"/>
        <w:ind w:firstLine="709"/>
        <w:jc w:val="both"/>
        <w:rPr>
          <w:sz w:val="28"/>
        </w:rPr>
      </w:pPr>
      <w:r>
        <w:rPr>
          <w:sz w:val="28"/>
        </w:rPr>
        <w:t>Задание: что должен сделать аудитор в данной ситуации, чтобы установить действительность хозяйственной операции?</w:t>
      </w:r>
    </w:p>
    <w:p w:rsidR="00847650" w:rsidRDefault="005D2954">
      <w:pPr>
        <w:pStyle w:val="Normal00"/>
        <w:ind w:firstLine="709"/>
        <w:jc w:val="both"/>
        <w:rPr>
          <w:b/>
          <w:sz w:val="28"/>
        </w:rPr>
      </w:pPr>
      <w:r>
        <w:rPr>
          <w:b/>
          <w:sz w:val="28"/>
        </w:rPr>
        <w:t>Задача 6.</w:t>
      </w:r>
    </w:p>
    <w:p w:rsidR="00847650" w:rsidRDefault="005D2954">
      <w:pPr>
        <w:pStyle w:val="Normal00"/>
        <w:ind w:firstLine="709"/>
        <w:jc w:val="both"/>
        <w:rPr>
          <w:sz w:val="28"/>
        </w:rPr>
      </w:pPr>
      <w:r>
        <w:rPr>
          <w:sz w:val="28"/>
        </w:rPr>
        <w:t>Аудитор сопоставляя дебетовую сторону журнала-ордера № 2 в корреспонденции с кредитом счета 51 «Расчетные счета» и аналитические записи в журнале-ордере № 6 «Расчеты с поставщиками и подрядчиками» и выявил, что 9 000 у.д.е. были записаны в оплату базы «Мебельторг», хотя в приложенном документе к выписке Госбанка указана база «Металллоснаб»</w:t>
      </w:r>
    </w:p>
    <w:p w:rsidR="00847650" w:rsidRDefault="005D2954">
      <w:pPr>
        <w:pStyle w:val="Normal00"/>
        <w:ind w:firstLine="709"/>
        <w:jc w:val="both"/>
        <w:rPr>
          <w:sz w:val="28"/>
        </w:rPr>
      </w:pPr>
      <w:r>
        <w:rPr>
          <w:sz w:val="28"/>
        </w:rPr>
        <w:t>Задание: как должен оценить аудитор данную ситуацию?</w:t>
      </w:r>
    </w:p>
    <w:p w:rsidR="00847650" w:rsidRDefault="005D2954">
      <w:pPr>
        <w:pStyle w:val="24"/>
        <w:widowControl w:val="0"/>
        <w:ind w:firstLine="142"/>
        <w:rPr>
          <w:b/>
        </w:rPr>
      </w:pPr>
      <w:r>
        <w:rPr>
          <w:b/>
        </w:rPr>
        <w:t xml:space="preserve">Вопросы </w:t>
      </w:r>
    </w:p>
    <w:p w:rsidR="00847650" w:rsidRDefault="005D2954">
      <w:pPr>
        <w:widowControl w:val="0"/>
        <w:numPr>
          <w:ilvl w:val="0"/>
          <w:numId w:val="1"/>
        </w:numPr>
        <w:tabs>
          <w:tab w:val="left" w:pos="851"/>
          <w:tab w:val="left" w:pos="993"/>
        </w:tabs>
        <w:ind w:left="0" w:firstLine="709"/>
        <w:jc w:val="both"/>
        <w:rPr>
          <w:sz w:val="28"/>
        </w:rPr>
      </w:pPr>
      <w:r>
        <w:rPr>
          <w:sz w:val="28"/>
        </w:rPr>
        <w:t>Проверка операций с наличными денежными средствами.</w:t>
      </w:r>
    </w:p>
    <w:p w:rsidR="00847650" w:rsidRDefault="005D2954">
      <w:pPr>
        <w:widowControl w:val="0"/>
        <w:numPr>
          <w:ilvl w:val="0"/>
          <w:numId w:val="1"/>
        </w:numPr>
        <w:tabs>
          <w:tab w:val="left" w:pos="851"/>
          <w:tab w:val="left" w:pos="993"/>
        </w:tabs>
        <w:ind w:left="0" w:firstLine="709"/>
        <w:jc w:val="both"/>
        <w:rPr>
          <w:sz w:val="28"/>
        </w:rPr>
      </w:pPr>
      <w:r>
        <w:rPr>
          <w:sz w:val="28"/>
        </w:rPr>
        <w:t>Типовые нарушения действующих правил ведения операций с денежными средствами и их последствия</w:t>
      </w:r>
    </w:p>
    <w:p w:rsidR="00847650" w:rsidRDefault="005D2954">
      <w:pPr>
        <w:widowControl w:val="0"/>
        <w:ind w:firstLine="709"/>
        <w:jc w:val="both"/>
        <w:rPr>
          <w:b/>
          <w:sz w:val="28"/>
        </w:rPr>
      </w:pPr>
      <w:r>
        <w:rPr>
          <w:b/>
          <w:sz w:val="28"/>
        </w:rPr>
        <w:t>Практическая подготовка</w:t>
      </w:r>
      <w:r>
        <w:rPr>
          <w:sz w:val="28"/>
        </w:rPr>
        <w:t xml:space="preserve"> </w:t>
      </w:r>
      <w:r>
        <w:rPr>
          <w:b/>
          <w:sz w:val="28"/>
        </w:rPr>
        <w:t>2. Аудиторская проверка расчетов с дебиторами и кредиторами</w:t>
      </w:r>
    </w:p>
    <w:p w:rsidR="00847650" w:rsidRDefault="005D2954">
      <w:pPr>
        <w:pStyle w:val="afa"/>
        <w:widowControl w:val="0"/>
        <w:ind w:firstLine="709"/>
        <w:jc w:val="both"/>
        <w:rPr>
          <w:rFonts w:ascii="Times New Roman" w:hAnsi="Times New Roman"/>
          <w:b/>
          <w:sz w:val="28"/>
        </w:rPr>
      </w:pPr>
      <w:r>
        <w:rPr>
          <w:rFonts w:ascii="Times New Roman" w:hAnsi="Times New Roman"/>
          <w:b/>
          <w:sz w:val="28"/>
        </w:rPr>
        <w:t>Теоретическая часть</w:t>
      </w:r>
    </w:p>
    <w:p w:rsidR="00847650" w:rsidRDefault="005D2954">
      <w:pPr>
        <w:pStyle w:val="af5"/>
        <w:spacing w:line="240" w:lineRule="auto"/>
        <w:ind w:firstLine="709"/>
        <w:rPr>
          <w:sz w:val="28"/>
        </w:rPr>
      </w:pPr>
      <w:r>
        <w:rPr>
          <w:sz w:val="28"/>
        </w:rPr>
        <w:t>В своей хозяйственной деятельности все организации ведут расчеты с покупателями и поставщиками, заказчиками и подрядчиками, прочими дебиторами и кредиторами. Отсюда целью аудита является проверка законности и своевременности их погашения, правильности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rsidR="00847650" w:rsidRDefault="005D2954">
      <w:pPr>
        <w:pStyle w:val="af5"/>
        <w:spacing w:line="240" w:lineRule="auto"/>
        <w:ind w:firstLine="709"/>
        <w:rPr>
          <w:sz w:val="28"/>
        </w:rPr>
      </w:pPr>
      <w:r>
        <w:rPr>
          <w:sz w:val="28"/>
        </w:rPr>
        <w:t>Источниками информации проверки учета расчетных и кредитных операций являются: бухгалтерский баланс; оборотные ведомости; карточки аналитического учета; данные инвентаризации; первичные документы; журнал-ордер №6, 8, 9, 11; ведомости №5, 7, 8, 9, 16.</w:t>
      </w:r>
    </w:p>
    <w:p w:rsidR="00847650" w:rsidRDefault="005D2954">
      <w:pPr>
        <w:pStyle w:val="af5"/>
        <w:spacing w:line="240" w:lineRule="auto"/>
        <w:ind w:firstLine="709"/>
        <w:rPr>
          <w:sz w:val="28"/>
        </w:rPr>
      </w:pPr>
      <w:r>
        <w:rPr>
          <w:sz w:val="28"/>
        </w:rPr>
        <w:t>К методам проверки расчетных взаимоотношений относится сплошная и выборочная инвентаризация счетов.</w:t>
      </w:r>
    </w:p>
    <w:p w:rsidR="00847650" w:rsidRDefault="005D2954">
      <w:pPr>
        <w:pStyle w:val="af5"/>
        <w:spacing w:line="240" w:lineRule="auto"/>
        <w:ind w:firstLine="709"/>
        <w:rPr>
          <w:sz w:val="28"/>
        </w:rPr>
      </w:pPr>
      <w:r>
        <w:rPr>
          <w:sz w:val="28"/>
        </w:rPr>
        <w:t>В зависимости от количества участвующих в расчетах организаций, аудитор сам определяет, какой из приведенных методов ему применить.</w:t>
      </w:r>
    </w:p>
    <w:p w:rsidR="00847650" w:rsidRDefault="005D2954">
      <w:pPr>
        <w:pStyle w:val="af5"/>
        <w:spacing w:line="240" w:lineRule="auto"/>
        <w:ind w:firstLine="709"/>
        <w:rPr>
          <w:sz w:val="28"/>
        </w:rPr>
      </w:pPr>
      <w:r>
        <w:rPr>
          <w:sz w:val="28"/>
        </w:rPr>
        <w:t xml:space="preserve"> В практике проведения аудиторских проверок преобладает выборочный метод, а если учет расчетов находится в запущенном состоянии – сплошной метод. </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pStyle w:val="Normal00"/>
        <w:ind w:firstLine="709"/>
        <w:jc w:val="both"/>
        <w:rPr>
          <w:b/>
          <w:sz w:val="28"/>
        </w:rPr>
      </w:pPr>
      <w:r>
        <w:rPr>
          <w:b/>
          <w:sz w:val="28"/>
        </w:rPr>
        <w:t>Задача 1</w:t>
      </w:r>
    </w:p>
    <w:p w:rsidR="00847650" w:rsidRDefault="005D2954">
      <w:pPr>
        <w:pStyle w:val="Normal00"/>
        <w:ind w:firstLine="709"/>
        <w:jc w:val="both"/>
        <w:rPr>
          <w:sz w:val="28"/>
        </w:rPr>
      </w:pPr>
      <w:r>
        <w:rPr>
          <w:sz w:val="28"/>
        </w:rPr>
        <w:t>Аудитор проводит проверку расчетных операций.</w:t>
      </w:r>
    </w:p>
    <w:p w:rsidR="00847650" w:rsidRDefault="005D2954">
      <w:pPr>
        <w:pStyle w:val="Normal00"/>
        <w:ind w:firstLine="709"/>
        <w:jc w:val="both"/>
        <w:rPr>
          <w:sz w:val="28"/>
        </w:rPr>
      </w:pPr>
      <w:r>
        <w:rPr>
          <w:sz w:val="28"/>
        </w:rPr>
        <w:t>Задание: составьте проект программы получения аудиторских доказательств правильности отражения движения сумм.</w:t>
      </w:r>
    </w:p>
    <w:p w:rsidR="00847650" w:rsidRDefault="005D2954">
      <w:pPr>
        <w:widowControl w:val="0"/>
        <w:ind w:firstLine="709"/>
        <w:jc w:val="both"/>
        <w:rPr>
          <w:b/>
          <w:sz w:val="28"/>
        </w:rPr>
      </w:pPr>
      <w:r>
        <w:rPr>
          <w:b/>
          <w:sz w:val="28"/>
        </w:rPr>
        <w:t>Ситуационная задача</w:t>
      </w:r>
    </w:p>
    <w:p w:rsidR="00847650" w:rsidRDefault="005D2954">
      <w:pPr>
        <w:pStyle w:val="2"/>
        <w:keepNext w:val="0"/>
        <w:widowControl w:val="0"/>
        <w:spacing w:before="0" w:after="0"/>
        <w:ind w:firstLine="709"/>
        <w:jc w:val="both"/>
        <w:rPr>
          <w:rFonts w:ascii="Times New Roman" w:hAnsi="Times New Roman"/>
          <w:b w:val="0"/>
          <w:i w:val="0"/>
        </w:rPr>
      </w:pPr>
      <w:r>
        <w:rPr>
          <w:rFonts w:ascii="Times New Roman" w:hAnsi="Times New Roman"/>
          <w:b w:val="0"/>
          <w:i w:val="0"/>
        </w:rPr>
        <w:t>Создать первичные документы и учетные регистры по учету расчетов с прочими дебиторами и кредиторами.</w:t>
      </w:r>
    </w:p>
    <w:p w:rsidR="00847650" w:rsidRDefault="005D2954">
      <w:pPr>
        <w:pStyle w:val="24"/>
        <w:widowControl w:val="0"/>
        <w:ind w:firstLine="709"/>
        <w:rPr>
          <w:b/>
        </w:rPr>
      </w:pPr>
      <w:r>
        <w:rPr>
          <w:b/>
        </w:rPr>
        <w:t xml:space="preserve">Вопросы </w:t>
      </w:r>
    </w:p>
    <w:p w:rsidR="00847650" w:rsidRDefault="005D2954">
      <w:pPr>
        <w:pStyle w:val="24"/>
        <w:widowControl w:val="0"/>
        <w:numPr>
          <w:ilvl w:val="0"/>
          <w:numId w:val="2"/>
        </w:numPr>
        <w:tabs>
          <w:tab w:val="left" w:pos="993"/>
        </w:tabs>
        <w:ind w:left="0" w:firstLine="709"/>
      </w:pPr>
      <w:r>
        <w:t xml:space="preserve">Цели проверки и источники информации. </w:t>
      </w:r>
    </w:p>
    <w:p w:rsidR="00847650" w:rsidRDefault="005D2954">
      <w:pPr>
        <w:pStyle w:val="24"/>
        <w:widowControl w:val="0"/>
        <w:numPr>
          <w:ilvl w:val="0"/>
          <w:numId w:val="2"/>
        </w:numPr>
        <w:tabs>
          <w:tab w:val="left" w:pos="993"/>
        </w:tabs>
        <w:ind w:left="0" w:firstLine="709"/>
      </w:pPr>
      <w:r>
        <w:lastRenderedPageBreak/>
        <w:t>Методы проверки расчетных взаимоотношений экономического субъекта</w:t>
      </w:r>
    </w:p>
    <w:p w:rsidR="00847650" w:rsidRDefault="005D2954">
      <w:pPr>
        <w:pStyle w:val="24"/>
        <w:widowControl w:val="0"/>
        <w:numPr>
          <w:ilvl w:val="0"/>
          <w:numId w:val="2"/>
        </w:numPr>
        <w:tabs>
          <w:tab w:val="left" w:pos="993"/>
        </w:tabs>
        <w:ind w:left="0" w:firstLine="709"/>
      </w:pPr>
      <w:r>
        <w:t>Проверка эффективности работы аудируемого лица с дебиторской и кредиторской задолженностью</w:t>
      </w:r>
    </w:p>
    <w:p w:rsidR="00847650" w:rsidRDefault="005D2954">
      <w:pPr>
        <w:widowControl w:val="0"/>
        <w:ind w:firstLine="709"/>
        <w:jc w:val="both"/>
        <w:rPr>
          <w:b/>
          <w:sz w:val="28"/>
        </w:rPr>
      </w:pPr>
      <w:r>
        <w:rPr>
          <w:b/>
          <w:sz w:val="28"/>
        </w:rPr>
        <w:t>Практическое занятие 3. Методика проверки учета оплаты труда</w:t>
      </w:r>
    </w:p>
    <w:p w:rsidR="00847650" w:rsidRDefault="005D2954">
      <w:pPr>
        <w:pStyle w:val="afa"/>
        <w:widowControl w:val="0"/>
        <w:ind w:firstLine="709"/>
        <w:jc w:val="both"/>
        <w:rPr>
          <w:rFonts w:ascii="Times New Roman" w:hAnsi="Times New Roman"/>
          <w:b/>
          <w:sz w:val="28"/>
        </w:rPr>
      </w:pPr>
      <w:r>
        <w:rPr>
          <w:rFonts w:ascii="Times New Roman" w:hAnsi="Times New Roman"/>
          <w:b/>
          <w:sz w:val="28"/>
        </w:rPr>
        <w:t>Теоретическая часть</w:t>
      </w:r>
    </w:p>
    <w:p w:rsidR="00847650" w:rsidRDefault="005D2954">
      <w:pPr>
        <w:widowControl w:val="0"/>
        <w:ind w:firstLine="709"/>
        <w:jc w:val="both"/>
        <w:rPr>
          <w:sz w:val="28"/>
        </w:rPr>
      </w:pPr>
      <w:r>
        <w:rPr>
          <w:sz w:val="28"/>
        </w:rPr>
        <w:t>Целью аудита расчетов с персоналом по оплате труда является установление соответствия применяемой в организации методики учета и налогообложения операций по оплате труда и расчетом с персоналом, нормативным документам, чтобы выявить имеющиеся ошибки или нарушения и степень их влияния на достоверность бухгалтерской отчетности.Специфика предприятия, объем, и сложность работы по его проверке требуют четкой последовательности при проведении аудита и правильного распределения обязанностей между аудиторами.</w:t>
      </w:r>
    </w:p>
    <w:p w:rsidR="00847650" w:rsidRDefault="005D2954">
      <w:pPr>
        <w:widowControl w:val="0"/>
        <w:ind w:firstLine="709"/>
        <w:jc w:val="both"/>
        <w:rPr>
          <w:sz w:val="28"/>
        </w:rPr>
      </w:pPr>
      <w:r>
        <w:rPr>
          <w:sz w:val="28"/>
        </w:rPr>
        <w:t>На основании проведенного тестирования составляется программа аудиторской проверки. В программе проверки указываются участки работы, имеющие определяющее значение для расчетов с персоналом предприятия. При этом необходимо обосновать, что данные проверки по этим участкам важны для оценки состояния внутреннего контроля.</w:t>
      </w:r>
    </w:p>
    <w:p w:rsidR="00847650" w:rsidRDefault="005D2954">
      <w:pPr>
        <w:widowControl w:val="0"/>
        <w:ind w:firstLine="709"/>
        <w:jc w:val="both"/>
        <w:rPr>
          <w:sz w:val="28"/>
        </w:rPr>
      </w:pPr>
      <w:r>
        <w:rPr>
          <w:sz w:val="28"/>
        </w:rPr>
        <w:t>По каждому проверяемому участку следует определить характер проверки – сплошной и выборочной.</w:t>
      </w:r>
    </w:p>
    <w:p w:rsidR="00847650" w:rsidRDefault="005D2954">
      <w:pPr>
        <w:widowControl w:val="0"/>
        <w:ind w:firstLine="709"/>
        <w:jc w:val="both"/>
        <w:rPr>
          <w:sz w:val="28"/>
        </w:rPr>
      </w:pPr>
      <w:r>
        <w:rPr>
          <w:sz w:val="28"/>
        </w:rPr>
        <w:t>Основной задачей проверки расчетов с персоналом по оплате труда является проверка соблюдения трудового законодательства.</w:t>
      </w:r>
    </w:p>
    <w:p w:rsidR="00847650" w:rsidRDefault="005D2954">
      <w:pPr>
        <w:widowControl w:val="0"/>
        <w:ind w:firstLine="709"/>
        <w:jc w:val="both"/>
        <w:rPr>
          <w:sz w:val="28"/>
        </w:rPr>
      </w:pPr>
      <w:r>
        <w:rPr>
          <w:sz w:val="28"/>
        </w:rPr>
        <w:t>При проверке первичных документов и расчетных ведомостей особое внимание необходимо уделить правильности арифметических подсчетов.</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rPr>
          <w:b/>
          <w:sz w:val="28"/>
        </w:rPr>
      </w:pPr>
      <w:r>
        <w:rPr>
          <w:b/>
          <w:sz w:val="28"/>
        </w:rPr>
        <w:t>Задача 1.</w:t>
      </w:r>
    </w:p>
    <w:p w:rsidR="00847650" w:rsidRDefault="005D2954">
      <w:pPr>
        <w:widowControl w:val="0"/>
        <w:ind w:firstLine="709"/>
        <w:jc w:val="both"/>
        <w:rPr>
          <w:sz w:val="28"/>
        </w:rPr>
      </w:pPr>
      <w:r>
        <w:rPr>
          <w:sz w:val="28"/>
        </w:rPr>
        <w:t xml:space="preserve">За отчетный год прочие денежные выплаты рабочим </w:t>
      </w:r>
      <w:r>
        <w:rPr>
          <w:spacing w:val="8"/>
          <w:sz w:val="28"/>
        </w:rPr>
        <w:t xml:space="preserve">и служащим составили 196 800 тыс. руб., информация представлена </w:t>
      </w:r>
      <w:r>
        <w:rPr>
          <w:spacing w:val="4"/>
          <w:sz w:val="28"/>
        </w:rPr>
        <w:t>в табл. 1. По всем перечисленным выплатам произведены страховые платежи во внебюджетные фонды</w:t>
      </w:r>
      <w:r>
        <w:rPr>
          <w:spacing w:val="-2"/>
          <w:sz w:val="28"/>
        </w:rPr>
        <w:t>. Указанные денежные выплаты и вся сум</w:t>
      </w:r>
      <w:r>
        <w:rPr>
          <w:spacing w:val="-4"/>
          <w:sz w:val="28"/>
        </w:rPr>
        <w:t>ма отчислений включены в расходы и учте</w:t>
      </w:r>
      <w:r>
        <w:rPr>
          <w:spacing w:val="1"/>
          <w:sz w:val="28"/>
        </w:rPr>
        <w:t>ны в составе затрат в целях бухгалтерского учета и налогообложения.</w:t>
      </w:r>
    </w:p>
    <w:p w:rsidR="00847650" w:rsidRDefault="005D2954">
      <w:pPr>
        <w:widowControl w:val="0"/>
        <w:ind w:firstLine="709"/>
        <w:jc w:val="both"/>
        <w:rPr>
          <w:sz w:val="28"/>
        </w:rPr>
      </w:pPr>
      <w:r>
        <w:rPr>
          <w:spacing w:val="-7"/>
          <w:sz w:val="28"/>
        </w:rPr>
        <w:t xml:space="preserve">Таблица 1 - </w:t>
      </w:r>
      <w:r>
        <w:rPr>
          <w:spacing w:val="1"/>
          <w:sz w:val="28"/>
        </w:rPr>
        <w:t>Информация, полученная аудиторами в ходе проверки</w:t>
      </w:r>
    </w:p>
    <w:tbl>
      <w:tblPr>
        <w:tblW w:w="9340" w:type="dxa"/>
        <w:tblInd w:w="40" w:type="dxa"/>
        <w:tblCellMar>
          <w:left w:w="40" w:type="dxa"/>
          <w:right w:w="40" w:type="dxa"/>
        </w:tblCellMar>
        <w:tblLook w:val="04A0" w:firstRow="1" w:lastRow="0" w:firstColumn="1" w:lastColumn="0" w:noHBand="0" w:noVBand="1"/>
      </w:tblPr>
      <w:tblGrid>
        <w:gridCol w:w="7513"/>
        <w:gridCol w:w="1827"/>
      </w:tblGrid>
      <w:tr w:rsidR="00847650">
        <w:trPr>
          <w:trHeight w:val="253"/>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Вид выплаты</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 xml:space="preserve">Сумма, </w:t>
            </w:r>
            <w:r>
              <w:rPr>
                <w:spacing w:val="-4"/>
                <w:sz w:val="24"/>
              </w:rPr>
              <w:t>тыс. руб.</w:t>
            </w:r>
          </w:p>
        </w:tc>
      </w:tr>
      <w:tr w:rsidR="00847650">
        <w:trPr>
          <w:trHeight w:val="255"/>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Заработная плата штатным работникам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7"/>
                <w:sz w:val="24"/>
              </w:rPr>
              <w:t>120 000</w:t>
            </w:r>
          </w:p>
        </w:tc>
      </w:tr>
      <w:tr w:rsidR="00847650">
        <w:trPr>
          <w:trHeight w:val="344"/>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Заработная плата совместителям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3"/>
                <w:sz w:val="24"/>
              </w:rPr>
              <w:t>20 000</w:t>
            </w:r>
          </w:p>
        </w:tc>
      </w:tr>
      <w:tr w:rsidR="00847650">
        <w:trPr>
          <w:trHeight w:val="249"/>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Начисления за время нетрудоспособности по больничным листам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5 000</w:t>
            </w:r>
          </w:p>
        </w:tc>
      </w:tr>
      <w:tr w:rsidR="00847650">
        <w:trPr>
          <w:trHeight w:val="32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Начисления отпускных</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7 000</w:t>
            </w:r>
          </w:p>
        </w:tc>
      </w:tr>
      <w:tr w:rsidR="00847650">
        <w:trPr>
          <w:trHeight w:val="47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 xml:space="preserve">Оплата за проезд городским транспортом до места работы </w:t>
            </w:r>
            <w:r>
              <w:rPr>
                <w:spacing w:val="-3"/>
                <w:sz w:val="24"/>
              </w:rPr>
              <w:t>и обратно и оплата за питание в связи с ростом цен</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2 400</w:t>
            </w:r>
          </w:p>
        </w:tc>
      </w:tr>
      <w:tr w:rsidR="00847650">
        <w:trPr>
          <w:trHeight w:val="255"/>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Материальная помощь по случаю пожара</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7 200</w:t>
            </w:r>
          </w:p>
        </w:tc>
      </w:tr>
      <w:tr w:rsidR="00847650">
        <w:trPr>
          <w:trHeight w:val="268"/>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Разовая единовременная помощь рабочим</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2 100</w:t>
            </w:r>
          </w:p>
        </w:tc>
      </w:tr>
      <w:tr w:rsidR="00847650">
        <w:trPr>
          <w:trHeight w:val="552"/>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 xml:space="preserve">Предоставление подарков по случаю дней рождения, по случаю </w:t>
            </w:r>
            <w:r>
              <w:rPr>
                <w:spacing w:val="-3"/>
                <w:sz w:val="24"/>
              </w:rPr>
              <w:t>ухода на пенсию</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5 100</w:t>
            </w:r>
          </w:p>
        </w:tc>
      </w:tr>
      <w:tr w:rsidR="00847650">
        <w:trPr>
          <w:trHeight w:val="262"/>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lastRenderedPageBreak/>
              <w:t>Премии по итогам года</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7"/>
                <w:sz w:val="24"/>
              </w:rPr>
              <w:t>15 000</w:t>
            </w:r>
          </w:p>
        </w:tc>
      </w:tr>
      <w:tr w:rsidR="00847650">
        <w:trPr>
          <w:trHeight w:val="310"/>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Премии за выслугу лет</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7"/>
                <w:sz w:val="24"/>
              </w:rPr>
              <w:t>13 000</w:t>
            </w:r>
          </w:p>
        </w:tc>
      </w:tr>
      <w:tr w:rsidR="00847650">
        <w:trPr>
          <w:trHeight w:val="268"/>
        </w:trPr>
        <w:tc>
          <w:tcPr>
            <w:tcW w:w="751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1"/>
                <w:sz w:val="24"/>
              </w:rPr>
              <w:t>Итого</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b/>
                <w:spacing w:val="-5"/>
                <w:sz w:val="24"/>
              </w:rPr>
              <w:t>196 800</w:t>
            </w:r>
          </w:p>
        </w:tc>
      </w:tr>
    </w:tbl>
    <w:p w:rsidR="00847650" w:rsidRDefault="005D2954">
      <w:pPr>
        <w:widowControl w:val="0"/>
        <w:ind w:firstLine="709"/>
        <w:jc w:val="both"/>
        <w:rPr>
          <w:sz w:val="28"/>
        </w:rPr>
      </w:pPr>
      <w:r>
        <w:rPr>
          <w:spacing w:val="-1"/>
          <w:sz w:val="28"/>
        </w:rPr>
        <w:t>Задание.</w:t>
      </w:r>
    </w:p>
    <w:p w:rsidR="00847650" w:rsidRDefault="005D2954">
      <w:pPr>
        <w:widowControl w:val="0"/>
        <w:numPr>
          <w:ilvl w:val="0"/>
          <w:numId w:val="3"/>
        </w:numPr>
        <w:tabs>
          <w:tab w:val="left" w:pos="660"/>
          <w:tab w:val="left" w:pos="1134"/>
        </w:tabs>
        <w:ind w:firstLine="709"/>
        <w:jc w:val="both"/>
        <w:rPr>
          <w:spacing w:val="-13"/>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numPr>
          <w:ilvl w:val="0"/>
          <w:numId w:val="3"/>
        </w:numPr>
        <w:tabs>
          <w:tab w:val="left" w:pos="660"/>
          <w:tab w:val="left" w:pos="1134"/>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pPr>
        <w:widowControl w:val="0"/>
        <w:ind w:firstLine="709"/>
        <w:jc w:val="both"/>
        <w:rPr>
          <w:b/>
          <w:sz w:val="28"/>
        </w:rPr>
      </w:pPr>
      <w:r>
        <w:rPr>
          <w:b/>
          <w:sz w:val="28"/>
        </w:rPr>
        <w:t>Задача 2.</w:t>
      </w:r>
    </w:p>
    <w:p w:rsidR="00847650" w:rsidRDefault="005D2954">
      <w:pPr>
        <w:pStyle w:val="Normal00"/>
        <w:ind w:firstLine="709"/>
        <w:jc w:val="both"/>
        <w:rPr>
          <w:sz w:val="28"/>
        </w:rPr>
      </w:pPr>
      <w:r>
        <w:rPr>
          <w:sz w:val="28"/>
        </w:rPr>
        <w:t>Рабочий-сдельщик VI разряда Иванов В. П. выполнил норму выработки на 120%. Его заработок по прямым сдельным расценкам 20000 руб. По внутризаводскому положению сдельные расценки за продукцию, выработанную сверх 105% нормы, повышаются в 1,4 раза.</w:t>
      </w:r>
    </w:p>
    <w:p w:rsidR="00847650" w:rsidRDefault="005D2954">
      <w:pPr>
        <w:pStyle w:val="Normal00"/>
        <w:ind w:firstLine="709"/>
        <w:jc w:val="both"/>
        <w:rPr>
          <w:sz w:val="28"/>
        </w:rPr>
      </w:pPr>
      <w:r>
        <w:rPr>
          <w:sz w:val="28"/>
        </w:rPr>
        <w:t>В соответствии с распоряжением руководства завода о премировании и нарядом на сдельную работу Иванову В. П. выплачено 21500 руб.</w:t>
      </w:r>
    </w:p>
    <w:p w:rsidR="00847650" w:rsidRDefault="005D2954">
      <w:pPr>
        <w:widowControl w:val="0"/>
        <w:tabs>
          <w:tab w:val="left" w:pos="5812"/>
        </w:tabs>
        <w:ind w:firstLine="709"/>
        <w:jc w:val="both"/>
        <w:rPr>
          <w:sz w:val="28"/>
        </w:rPr>
      </w:pPr>
      <w:r>
        <w:rPr>
          <w:sz w:val="28"/>
        </w:rPr>
        <w:t>Задание.</w:t>
      </w:r>
    </w:p>
    <w:p w:rsidR="00847650" w:rsidRDefault="005D2954">
      <w:pPr>
        <w:widowControl w:val="0"/>
        <w:tabs>
          <w:tab w:val="left" w:pos="5812"/>
        </w:tabs>
        <w:ind w:firstLine="709"/>
        <w:jc w:val="both"/>
        <w:rPr>
          <w:sz w:val="28"/>
        </w:rPr>
      </w:pPr>
      <w:r>
        <w:rPr>
          <w:sz w:val="28"/>
        </w:rPr>
        <w:t>Проверьте обоснованность и правильность начисления заработной платы, сделайте запись в аудиторском отчете.</w:t>
      </w:r>
    </w:p>
    <w:p w:rsidR="00847650" w:rsidRDefault="005D2954">
      <w:pPr>
        <w:widowControl w:val="0"/>
        <w:ind w:firstLine="709"/>
        <w:jc w:val="both"/>
        <w:rPr>
          <w:b/>
          <w:sz w:val="28"/>
        </w:rPr>
      </w:pPr>
      <w:r>
        <w:rPr>
          <w:b/>
          <w:sz w:val="28"/>
        </w:rPr>
        <w:t>Задача 3.</w:t>
      </w:r>
    </w:p>
    <w:p w:rsidR="00847650" w:rsidRDefault="005D2954">
      <w:pPr>
        <w:widowControl w:val="0"/>
        <w:ind w:firstLine="709"/>
        <w:jc w:val="both"/>
        <w:rPr>
          <w:sz w:val="28"/>
        </w:rPr>
      </w:pPr>
      <w:r>
        <w:rPr>
          <w:sz w:val="28"/>
        </w:rPr>
        <w:t>Инженеру Лукину А.М. выдано на командировочные расходы 7000 ден. ед., срок командировки 3 дня с 7.10. по 9.10 отчетного года. Лукин А.М. представил квитанцию за проживание в гостинице (двое суток) – 1500 ден. ед., авиационные билеты – 4000 ден.ед., расчет суточных за 3 дня 300 ден.ед.</w:t>
      </w:r>
    </w:p>
    <w:p w:rsidR="00847650" w:rsidRDefault="005D2954">
      <w:pPr>
        <w:pStyle w:val="30"/>
        <w:widowControl w:val="0"/>
        <w:ind w:firstLine="709"/>
      </w:pPr>
      <w:r>
        <w:t>Бухгалтерия по данным авансового отчета сделала следующие проводки:</w:t>
      </w:r>
    </w:p>
    <w:p w:rsidR="00847650" w:rsidRDefault="005D2954">
      <w:pPr>
        <w:widowControl w:val="0"/>
        <w:ind w:firstLine="709"/>
        <w:jc w:val="both"/>
        <w:rPr>
          <w:sz w:val="28"/>
        </w:rPr>
      </w:pPr>
      <w:r>
        <w:rPr>
          <w:sz w:val="28"/>
        </w:rPr>
        <w:t>Дт 71 «Расчеты с подотчетными лицами»</w:t>
      </w:r>
    </w:p>
    <w:p w:rsidR="00847650" w:rsidRDefault="005D2954">
      <w:pPr>
        <w:widowControl w:val="0"/>
        <w:ind w:firstLine="709"/>
        <w:jc w:val="both"/>
        <w:rPr>
          <w:sz w:val="28"/>
        </w:rPr>
      </w:pPr>
      <w:r>
        <w:rPr>
          <w:sz w:val="28"/>
        </w:rPr>
        <w:t>Кт 50 «Касса» - 7000 ден. ед.</w:t>
      </w:r>
    </w:p>
    <w:p w:rsidR="00847650" w:rsidRDefault="005D2954">
      <w:pPr>
        <w:widowControl w:val="0"/>
        <w:ind w:firstLine="709"/>
        <w:jc w:val="both"/>
        <w:rPr>
          <w:sz w:val="28"/>
        </w:rPr>
      </w:pPr>
      <w:r>
        <w:rPr>
          <w:sz w:val="28"/>
        </w:rPr>
        <w:t>Дт 20 «Основное производство»</w:t>
      </w:r>
    </w:p>
    <w:p w:rsidR="00847650" w:rsidRDefault="005D2954">
      <w:pPr>
        <w:widowControl w:val="0"/>
        <w:ind w:firstLine="709"/>
        <w:jc w:val="both"/>
        <w:rPr>
          <w:sz w:val="28"/>
        </w:rPr>
      </w:pPr>
      <w:r>
        <w:rPr>
          <w:sz w:val="28"/>
        </w:rPr>
        <w:t>Кт 71 «Расчеты с подотчетными лицами» 5800 ден. ед.</w:t>
      </w:r>
    </w:p>
    <w:p w:rsidR="00847650" w:rsidRDefault="005D2954">
      <w:pPr>
        <w:widowControl w:val="0"/>
        <w:ind w:firstLine="709"/>
        <w:jc w:val="both"/>
        <w:rPr>
          <w:sz w:val="28"/>
        </w:rPr>
      </w:pPr>
      <w:r>
        <w:rPr>
          <w:sz w:val="28"/>
        </w:rPr>
        <w:t>Дт 84 «Нераспределенная прибыль (непокрытый убыток)»</w:t>
      </w:r>
    </w:p>
    <w:p w:rsidR="00847650" w:rsidRDefault="005D2954">
      <w:pPr>
        <w:widowControl w:val="0"/>
        <w:ind w:firstLine="709"/>
        <w:jc w:val="both"/>
        <w:rPr>
          <w:sz w:val="28"/>
        </w:rPr>
      </w:pPr>
      <w:r>
        <w:rPr>
          <w:sz w:val="28"/>
        </w:rPr>
        <w:t>Кт 71 «Расчеты с подотчетными лицами» 1200 ден. ед.</w:t>
      </w:r>
    </w:p>
    <w:p w:rsidR="00847650" w:rsidRDefault="005D2954">
      <w:pPr>
        <w:widowControl w:val="0"/>
        <w:tabs>
          <w:tab w:val="left" w:pos="5812"/>
        </w:tabs>
        <w:ind w:firstLine="709"/>
        <w:jc w:val="both"/>
        <w:rPr>
          <w:sz w:val="28"/>
        </w:rPr>
      </w:pPr>
      <w:r>
        <w:rPr>
          <w:sz w:val="28"/>
        </w:rPr>
        <w:t>Задание.</w:t>
      </w:r>
    </w:p>
    <w:p w:rsidR="00847650" w:rsidRDefault="005D2954">
      <w:pPr>
        <w:widowControl w:val="0"/>
        <w:tabs>
          <w:tab w:val="left" w:pos="5812"/>
        </w:tabs>
        <w:ind w:firstLine="709"/>
        <w:jc w:val="both"/>
        <w:rPr>
          <w:sz w:val="28"/>
        </w:rPr>
      </w:pPr>
      <w:r>
        <w:rPr>
          <w:sz w:val="28"/>
        </w:rPr>
        <w:t>Сделайте необходимые записи в рабочем документе аудитора.</w:t>
      </w:r>
    </w:p>
    <w:p w:rsidR="00847650" w:rsidRDefault="005D2954">
      <w:pPr>
        <w:pStyle w:val="24"/>
        <w:widowControl w:val="0"/>
        <w:ind w:firstLine="142"/>
        <w:rPr>
          <w:b/>
        </w:rPr>
      </w:pPr>
      <w:r>
        <w:rPr>
          <w:b/>
        </w:rPr>
        <w:t xml:space="preserve">Вопросы </w:t>
      </w:r>
    </w:p>
    <w:p w:rsidR="00847650" w:rsidRDefault="005D2954">
      <w:pPr>
        <w:widowControl w:val="0"/>
        <w:ind w:firstLine="709"/>
        <w:jc w:val="both"/>
        <w:rPr>
          <w:sz w:val="28"/>
        </w:rPr>
      </w:pPr>
      <w:r>
        <w:rPr>
          <w:sz w:val="28"/>
        </w:rPr>
        <w:t>1. Цели и источники информации.</w:t>
      </w:r>
    </w:p>
    <w:p w:rsidR="00847650" w:rsidRDefault="005D2954">
      <w:pPr>
        <w:widowControl w:val="0"/>
        <w:ind w:firstLine="709"/>
        <w:jc w:val="both"/>
        <w:rPr>
          <w:sz w:val="28"/>
        </w:rPr>
      </w:pPr>
      <w:r>
        <w:rPr>
          <w:sz w:val="28"/>
        </w:rPr>
        <w:t>2. Проверка расчета оплаты труда.</w:t>
      </w:r>
    </w:p>
    <w:p w:rsidR="00847650" w:rsidRDefault="005D2954">
      <w:pPr>
        <w:widowControl w:val="0"/>
        <w:ind w:firstLine="709"/>
        <w:jc w:val="both"/>
        <w:rPr>
          <w:sz w:val="28"/>
        </w:rPr>
      </w:pPr>
      <w:r>
        <w:rPr>
          <w:sz w:val="28"/>
        </w:rPr>
        <w:t>3. Аудит учета труда и заработной платы.</w:t>
      </w:r>
    </w:p>
    <w:p w:rsidR="00847650" w:rsidRDefault="005D2954">
      <w:pPr>
        <w:widowControl w:val="0"/>
        <w:ind w:firstLine="709"/>
        <w:jc w:val="both"/>
        <w:rPr>
          <w:sz w:val="28"/>
        </w:rPr>
      </w:pPr>
      <w:r>
        <w:rPr>
          <w:sz w:val="28"/>
        </w:rPr>
        <w:t>4. Проверка расчетов с подотчетными лицами.</w:t>
      </w:r>
    </w:p>
    <w:p w:rsidR="00847650" w:rsidRDefault="00847650">
      <w:pPr>
        <w:widowControl w:val="0"/>
        <w:ind w:firstLine="709"/>
        <w:jc w:val="both"/>
        <w:rPr>
          <w:b/>
          <w:sz w:val="28"/>
        </w:rPr>
      </w:pPr>
    </w:p>
    <w:p w:rsidR="00847650" w:rsidRDefault="005D2954">
      <w:pPr>
        <w:widowControl w:val="0"/>
        <w:ind w:firstLine="709"/>
        <w:jc w:val="both"/>
        <w:rPr>
          <w:b/>
          <w:sz w:val="28"/>
        </w:rPr>
      </w:pPr>
      <w:r>
        <w:rPr>
          <w:b/>
          <w:sz w:val="28"/>
        </w:rPr>
        <w:t>Практическое занятие</w:t>
      </w:r>
      <w:r>
        <w:rPr>
          <w:sz w:val="28"/>
        </w:rPr>
        <w:t xml:space="preserve"> </w:t>
      </w:r>
      <w:r>
        <w:rPr>
          <w:b/>
          <w:sz w:val="28"/>
        </w:rPr>
        <w:t>4. Аудит операций с основными средствами и нематериальными активами.</w:t>
      </w:r>
    </w:p>
    <w:p w:rsidR="00847650" w:rsidRDefault="005D2954">
      <w:pPr>
        <w:widowControl w:val="0"/>
        <w:tabs>
          <w:tab w:val="left" w:pos="5812"/>
        </w:tabs>
        <w:ind w:firstLine="709"/>
        <w:jc w:val="both"/>
        <w:rPr>
          <w:b/>
          <w:sz w:val="28"/>
        </w:rPr>
      </w:pPr>
      <w:r>
        <w:rPr>
          <w:b/>
          <w:sz w:val="28"/>
        </w:rPr>
        <w:t>Теоретическая часть</w:t>
      </w:r>
    </w:p>
    <w:p w:rsidR="00847650" w:rsidRDefault="005D2954">
      <w:pPr>
        <w:widowControl w:val="0"/>
        <w:ind w:firstLine="709"/>
        <w:jc w:val="both"/>
        <w:rPr>
          <w:sz w:val="28"/>
        </w:rPr>
      </w:pPr>
      <w:r>
        <w:rPr>
          <w:sz w:val="28"/>
        </w:rPr>
        <w:t xml:space="preserve">На большинстве предприятии операции с основными средствами и </w:t>
      </w:r>
      <w:r>
        <w:rPr>
          <w:sz w:val="28"/>
        </w:rPr>
        <w:lastRenderedPageBreak/>
        <w:t>нематериальными активами относятся к числу сравнительно редких в отличие от операции реализации продукции, кассовых операции и др. Однако независимо от количества совершенных на предприятии в проверяемом периоде операции с основными средствами и нематериальными активами аудиторские процедуры должны быть направлены на изучение систем их бухгалтерского учета и внутреннего контроля.</w:t>
      </w:r>
    </w:p>
    <w:p w:rsidR="00847650" w:rsidRDefault="005D2954">
      <w:pPr>
        <w:widowControl w:val="0"/>
        <w:ind w:firstLine="709"/>
        <w:jc w:val="both"/>
        <w:rPr>
          <w:sz w:val="28"/>
        </w:rPr>
      </w:pPr>
      <w:r>
        <w:rPr>
          <w:sz w:val="28"/>
        </w:rPr>
        <w:t>Для достижения цели аудита должны быть решены следующие задачи:</w:t>
      </w:r>
    </w:p>
    <w:p w:rsidR="00847650" w:rsidRDefault="005D2954">
      <w:pPr>
        <w:widowControl w:val="0"/>
        <w:ind w:firstLine="709"/>
        <w:jc w:val="both"/>
        <w:rPr>
          <w:sz w:val="28"/>
        </w:rPr>
      </w:pPr>
      <w:r>
        <w:rPr>
          <w:sz w:val="28"/>
        </w:rPr>
        <w:t>- изучение состава и структуры основных средств, их условий хранения и эксплуатации;</w:t>
      </w:r>
    </w:p>
    <w:p w:rsidR="00847650" w:rsidRDefault="005D2954">
      <w:pPr>
        <w:widowControl w:val="0"/>
        <w:ind w:firstLine="709"/>
        <w:jc w:val="both"/>
        <w:rPr>
          <w:sz w:val="28"/>
        </w:rPr>
      </w:pPr>
      <w:r>
        <w:rPr>
          <w:sz w:val="28"/>
        </w:rPr>
        <w:t>- изучение состава нематериальных активов;</w:t>
      </w:r>
    </w:p>
    <w:p w:rsidR="00847650" w:rsidRDefault="005D2954">
      <w:pPr>
        <w:widowControl w:val="0"/>
        <w:ind w:firstLine="709"/>
        <w:jc w:val="both"/>
        <w:rPr>
          <w:sz w:val="28"/>
        </w:rPr>
      </w:pPr>
      <w:r>
        <w:rPr>
          <w:sz w:val="28"/>
        </w:rPr>
        <w:t>- подтверждение первичной оценки системы внутреннего контроля и бухгалтерского учета основных средств и нематериальных активов;</w:t>
      </w:r>
    </w:p>
    <w:p w:rsidR="00847650" w:rsidRDefault="005D2954">
      <w:pPr>
        <w:widowControl w:val="0"/>
        <w:ind w:firstLine="709"/>
        <w:jc w:val="both"/>
        <w:rPr>
          <w:sz w:val="28"/>
        </w:rPr>
      </w:pPr>
      <w:r>
        <w:rPr>
          <w:sz w:val="28"/>
        </w:rPr>
        <w:t>- проверка правильности оформления и отражения в учете операций по движению основных средств и нематериальных активов;</w:t>
      </w:r>
    </w:p>
    <w:p w:rsidR="00847650" w:rsidRDefault="005D2954">
      <w:pPr>
        <w:widowControl w:val="0"/>
        <w:ind w:firstLine="709"/>
        <w:jc w:val="both"/>
        <w:rPr>
          <w:sz w:val="28"/>
        </w:rPr>
      </w:pPr>
      <w:r>
        <w:rPr>
          <w:sz w:val="28"/>
        </w:rPr>
        <w:t>- оценка размеров начисленной амортизации по основным средствам и нематериальным активам и достоверности отражения ее в учете;</w:t>
      </w:r>
    </w:p>
    <w:p w:rsidR="00847650" w:rsidRDefault="005D2954">
      <w:pPr>
        <w:widowControl w:val="0"/>
        <w:ind w:firstLine="709"/>
        <w:jc w:val="both"/>
        <w:rPr>
          <w:sz w:val="28"/>
        </w:rPr>
      </w:pPr>
      <w:r>
        <w:rPr>
          <w:sz w:val="28"/>
        </w:rPr>
        <w:t>- установление объемов выполненных ремонтов основных средств и правильности отражения расходов по их проведению в учете в зависимости от выбранного метода;</w:t>
      </w:r>
    </w:p>
    <w:p w:rsidR="00847650" w:rsidRDefault="005D2954">
      <w:pPr>
        <w:widowControl w:val="0"/>
        <w:ind w:firstLine="709"/>
        <w:jc w:val="both"/>
        <w:rPr>
          <w:sz w:val="28"/>
        </w:rPr>
      </w:pPr>
      <w:r>
        <w:rPr>
          <w:sz w:val="28"/>
        </w:rPr>
        <w:t>- подтверждение итогов проведенной в отчетном году переоценки основных средств:</w:t>
      </w:r>
    </w:p>
    <w:p w:rsidR="00847650" w:rsidRDefault="005D2954">
      <w:pPr>
        <w:widowControl w:val="0"/>
        <w:ind w:firstLine="709"/>
        <w:jc w:val="both"/>
        <w:rPr>
          <w:sz w:val="28"/>
        </w:rPr>
      </w:pPr>
      <w:r>
        <w:rPr>
          <w:sz w:val="28"/>
        </w:rPr>
        <w:t>- оценка качества проведенной перед составлением годового отчета инвентаризации основных средств.</w:t>
      </w:r>
    </w:p>
    <w:p w:rsidR="00847650" w:rsidRDefault="005D2954">
      <w:pPr>
        <w:widowControl w:val="0"/>
        <w:ind w:firstLine="709"/>
        <w:jc w:val="both"/>
        <w:rPr>
          <w:sz w:val="28"/>
        </w:rPr>
      </w:pPr>
      <w:r>
        <w:rPr>
          <w:sz w:val="28"/>
        </w:rPr>
        <w:t>Указанные задачи определяют содержание основных этапов аудиторской проверки операции с основными средствами. Конкретные процедуры проверки характеризуются в программе аудита.</w:t>
      </w:r>
    </w:p>
    <w:p w:rsidR="00847650" w:rsidRDefault="005D2954">
      <w:pPr>
        <w:widowControl w:val="0"/>
        <w:ind w:firstLine="709"/>
        <w:jc w:val="both"/>
        <w:rPr>
          <w:sz w:val="28"/>
        </w:rPr>
      </w:pPr>
      <w:r>
        <w:rPr>
          <w:sz w:val="28"/>
        </w:rPr>
        <w:t xml:space="preserve">На заключительном этапе проверки осуществляется количественная оценка влияния выявленных нарушений на показатели бухгалтерской отчетности, которая оформляется в соответствующем рабочем документе </w:t>
      </w:r>
    </w:p>
    <w:p w:rsidR="00847650" w:rsidRDefault="005D2954">
      <w:pPr>
        <w:widowControl w:val="0"/>
        <w:ind w:firstLine="709"/>
        <w:jc w:val="both"/>
        <w:rPr>
          <w:sz w:val="28"/>
        </w:rPr>
      </w:pPr>
      <w:r>
        <w:rPr>
          <w:sz w:val="28"/>
        </w:rPr>
        <w:t>Анализ аудиторской практики свидетельствует, что типичными ошибками которые выявляются в ходе проверки операций с основными средствами, являются следующие:</w:t>
      </w:r>
    </w:p>
    <w:p w:rsidR="00847650" w:rsidRDefault="005D2954">
      <w:pPr>
        <w:widowControl w:val="0"/>
        <w:ind w:firstLine="709"/>
        <w:jc w:val="both"/>
        <w:rPr>
          <w:sz w:val="28"/>
        </w:rPr>
      </w:pPr>
      <w:r>
        <w:rPr>
          <w:sz w:val="28"/>
        </w:rPr>
        <w:t>- несвоевременное оприходование объектов основных средств,</w:t>
      </w:r>
    </w:p>
    <w:p w:rsidR="00847650" w:rsidRDefault="005D2954">
      <w:pPr>
        <w:widowControl w:val="0"/>
        <w:ind w:firstLine="709"/>
        <w:jc w:val="both"/>
        <w:rPr>
          <w:sz w:val="28"/>
        </w:rPr>
      </w:pPr>
      <w:r>
        <w:rPr>
          <w:sz w:val="28"/>
        </w:rPr>
        <w:t>- неправильное исчисление первоначальной стоимости поступивших объектов основных средств и нематериальных активов;</w:t>
      </w:r>
    </w:p>
    <w:p w:rsidR="00847650" w:rsidRDefault="005D2954">
      <w:pPr>
        <w:widowControl w:val="0"/>
        <w:ind w:firstLine="709"/>
        <w:jc w:val="both"/>
        <w:rPr>
          <w:sz w:val="28"/>
        </w:rPr>
      </w:pPr>
      <w:r>
        <w:rPr>
          <w:sz w:val="28"/>
        </w:rPr>
        <w:t>- начисление амортизации по полностью амортизированным объектам;</w:t>
      </w:r>
    </w:p>
    <w:p w:rsidR="00847650" w:rsidRDefault="005D2954">
      <w:pPr>
        <w:widowControl w:val="0"/>
        <w:ind w:firstLine="709"/>
        <w:jc w:val="both"/>
        <w:rPr>
          <w:sz w:val="28"/>
        </w:rPr>
      </w:pPr>
      <w:r>
        <w:rPr>
          <w:sz w:val="28"/>
        </w:rPr>
        <w:t>- некорректная корреспонденция счетов при отражении операций по выбытию основных средств и нематериальных активов (списании, реализации по цене ниже остаточной стоимости и др.);</w:t>
      </w:r>
    </w:p>
    <w:p w:rsidR="00847650" w:rsidRDefault="005D2954">
      <w:pPr>
        <w:widowControl w:val="0"/>
        <w:ind w:firstLine="709"/>
        <w:jc w:val="both"/>
        <w:rPr>
          <w:sz w:val="28"/>
        </w:rPr>
      </w:pPr>
      <w:r>
        <w:rPr>
          <w:sz w:val="28"/>
        </w:rPr>
        <w:t>- неоприходование материальных ресурсов, остающихся при ликвидации объектов основных средств:</w:t>
      </w:r>
    </w:p>
    <w:p w:rsidR="00847650" w:rsidRDefault="005D2954">
      <w:pPr>
        <w:widowControl w:val="0"/>
        <w:ind w:firstLine="709"/>
        <w:jc w:val="both"/>
        <w:rPr>
          <w:sz w:val="28"/>
        </w:rPr>
      </w:pPr>
      <w:r>
        <w:rPr>
          <w:sz w:val="28"/>
        </w:rPr>
        <w:t>- неправильное исчисление налогооблагаемой прибыли при реализации объектов основных средств и нематериальных активов.</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rPr>
          <w:b/>
          <w:sz w:val="28"/>
        </w:rPr>
      </w:pPr>
      <w:r>
        <w:rPr>
          <w:b/>
          <w:sz w:val="28"/>
        </w:rPr>
        <w:t>Задача 1</w:t>
      </w:r>
    </w:p>
    <w:p w:rsidR="00847650" w:rsidRDefault="005D2954">
      <w:pPr>
        <w:widowControl w:val="0"/>
        <w:ind w:firstLine="709"/>
        <w:jc w:val="both"/>
        <w:rPr>
          <w:sz w:val="28"/>
        </w:rPr>
      </w:pPr>
      <w:r>
        <w:rPr>
          <w:sz w:val="28"/>
        </w:rPr>
        <w:lastRenderedPageBreak/>
        <w:t>В ходе аудиторской проверки, аудитором было выявлено, что организация приобрела автомобиль в январе текущего года. В феврале кузов автомобиля был сильно поврежден во время стихийного бедствия. Ремонт осуществлялся силами специализированного авторемонтного предприятия. Стоимость работ составила 48000 руб. (в том числе НДС 7320 руб.).</w:t>
      </w:r>
    </w:p>
    <w:p w:rsidR="00847650" w:rsidRDefault="005D2954">
      <w:pPr>
        <w:widowControl w:val="0"/>
        <w:ind w:firstLine="709"/>
        <w:jc w:val="both"/>
        <w:rPr>
          <w:sz w:val="28"/>
        </w:rPr>
      </w:pPr>
      <w:r>
        <w:rPr>
          <w:sz w:val="28"/>
        </w:rPr>
        <w:t>Бухгалтерия организации делает следующие учетные записи:</w:t>
      </w:r>
    </w:p>
    <w:p w:rsidR="00847650" w:rsidRDefault="005D2954">
      <w:pPr>
        <w:widowControl w:val="0"/>
        <w:ind w:firstLine="709"/>
        <w:jc w:val="both"/>
        <w:rPr>
          <w:sz w:val="28"/>
        </w:rPr>
      </w:pPr>
      <w:r>
        <w:rPr>
          <w:sz w:val="28"/>
        </w:rPr>
        <w:t xml:space="preserve">Дт сч. 20 "Основное производство", </w:t>
      </w:r>
    </w:p>
    <w:p w:rsidR="00847650" w:rsidRDefault="005D2954">
      <w:pPr>
        <w:widowControl w:val="0"/>
        <w:ind w:firstLine="709"/>
        <w:jc w:val="both"/>
        <w:rPr>
          <w:sz w:val="28"/>
        </w:rPr>
      </w:pPr>
      <w:r>
        <w:rPr>
          <w:sz w:val="28"/>
        </w:rPr>
        <w:t>Кт сч. 60 "Расчеты с поставщиками и подрядчиками"</w:t>
      </w:r>
    </w:p>
    <w:p w:rsidR="00847650" w:rsidRDefault="005D2954">
      <w:pPr>
        <w:widowControl w:val="0"/>
        <w:ind w:firstLine="709"/>
        <w:jc w:val="both"/>
        <w:rPr>
          <w:sz w:val="28"/>
        </w:rPr>
      </w:pPr>
      <w:r>
        <w:rPr>
          <w:sz w:val="28"/>
        </w:rPr>
        <w:t>40680 руб. - отражена стоимость замены кузова автомобиля;</w:t>
      </w:r>
    </w:p>
    <w:p w:rsidR="00847650" w:rsidRDefault="005D2954">
      <w:pPr>
        <w:widowControl w:val="0"/>
        <w:ind w:firstLine="709"/>
        <w:jc w:val="both"/>
        <w:rPr>
          <w:sz w:val="28"/>
        </w:rPr>
      </w:pPr>
      <w:r>
        <w:rPr>
          <w:sz w:val="28"/>
        </w:rPr>
        <w:t>Дт сч. 19 "Налог на добавленную стоимость по приобретенным ценностям",</w:t>
      </w:r>
    </w:p>
    <w:p w:rsidR="00847650" w:rsidRDefault="005D2954">
      <w:pPr>
        <w:widowControl w:val="0"/>
        <w:ind w:firstLine="709"/>
        <w:jc w:val="both"/>
        <w:rPr>
          <w:sz w:val="28"/>
        </w:rPr>
      </w:pPr>
      <w:r>
        <w:rPr>
          <w:sz w:val="28"/>
        </w:rPr>
        <w:t>Кт сч. 60 "Расчеты с поставщиками и подрядчиками"</w:t>
      </w:r>
    </w:p>
    <w:p w:rsidR="00847650" w:rsidRDefault="005D2954">
      <w:pPr>
        <w:widowControl w:val="0"/>
        <w:ind w:firstLine="709"/>
        <w:jc w:val="both"/>
        <w:rPr>
          <w:sz w:val="28"/>
        </w:rPr>
      </w:pPr>
      <w:r>
        <w:rPr>
          <w:sz w:val="28"/>
        </w:rPr>
        <w:t>7320 руб. - отражен НДС;</w:t>
      </w:r>
    </w:p>
    <w:p w:rsidR="00847650" w:rsidRDefault="005D2954">
      <w:pPr>
        <w:widowControl w:val="0"/>
        <w:ind w:firstLine="709"/>
        <w:jc w:val="both"/>
        <w:rPr>
          <w:sz w:val="28"/>
        </w:rPr>
      </w:pPr>
      <w:r>
        <w:rPr>
          <w:sz w:val="28"/>
        </w:rPr>
        <w:t xml:space="preserve">Дт сч. 60 "Расчеты с поставщиками и подрядчиками", </w:t>
      </w:r>
    </w:p>
    <w:p w:rsidR="00847650" w:rsidRDefault="005D2954">
      <w:pPr>
        <w:widowControl w:val="0"/>
        <w:ind w:firstLine="709"/>
        <w:jc w:val="both"/>
        <w:rPr>
          <w:sz w:val="28"/>
        </w:rPr>
      </w:pPr>
      <w:r>
        <w:rPr>
          <w:sz w:val="28"/>
        </w:rPr>
        <w:t>Кт сч. 51 "Расчетные счета"</w:t>
      </w:r>
    </w:p>
    <w:p w:rsidR="00847650" w:rsidRDefault="005D2954">
      <w:pPr>
        <w:widowControl w:val="0"/>
        <w:ind w:firstLine="709"/>
        <w:jc w:val="both"/>
        <w:rPr>
          <w:sz w:val="28"/>
        </w:rPr>
      </w:pPr>
      <w:r>
        <w:rPr>
          <w:sz w:val="28"/>
        </w:rPr>
        <w:t>48000 руб. - произведена оплата стоимости замены кузова;</w:t>
      </w:r>
    </w:p>
    <w:p w:rsidR="00847650" w:rsidRDefault="005D2954">
      <w:pPr>
        <w:widowControl w:val="0"/>
        <w:ind w:firstLine="709"/>
        <w:jc w:val="both"/>
        <w:rPr>
          <w:sz w:val="28"/>
        </w:rPr>
      </w:pPr>
      <w:r>
        <w:rPr>
          <w:sz w:val="28"/>
        </w:rPr>
        <w:t>Дт 68 «Расчеты по налогам и сборам»</w:t>
      </w:r>
    </w:p>
    <w:p w:rsidR="00847650" w:rsidRDefault="005D2954">
      <w:pPr>
        <w:widowControl w:val="0"/>
        <w:ind w:firstLine="709"/>
        <w:jc w:val="both"/>
        <w:rPr>
          <w:sz w:val="28"/>
        </w:rPr>
      </w:pPr>
      <w:r>
        <w:rPr>
          <w:sz w:val="28"/>
        </w:rPr>
        <w:t>Кт сч. 19 "Налог на добавленную стоимость по приобретенным ценностям"</w:t>
      </w:r>
    </w:p>
    <w:p w:rsidR="00847650" w:rsidRDefault="005D2954">
      <w:pPr>
        <w:widowControl w:val="0"/>
        <w:ind w:firstLine="709"/>
        <w:jc w:val="both"/>
        <w:rPr>
          <w:sz w:val="28"/>
        </w:rPr>
      </w:pPr>
      <w:r>
        <w:rPr>
          <w:sz w:val="28"/>
        </w:rPr>
        <w:t>7320 руб - НДС принят к вычету</w:t>
      </w:r>
    </w:p>
    <w:p w:rsidR="00847650" w:rsidRDefault="005D2954">
      <w:pPr>
        <w:widowControl w:val="0"/>
        <w:ind w:firstLine="709"/>
        <w:jc w:val="both"/>
        <w:rPr>
          <w:sz w:val="28"/>
        </w:rPr>
      </w:pPr>
      <w:r>
        <w:rPr>
          <w:sz w:val="28"/>
        </w:rPr>
        <w:t>Дт сч. 10 "Материалы",</w:t>
      </w:r>
    </w:p>
    <w:p w:rsidR="00847650" w:rsidRDefault="005D2954">
      <w:pPr>
        <w:widowControl w:val="0"/>
        <w:ind w:firstLine="709"/>
        <w:jc w:val="both"/>
        <w:rPr>
          <w:sz w:val="28"/>
        </w:rPr>
      </w:pPr>
      <w:r>
        <w:rPr>
          <w:sz w:val="28"/>
        </w:rPr>
        <w:t>Кт сч. 91 "Прочие доходы и расходы"</w:t>
      </w:r>
    </w:p>
    <w:p w:rsidR="00847650" w:rsidRDefault="005D2954">
      <w:pPr>
        <w:widowControl w:val="0"/>
        <w:ind w:firstLine="709"/>
        <w:jc w:val="both"/>
        <w:rPr>
          <w:sz w:val="28"/>
        </w:rPr>
      </w:pPr>
      <w:r>
        <w:rPr>
          <w:sz w:val="28"/>
        </w:rPr>
        <w:t>700 руб. - кузов, не подлежащий восстановлению, принят к учету как металлолом.</w:t>
      </w:r>
    </w:p>
    <w:p w:rsidR="00847650" w:rsidRDefault="005D2954">
      <w:pPr>
        <w:widowControl w:val="0"/>
        <w:ind w:firstLine="709"/>
        <w:jc w:val="both"/>
        <w:rPr>
          <w:sz w:val="28"/>
        </w:rPr>
      </w:pPr>
      <w:r>
        <w:rPr>
          <w:sz w:val="28"/>
        </w:rPr>
        <w:t>Задание. Каковы выводы аудитора при анализе данной ситуации?</w:t>
      </w:r>
    </w:p>
    <w:p w:rsidR="00847650" w:rsidRDefault="005D2954">
      <w:pPr>
        <w:widowControl w:val="0"/>
        <w:ind w:firstLine="709"/>
        <w:jc w:val="both"/>
        <w:rPr>
          <w:b/>
          <w:sz w:val="28"/>
        </w:rPr>
      </w:pPr>
      <w:r>
        <w:rPr>
          <w:b/>
          <w:sz w:val="28"/>
        </w:rPr>
        <w:t>Задача 2</w:t>
      </w:r>
    </w:p>
    <w:p w:rsidR="00847650" w:rsidRDefault="005D2954">
      <w:pPr>
        <w:widowControl w:val="0"/>
        <w:ind w:firstLine="709"/>
        <w:jc w:val="both"/>
        <w:rPr>
          <w:sz w:val="28"/>
        </w:rPr>
      </w:pPr>
      <w:r>
        <w:rPr>
          <w:sz w:val="28"/>
        </w:rPr>
        <w:t>При проверке аудитором финансово-хозяйственной деятельности предприятия установлено, что оно получило безвозмездно от других предприятий основные средства по первоначальной стоимости 50000 руб. (остаточная стоимость – 17000 руб.).</w:t>
      </w:r>
    </w:p>
    <w:p w:rsidR="00847650" w:rsidRDefault="005D2954">
      <w:pPr>
        <w:widowControl w:val="0"/>
        <w:ind w:firstLine="709"/>
        <w:jc w:val="both"/>
        <w:rPr>
          <w:sz w:val="28"/>
        </w:rPr>
      </w:pPr>
      <w:r>
        <w:rPr>
          <w:sz w:val="28"/>
        </w:rPr>
        <w:t>При этом сделаны следующие бухгалтерские проводки:</w:t>
      </w:r>
    </w:p>
    <w:p w:rsidR="00847650" w:rsidRDefault="005D2954">
      <w:pPr>
        <w:widowControl w:val="0"/>
        <w:ind w:firstLine="709"/>
        <w:jc w:val="both"/>
        <w:rPr>
          <w:sz w:val="28"/>
        </w:rPr>
      </w:pPr>
      <w:r>
        <w:rPr>
          <w:sz w:val="28"/>
        </w:rPr>
        <w:t>Дт 08 «Вложения во внеоборотные активы»</w:t>
      </w:r>
    </w:p>
    <w:p w:rsidR="00847650" w:rsidRDefault="005D2954">
      <w:pPr>
        <w:widowControl w:val="0"/>
        <w:ind w:firstLine="709"/>
        <w:jc w:val="both"/>
        <w:rPr>
          <w:sz w:val="28"/>
        </w:rPr>
      </w:pPr>
      <w:r>
        <w:rPr>
          <w:sz w:val="28"/>
        </w:rPr>
        <w:t>Кт 60 «Расчеты с поставщиками и подрядчиками» 17000 руб.</w:t>
      </w:r>
    </w:p>
    <w:p w:rsidR="00847650" w:rsidRDefault="005D2954">
      <w:pPr>
        <w:widowControl w:val="0"/>
        <w:ind w:firstLine="709"/>
        <w:jc w:val="both"/>
        <w:rPr>
          <w:sz w:val="28"/>
        </w:rPr>
      </w:pPr>
      <w:r>
        <w:rPr>
          <w:sz w:val="28"/>
        </w:rPr>
        <w:t>Дт 01 «Основные средства»</w:t>
      </w:r>
    </w:p>
    <w:p w:rsidR="00847650" w:rsidRDefault="005D2954">
      <w:pPr>
        <w:widowControl w:val="0"/>
        <w:ind w:firstLine="709"/>
        <w:jc w:val="both"/>
        <w:rPr>
          <w:sz w:val="28"/>
        </w:rPr>
      </w:pPr>
      <w:r>
        <w:rPr>
          <w:sz w:val="28"/>
        </w:rPr>
        <w:t>Кт 08 «Вложения во внеоборотные активы» - 17000 руб.</w:t>
      </w:r>
    </w:p>
    <w:p w:rsidR="00847650" w:rsidRDefault="005D2954">
      <w:pPr>
        <w:widowControl w:val="0"/>
        <w:ind w:firstLine="709"/>
        <w:jc w:val="both"/>
        <w:rPr>
          <w:sz w:val="28"/>
        </w:rPr>
      </w:pPr>
      <w:r>
        <w:rPr>
          <w:sz w:val="28"/>
        </w:rPr>
        <w:t>Выявлено, что предприятием в отчетном году приобретен новый автомобиль ВАЗ-2109 стоимостью 170000 руб. В следующем году данный автомобиль по остаточной стоимости 100000 руб. реализован одному из руководящих работников предприятия.</w:t>
      </w:r>
    </w:p>
    <w:p w:rsidR="00847650" w:rsidRDefault="005D2954">
      <w:pPr>
        <w:widowControl w:val="0"/>
        <w:ind w:firstLine="709"/>
        <w:jc w:val="both"/>
        <w:rPr>
          <w:sz w:val="28"/>
        </w:rPr>
      </w:pPr>
      <w:r>
        <w:rPr>
          <w:sz w:val="28"/>
        </w:rPr>
        <w:t>При этом сделаны следующие бухгалтерские проводки:</w:t>
      </w:r>
    </w:p>
    <w:p w:rsidR="00847650" w:rsidRDefault="005D2954">
      <w:pPr>
        <w:widowControl w:val="0"/>
        <w:ind w:firstLine="709"/>
        <w:jc w:val="both"/>
        <w:rPr>
          <w:sz w:val="28"/>
        </w:rPr>
      </w:pPr>
      <w:r>
        <w:rPr>
          <w:sz w:val="28"/>
        </w:rPr>
        <w:t>Дт 91 «Прочие доходы и расходы»</w:t>
      </w:r>
    </w:p>
    <w:p w:rsidR="00847650" w:rsidRDefault="005D2954">
      <w:pPr>
        <w:widowControl w:val="0"/>
        <w:ind w:firstLine="709"/>
        <w:jc w:val="both"/>
        <w:rPr>
          <w:sz w:val="28"/>
        </w:rPr>
      </w:pPr>
      <w:r>
        <w:rPr>
          <w:sz w:val="28"/>
        </w:rPr>
        <w:t>Кт 01 «Основные средства» 170000 руб.</w:t>
      </w:r>
    </w:p>
    <w:p w:rsidR="00847650" w:rsidRDefault="005D2954">
      <w:pPr>
        <w:widowControl w:val="0"/>
        <w:ind w:firstLine="709"/>
        <w:jc w:val="both"/>
        <w:rPr>
          <w:sz w:val="28"/>
        </w:rPr>
      </w:pPr>
      <w:r>
        <w:rPr>
          <w:sz w:val="28"/>
        </w:rPr>
        <w:t>Дт 02 «Износ основных средств»</w:t>
      </w:r>
    </w:p>
    <w:p w:rsidR="00847650" w:rsidRDefault="005D2954">
      <w:pPr>
        <w:widowControl w:val="0"/>
        <w:ind w:firstLine="709"/>
        <w:jc w:val="both"/>
        <w:rPr>
          <w:sz w:val="28"/>
        </w:rPr>
      </w:pPr>
      <w:r>
        <w:rPr>
          <w:sz w:val="28"/>
        </w:rPr>
        <w:t>Кт 91 «Прочие доходы и расходы» 70000 руб.</w:t>
      </w:r>
    </w:p>
    <w:p w:rsidR="00847650" w:rsidRDefault="005D2954">
      <w:pPr>
        <w:widowControl w:val="0"/>
        <w:ind w:firstLine="709"/>
        <w:jc w:val="both"/>
        <w:rPr>
          <w:sz w:val="28"/>
        </w:rPr>
      </w:pPr>
      <w:r>
        <w:rPr>
          <w:sz w:val="28"/>
        </w:rPr>
        <w:t>Дт 50 «Касса»</w:t>
      </w:r>
    </w:p>
    <w:p w:rsidR="00847650" w:rsidRDefault="005D2954">
      <w:pPr>
        <w:widowControl w:val="0"/>
        <w:ind w:firstLine="709"/>
        <w:jc w:val="both"/>
        <w:rPr>
          <w:sz w:val="28"/>
        </w:rPr>
      </w:pPr>
      <w:r>
        <w:rPr>
          <w:sz w:val="28"/>
        </w:rPr>
        <w:lastRenderedPageBreak/>
        <w:t>Кт 91 «Прочие доходы и расходы» 60000 руб.</w:t>
      </w:r>
    </w:p>
    <w:p w:rsidR="00847650" w:rsidRDefault="005D2954">
      <w:pPr>
        <w:widowControl w:val="0"/>
        <w:ind w:firstLine="709"/>
        <w:jc w:val="both"/>
        <w:rPr>
          <w:sz w:val="28"/>
        </w:rPr>
      </w:pPr>
      <w:r>
        <w:rPr>
          <w:sz w:val="28"/>
        </w:rPr>
        <w:t>Задание. Сделайте необходимые записи в рабочем документе аудитора.</w:t>
      </w:r>
    </w:p>
    <w:p w:rsidR="00847650" w:rsidRDefault="005D2954">
      <w:pPr>
        <w:widowControl w:val="0"/>
        <w:tabs>
          <w:tab w:val="left" w:pos="5812"/>
        </w:tabs>
        <w:ind w:firstLine="709"/>
        <w:jc w:val="both"/>
        <w:rPr>
          <w:b/>
          <w:sz w:val="28"/>
        </w:rPr>
      </w:pPr>
      <w:r>
        <w:rPr>
          <w:b/>
          <w:sz w:val="28"/>
        </w:rPr>
        <w:t xml:space="preserve">Вопросы </w:t>
      </w:r>
    </w:p>
    <w:p w:rsidR="00847650" w:rsidRDefault="005D2954">
      <w:pPr>
        <w:widowControl w:val="0"/>
        <w:numPr>
          <w:ilvl w:val="0"/>
          <w:numId w:val="4"/>
        </w:numPr>
        <w:tabs>
          <w:tab w:val="left" w:pos="851"/>
          <w:tab w:val="left" w:pos="993"/>
        </w:tabs>
        <w:ind w:left="0" w:firstLine="709"/>
        <w:jc w:val="both"/>
        <w:rPr>
          <w:sz w:val="28"/>
        </w:rPr>
      </w:pPr>
      <w:r>
        <w:rPr>
          <w:sz w:val="28"/>
        </w:rPr>
        <w:t xml:space="preserve">Задачи, объекты и источники информации. </w:t>
      </w:r>
    </w:p>
    <w:p w:rsidR="00847650" w:rsidRDefault="005D2954">
      <w:pPr>
        <w:widowControl w:val="0"/>
        <w:numPr>
          <w:ilvl w:val="0"/>
          <w:numId w:val="4"/>
        </w:numPr>
        <w:tabs>
          <w:tab w:val="left" w:pos="851"/>
          <w:tab w:val="left" w:pos="993"/>
        </w:tabs>
        <w:ind w:left="0" w:firstLine="709"/>
        <w:jc w:val="both"/>
        <w:rPr>
          <w:sz w:val="28"/>
        </w:rPr>
      </w:pPr>
      <w:r>
        <w:rPr>
          <w:sz w:val="28"/>
        </w:rPr>
        <w:t>Проверка операций по движению основных средств. Проверка правильности документального отражения данных операций.</w:t>
      </w:r>
    </w:p>
    <w:p w:rsidR="00847650" w:rsidRDefault="005D2954">
      <w:pPr>
        <w:widowControl w:val="0"/>
        <w:numPr>
          <w:ilvl w:val="0"/>
          <w:numId w:val="4"/>
        </w:numPr>
        <w:tabs>
          <w:tab w:val="left" w:pos="851"/>
          <w:tab w:val="left" w:pos="993"/>
        </w:tabs>
        <w:ind w:left="0" w:firstLine="709"/>
        <w:jc w:val="both"/>
        <w:rPr>
          <w:sz w:val="28"/>
        </w:rPr>
      </w:pPr>
      <w:r>
        <w:rPr>
          <w:sz w:val="28"/>
        </w:rPr>
        <w:t>Проверка правильности начисления амортизации. Аудит ремонта основных средств</w:t>
      </w:r>
    </w:p>
    <w:p w:rsidR="00847650" w:rsidRDefault="005D2954">
      <w:pPr>
        <w:widowControl w:val="0"/>
        <w:numPr>
          <w:ilvl w:val="0"/>
          <w:numId w:val="4"/>
        </w:numPr>
        <w:tabs>
          <w:tab w:val="left" w:pos="851"/>
          <w:tab w:val="left" w:pos="993"/>
          <w:tab w:val="left" w:pos="5812"/>
        </w:tabs>
        <w:ind w:left="0" w:firstLine="709"/>
        <w:jc w:val="both"/>
        <w:rPr>
          <w:sz w:val="28"/>
        </w:rPr>
      </w:pPr>
      <w:r>
        <w:rPr>
          <w:sz w:val="28"/>
        </w:rPr>
        <w:t>Проверка операций по приобретению и движению нематериальных активов.</w:t>
      </w:r>
    </w:p>
    <w:p w:rsidR="00847650" w:rsidRDefault="005D2954">
      <w:pPr>
        <w:widowControl w:val="0"/>
        <w:ind w:firstLine="709"/>
        <w:jc w:val="both"/>
        <w:rPr>
          <w:b/>
          <w:sz w:val="28"/>
        </w:rPr>
      </w:pPr>
      <w:r>
        <w:rPr>
          <w:b/>
          <w:sz w:val="28"/>
        </w:rPr>
        <w:t>Практическое занятие 5. Аудит расчетов с поставщиками и покупателями.</w:t>
      </w:r>
    </w:p>
    <w:p w:rsidR="00847650" w:rsidRDefault="005D2954">
      <w:pPr>
        <w:pStyle w:val="afa"/>
        <w:widowControl w:val="0"/>
        <w:ind w:firstLine="709"/>
        <w:jc w:val="both"/>
        <w:rPr>
          <w:rFonts w:ascii="Times New Roman" w:hAnsi="Times New Roman"/>
          <w:b/>
          <w:sz w:val="28"/>
        </w:rPr>
      </w:pPr>
      <w:r>
        <w:rPr>
          <w:rFonts w:ascii="Times New Roman" w:hAnsi="Times New Roman"/>
          <w:b/>
          <w:sz w:val="28"/>
        </w:rPr>
        <w:t>Теоретическая часть</w:t>
      </w:r>
    </w:p>
    <w:p w:rsidR="00847650" w:rsidRDefault="005D2954">
      <w:pPr>
        <w:widowControl w:val="0"/>
        <w:ind w:firstLine="709"/>
        <w:jc w:val="both"/>
        <w:rPr>
          <w:sz w:val="28"/>
        </w:rPr>
      </w:pPr>
      <w:r>
        <w:rPr>
          <w:sz w:val="28"/>
        </w:rPr>
        <w:t xml:space="preserve">В ходе аудита расчетов с поставщиками и покупателями должны быть решены </w:t>
      </w:r>
      <w:r>
        <w:rPr>
          <w:spacing w:val="-5"/>
          <w:sz w:val="28"/>
        </w:rPr>
        <w:t>следующие задачи:</w:t>
      </w:r>
    </w:p>
    <w:p w:rsidR="00847650" w:rsidRDefault="005D2954">
      <w:pPr>
        <w:widowControl w:val="0"/>
        <w:ind w:firstLine="709"/>
        <w:jc w:val="both"/>
        <w:rPr>
          <w:sz w:val="28"/>
        </w:rPr>
      </w:pPr>
      <w:r>
        <w:rPr>
          <w:sz w:val="28"/>
        </w:rPr>
        <w:t>- проверка правильности оформления первичных документов по при</w:t>
      </w:r>
      <w:r>
        <w:rPr>
          <w:spacing w:val="-2"/>
          <w:sz w:val="28"/>
        </w:rPr>
        <w:t>обретению товарно-материальных ценностей и получению услуг с це</w:t>
      </w:r>
      <w:r>
        <w:rPr>
          <w:spacing w:val="-1"/>
          <w:sz w:val="28"/>
        </w:rPr>
        <w:t>лью подтверждения обоснованности возникновения кредиторской за</w:t>
      </w:r>
      <w:r>
        <w:rPr>
          <w:spacing w:val="-4"/>
          <w:sz w:val="28"/>
        </w:rPr>
        <w:t>долженности;</w:t>
      </w:r>
    </w:p>
    <w:p w:rsidR="00847650" w:rsidRDefault="005D2954">
      <w:pPr>
        <w:widowControl w:val="0"/>
        <w:ind w:firstLine="709"/>
        <w:jc w:val="both"/>
        <w:rPr>
          <w:sz w:val="28"/>
        </w:rPr>
      </w:pPr>
      <w:r>
        <w:rPr>
          <w:sz w:val="28"/>
        </w:rPr>
        <w:t>- подтверждение своевременности погашения и правильности отраже</w:t>
      </w:r>
      <w:r>
        <w:rPr>
          <w:spacing w:val="-3"/>
          <w:sz w:val="28"/>
        </w:rPr>
        <w:t>ния на счетах бухгалтерского учета кредиторской задолженности;</w:t>
      </w:r>
    </w:p>
    <w:p w:rsidR="00847650" w:rsidRDefault="005D2954">
      <w:pPr>
        <w:widowControl w:val="0"/>
        <w:ind w:firstLine="709"/>
        <w:jc w:val="both"/>
        <w:rPr>
          <w:sz w:val="28"/>
        </w:rPr>
      </w:pPr>
      <w:r>
        <w:rPr>
          <w:sz w:val="28"/>
        </w:rPr>
        <w:t>- оценка правильности оформления и отражения в учете предъявлен</w:t>
      </w:r>
      <w:r>
        <w:rPr>
          <w:spacing w:val="-2"/>
          <w:sz w:val="28"/>
        </w:rPr>
        <w:t>ных претензий;</w:t>
      </w:r>
    </w:p>
    <w:p w:rsidR="00847650" w:rsidRDefault="005D2954">
      <w:pPr>
        <w:widowControl w:val="0"/>
        <w:ind w:firstLine="709"/>
        <w:jc w:val="both"/>
        <w:rPr>
          <w:sz w:val="28"/>
        </w:rPr>
      </w:pPr>
      <w:r>
        <w:rPr>
          <w:sz w:val="28"/>
        </w:rPr>
        <w:t>- проверка правильности оформления первичных документов по поставке товаров и оказанию услуг с целью подтверждения обоснован</w:t>
      </w:r>
      <w:r>
        <w:rPr>
          <w:spacing w:val="-2"/>
          <w:sz w:val="28"/>
        </w:rPr>
        <w:t>ности возникновения дебиторской задолженности;</w:t>
      </w:r>
    </w:p>
    <w:p w:rsidR="00847650" w:rsidRDefault="005D2954">
      <w:pPr>
        <w:widowControl w:val="0"/>
        <w:ind w:firstLine="709"/>
        <w:jc w:val="both"/>
        <w:rPr>
          <w:sz w:val="28"/>
        </w:rPr>
      </w:pPr>
      <w:r>
        <w:rPr>
          <w:sz w:val="28"/>
        </w:rPr>
        <w:t>- подтверждение своевременности погашения и правильности отраже</w:t>
      </w:r>
      <w:r>
        <w:rPr>
          <w:spacing w:val="-3"/>
          <w:sz w:val="28"/>
        </w:rPr>
        <w:t>ния на счетах бухгалтерского учета дебиторской задолженности;</w:t>
      </w:r>
    </w:p>
    <w:p w:rsidR="00847650" w:rsidRDefault="005D2954">
      <w:pPr>
        <w:widowControl w:val="0"/>
        <w:tabs>
          <w:tab w:val="left" w:pos="5812"/>
        </w:tabs>
        <w:ind w:firstLine="709"/>
        <w:jc w:val="both"/>
        <w:rPr>
          <w:sz w:val="28"/>
        </w:rPr>
      </w:pPr>
      <w:r>
        <w:rPr>
          <w:spacing w:val="-1"/>
          <w:sz w:val="28"/>
        </w:rPr>
        <w:t xml:space="preserve">Проверка расчетов с поставщиками и подрядчиками предусматривает, </w:t>
      </w:r>
      <w:r>
        <w:rPr>
          <w:sz w:val="28"/>
        </w:rPr>
        <w:t xml:space="preserve">прежде всего, изучение договоров поставки сырья и материалов и других </w:t>
      </w:r>
      <w:r>
        <w:rPr>
          <w:spacing w:val="-1"/>
          <w:sz w:val="28"/>
        </w:rPr>
        <w:t>хозяйственных договоров на оказанные предприятию услуги, выполнен</w:t>
      </w:r>
      <w:r>
        <w:rPr>
          <w:sz w:val="28"/>
        </w:rPr>
        <w:t>ные работы. Эти договоры должны отвечать требованиям Гражданского кодекса РФ (часть I, главы 9 - 18).</w:t>
      </w:r>
    </w:p>
    <w:p w:rsidR="00847650" w:rsidRDefault="005D2954">
      <w:pPr>
        <w:widowControl w:val="0"/>
        <w:tabs>
          <w:tab w:val="left" w:pos="5812"/>
        </w:tabs>
        <w:ind w:firstLine="709"/>
        <w:jc w:val="both"/>
        <w:rPr>
          <w:spacing w:val="-2"/>
          <w:sz w:val="28"/>
        </w:rPr>
      </w:pPr>
      <w:r>
        <w:rPr>
          <w:sz w:val="28"/>
        </w:rPr>
        <w:t xml:space="preserve">Далее, как правило, </w:t>
      </w:r>
      <w:r>
        <w:rPr>
          <w:spacing w:val="-1"/>
          <w:sz w:val="28"/>
        </w:rPr>
        <w:t xml:space="preserve">выборочно проверяются расчетные операции с поставщиками по данным </w:t>
      </w:r>
      <w:r>
        <w:rPr>
          <w:spacing w:val="-4"/>
          <w:sz w:val="28"/>
        </w:rPr>
        <w:t xml:space="preserve">расчетно-платежных документов и учетных регистров по счету 60 "Расчеты </w:t>
      </w:r>
      <w:r>
        <w:rPr>
          <w:spacing w:val="-2"/>
          <w:sz w:val="28"/>
        </w:rPr>
        <w:t>с поставщиками и подрядчиками".</w:t>
      </w:r>
    </w:p>
    <w:p w:rsidR="00847650" w:rsidRDefault="005D2954">
      <w:pPr>
        <w:widowControl w:val="0"/>
        <w:tabs>
          <w:tab w:val="left" w:pos="5812"/>
        </w:tabs>
        <w:ind w:firstLine="709"/>
        <w:jc w:val="both"/>
        <w:rPr>
          <w:b/>
          <w:sz w:val="28"/>
        </w:rPr>
      </w:pPr>
      <w:r>
        <w:rPr>
          <w:spacing w:val="-2"/>
          <w:sz w:val="28"/>
        </w:rPr>
        <w:t>Полнота оприходования поступивших от поставщиков товарно-</w:t>
      </w:r>
      <w:r>
        <w:rPr>
          <w:spacing w:val="-1"/>
          <w:sz w:val="28"/>
        </w:rPr>
        <w:t>материальных ценностей, обоснованность возмещения по ним НДС кон</w:t>
      </w:r>
      <w:r>
        <w:rPr>
          <w:sz w:val="28"/>
        </w:rPr>
        <w:t xml:space="preserve">тролируется с помощью таких приемов, как прослеживание, сопоставление и др. </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tabs>
          <w:tab w:val="left" w:pos="5812"/>
        </w:tabs>
        <w:ind w:firstLine="709"/>
        <w:jc w:val="both"/>
        <w:rPr>
          <w:b/>
          <w:sz w:val="28"/>
        </w:rPr>
      </w:pPr>
      <w:r>
        <w:rPr>
          <w:b/>
          <w:sz w:val="28"/>
        </w:rPr>
        <w:t xml:space="preserve">Задача 1 </w:t>
      </w:r>
    </w:p>
    <w:p w:rsidR="00847650" w:rsidRDefault="005D2954">
      <w:pPr>
        <w:pStyle w:val="Normal00"/>
        <w:ind w:firstLine="709"/>
        <w:jc w:val="both"/>
        <w:rPr>
          <w:sz w:val="28"/>
        </w:rPr>
      </w:pPr>
      <w:r>
        <w:rPr>
          <w:sz w:val="28"/>
        </w:rPr>
        <w:t>Аудитор проводит проверку расчетов с покупателями и поставщиками.</w:t>
      </w:r>
    </w:p>
    <w:p w:rsidR="00847650" w:rsidRDefault="005D2954">
      <w:pPr>
        <w:pStyle w:val="Normal00"/>
        <w:ind w:firstLine="709"/>
        <w:jc w:val="both"/>
        <w:rPr>
          <w:b/>
          <w:sz w:val="28"/>
        </w:rPr>
      </w:pPr>
      <w:r>
        <w:rPr>
          <w:b/>
          <w:sz w:val="28"/>
        </w:rPr>
        <w:t>Требуется</w:t>
      </w:r>
    </w:p>
    <w:p w:rsidR="00847650" w:rsidRDefault="005D2954">
      <w:pPr>
        <w:pStyle w:val="Normal00"/>
        <w:ind w:firstLine="709"/>
        <w:jc w:val="both"/>
        <w:rPr>
          <w:sz w:val="28"/>
        </w:rPr>
      </w:pPr>
      <w:r>
        <w:rPr>
          <w:sz w:val="28"/>
        </w:rPr>
        <w:t xml:space="preserve">Составьте проект программы получения аудиторских доказательств правильности учета расчетов. </w:t>
      </w:r>
    </w:p>
    <w:p w:rsidR="00847650" w:rsidRDefault="005D2954">
      <w:pPr>
        <w:widowControl w:val="0"/>
        <w:ind w:firstLine="709"/>
        <w:jc w:val="both"/>
        <w:rPr>
          <w:b/>
          <w:sz w:val="28"/>
        </w:rPr>
      </w:pPr>
      <w:r>
        <w:rPr>
          <w:b/>
          <w:sz w:val="28"/>
        </w:rPr>
        <w:lastRenderedPageBreak/>
        <w:t>Задача 2.</w:t>
      </w:r>
    </w:p>
    <w:p w:rsidR="00847650" w:rsidRDefault="005D2954">
      <w:pPr>
        <w:widowControl w:val="0"/>
        <w:ind w:firstLine="709"/>
        <w:jc w:val="both"/>
        <w:rPr>
          <w:sz w:val="28"/>
        </w:rPr>
      </w:pPr>
      <w:r>
        <w:rPr>
          <w:sz w:val="28"/>
        </w:rPr>
        <w:t>Предприятие, занимающееся производством железобетонных изделий, отгрузило покупателю готовой продукции на общую сумму 17500 руб. НДС – 3150 руб. В счет оплаты за отгруженную продукцию была получена сталь на общую сумму 20650 руб. Бухгалтерией предприятия при отражении в учете указанной операции были произведены следующие записи:</w:t>
      </w:r>
    </w:p>
    <w:p w:rsidR="00847650" w:rsidRDefault="005D2954">
      <w:pPr>
        <w:widowControl w:val="0"/>
        <w:ind w:firstLine="709"/>
        <w:jc w:val="both"/>
        <w:rPr>
          <w:sz w:val="28"/>
        </w:rPr>
      </w:pPr>
      <w:r>
        <w:rPr>
          <w:sz w:val="28"/>
        </w:rPr>
        <w:t>Дт 76 «Расчеты с разными дебиторами и кредиторами»</w:t>
      </w:r>
    </w:p>
    <w:p w:rsidR="00847650" w:rsidRDefault="005D2954">
      <w:pPr>
        <w:widowControl w:val="0"/>
        <w:tabs>
          <w:tab w:val="left" w:pos="6220"/>
        </w:tabs>
        <w:ind w:firstLine="709"/>
        <w:jc w:val="both"/>
        <w:rPr>
          <w:sz w:val="28"/>
        </w:rPr>
      </w:pPr>
      <w:r>
        <w:rPr>
          <w:sz w:val="28"/>
        </w:rPr>
        <w:t>Кт 43 «Готовая продукция» 20650 руб.</w:t>
      </w:r>
    </w:p>
    <w:p w:rsidR="00847650" w:rsidRDefault="005D2954">
      <w:pPr>
        <w:widowControl w:val="0"/>
        <w:ind w:firstLine="709"/>
        <w:jc w:val="both"/>
        <w:rPr>
          <w:sz w:val="28"/>
        </w:rPr>
      </w:pPr>
      <w:r>
        <w:rPr>
          <w:sz w:val="28"/>
        </w:rPr>
        <w:t>Дт 10 «Материалы»</w:t>
      </w:r>
    </w:p>
    <w:p w:rsidR="00847650" w:rsidRDefault="005D2954">
      <w:pPr>
        <w:widowControl w:val="0"/>
        <w:ind w:firstLine="709"/>
        <w:jc w:val="both"/>
        <w:rPr>
          <w:sz w:val="28"/>
        </w:rPr>
      </w:pPr>
      <w:r>
        <w:rPr>
          <w:sz w:val="28"/>
        </w:rPr>
        <w:t>Кт 76 «Расчеты с разными дебиторами и кредиторами» 20650 руб.</w:t>
      </w:r>
    </w:p>
    <w:p w:rsidR="00847650" w:rsidRDefault="005D2954">
      <w:pPr>
        <w:pStyle w:val="af5"/>
        <w:spacing w:line="240" w:lineRule="auto"/>
        <w:ind w:firstLine="709"/>
        <w:rPr>
          <w:sz w:val="28"/>
        </w:rPr>
      </w:pPr>
      <w:r>
        <w:rPr>
          <w:sz w:val="28"/>
        </w:rPr>
        <w:t xml:space="preserve">Фактическая себестоимость отпущенных блоков – 15000 руб. </w:t>
      </w:r>
    </w:p>
    <w:p w:rsidR="00847650" w:rsidRDefault="005D2954">
      <w:pPr>
        <w:pStyle w:val="af5"/>
        <w:spacing w:line="240" w:lineRule="auto"/>
        <w:ind w:firstLine="709"/>
        <w:rPr>
          <w:sz w:val="28"/>
        </w:rPr>
      </w:pPr>
      <w:r>
        <w:rPr>
          <w:sz w:val="28"/>
        </w:rPr>
        <w:t>Задание.</w:t>
      </w:r>
    </w:p>
    <w:p w:rsidR="00847650" w:rsidRDefault="005D2954">
      <w:pPr>
        <w:pStyle w:val="af5"/>
        <w:spacing w:line="240" w:lineRule="auto"/>
        <w:ind w:firstLine="709"/>
        <w:rPr>
          <w:sz w:val="28"/>
        </w:rPr>
      </w:pPr>
      <w:r>
        <w:rPr>
          <w:sz w:val="28"/>
        </w:rPr>
        <w:t>Сделайте необходимые записи в рабочем документе аудитора.</w:t>
      </w:r>
    </w:p>
    <w:p w:rsidR="00847650" w:rsidRDefault="005D2954">
      <w:pPr>
        <w:widowControl w:val="0"/>
        <w:ind w:firstLine="709"/>
        <w:jc w:val="both"/>
        <w:rPr>
          <w:b/>
          <w:sz w:val="28"/>
        </w:rPr>
      </w:pPr>
      <w:r>
        <w:rPr>
          <w:b/>
          <w:sz w:val="28"/>
        </w:rPr>
        <w:t>Задача 3.</w:t>
      </w:r>
    </w:p>
    <w:p w:rsidR="00847650" w:rsidRDefault="005D2954">
      <w:pPr>
        <w:widowControl w:val="0"/>
        <w:ind w:firstLine="709"/>
        <w:jc w:val="both"/>
        <w:rPr>
          <w:sz w:val="28"/>
        </w:rPr>
      </w:pPr>
      <w:r>
        <w:rPr>
          <w:sz w:val="28"/>
        </w:rPr>
        <w:t>В ходе аудиторской проверки, аудитором было выявлено, что для правильного отражения в учете осуществляемых операций ООО "НОТС" заключило договор с аудиторской фирмой на проведение ежемесячных консультаций. Условиями договора было определено, что ООО "НОТС" платит 1000 руб. без НДС в месяц, независимо от объема оказанных услуг. Оплата производится авансом до наступления отчетного периода. В отчетном периоде ООО "НОТС" приобрело для сборки компьютеров комплектующие на сумму 144000 руб., в том числе НДС 21960 руб. Аудиторская фирма провела консультацию об особенностях оприходования в учете этих материалов, что и было зафиксировано в акте выполненных работ. Других консультаций аудиторская фирма не проводила.</w:t>
      </w:r>
    </w:p>
    <w:p w:rsidR="00847650" w:rsidRDefault="005D2954">
      <w:pPr>
        <w:widowControl w:val="0"/>
        <w:ind w:firstLine="709"/>
        <w:jc w:val="both"/>
        <w:rPr>
          <w:sz w:val="28"/>
        </w:rPr>
      </w:pPr>
      <w:r>
        <w:rPr>
          <w:sz w:val="28"/>
        </w:rPr>
        <w:t>Бухгалтерские записи, отражающие в учете данные операции, приведены в таблице</w:t>
      </w:r>
    </w:p>
    <w:tbl>
      <w:tblPr>
        <w:tblW w:w="9774" w:type="dxa"/>
        <w:tblInd w:w="40" w:type="dxa"/>
        <w:tblCellMar>
          <w:left w:w="40" w:type="dxa"/>
          <w:right w:w="40" w:type="dxa"/>
        </w:tblCellMar>
        <w:tblLook w:val="04A0" w:firstRow="1" w:lastRow="0" w:firstColumn="1" w:lastColumn="0" w:noHBand="0" w:noVBand="1"/>
      </w:tblPr>
      <w:tblGrid>
        <w:gridCol w:w="7155"/>
        <w:gridCol w:w="992"/>
        <w:gridCol w:w="993"/>
        <w:gridCol w:w="634"/>
      </w:tblGrid>
      <w:tr w:rsidR="00847650">
        <w:trPr>
          <w:trHeight w:val="355"/>
        </w:trPr>
        <w:tc>
          <w:tcPr>
            <w:tcW w:w="7154" w:type="dxa"/>
            <w:vMerge w:val="restart"/>
            <w:tcBorders>
              <w:top w:val="single" w:sz="4" w:space="0" w:color="000000"/>
              <w:left w:val="single" w:sz="4" w:space="0" w:color="000000"/>
              <w:bottom w:val="single" w:sz="6" w:space="0" w:color="000000"/>
              <w:right w:val="single" w:sz="6" w:space="0" w:color="000000"/>
            </w:tcBorders>
            <w:shd w:val="clear" w:color="auto" w:fill="auto"/>
            <w:vAlign w:val="center"/>
          </w:tcPr>
          <w:p w:rsidR="00847650" w:rsidRDefault="00847650">
            <w:pPr>
              <w:widowControl w:val="0"/>
              <w:jc w:val="both"/>
              <w:rPr>
                <w:sz w:val="24"/>
              </w:rPr>
            </w:pPr>
          </w:p>
          <w:p w:rsidR="00847650" w:rsidRDefault="005D2954">
            <w:pPr>
              <w:widowControl w:val="0"/>
              <w:jc w:val="both"/>
              <w:rPr>
                <w:sz w:val="24"/>
              </w:rPr>
            </w:pPr>
            <w:r>
              <w:rPr>
                <w:sz w:val="24"/>
              </w:rPr>
              <w:t>Содержание хозяйственной операции</w:t>
            </w:r>
          </w:p>
          <w:p w:rsidR="00847650" w:rsidRDefault="00847650">
            <w:pPr>
              <w:widowControl w:val="0"/>
              <w:jc w:val="both"/>
              <w:rPr>
                <w:sz w:val="24"/>
              </w:rPr>
            </w:pPr>
          </w:p>
        </w:tc>
        <w:tc>
          <w:tcPr>
            <w:tcW w:w="992"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rsidR="00847650" w:rsidRDefault="005D2954">
            <w:pPr>
              <w:widowControl w:val="0"/>
              <w:jc w:val="both"/>
              <w:rPr>
                <w:sz w:val="24"/>
              </w:rPr>
            </w:pPr>
            <w:r>
              <w:rPr>
                <w:sz w:val="24"/>
              </w:rPr>
              <w:t>Сумма руб.</w:t>
            </w:r>
          </w:p>
        </w:tc>
        <w:tc>
          <w:tcPr>
            <w:tcW w:w="1627" w:type="dxa"/>
            <w:gridSpan w:val="2"/>
            <w:tcBorders>
              <w:top w:val="single" w:sz="4" w:space="0" w:color="000000"/>
              <w:left w:val="single" w:sz="6" w:space="0" w:color="000000"/>
              <w:bottom w:val="single" w:sz="4" w:space="0" w:color="000000"/>
              <w:right w:val="single" w:sz="4" w:space="0" w:color="000000"/>
            </w:tcBorders>
            <w:shd w:val="clear" w:color="auto" w:fill="auto"/>
          </w:tcPr>
          <w:p w:rsidR="00847650" w:rsidRDefault="005D2954">
            <w:pPr>
              <w:widowControl w:val="0"/>
              <w:jc w:val="both"/>
              <w:rPr>
                <w:sz w:val="24"/>
              </w:rPr>
            </w:pPr>
            <w:r>
              <w:rPr>
                <w:sz w:val="24"/>
              </w:rPr>
              <w:t>Корреспон-денция счетов</w:t>
            </w:r>
          </w:p>
        </w:tc>
      </w:tr>
      <w:tr w:rsidR="00847650">
        <w:trPr>
          <w:trHeight w:val="326"/>
        </w:trPr>
        <w:tc>
          <w:tcPr>
            <w:tcW w:w="7154" w:type="dxa"/>
            <w:vMerge/>
            <w:tcBorders>
              <w:top w:val="single" w:sz="4" w:space="0" w:color="000000"/>
              <w:left w:val="single" w:sz="4" w:space="0" w:color="000000"/>
              <w:bottom w:val="single" w:sz="6" w:space="0" w:color="000000"/>
              <w:right w:val="single" w:sz="6" w:space="0" w:color="000000"/>
            </w:tcBorders>
            <w:shd w:val="clear" w:color="auto" w:fill="auto"/>
            <w:vAlign w:val="center"/>
          </w:tcPr>
          <w:p w:rsidR="00847650" w:rsidRDefault="00847650">
            <w:pPr>
              <w:widowControl w:val="0"/>
            </w:pPr>
          </w:p>
        </w:tc>
        <w:tc>
          <w:tcPr>
            <w:tcW w:w="992" w:type="dxa"/>
            <w:vMerge/>
            <w:tcBorders>
              <w:top w:val="single" w:sz="4" w:space="0" w:color="000000"/>
              <w:left w:val="single" w:sz="6" w:space="0" w:color="000000"/>
              <w:bottom w:val="single" w:sz="6" w:space="0" w:color="000000"/>
              <w:right w:val="single" w:sz="6" w:space="0" w:color="000000"/>
            </w:tcBorders>
            <w:shd w:val="clear" w:color="auto" w:fill="auto"/>
            <w:vAlign w:val="center"/>
          </w:tcPr>
          <w:p w:rsidR="00847650" w:rsidRDefault="00847650">
            <w:pPr>
              <w:widowControl w:val="0"/>
            </w:pPr>
          </w:p>
        </w:tc>
        <w:tc>
          <w:tcPr>
            <w:tcW w:w="993" w:type="dxa"/>
            <w:tcBorders>
              <w:top w:val="single" w:sz="4"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Д-т</w:t>
            </w:r>
          </w:p>
        </w:tc>
        <w:tc>
          <w:tcPr>
            <w:tcW w:w="634" w:type="dxa"/>
            <w:tcBorders>
              <w:top w:val="single" w:sz="4"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К-т</w:t>
            </w:r>
          </w:p>
        </w:tc>
      </w:tr>
      <w:tr w:rsidR="00847650">
        <w:trPr>
          <w:trHeight w:val="622"/>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Сумма аванса за консультационное обслуживание, уплаченная в предыдущем отчетном периоде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97</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НДС по оплаченным авансом суммам за консультационное обслуживание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Оприходованы приобретенные ООО "НОТС" в отчетном периоде комплектующие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120000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60</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НДС по оприходованным ООО "НОТС" комплектующим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21960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60</w:t>
            </w:r>
          </w:p>
        </w:tc>
      </w:tr>
      <w:tr w:rsidR="00847650">
        <w:trPr>
          <w:trHeight w:val="509"/>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Отнесены на затраты расходы на консультации, связанные с приобретением этих материалов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20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97</w:t>
            </w:r>
          </w:p>
        </w:tc>
      </w:tr>
      <w:tr w:rsidR="00847650">
        <w:trPr>
          <w:trHeight w:val="326"/>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Оплачены приобретенные материалы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144000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60</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51</w:t>
            </w:r>
          </w:p>
        </w:tc>
      </w:tr>
      <w:tr w:rsidR="00847650">
        <w:trPr>
          <w:trHeight w:val="302"/>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по приобретенным материалам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22113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68</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19</w:t>
            </w:r>
          </w:p>
        </w:tc>
      </w:tr>
      <w:tr w:rsidR="00847650">
        <w:trPr>
          <w:trHeight w:val="279"/>
        </w:trPr>
        <w:tc>
          <w:tcPr>
            <w:tcW w:w="715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 xml:space="preserve">Отражены суммы НДС по полученным консультациям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91</w:t>
            </w: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847650" w:rsidRDefault="005D2954">
            <w:pPr>
              <w:widowControl w:val="0"/>
              <w:jc w:val="both"/>
              <w:rPr>
                <w:sz w:val="24"/>
              </w:rPr>
            </w:pPr>
            <w:r>
              <w:rPr>
                <w:sz w:val="24"/>
              </w:rPr>
              <w:t>19</w:t>
            </w:r>
          </w:p>
        </w:tc>
      </w:tr>
    </w:tbl>
    <w:p w:rsidR="00847650" w:rsidRDefault="005D2954">
      <w:pPr>
        <w:widowControl w:val="0"/>
        <w:ind w:firstLine="709"/>
        <w:jc w:val="both"/>
        <w:rPr>
          <w:sz w:val="28"/>
        </w:rPr>
      </w:pPr>
      <w:r>
        <w:rPr>
          <w:sz w:val="28"/>
        </w:rPr>
        <w:t>Задание.</w:t>
      </w:r>
    </w:p>
    <w:p w:rsidR="00847650" w:rsidRDefault="005D2954">
      <w:pPr>
        <w:widowControl w:val="0"/>
        <w:ind w:firstLine="709"/>
        <w:jc w:val="both"/>
        <w:rPr>
          <w:sz w:val="28"/>
        </w:rPr>
      </w:pPr>
      <w:r>
        <w:rPr>
          <w:sz w:val="28"/>
        </w:rPr>
        <w:t>Каковы выводы аудитора при анализе данной ситуации?</w:t>
      </w:r>
    </w:p>
    <w:p w:rsidR="00847650" w:rsidRDefault="005D2954">
      <w:pPr>
        <w:widowControl w:val="0"/>
        <w:ind w:firstLine="709"/>
        <w:jc w:val="both"/>
        <w:rPr>
          <w:b/>
          <w:sz w:val="28"/>
        </w:rPr>
      </w:pPr>
      <w:r>
        <w:rPr>
          <w:b/>
          <w:sz w:val="28"/>
        </w:rPr>
        <w:t xml:space="preserve">Вопросы </w:t>
      </w:r>
    </w:p>
    <w:p w:rsidR="00847650" w:rsidRDefault="005D2954">
      <w:pPr>
        <w:widowControl w:val="0"/>
        <w:ind w:firstLine="709"/>
        <w:jc w:val="both"/>
        <w:rPr>
          <w:sz w:val="28"/>
        </w:rPr>
      </w:pPr>
      <w:r>
        <w:rPr>
          <w:sz w:val="28"/>
        </w:rPr>
        <w:lastRenderedPageBreak/>
        <w:t>1. Аудит расчетов с поставщиками и подрядчиками.</w:t>
      </w:r>
    </w:p>
    <w:p w:rsidR="00847650" w:rsidRDefault="005D2954">
      <w:pPr>
        <w:widowControl w:val="0"/>
        <w:ind w:firstLine="709"/>
        <w:jc w:val="both"/>
        <w:rPr>
          <w:sz w:val="28"/>
        </w:rPr>
      </w:pPr>
      <w:r>
        <w:rPr>
          <w:sz w:val="28"/>
        </w:rPr>
        <w:t>2. Аудит расчетов с покупателями и заказчиками.</w:t>
      </w:r>
    </w:p>
    <w:p w:rsidR="00847650" w:rsidRDefault="005D2954">
      <w:pPr>
        <w:widowControl w:val="0"/>
        <w:ind w:firstLine="709"/>
        <w:jc w:val="both"/>
        <w:rPr>
          <w:b/>
          <w:sz w:val="28"/>
        </w:rPr>
      </w:pPr>
      <w:r>
        <w:rPr>
          <w:b/>
          <w:sz w:val="28"/>
        </w:rPr>
        <w:t>Практическое занятие 6. Аудит операций с материально-производственными запасами</w:t>
      </w:r>
    </w:p>
    <w:p w:rsidR="00847650" w:rsidRDefault="005D2954">
      <w:pPr>
        <w:widowControl w:val="0"/>
        <w:tabs>
          <w:tab w:val="left" w:pos="5812"/>
        </w:tabs>
        <w:ind w:firstLine="709"/>
        <w:jc w:val="both"/>
        <w:rPr>
          <w:b/>
          <w:sz w:val="28"/>
        </w:rPr>
      </w:pPr>
      <w:r>
        <w:rPr>
          <w:b/>
          <w:sz w:val="28"/>
        </w:rPr>
        <w:t>Теоретическая часть</w:t>
      </w:r>
    </w:p>
    <w:p w:rsidR="00847650" w:rsidRDefault="005D2954">
      <w:pPr>
        <w:widowControl w:val="0"/>
        <w:ind w:firstLine="709"/>
        <w:jc w:val="both"/>
        <w:rPr>
          <w:sz w:val="28"/>
        </w:rPr>
      </w:pPr>
      <w:r>
        <w:rPr>
          <w:sz w:val="28"/>
        </w:rPr>
        <w:t>На большинстве предприятий оп</w:t>
      </w:r>
      <w:bookmarkStart w:id="1" w:name="OCRUncertain002"/>
      <w:r>
        <w:rPr>
          <w:sz w:val="28"/>
        </w:rPr>
        <w:t>е</w:t>
      </w:r>
      <w:bookmarkEnd w:id="1"/>
      <w:r>
        <w:rPr>
          <w:sz w:val="28"/>
        </w:rPr>
        <w:t>ра</w:t>
      </w:r>
      <w:bookmarkStart w:id="2" w:name="OCRUncertain003"/>
      <w:r>
        <w:rPr>
          <w:sz w:val="28"/>
        </w:rPr>
        <w:t>ц</w:t>
      </w:r>
      <w:bookmarkEnd w:id="2"/>
      <w:r>
        <w:rPr>
          <w:sz w:val="28"/>
        </w:rPr>
        <w:t>ии с материа</w:t>
      </w:r>
      <w:bookmarkStart w:id="3" w:name="OCRUncertain004"/>
      <w:r>
        <w:rPr>
          <w:sz w:val="28"/>
        </w:rPr>
        <w:t>л</w:t>
      </w:r>
      <w:bookmarkEnd w:id="3"/>
      <w:r>
        <w:rPr>
          <w:sz w:val="28"/>
        </w:rPr>
        <w:t>ьно-про</w:t>
      </w:r>
      <w:bookmarkStart w:id="4" w:name="OCRUncertain005"/>
      <w:r>
        <w:rPr>
          <w:sz w:val="28"/>
        </w:rPr>
        <w:t>и</w:t>
      </w:r>
      <w:bookmarkEnd w:id="4"/>
      <w:r>
        <w:rPr>
          <w:sz w:val="28"/>
        </w:rPr>
        <w:t>з</w:t>
      </w:r>
      <w:bookmarkStart w:id="5" w:name="OCRUncertain006"/>
      <w:r>
        <w:rPr>
          <w:sz w:val="28"/>
        </w:rPr>
        <w:t>в</w:t>
      </w:r>
      <w:bookmarkEnd w:id="5"/>
      <w:r>
        <w:rPr>
          <w:sz w:val="28"/>
        </w:rPr>
        <w:t>одственными запасами осу</w:t>
      </w:r>
      <w:bookmarkStart w:id="6" w:name="OCRUncertain007"/>
      <w:r>
        <w:rPr>
          <w:sz w:val="28"/>
        </w:rPr>
        <w:t>щ</w:t>
      </w:r>
      <w:bookmarkEnd w:id="6"/>
      <w:r>
        <w:rPr>
          <w:sz w:val="28"/>
        </w:rPr>
        <w:t>ествляются система</w:t>
      </w:r>
      <w:bookmarkStart w:id="7" w:name="OCRUncertain008"/>
      <w:r>
        <w:rPr>
          <w:sz w:val="28"/>
        </w:rPr>
        <w:t>т</w:t>
      </w:r>
      <w:bookmarkEnd w:id="7"/>
      <w:r>
        <w:rPr>
          <w:sz w:val="28"/>
        </w:rPr>
        <w:t>ически и отличаются разнообраз</w:t>
      </w:r>
      <w:bookmarkStart w:id="8" w:name="OCRUncertain009"/>
      <w:r>
        <w:rPr>
          <w:sz w:val="28"/>
        </w:rPr>
        <w:t>и</w:t>
      </w:r>
      <w:bookmarkEnd w:id="8"/>
      <w:r>
        <w:rPr>
          <w:sz w:val="28"/>
        </w:rPr>
        <w:t>ем. В процессе проверки операций с м</w:t>
      </w:r>
      <w:bookmarkStart w:id="9" w:name="OCRUncertain046"/>
      <w:r>
        <w:rPr>
          <w:sz w:val="28"/>
        </w:rPr>
        <w:t>а</w:t>
      </w:r>
      <w:bookmarkEnd w:id="9"/>
      <w:r>
        <w:rPr>
          <w:sz w:val="28"/>
        </w:rPr>
        <w:t>териально-про</w:t>
      </w:r>
      <w:bookmarkStart w:id="10" w:name="OCRUncertain047"/>
      <w:r>
        <w:rPr>
          <w:sz w:val="28"/>
        </w:rPr>
        <w:t>и</w:t>
      </w:r>
      <w:bookmarkEnd w:id="10"/>
      <w:r>
        <w:rPr>
          <w:sz w:val="28"/>
        </w:rPr>
        <w:t>зводстве</w:t>
      </w:r>
      <w:bookmarkStart w:id="11" w:name="OCRUncertain048"/>
      <w:r>
        <w:rPr>
          <w:sz w:val="28"/>
        </w:rPr>
        <w:t>нн</w:t>
      </w:r>
      <w:bookmarkEnd w:id="11"/>
      <w:r>
        <w:rPr>
          <w:sz w:val="28"/>
        </w:rPr>
        <w:t>ым</w:t>
      </w:r>
      <w:bookmarkStart w:id="12" w:name="OCRUncertain049"/>
      <w:r>
        <w:rPr>
          <w:sz w:val="28"/>
        </w:rPr>
        <w:t>и</w:t>
      </w:r>
      <w:bookmarkEnd w:id="12"/>
      <w:r>
        <w:rPr>
          <w:sz w:val="28"/>
        </w:rPr>
        <w:t xml:space="preserve"> запасам</w:t>
      </w:r>
      <w:bookmarkStart w:id="13" w:name="OCRUncertain050"/>
      <w:r>
        <w:rPr>
          <w:sz w:val="28"/>
        </w:rPr>
        <w:t>и</w:t>
      </w:r>
      <w:bookmarkEnd w:id="13"/>
      <w:r>
        <w:rPr>
          <w:sz w:val="28"/>
        </w:rPr>
        <w:t xml:space="preserve"> аудиторы решают следующие за</w:t>
      </w:r>
      <w:bookmarkStart w:id="14" w:name="OCRUncertain051"/>
      <w:r>
        <w:rPr>
          <w:sz w:val="28"/>
        </w:rPr>
        <w:t>д</w:t>
      </w:r>
      <w:bookmarkEnd w:id="14"/>
      <w:r>
        <w:rPr>
          <w:sz w:val="28"/>
        </w:rPr>
        <w:t>ачи:</w:t>
      </w:r>
    </w:p>
    <w:p w:rsidR="00847650" w:rsidRDefault="005D2954">
      <w:pPr>
        <w:widowControl w:val="0"/>
        <w:numPr>
          <w:ilvl w:val="0"/>
          <w:numId w:val="5"/>
        </w:numPr>
        <w:tabs>
          <w:tab w:val="left" w:pos="993"/>
        </w:tabs>
        <w:ind w:left="0" w:firstLine="709"/>
        <w:jc w:val="both"/>
        <w:rPr>
          <w:sz w:val="28"/>
        </w:rPr>
      </w:pPr>
      <w:r>
        <w:rPr>
          <w:sz w:val="28"/>
        </w:rPr>
        <w:t>изучение состава материа</w:t>
      </w:r>
      <w:bookmarkStart w:id="15" w:name="OCRUncertain052"/>
      <w:r>
        <w:rPr>
          <w:sz w:val="28"/>
        </w:rPr>
        <w:t>л</w:t>
      </w:r>
      <w:bookmarkEnd w:id="15"/>
      <w:r>
        <w:rPr>
          <w:sz w:val="28"/>
        </w:rPr>
        <w:t>ьно-прои</w:t>
      </w:r>
      <w:bookmarkStart w:id="16" w:name="OCRUncertain053"/>
      <w:r>
        <w:rPr>
          <w:sz w:val="28"/>
        </w:rPr>
        <w:t>з</w:t>
      </w:r>
      <w:bookmarkEnd w:id="16"/>
      <w:r>
        <w:rPr>
          <w:sz w:val="28"/>
        </w:rPr>
        <w:t>водственн</w:t>
      </w:r>
      <w:bookmarkStart w:id="17" w:name="OCRUncertain054"/>
      <w:r>
        <w:rPr>
          <w:sz w:val="28"/>
        </w:rPr>
        <w:t>ы</w:t>
      </w:r>
      <w:bookmarkEnd w:id="17"/>
      <w:r>
        <w:rPr>
          <w:sz w:val="28"/>
        </w:rPr>
        <w:t>х запасов, ознакомл</w:t>
      </w:r>
      <w:bookmarkStart w:id="18" w:name="OCRUncertain055"/>
      <w:r>
        <w:rPr>
          <w:sz w:val="28"/>
        </w:rPr>
        <w:t>ение</w:t>
      </w:r>
      <w:bookmarkEnd w:id="18"/>
      <w:r>
        <w:rPr>
          <w:sz w:val="28"/>
        </w:rPr>
        <w:t xml:space="preserve"> с условиями их хранения;</w:t>
      </w:r>
    </w:p>
    <w:p w:rsidR="00847650" w:rsidRDefault="005D2954">
      <w:pPr>
        <w:widowControl w:val="0"/>
        <w:numPr>
          <w:ilvl w:val="0"/>
          <w:numId w:val="5"/>
        </w:numPr>
        <w:tabs>
          <w:tab w:val="left" w:pos="993"/>
        </w:tabs>
        <w:ind w:left="0" w:firstLine="709"/>
        <w:jc w:val="both"/>
        <w:rPr>
          <w:sz w:val="28"/>
        </w:rPr>
      </w:pPr>
      <w:r>
        <w:rPr>
          <w:sz w:val="28"/>
        </w:rPr>
        <w:t xml:space="preserve">подтверждение первичной оценки систем внутреннего контроля </w:t>
      </w:r>
      <w:bookmarkStart w:id="19" w:name="OCRUncertain057"/>
      <w:r>
        <w:rPr>
          <w:sz w:val="28"/>
        </w:rPr>
        <w:t xml:space="preserve">и </w:t>
      </w:r>
      <w:bookmarkEnd w:id="19"/>
      <w:r>
        <w:rPr>
          <w:sz w:val="28"/>
        </w:rPr>
        <w:t>бухгалтерского учета матери</w:t>
      </w:r>
      <w:bookmarkStart w:id="20" w:name="OCRUncertain058"/>
      <w:r>
        <w:rPr>
          <w:sz w:val="28"/>
        </w:rPr>
        <w:t>а</w:t>
      </w:r>
      <w:bookmarkEnd w:id="20"/>
      <w:r>
        <w:rPr>
          <w:sz w:val="28"/>
        </w:rPr>
        <w:t>льно-производственных запасов;</w:t>
      </w:r>
    </w:p>
    <w:p w:rsidR="00847650" w:rsidRDefault="005D2954">
      <w:pPr>
        <w:widowControl w:val="0"/>
        <w:numPr>
          <w:ilvl w:val="0"/>
          <w:numId w:val="5"/>
        </w:numPr>
        <w:tabs>
          <w:tab w:val="left" w:pos="993"/>
        </w:tabs>
        <w:ind w:left="0" w:firstLine="709"/>
        <w:jc w:val="both"/>
        <w:rPr>
          <w:sz w:val="28"/>
        </w:rPr>
      </w:pPr>
      <w:r>
        <w:rPr>
          <w:sz w:val="28"/>
        </w:rPr>
        <w:t>подтверждение правильности оценки запасов и отражения оп</w:t>
      </w:r>
      <w:bookmarkStart w:id="21" w:name="OCRUncertain060"/>
      <w:r>
        <w:rPr>
          <w:sz w:val="28"/>
        </w:rPr>
        <w:t>е</w:t>
      </w:r>
      <w:bookmarkEnd w:id="21"/>
      <w:r>
        <w:rPr>
          <w:sz w:val="28"/>
        </w:rPr>
        <w:t>ра</w:t>
      </w:r>
      <w:bookmarkStart w:id="22" w:name="OCRUncertain061"/>
      <w:r>
        <w:rPr>
          <w:sz w:val="28"/>
        </w:rPr>
        <w:t>ци</w:t>
      </w:r>
      <w:bookmarkEnd w:id="22"/>
      <w:r>
        <w:rPr>
          <w:sz w:val="28"/>
        </w:rPr>
        <w:t xml:space="preserve">й </w:t>
      </w:r>
      <w:bookmarkStart w:id="23" w:name="OCRUncertain062"/>
      <w:r>
        <w:rPr>
          <w:sz w:val="28"/>
        </w:rPr>
        <w:t>п</w:t>
      </w:r>
      <w:bookmarkEnd w:id="23"/>
      <w:r>
        <w:rPr>
          <w:sz w:val="28"/>
        </w:rPr>
        <w:t xml:space="preserve">о их поступлению и </w:t>
      </w:r>
      <w:bookmarkStart w:id="24" w:name="OCRUncertain063"/>
      <w:r>
        <w:rPr>
          <w:sz w:val="28"/>
        </w:rPr>
        <w:t>использованию</w:t>
      </w:r>
      <w:bookmarkEnd w:id="24"/>
      <w:r>
        <w:rPr>
          <w:sz w:val="28"/>
        </w:rPr>
        <w:t xml:space="preserve"> (реализации) в учете;</w:t>
      </w:r>
    </w:p>
    <w:p w:rsidR="00847650" w:rsidRDefault="005D2954">
      <w:pPr>
        <w:widowControl w:val="0"/>
        <w:numPr>
          <w:ilvl w:val="0"/>
          <w:numId w:val="5"/>
        </w:numPr>
        <w:tabs>
          <w:tab w:val="left" w:pos="993"/>
        </w:tabs>
        <w:ind w:left="0" w:firstLine="709"/>
        <w:jc w:val="both"/>
        <w:rPr>
          <w:sz w:val="28"/>
        </w:rPr>
      </w:pPr>
      <w:r>
        <w:rPr>
          <w:sz w:val="28"/>
        </w:rPr>
        <w:t xml:space="preserve"> оценка качест</w:t>
      </w:r>
      <w:bookmarkStart w:id="25" w:name="OCRUncertain064"/>
      <w:r>
        <w:rPr>
          <w:sz w:val="28"/>
        </w:rPr>
        <w:t>в</w:t>
      </w:r>
      <w:bookmarkEnd w:id="25"/>
      <w:r>
        <w:rPr>
          <w:sz w:val="28"/>
        </w:rPr>
        <w:t xml:space="preserve">а </w:t>
      </w:r>
      <w:bookmarkStart w:id="26" w:name="OCRUncertain065"/>
      <w:r>
        <w:rPr>
          <w:sz w:val="28"/>
        </w:rPr>
        <w:t>п</w:t>
      </w:r>
      <w:bookmarkEnd w:id="26"/>
      <w:r>
        <w:rPr>
          <w:sz w:val="28"/>
        </w:rPr>
        <w:t>роводимых инвентаризаций материально-производственных запасов.</w:t>
      </w:r>
    </w:p>
    <w:p w:rsidR="00847650" w:rsidRDefault="005D2954">
      <w:pPr>
        <w:widowControl w:val="0"/>
        <w:ind w:firstLine="709"/>
        <w:jc w:val="both"/>
        <w:rPr>
          <w:sz w:val="28"/>
        </w:rPr>
      </w:pPr>
      <w:r>
        <w:rPr>
          <w:sz w:val="28"/>
        </w:rPr>
        <w:t>Аудиторы выяс</w:t>
      </w:r>
      <w:bookmarkStart w:id="27" w:name="OCRUncertain186"/>
      <w:r>
        <w:rPr>
          <w:sz w:val="28"/>
        </w:rPr>
        <w:t>н</w:t>
      </w:r>
      <w:bookmarkEnd w:id="27"/>
      <w:r>
        <w:rPr>
          <w:sz w:val="28"/>
        </w:rPr>
        <w:t>яют</w:t>
      </w:r>
      <w:bookmarkStart w:id="28" w:name="OCRUncertain187"/>
      <w:r>
        <w:rPr>
          <w:sz w:val="28"/>
        </w:rPr>
        <w:t>,</w:t>
      </w:r>
      <w:bookmarkEnd w:id="28"/>
      <w:r>
        <w:rPr>
          <w:sz w:val="28"/>
        </w:rPr>
        <w:t xml:space="preserve"> в ре</w:t>
      </w:r>
      <w:bookmarkStart w:id="29" w:name="OCRUncertain188"/>
      <w:r>
        <w:rPr>
          <w:sz w:val="28"/>
        </w:rPr>
        <w:t>з</w:t>
      </w:r>
      <w:bookmarkEnd w:id="29"/>
      <w:r>
        <w:rPr>
          <w:sz w:val="28"/>
        </w:rPr>
        <w:t>ульт</w:t>
      </w:r>
      <w:bookmarkStart w:id="30" w:name="OCRUncertain189"/>
      <w:r>
        <w:rPr>
          <w:sz w:val="28"/>
        </w:rPr>
        <w:t>а</w:t>
      </w:r>
      <w:bookmarkEnd w:id="30"/>
      <w:r>
        <w:rPr>
          <w:sz w:val="28"/>
        </w:rPr>
        <w:t>т</w:t>
      </w:r>
      <w:bookmarkStart w:id="31" w:name="OCRUncertain190"/>
      <w:r>
        <w:rPr>
          <w:sz w:val="28"/>
        </w:rPr>
        <w:t>е</w:t>
      </w:r>
      <w:bookmarkEnd w:id="31"/>
      <w:r>
        <w:rPr>
          <w:sz w:val="28"/>
        </w:rPr>
        <w:t xml:space="preserve"> каки</w:t>
      </w:r>
      <w:bookmarkStart w:id="32" w:name="OCRUncertain191"/>
      <w:r>
        <w:rPr>
          <w:sz w:val="28"/>
        </w:rPr>
        <w:t>х</w:t>
      </w:r>
      <w:bookmarkEnd w:id="32"/>
      <w:r>
        <w:rPr>
          <w:sz w:val="28"/>
        </w:rPr>
        <w:t xml:space="preserve"> операций материально-производственные ресурсы поступают на предприятие и осуществляется их расход (выбытие). </w:t>
      </w:r>
      <w:bookmarkStart w:id="33" w:name="OCRUncertain246"/>
    </w:p>
    <w:p w:rsidR="00847650" w:rsidRDefault="005D2954">
      <w:pPr>
        <w:widowControl w:val="0"/>
        <w:ind w:firstLine="709"/>
        <w:jc w:val="both"/>
        <w:rPr>
          <w:sz w:val="28"/>
        </w:rPr>
      </w:pPr>
      <w:r>
        <w:rPr>
          <w:sz w:val="28"/>
        </w:rPr>
        <w:t xml:space="preserve">Данные операции могут быть классифицированы аудиторами на типичные (приобретения по безналичному расчету, использования в процессе производства и управления) и нетипичные </w:t>
      </w:r>
      <w:bookmarkEnd w:id="33"/>
      <w:r>
        <w:rPr>
          <w:sz w:val="28"/>
        </w:rPr>
        <w:t>(безвозмездное получение; внесение в виде вклада в уставный капитал).</w:t>
      </w:r>
    </w:p>
    <w:p w:rsidR="00847650" w:rsidRDefault="005D2954">
      <w:pPr>
        <w:widowControl w:val="0"/>
        <w:ind w:firstLine="709"/>
        <w:jc w:val="both"/>
        <w:rPr>
          <w:sz w:val="28"/>
        </w:rPr>
      </w:pPr>
      <w:r>
        <w:rPr>
          <w:sz w:val="28"/>
        </w:rPr>
        <w:t>Типичные опера</w:t>
      </w:r>
      <w:bookmarkStart w:id="34" w:name="OCRUncertain258"/>
      <w:r>
        <w:rPr>
          <w:sz w:val="28"/>
        </w:rPr>
        <w:t>ц</w:t>
      </w:r>
      <w:bookmarkEnd w:id="34"/>
      <w:r>
        <w:rPr>
          <w:sz w:val="28"/>
        </w:rPr>
        <w:t>ии проверяются выборочно</w:t>
      </w:r>
      <w:bookmarkStart w:id="35" w:name="OCRUncertain260"/>
      <w:r>
        <w:rPr>
          <w:sz w:val="28"/>
        </w:rPr>
        <w:t>,</w:t>
      </w:r>
      <w:bookmarkEnd w:id="35"/>
      <w:r>
        <w:rPr>
          <w:sz w:val="28"/>
        </w:rPr>
        <w:t xml:space="preserve"> нетипичные </w:t>
      </w:r>
      <w:bookmarkStart w:id="36" w:name="OCRUncertain261"/>
      <w:r>
        <w:rPr>
          <w:sz w:val="28"/>
        </w:rPr>
        <w:t>п</w:t>
      </w:r>
      <w:bookmarkEnd w:id="36"/>
      <w:r>
        <w:rPr>
          <w:sz w:val="28"/>
        </w:rPr>
        <w:t>одвергаются сплошному изуче</w:t>
      </w:r>
      <w:bookmarkStart w:id="37" w:name="OCRUncertain262"/>
      <w:r>
        <w:rPr>
          <w:sz w:val="28"/>
        </w:rPr>
        <w:t>н</w:t>
      </w:r>
      <w:bookmarkEnd w:id="37"/>
      <w:r>
        <w:rPr>
          <w:sz w:val="28"/>
        </w:rPr>
        <w:t>ию. Контрольные процедуры в обоих случаях</w:t>
      </w:r>
      <w:bookmarkStart w:id="38" w:name="OCRUncertain264"/>
      <w:r>
        <w:rPr>
          <w:sz w:val="28"/>
        </w:rPr>
        <w:t xml:space="preserve"> направлены на анализ документации, подтверждающей</w:t>
      </w:r>
      <w:bookmarkEnd w:id="38"/>
      <w:r>
        <w:rPr>
          <w:sz w:val="28"/>
        </w:rPr>
        <w:t xml:space="preserve"> о</w:t>
      </w:r>
      <w:bookmarkStart w:id="39" w:name="OCRUncertain266"/>
      <w:r>
        <w:rPr>
          <w:sz w:val="28"/>
        </w:rPr>
        <w:t>п</w:t>
      </w:r>
      <w:bookmarkEnd w:id="39"/>
      <w:r>
        <w:rPr>
          <w:sz w:val="28"/>
        </w:rPr>
        <w:t>ерации по движ</w:t>
      </w:r>
      <w:bookmarkStart w:id="40" w:name="OCRUncertain267"/>
      <w:r>
        <w:rPr>
          <w:sz w:val="28"/>
        </w:rPr>
        <w:t>е</w:t>
      </w:r>
      <w:bookmarkEnd w:id="40"/>
      <w:r>
        <w:rPr>
          <w:sz w:val="28"/>
        </w:rPr>
        <w:t xml:space="preserve">нию </w:t>
      </w:r>
      <w:bookmarkStart w:id="41" w:name="OCRUncertain268"/>
      <w:r>
        <w:rPr>
          <w:sz w:val="28"/>
        </w:rPr>
        <w:t>материально-прои</w:t>
      </w:r>
      <w:bookmarkEnd w:id="41"/>
      <w:r>
        <w:rPr>
          <w:sz w:val="28"/>
        </w:rPr>
        <w:t>зводствен</w:t>
      </w:r>
      <w:bookmarkStart w:id="42" w:name="OCRUncertain269"/>
      <w:r>
        <w:rPr>
          <w:sz w:val="28"/>
        </w:rPr>
        <w:t>ны</w:t>
      </w:r>
      <w:bookmarkEnd w:id="42"/>
      <w:r>
        <w:rPr>
          <w:sz w:val="28"/>
        </w:rPr>
        <w:t>х запасов, и о</w:t>
      </w:r>
      <w:bookmarkStart w:id="43" w:name="OCRUncertain270"/>
      <w:r>
        <w:rPr>
          <w:sz w:val="28"/>
        </w:rPr>
        <w:t>ц</w:t>
      </w:r>
      <w:bookmarkEnd w:id="43"/>
      <w:r>
        <w:rPr>
          <w:sz w:val="28"/>
        </w:rPr>
        <w:t xml:space="preserve">енку правильности отражения этих </w:t>
      </w:r>
      <w:bookmarkStart w:id="44" w:name="OCRUncertain272"/>
      <w:r>
        <w:rPr>
          <w:sz w:val="28"/>
        </w:rPr>
        <w:t>опе</w:t>
      </w:r>
      <w:bookmarkEnd w:id="44"/>
      <w:r>
        <w:rPr>
          <w:sz w:val="28"/>
        </w:rPr>
        <w:t>раций на счетах бухгалтерского уч</w:t>
      </w:r>
      <w:bookmarkStart w:id="45" w:name="OCRUncertain273"/>
      <w:r>
        <w:rPr>
          <w:sz w:val="28"/>
        </w:rPr>
        <w:t>е</w:t>
      </w:r>
      <w:bookmarkEnd w:id="45"/>
      <w:r>
        <w:rPr>
          <w:sz w:val="28"/>
        </w:rPr>
        <w:t>та.</w:t>
      </w:r>
    </w:p>
    <w:p w:rsidR="00847650" w:rsidRDefault="005D2954">
      <w:pPr>
        <w:widowControl w:val="0"/>
        <w:ind w:firstLine="709"/>
        <w:jc w:val="both"/>
        <w:rPr>
          <w:sz w:val="28"/>
        </w:rPr>
      </w:pPr>
      <w:r>
        <w:rPr>
          <w:sz w:val="28"/>
        </w:rPr>
        <w:t xml:space="preserve">Выявленные в ходе проверки ошибки и нарушения фиксируются в рабочей документации аудиторов </w:t>
      </w:r>
    </w:p>
    <w:p w:rsidR="00847650" w:rsidRDefault="005D2954">
      <w:pPr>
        <w:widowControl w:val="0"/>
        <w:ind w:firstLine="709"/>
        <w:jc w:val="both"/>
        <w:rPr>
          <w:sz w:val="28"/>
        </w:rPr>
      </w:pPr>
      <w:r>
        <w:rPr>
          <w:sz w:val="28"/>
        </w:rPr>
        <w:t>Анализ аудиторской практики свидетельствует, что типичными ошибками, которые выявляются в ходе проверки операци</w:t>
      </w:r>
      <w:bookmarkStart w:id="46" w:name="OCRUncertain597"/>
      <w:r>
        <w:rPr>
          <w:sz w:val="28"/>
        </w:rPr>
        <w:t>й</w:t>
      </w:r>
      <w:bookmarkEnd w:id="46"/>
      <w:r>
        <w:rPr>
          <w:sz w:val="28"/>
        </w:rPr>
        <w:t xml:space="preserve"> с материально-</w:t>
      </w:r>
      <w:bookmarkStart w:id="47" w:name="OCRUncertain598"/>
      <w:r>
        <w:rPr>
          <w:sz w:val="28"/>
        </w:rPr>
        <w:t>п</w:t>
      </w:r>
      <w:bookmarkEnd w:id="47"/>
      <w:r>
        <w:rPr>
          <w:sz w:val="28"/>
        </w:rPr>
        <w:t xml:space="preserve">роизводственными </w:t>
      </w:r>
      <w:bookmarkStart w:id="48" w:name="OCRUncertain599"/>
      <w:r>
        <w:rPr>
          <w:sz w:val="28"/>
        </w:rPr>
        <w:t>з</w:t>
      </w:r>
      <w:bookmarkEnd w:id="48"/>
      <w:r>
        <w:rPr>
          <w:sz w:val="28"/>
        </w:rPr>
        <w:t>а</w:t>
      </w:r>
      <w:bookmarkStart w:id="49" w:name="OCRUncertain600"/>
      <w:r>
        <w:rPr>
          <w:sz w:val="28"/>
        </w:rPr>
        <w:t>п</w:t>
      </w:r>
      <w:bookmarkEnd w:id="49"/>
      <w:r>
        <w:rPr>
          <w:sz w:val="28"/>
        </w:rPr>
        <w:t>асами</w:t>
      </w:r>
      <w:bookmarkStart w:id="50" w:name="OCRUncertain601"/>
      <w:r>
        <w:rPr>
          <w:sz w:val="28"/>
        </w:rPr>
        <w:t>,</w:t>
      </w:r>
      <w:bookmarkEnd w:id="50"/>
      <w:r>
        <w:rPr>
          <w:sz w:val="28"/>
        </w:rPr>
        <w:t xml:space="preserve"> являются следующие:</w:t>
      </w:r>
    </w:p>
    <w:p w:rsidR="00847650" w:rsidRDefault="005D2954">
      <w:pPr>
        <w:widowControl w:val="0"/>
        <w:tabs>
          <w:tab w:val="left" w:pos="993"/>
          <w:tab w:val="left" w:pos="1212"/>
        </w:tabs>
        <w:ind w:firstLine="709"/>
        <w:jc w:val="both"/>
        <w:rPr>
          <w:sz w:val="28"/>
        </w:rPr>
      </w:pPr>
      <w:r>
        <w:rPr>
          <w:sz w:val="28"/>
        </w:rPr>
        <w:t xml:space="preserve">- отсутствие </w:t>
      </w:r>
      <w:bookmarkStart w:id="51" w:name="OCRUncertain602"/>
      <w:r>
        <w:rPr>
          <w:sz w:val="28"/>
        </w:rPr>
        <w:t>п</w:t>
      </w:r>
      <w:bookmarkEnd w:id="51"/>
      <w:r>
        <w:rPr>
          <w:sz w:val="28"/>
        </w:rPr>
        <w:t xml:space="preserve">ервичных приходно-расходных документов или </w:t>
      </w:r>
      <w:bookmarkStart w:id="52" w:name="OCRUncertain603"/>
      <w:r>
        <w:rPr>
          <w:sz w:val="28"/>
        </w:rPr>
        <w:t>оформление</w:t>
      </w:r>
      <w:bookmarkEnd w:id="52"/>
      <w:r>
        <w:rPr>
          <w:sz w:val="28"/>
        </w:rPr>
        <w:t xml:space="preserve"> </w:t>
      </w:r>
      <w:bookmarkStart w:id="53" w:name="OCRUncertain604"/>
      <w:r>
        <w:rPr>
          <w:sz w:val="28"/>
        </w:rPr>
        <w:t>и</w:t>
      </w:r>
      <w:bookmarkEnd w:id="53"/>
      <w:r>
        <w:rPr>
          <w:sz w:val="28"/>
        </w:rPr>
        <w:t>х с нару</w:t>
      </w:r>
      <w:bookmarkStart w:id="54" w:name="OCRUncertain605"/>
      <w:r>
        <w:rPr>
          <w:sz w:val="28"/>
        </w:rPr>
        <w:t>ш</w:t>
      </w:r>
      <w:bookmarkEnd w:id="54"/>
      <w:r>
        <w:rPr>
          <w:sz w:val="28"/>
        </w:rPr>
        <w:t>ением установленных требований,</w:t>
      </w:r>
    </w:p>
    <w:p w:rsidR="00847650" w:rsidRDefault="005D2954">
      <w:pPr>
        <w:widowControl w:val="0"/>
        <w:tabs>
          <w:tab w:val="left" w:pos="993"/>
          <w:tab w:val="left" w:pos="1212"/>
        </w:tabs>
        <w:ind w:firstLine="709"/>
        <w:jc w:val="both"/>
        <w:rPr>
          <w:sz w:val="28"/>
        </w:rPr>
      </w:pPr>
      <w:r>
        <w:rPr>
          <w:sz w:val="28"/>
        </w:rPr>
        <w:t>- неправильное исч</w:t>
      </w:r>
      <w:bookmarkStart w:id="55" w:name="OCRUncertain606"/>
      <w:r>
        <w:rPr>
          <w:sz w:val="28"/>
        </w:rPr>
        <w:t>и</w:t>
      </w:r>
      <w:bookmarkEnd w:id="55"/>
      <w:r>
        <w:rPr>
          <w:sz w:val="28"/>
        </w:rPr>
        <w:t>с</w:t>
      </w:r>
      <w:bookmarkStart w:id="56" w:name="OCRUncertain607"/>
      <w:r>
        <w:rPr>
          <w:sz w:val="28"/>
        </w:rPr>
        <w:t>л</w:t>
      </w:r>
      <w:bookmarkEnd w:id="56"/>
      <w:r>
        <w:rPr>
          <w:sz w:val="28"/>
        </w:rPr>
        <w:t>ение фактическо</w:t>
      </w:r>
      <w:bookmarkStart w:id="57" w:name="OCRUncertain608"/>
      <w:r>
        <w:rPr>
          <w:sz w:val="28"/>
        </w:rPr>
        <w:t>й</w:t>
      </w:r>
      <w:bookmarkEnd w:id="57"/>
      <w:r>
        <w:rPr>
          <w:sz w:val="28"/>
        </w:rPr>
        <w:t xml:space="preserve"> стоимости заготовления м</w:t>
      </w:r>
      <w:bookmarkStart w:id="58" w:name="OCRUncertain609"/>
      <w:r>
        <w:rPr>
          <w:sz w:val="28"/>
        </w:rPr>
        <w:t>ате</w:t>
      </w:r>
      <w:bookmarkEnd w:id="58"/>
      <w:r>
        <w:rPr>
          <w:sz w:val="28"/>
        </w:rPr>
        <w:t>риалов</w:t>
      </w:r>
    </w:p>
    <w:p w:rsidR="00847650" w:rsidRDefault="005D2954">
      <w:pPr>
        <w:widowControl w:val="0"/>
        <w:tabs>
          <w:tab w:val="left" w:pos="993"/>
          <w:tab w:val="left" w:pos="1212"/>
        </w:tabs>
        <w:ind w:firstLine="709"/>
        <w:jc w:val="both"/>
        <w:rPr>
          <w:sz w:val="28"/>
        </w:rPr>
      </w:pPr>
      <w:r>
        <w:rPr>
          <w:sz w:val="28"/>
        </w:rPr>
        <w:t>- списание в расход неоприходованных материальных ценностей (неоформленных приходными документами)</w:t>
      </w:r>
    </w:p>
    <w:p w:rsidR="00847650" w:rsidRDefault="005D2954">
      <w:pPr>
        <w:widowControl w:val="0"/>
        <w:tabs>
          <w:tab w:val="left" w:pos="993"/>
          <w:tab w:val="left" w:pos="1212"/>
        </w:tabs>
        <w:ind w:firstLine="852"/>
        <w:jc w:val="both"/>
        <w:rPr>
          <w:sz w:val="28"/>
        </w:rPr>
      </w:pPr>
      <w:r>
        <w:rPr>
          <w:sz w:val="28"/>
        </w:rPr>
        <w:t xml:space="preserve">- списание материалов на производство </w:t>
      </w:r>
      <w:bookmarkStart w:id="59" w:name="OCRUncertain618"/>
      <w:r>
        <w:rPr>
          <w:sz w:val="28"/>
        </w:rPr>
        <w:t>п</w:t>
      </w:r>
      <w:bookmarkEnd w:id="59"/>
      <w:r>
        <w:rPr>
          <w:sz w:val="28"/>
        </w:rPr>
        <w:t>о мере и</w:t>
      </w:r>
      <w:bookmarkStart w:id="60" w:name="OCRUncertain619"/>
      <w:r>
        <w:rPr>
          <w:sz w:val="28"/>
        </w:rPr>
        <w:t>х</w:t>
      </w:r>
      <w:bookmarkEnd w:id="60"/>
      <w:r>
        <w:rPr>
          <w:sz w:val="28"/>
        </w:rPr>
        <w:t xml:space="preserve"> отпуска со </w:t>
      </w:r>
      <w:bookmarkStart w:id="61" w:name="OCRUncertain621"/>
      <w:r>
        <w:rPr>
          <w:sz w:val="28"/>
        </w:rPr>
        <w:t>скла</w:t>
      </w:r>
      <w:bookmarkStart w:id="62" w:name="OCRUncertain622"/>
      <w:bookmarkEnd w:id="61"/>
      <w:r>
        <w:rPr>
          <w:sz w:val="28"/>
        </w:rPr>
        <w:t xml:space="preserve">да </w:t>
      </w:r>
      <w:bookmarkEnd w:id="62"/>
      <w:r>
        <w:rPr>
          <w:sz w:val="28"/>
        </w:rPr>
        <w:t>не по факту их расхода, отсутствие норм рас</w:t>
      </w:r>
      <w:bookmarkStart w:id="63" w:name="OCRUncertain623"/>
      <w:r>
        <w:rPr>
          <w:sz w:val="28"/>
        </w:rPr>
        <w:t>х</w:t>
      </w:r>
      <w:bookmarkEnd w:id="63"/>
      <w:r>
        <w:rPr>
          <w:sz w:val="28"/>
        </w:rPr>
        <w:t>ода материалов или их несоблюдение;</w:t>
      </w:r>
    </w:p>
    <w:p w:rsidR="00847650" w:rsidRDefault="005D2954">
      <w:pPr>
        <w:pStyle w:val="af5"/>
        <w:tabs>
          <w:tab w:val="left" w:pos="993"/>
        </w:tabs>
        <w:spacing w:line="240" w:lineRule="auto"/>
        <w:ind w:firstLine="709"/>
        <w:rPr>
          <w:sz w:val="28"/>
        </w:rPr>
      </w:pPr>
      <w:r>
        <w:rPr>
          <w:sz w:val="28"/>
        </w:rPr>
        <w:t>- арифметические ошибки при расчете реали</w:t>
      </w:r>
      <w:bookmarkStart w:id="64" w:name="OCRUncertain627"/>
      <w:r>
        <w:rPr>
          <w:sz w:val="28"/>
        </w:rPr>
        <w:t>з</w:t>
      </w:r>
      <w:bookmarkEnd w:id="64"/>
      <w:r>
        <w:rPr>
          <w:sz w:val="28"/>
        </w:rPr>
        <w:t>ованно</w:t>
      </w:r>
      <w:bookmarkStart w:id="65" w:name="OCRUncertain628"/>
      <w:r>
        <w:rPr>
          <w:sz w:val="28"/>
        </w:rPr>
        <w:t>й</w:t>
      </w:r>
      <w:bookmarkEnd w:id="65"/>
      <w:r>
        <w:rPr>
          <w:sz w:val="28"/>
        </w:rPr>
        <w:t xml:space="preserve"> торговой </w:t>
      </w:r>
      <w:bookmarkStart w:id="66" w:name="OCRUncertain629"/>
      <w:r>
        <w:rPr>
          <w:sz w:val="28"/>
        </w:rPr>
        <w:lastRenderedPageBreak/>
        <w:t>нац</w:t>
      </w:r>
      <w:bookmarkEnd w:id="66"/>
      <w:r>
        <w:rPr>
          <w:sz w:val="28"/>
        </w:rPr>
        <w:t>енки.</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rPr>
          <w:b/>
          <w:sz w:val="28"/>
        </w:rPr>
      </w:pPr>
      <w:r>
        <w:rPr>
          <w:b/>
          <w:sz w:val="28"/>
        </w:rPr>
        <w:t>Задача 1</w:t>
      </w:r>
    </w:p>
    <w:p w:rsidR="00847650" w:rsidRDefault="005D2954">
      <w:pPr>
        <w:widowControl w:val="0"/>
        <w:ind w:firstLine="709"/>
        <w:jc w:val="both"/>
        <w:rPr>
          <w:sz w:val="28"/>
        </w:rPr>
      </w:pPr>
      <w:r>
        <w:rPr>
          <w:sz w:val="28"/>
        </w:rPr>
        <w:t>В отчетном году организацией были приобретены материалы для использования в производственном процессе и отражены на счете 10 «Материалы» по цене их приобретения в сумме 180000 руб. В бухгалтерском учете сделаны следующие записи:</w:t>
      </w:r>
    </w:p>
    <w:p w:rsidR="00847650" w:rsidRDefault="005D2954">
      <w:pPr>
        <w:widowControl w:val="0"/>
        <w:ind w:firstLine="709"/>
        <w:jc w:val="both"/>
        <w:rPr>
          <w:sz w:val="28"/>
        </w:rPr>
      </w:pPr>
      <w:r>
        <w:rPr>
          <w:sz w:val="28"/>
        </w:rPr>
        <w:t>Д-т сч. 10 К-т сч. 60 – 152550 руб. – оприходованы материалы по стоимости приобретения;</w:t>
      </w:r>
    </w:p>
    <w:p w:rsidR="00847650" w:rsidRDefault="005D2954">
      <w:pPr>
        <w:widowControl w:val="0"/>
        <w:ind w:firstLine="709"/>
        <w:jc w:val="both"/>
        <w:rPr>
          <w:sz w:val="28"/>
        </w:rPr>
      </w:pPr>
      <w:r>
        <w:rPr>
          <w:sz w:val="28"/>
        </w:rPr>
        <w:t>Д-т сч. 19 К-т сч. 60 – 27450 руб. – отражен НДС на оприходованные материалы;</w:t>
      </w:r>
    </w:p>
    <w:p w:rsidR="00847650" w:rsidRDefault="005D2954">
      <w:pPr>
        <w:widowControl w:val="0"/>
        <w:ind w:firstLine="709"/>
        <w:jc w:val="both"/>
        <w:rPr>
          <w:sz w:val="28"/>
        </w:rPr>
      </w:pPr>
      <w:r>
        <w:rPr>
          <w:sz w:val="28"/>
        </w:rPr>
        <w:t>Д-т сч. 60 К-т сч. 51 – 180000 руб. – оплачена поставщику стоимость материалов;</w:t>
      </w:r>
    </w:p>
    <w:p w:rsidR="00847650" w:rsidRDefault="005D2954">
      <w:pPr>
        <w:widowControl w:val="0"/>
        <w:ind w:firstLine="709"/>
        <w:jc w:val="both"/>
        <w:rPr>
          <w:sz w:val="28"/>
        </w:rPr>
      </w:pPr>
      <w:r>
        <w:rPr>
          <w:sz w:val="28"/>
        </w:rPr>
        <w:t>Д-т сч. 68 К-т сч. 19 – 27450 руб. – предъявлен к зачету НДС.</w:t>
      </w:r>
    </w:p>
    <w:p w:rsidR="00847650" w:rsidRDefault="005D2954">
      <w:pPr>
        <w:widowControl w:val="0"/>
        <w:ind w:firstLine="709"/>
        <w:jc w:val="both"/>
        <w:rPr>
          <w:sz w:val="28"/>
        </w:rPr>
      </w:pPr>
      <w:r>
        <w:rPr>
          <w:sz w:val="28"/>
        </w:rPr>
        <w:t>При приобретении материалов организацией дополнительно оплачены поставщику услуги по доставке материалов в сумме 18000 руб. (в том числе НДС – 2745 руб.), которые затем были списаны на текущие расходы. В бухгалтерском учете при этом сделаны записи:</w:t>
      </w:r>
    </w:p>
    <w:p w:rsidR="00847650" w:rsidRDefault="005D2954">
      <w:pPr>
        <w:widowControl w:val="0"/>
        <w:ind w:firstLine="709"/>
        <w:jc w:val="both"/>
        <w:rPr>
          <w:sz w:val="28"/>
        </w:rPr>
      </w:pPr>
      <w:r>
        <w:rPr>
          <w:sz w:val="28"/>
        </w:rPr>
        <w:t>Д-т сч. 26 К-т сч. 60 – 15255 руб. – отражены расходы по доставке материалов;</w:t>
      </w:r>
    </w:p>
    <w:p w:rsidR="00847650" w:rsidRDefault="005D2954">
      <w:pPr>
        <w:widowControl w:val="0"/>
        <w:ind w:firstLine="709"/>
        <w:jc w:val="both"/>
        <w:rPr>
          <w:sz w:val="28"/>
        </w:rPr>
      </w:pPr>
      <w:r>
        <w:rPr>
          <w:sz w:val="28"/>
        </w:rPr>
        <w:t>Д-т сч. 19 К-т сч. 60 – 2745 руб. – отражен НДС на транспортные расходы;</w:t>
      </w:r>
    </w:p>
    <w:p w:rsidR="00847650" w:rsidRDefault="005D2954">
      <w:pPr>
        <w:widowControl w:val="0"/>
        <w:ind w:firstLine="709"/>
        <w:jc w:val="both"/>
        <w:rPr>
          <w:sz w:val="28"/>
        </w:rPr>
      </w:pPr>
      <w:r>
        <w:rPr>
          <w:sz w:val="28"/>
        </w:rPr>
        <w:t>Д-т сч. 60 К-т сч. 51 – 18000 руб. – поставщику оплачены услуги по доставке материалов;</w:t>
      </w:r>
    </w:p>
    <w:p w:rsidR="00847650" w:rsidRDefault="005D2954">
      <w:pPr>
        <w:widowControl w:val="0"/>
        <w:ind w:firstLine="709"/>
        <w:jc w:val="both"/>
        <w:rPr>
          <w:sz w:val="28"/>
        </w:rPr>
      </w:pPr>
      <w:r>
        <w:rPr>
          <w:sz w:val="28"/>
        </w:rPr>
        <w:t>Д-т сч. 68 К-т сч. 19 – 2745 руб. – предъявлен к зачету НДС.</w:t>
      </w:r>
    </w:p>
    <w:p w:rsidR="00847650" w:rsidRDefault="005D2954">
      <w:pPr>
        <w:widowControl w:val="0"/>
        <w:ind w:firstLine="709"/>
        <w:jc w:val="both"/>
        <w:rPr>
          <w:sz w:val="28"/>
        </w:rPr>
      </w:pPr>
      <w:r>
        <w:rPr>
          <w:sz w:val="28"/>
        </w:rPr>
        <w:t>Впоследствии данные расходы были списаны на счет «Продажи», хотя к тому времени материалы еще не были израсходованы на производство.</w:t>
      </w:r>
    </w:p>
    <w:p w:rsidR="00847650" w:rsidRDefault="005D2954">
      <w:pPr>
        <w:widowControl w:val="0"/>
        <w:ind w:firstLine="709"/>
        <w:jc w:val="both"/>
        <w:rPr>
          <w:sz w:val="28"/>
        </w:rPr>
      </w:pPr>
      <w:r>
        <w:rPr>
          <w:sz w:val="28"/>
        </w:rPr>
        <w:t>Задание. Каковы выводы аудитора при анализе данной ситуации?</w:t>
      </w:r>
    </w:p>
    <w:p w:rsidR="00847650" w:rsidRDefault="005D2954">
      <w:pPr>
        <w:widowControl w:val="0"/>
        <w:ind w:firstLine="709"/>
        <w:jc w:val="both"/>
        <w:rPr>
          <w:b/>
          <w:sz w:val="28"/>
        </w:rPr>
      </w:pPr>
      <w:r>
        <w:rPr>
          <w:b/>
          <w:sz w:val="28"/>
        </w:rPr>
        <w:t>Задача 2</w:t>
      </w:r>
    </w:p>
    <w:p w:rsidR="00847650" w:rsidRDefault="005D2954">
      <w:pPr>
        <w:widowControl w:val="0"/>
        <w:ind w:firstLine="709"/>
        <w:jc w:val="both"/>
        <w:rPr>
          <w:sz w:val="28"/>
        </w:rPr>
      </w:pPr>
      <w:r>
        <w:rPr>
          <w:sz w:val="28"/>
        </w:rPr>
        <w:t>При аудите финансовой отчетности ОАО «Восток» уста</w:t>
      </w:r>
      <w:r>
        <w:rPr>
          <w:spacing w:val="-1"/>
          <w:sz w:val="28"/>
        </w:rPr>
        <w:t>новлено, что складской учет материалов, принятых на ответственное хра</w:t>
      </w:r>
      <w:r>
        <w:rPr>
          <w:sz w:val="28"/>
        </w:rPr>
        <w:t xml:space="preserve">нение, не ведется. При проверке выявлено, что на складе сырья хранится </w:t>
      </w:r>
      <w:r>
        <w:rPr>
          <w:spacing w:val="1"/>
          <w:sz w:val="28"/>
        </w:rPr>
        <w:t>25 м</w:t>
      </w:r>
      <w:r>
        <w:rPr>
          <w:spacing w:val="1"/>
          <w:sz w:val="28"/>
          <w:vertAlign w:val="superscript"/>
        </w:rPr>
        <w:t>3</w:t>
      </w:r>
      <w:r>
        <w:rPr>
          <w:spacing w:val="1"/>
          <w:sz w:val="28"/>
        </w:rPr>
        <w:t xml:space="preserve"> тарной дощечки на сумму 50 000 руб., принятой на ответственное </w:t>
      </w:r>
      <w:r>
        <w:rPr>
          <w:sz w:val="28"/>
        </w:rPr>
        <w:t>хранение от лесопильного комбината, так как она не отвечает сертифика</w:t>
      </w:r>
      <w:r>
        <w:rPr>
          <w:spacing w:val="-3"/>
          <w:sz w:val="28"/>
        </w:rPr>
        <w:t>ту качества по условиям договора. Карточки учета тарной дощечки на скла</w:t>
      </w:r>
      <w:r>
        <w:rPr>
          <w:spacing w:val="1"/>
          <w:sz w:val="28"/>
        </w:rPr>
        <w:t>де не ведутся. В бухгалтерском учете ценности не числятся.</w:t>
      </w:r>
    </w:p>
    <w:p w:rsidR="00847650" w:rsidRDefault="005D2954">
      <w:pPr>
        <w:widowControl w:val="0"/>
        <w:ind w:firstLine="709"/>
        <w:jc w:val="both"/>
        <w:rPr>
          <w:sz w:val="28"/>
        </w:rPr>
      </w:pPr>
      <w:r>
        <w:rPr>
          <w:spacing w:val="1"/>
          <w:sz w:val="28"/>
        </w:rPr>
        <w:t xml:space="preserve">ОАО «Восток» выполняет договора по изготовлению оконных рам, </w:t>
      </w:r>
      <w:r>
        <w:rPr>
          <w:spacing w:val="2"/>
          <w:sz w:val="28"/>
        </w:rPr>
        <w:t xml:space="preserve">дверей из материалов заказчиков. Давальческое сырье (лесоматериалы, стекло) и вспомогательные материалы (гвозди, клей и др.) учитываются </w:t>
      </w:r>
      <w:r>
        <w:rPr>
          <w:spacing w:val="1"/>
          <w:sz w:val="28"/>
        </w:rPr>
        <w:t>в производственных цехах бригадирами, в бухгалтерском учете не отра</w:t>
      </w:r>
      <w:r>
        <w:rPr>
          <w:sz w:val="28"/>
        </w:rPr>
        <w:t>жаются.</w:t>
      </w:r>
    </w:p>
    <w:p w:rsidR="00847650" w:rsidRDefault="005D2954">
      <w:pPr>
        <w:widowControl w:val="0"/>
        <w:ind w:firstLine="709"/>
        <w:jc w:val="both"/>
        <w:rPr>
          <w:sz w:val="28"/>
        </w:rPr>
      </w:pPr>
      <w:r>
        <w:rPr>
          <w:sz w:val="28"/>
        </w:rPr>
        <w:t>Лесоматериалы от постоянных поставщиков принимают в заготови</w:t>
      </w:r>
      <w:r>
        <w:rPr>
          <w:spacing w:val="2"/>
          <w:sz w:val="28"/>
        </w:rPr>
        <w:t xml:space="preserve">тельные цеха транзитом, минуя центральный склад. В бухгалтерии они </w:t>
      </w:r>
      <w:r>
        <w:rPr>
          <w:sz w:val="28"/>
        </w:rPr>
        <w:t>отражаются корреспонденцией:</w:t>
      </w:r>
    </w:p>
    <w:p w:rsidR="00847650" w:rsidRDefault="005D2954">
      <w:pPr>
        <w:widowControl w:val="0"/>
        <w:ind w:firstLine="709"/>
        <w:jc w:val="both"/>
        <w:rPr>
          <w:sz w:val="28"/>
        </w:rPr>
      </w:pPr>
      <w:r>
        <w:rPr>
          <w:sz w:val="28"/>
        </w:rPr>
        <w:t>Д-т 20 «Основное производство» - К-т 60 «Расчеты с поставщика</w:t>
      </w:r>
      <w:r>
        <w:rPr>
          <w:spacing w:val="1"/>
          <w:sz w:val="28"/>
        </w:rPr>
        <w:t xml:space="preserve">ми и </w:t>
      </w:r>
      <w:r>
        <w:rPr>
          <w:spacing w:val="1"/>
          <w:sz w:val="28"/>
        </w:rPr>
        <w:lastRenderedPageBreak/>
        <w:t>заказчиками».</w:t>
      </w:r>
    </w:p>
    <w:p w:rsidR="00847650" w:rsidRDefault="005D2954">
      <w:pPr>
        <w:widowControl w:val="0"/>
        <w:ind w:firstLine="709"/>
        <w:jc w:val="both"/>
        <w:rPr>
          <w:sz w:val="28"/>
        </w:rPr>
      </w:pPr>
      <w:r>
        <w:rPr>
          <w:spacing w:val="-1"/>
          <w:sz w:val="28"/>
        </w:rPr>
        <w:t>В феврале текущего года были получены от акционера ООО «Темп» безвоз</w:t>
      </w:r>
      <w:r>
        <w:rPr>
          <w:spacing w:val="1"/>
          <w:sz w:val="28"/>
        </w:rPr>
        <w:t xml:space="preserve">мездно лакокрасочные материалы по цене в соответствии с данными его </w:t>
      </w:r>
      <w:r>
        <w:rPr>
          <w:spacing w:val="-2"/>
          <w:sz w:val="28"/>
        </w:rPr>
        <w:t>учета на общую сумму 10 000 руб., которые были полностью израсходова</w:t>
      </w:r>
      <w:r>
        <w:rPr>
          <w:sz w:val="28"/>
        </w:rPr>
        <w:t xml:space="preserve">ны при изготовлении мебели в марте этого же периода. В бухгалтерском учете были </w:t>
      </w:r>
      <w:r>
        <w:rPr>
          <w:spacing w:val="1"/>
          <w:sz w:val="28"/>
        </w:rPr>
        <w:t>сделаны следующие записи. Поступление:</w:t>
      </w:r>
    </w:p>
    <w:p w:rsidR="00847650" w:rsidRDefault="005D2954">
      <w:pPr>
        <w:widowControl w:val="0"/>
        <w:ind w:firstLine="709"/>
        <w:jc w:val="both"/>
        <w:rPr>
          <w:sz w:val="28"/>
        </w:rPr>
      </w:pPr>
      <w:r>
        <w:rPr>
          <w:spacing w:val="1"/>
          <w:sz w:val="28"/>
        </w:rPr>
        <w:t xml:space="preserve">Д-т 10 «Материалы» - К-т 83 «Добавочный капитал» - на сумму </w:t>
      </w:r>
      <w:r>
        <w:rPr>
          <w:spacing w:val="-3"/>
          <w:sz w:val="28"/>
        </w:rPr>
        <w:t>10 000 руб.</w:t>
      </w:r>
    </w:p>
    <w:p w:rsidR="00847650" w:rsidRDefault="005D2954">
      <w:pPr>
        <w:widowControl w:val="0"/>
        <w:ind w:firstLine="709"/>
        <w:jc w:val="both"/>
        <w:rPr>
          <w:sz w:val="28"/>
        </w:rPr>
      </w:pPr>
      <w:r>
        <w:rPr>
          <w:sz w:val="28"/>
        </w:rPr>
        <w:t>Использование:</w:t>
      </w:r>
    </w:p>
    <w:p w:rsidR="00847650" w:rsidRDefault="005D2954">
      <w:pPr>
        <w:widowControl w:val="0"/>
        <w:ind w:firstLine="709"/>
        <w:jc w:val="both"/>
        <w:rPr>
          <w:sz w:val="28"/>
        </w:rPr>
      </w:pPr>
      <w:r>
        <w:rPr>
          <w:sz w:val="28"/>
        </w:rPr>
        <w:t>Д-т 20 «Основное производство» - К-т 10 «Материалы» - на сум</w:t>
      </w:r>
      <w:r>
        <w:rPr>
          <w:spacing w:val="9"/>
          <w:sz w:val="28"/>
        </w:rPr>
        <w:t>му 10000руб.</w:t>
      </w:r>
    </w:p>
    <w:p w:rsidR="00847650" w:rsidRDefault="005D2954">
      <w:pPr>
        <w:widowControl w:val="0"/>
        <w:ind w:firstLine="709"/>
        <w:jc w:val="both"/>
        <w:rPr>
          <w:sz w:val="28"/>
        </w:rPr>
      </w:pPr>
      <w:r>
        <w:rPr>
          <w:spacing w:val="7"/>
          <w:sz w:val="28"/>
        </w:rPr>
        <w:t xml:space="preserve">Других проводок по данной операции не было. Расходы учтены </w:t>
      </w:r>
      <w:r>
        <w:rPr>
          <w:sz w:val="28"/>
        </w:rPr>
        <w:t>в целях налогообложения.</w:t>
      </w:r>
    </w:p>
    <w:p w:rsidR="00847650" w:rsidRDefault="005D2954">
      <w:pPr>
        <w:widowControl w:val="0"/>
        <w:ind w:firstLine="709"/>
        <w:jc w:val="both"/>
        <w:rPr>
          <w:sz w:val="28"/>
        </w:rPr>
      </w:pPr>
      <w:r>
        <w:rPr>
          <w:spacing w:val="-2"/>
          <w:sz w:val="28"/>
        </w:rPr>
        <w:t>Задание.</w:t>
      </w:r>
    </w:p>
    <w:p w:rsidR="00847650" w:rsidRDefault="005D2954">
      <w:pPr>
        <w:widowControl w:val="0"/>
        <w:numPr>
          <w:ilvl w:val="0"/>
          <w:numId w:val="6"/>
        </w:numPr>
        <w:tabs>
          <w:tab w:val="left" w:pos="660"/>
          <w:tab w:val="left" w:pos="993"/>
        </w:tabs>
        <w:ind w:firstLine="709"/>
        <w:jc w:val="both"/>
        <w:rPr>
          <w:spacing w:val="-19"/>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numPr>
          <w:ilvl w:val="0"/>
          <w:numId w:val="6"/>
        </w:numPr>
        <w:tabs>
          <w:tab w:val="left" w:pos="660"/>
          <w:tab w:val="left" w:pos="993"/>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pPr>
        <w:widowControl w:val="0"/>
        <w:ind w:firstLine="709"/>
        <w:jc w:val="both"/>
        <w:rPr>
          <w:b/>
          <w:sz w:val="28"/>
        </w:rPr>
      </w:pPr>
      <w:r>
        <w:rPr>
          <w:b/>
          <w:sz w:val="28"/>
        </w:rPr>
        <w:t>Задача 3</w:t>
      </w:r>
    </w:p>
    <w:p w:rsidR="00847650" w:rsidRDefault="005D2954">
      <w:pPr>
        <w:widowControl w:val="0"/>
        <w:ind w:firstLine="709"/>
        <w:jc w:val="both"/>
        <w:rPr>
          <w:sz w:val="28"/>
        </w:rPr>
      </w:pPr>
      <w:r>
        <w:rPr>
          <w:spacing w:val="-1"/>
          <w:sz w:val="28"/>
        </w:rPr>
        <w:t>При аудите финансовой отчетности ЗАО «Запад» аудиторы проверили правильность отражения результатов инвентаризации, про</w:t>
      </w:r>
      <w:r>
        <w:rPr>
          <w:spacing w:val="2"/>
          <w:sz w:val="28"/>
        </w:rPr>
        <w:t xml:space="preserve">водимой перед составлением годового отчета. Установлено следующее: </w:t>
      </w:r>
      <w:r>
        <w:rPr>
          <w:sz w:val="28"/>
        </w:rPr>
        <w:t>в ноябре отчетного года проведена инвентаризация на складе № 3. Осно</w:t>
      </w:r>
      <w:r>
        <w:rPr>
          <w:spacing w:val="-2"/>
          <w:sz w:val="28"/>
        </w:rPr>
        <w:t>вание - приказ директора № 189 от 03.11. отчетного года, сроки прове</w:t>
      </w:r>
      <w:r>
        <w:rPr>
          <w:spacing w:val="-1"/>
          <w:sz w:val="28"/>
        </w:rPr>
        <w:t>дения - с 10.11. по 21.11., причина-смена материально ответствен</w:t>
      </w:r>
      <w:r>
        <w:rPr>
          <w:sz w:val="28"/>
        </w:rPr>
        <w:t>ного лица.</w:t>
      </w:r>
    </w:p>
    <w:p w:rsidR="00847650" w:rsidRDefault="005D2954">
      <w:pPr>
        <w:widowControl w:val="0"/>
        <w:ind w:firstLine="709"/>
        <w:jc w:val="both"/>
        <w:rPr>
          <w:sz w:val="28"/>
        </w:rPr>
      </w:pPr>
      <w:r>
        <w:rPr>
          <w:spacing w:val="8"/>
          <w:sz w:val="28"/>
        </w:rPr>
        <w:t xml:space="preserve">Состав инвентаризационной комиссии: заместитель директора </w:t>
      </w:r>
      <w:r>
        <w:rPr>
          <w:spacing w:val="1"/>
          <w:sz w:val="28"/>
        </w:rPr>
        <w:t>по финансовым вопросам А.М. Леонов, товаровед О.П. Васильева, кладовщик склада № 3 Р.Л. Ефремова.</w:t>
      </w:r>
    </w:p>
    <w:p w:rsidR="00847650" w:rsidRDefault="005D2954">
      <w:pPr>
        <w:widowControl w:val="0"/>
        <w:ind w:firstLine="709"/>
        <w:jc w:val="both"/>
        <w:rPr>
          <w:sz w:val="28"/>
        </w:rPr>
      </w:pPr>
      <w:r>
        <w:rPr>
          <w:spacing w:val="-2"/>
          <w:sz w:val="28"/>
        </w:rPr>
        <w:t xml:space="preserve">Информация о данных, полученных при проведении инвентаризации, </w:t>
      </w:r>
      <w:r>
        <w:rPr>
          <w:spacing w:val="1"/>
          <w:sz w:val="28"/>
        </w:rPr>
        <w:t>представлена в сличительной ведомости (табл. 1).</w:t>
      </w:r>
    </w:p>
    <w:p w:rsidR="00847650" w:rsidRDefault="005D2954">
      <w:pPr>
        <w:widowControl w:val="0"/>
        <w:ind w:firstLine="709"/>
        <w:jc w:val="both"/>
        <w:rPr>
          <w:sz w:val="28"/>
        </w:rPr>
      </w:pPr>
      <w:r>
        <w:rPr>
          <w:spacing w:val="1"/>
          <w:sz w:val="28"/>
        </w:rPr>
        <w:t>Решение инвентаризационной комиссии:</w:t>
      </w:r>
    </w:p>
    <w:p w:rsidR="00847650" w:rsidRDefault="005D2954">
      <w:pPr>
        <w:widowControl w:val="0"/>
        <w:ind w:firstLine="709"/>
        <w:jc w:val="both"/>
        <w:rPr>
          <w:sz w:val="28"/>
        </w:rPr>
      </w:pPr>
      <w:r>
        <w:rPr>
          <w:spacing w:val="1"/>
          <w:sz w:val="28"/>
        </w:rPr>
        <w:t>1) выявленную недостачу бумаги в рулонах перекрыть излишками бумаги в пачках,</w:t>
      </w:r>
    </w:p>
    <w:p w:rsidR="00847650" w:rsidRDefault="005D2954">
      <w:pPr>
        <w:widowControl w:val="0"/>
        <w:numPr>
          <w:ilvl w:val="0"/>
          <w:numId w:val="7"/>
        </w:numPr>
        <w:tabs>
          <w:tab w:val="left" w:pos="680"/>
          <w:tab w:val="left" w:pos="1134"/>
        </w:tabs>
        <w:ind w:firstLine="709"/>
        <w:jc w:val="both"/>
        <w:rPr>
          <w:spacing w:val="-1"/>
          <w:sz w:val="28"/>
        </w:rPr>
      </w:pPr>
      <w:r>
        <w:rPr>
          <w:spacing w:val="1"/>
          <w:sz w:val="28"/>
        </w:rPr>
        <w:t>выявленную недостачу блокнотов перекрыть папками-накопите</w:t>
      </w:r>
      <w:r>
        <w:rPr>
          <w:spacing w:val="-1"/>
          <w:sz w:val="28"/>
        </w:rPr>
        <w:t>лями,</w:t>
      </w:r>
    </w:p>
    <w:p w:rsidR="00847650" w:rsidRDefault="005D2954">
      <w:pPr>
        <w:widowControl w:val="0"/>
        <w:numPr>
          <w:ilvl w:val="0"/>
          <w:numId w:val="7"/>
        </w:numPr>
        <w:tabs>
          <w:tab w:val="left" w:pos="680"/>
          <w:tab w:val="left" w:pos="1134"/>
        </w:tabs>
        <w:ind w:firstLine="709"/>
        <w:jc w:val="both"/>
        <w:rPr>
          <w:sz w:val="28"/>
        </w:rPr>
      </w:pPr>
      <w:r>
        <w:rPr>
          <w:spacing w:val="1"/>
          <w:sz w:val="28"/>
        </w:rPr>
        <w:t>признать недостачу ручек, степлеров.</w:t>
      </w:r>
    </w:p>
    <w:p w:rsidR="00847650" w:rsidRDefault="005D2954">
      <w:pPr>
        <w:widowControl w:val="0"/>
        <w:ind w:firstLine="709"/>
        <w:jc w:val="both"/>
        <w:rPr>
          <w:sz w:val="28"/>
        </w:rPr>
      </w:pPr>
      <w:r>
        <w:rPr>
          <w:spacing w:val="1"/>
          <w:sz w:val="28"/>
        </w:rPr>
        <w:t>Результат инвентаризации: излишек (10 тыс. руб.) списать на кре</w:t>
      </w:r>
      <w:r>
        <w:rPr>
          <w:sz w:val="28"/>
        </w:rPr>
        <w:t xml:space="preserve">дит счета 26 «Общехозяйственные расходы», недостачу (31 тыс. руб.) — </w:t>
      </w:r>
      <w:r>
        <w:rPr>
          <w:spacing w:val="1"/>
          <w:sz w:val="28"/>
        </w:rPr>
        <w:t>на дебет счета 26 «Общехозяйственные расходы».</w:t>
      </w:r>
    </w:p>
    <w:p w:rsidR="00847650" w:rsidRDefault="005D2954">
      <w:pPr>
        <w:widowControl w:val="0"/>
        <w:ind w:firstLine="709"/>
        <w:jc w:val="both"/>
        <w:rPr>
          <w:sz w:val="28"/>
        </w:rPr>
      </w:pPr>
      <w:r>
        <w:rPr>
          <w:spacing w:val="-5"/>
          <w:sz w:val="28"/>
        </w:rPr>
        <w:t>Таблица 1 -</w:t>
      </w:r>
      <w:r>
        <w:rPr>
          <w:spacing w:val="1"/>
          <w:sz w:val="28"/>
        </w:rPr>
        <w:t xml:space="preserve">Фрагмент сличительной ведомости </w:t>
      </w:r>
      <w:r>
        <w:rPr>
          <w:spacing w:val="-4"/>
          <w:sz w:val="28"/>
        </w:rPr>
        <w:t>(тыс. руб.)</w:t>
      </w:r>
    </w:p>
    <w:tbl>
      <w:tblPr>
        <w:tblW w:w="9447" w:type="dxa"/>
        <w:tblInd w:w="40" w:type="dxa"/>
        <w:tblCellMar>
          <w:left w:w="40" w:type="dxa"/>
          <w:right w:w="40" w:type="dxa"/>
        </w:tblCellMar>
        <w:tblLook w:val="04A0" w:firstRow="1" w:lastRow="0" w:firstColumn="1" w:lastColumn="0" w:noHBand="0" w:noVBand="1"/>
      </w:tblPr>
      <w:tblGrid>
        <w:gridCol w:w="2552"/>
        <w:gridCol w:w="1417"/>
        <w:gridCol w:w="992"/>
        <w:gridCol w:w="992"/>
        <w:gridCol w:w="1134"/>
        <w:gridCol w:w="1133"/>
        <w:gridCol w:w="1227"/>
      </w:tblGrid>
      <w:tr w:rsidR="00847650">
        <w:trPr>
          <w:trHeight w:val="320"/>
        </w:trPr>
        <w:tc>
          <w:tcPr>
            <w:tcW w:w="255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Наименование</w:t>
            </w:r>
          </w:p>
          <w:p w:rsidR="00847650" w:rsidRDefault="00847650">
            <w:pPr>
              <w:widowControl w:val="0"/>
              <w:jc w:val="both"/>
              <w:rPr>
                <w:sz w:val="24"/>
              </w:rPr>
            </w:pP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 xml:space="preserve">Единица </w:t>
            </w:r>
            <w:r>
              <w:rPr>
                <w:spacing w:val="-5"/>
                <w:sz w:val="24"/>
              </w:rPr>
              <w:t>измерения</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Цена</w:t>
            </w:r>
          </w:p>
          <w:p w:rsidR="00847650" w:rsidRDefault="00847650">
            <w:pPr>
              <w:widowControl w:val="0"/>
              <w:jc w:val="both"/>
              <w:rPr>
                <w:sz w:val="24"/>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Фактически</w:t>
            </w:r>
          </w:p>
        </w:tc>
        <w:tc>
          <w:tcPr>
            <w:tcW w:w="2360" w:type="dxa"/>
            <w:gridSpan w:val="2"/>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По данным учета</w:t>
            </w:r>
          </w:p>
        </w:tc>
      </w:tr>
      <w:tr w:rsidR="00847650">
        <w:trPr>
          <w:trHeight w:val="149"/>
        </w:trPr>
        <w:tc>
          <w:tcPr>
            <w:tcW w:w="2551"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3"/>
                <w:sz w:val="24"/>
              </w:rPr>
              <w:t>кол-во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сумма</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кол-во</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сумма</w:t>
            </w:r>
          </w:p>
        </w:tc>
      </w:tr>
      <w:tr w:rsidR="00847650">
        <w:trPr>
          <w:trHeight w:val="138"/>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Бумага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пачка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8</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120</w:t>
            </w:r>
          </w:p>
        </w:tc>
      </w:tr>
      <w:tr w:rsidR="00847650">
        <w:trPr>
          <w:trHeight w:val="284"/>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lastRenderedPageBreak/>
              <w:t>Бумага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6"/>
                <w:sz w:val="24"/>
              </w:rPr>
              <w:t>рулон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80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100</w:t>
            </w:r>
          </w:p>
        </w:tc>
      </w:tr>
      <w:tr w:rsidR="00847650">
        <w:trPr>
          <w:trHeight w:val="261"/>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Папка-накопитель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15</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75</w:t>
            </w:r>
          </w:p>
        </w:tc>
      </w:tr>
      <w:tr w:rsidR="00847650">
        <w:trPr>
          <w:trHeight w:val="251"/>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Блокноты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30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r>
      <w:tr w:rsidR="00847650">
        <w:trPr>
          <w:trHeight w:val="99"/>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Ручки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60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22</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66</w:t>
            </w:r>
          </w:p>
        </w:tc>
      </w:tr>
      <w:tr w:rsidR="00847650">
        <w:trPr>
          <w:trHeight w:val="244"/>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Степлер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6</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60</w:t>
            </w:r>
          </w:p>
        </w:tc>
      </w:tr>
      <w:tr w:rsidR="00847650">
        <w:trPr>
          <w:trHeight w:val="79"/>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Карандаши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20</w:t>
            </w:r>
          </w:p>
        </w:tc>
      </w:tr>
      <w:tr w:rsidR="00847650">
        <w:trPr>
          <w:trHeight w:val="296"/>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b/>
                <w:spacing w:val="-6"/>
                <w:sz w:val="24"/>
              </w:rPr>
              <w:t>Итого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b/>
                <w:sz w:val="24"/>
              </w:rPr>
              <w:t>440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847650">
            <w:pPr>
              <w:widowControl w:val="0"/>
              <w:jc w:val="both"/>
              <w:rPr>
                <w:sz w:val="24"/>
              </w:rPr>
            </w:pPr>
          </w:p>
        </w:tc>
        <w:tc>
          <w:tcPr>
            <w:tcW w:w="1227"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b/>
                <w:sz w:val="24"/>
              </w:rPr>
              <w:t>461</w:t>
            </w:r>
          </w:p>
        </w:tc>
      </w:tr>
    </w:tbl>
    <w:p w:rsidR="00847650" w:rsidRDefault="005D2954">
      <w:pPr>
        <w:widowControl w:val="0"/>
        <w:ind w:firstLine="709"/>
        <w:jc w:val="both"/>
        <w:rPr>
          <w:sz w:val="28"/>
        </w:rPr>
      </w:pPr>
      <w:r>
        <w:rPr>
          <w:spacing w:val="4"/>
          <w:sz w:val="28"/>
        </w:rPr>
        <w:t xml:space="preserve">Других документов по данной инвентаризации не представлено. </w:t>
      </w:r>
      <w:r>
        <w:rPr>
          <w:spacing w:val="1"/>
          <w:sz w:val="28"/>
        </w:rPr>
        <w:t>Результаты инвентаризации отражены в учете в декабре отчетного года, учтены в затратах в целях налогообложения.</w:t>
      </w:r>
    </w:p>
    <w:p w:rsidR="00847650" w:rsidRDefault="005D2954">
      <w:pPr>
        <w:widowControl w:val="0"/>
        <w:ind w:firstLine="709"/>
        <w:jc w:val="both"/>
        <w:rPr>
          <w:sz w:val="28"/>
        </w:rPr>
      </w:pPr>
      <w:r>
        <w:rPr>
          <w:spacing w:val="-1"/>
          <w:sz w:val="28"/>
        </w:rPr>
        <w:t>Задание.</w:t>
      </w:r>
    </w:p>
    <w:p w:rsidR="00847650" w:rsidRDefault="005D2954">
      <w:pPr>
        <w:widowControl w:val="0"/>
        <w:numPr>
          <w:ilvl w:val="0"/>
          <w:numId w:val="8"/>
        </w:numPr>
        <w:tabs>
          <w:tab w:val="left" w:pos="660"/>
          <w:tab w:val="left" w:pos="993"/>
        </w:tabs>
        <w:ind w:firstLine="709"/>
        <w:jc w:val="both"/>
        <w:rPr>
          <w:spacing w:val="-17"/>
          <w:sz w:val="28"/>
        </w:rPr>
      </w:pPr>
      <w:r>
        <w:rPr>
          <w:spacing w:val="1"/>
          <w:sz w:val="28"/>
        </w:rPr>
        <w:t xml:space="preserve"> 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numPr>
          <w:ilvl w:val="0"/>
          <w:numId w:val="8"/>
        </w:numPr>
        <w:tabs>
          <w:tab w:val="left" w:pos="660"/>
          <w:tab w:val="left" w:pos="993"/>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pPr>
        <w:pStyle w:val="af5"/>
        <w:spacing w:line="240" w:lineRule="auto"/>
        <w:ind w:firstLine="709"/>
        <w:rPr>
          <w:b/>
          <w:sz w:val="28"/>
        </w:rPr>
      </w:pPr>
      <w:r>
        <w:rPr>
          <w:b/>
          <w:sz w:val="28"/>
        </w:rPr>
        <w:t>Практическое занятие 7. Проверка долгосрочных и краткосрочных займов. Методы проверки кредитных взаимоотношений экономического субъекта</w:t>
      </w:r>
    </w:p>
    <w:p w:rsidR="00847650" w:rsidRDefault="005D2954">
      <w:pPr>
        <w:pStyle w:val="afa"/>
        <w:widowControl w:val="0"/>
        <w:ind w:firstLine="709"/>
        <w:jc w:val="both"/>
        <w:rPr>
          <w:rFonts w:ascii="Times New Roman" w:hAnsi="Times New Roman"/>
          <w:b/>
          <w:sz w:val="28"/>
        </w:rPr>
      </w:pPr>
      <w:r>
        <w:rPr>
          <w:rFonts w:ascii="Times New Roman" w:hAnsi="Times New Roman"/>
          <w:b/>
          <w:sz w:val="28"/>
        </w:rPr>
        <w:t>Теоретическая часть</w:t>
      </w:r>
    </w:p>
    <w:p w:rsidR="00847650" w:rsidRDefault="005D2954">
      <w:pPr>
        <w:pStyle w:val="af5"/>
        <w:spacing w:line="240" w:lineRule="auto"/>
        <w:ind w:firstLine="709"/>
        <w:rPr>
          <w:sz w:val="28"/>
        </w:rPr>
      </w:pPr>
      <w:r>
        <w:rPr>
          <w:sz w:val="28"/>
        </w:rPr>
        <w:t>В рыночных условиях многие организации в своей деятельности используют заемные средства банка, других кредитных организаций и предприятий.</w:t>
      </w:r>
    </w:p>
    <w:p w:rsidR="00847650" w:rsidRDefault="005D2954">
      <w:pPr>
        <w:pStyle w:val="af5"/>
        <w:spacing w:line="240" w:lineRule="auto"/>
        <w:ind w:firstLine="709"/>
        <w:rPr>
          <w:sz w:val="28"/>
        </w:rPr>
      </w:pPr>
      <w:r>
        <w:rPr>
          <w:sz w:val="28"/>
        </w:rPr>
        <w:t>Аудитор обязан убедиться в правильности:</w:t>
      </w:r>
    </w:p>
    <w:p w:rsidR="00847650" w:rsidRDefault="005D2954">
      <w:pPr>
        <w:pStyle w:val="af5"/>
        <w:spacing w:line="240" w:lineRule="auto"/>
        <w:ind w:firstLine="709"/>
        <w:rPr>
          <w:sz w:val="28"/>
        </w:rPr>
      </w:pPr>
      <w:r>
        <w:rPr>
          <w:sz w:val="28"/>
        </w:rPr>
        <w:t>- составления и заключения договора займа;</w:t>
      </w:r>
    </w:p>
    <w:p w:rsidR="00847650" w:rsidRDefault="005D2954">
      <w:pPr>
        <w:pStyle w:val="af5"/>
        <w:spacing w:line="240" w:lineRule="auto"/>
        <w:ind w:firstLine="709"/>
        <w:rPr>
          <w:sz w:val="28"/>
        </w:rPr>
      </w:pPr>
      <w:r>
        <w:rPr>
          <w:sz w:val="28"/>
        </w:rPr>
        <w:t>- организации бухгалтерского учета этих операций на счетах: 66 «Расчеты по краткосрочным кредитам и займам», 67 «Расчеты по долгосрочным кредитам и займам», причем особое внимание уделяется организации аналитического учета этих операций по заимодавцу и срокам погашения;</w:t>
      </w:r>
    </w:p>
    <w:p w:rsidR="00847650" w:rsidRDefault="005D2954">
      <w:pPr>
        <w:pStyle w:val="af5"/>
        <w:spacing w:line="240" w:lineRule="auto"/>
        <w:ind w:firstLine="709"/>
        <w:rPr>
          <w:sz w:val="28"/>
        </w:rPr>
      </w:pPr>
      <w:r>
        <w:rPr>
          <w:sz w:val="28"/>
        </w:rPr>
        <w:t>- отражение в учете курсовых разниц по предоставленным займам в иностранной валюте;</w:t>
      </w:r>
    </w:p>
    <w:p w:rsidR="00847650" w:rsidRDefault="005D2954">
      <w:pPr>
        <w:pStyle w:val="af5"/>
        <w:spacing w:line="240" w:lineRule="auto"/>
        <w:ind w:firstLine="709"/>
        <w:rPr>
          <w:sz w:val="28"/>
        </w:rPr>
      </w:pPr>
      <w:r>
        <w:rPr>
          <w:sz w:val="28"/>
        </w:rPr>
        <w:t>- отражения в учете займов по направлениям их использования;</w:t>
      </w:r>
    </w:p>
    <w:p w:rsidR="00847650" w:rsidRDefault="005D2954">
      <w:pPr>
        <w:pStyle w:val="af5"/>
        <w:spacing w:line="240" w:lineRule="auto"/>
        <w:ind w:firstLine="709"/>
        <w:rPr>
          <w:sz w:val="28"/>
        </w:rPr>
      </w:pPr>
      <w:r>
        <w:rPr>
          <w:sz w:val="28"/>
        </w:rPr>
        <w:t>- учета займа, полученного под выданный вексель;</w:t>
      </w:r>
    </w:p>
    <w:p w:rsidR="00847650" w:rsidRDefault="005D2954">
      <w:pPr>
        <w:pStyle w:val="af5"/>
        <w:spacing w:line="240" w:lineRule="auto"/>
        <w:ind w:firstLine="709"/>
        <w:rPr>
          <w:sz w:val="28"/>
        </w:rPr>
      </w:pPr>
      <w:r>
        <w:rPr>
          <w:sz w:val="28"/>
        </w:rPr>
        <w:t>- своевременность погашения займов.</w:t>
      </w:r>
    </w:p>
    <w:p w:rsidR="00847650" w:rsidRDefault="005D2954">
      <w:pPr>
        <w:pStyle w:val="af5"/>
        <w:spacing w:line="240" w:lineRule="auto"/>
        <w:ind w:firstLine="709"/>
        <w:rPr>
          <w:sz w:val="28"/>
        </w:rPr>
      </w:pPr>
      <w:r>
        <w:rPr>
          <w:sz w:val="28"/>
        </w:rP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w:t>
      </w:r>
    </w:p>
    <w:p w:rsidR="00847650" w:rsidRDefault="005D2954">
      <w:pPr>
        <w:pStyle w:val="af5"/>
        <w:spacing w:line="240" w:lineRule="auto"/>
        <w:ind w:firstLine="709"/>
        <w:rPr>
          <w:sz w:val="28"/>
        </w:rPr>
      </w:pPr>
      <w:r>
        <w:rPr>
          <w:sz w:val="28"/>
        </w:rPr>
        <w:t xml:space="preserve"> К отношениям по кредитному договору применяются те же правила, что и по договору займа. Методика проведения аудиторских проверок таких операций в основном не отличается от проверок операций займов.</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pStyle w:val="Normal00"/>
        <w:ind w:firstLine="709"/>
        <w:jc w:val="both"/>
        <w:rPr>
          <w:b/>
          <w:sz w:val="28"/>
        </w:rPr>
      </w:pPr>
      <w:r>
        <w:rPr>
          <w:b/>
          <w:sz w:val="28"/>
        </w:rPr>
        <w:t>Задача 1</w:t>
      </w:r>
    </w:p>
    <w:p w:rsidR="00847650" w:rsidRDefault="005D2954">
      <w:pPr>
        <w:pStyle w:val="Normal00"/>
        <w:ind w:firstLine="709"/>
        <w:jc w:val="both"/>
        <w:rPr>
          <w:sz w:val="28"/>
        </w:rPr>
      </w:pPr>
      <w:r>
        <w:rPr>
          <w:sz w:val="28"/>
        </w:rPr>
        <w:t>Аудитор проводит проверку кредитов и займов.</w:t>
      </w:r>
    </w:p>
    <w:p w:rsidR="00847650" w:rsidRDefault="005D2954">
      <w:pPr>
        <w:pStyle w:val="Normal00"/>
        <w:ind w:firstLine="709"/>
        <w:jc w:val="both"/>
        <w:rPr>
          <w:sz w:val="28"/>
        </w:rPr>
      </w:pPr>
      <w:r>
        <w:rPr>
          <w:sz w:val="28"/>
        </w:rPr>
        <w:lastRenderedPageBreak/>
        <w:t>Составьте проект программы получения аудиторских доказательств правильности их отражения в учете.</w:t>
      </w:r>
    </w:p>
    <w:p w:rsidR="00847650" w:rsidRDefault="005D2954">
      <w:pPr>
        <w:widowControl w:val="0"/>
        <w:tabs>
          <w:tab w:val="left" w:pos="5812"/>
        </w:tabs>
        <w:ind w:firstLine="709"/>
        <w:jc w:val="both"/>
        <w:rPr>
          <w:b/>
          <w:sz w:val="28"/>
        </w:rPr>
      </w:pPr>
      <w:r>
        <w:rPr>
          <w:b/>
          <w:sz w:val="28"/>
        </w:rPr>
        <w:t>Задача 2</w:t>
      </w:r>
    </w:p>
    <w:p w:rsidR="00847650" w:rsidRDefault="005D2954">
      <w:pPr>
        <w:pStyle w:val="Normal00"/>
        <w:ind w:firstLine="709"/>
        <w:jc w:val="both"/>
        <w:rPr>
          <w:sz w:val="28"/>
        </w:rPr>
      </w:pPr>
      <w:r>
        <w:rPr>
          <w:sz w:val="28"/>
        </w:rPr>
        <w:t>Организацией получен в банке кредит на сумму 150 000 руб. Кредит полностью использован на уплату задолженности перед бюджетом. В регистрах бухгалтерского учета сделаны следующие записи:</w:t>
      </w:r>
    </w:p>
    <w:p w:rsidR="00847650" w:rsidRDefault="005D2954">
      <w:pPr>
        <w:pStyle w:val="Normal00"/>
        <w:ind w:firstLine="709"/>
        <w:jc w:val="both"/>
        <w:rPr>
          <w:sz w:val="28"/>
        </w:rPr>
      </w:pPr>
      <w:r>
        <w:rPr>
          <w:sz w:val="28"/>
        </w:rPr>
        <w:t>д-т сч. 51, к-т сч. 90 - 150 000 руб. - получен кредит;</w:t>
      </w:r>
    </w:p>
    <w:p w:rsidR="00847650" w:rsidRDefault="005D2954">
      <w:pPr>
        <w:pStyle w:val="Normal00"/>
        <w:ind w:firstLine="709"/>
        <w:jc w:val="both"/>
        <w:rPr>
          <w:sz w:val="28"/>
        </w:rPr>
      </w:pPr>
      <w:r>
        <w:rPr>
          <w:sz w:val="28"/>
        </w:rPr>
        <w:t>д-т сч. 68, к-т сч. 51 - 150 000 руб. - перечислена задолженность бюджету;</w:t>
      </w:r>
    </w:p>
    <w:p w:rsidR="00847650" w:rsidRDefault="005D2954">
      <w:pPr>
        <w:pStyle w:val="Normal00"/>
        <w:ind w:firstLine="709"/>
        <w:jc w:val="both"/>
        <w:rPr>
          <w:sz w:val="28"/>
        </w:rPr>
      </w:pPr>
      <w:r>
        <w:rPr>
          <w:sz w:val="28"/>
        </w:rPr>
        <w:t>д-т сч. 90, к-т сч. 51 - 150 000 руб. - погашен кредит;</w:t>
      </w:r>
    </w:p>
    <w:p w:rsidR="00847650" w:rsidRDefault="005D2954">
      <w:pPr>
        <w:pStyle w:val="Normal00"/>
        <w:ind w:firstLine="709"/>
        <w:jc w:val="both"/>
        <w:rPr>
          <w:sz w:val="28"/>
        </w:rPr>
      </w:pPr>
      <w:r>
        <w:rPr>
          <w:sz w:val="28"/>
        </w:rPr>
        <w:t>д-т сч. 26, к-т сч. 51 - 50 000 руб. - уплачены проценты за кредит в пределах ставки Центрального банка.</w:t>
      </w:r>
    </w:p>
    <w:p w:rsidR="00847650" w:rsidRDefault="005D2954">
      <w:pPr>
        <w:widowControl w:val="0"/>
        <w:tabs>
          <w:tab w:val="left" w:pos="5812"/>
        </w:tabs>
        <w:ind w:firstLine="709"/>
        <w:jc w:val="both"/>
        <w:rPr>
          <w:sz w:val="28"/>
        </w:rPr>
      </w:pPr>
      <w:r>
        <w:rPr>
          <w:sz w:val="28"/>
        </w:rPr>
        <w:t>Сделайте необходимые записи в рабочем документе аудитора.</w:t>
      </w:r>
    </w:p>
    <w:p w:rsidR="00847650" w:rsidRDefault="005D2954">
      <w:pPr>
        <w:widowControl w:val="0"/>
        <w:ind w:firstLine="709"/>
        <w:jc w:val="both"/>
        <w:rPr>
          <w:b/>
          <w:sz w:val="28"/>
        </w:rPr>
      </w:pPr>
      <w:r>
        <w:rPr>
          <w:b/>
          <w:sz w:val="28"/>
        </w:rPr>
        <w:t>Практическое занятие 8.Аудит выпуска готовой продукции.</w:t>
      </w:r>
    </w:p>
    <w:p w:rsidR="00847650" w:rsidRDefault="005D2954">
      <w:pPr>
        <w:widowControl w:val="0"/>
        <w:tabs>
          <w:tab w:val="left" w:pos="5812"/>
        </w:tabs>
        <w:ind w:firstLine="709"/>
        <w:jc w:val="both"/>
        <w:rPr>
          <w:b/>
          <w:sz w:val="28"/>
        </w:rPr>
      </w:pPr>
      <w:r>
        <w:rPr>
          <w:b/>
          <w:sz w:val="28"/>
        </w:rPr>
        <w:t>Теоретическая часть</w:t>
      </w:r>
    </w:p>
    <w:p w:rsidR="00847650" w:rsidRDefault="005D2954">
      <w:pPr>
        <w:widowControl w:val="0"/>
        <w:ind w:firstLine="709"/>
        <w:jc w:val="both"/>
        <w:rPr>
          <w:sz w:val="28"/>
        </w:rPr>
      </w:pPr>
      <w:r>
        <w:rPr>
          <w:sz w:val="28"/>
        </w:rPr>
        <w:t xml:space="preserve">Цель аудита выпуска готовой продукции и ее реализации — установление полноты оприходования готовой продукции, правильности исчисления выручки от реализации и себестоимости реализованной продукции. В ходе проверки аудитор решает следующие задачи: </w:t>
      </w:r>
    </w:p>
    <w:p w:rsidR="00847650" w:rsidRDefault="005D2954">
      <w:pPr>
        <w:widowControl w:val="0"/>
        <w:numPr>
          <w:ilvl w:val="0"/>
          <w:numId w:val="9"/>
        </w:numPr>
        <w:tabs>
          <w:tab w:val="left" w:pos="1134"/>
          <w:tab w:val="left" w:pos="1541"/>
        </w:tabs>
        <w:ind w:left="0" w:firstLine="709"/>
        <w:jc w:val="both"/>
        <w:rPr>
          <w:sz w:val="28"/>
        </w:rPr>
      </w:pPr>
      <w:r>
        <w:rPr>
          <w:sz w:val="28"/>
        </w:rPr>
        <w:t>подтверждение обоснованности выбора и правильности применения варианта оценки готовой продукции;</w:t>
      </w:r>
    </w:p>
    <w:p w:rsidR="00847650" w:rsidRDefault="005D2954">
      <w:pPr>
        <w:widowControl w:val="0"/>
        <w:numPr>
          <w:ilvl w:val="0"/>
          <w:numId w:val="9"/>
        </w:numPr>
        <w:tabs>
          <w:tab w:val="left" w:pos="1134"/>
          <w:tab w:val="left" w:pos="1541"/>
        </w:tabs>
        <w:ind w:left="0" w:firstLine="709"/>
        <w:jc w:val="both"/>
        <w:rPr>
          <w:sz w:val="28"/>
        </w:rPr>
      </w:pPr>
      <w:r>
        <w:rPr>
          <w:sz w:val="28"/>
        </w:rPr>
        <w:t>установление полноты оприходования готовой продукции;</w:t>
      </w:r>
    </w:p>
    <w:p w:rsidR="00847650" w:rsidRDefault="005D2954">
      <w:pPr>
        <w:widowControl w:val="0"/>
        <w:numPr>
          <w:ilvl w:val="0"/>
          <w:numId w:val="9"/>
        </w:numPr>
        <w:tabs>
          <w:tab w:val="left" w:pos="1134"/>
          <w:tab w:val="left" w:pos="1541"/>
        </w:tabs>
        <w:ind w:left="0" w:firstLine="709"/>
        <w:jc w:val="both"/>
        <w:rPr>
          <w:sz w:val="28"/>
        </w:rPr>
      </w:pPr>
      <w:r>
        <w:rPr>
          <w:sz w:val="28"/>
        </w:rPr>
        <w:t>подтверждение объемов отгруженной и реализованной продукции;</w:t>
      </w:r>
    </w:p>
    <w:p w:rsidR="00847650" w:rsidRDefault="005D2954">
      <w:pPr>
        <w:widowControl w:val="0"/>
        <w:numPr>
          <w:ilvl w:val="0"/>
          <w:numId w:val="9"/>
        </w:numPr>
        <w:tabs>
          <w:tab w:val="left" w:pos="1134"/>
          <w:tab w:val="left" w:pos="1541"/>
        </w:tabs>
        <w:ind w:left="0" w:firstLine="709"/>
        <w:jc w:val="both"/>
        <w:rPr>
          <w:sz w:val="28"/>
        </w:rPr>
      </w:pPr>
      <w:r>
        <w:rPr>
          <w:sz w:val="28"/>
        </w:rPr>
        <w:t>подтверждение себестоимости отгруженной и реализованной продукции.</w:t>
      </w:r>
    </w:p>
    <w:p w:rsidR="00847650" w:rsidRDefault="005D2954">
      <w:pPr>
        <w:pStyle w:val="af5"/>
        <w:spacing w:line="240" w:lineRule="auto"/>
        <w:ind w:firstLine="709"/>
        <w:rPr>
          <w:sz w:val="28"/>
        </w:rPr>
      </w:pPr>
      <w:r>
        <w:rPr>
          <w:sz w:val="28"/>
        </w:rPr>
        <w:t xml:space="preserve">Полезным средством предварительной оценки эффективности систем внутреннего контроля и учета операций по выпуску и реализации продукции является проведение тестирования по специальному вопроснику </w:t>
      </w:r>
    </w:p>
    <w:p w:rsidR="00847650" w:rsidRDefault="005D2954">
      <w:pPr>
        <w:widowControl w:val="0"/>
        <w:ind w:firstLine="709"/>
        <w:jc w:val="both"/>
        <w:rPr>
          <w:sz w:val="28"/>
        </w:rPr>
      </w:pPr>
      <w:r>
        <w:rPr>
          <w:sz w:val="28"/>
        </w:rPr>
        <w:t xml:space="preserve">Проанализировав полученные ответы, аудитор должен уточнить направления контроля процесса выпуска и реализации продукции и выбрать для каждого направления наиболее приемлемые процедуры </w:t>
      </w:r>
    </w:p>
    <w:p w:rsidR="00847650" w:rsidRDefault="005D2954">
      <w:pPr>
        <w:widowControl w:val="0"/>
        <w:ind w:firstLine="709"/>
        <w:jc w:val="both"/>
        <w:rPr>
          <w:sz w:val="28"/>
        </w:rPr>
      </w:pPr>
      <w:r>
        <w:rPr>
          <w:sz w:val="28"/>
        </w:rPr>
        <w:t xml:space="preserve">Прежде всего, аудитор должен выяснить, как оценивается на предприятии готовая продукция. </w:t>
      </w:r>
    </w:p>
    <w:p w:rsidR="00847650" w:rsidRDefault="005D2954">
      <w:pPr>
        <w:widowControl w:val="0"/>
        <w:ind w:firstLine="709"/>
        <w:jc w:val="both"/>
        <w:rPr>
          <w:sz w:val="28"/>
        </w:rPr>
      </w:pPr>
      <w:r>
        <w:rPr>
          <w:sz w:val="28"/>
        </w:rPr>
        <w:t>Фактическое движение готовой продукции анализируется по данным производственных отчетов и отчетов о движении материальных ценностей на складах. Аудитор может применять для проверки данного участка учета такие приемы, как сканирование, прослеживание, арифметический контроль и др. Одновременно выясняется организация складского учета готовой продукции, правильность и своевременность оформления первичных документов и отражения их данных на счетах бухгалтерского учета.</w:t>
      </w:r>
    </w:p>
    <w:p w:rsidR="00847650" w:rsidRDefault="005D2954">
      <w:pPr>
        <w:widowControl w:val="0"/>
        <w:ind w:firstLine="709"/>
        <w:jc w:val="both"/>
        <w:rPr>
          <w:sz w:val="28"/>
        </w:rPr>
      </w:pPr>
      <w:r>
        <w:rPr>
          <w:sz w:val="28"/>
        </w:rPr>
        <w:t xml:space="preserve">Свои выводы он обосновывает данными проверяемых первичных документов и учетных регистров, результатами производимых контрольных арифметических расчетов. Обнаруженные в ходе аудита ошибки и нарушения аудитор регистрирует в рабочей документации. Типичные </w:t>
      </w:r>
      <w:r>
        <w:rPr>
          <w:sz w:val="28"/>
        </w:rPr>
        <w:lastRenderedPageBreak/>
        <w:t>ошибки:</w:t>
      </w:r>
    </w:p>
    <w:p w:rsidR="00847650" w:rsidRDefault="005D2954">
      <w:pPr>
        <w:widowControl w:val="0"/>
        <w:ind w:firstLine="709"/>
        <w:jc w:val="both"/>
        <w:rPr>
          <w:sz w:val="28"/>
        </w:rPr>
      </w:pPr>
      <w:r>
        <w:rPr>
          <w:sz w:val="28"/>
        </w:rPr>
        <w:t>- неправильное исчисление фактической себестоимости реализованной продукции;</w:t>
      </w:r>
    </w:p>
    <w:p w:rsidR="00847650" w:rsidRDefault="005D2954">
      <w:pPr>
        <w:widowControl w:val="0"/>
        <w:ind w:firstLine="709"/>
        <w:jc w:val="both"/>
        <w:rPr>
          <w:sz w:val="28"/>
        </w:rPr>
      </w:pPr>
      <w:r>
        <w:rPr>
          <w:sz w:val="28"/>
        </w:rPr>
        <w:t>- несоблюдение установленного учетной политикой метода определения выручки для целей налогообложения;</w:t>
      </w:r>
    </w:p>
    <w:p w:rsidR="00847650" w:rsidRDefault="005D2954">
      <w:pPr>
        <w:widowControl w:val="0"/>
        <w:ind w:firstLine="709"/>
        <w:jc w:val="both"/>
        <w:rPr>
          <w:sz w:val="28"/>
        </w:rPr>
      </w:pPr>
      <w:r>
        <w:rPr>
          <w:sz w:val="28"/>
        </w:rPr>
        <w:t>- некорректная корреспонденция счетов при отражении в учете реализации продукции по бартеру, при осуществлении многостороннего зачета взаимных требований и другим «нетрадиционным» операциям.</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pPr>
      <w:r>
        <w:rPr>
          <w:b/>
          <w:sz w:val="28"/>
        </w:rPr>
        <w:t>Задача 1.</w:t>
      </w:r>
      <w:r>
        <w:rPr>
          <w:spacing w:val="2"/>
          <w:sz w:val="28"/>
        </w:rPr>
        <w:t xml:space="preserve"> При аудите продаж на ОАО «Восток» установлено, что </w:t>
      </w:r>
      <w:r>
        <w:rPr>
          <w:spacing w:val="6"/>
          <w:sz w:val="28"/>
        </w:rPr>
        <w:t xml:space="preserve">автотранспортному предприятию по договору купли-продажи № 170 </w:t>
      </w:r>
      <w:r>
        <w:rPr>
          <w:spacing w:val="1"/>
          <w:sz w:val="28"/>
        </w:rPr>
        <w:t xml:space="preserve">от 25.03.23 отчетного года отпущена 02.04.23 офисная мебель на сумму </w:t>
      </w:r>
      <w:r>
        <w:rPr>
          <w:spacing w:val="-1"/>
          <w:sz w:val="28"/>
        </w:rPr>
        <w:t xml:space="preserve">180 000 руб. (в том числе НДС). Ранее с автотранспортным предприятием </w:t>
      </w:r>
      <w:r>
        <w:rPr>
          <w:spacing w:val="-2"/>
          <w:sz w:val="28"/>
        </w:rPr>
        <w:t>ОАО «Восток» заключило договор № 35/4 от 10.03.23 на получение транс</w:t>
      </w:r>
      <w:r>
        <w:rPr>
          <w:spacing w:val="1"/>
          <w:sz w:val="28"/>
        </w:rPr>
        <w:t xml:space="preserve">портных услуг на сумму 210 600 руб., в том числе НДС. Согласно счету </w:t>
      </w:r>
      <w:r>
        <w:rPr>
          <w:sz w:val="28"/>
        </w:rPr>
        <w:t>за автотранспортные услуги от 21.03.23 и товарно-транспортных накладных услуга выполнена в полном объеме в марте отчетного года. Руковод</w:t>
      </w:r>
      <w:r>
        <w:rPr>
          <w:spacing w:val="5"/>
          <w:sz w:val="28"/>
        </w:rPr>
        <w:t xml:space="preserve">ство ОАО «Восток» решило провести взаимозачет по договору № 170 </w:t>
      </w:r>
      <w:r>
        <w:rPr>
          <w:spacing w:val="-1"/>
          <w:sz w:val="28"/>
        </w:rPr>
        <w:t>и № 35/4 по устной договоренности (31.03.23). Реализация мебели на сум</w:t>
      </w:r>
      <w:r>
        <w:rPr>
          <w:spacing w:val="1"/>
          <w:sz w:val="28"/>
        </w:rPr>
        <w:t>му 180 000 отражена в данных учета и отчетности за II кв.</w:t>
      </w:r>
    </w:p>
    <w:p w:rsidR="00847650" w:rsidRDefault="005D2954">
      <w:pPr>
        <w:widowControl w:val="0"/>
        <w:ind w:firstLine="709"/>
        <w:jc w:val="both"/>
      </w:pPr>
      <w:r>
        <w:rPr>
          <w:spacing w:val="-3"/>
          <w:sz w:val="28"/>
        </w:rPr>
        <w:t xml:space="preserve">Оптово-розничная фирма и предприятие ОАО «Восток» </w:t>
      </w:r>
      <w:r>
        <w:rPr>
          <w:spacing w:val="1"/>
          <w:sz w:val="28"/>
        </w:rPr>
        <w:t xml:space="preserve">имеют договор, предусматривающий расчеты неденежными средствами </w:t>
      </w:r>
      <w:r>
        <w:rPr>
          <w:spacing w:val="2"/>
          <w:sz w:val="28"/>
        </w:rPr>
        <w:t xml:space="preserve">(бартерными поставками). На проверяемое предприятие поступил сахар </w:t>
      </w:r>
      <w:r>
        <w:rPr>
          <w:spacing w:val="-2"/>
          <w:sz w:val="28"/>
        </w:rPr>
        <w:t>19.12.23 на общую сумму 150 000 руб., в том числе НДС, отгружено мебе</w:t>
      </w:r>
      <w:r>
        <w:rPr>
          <w:spacing w:val="-1"/>
          <w:sz w:val="28"/>
        </w:rPr>
        <w:t>ли 20.01.24 на эту же сумму (150 000 руб., в том числе НДС). В бухгалтер</w:t>
      </w:r>
      <w:r>
        <w:rPr>
          <w:spacing w:val="1"/>
          <w:sz w:val="28"/>
        </w:rPr>
        <w:t>ском учете в декабре сделана проводка:</w:t>
      </w:r>
    </w:p>
    <w:p w:rsidR="00847650" w:rsidRDefault="005D2954">
      <w:pPr>
        <w:widowControl w:val="0"/>
        <w:ind w:firstLine="709"/>
        <w:jc w:val="both"/>
        <w:rPr>
          <w:sz w:val="28"/>
        </w:rPr>
      </w:pPr>
      <w:r>
        <w:rPr>
          <w:spacing w:val="-2"/>
          <w:sz w:val="28"/>
        </w:rPr>
        <w:t xml:space="preserve">Д-т 41 «Товары» — К-т 43 «Готовая продукция» — на сумму 150 000 </w:t>
      </w:r>
      <w:r>
        <w:rPr>
          <w:spacing w:val="1"/>
          <w:sz w:val="28"/>
        </w:rPr>
        <w:t>руб.;</w:t>
      </w:r>
    </w:p>
    <w:p w:rsidR="00847650" w:rsidRDefault="005D2954">
      <w:pPr>
        <w:widowControl w:val="0"/>
        <w:ind w:firstLine="709"/>
        <w:jc w:val="both"/>
      </w:pPr>
      <w:r>
        <w:rPr>
          <w:spacing w:val="1"/>
          <w:sz w:val="28"/>
        </w:rPr>
        <w:t>в отчете за IV квартал 2023 г. и I квартал 2024 г. сумма не учтена.</w:t>
      </w:r>
    </w:p>
    <w:p w:rsidR="00847650" w:rsidRDefault="005D2954">
      <w:pPr>
        <w:widowControl w:val="0"/>
        <w:ind w:firstLine="709"/>
        <w:jc w:val="both"/>
        <w:rPr>
          <w:sz w:val="28"/>
        </w:rPr>
      </w:pPr>
      <w:r>
        <w:rPr>
          <w:spacing w:val="-1"/>
          <w:sz w:val="28"/>
        </w:rPr>
        <w:t>Задание.</w:t>
      </w:r>
    </w:p>
    <w:p w:rsidR="00847650" w:rsidRDefault="005D2954">
      <w:pPr>
        <w:widowControl w:val="0"/>
        <w:tabs>
          <w:tab w:val="left" w:pos="993"/>
        </w:tabs>
        <w:ind w:firstLine="709"/>
        <w:jc w:val="both"/>
        <w:rPr>
          <w:sz w:val="28"/>
        </w:rPr>
      </w:pPr>
      <w:r>
        <w:rPr>
          <w:spacing w:val="1"/>
          <w:sz w:val="28"/>
        </w:rPr>
        <w:t>1. 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tabs>
          <w:tab w:val="left" w:pos="993"/>
        </w:tabs>
        <w:ind w:firstLine="709"/>
        <w:jc w:val="both"/>
        <w:rPr>
          <w:sz w:val="28"/>
        </w:rPr>
      </w:pPr>
      <w:r>
        <w:rPr>
          <w:spacing w:val="-1"/>
          <w:sz w:val="28"/>
        </w:rPr>
        <w:t xml:space="preserve">2. Систематизируйте выявленные искажения и оформите результаты </w:t>
      </w:r>
      <w:r>
        <w:rPr>
          <w:sz w:val="28"/>
        </w:rPr>
        <w:t xml:space="preserve">проверки для включения в письменную информацию аудитора руководству аудируемого лица (отчет аудитора). Укажите правильные варианты </w:t>
      </w:r>
      <w:r>
        <w:rPr>
          <w:spacing w:val="1"/>
          <w:sz w:val="28"/>
        </w:rPr>
        <w:t>отражения хозяйственных операций.</w:t>
      </w:r>
    </w:p>
    <w:p w:rsidR="00847650" w:rsidRDefault="005D2954">
      <w:pPr>
        <w:widowControl w:val="0"/>
        <w:ind w:firstLine="709"/>
        <w:jc w:val="both"/>
      </w:pPr>
      <w:r>
        <w:rPr>
          <w:b/>
          <w:sz w:val="28"/>
        </w:rPr>
        <w:t xml:space="preserve">Задача 2. </w:t>
      </w:r>
      <w:r>
        <w:rPr>
          <w:sz w:val="28"/>
        </w:rPr>
        <w:t>При аудите продаж в марте 2023 отчетного года по данным ООО «Свет» установлено следующее по реализации продукции соб</w:t>
      </w:r>
      <w:r>
        <w:rPr>
          <w:spacing w:val="-1"/>
          <w:sz w:val="28"/>
        </w:rPr>
        <w:t>ственного производства:</w:t>
      </w:r>
    </w:p>
    <w:p w:rsidR="00847650" w:rsidRDefault="005D2954">
      <w:pPr>
        <w:widowControl w:val="0"/>
        <w:ind w:firstLine="709"/>
        <w:jc w:val="both"/>
        <w:rPr>
          <w:sz w:val="28"/>
        </w:rPr>
      </w:pPr>
      <w:r>
        <w:rPr>
          <w:spacing w:val="-1"/>
          <w:sz w:val="28"/>
        </w:rPr>
        <w:t>а) остаток готовой продукции на складе на нача</w:t>
      </w:r>
      <w:r>
        <w:rPr>
          <w:sz w:val="28"/>
        </w:rPr>
        <w:t xml:space="preserve">ло месяца - 120 000 руб. по учетным ценам, отклонение (-) экономия - 20 000 руб.; </w:t>
      </w:r>
    </w:p>
    <w:p w:rsidR="00847650" w:rsidRDefault="005D2954">
      <w:pPr>
        <w:widowControl w:val="0"/>
        <w:ind w:firstLine="709"/>
        <w:jc w:val="both"/>
        <w:rPr>
          <w:sz w:val="28"/>
        </w:rPr>
      </w:pPr>
      <w:r>
        <w:rPr>
          <w:sz w:val="28"/>
        </w:rPr>
        <w:t xml:space="preserve">б) за месяц поступило на склад: 800 000 руб. по учетным ценам, 30 000 руб. отклонение (-) - экономия; </w:t>
      </w:r>
    </w:p>
    <w:p w:rsidR="00847650" w:rsidRDefault="005D2954">
      <w:pPr>
        <w:widowControl w:val="0"/>
        <w:ind w:firstLine="709"/>
        <w:jc w:val="both"/>
        <w:rPr>
          <w:sz w:val="28"/>
        </w:rPr>
      </w:pPr>
      <w:r>
        <w:rPr>
          <w:sz w:val="28"/>
        </w:rPr>
        <w:t>в) за месяц отгружено и оп</w:t>
      </w:r>
      <w:r>
        <w:rPr>
          <w:spacing w:val="1"/>
          <w:sz w:val="28"/>
        </w:rPr>
        <w:t>лачено покупателями: 900 000 руб. по учетным ценам, 1 800 000 руб. - цена реализации (продажи).</w:t>
      </w:r>
    </w:p>
    <w:p w:rsidR="00847650" w:rsidRDefault="005D2954">
      <w:pPr>
        <w:widowControl w:val="0"/>
        <w:ind w:firstLine="709"/>
        <w:jc w:val="both"/>
      </w:pPr>
      <w:r>
        <w:rPr>
          <w:spacing w:val="-4"/>
          <w:sz w:val="28"/>
        </w:rPr>
        <w:lastRenderedPageBreak/>
        <w:t>В марте 2023 г. перечислено за рекламу собственной продукции в газе</w:t>
      </w:r>
      <w:r>
        <w:rPr>
          <w:spacing w:val="1"/>
          <w:sz w:val="28"/>
        </w:rPr>
        <w:t>те 64 000 руб., в том числе НДС, налог на рекламу.</w:t>
      </w:r>
    </w:p>
    <w:p w:rsidR="00847650" w:rsidRDefault="005D2954">
      <w:pPr>
        <w:widowControl w:val="0"/>
        <w:ind w:firstLine="709"/>
        <w:jc w:val="both"/>
        <w:rPr>
          <w:sz w:val="28"/>
        </w:rPr>
      </w:pPr>
      <w:r>
        <w:rPr>
          <w:sz w:val="28"/>
        </w:rPr>
        <w:t xml:space="preserve">В таблице 5 представлены бухгалтерские проводки, которые нашли </w:t>
      </w:r>
      <w:r>
        <w:rPr>
          <w:spacing w:val="1"/>
          <w:sz w:val="28"/>
        </w:rPr>
        <w:t>отражение в учетных регистрах ООО «Свет».</w:t>
      </w:r>
    </w:p>
    <w:p w:rsidR="00847650" w:rsidRDefault="005D2954">
      <w:pPr>
        <w:widowControl w:val="0"/>
        <w:ind w:firstLine="709"/>
        <w:jc w:val="both"/>
        <w:rPr>
          <w:sz w:val="28"/>
        </w:rPr>
      </w:pPr>
      <w:r>
        <w:rPr>
          <w:spacing w:val="1"/>
          <w:sz w:val="28"/>
        </w:rPr>
        <w:t>Бухгалтерские проводки по данным ООО «Свет»</w:t>
      </w:r>
    </w:p>
    <w:tbl>
      <w:tblPr>
        <w:tblW w:w="9356" w:type="dxa"/>
        <w:tblInd w:w="40" w:type="dxa"/>
        <w:tblCellMar>
          <w:left w:w="40" w:type="dxa"/>
          <w:right w:w="40" w:type="dxa"/>
        </w:tblCellMar>
        <w:tblLook w:val="04A0" w:firstRow="1" w:lastRow="0" w:firstColumn="1" w:lastColumn="0" w:noHBand="0" w:noVBand="1"/>
      </w:tblPr>
      <w:tblGrid>
        <w:gridCol w:w="1275"/>
        <w:gridCol w:w="1133"/>
        <w:gridCol w:w="1558"/>
        <w:gridCol w:w="5390"/>
      </w:tblGrid>
      <w:tr w:rsidR="00847650">
        <w:trPr>
          <w:trHeight w:val="209"/>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Д-т</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К-т</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6"/>
                <w:sz w:val="24"/>
              </w:rPr>
              <w:t>Сумма, руб.</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5"/>
                <w:sz w:val="24"/>
              </w:rPr>
              <w:t>Содержание операции</w:t>
            </w:r>
          </w:p>
        </w:tc>
      </w:tr>
      <w:tr w:rsidR="00847650">
        <w:trPr>
          <w:trHeight w:val="256"/>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26</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6"/>
                <w:sz w:val="24"/>
              </w:rPr>
              <w:t>900 000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8"/>
                <w:sz w:val="24"/>
              </w:rPr>
              <w:t>Реализовано продукции по учетным ценам</w:t>
            </w:r>
          </w:p>
        </w:tc>
      </w:tr>
      <w:tr w:rsidR="00847650">
        <w:trPr>
          <w:trHeight w:val="119"/>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90</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7"/>
                <w:sz w:val="24"/>
              </w:rPr>
              <w:t>1 800 000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Поступила выручка за продукцию</w:t>
            </w:r>
          </w:p>
        </w:tc>
      </w:tr>
      <w:tr w:rsidR="00847650">
        <w:trPr>
          <w:trHeight w:val="250"/>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68</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7"/>
                <w:sz w:val="24"/>
              </w:rPr>
              <w:t>146 340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6"/>
                <w:sz w:val="24"/>
              </w:rPr>
              <w:t>Выделен НДС</w:t>
            </w:r>
          </w:p>
        </w:tc>
      </w:tr>
      <w:tr w:rsidR="00847650">
        <w:trPr>
          <w:trHeight w:val="241"/>
        </w:trPr>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z w:val="24"/>
              </w:rPr>
              <w:t>76</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6"/>
                <w:sz w:val="24"/>
              </w:rPr>
              <w:t>64 000</w:t>
            </w:r>
          </w:p>
        </w:tc>
        <w:tc>
          <w:tcPr>
            <w:tcW w:w="5389" w:type="dxa"/>
            <w:tcBorders>
              <w:top w:val="single" w:sz="6" w:space="0" w:color="000000"/>
              <w:left w:val="single" w:sz="6" w:space="0" w:color="000000"/>
              <w:bottom w:val="single" w:sz="6" w:space="0" w:color="000000"/>
              <w:right w:val="single" w:sz="6" w:space="0" w:color="000000"/>
            </w:tcBorders>
            <w:shd w:val="clear" w:color="auto" w:fill="FFFFFF"/>
          </w:tcPr>
          <w:p w:rsidR="00847650" w:rsidRDefault="005D2954">
            <w:pPr>
              <w:widowControl w:val="0"/>
              <w:jc w:val="both"/>
              <w:rPr>
                <w:sz w:val="24"/>
              </w:rPr>
            </w:pPr>
            <w:r>
              <w:rPr>
                <w:spacing w:val="-4"/>
                <w:sz w:val="24"/>
              </w:rPr>
              <w:t>Списаны расходы на рекламу</w:t>
            </w:r>
          </w:p>
        </w:tc>
      </w:tr>
    </w:tbl>
    <w:p w:rsidR="00847650" w:rsidRDefault="005D2954">
      <w:pPr>
        <w:widowControl w:val="0"/>
        <w:ind w:firstLine="709"/>
        <w:jc w:val="both"/>
        <w:rPr>
          <w:sz w:val="28"/>
        </w:rPr>
      </w:pPr>
      <w:r>
        <w:rPr>
          <w:spacing w:val="1"/>
          <w:sz w:val="28"/>
        </w:rPr>
        <w:t xml:space="preserve">Все суммы вошли в бухгалтерскую отчетность за I квартал 2023 г. </w:t>
      </w:r>
      <w:r>
        <w:rPr>
          <w:sz w:val="28"/>
        </w:rPr>
        <w:t xml:space="preserve">Расходы для определения базы по налогу на прибыль в налоговом учете соответствуют расходам в бухгалтерском учете. На данном предприятии </w:t>
      </w:r>
      <w:r>
        <w:rPr>
          <w:spacing w:val="1"/>
          <w:sz w:val="28"/>
        </w:rPr>
        <w:t>используется метод начисления для определения выручки от реализации в целях налогообложения.</w:t>
      </w:r>
    </w:p>
    <w:p w:rsidR="00847650" w:rsidRDefault="005D2954">
      <w:pPr>
        <w:widowControl w:val="0"/>
        <w:ind w:firstLine="709"/>
        <w:jc w:val="both"/>
        <w:rPr>
          <w:sz w:val="28"/>
        </w:rPr>
      </w:pPr>
      <w:r>
        <w:rPr>
          <w:spacing w:val="-1"/>
          <w:sz w:val="28"/>
        </w:rPr>
        <w:t>Задание.</w:t>
      </w:r>
    </w:p>
    <w:p w:rsidR="00847650" w:rsidRDefault="005D2954">
      <w:pPr>
        <w:widowControl w:val="0"/>
        <w:numPr>
          <w:ilvl w:val="0"/>
          <w:numId w:val="10"/>
        </w:numPr>
        <w:tabs>
          <w:tab w:val="left" w:pos="656"/>
          <w:tab w:val="left" w:pos="993"/>
        </w:tabs>
        <w:ind w:firstLine="709"/>
        <w:jc w:val="both"/>
        <w:rPr>
          <w:spacing w:val="-15"/>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numPr>
          <w:ilvl w:val="0"/>
          <w:numId w:val="10"/>
        </w:numPr>
        <w:tabs>
          <w:tab w:val="left" w:pos="656"/>
          <w:tab w:val="left" w:pos="993"/>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5D2954">
      <w:pPr>
        <w:widowControl w:val="0"/>
        <w:ind w:firstLine="709"/>
        <w:jc w:val="both"/>
        <w:rPr>
          <w:b/>
          <w:sz w:val="28"/>
        </w:rPr>
      </w:pPr>
      <w:r>
        <w:rPr>
          <w:b/>
          <w:sz w:val="28"/>
        </w:rPr>
        <w:t>Практическое занятие 9.Аудит финансовых результатов</w:t>
      </w:r>
    </w:p>
    <w:p w:rsidR="00847650" w:rsidRDefault="005D2954">
      <w:pPr>
        <w:widowControl w:val="0"/>
        <w:tabs>
          <w:tab w:val="left" w:pos="5812"/>
        </w:tabs>
        <w:ind w:firstLine="709"/>
        <w:jc w:val="both"/>
        <w:rPr>
          <w:b/>
          <w:sz w:val="28"/>
        </w:rPr>
      </w:pPr>
      <w:r>
        <w:rPr>
          <w:b/>
          <w:sz w:val="28"/>
        </w:rPr>
        <w:t>Теоретическая часть</w:t>
      </w:r>
    </w:p>
    <w:p w:rsidR="00847650" w:rsidRDefault="005D2954">
      <w:pPr>
        <w:widowControl w:val="0"/>
        <w:ind w:firstLine="709"/>
        <w:jc w:val="both"/>
        <w:rPr>
          <w:sz w:val="28"/>
        </w:rPr>
      </w:pPr>
      <w:r>
        <w:rPr>
          <w:sz w:val="28"/>
        </w:rPr>
        <w:t>В аудиторской проверке финансовых результатов деятельности предприятия используются количественные и качественные показатели в необходимой увязке. В ходе аудиторской проверки устанавливается правильность составления баланса, отчета о прибылях и убытках, достовер-ность данных пояснительной записки, ж/о №11,16 и главной книги. При этом устанавливают: все ли активы и пассивы отражены в отчете; все ли докумен-ты использованы в отчете; насколько фактическая методика оценки имущест-ва отклоняется от принятой при определении учетной политики организации.</w:t>
      </w:r>
    </w:p>
    <w:p w:rsidR="00847650" w:rsidRDefault="005D2954">
      <w:pPr>
        <w:widowControl w:val="0"/>
        <w:ind w:firstLine="709"/>
        <w:jc w:val="both"/>
        <w:rPr>
          <w:sz w:val="28"/>
        </w:rPr>
      </w:pPr>
      <w:r>
        <w:rPr>
          <w:sz w:val="28"/>
        </w:rPr>
        <w:t>Отчет о прибылях и убытках аудитор проверяет для установления расчета балансовой и налогооблагаемой прибыли. Балансовая прибыль должна быть определена по организации в целом и отдельно по ее структурным подразделениям и видам деятельности.</w:t>
      </w:r>
    </w:p>
    <w:p w:rsidR="00847650" w:rsidRDefault="005D2954">
      <w:pPr>
        <w:widowControl w:val="0"/>
        <w:tabs>
          <w:tab w:val="left" w:pos="5812"/>
        </w:tabs>
        <w:ind w:firstLine="709"/>
        <w:jc w:val="both"/>
        <w:rPr>
          <w:sz w:val="28"/>
        </w:rPr>
      </w:pPr>
      <w:r>
        <w:rPr>
          <w:sz w:val="28"/>
        </w:rPr>
        <w:t>С помощью предварительного, текущего, прогнозного аудита дается объективная с предельной степенью критичности оценка производственной деятельности и ее финансовых результатов в целом.</w:t>
      </w:r>
    </w:p>
    <w:p w:rsidR="00847650" w:rsidRDefault="005D2954">
      <w:pPr>
        <w:widowControl w:val="0"/>
        <w:ind w:firstLine="709"/>
        <w:jc w:val="both"/>
        <w:rPr>
          <w:sz w:val="28"/>
        </w:rPr>
      </w:pPr>
      <w:r>
        <w:rPr>
          <w:sz w:val="28"/>
        </w:rPr>
        <w:t>Для проведения аудиторской проверки учета финансовых результатов и использования прибыли необходимо проверить ведение аналитического и синтетического учета по счетам 91, 99,84.</w:t>
      </w:r>
    </w:p>
    <w:p w:rsidR="00847650" w:rsidRDefault="005D2954">
      <w:pPr>
        <w:widowControl w:val="0"/>
        <w:ind w:firstLine="709"/>
        <w:jc w:val="both"/>
        <w:rPr>
          <w:sz w:val="28"/>
        </w:rPr>
      </w:pPr>
      <w:r>
        <w:rPr>
          <w:sz w:val="28"/>
        </w:rPr>
        <w:t xml:space="preserve">Учет финансовых результатов ведется на активно-пассивном счете 99 «Прибыли и убытки». Для удобства ведения учета и заполнения отчетности к </w:t>
      </w:r>
      <w:r>
        <w:rPr>
          <w:sz w:val="28"/>
        </w:rPr>
        <w:lastRenderedPageBreak/>
        <w:t>этому счету могут быть открыты субсчета.</w:t>
      </w:r>
    </w:p>
    <w:p w:rsidR="00847650" w:rsidRDefault="005D2954">
      <w:pPr>
        <w:widowControl w:val="0"/>
        <w:ind w:firstLine="709"/>
        <w:jc w:val="both"/>
        <w:rPr>
          <w:sz w:val="28"/>
        </w:rPr>
      </w:pPr>
      <w:r>
        <w:rPr>
          <w:sz w:val="28"/>
        </w:rPr>
        <w:t>Аудитор, прежде всего, выясняет, как в учетной политике организации предусмотрено учитывать финансовый результат от реализации продукции, работ, услуг - по предъявленным расчетным документам (дебет счета 62 - кредит счета 90) или по оплаченным (дебет счетов 50, 51, 52 - кредит счета 90). Далее проверяются аналитические документы, регистры учета (при журнально-ордерной форме учета журнал - ордер №15) и устанавливает законность, правильность и достоверность отраженных сумм прибылей и убытков. Особое внимание аудитору необходимо уделить проверке внереализационных доходов и потерь</w:t>
      </w:r>
      <w:r>
        <w:rPr>
          <w:sz w:val="28"/>
          <w:szCs w:val="28"/>
        </w:rPr>
        <w:t>. Далее аудитор проверяет правильность отражения операций по начислению в бюджет налоговых платежей из прибыли (дебет счета 99 - кредит счета 68; дебет счета 68 - кредит счета51). Аудиторская проверка должна затронуть</w:t>
      </w:r>
      <w:r>
        <w:rPr>
          <w:sz w:val="28"/>
        </w:rPr>
        <w:t xml:space="preserve"> и контроль использования чистой прибыли. Чистая прибыль может использоваться в двух направлениях. </w:t>
      </w:r>
    </w:p>
    <w:p w:rsidR="00847650" w:rsidRDefault="005D2954">
      <w:pPr>
        <w:widowControl w:val="0"/>
        <w:ind w:firstLine="709"/>
        <w:jc w:val="both"/>
        <w:rPr>
          <w:sz w:val="28"/>
        </w:rPr>
      </w:pPr>
      <w:r>
        <w:rPr>
          <w:sz w:val="28"/>
        </w:rPr>
        <w:t>Во-первых, полученная организацией чистая прибыль направляется на создание (пополнение) специальных фондов: фонд накопления, фонд социальной сферы и другие.</w:t>
      </w:r>
    </w:p>
    <w:p w:rsidR="00847650" w:rsidRDefault="005D2954">
      <w:pPr>
        <w:widowControl w:val="0"/>
        <w:ind w:firstLine="709"/>
        <w:jc w:val="both"/>
        <w:rPr>
          <w:sz w:val="28"/>
        </w:rPr>
      </w:pPr>
      <w:r>
        <w:rPr>
          <w:sz w:val="28"/>
        </w:rPr>
        <w:t>Во-вторых, организация может не создавать специальных фондов.</w:t>
      </w:r>
    </w:p>
    <w:p w:rsidR="00847650" w:rsidRDefault="005D2954">
      <w:pPr>
        <w:widowControl w:val="0"/>
        <w:ind w:firstLine="709"/>
        <w:jc w:val="both"/>
        <w:rPr>
          <w:sz w:val="28"/>
        </w:rPr>
      </w:pPr>
      <w:r>
        <w:rPr>
          <w:sz w:val="28"/>
        </w:rPr>
        <w:t xml:space="preserve">Предприятие (если это не установлено учредительными документами) порядок отражения в учете хозяйственных операций по использованию чистой прибыли определяет на текущий год в учетной политике. </w:t>
      </w:r>
    </w:p>
    <w:p w:rsidR="00847650" w:rsidRDefault="005D2954">
      <w:pPr>
        <w:widowControl w:val="0"/>
        <w:ind w:firstLine="709"/>
        <w:jc w:val="both"/>
        <w:rPr>
          <w:sz w:val="28"/>
        </w:rPr>
      </w:pPr>
      <w:r>
        <w:rPr>
          <w:sz w:val="28"/>
        </w:rPr>
        <w:t>Помимо операций по счету 99 необходимо также проверить ведение учета по счету 84 “Нераспределенная прибыль (непокрытый убыток)”.</w:t>
      </w:r>
    </w:p>
    <w:p w:rsidR="00847650" w:rsidRDefault="005D2954">
      <w:pPr>
        <w:widowControl w:val="0"/>
        <w:tabs>
          <w:tab w:val="left" w:pos="360"/>
        </w:tabs>
        <w:ind w:firstLine="709"/>
        <w:jc w:val="both"/>
        <w:rPr>
          <w:sz w:val="28"/>
        </w:rPr>
      </w:pPr>
      <w:r>
        <w:rPr>
          <w:sz w:val="28"/>
        </w:rPr>
        <w:t>Одной из важных задач проверки учета фактической прибыли является установление соответствия записей синтетического и аналитического учета выручки от реализации, фактических затрат, прибыли от прочей реализации и внереализационных доходов записям в главной книге, балансе и формах бухгалтерской отчетности. В зависимости от поставленных задач, указанных в договоре на проведение аудита, аудитор может провести анализ финансовых результатов. Используя различные приемы, он выясняет влияние отдельных факторов на величину прибыли.</w:t>
      </w:r>
    </w:p>
    <w:p w:rsidR="00847650" w:rsidRDefault="005D2954">
      <w:pPr>
        <w:widowControl w:val="0"/>
        <w:ind w:firstLine="709"/>
        <w:jc w:val="both"/>
        <w:rPr>
          <w:sz w:val="28"/>
        </w:rPr>
      </w:pPr>
      <w:r>
        <w:rPr>
          <w:sz w:val="28"/>
        </w:rPr>
        <w:t>По итогам анализа прибыли аудитор разрабатывает мероприятия, направленные на ускорение реализации продукции, снижение себестоимости, предотвращение не планируемых потерь, обращая внимание на перспективу и ближайшие периоды.</w:t>
      </w:r>
    </w:p>
    <w:p w:rsidR="00847650" w:rsidRDefault="005D2954">
      <w:pPr>
        <w:widowControl w:val="0"/>
        <w:ind w:firstLine="709"/>
        <w:jc w:val="both"/>
        <w:rPr>
          <w:b/>
          <w:sz w:val="28"/>
        </w:rPr>
      </w:pPr>
      <w:r>
        <w:rPr>
          <w:b/>
          <w:sz w:val="28"/>
        </w:rPr>
        <w:t>Вопросы и задания для выполнения на практическом занятии</w:t>
      </w:r>
    </w:p>
    <w:p w:rsidR="00847650" w:rsidRDefault="005D2954">
      <w:pPr>
        <w:widowControl w:val="0"/>
        <w:ind w:firstLine="709"/>
        <w:jc w:val="both"/>
        <w:rPr>
          <w:sz w:val="28"/>
        </w:rPr>
      </w:pPr>
      <w:r>
        <w:rPr>
          <w:b/>
          <w:sz w:val="28"/>
        </w:rPr>
        <w:t xml:space="preserve">Задача 1. </w:t>
      </w:r>
      <w:r>
        <w:rPr>
          <w:spacing w:val="7"/>
          <w:sz w:val="28"/>
        </w:rPr>
        <w:t xml:space="preserve">При аудите формирования финансовых результатов </w:t>
      </w:r>
      <w:r>
        <w:rPr>
          <w:sz w:val="28"/>
        </w:rPr>
        <w:t>на ОАО «Вираж» установлено, что фонды накопления, потребления фор</w:t>
      </w:r>
      <w:r>
        <w:rPr>
          <w:spacing w:val="1"/>
          <w:sz w:val="28"/>
        </w:rPr>
        <w:t>мировались в отчетном году корреспонденцией:</w:t>
      </w:r>
    </w:p>
    <w:p w:rsidR="00847650" w:rsidRDefault="005D2954">
      <w:pPr>
        <w:widowControl w:val="0"/>
        <w:ind w:firstLine="709"/>
        <w:jc w:val="both"/>
        <w:rPr>
          <w:sz w:val="28"/>
        </w:rPr>
      </w:pPr>
      <w:r>
        <w:rPr>
          <w:spacing w:val="1"/>
          <w:sz w:val="28"/>
        </w:rPr>
        <w:t>Д-т 99 «Прибыли и убытки» - К-т 88 «Фонды» в суммах, определенных приказом руководителя Н.М. Денисова.</w:t>
      </w:r>
      <w:r>
        <w:rPr>
          <w:sz w:val="28"/>
        </w:rPr>
        <w:t xml:space="preserve"> </w:t>
      </w:r>
      <w:r>
        <w:rPr>
          <w:spacing w:val="-1"/>
          <w:sz w:val="28"/>
        </w:rPr>
        <w:t xml:space="preserve">В ОАО «Вираж» нет смет по данным фондам. Средства расходуются </w:t>
      </w:r>
      <w:r>
        <w:rPr>
          <w:spacing w:val="3"/>
          <w:sz w:val="28"/>
        </w:rPr>
        <w:t xml:space="preserve">по усмотрению администрации предприятия, в основном на списание </w:t>
      </w:r>
      <w:r>
        <w:rPr>
          <w:sz w:val="28"/>
        </w:rPr>
        <w:t xml:space="preserve">задолженности за нарушение налогового законодательства, т.е. штрафы, </w:t>
      </w:r>
      <w:r>
        <w:rPr>
          <w:spacing w:val="2"/>
          <w:sz w:val="28"/>
        </w:rPr>
        <w:t xml:space="preserve">пени в налоговый орган и другие цели без </w:t>
      </w:r>
      <w:r>
        <w:rPr>
          <w:spacing w:val="2"/>
          <w:sz w:val="28"/>
        </w:rPr>
        <w:lastRenderedPageBreak/>
        <w:t xml:space="preserve">согласия акционеров. В связи, </w:t>
      </w:r>
      <w:r>
        <w:rPr>
          <w:spacing w:val="1"/>
          <w:sz w:val="28"/>
        </w:rPr>
        <w:t>с чем на 31.12. отчетного года на показатели баланса повлиял непокрытый убыток отчетного года в сумме 629 932 руб. При проверке установлено, что рас</w:t>
      </w:r>
      <w:r>
        <w:rPr>
          <w:spacing w:val="-1"/>
          <w:sz w:val="28"/>
        </w:rPr>
        <w:t>ходы, т.е. отчисления в фонды за счет прибыли, за отчетный год превысили сум</w:t>
      </w:r>
      <w:r>
        <w:rPr>
          <w:spacing w:val="1"/>
          <w:sz w:val="28"/>
        </w:rPr>
        <w:t>му полученной прибыли, в результате чего был получен убыток.</w:t>
      </w:r>
      <w:r>
        <w:rPr>
          <w:sz w:val="28"/>
        </w:rPr>
        <w:t xml:space="preserve"> В ОАО «Вираж» созданы в отчетном году «Резервы по сомнительным дол</w:t>
      </w:r>
      <w:r>
        <w:rPr>
          <w:spacing w:val="1"/>
          <w:sz w:val="28"/>
        </w:rPr>
        <w:t>гам». Сумма резерва составила 42 914 руб., что равно сумме всей прочей дебиторской задолженности по балансу на 01.01.следующего года</w:t>
      </w:r>
    </w:p>
    <w:p w:rsidR="00847650" w:rsidRDefault="005D2954">
      <w:pPr>
        <w:widowControl w:val="0"/>
        <w:ind w:firstLine="709"/>
        <w:jc w:val="both"/>
        <w:rPr>
          <w:sz w:val="28"/>
        </w:rPr>
      </w:pPr>
      <w:r>
        <w:rPr>
          <w:spacing w:val="-2"/>
          <w:sz w:val="28"/>
        </w:rPr>
        <w:t>Задание.</w:t>
      </w:r>
    </w:p>
    <w:p w:rsidR="00847650" w:rsidRDefault="005D2954">
      <w:pPr>
        <w:widowControl w:val="0"/>
        <w:numPr>
          <w:ilvl w:val="0"/>
          <w:numId w:val="11"/>
        </w:numPr>
        <w:tabs>
          <w:tab w:val="left" w:pos="660"/>
          <w:tab w:val="left" w:pos="993"/>
        </w:tabs>
        <w:ind w:firstLine="709"/>
        <w:jc w:val="both"/>
        <w:rPr>
          <w:spacing w:val="-17"/>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rsidR="00847650" w:rsidRDefault="005D2954">
      <w:pPr>
        <w:widowControl w:val="0"/>
        <w:numPr>
          <w:ilvl w:val="0"/>
          <w:numId w:val="11"/>
        </w:numPr>
        <w:tabs>
          <w:tab w:val="left" w:pos="660"/>
          <w:tab w:val="left" w:pos="993"/>
        </w:tabs>
        <w:ind w:firstLine="709"/>
        <w:jc w:val="both"/>
        <w:rPr>
          <w:spacing w:val="-8"/>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rsidR="00847650" w:rsidRDefault="00847650">
      <w:pPr>
        <w:widowControl w:val="0"/>
        <w:tabs>
          <w:tab w:val="left" w:pos="660"/>
        </w:tabs>
        <w:ind w:firstLine="709"/>
        <w:jc w:val="both"/>
        <w:rPr>
          <w:spacing w:val="-8"/>
          <w:sz w:val="28"/>
        </w:rPr>
      </w:pPr>
    </w:p>
    <w:p w:rsidR="00847650" w:rsidRDefault="00847650">
      <w:pPr>
        <w:widowControl w:val="0"/>
        <w:ind w:firstLine="709"/>
        <w:jc w:val="both"/>
        <w:rPr>
          <w:b/>
          <w:sz w:val="24"/>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rPr>
          <w:sz w:val="28"/>
        </w:rPr>
      </w:pPr>
    </w:p>
    <w:p w:rsidR="00847650" w:rsidRDefault="00847650">
      <w:pPr>
        <w:widowControl w:val="0"/>
        <w:tabs>
          <w:tab w:val="left" w:pos="720"/>
          <w:tab w:val="left" w:pos="1134"/>
          <w:tab w:val="left" w:pos="1260"/>
        </w:tabs>
        <w:jc w:val="both"/>
      </w:pPr>
    </w:p>
    <w:sectPr w:rsidR="00847650">
      <w:headerReference w:type="default" r:id="rId7"/>
      <w:footerReference w:type="default" r:id="rId8"/>
      <w:pgSz w:w="11906" w:h="16838"/>
      <w:pgMar w:top="1134" w:right="851" w:bottom="1134" w:left="1701" w:header="720" w:footer="72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14" w:rsidRDefault="00EB1614">
      <w:r>
        <w:separator/>
      </w:r>
    </w:p>
  </w:endnote>
  <w:endnote w:type="continuationSeparator" w:id="0">
    <w:p w:rsidR="00EB1614" w:rsidRDefault="00EB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50" w:rsidRDefault="005D2954">
    <w:pPr>
      <w:pStyle w:val="af4"/>
      <w:jc w:val="center"/>
    </w:pPr>
    <w:r>
      <w:rPr>
        <w:noProof/>
      </w:rPr>
      <mc:AlternateContent>
        <mc:Choice Requires="wps">
          <w:drawing>
            <wp:anchor distT="0" distB="0" distL="0" distR="0" simplePos="0" relativeHeight="25" behindDoc="0" locked="0" layoutInCell="1" allowOverlap="1">
              <wp:simplePos x="0" y="0"/>
              <wp:positionH relativeFrom="margin">
                <wp:align>center</wp:align>
              </wp:positionH>
              <wp:positionV relativeFrom="paragraph">
                <wp:posOffset>635</wp:posOffset>
              </wp:positionV>
              <wp:extent cx="127635" cy="146685"/>
              <wp:effectExtent l="0" t="0" r="0" b="0"/>
              <wp:wrapSquare wrapText="largest"/>
              <wp:docPr id="1" name="Надпись 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847650" w:rsidRDefault="005D2954">
                          <w:r>
                            <w:fldChar w:fldCharType="begin"/>
                          </w:r>
                          <w:r>
                            <w:instrText>PAGE</w:instrText>
                          </w:r>
                          <w:r>
                            <w:fldChar w:fldCharType="separate"/>
                          </w:r>
                          <w:r w:rsidR="00842BE3">
                            <w:rPr>
                              <w:noProof/>
                            </w:rPr>
                            <w:t>8</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0;margin-top:.05pt;width:10.05pt;height:11.55pt;z-index:2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" stroked="f">
              <v:fill opacity="0"/>
              <v:textbox style="mso-fit-shape-to-text:t" inset="0,0,0,0">
                <w:txbxContent>
                  <w:p w:rsidR="00847650" w:rsidRDefault="005D2954">
                    <w:r>
                      <w:fldChar w:fldCharType="begin"/>
                    </w:r>
                    <w:r>
                      <w:instrText>PAGE</w:instrText>
                    </w:r>
                    <w:r>
                      <w:fldChar w:fldCharType="separate"/>
                    </w:r>
                    <w:r w:rsidR="00842BE3">
                      <w:rPr>
                        <w:noProof/>
                      </w:rPr>
                      <w:t>8</w:t>
                    </w:r>
                    <w:r>
                      <w:fldChar w:fldCharType="end"/>
                    </w:r>
                  </w:p>
                </w:txbxContent>
              </v:textbox>
              <w10:wrap type="square" side="largest" anchorx="margin"/>
            </v:shape>
          </w:pict>
        </mc:Fallback>
      </mc:AlternateContent>
    </w:r>
  </w:p>
  <w:p w:rsidR="00847650" w:rsidRDefault="0084765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14" w:rsidRDefault="00EB1614">
      <w:r>
        <w:separator/>
      </w:r>
    </w:p>
  </w:footnote>
  <w:footnote w:type="continuationSeparator" w:id="0">
    <w:p w:rsidR="00EB1614" w:rsidRDefault="00EB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50" w:rsidRDefault="0084765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606E"/>
    <w:multiLevelType w:val="multilevel"/>
    <w:tmpl w:val="3464319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2B30389"/>
    <w:multiLevelType w:val="multilevel"/>
    <w:tmpl w:val="BF72ECE6"/>
    <w:lvl w:ilvl="0">
      <w:start w:val="2"/>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6B1BB3"/>
    <w:multiLevelType w:val="multilevel"/>
    <w:tmpl w:val="D5B4E95C"/>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A343E7A"/>
    <w:multiLevelType w:val="multilevel"/>
    <w:tmpl w:val="20A0F430"/>
    <w:lvl w:ilvl="0">
      <w:start w:val="1"/>
      <w:numFmt w:val="decimal"/>
      <w:lvlText w:val="%1."/>
      <w:lvlJc w:val="left"/>
      <w:pPr>
        <w:tabs>
          <w:tab w:val="num" w:pos="1287"/>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B015DB"/>
    <w:multiLevelType w:val="multilevel"/>
    <w:tmpl w:val="5386A38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53572BA"/>
    <w:multiLevelType w:val="multilevel"/>
    <w:tmpl w:val="4C48CC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9CD3444"/>
    <w:multiLevelType w:val="multilevel"/>
    <w:tmpl w:val="B6C40FB2"/>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551986"/>
    <w:multiLevelType w:val="multilevel"/>
    <w:tmpl w:val="C76AC354"/>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AA5529"/>
    <w:multiLevelType w:val="multilevel"/>
    <w:tmpl w:val="87D8111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9" w15:restartNumberingAfterBreak="0">
    <w:nsid w:val="7599440A"/>
    <w:multiLevelType w:val="multilevel"/>
    <w:tmpl w:val="E488BC7A"/>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806536B"/>
    <w:multiLevelType w:val="multilevel"/>
    <w:tmpl w:val="E6505122"/>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DCB21DC"/>
    <w:multiLevelType w:val="multilevel"/>
    <w:tmpl w:val="3DE4AD14"/>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8"/>
  </w:num>
  <w:num w:numId="2">
    <w:abstractNumId w:val="11"/>
  </w:num>
  <w:num w:numId="3">
    <w:abstractNumId w:val="4"/>
  </w:num>
  <w:num w:numId="4">
    <w:abstractNumId w:val="3"/>
  </w:num>
  <w:num w:numId="5">
    <w:abstractNumId w:val="6"/>
  </w:num>
  <w:num w:numId="6">
    <w:abstractNumId w:val="7"/>
  </w:num>
  <w:num w:numId="7">
    <w:abstractNumId w:val="1"/>
  </w:num>
  <w:num w:numId="8">
    <w:abstractNumId w:val="10"/>
  </w:num>
  <w:num w:numId="9">
    <w:abstractNumId w:val="9"/>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7650"/>
    <w:rsid w:val="005D2954"/>
    <w:rsid w:val="00842BE3"/>
    <w:rsid w:val="00847650"/>
    <w:rsid w:val="00873B2B"/>
    <w:rsid w:val="00A612BF"/>
    <w:rsid w:val="00EB16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34D3"/>
  <w15:docId w15:val="{7CE2F4DD-91FE-4253-8407-A8FF9C69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uiPriority w:val="9"/>
    <w:qFormat/>
    <w:pPr>
      <w:keepNext/>
      <w:spacing w:before="240" w:after="60"/>
      <w:outlineLvl w:val="2"/>
    </w:pPr>
    <w:rPr>
      <w:rFonts w:ascii="Arial" w:hAnsi="Arial"/>
      <w:b/>
      <w:sz w:val="26"/>
    </w:rPr>
  </w:style>
  <w:style w:type="paragraph" w:styleId="4">
    <w:name w:val="heading 4"/>
    <w:basedOn w:val="a"/>
    <w:next w:val="a"/>
    <w:uiPriority w:val="9"/>
    <w:qFormat/>
    <w:pPr>
      <w:keepNext/>
      <w:spacing w:before="240" w:after="60"/>
      <w:outlineLvl w:val="3"/>
    </w:pPr>
    <w:rPr>
      <w:b/>
      <w:sz w:val="28"/>
    </w:rPr>
  </w:style>
  <w:style w:type="paragraph" w:styleId="5">
    <w:name w:val="heading 5"/>
    <w:basedOn w:val="a"/>
    <w:next w:val="a"/>
    <w:uiPriority w:val="9"/>
    <w:qFormat/>
    <w:pPr>
      <w:keepNext/>
      <w:widowControl w:val="0"/>
      <w:ind w:firstLine="470"/>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style>
  <w:style w:type="character" w:customStyle="1" w:styleId="31">
    <w:name w:val="Основной текст с отступом 31"/>
    <w:basedOn w:val="11"/>
    <w:qFormat/>
  </w:style>
  <w:style w:type="character" w:customStyle="1" w:styleId="21">
    <w:name w:val="Оглавление 2 Знак"/>
    <w:link w:val="21"/>
    <w:qFormat/>
  </w:style>
  <w:style w:type="character" w:customStyle="1" w:styleId="a3">
    <w:name w:val="Нижний колонтитул Знак"/>
    <w:basedOn w:val="11"/>
    <w:qFormat/>
  </w:style>
  <w:style w:type="character" w:customStyle="1" w:styleId="40">
    <w:name w:val="Оглавление 4 Знак"/>
    <w:link w:val="40"/>
    <w:qFormat/>
  </w:style>
  <w:style w:type="character" w:customStyle="1" w:styleId="a4">
    <w:name w:val="Основной текст Знак"/>
    <w:basedOn w:val="11"/>
    <w:qFormat/>
    <w:rPr>
      <w:sz w:val="24"/>
    </w:rPr>
  </w:style>
  <w:style w:type="character" w:customStyle="1" w:styleId="6">
    <w:name w:val="Оглавление 6 Знак"/>
    <w:link w:val="6"/>
    <w:qFormat/>
  </w:style>
  <w:style w:type="character" w:customStyle="1" w:styleId="7">
    <w:name w:val="Оглавление 7 Знак"/>
    <w:link w:val="7"/>
    <w:qFormat/>
  </w:style>
  <w:style w:type="character" w:customStyle="1" w:styleId="310">
    <w:name w:val="Основной текст с отступом 3 Знак1"/>
    <w:basedOn w:val="11"/>
    <w:link w:val="30"/>
    <w:qFormat/>
    <w:rPr>
      <w:rFonts w:ascii="Arial" w:hAnsi="Arial"/>
      <w:b/>
      <w:sz w:val="26"/>
    </w:rPr>
  </w:style>
  <w:style w:type="character" w:styleId="a5">
    <w:name w:val="page number"/>
    <w:basedOn w:val="a0"/>
    <w:qFormat/>
  </w:style>
  <w:style w:type="character" w:customStyle="1" w:styleId="f">
    <w:name w:val="f"/>
    <w:basedOn w:val="a0"/>
    <w:qFormat/>
  </w:style>
  <w:style w:type="character" w:customStyle="1" w:styleId="210">
    <w:name w:val="Основной текст с отступом 21"/>
    <w:basedOn w:val="11"/>
    <w:qFormat/>
    <w:rPr>
      <w:sz w:val="28"/>
    </w:rPr>
  </w:style>
  <w:style w:type="character" w:customStyle="1" w:styleId="a6">
    <w:name w:val="Основной текст с отступом Знак"/>
    <w:basedOn w:val="11"/>
    <w:qFormat/>
  </w:style>
  <w:style w:type="character" w:customStyle="1" w:styleId="u">
    <w:name w:val="u"/>
    <w:basedOn w:val="a0"/>
    <w:qFormat/>
  </w:style>
  <w:style w:type="character" w:customStyle="1" w:styleId="a7">
    <w:name w:val="Верхний колонтитул Знак"/>
    <w:basedOn w:val="Normal0"/>
    <w:qFormat/>
  </w:style>
  <w:style w:type="character" w:customStyle="1" w:styleId="32">
    <w:name w:val="Основной текст с отступом 3 Знак"/>
    <w:basedOn w:val="11"/>
    <w:qFormat/>
    <w:rPr>
      <w:sz w:val="28"/>
    </w:rPr>
  </w:style>
  <w:style w:type="character" w:customStyle="1" w:styleId="33">
    <w:name w:val="Оглавление 3 Знак"/>
    <w:link w:val="34"/>
    <w:qFormat/>
  </w:style>
  <w:style w:type="character" w:customStyle="1" w:styleId="10">
    <w:name w:val="Абзац списка1"/>
    <w:basedOn w:val="11"/>
    <w:qFormat/>
    <w:rPr>
      <w:sz w:val="24"/>
    </w:rPr>
  </w:style>
  <w:style w:type="character" w:customStyle="1" w:styleId="211">
    <w:name w:val="Оглавление 2 Знак1"/>
    <w:basedOn w:val="11"/>
    <w:link w:val="22"/>
    <w:qFormat/>
  </w:style>
  <w:style w:type="character" w:customStyle="1" w:styleId="50">
    <w:name w:val="Заголовок 5 Знак"/>
    <w:basedOn w:val="11"/>
    <w:qFormat/>
    <w:rPr>
      <w:b/>
    </w:rPr>
  </w:style>
  <w:style w:type="character" w:customStyle="1" w:styleId="apple-converted-space">
    <w:name w:val="apple-converted-space"/>
    <w:qFormat/>
  </w:style>
  <w:style w:type="character" w:customStyle="1" w:styleId="12">
    <w:name w:val="Заголовок 1 Знак"/>
    <w:basedOn w:val="11"/>
    <w:qFormat/>
    <w:rPr>
      <w:rFonts w:ascii="Arial" w:hAnsi="Arial"/>
      <w:b/>
      <w:sz w:val="32"/>
    </w:rPr>
  </w:style>
  <w:style w:type="character" w:customStyle="1" w:styleId="a8">
    <w:name w:val="Задание"/>
    <w:qFormat/>
    <w:rPr>
      <w:rFonts w:ascii="Times New Roman" w:hAnsi="Times New Roman"/>
      <w:i/>
      <w:spacing w:val="0"/>
      <w:sz w:val="28"/>
      <w:u w:val="single"/>
    </w:rPr>
  </w:style>
  <w:style w:type="character" w:customStyle="1" w:styleId="-">
    <w:name w:val="Интернет-ссылка"/>
    <w:link w:val="13"/>
    <w:rPr>
      <w:color w:val="0000FF"/>
      <w:u w:val="single"/>
    </w:rPr>
  </w:style>
  <w:style w:type="character" w:customStyle="1" w:styleId="Footnote">
    <w:name w:val="Footnote"/>
    <w:link w:val="Footnote"/>
    <w:qFormat/>
    <w:rPr>
      <w:rFonts w:ascii="XO Thames" w:hAnsi="XO Thames"/>
      <w:sz w:val="22"/>
    </w:rPr>
  </w:style>
  <w:style w:type="character" w:customStyle="1" w:styleId="a9">
    <w:name w:val="Обычный (веб) Знак"/>
    <w:basedOn w:val="11"/>
    <w:qFormat/>
    <w:rPr>
      <w:sz w:val="24"/>
    </w:rPr>
  </w:style>
  <w:style w:type="character" w:customStyle="1" w:styleId="14">
    <w:name w:val="Оглавление 1 Знак"/>
    <w:link w:val="15"/>
    <w:qFormat/>
    <w:rPr>
      <w:rFonts w:ascii="XO Thames" w:hAnsi="XO Thames"/>
      <w:b/>
    </w:rPr>
  </w:style>
  <w:style w:type="character" w:customStyle="1" w:styleId="HeaderandFooter">
    <w:name w:val="Header and Footer"/>
    <w:link w:val="HeaderandFooter"/>
    <w:qFormat/>
    <w:rPr>
      <w:rFonts w:ascii="XO Thames" w:hAnsi="XO Thames"/>
      <w:sz w:val="20"/>
    </w:rPr>
  </w:style>
  <w:style w:type="character" w:customStyle="1" w:styleId="9">
    <w:name w:val="Оглавление 9 Знак"/>
    <w:link w:val="9"/>
    <w:qFormat/>
  </w:style>
  <w:style w:type="character" w:customStyle="1" w:styleId="blk">
    <w:name w:val="blk"/>
    <w:basedOn w:val="a0"/>
    <w:qFormat/>
  </w:style>
  <w:style w:type="character" w:customStyle="1" w:styleId="aa">
    <w:name w:val="Знак Знак Знак Знак Знак Знак"/>
    <w:basedOn w:val="11"/>
    <w:qFormat/>
    <w:rPr>
      <w:rFonts w:ascii="Verdana" w:hAnsi="Verdana"/>
    </w:rPr>
  </w:style>
  <w:style w:type="character" w:customStyle="1" w:styleId="8">
    <w:name w:val="Оглавление 8 Знак"/>
    <w:link w:val="8"/>
    <w:qFormat/>
  </w:style>
  <w:style w:type="character" w:customStyle="1" w:styleId="ConsNormal">
    <w:name w:val="ConsNormal"/>
    <w:link w:val="ConsNormal"/>
    <w:qFormat/>
    <w:rPr>
      <w:rFonts w:ascii="Arial" w:hAnsi="Arial"/>
    </w:rPr>
  </w:style>
  <w:style w:type="character" w:customStyle="1" w:styleId="uni">
    <w:name w:val="uni"/>
    <w:basedOn w:val="11"/>
    <w:qFormat/>
    <w:rPr>
      <w:sz w:val="24"/>
    </w:rPr>
  </w:style>
  <w:style w:type="character" w:customStyle="1" w:styleId="23">
    <w:name w:val="Основной текст с отступом 2 Знак"/>
    <w:basedOn w:val="11"/>
    <w:link w:val="23"/>
    <w:qFormat/>
    <w:rPr>
      <w:sz w:val="28"/>
    </w:rPr>
  </w:style>
  <w:style w:type="character" w:customStyle="1" w:styleId="51">
    <w:name w:val="Оглавление 5 Знак"/>
    <w:link w:val="52"/>
    <w:qFormat/>
  </w:style>
  <w:style w:type="character" w:customStyle="1" w:styleId="Default">
    <w:name w:val="Default"/>
    <w:link w:val="Default"/>
    <w:qFormat/>
    <w:rPr>
      <w:rFonts w:ascii="Arial" w:hAnsi="Arial"/>
      <w:color w:val="000000"/>
      <w:sz w:val="24"/>
    </w:rPr>
  </w:style>
  <w:style w:type="character" w:customStyle="1" w:styleId="ab">
    <w:name w:val="Текст Знак"/>
    <w:basedOn w:val="11"/>
    <w:qFormat/>
    <w:rPr>
      <w:rFonts w:ascii="Courier New" w:hAnsi="Courier New"/>
    </w:rPr>
  </w:style>
  <w:style w:type="character" w:customStyle="1" w:styleId="ac">
    <w:name w:val="Абзац списка Знак"/>
    <w:basedOn w:val="11"/>
    <w:qFormat/>
    <w:rPr>
      <w:sz w:val="28"/>
    </w:rPr>
  </w:style>
  <w:style w:type="character" w:customStyle="1" w:styleId="ad">
    <w:name w:val="Подзаголовок Знак"/>
    <w:qFormat/>
    <w:rPr>
      <w:rFonts w:ascii="XO Thames" w:hAnsi="XO Thames"/>
      <w:i/>
      <w:color w:val="616161"/>
      <w:sz w:val="24"/>
    </w:rPr>
  </w:style>
  <w:style w:type="character" w:customStyle="1" w:styleId="toc10">
    <w:name w:val="toc 10"/>
    <w:qFormat/>
  </w:style>
  <w:style w:type="character" w:customStyle="1" w:styleId="ae">
    <w:name w:val="Название Знак"/>
    <w:qFormat/>
    <w:rPr>
      <w:rFonts w:ascii="XO Thames" w:hAnsi="XO Thames"/>
      <w:b/>
      <w:sz w:val="52"/>
    </w:rPr>
  </w:style>
  <w:style w:type="character" w:customStyle="1" w:styleId="Normal0">
    <w:name w:val="Normal_0"/>
    <w:link w:val="Normal0"/>
    <w:qFormat/>
  </w:style>
  <w:style w:type="character" w:customStyle="1" w:styleId="41">
    <w:name w:val="Оглавление 4 Знак1"/>
    <w:basedOn w:val="11"/>
    <w:link w:val="42"/>
    <w:qFormat/>
    <w:rPr>
      <w:b/>
      <w:sz w:val="28"/>
    </w:rPr>
  </w:style>
  <w:style w:type="character" w:customStyle="1" w:styleId="summary">
    <w:name w:val="summary"/>
    <w:basedOn w:val="11"/>
    <w:qFormat/>
    <w:rPr>
      <w:sz w:val="24"/>
    </w:rPr>
  </w:style>
  <w:style w:type="character" w:customStyle="1" w:styleId="212">
    <w:name w:val="Основной текст с отступом 2 Знак1"/>
    <w:basedOn w:val="11"/>
    <w:link w:val="24"/>
    <w:qFormat/>
    <w:rPr>
      <w:rFonts w:ascii="Arial" w:hAnsi="Arial"/>
      <w:b/>
      <w:i/>
      <w:sz w:val="28"/>
    </w:rPr>
  </w:style>
  <w:style w:type="paragraph" w:customStyle="1" w:styleId="16">
    <w:name w:val="Заголовок1"/>
    <w:basedOn w:val="a"/>
    <w:next w:val="af"/>
    <w:qFormat/>
    <w:pPr>
      <w:keepNext/>
      <w:spacing w:before="240" w:after="120"/>
    </w:pPr>
    <w:rPr>
      <w:rFonts w:ascii="Liberation Sans" w:eastAsia="Microsoft YaHei" w:hAnsi="Liberation Sans" w:cs="Lucida Sans"/>
      <w:sz w:val="28"/>
      <w:szCs w:val="28"/>
    </w:rPr>
  </w:style>
  <w:style w:type="paragraph" w:styleId="af">
    <w:name w:val="Body Text"/>
    <w:basedOn w:val="a"/>
    <w:pPr>
      <w:widowControl w:val="0"/>
      <w:spacing w:line="360" w:lineRule="auto"/>
      <w:jc w:val="center"/>
    </w:pPr>
    <w:rPr>
      <w:sz w:val="24"/>
    </w:r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styleId="af2">
    <w:name w:val="index heading"/>
    <w:basedOn w:val="a"/>
    <w:qFormat/>
    <w:pPr>
      <w:suppressLineNumbers/>
    </w:pPr>
    <w:rPr>
      <w:rFonts w:cs="Lucida Sans"/>
    </w:rPr>
  </w:style>
  <w:style w:type="paragraph" w:styleId="30">
    <w:name w:val="Body Text Indent 3"/>
    <w:basedOn w:val="a"/>
    <w:link w:val="310"/>
    <w:qFormat/>
    <w:pPr>
      <w:ind w:firstLine="426"/>
      <w:jc w:val="both"/>
    </w:pPr>
    <w:rPr>
      <w:sz w:val="28"/>
    </w:rPr>
  </w:style>
  <w:style w:type="paragraph" w:styleId="22">
    <w:name w:val="toc 2"/>
    <w:next w:val="a"/>
    <w:link w:val="211"/>
    <w:uiPriority w:val="39"/>
    <w:pPr>
      <w:ind w:left="200"/>
    </w:pPr>
  </w:style>
  <w:style w:type="paragraph" w:customStyle="1" w:styleId="af3">
    <w:name w:val="Верхний и нижний колонтитулы"/>
    <w:qFormat/>
    <w:pPr>
      <w:spacing w:line="360" w:lineRule="auto"/>
    </w:pPr>
    <w:rPr>
      <w:rFonts w:ascii="XO Thames" w:hAnsi="XO Thames"/>
    </w:rPr>
  </w:style>
  <w:style w:type="paragraph" w:styleId="af4">
    <w:name w:val="footer"/>
    <w:basedOn w:val="a"/>
    <w:pPr>
      <w:tabs>
        <w:tab w:val="center" w:pos="4677"/>
        <w:tab w:val="right" w:pos="9355"/>
      </w:tabs>
    </w:pPr>
  </w:style>
  <w:style w:type="paragraph" w:styleId="42">
    <w:name w:val="toc 4"/>
    <w:next w:val="a"/>
    <w:link w:val="41"/>
    <w:uiPriority w:val="39"/>
    <w:pPr>
      <w:ind w:left="600"/>
    </w:pPr>
  </w:style>
  <w:style w:type="paragraph" w:styleId="60">
    <w:name w:val="toc 6"/>
    <w:next w:val="a"/>
    <w:uiPriority w:val="39"/>
    <w:pPr>
      <w:ind w:left="1000"/>
    </w:pPr>
  </w:style>
  <w:style w:type="paragraph" w:styleId="70">
    <w:name w:val="toc 7"/>
    <w:next w:val="a"/>
    <w:uiPriority w:val="39"/>
    <w:pPr>
      <w:ind w:left="1200"/>
    </w:pPr>
  </w:style>
  <w:style w:type="paragraph" w:customStyle="1" w:styleId="17">
    <w:name w:val="Номер страницы1"/>
    <w:basedOn w:val="20"/>
    <w:qFormat/>
  </w:style>
  <w:style w:type="paragraph" w:customStyle="1" w:styleId="f0">
    <w:name w:val="f"/>
    <w:basedOn w:val="20"/>
    <w:qFormat/>
  </w:style>
  <w:style w:type="paragraph" w:styleId="24">
    <w:name w:val="Body Text Indent 2"/>
    <w:basedOn w:val="a"/>
    <w:link w:val="212"/>
    <w:qFormat/>
    <w:pPr>
      <w:tabs>
        <w:tab w:val="left" w:pos="1418"/>
      </w:tabs>
      <w:ind w:left="567"/>
    </w:pPr>
    <w:rPr>
      <w:sz w:val="28"/>
    </w:rPr>
  </w:style>
  <w:style w:type="paragraph" w:styleId="af5">
    <w:name w:val="Body Text Indent"/>
    <w:basedOn w:val="a"/>
    <w:pPr>
      <w:widowControl w:val="0"/>
      <w:spacing w:line="360" w:lineRule="auto"/>
      <w:ind w:firstLine="426"/>
      <w:jc w:val="both"/>
    </w:pPr>
  </w:style>
  <w:style w:type="paragraph" w:customStyle="1" w:styleId="u0">
    <w:name w:val="u"/>
    <w:basedOn w:val="20"/>
    <w:qFormat/>
  </w:style>
  <w:style w:type="paragraph" w:styleId="af6">
    <w:name w:val="header"/>
    <w:pPr>
      <w:tabs>
        <w:tab w:val="center" w:pos="4153"/>
        <w:tab w:val="right" w:pos="8306"/>
      </w:tabs>
    </w:pPr>
  </w:style>
  <w:style w:type="paragraph" w:styleId="34">
    <w:name w:val="toc 3"/>
    <w:next w:val="a"/>
    <w:link w:val="33"/>
    <w:uiPriority w:val="39"/>
    <w:pPr>
      <w:ind w:left="400"/>
    </w:pPr>
  </w:style>
  <w:style w:type="paragraph" w:customStyle="1" w:styleId="13">
    <w:name w:val="Абзац списка1"/>
    <w:basedOn w:val="a"/>
    <w:link w:val="-"/>
    <w:qFormat/>
    <w:pPr>
      <w:spacing w:after="200" w:line="276" w:lineRule="auto"/>
      <w:ind w:left="720"/>
    </w:pPr>
    <w:rPr>
      <w:sz w:val="24"/>
    </w:rPr>
  </w:style>
  <w:style w:type="paragraph" w:styleId="25">
    <w:name w:val="Body Text 2"/>
    <w:basedOn w:val="a"/>
    <w:qFormat/>
    <w:pPr>
      <w:spacing w:after="120" w:line="480" w:lineRule="auto"/>
    </w:pPr>
  </w:style>
  <w:style w:type="paragraph" w:customStyle="1" w:styleId="apple-converted-space0">
    <w:name w:val="apple-converted-space"/>
    <w:qFormat/>
  </w:style>
  <w:style w:type="paragraph" w:customStyle="1" w:styleId="af7">
    <w:name w:val="Задание"/>
    <w:qFormat/>
    <w:rPr>
      <w:i/>
      <w:sz w:val="28"/>
      <w:u w:val="single"/>
    </w:rPr>
  </w:style>
  <w:style w:type="paragraph" w:customStyle="1" w:styleId="15">
    <w:name w:val="Гиперссылка1"/>
    <w:link w:val="14"/>
    <w:qFormat/>
    <w:rPr>
      <w:color w:val="0000FF"/>
      <w:u w:val="single"/>
    </w:rPr>
  </w:style>
  <w:style w:type="paragraph" w:customStyle="1" w:styleId="Footnote0">
    <w:name w:val="Footnote"/>
    <w:qFormat/>
    <w:rPr>
      <w:rFonts w:ascii="XO Thames" w:hAnsi="XO Thames"/>
      <w:sz w:val="22"/>
    </w:rPr>
  </w:style>
  <w:style w:type="paragraph" w:styleId="af8">
    <w:name w:val="Normal (Web)"/>
    <w:basedOn w:val="a"/>
    <w:qFormat/>
    <w:rPr>
      <w:sz w:val="24"/>
    </w:rPr>
  </w:style>
  <w:style w:type="paragraph" w:styleId="18">
    <w:name w:val="toc 1"/>
    <w:aliases w:val="Оглавление 1 Знак1,Оглавление 1 Знак1 Знак"/>
    <w:next w:val="a"/>
    <w:link w:val="18"/>
    <w:uiPriority w:val="39"/>
    <w:rPr>
      <w:rFonts w:ascii="XO Thames" w:hAnsi="XO Thames"/>
      <w:b/>
    </w:rPr>
  </w:style>
  <w:style w:type="paragraph" w:styleId="90">
    <w:name w:val="toc 9"/>
    <w:next w:val="a"/>
    <w:uiPriority w:val="39"/>
    <w:pPr>
      <w:ind w:left="1600"/>
    </w:pPr>
  </w:style>
  <w:style w:type="paragraph" w:customStyle="1" w:styleId="blk0">
    <w:name w:val="blk"/>
    <w:basedOn w:val="20"/>
    <w:qFormat/>
  </w:style>
  <w:style w:type="paragraph" w:customStyle="1" w:styleId="af9">
    <w:name w:val="Знак Знак Знак Знак Знак Знак"/>
    <w:basedOn w:val="a"/>
    <w:qFormat/>
    <w:rPr>
      <w:rFonts w:ascii="Verdana" w:hAnsi="Verdana"/>
    </w:rPr>
  </w:style>
  <w:style w:type="paragraph" w:styleId="80">
    <w:name w:val="toc 8"/>
    <w:next w:val="a"/>
    <w:uiPriority w:val="39"/>
    <w:pPr>
      <w:ind w:left="1400"/>
    </w:pPr>
  </w:style>
  <w:style w:type="paragraph" w:customStyle="1" w:styleId="ConsNormal0">
    <w:name w:val="ConsNormal"/>
    <w:qFormat/>
    <w:pPr>
      <w:widowControl w:val="0"/>
      <w:ind w:firstLine="720"/>
    </w:pPr>
    <w:rPr>
      <w:rFonts w:ascii="Arial" w:hAnsi="Arial"/>
    </w:rPr>
  </w:style>
  <w:style w:type="paragraph" w:customStyle="1" w:styleId="uni0">
    <w:name w:val="uni"/>
    <w:basedOn w:val="a"/>
    <w:qFormat/>
    <w:pPr>
      <w:spacing w:beforeAutospacing="1" w:afterAutospacing="1"/>
    </w:pPr>
    <w:rPr>
      <w:sz w:val="24"/>
    </w:rPr>
  </w:style>
  <w:style w:type="paragraph" w:styleId="52">
    <w:name w:val="toc 5"/>
    <w:next w:val="a"/>
    <w:link w:val="51"/>
    <w:uiPriority w:val="39"/>
    <w:pPr>
      <w:ind w:left="800"/>
    </w:pPr>
  </w:style>
  <w:style w:type="paragraph" w:customStyle="1" w:styleId="Default0">
    <w:name w:val="Default"/>
    <w:qFormat/>
    <w:rPr>
      <w:rFonts w:ascii="Arial" w:hAnsi="Arial"/>
      <w:sz w:val="24"/>
    </w:rPr>
  </w:style>
  <w:style w:type="paragraph" w:styleId="afa">
    <w:name w:val="Plain Text"/>
    <w:basedOn w:val="a"/>
    <w:qFormat/>
    <w:rPr>
      <w:rFonts w:ascii="Courier New" w:hAnsi="Courier New"/>
    </w:rPr>
  </w:style>
  <w:style w:type="paragraph" w:styleId="afb">
    <w:name w:val="List Paragraph"/>
    <w:basedOn w:val="a"/>
    <w:qFormat/>
    <w:pPr>
      <w:widowControl w:val="0"/>
      <w:ind w:left="720"/>
    </w:pPr>
    <w:rPr>
      <w:sz w:val="28"/>
    </w:rPr>
  </w:style>
  <w:style w:type="paragraph" w:styleId="afc">
    <w:name w:val="Subtitle"/>
    <w:next w:val="a"/>
    <w:uiPriority w:val="11"/>
    <w:qFormat/>
    <w:rPr>
      <w:rFonts w:ascii="XO Thames" w:hAnsi="XO Thames"/>
      <w:i/>
      <w:color w:val="616161"/>
      <w:sz w:val="24"/>
    </w:rPr>
  </w:style>
  <w:style w:type="paragraph" w:customStyle="1" w:styleId="toc100">
    <w:name w:val="toc 10"/>
    <w:next w:val="a"/>
    <w:uiPriority w:val="39"/>
    <w:qFormat/>
    <w:pPr>
      <w:ind w:left="1800"/>
    </w:pPr>
  </w:style>
  <w:style w:type="paragraph" w:styleId="afd">
    <w:name w:val="Title"/>
    <w:next w:val="a"/>
    <w:uiPriority w:val="10"/>
    <w:qFormat/>
    <w:rPr>
      <w:rFonts w:ascii="XO Thames" w:hAnsi="XO Thames"/>
      <w:b/>
      <w:sz w:val="52"/>
    </w:rPr>
  </w:style>
  <w:style w:type="paragraph" w:customStyle="1" w:styleId="Normal00">
    <w:name w:val="Normal_0"/>
    <w:qFormat/>
    <w:pPr>
      <w:widowControl w:val="0"/>
    </w:pPr>
  </w:style>
  <w:style w:type="paragraph" w:customStyle="1" w:styleId="summary0">
    <w:name w:val="summary"/>
    <w:basedOn w:val="a"/>
    <w:qFormat/>
    <w:pPr>
      <w:spacing w:beforeAutospacing="1" w:afterAutospacing="1"/>
    </w:pPr>
    <w:rPr>
      <w:sz w:val="24"/>
    </w:rPr>
  </w:style>
  <w:style w:type="paragraph" w:customStyle="1" w:styleId="20">
    <w:name w:val="Заголовок 2 Знак"/>
    <w:link w:val="2"/>
    <w:qFormat/>
  </w:style>
  <w:style w:type="paragraph" w:customStyle="1" w:styleId="afe">
    <w:name w:val="Содержимое врезки"/>
    <w:basedOn w:val="a"/>
    <w:qFormat/>
  </w:style>
  <w:style w:type="paragraph" w:customStyle="1" w:styleId="19">
    <w:name w:val="Основной текст1"/>
    <w:basedOn w:val="a"/>
    <w:qFormat/>
    <w:pPr>
      <w:widowControl w:val="0"/>
      <w:spacing w:after="280" w:line="264" w:lineRule="auto"/>
    </w:pPr>
    <w:rPr>
      <w:sz w:val="28"/>
      <w:szCs w:val="28"/>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26</Pages>
  <Words>7870</Words>
  <Characters>44863</Characters>
  <Application>Microsoft Office Word</Application>
  <DocSecurity>0</DocSecurity>
  <Lines>373</Lines>
  <Paragraphs>105</Paragraphs>
  <ScaleCrop>false</ScaleCrop>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6</cp:revision>
  <dcterms:created xsi:type="dcterms:W3CDTF">2023-04-24T08:43:00Z</dcterms:created>
  <dcterms:modified xsi:type="dcterms:W3CDTF">2026-04-10T04:32:00Z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