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22B88F1E"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1B7C31">
        <w:rPr>
          <w:rFonts w:ascii="Times New Roman" w:hAnsi="Times New Roman"/>
          <w:b/>
          <w:bCs/>
          <w:sz w:val="32"/>
          <w:szCs w:val="32"/>
        </w:rPr>
        <w:t>Основы педагогики</w:t>
      </w:r>
      <w:r w:rsidRPr="00B355EE">
        <w:rPr>
          <w:rFonts w:ascii="Times New Roman" w:hAnsi="Times New Roman"/>
          <w:b/>
          <w:bCs/>
          <w:sz w:val="32"/>
          <w:szCs w:val="32"/>
        </w:rPr>
        <w:t>»</w:t>
      </w:r>
    </w:p>
    <w:p w14:paraId="4DBE6CBA" w14:textId="5CC95CE3"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7E2CE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27B9C5D8" w:rsidR="00B355EE" w:rsidRPr="00B355EE" w:rsidRDefault="007E2CE5"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44</w:t>
      </w:r>
      <w:r w:rsidR="00B355EE" w:rsidRPr="00B355EE">
        <w:rPr>
          <w:rFonts w:ascii="Times New Roman" w:hAnsi="Times New Roman"/>
          <w:sz w:val="28"/>
          <w:szCs w:val="28"/>
        </w:rPr>
        <w:t>.02.02</w:t>
      </w:r>
      <w:r>
        <w:rPr>
          <w:rFonts w:ascii="Times New Roman" w:hAnsi="Times New Roman"/>
          <w:sz w:val="28"/>
          <w:szCs w:val="28"/>
        </w:rPr>
        <w:t xml:space="preserve"> Преподавание в начальных классах</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79D6FEFA"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4421AA">
        <w:rPr>
          <w:rFonts w:ascii="Times New Roman" w:eastAsia="Times New Roman" w:hAnsi="Times New Roman"/>
          <w:sz w:val="28"/>
          <w:szCs w:val="28"/>
          <w:lang w:eastAsia="ru-RU"/>
        </w:rPr>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4421AA" w:rsidRPr="004421AA">
        <w:rPr>
          <w:rFonts w:ascii="Times New Roman" w:hAnsi="Times New Roman"/>
          <w:sz w:val="28"/>
          <w:szCs w:val="28"/>
        </w:rPr>
        <w:t>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утверждённым приказом Минобрнауки России от 27.10.2014 г. №1353</w:t>
      </w:r>
      <w:r w:rsidRPr="004421AA">
        <w:rPr>
          <w:rFonts w:ascii="Times New Roman" w:eastAsia="Times New Roman" w:hAnsi="Times New Roman"/>
          <w:color w:val="FF0000"/>
          <w:sz w:val="28"/>
          <w:szCs w:val="28"/>
          <w:lang w:eastAsia="ru-RU"/>
        </w:rPr>
        <w:t xml:space="preserve">, </w:t>
      </w:r>
      <w:r w:rsidRPr="004421AA">
        <w:rPr>
          <w:rFonts w:ascii="Times New Roman" w:eastAsia="Times New Roman" w:hAnsi="Times New Roman"/>
          <w:sz w:val="28"/>
          <w:szCs w:val="28"/>
          <w:lang w:eastAsia="ru-RU"/>
        </w:rPr>
        <w:t>с</w:t>
      </w:r>
      <w:r w:rsidRPr="00B80D40">
        <w:rPr>
          <w:rFonts w:ascii="Times New Roman" w:eastAsia="Times New Roman" w:hAnsi="Times New Roman"/>
          <w:sz w:val="28"/>
          <w:szCs w:val="28"/>
          <w:lang w:eastAsia="ru-RU"/>
        </w:rPr>
        <w:t xml:space="preserve"> учетом профессиональной направленности программ среднего профессионального образования.</w:t>
      </w:r>
    </w:p>
    <w:p w14:paraId="371A31B0" w14:textId="222EF8E9"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у</w:t>
      </w:r>
      <w:r w:rsidR="004421AA">
        <w:rPr>
          <w:rFonts w:ascii="Times New Roman" w:eastAsia="Times New Roman" w:hAnsi="Times New Roman"/>
          <w:sz w:val="28"/>
          <w:szCs w:val="28"/>
          <w:lang w:eastAsia="ru-RU"/>
        </w:rPr>
        <w:t>чебной дисциплине Основы педагогики</w:t>
      </w:r>
      <w:r w:rsidRPr="00B80D40">
        <w:rPr>
          <w:rFonts w:ascii="Times New Roman" w:eastAsia="Times New Roman" w:hAnsi="Times New Roman"/>
          <w:sz w:val="28"/>
          <w:szCs w:val="28"/>
          <w:lang w:eastAsia="ru-RU"/>
        </w:rPr>
        <w:t>.</w:t>
      </w:r>
    </w:p>
    <w:p w14:paraId="02F0EB95" w14:textId="2DE7574E"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4421AA">
        <w:rPr>
          <w:rFonts w:ascii="Times New Roman" w:eastAsia="Times New Roman" w:hAnsi="Times New Roman"/>
          <w:sz w:val="28"/>
          <w:szCs w:val="28"/>
          <w:lang w:eastAsia="ru-RU"/>
        </w:rPr>
        <w:t xml:space="preserve"> (далее ППССЗ) по специальности</w:t>
      </w:r>
      <w:r w:rsidRPr="00B80D40">
        <w:rPr>
          <w:rFonts w:ascii="Times New Roman" w:eastAsia="Times New Roman" w:hAnsi="Times New Roman"/>
          <w:sz w:val="28"/>
          <w:szCs w:val="28"/>
          <w:lang w:eastAsia="ru-RU"/>
        </w:rPr>
        <w:t xml:space="preserve">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6EFD32F5" w14:textId="564C76F8" w:rsidR="00B80D40" w:rsidRPr="00B80D40" w:rsidRDefault="00B80D40" w:rsidP="00B80D40">
      <w:pPr>
        <w:tabs>
          <w:tab w:val="left" w:pos="6631"/>
        </w:tabs>
        <w:spacing w:after="0" w:line="259" w:lineRule="auto"/>
        <w:jc w:val="both"/>
        <w:rPr>
          <w:rFonts w:ascii="Times New Roman" w:eastAsia="Times New Roman" w:hAnsi="Times New Roman"/>
          <w:sz w:val="28"/>
          <w:szCs w:val="28"/>
        </w:rPr>
      </w:pPr>
      <w:r w:rsidRPr="00B80D40">
        <w:rPr>
          <w:rFonts w:ascii="Times New Roman" w:eastAsia="Times New Roman" w:hAnsi="Times New Roman"/>
          <w:sz w:val="28"/>
          <w:szCs w:val="28"/>
        </w:rPr>
        <w:t>44.0</w:t>
      </w:r>
      <w:r w:rsidR="004421AA">
        <w:rPr>
          <w:rFonts w:ascii="Times New Roman" w:eastAsia="Times New Roman" w:hAnsi="Times New Roman"/>
          <w:sz w:val="28"/>
          <w:szCs w:val="28"/>
        </w:rPr>
        <w:t>2.02 Преподавание в начальных классах</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16605B70" w:rsidR="00593A5B" w:rsidRPr="00593A5B" w:rsidRDefault="004421AA" w:rsidP="004421AA">
      <w:pPr>
        <w:keepNext/>
        <w:spacing w:after="0" w:line="24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 xml:space="preserve">Старикова Г.А. </w:t>
      </w:r>
      <w:r w:rsidR="00593A5B" w:rsidRPr="00593A5B">
        <w:rPr>
          <w:rFonts w:ascii="Times New Roman" w:eastAsia="Times New Roman" w:hAnsi="Times New Roman"/>
          <w:kern w:val="32"/>
          <w:sz w:val="28"/>
          <w:szCs w:val="28"/>
          <w:lang w:eastAsia="ru-RU"/>
        </w:rPr>
        <w:t xml:space="preserve">преподаватель </w:t>
      </w:r>
      <w:r>
        <w:rPr>
          <w:rFonts w:ascii="Times New Roman" w:eastAsia="Times New Roman" w:hAnsi="Times New Roman"/>
          <w:kern w:val="32"/>
          <w:sz w:val="28"/>
          <w:szCs w:val="28"/>
          <w:lang w:eastAsia="ru-RU"/>
        </w:rPr>
        <w:t>педагогики</w:t>
      </w:r>
      <w:r w:rsidR="00F24E08">
        <w:rPr>
          <w:rFonts w:ascii="Times New Roman" w:eastAsia="Times New Roman" w:hAnsi="Times New Roman"/>
          <w:kern w:val="32"/>
          <w:sz w:val="28"/>
          <w:szCs w:val="28"/>
          <w:lang w:eastAsia="ru-RU"/>
        </w:rPr>
        <w:t xml:space="preserve">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74E8026D" w14:textId="28C726A1" w:rsidR="00593A5B" w:rsidRPr="00593A5B" w:rsidRDefault="004421AA" w:rsidP="00593A5B">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Протокол № __ от «25_» 05.</w:t>
      </w:r>
      <w:r w:rsidR="00593A5B" w:rsidRPr="00593A5B">
        <w:rPr>
          <w:rFonts w:ascii="Times New Roman" w:eastAsia="Times New Roman" w:hAnsi="Times New Roman"/>
          <w:kern w:val="32"/>
          <w:sz w:val="28"/>
          <w:szCs w:val="28"/>
          <w:lang w:eastAsia="ru-RU"/>
        </w:rPr>
        <w:t xml:space="preserve">  2026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2A52FF98"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6C3DCB6C"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текущего контроля и промежуточн</w:t>
      </w:r>
      <w:r w:rsidR="004421AA">
        <w:rPr>
          <w:rFonts w:ascii="Times New Roman" w:hAnsi="Times New Roman"/>
          <w:bCs/>
          <w:sz w:val="28"/>
          <w:szCs w:val="28"/>
          <w:lang w:eastAsia="ru-RU"/>
        </w:rPr>
        <w:t>ой аттестации по дисциплине Основы педагогики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55664E75"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E32E90">
        <w:rPr>
          <w:rFonts w:ascii="Times New Roman" w:hAnsi="Times New Roman"/>
          <w:bCs/>
          <w:sz w:val="28"/>
          <w:szCs w:val="28"/>
          <w:lang w:eastAsia="ru-RU"/>
        </w:rPr>
        <w:t xml:space="preserve">Основы педагогики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63AC1881" w14:textId="77777777" w:rsidTr="00262E45">
        <w:trPr>
          <w:trHeight w:val="20"/>
        </w:trPr>
        <w:tc>
          <w:tcPr>
            <w:tcW w:w="429" w:type="pct"/>
            <w:vMerge w:val="restart"/>
          </w:tcPr>
          <w:p w14:paraId="3784DC96" w14:textId="77777777"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14:paraId="7F0F29E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262E45">
        <w:trPr>
          <w:trHeight w:val="20"/>
        </w:trPr>
        <w:tc>
          <w:tcPr>
            <w:tcW w:w="429" w:type="pct"/>
            <w:vMerge/>
          </w:tcPr>
          <w:p w14:paraId="5C34E5A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547B8E">
            <w:pPr>
              <w:suppressAutoHyphens/>
              <w:spacing w:after="0" w:line="240" w:lineRule="auto"/>
              <w:rPr>
                <w:rFonts w:ascii="Times New Roman" w:hAnsi="Times New Roman"/>
              </w:rPr>
            </w:pPr>
          </w:p>
        </w:tc>
        <w:tc>
          <w:tcPr>
            <w:tcW w:w="2749" w:type="pct"/>
          </w:tcPr>
          <w:p w14:paraId="6622C9BB" w14:textId="2626502D"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6B96C11" w14:textId="77777777" w:rsidTr="00262E45">
        <w:trPr>
          <w:trHeight w:val="20"/>
        </w:trPr>
        <w:tc>
          <w:tcPr>
            <w:tcW w:w="429" w:type="pct"/>
            <w:vMerge/>
          </w:tcPr>
          <w:p w14:paraId="0EC87A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3E089E" w14:textId="438E71A6"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547B8E" w:rsidRPr="00C961B7" w:rsidRDefault="00547B8E" w:rsidP="00547B8E">
            <w:pPr>
              <w:suppressAutoHyphens/>
              <w:spacing w:after="0" w:line="240" w:lineRule="auto"/>
              <w:rPr>
                <w:rFonts w:ascii="Times New Roman" w:hAnsi="Times New Roman"/>
              </w:rPr>
            </w:pPr>
          </w:p>
        </w:tc>
      </w:tr>
      <w:tr w:rsidR="00262E45" w:rsidRPr="00C961B7" w14:paraId="1B02DF98" w14:textId="77777777" w:rsidTr="00262E45">
        <w:trPr>
          <w:trHeight w:val="20"/>
        </w:trPr>
        <w:tc>
          <w:tcPr>
            <w:tcW w:w="429" w:type="pct"/>
            <w:vMerge/>
          </w:tcPr>
          <w:p w14:paraId="3273958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547B8E">
            <w:pPr>
              <w:suppressAutoHyphens/>
              <w:spacing w:after="0" w:line="240" w:lineRule="auto"/>
              <w:rPr>
                <w:rFonts w:ascii="Times New Roman" w:hAnsi="Times New Roman"/>
              </w:rPr>
            </w:pPr>
          </w:p>
        </w:tc>
        <w:tc>
          <w:tcPr>
            <w:tcW w:w="2749" w:type="pct"/>
          </w:tcPr>
          <w:p w14:paraId="59BB1A92" w14:textId="14A6A81E"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3667E5">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547B8E" w:rsidRPr="00C961B7" w:rsidRDefault="00547B8E" w:rsidP="00547B8E">
            <w:pPr>
              <w:suppressAutoHyphens/>
              <w:spacing w:after="0" w:line="240" w:lineRule="auto"/>
              <w:rPr>
                <w:rFonts w:ascii="Times New Roman" w:hAnsi="Times New Roman"/>
              </w:rPr>
            </w:pPr>
          </w:p>
        </w:tc>
      </w:tr>
      <w:tr w:rsidR="00262E45" w:rsidRPr="00C961B7" w14:paraId="2F9BB869" w14:textId="77777777" w:rsidTr="00262E45">
        <w:trPr>
          <w:trHeight w:val="20"/>
        </w:trPr>
        <w:tc>
          <w:tcPr>
            <w:tcW w:w="429" w:type="pct"/>
            <w:vMerge/>
          </w:tcPr>
          <w:p w14:paraId="584883B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547B8E">
            <w:pPr>
              <w:suppressAutoHyphens/>
              <w:spacing w:after="0" w:line="240" w:lineRule="auto"/>
              <w:rPr>
                <w:rFonts w:ascii="Times New Roman" w:hAnsi="Times New Roman"/>
              </w:rPr>
            </w:pPr>
          </w:p>
        </w:tc>
        <w:tc>
          <w:tcPr>
            <w:tcW w:w="2749" w:type="pct"/>
          </w:tcPr>
          <w:p w14:paraId="635ABEE2" w14:textId="1697075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3667E5">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547B8E" w:rsidRPr="00C961B7" w:rsidRDefault="00547B8E" w:rsidP="00547B8E">
            <w:pPr>
              <w:suppressAutoHyphens/>
              <w:spacing w:after="0" w:line="240" w:lineRule="auto"/>
              <w:rPr>
                <w:rFonts w:ascii="Times New Roman" w:hAnsi="Times New Roman"/>
              </w:rPr>
            </w:pPr>
          </w:p>
        </w:tc>
      </w:tr>
      <w:tr w:rsidR="00262E45" w:rsidRPr="00C961B7" w14:paraId="52100AC7" w14:textId="77777777" w:rsidTr="00262E45">
        <w:trPr>
          <w:trHeight w:val="20"/>
        </w:trPr>
        <w:tc>
          <w:tcPr>
            <w:tcW w:w="429" w:type="pct"/>
            <w:vMerge/>
          </w:tcPr>
          <w:p w14:paraId="03FE5D3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547B8E">
            <w:pPr>
              <w:suppressAutoHyphens/>
              <w:spacing w:after="0" w:line="240" w:lineRule="auto"/>
              <w:rPr>
                <w:rFonts w:ascii="Times New Roman" w:hAnsi="Times New Roman"/>
              </w:rPr>
            </w:pPr>
          </w:p>
        </w:tc>
        <w:tc>
          <w:tcPr>
            <w:tcW w:w="2749" w:type="pct"/>
          </w:tcPr>
          <w:p w14:paraId="4D334C39" w14:textId="27DB7E4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3667E5">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547B8E" w:rsidRPr="00C961B7" w:rsidRDefault="00547B8E" w:rsidP="00547B8E">
            <w:pPr>
              <w:suppressAutoHyphens/>
              <w:spacing w:after="0" w:line="240" w:lineRule="auto"/>
              <w:rPr>
                <w:rFonts w:ascii="Times New Roman" w:hAnsi="Times New Roman"/>
              </w:rPr>
            </w:pPr>
          </w:p>
        </w:tc>
      </w:tr>
      <w:tr w:rsidR="00262E45" w:rsidRPr="00C961B7" w14:paraId="2528BE3C" w14:textId="77777777" w:rsidTr="00262E45">
        <w:trPr>
          <w:trHeight w:val="20"/>
        </w:trPr>
        <w:tc>
          <w:tcPr>
            <w:tcW w:w="429" w:type="pct"/>
            <w:vMerge/>
          </w:tcPr>
          <w:p w14:paraId="4C7A4C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547B8E">
            <w:pPr>
              <w:suppressAutoHyphens/>
              <w:spacing w:after="0" w:line="240" w:lineRule="auto"/>
              <w:rPr>
                <w:rFonts w:ascii="Times New Roman" w:hAnsi="Times New Roman"/>
              </w:rPr>
            </w:pPr>
          </w:p>
        </w:tc>
        <w:tc>
          <w:tcPr>
            <w:tcW w:w="2749" w:type="pct"/>
          </w:tcPr>
          <w:p w14:paraId="5E08A84D" w14:textId="2CE6EE71"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3667E5">
              <w:rPr>
                <w:rFonts w:ascii="Times New Roman" w:eastAsia="Segoe UI" w:hAnsi="Times New Roman"/>
                <w:iCs/>
              </w:rPr>
              <w:t>6</w:t>
            </w:r>
            <w:r w:rsidRPr="00C961B7">
              <w:rPr>
                <w:rFonts w:ascii="Times New Roman" w:eastAsia="Segoe UI" w:hAnsi="Times New Roman"/>
                <w:iCs/>
              </w:rPr>
              <w:t>)</w:t>
            </w:r>
          </w:p>
        </w:tc>
        <w:tc>
          <w:tcPr>
            <w:tcW w:w="859" w:type="pct"/>
            <w:vMerge/>
          </w:tcPr>
          <w:p w14:paraId="0D2D7D33" w14:textId="77777777" w:rsidR="00547B8E" w:rsidRPr="00C961B7" w:rsidRDefault="00547B8E" w:rsidP="00547B8E">
            <w:pPr>
              <w:suppressAutoHyphens/>
              <w:spacing w:after="0" w:line="240" w:lineRule="auto"/>
              <w:rPr>
                <w:rFonts w:ascii="Times New Roman" w:hAnsi="Times New Roman"/>
              </w:rPr>
            </w:pPr>
          </w:p>
        </w:tc>
      </w:tr>
      <w:tr w:rsidR="00262E45" w:rsidRPr="00C961B7" w14:paraId="2AB9B365" w14:textId="77777777" w:rsidTr="00262E45">
        <w:trPr>
          <w:trHeight w:val="20"/>
        </w:trPr>
        <w:tc>
          <w:tcPr>
            <w:tcW w:w="429" w:type="pct"/>
            <w:vMerge/>
          </w:tcPr>
          <w:p w14:paraId="2716B9D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2DE385B5" w14:textId="77777777" w:rsidR="00547B8E" w:rsidRPr="00C961B7" w:rsidRDefault="00547B8E" w:rsidP="00547B8E">
            <w:pPr>
              <w:suppressAutoHyphens/>
              <w:spacing w:after="0" w:line="240" w:lineRule="auto"/>
              <w:rPr>
                <w:rFonts w:ascii="Times New Roman" w:hAnsi="Times New Roman"/>
              </w:rPr>
            </w:pPr>
          </w:p>
        </w:tc>
        <w:tc>
          <w:tcPr>
            <w:tcW w:w="2749" w:type="pct"/>
          </w:tcPr>
          <w:p w14:paraId="0C8D311F" w14:textId="311689BE"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3667E5">
              <w:rPr>
                <w:rFonts w:ascii="Times New Roman" w:eastAsia="Segoe UI" w:hAnsi="Times New Roman"/>
                <w:iCs/>
              </w:rPr>
              <w:t>7</w:t>
            </w:r>
            <w:r w:rsidRPr="00C961B7">
              <w:rPr>
                <w:rFonts w:ascii="Times New Roman" w:eastAsia="Segoe UI" w:hAnsi="Times New Roman"/>
                <w:iCs/>
              </w:rPr>
              <w:t>)</w:t>
            </w:r>
          </w:p>
        </w:tc>
        <w:tc>
          <w:tcPr>
            <w:tcW w:w="859" w:type="pct"/>
            <w:vMerge/>
          </w:tcPr>
          <w:p w14:paraId="1FA226DD" w14:textId="77777777" w:rsidR="00547B8E" w:rsidRPr="00C961B7" w:rsidRDefault="00547B8E" w:rsidP="00547B8E">
            <w:pPr>
              <w:suppressAutoHyphens/>
              <w:spacing w:after="0" w:line="240" w:lineRule="auto"/>
              <w:rPr>
                <w:rFonts w:ascii="Times New Roman" w:hAnsi="Times New Roman"/>
              </w:rPr>
            </w:pPr>
          </w:p>
        </w:tc>
      </w:tr>
      <w:tr w:rsidR="00262E45" w:rsidRPr="00C961B7" w14:paraId="6EBA8A04" w14:textId="77777777" w:rsidTr="00262E45">
        <w:trPr>
          <w:trHeight w:val="20"/>
        </w:trPr>
        <w:tc>
          <w:tcPr>
            <w:tcW w:w="429" w:type="pct"/>
            <w:vMerge/>
          </w:tcPr>
          <w:p w14:paraId="3123E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A135355" w14:textId="77777777" w:rsidR="00547B8E" w:rsidRPr="00C961B7" w:rsidRDefault="00547B8E" w:rsidP="00547B8E">
            <w:pPr>
              <w:suppressAutoHyphens/>
              <w:spacing w:after="0" w:line="240" w:lineRule="auto"/>
              <w:rPr>
                <w:rFonts w:ascii="Times New Roman" w:hAnsi="Times New Roman"/>
              </w:rPr>
            </w:pPr>
          </w:p>
        </w:tc>
        <w:tc>
          <w:tcPr>
            <w:tcW w:w="2749" w:type="pct"/>
          </w:tcPr>
          <w:p w14:paraId="6270C788" w14:textId="00390AB4"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3667E5">
              <w:rPr>
                <w:rFonts w:ascii="Times New Roman" w:eastAsia="Segoe UI" w:hAnsi="Times New Roman"/>
                <w:iCs/>
              </w:rPr>
              <w:t>8</w:t>
            </w:r>
            <w:r w:rsidRPr="00C961B7">
              <w:rPr>
                <w:rFonts w:ascii="Times New Roman" w:eastAsia="Segoe UI" w:hAnsi="Times New Roman"/>
                <w:iCs/>
              </w:rPr>
              <w:t>)</w:t>
            </w:r>
          </w:p>
        </w:tc>
        <w:tc>
          <w:tcPr>
            <w:tcW w:w="859" w:type="pct"/>
            <w:vMerge/>
          </w:tcPr>
          <w:p w14:paraId="1BA39C94" w14:textId="77777777" w:rsidR="00547B8E" w:rsidRPr="00C961B7" w:rsidRDefault="00547B8E" w:rsidP="00547B8E">
            <w:pPr>
              <w:suppressAutoHyphens/>
              <w:spacing w:after="0" w:line="240" w:lineRule="auto"/>
              <w:rPr>
                <w:rFonts w:ascii="Times New Roman" w:hAnsi="Times New Roman"/>
              </w:rPr>
            </w:pPr>
          </w:p>
        </w:tc>
      </w:tr>
      <w:tr w:rsidR="00262E45" w:rsidRPr="00C961B7" w14:paraId="780D52A1" w14:textId="77777777" w:rsidTr="00262E45">
        <w:trPr>
          <w:trHeight w:val="20"/>
        </w:trPr>
        <w:tc>
          <w:tcPr>
            <w:tcW w:w="429" w:type="pct"/>
            <w:vMerge/>
          </w:tcPr>
          <w:p w14:paraId="054DBAC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2026F55" w14:textId="77777777" w:rsidR="00547B8E" w:rsidRPr="00C961B7" w:rsidRDefault="00547B8E" w:rsidP="00547B8E">
            <w:pPr>
              <w:suppressAutoHyphens/>
              <w:spacing w:after="0" w:line="240" w:lineRule="auto"/>
              <w:rPr>
                <w:rFonts w:ascii="Times New Roman" w:hAnsi="Times New Roman"/>
              </w:rPr>
            </w:pPr>
          </w:p>
        </w:tc>
        <w:tc>
          <w:tcPr>
            <w:tcW w:w="2749" w:type="pct"/>
          </w:tcPr>
          <w:p w14:paraId="0275D4F8" w14:textId="19FCFB54"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3667E5">
              <w:rPr>
                <w:rFonts w:ascii="Times New Roman" w:eastAsia="Segoe UI" w:hAnsi="Times New Roman"/>
                <w:iCs/>
              </w:rPr>
              <w:t>9</w:t>
            </w:r>
            <w:r w:rsidRPr="00C961B7">
              <w:rPr>
                <w:rFonts w:ascii="Times New Roman" w:eastAsia="Segoe UI" w:hAnsi="Times New Roman"/>
                <w:iCs/>
              </w:rPr>
              <w:t>)</w:t>
            </w:r>
          </w:p>
        </w:tc>
        <w:tc>
          <w:tcPr>
            <w:tcW w:w="859" w:type="pct"/>
            <w:vMerge/>
          </w:tcPr>
          <w:p w14:paraId="7D77CD56" w14:textId="77777777" w:rsidR="00547B8E" w:rsidRPr="00C961B7" w:rsidRDefault="00547B8E" w:rsidP="00547B8E">
            <w:pPr>
              <w:suppressAutoHyphens/>
              <w:spacing w:after="0" w:line="240" w:lineRule="auto"/>
              <w:rPr>
                <w:rFonts w:ascii="Times New Roman" w:hAnsi="Times New Roman"/>
              </w:rPr>
            </w:pPr>
          </w:p>
        </w:tc>
      </w:tr>
      <w:tr w:rsidR="00262E45" w:rsidRPr="00C961B7" w14:paraId="099573A8" w14:textId="77777777" w:rsidTr="00262E45">
        <w:trPr>
          <w:trHeight w:val="20"/>
        </w:trPr>
        <w:tc>
          <w:tcPr>
            <w:tcW w:w="429"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49"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262E45">
        <w:trPr>
          <w:trHeight w:val="20"/>
        </w:trPr>
        <w:tc>
          <w:tcPr>
            <w:tcW w:w="429" w:type="pct"/>
            <w:vMerge/>
          </w:tcPr>
          <w:p w14:paraId="4582B1B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547B8E">
            <w:pPr>
              <w:suppressAutoHyphens/>
              <w:spacing w:after="0" w:line="240" w:lineRule="auto"/>
              <w:rPr>
                <w:rFonts w:ascii="Times New Roman" w:hAnsi="Times New Roman"/>
              </w:rPr>
            </w:pPr>
          </w:p>
        </w:tc>
        <w:tc>
          <w:tcPr>
            <w:tcW w:w="2749" w:type="pct"/>
          </w:tcPr>
          <w:p w14:paraId="787B4D12" w14:textId="2525C596"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38059B2" w14:textId="77777777" w:rsidTr="00262E45">
        <w:trPr>
          <w:trHeight w:val="20"/>
        </w:trPr>
        <w:tc>
          <w:tcPr>
            <w:tcW w:w="429" w:type="pct"/>
            <w:vMerge/>
          </w:tcPr>
          <w:p w14:paraId="7D040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547B8E">
            <w:pPr>
              <w:suppressAutoHyphens/>
              <w:spacing w:after="0" w:line="240" w:lineRule="auto"/>
              <w:rPr>
                <w:rFonts w:ascii="Times New Roman" w:hAnsi="Times New Roman"/>
              </w:rPr>
            </w:pPr>
          </w:p>
        </w:tc>
        <w:tc>
          <w:tcPr>
            <w:tcW w:w="2749" w:type="pct"/>
          </w:tcPr>
          <w:p w14:paraId="52ACE6B0" w14:textId="3B85D650"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C038E45" w14:textId="77777777" w:rsidTr="00262E45">
        <w:trPr>
          <w:trHeight w:val="20"/>
        </w:trPr>
        <w:tc>
          <w:tcPr>
            <w:tcW w:w="429" w:type="pct"/>
            <w:vMerge/>
          </w:tcPr>
          <w:p w14:paraId="1DFDFE3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547B8E">
            <w:pPr>
              <w:suppressAutoHyphens/>
              <w:spacing w:after="0" w:line="240" w:lineRule="auto"/>
              <w:rPr>
                <w:rFonts w:ascii="Times New Roman" w:hAnsi="Times New Roman"/>
              </w:rPr>
            </w:pPr>
          </w:p>
        </w:tc>
        <w:tc>
          <w:tcPr>
            <w:tcW w:w="2749" w:type="pct"/>
          </w:tcPr>
          <w:p w14:paraId="08D26548" w14:textId="5770FA93"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3667E5">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3D7F8A28" w14:textId="77777777" w:rsidTr="00262E45">
        <w:trPr>
          <w:trHeight w:val="20"/>
        </w:trPr>
        <w:tc>
          <w:tcPr>
            <w:tcW w:w="429" w:type="pct"/>
            <w:vMerge/>
          </w:tcPr>
          <w:p w14:paraId="7F7597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D4F552B" w14:textId="77777777" w:rsidR="00547B8E" w:rsidRPr="00C961B7" w:rsidRDefault="00547B8E" w:rsidP="00547B8E">
            <w:pPr>
              <w:suppressAutoHyphens/>
              <w:spacing w:after="0" w:line="240" w:lineRule="auto"/>
              <w:rPr>
                <w:rFonts w:ascii="Times New Roman" w:hAnsi="Times New Roman"/>
              </w:rPr>
            </w:pPr>
          </w:p>
        </w:tc>
        <w:tc>
          <w:tcPr>
            <w:tcW w:w="2749" w:type="pct"/>
          </w:tcPr>
          <w:p w14:paraId="47833DD8" w14:textId="3937B12A" w:rsidR="00547B8E" w:rsidRPr="00786D47"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3667E5">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68438BBB" w14:textId="77777777" w:rsidTr="00262E45">
        <w:trPr>
          <w:trHeight w:val="327"/>
        </w:trPr>
        <w:tc>
          <w:tcPr>
            <w:tcW w:w="429" w:type="pct"/>
            <w:vMerge w:val="restart"/>
          </w:tcPr>
          <w:p w14:paraId="60E3F8F2" w14:textId="77777777" w:rsidR="00262E45" w:rsidRPr="00C961B7" w:rsidRDefault="00262E45" w:rsidP="00547B8E">
            <w:pPr>
              <w:spacing w:after="0" w:line="240" w:lineRule="auto"/>
              <w:jc w:val="center"/>
              <w:rPr>
                <w:rFonts w:ascii="Times New Roman" w:hAnsi="Times New Roman"/>
                <w:iCs/>
              </w:rPr>
            </w:pPr>
            <w:r w:rsidRPr="00C961B7">
              <w:rPr>
                <w:rFonts w:ascii="Times New Roman" w:hAnsi="Times New Roman"/>
                <w:iCs/>
              </w:rPr>
              <w:t>ОК</w:t>
            </w:r>
          </w:p>
          <w:p w14:paraId="24D242A5" w14:textId="71F874F5" w:rsidR="00262E45" w:rsidRPr="00C961B7" w:rsidRDefault="00262E45" w:rsidP="00547B8E">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FBFEB3F"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262E45" w:rsidRPr="00547B8E" w:rsidRDefault="00381937" w:rsidP="00547B8E">
            <w:pPr>
              <w:suppressAutoHyphens/>
              <w:spacing w:after="0" w:line="240" w:lineRule="auto"/>
              <w:jc w:val="both"/>
              <w:rPr>
                <w:rFonts w:ascii="Times New Roman" w:hAnsi="Times New Roman"/>
              </w:rPr>
            </w:pPr>
            <w:r>
              <w:rPr>
                <w:rFonts w:ascii="Times New Roman" w:hAnsi="Times New Roman"/>
              </w:rPr>
              <w:t xml:space="preserve">в </w:t>
            </w:r>
            <w:r w:rsidR="00262E45"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67DE639A" w14:textId="77777777"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CDAE5EE" w14:textId="77777777" w:rsidTr="00262E45">
        <w:trPr>
          <w:trHeight w:val="345"/>
        </w:trPr>
        <w:tc>
          <w:tcPr>
            <w:tcW w:w="429" w:type="pct"/>
            <w:vMerge/>
          </w:tcPr>
          <w:p w14:paraId="0254689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B3D32A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3667E5">
              <w:rPr>
                <w:rFonts w:ascii="Times New Roman" w:eastAsia="Segoe UI" w:hAnsi="Times New Roman"/>
                <w:bCs/>
                <w:iCs/>
              </w:rPr>
              <w:t xml:space="preserve"> (У-10)</w:t>
            </w:r>
          </w:p>
        </w:tc>
        <w:tc>
          <w:tcPr>
            <w:tcW w:w="859" w:type="pct"/>
            <w:vMerge/>
          </w:tcPr>
          <w:p w14:paraId="611CE71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D6F401D" w14:textId="77777777" w:rsidTr="00262E45">
        <w:trPr>
          <w:trHeight w:val="646"/>
        </w:trPr>
        <w:tc>
          <w:tcPr>
            <w:tcW w:w="429" w:type="pct"/>
            <w:vMerge/>
          </w:tcPr>
          <w:p w14:paraId="64B39D3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9A4662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262E45" w:rsidRPr="00547B8E" w:rsidRDefault="00262E45" w:rsidP="00547B8E">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3667E5">
              <w:rPr>
                <w:rFonts w:ascii="Times New Roman" w:eastAsia="Segoe UI" w:hAnsi="Times New Roman"/>
              </w:rPr>
              <w:t xml:space="preserve"> (У-11)</w:t>
            </w:r>
          </w:p>
        </w:tc>
        <w:tc>
          <w:tcPr>
            <w:tcW w:w="859" w:type="pct"/>
            <w:vMerge/>
          </w:tcPr>
          <w:p w14:paraId="1B1A5D0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CFC1B22" w14:textId="77777777" w:rsidTr="00262E45">
        <w:trPr>
          <w:trHeight w:val="646"/>
        </w:trPr>
        <w:tc>
          <w:tcPr>
            <w:tcW w:w="429" w:type="pct"/>
            <w:vMerge/>
          </w:tcPr>
          <w:p w14:paraId="7F4B79DA"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D8EA1C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3667E5">
              <w:rPr>
                <w:rFonts w:ascii="Times New Roman" w:eastAsia="Segoe UI" w:hAnsi="Times New Roman"/>
              </w:rPr>
              <w:t xml:space="preserve"> (У-12)</w:t>
            </w:r>
          </w:p>
        </w:tc>
        <w:tc>
          <w:tcPr>
            <w:tcW w:w="859" w:type="pct"/>
            <w:vMerge/>
          </w:tcPr>
          <w:p w14:paraId="324C1CD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434D5DE" w14:textId="77777777" w:rsidTr="00262E45">
        <w:trPr>
          <w:trHeight w:val="247"/>
        </w:trPr>
        <w:tc>
          <w:tcPr>
            <w:tcW w:w="429" w:type="pct"/>
            <w:vMerge/>
          </w:tcPr>
          <w:p w14:paraId="6B2189EE"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0B55CB6"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3667E5">
              <w:rPr>
                <w:rFonts w:ascii="Times New Roman" w:eastAsia="Segoe UI" w:hAnsi="Times New Roman"/>
                <w:bCs/>
              </w:rPr>
              <w:t xml:space="preserve"> (У-13)</w:t>
            </w:r>
          </w:p>
        </w:tc>
        <w:tc>
          <w:tcPr>
            <w:tcW w:w="859" w:type="pct"/>
            <w:vMerge/>
          </w:tcPr>
          <w:p w14:paraId="7DFED4C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879C00" w14:textId="77777777" w:rsidTr="00262E45">
        <w:trPr>
          <w:trHeight w:val="646"/>
        </w:trPr>
        <w:tc>
          <w:tcPr>
            <w:tcW w:w="429" w:type="pct"/>
            <w:vMerge/>
          </w:tcPr>
          <w:p w14:paraId="332758C2"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84DF73"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sidR="003667E5">
              <w:rPr>
                <w:rFonts w:ascii="Times New Roman" w:eastAsia="Segoe UI" w:hAnsi="Times New Roman"/>
                <w:bCs/>
              </w:rPr>
              <w:t xml:space="preserve"> (У-14)</w:t>
            </w:r>
          </w:p>
        </w:tc>
        <w:tc>
          <w:tcPr>
            <w:tcW w:w="859" w:type="pct"/>
            <w:vMerge/>
          </w:tcPr>
          <w:p w14:paraId="4749BA9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00A466C" w14:textId="77777777" w:rsidTr="00262E45">
        <w:trPr>
          <w:trHeight w:val="646"/>
        </w:trPr>
        <w:tc>
          <w:tcPr>
            <w:tcW w:w="429" w:type="pct"/>
            <w:vMerge/>
          </w:tcPr>
          <w:p w14:paraId="4F6DFAE9"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493FAC1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sidR="003667E5">
              <w:rPr>
                <w:rFonts w:ascii="Times New Roman" w:eastAsia="Segoe UI" w:hAnsi="Times New Roman"/>
                <w:bCs/>
              </w:rPr>
              <w:t xml:space="preserve"> (У-15)</w:t>
            </w:r>
          </w:p>
        </w:tc>
        <w:tc>
          <w:tcPr>
            <w:tcW w:w="859" w:type="pct"/>
            <w:vMerge/>
          </w:tcPr>
          <w:p w14:paraId="0C9660B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A52584" w14:textId="77777777" w:rsidTr="00262E45">
        <w:trPr>
          <w:trHeight w:val="646"/>
        </w:trPr>
        <w:tc>
          <w:tcPr>
            <w:tcW w:w="429" w:type="pct"/>
            <w:vMerge/>
          </w:tcPr>
          <w:p w14:paraId="49AED66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3653CC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sidR="003667E5">
              <w:rPr>
                <w:rFonts w:ascii="Times New Roman" w:eastAsia="Segoe UI" w:hAnsi="Times New Roman"/>
                <w:iCs/>
              </w:rPr>
              <w:t xml:space="preserve"> (У-16)</w:t>
            </w:r>
          </w:p>
        </w:tc>
        <w:tc>
          <w:tcPr>
            <w:tcW w:w="859" w:type="pct"/>
            <w:vMerge/>
          </w:tcPr>
          <w:p w14:paraId="5736B406"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1F1099D" w14:textId="77777777" w:rsidTr="00262E45">
        <w:trPr>
          <w:trHeight w:val="339"/>
        </w:trPr>
        <w:tc>
          <w:tcPr>
            <w:tcW w:w="429" w:type="pct"/>
            <w:vMerge/>
          </w:tcPr>
          <w:p w14:paraId="6D153F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328DBF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sidR="003667E5">
              <w:rPr>
                <w:rFonts w:ascii="Times New Roman" w:eastAsia="Segoe UI" w:hAnsi="Times New Roman"/>
                <w:iCs/>
              </w:rPr>
              <w:t xml:space="preserve"> (У-17)</w:t>
            </w:r>
          </w:p>
        </w:tc>
        <w:tc>
          <w:tcPr>
            <w:tcW w:w="859" w:type="pct"/>
            <w:vMerge/>
          </w:tcPr>
          <w:p w14:paraId="58B7E5A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9D8EEC1" w14:textId="77777777" w:rsidTr="00262E45">
        <w:trPr>
          <w:trHeight w:val="287"/>
        </w:trPr>
        <w:tc>
          <w:tcPr>
            <w:tcW w:w="429" w:type="pct"/>
            <w:vMerge/>
          </w:tcPr>
          <w:p w14:paraId="68C925D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BEBDF2"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sidR="003667E5">
              <w:rPr>
                <w:rFonts w:ascii="Times New Roman" w:eastAsia="Segoe UI" w:hAnsi="Times New Roman"/>
                <w:iCs/>
              </w:rPr>
              <w:t xml:space="preserve"> (У-18)</w:t>
            </w:r>
          </w:p>
        </w:tc>
        <w:tc>
          <w:tcPr>
            <w:tcW w:w="859" w:type="pct"/>
            <w:vMerge/>
          </w:tcPr>
          <w:p w14:paraId="2C2DF33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FF72ED0" w14:textId="77777777" w:rsidTr="00262E45">
        <w:trPr>
          <w:trHeight w:val="272"/>
        </w:trPr>
        <w:tc>
          <w:tcPr>
            <w:tcW w:w="429" w:type="pct"/>
            <w:vMerge/>
          </w:tcPr>
          <w:p w14:paraId="0FFB745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CAA5B2F" w14:textId="77777777" w:rsidR="00262E45" w:rsidRPr="00C961B7" w:rsidRDefault="00262E45" w:rsidP="00547B8E">
            <w:pPr>
              <w:suppressAutoHyphens/>
              <w:spacing w:after="0" w:line="240" w:lineRule="auto"/>
              <w:rPr>
                <w:rFonts w:ascii="Times New Roman" w:hAnsi="Times New Roman"/>
              </w:rPr>
            </w:pPr>
          </w:p>
        </w:tc>
        <w:tc>
          <w:tcPr>
            <w:tcW w:w="2749" w:type="pct"/>
          </w:tcPr>
          <w:p w14:paraId="6E78FB67" w14:textId="77777777" w:rsidR="00262E45" w:rsidRPr="00C961B7" w:rsidRDefault="00262E45"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15A61835" w14:textId="77777777" w:rsidTr="00262E45">
        <w:trPr>
          <w:trHeight w:val="495"/>
        </w:trPr>
        <w:tc>
          <w:tcPr>
            <w:tcW w:w="429" w:type="pct"/>
            <w:vMerge/>
          </w:tcPr>
          <w:p w14:paraId="48CBE330"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0D78B91"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262E45" w:rsidRPr="00547B8E" w:rsidRDefault="00262E45" w:rsidP="00547B8E">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3667E5">
              <w:rPr>
                <w:rFonts w:ascii="Times New Roman" w:eastAsia="Segoe UI" w:hAnsi="Times New Roman"/>
                <w:bCs/>
                <w:iCs/>
              </w:rPr>
              <w:t xml:space="preserve"> (З-5)</w:t>
            </w:r>
          </w:p>
        </w:tc>
        <w:tc>
          <w:tcPr>
            <w:tcW w:w="859" w:type="pct"/>
            <w:vMerge/>
          </w:tcPr>
          <w:p w14:paraId="6A4C8C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4942CEB" w14:textId="77777777" w:rsidTr="00262E45">
        <w:trPr>
          <w:trHeight w:val="360"/>
        </w:trPr>
        <w:tc>
          <w:tcPr>
            <w:tcW w:w="429" w:type="pct"/>
            <w:vMerge/>
          </w:tcPr>
          <w:p w14:paraId="1FFB6D4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B9C8707"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3667E5">
              <w:rPr>
                <w:rFonts w:ascii="Times New Roman" w:eastAsia="Segoe UI" w:hAnsi="Times New Roman"/>
                <w:bCs/>
                <w:iCs/>
              </w:rPr>
              <w:t xml:space="preserve"> (З-6)</w:t>
            </w:r>
          </w:p>
        </w:tc>
        <w:tc>
          <w:tcPr>
            <w:tcW w:w="859" w:type="pct"/>
            <w:vMerge/>
          </w:tcPr>
          <w:p w14:paraId="618A60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22E37C" w14:textId="77777777" w:rsidTr="00262E45">
        <w:trPr>
          <w:trHeight w:val="360"/>
        </w:trPr>
        <w:tc>
          <w:tcPr>
            <w:tcW w:w="429" w:type="pct"/>
            <w:vMerge/>
          </w:tcPr>
          <w:p w14:paraId="366FFCF6"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1482D2E"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3667E5">
              <w:rPr>
                <w:rFonts w:ascii="Times New Roman" w:eastAsia="Segoe UI" w:hAnsi="Times New Roman"/>
                <w:bCs/>
                <w:iCs/>
              </w:rPr>
              <w:t xml:space="preserve"> (З-7)</w:t>
            </w:r>
          </w:p>
        </w:tc>
        <w:tc>
          <w:tcPr>
            <w:tcW w:w="859" w:type="pct"/>
            <w:vMerge/>
          </w:tcPr>
          <w:p w14:paraId="39DCD6A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1AC4787" w14:textId="77777777" w:rsidTr="00262E45">
        <w:trPr>
          <w:trHeight w:val="360"/>
        </w:trPr>
        <w:tc>
          <w:tcPr>
            <w:tcW w:w="429" w:type="pct"/>
            <w:vMerge/>
          </w:tcPr>
          <w:p w14:paraId="480CD4E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2F4FA16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sidR="003667E5">
              <w:rPr>
                <w:rFonts w:ascii="Times New Roman" w:eastAsia="Segoe UI" w:hAnsi="Times New Roman"/>
                <w:bCs/>
              </w:rPr>
              <w:t xml:space="preserve"> (З-8)</w:t>
            </w:r>
          </w:p>
        </w:tc>
        <w:tc>
          <w:tcPr>
            <w:tcW w:w="859" w:type="pct"/>
            <w:vMerge/>
          </w:tcPr>
          <w:p w14:paraId="49A09CC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438037" w14:textId="77777777" w:rsidTr="00262E45">
        <w:trPr>
          <w:trHeight w:val="360"/>
        </w:trPr>
        <w:tc>
          <w:tcPr>
            <w:tcW w:w="429" w:type="pct"/>
            <w:vMerge/>
          </w:tcPr>
          <w:p w14:paraId="4B168A8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ACE710F"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sidR="003667E5">
              <w:rPr>
                <w:rFonts w:ascii="Times New Roman" w:eastAsia="Segoe UI" w:hAnsi="Times New Roman"/>
                <w:bCs/>
              </w:rPr>
              <w:t xml:space="preserve"> (З-9)</w:t>
            </w:r>
          </w:p>
        </w:tc>
        <w:tc>
          <w:tcPr>
            <w:tcW w:w="859" w:type="pct"/>
            <w:vMerge/>
          </w:tcPr>
          <w:p w14:paraId="0E63DDE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AEEA9AB" w14:textId="77777777" w:rsidTr="00262E45">
        <w:trPr>
          <w:trHeight w:val="360"/>
        </w:trPr>
        <w:tc>
          <w:tcPr>
            <w:tcW w:w="429" w:type="pct"/>
            <w:vMerge/>
          </w:tcPr>
          <w:p w14:paraId="0B8ACED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72E666C"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sidR="003667E5">
              <w:rPr>
                <w:rFonts w:ascii="Times New Roman" w:eastAsia="Segoe UI" w:hAnsi="Times New Roman"/>
                <w:bCs/>
              </w:rPr>
              <w:t xml:space="preserve"> (З-10)</w:t>
            </w:r>
          </w:p>
        </w:tc>
        <w:tc>
          <w:tcPr>
            <w:tcW w:w="859" w:type="pct"/>
            <w:vMerge/>
          </w:tcPr>
          <w:p w14:paraId="24F58B5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E028431" w14:textId="77777777" w:rsidTr="00262E45">
        <w:trPr>
          <w:trHeight w:val="360"/>
        </w:trPr>
        <w:tc>
          <w:tcPr>
            <w:tcW w:w="429" w:type="pct"/>
            <w:vMerge/>
          </w:tcPr>
          <w:p w14:paraId="6BB168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FF9C0CA"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sidR="003667E5">
              <w:rPr>
                <w:rFonts w:ascii="Times New Roman" w:eastAsia="Segoe UI" w:hAnsi="Times New Roman"/>
                <w:bCs/>
              </w:rPr>
              <w:t xml:space="preserve"> (З-11)</w:t>
            </w:r>
          </w:p>
        </w:tc>
        <w:tc>
          <w:tcPr>
            <w:tcW w:w="859" w:type="pct"/>
            <w:vMerge/>
          </w:tcPr>
          <w:p w14:paraId="06F632A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AF508EC" w14:textId="77777777" w:rsidTr="00262E45">
        <w:trPr>
          <w:trHeight w:val="367"/>
        </w:trPr>
        <w:tc>
          <w:tcPr>
            <w:tcW w:w="429" w:type="pct"/>
            <w:vMerge w:val="restart"/>
          </w:tcPr>
          <w:p w14:paraId="138BE474" w14:textId="528117F3"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547B8E" w:rsidRPr="00C961B7" w:rsidRDefault="00547B8E" w:rsidP="00547B8E">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547B8E" w:rsidRPr="00C961B7"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92D1593" w14:textId="77777777" w:rsidTr="00262E45">
        <w:trPr>
          <w:trHeight w:val="365"/>
        </w:trPr>
        <w:tc>
          <w:tcPr>
            <w:tcW w:w="429" w:type="pct"/>
            <w:vMerge/>
          </w:tcPr>
          <w:p w14:paraId="156414C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B7E2EB3"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2D24E09" w14:textId="3C7FA524" w:rsidR="00547B8E" w:rsidRPr="00547B8E" w:rsidRDefault="00547B8E" w:rsidP="003667E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3667E5">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BAF02FF" w14:textId="77777777" w:rsidTr="00262E45">
        <w:trPr>
          <w:trHeight w:val="439"/>
        </w:trPr>
        <w:tc>
          <w:tcPr>
            <w:tcW w:w="429" w:type="pct"/>
            <w:vMerge/>
          </w:tcPr>
          <w:p w14:paraId="41A1819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BF4775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1C93DC8A" w14:textId="7F1C4FE2" w:rsidR="00262E45" w:rsidRPr="00547B8E" w:rsidRDefault="00262E45" w:rsidP="003667E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3667E5">
              <w:rPr>
                <w:rFonts w:ascii="Times New Roman" w:hAnsi="Times New Roman"/>
              </w:rPr>
              <w:t>20</w:t>
            </w:r>
            <w:r w:rsidRPr="00547B8E">
              <w:rPr>
                <w:rFonts w:ascii="Times New Roman" w:hAnsi="Times New Roman"/>
              </w:rPr>
              <w:t>)</w:t>
            </w:r>
          </w:p>
        </w:tc>
        <w:tc>
          <w:tcPr>
            <w:tcW w:w="859" w:type="pct"/>
            <w:vMerge/>
          </w:tcPr>
          <w:p w14:paraId="6F8064F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D14248" w14:textId="77777777" w:rsidTr="00262E45">
        <w:trPr>
          <w:trHeight w:val="248"/>
        </w:trPr>
        <w:tc>
          <w:tcPr>
            <w:tcW w:w="429" w:type="pct"/>
            <w:vMerge/>
          </w:tcPr>
          <w:p w14:paraId="6B5249D8"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5953C934" w14:textId="77777777" w:rsidTr="00262E45">
        <w:trPr>
          <w:trHeight w:val="307"/>
        </w:trPr>
        <w:tc>
          <w:tcPr>
            <w:tcW w:w="429" w:type="pct"/>
            <w:vMerge/>
          </w:tcPr>
          <w:p w14:paraId="59E8ACAE"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3577F6"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447EFA8" w14:textId="2CFCBD6F" w:rsidR="00547B8E" w:rsidRPr="00547B8E" w:rsidRDefault="00547B8E" w:rsidP="003667E5">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3667E5">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549B922" w14:textId="77777777" w:rsidTr="00DD6FA6">
        <w:trPr>
          <w:trHeight w:val="769"/>
        </w:trPr>
        <w:tc>
          <w:tcPr>
            <w:tcW w:w="429" w:type="pct"/>
            <w:vMerge/>
          </w:tcPr>
          <w:p w14:paraId="7E5AB7BD"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947C46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3CA93125" w14:textId="7C318D1B" w:rsidR="00262E45" w:rsidRDefault="00262E45" w:rsidP="00547B8E">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3667E5">
              <w:rPr>
                <w:rFonts w:ascii="Times New Roman" w:hAnsi="Times New Roman"/>
                <w:bCs/>
                <w:iCs/>
              </w:rPr>
              <w:t>13</w:t>
            </w:r>
            <w:r w:rsidRPr="00547B8E">
              <w:rPr>
                <w:rFonts w:ascii="Times New Roman" w:hAnsi="Times New Roman"/>
                <w:bCs/>
                <w:iCs/>
              </w:rPr>
              <w:t>)</w:t>
            </w:r>
          </w:p>
          <w:p w14:paraId="2894B0E5" w14:textId="77777777" w:rsidR="00262E45" w:rsidRDefault="00262E45" w:rsidP="00547B8E">
            <w:pPr>
              <w:suppressAutoHyphens/>
              <w:spacing w:after="0" w:line="240" w:lineRule="auto"/>
              <w:jc w:val="both"/>
              <w:rPr>
                <w:rFonts w:ascii="Times New Roman" w:eastAsia="Segoe UI" w:hAnsi="Times New Roman"/>
                <w:bCs/>
              </w:rPr>
            </w:pPr>
          </w:p>
          <w:p w14:paraId="51473954" w14:textId="680BF882" w:rsidR="00262E45" w:rsidRPr="00547B8E" w:rsidRDefault="00262E45" w:rsidP="00547B8E">
            <w:pPr>
              <w:suppressAutoHyphens/>
              <w:spacing w:after="0" w:line="240" w:lineRule="auto"/>
              <w:jc w:val="both"/>
              <w:rPr>
                <w:rFonts w:ascii="Times New Roman" w:eastAsia="Segoe UI" w:hAnsi="Times New Roman"/>
                <w:bCs/>
              </w:rPr>
            </w:pPr>
          </w:p>
        </w:tc>
        <w:tc>
          <w:tcPr>
            <w:tcW w:w="859" w:type="pct"/>
            <w:vMerge/>
          </w:tcPr>
          <w:p w14:paraId="346F1A1E"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1B184F" w14:textId="77777777" w:rsidTr="00262E45">
        <w:trPr>
          <w:trHeight w:val="274"/>
        </w:trPr>
        <w:tc>
          <w:tcPr>
            <w:tcW w:w="429" w:type="pct"/>
            <w:vMerge w:val="restart"/>
          </w:tcPr>
          <w:p w14:paraId="06DCB906" w14:textId="6F732D13" w:rsidR="00262E45" w:rsidRPr="00C961B7" w:rsidRDefault="00262E45" w:rsidP="00547B8E">
            <w:pPr>
              <w:spacing w:after="0" w:line="240" w:lineRule="auto"/>
              <w:jc w:val="center"/>
              <w:rPr>
                <w:rFonts w:ascii="Times New Roman" w:hAnsi="Times New Roman"/>
                <w:iCs/>
              </w:rPr>
            </w:pPr>
            <w:r>
              <w:rPr>
                <w:rFonts w:ascii="Times New Roman" w:hAnsi="Times New Roman"/>
                <w:iCs/>
              </w:rPr>
              <w:lastRenderedPageBreak/>
              <w:t>ОК 06</w:t>
            </w:r>
          </w:p>
        </w:tc>
        <w:tc>
          <w:tcPr>
            <w:tcW w:w="963" w:type="pct"/>
            <w:vMerge w:val="restart"/>
          </w:tcPr>
          <w:p w14:paraId="77BC8FA6" w14:textId="1783A1C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5CB2CA02" w14:textId="4143348A"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с учето</w:t>
            </w:r>
            <w:r w:rsidR="00381937">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315318F" w14:textId="4614F723"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262E45" w:rsidRPr="00C961B7" w14:paraId="207E55A9" w14:textId="77777777" w:rsidTr="003667E5">
        <w:trPr>
          <w:trHeight w:val="412"/>
        </w:trPr>
        <w:tc>
          <w:tcPr>
            <w:tcW w:w="429" w:type="pct"/>
            <w:vMerge/>
          </w:tcPr>
          <w:p w14:paraId="4CBDE601" w14:textId="77777777" w:rsidR="00262E45" w:rsidRDefault="00262E45" w:rsidP="00547B8E">
            <w:pPr>
              <w:spacing w:after="0" w:line="240" w:lineRule="auto"/>
              <w:jc w:val="center"/>
              <w:rPr>
                <w:rFonts w:ascii="Times New Roman" w:hAnsi="Times New Roman"/>
                <w:iCs/>
              </w:rPr>
            </w:pPr>
          </w:p>
        </w:tc>
        <w:tc>
          <w:tcPr>
            <w:tcW w:w="963" w:type="pct"/>
            <w:vMerge/>
          </w:tcPr>
          <w:p w14:paraId="2C2D8F5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3667E5">
              <w:rPr>
                <w:rFonts w:ascii="Times New Roman" w:eastAsia="Segoe UI" w:hAnsi="Times New Roman"/>
                <w:bCs/>
                <w:iCs/>
              </w:rPr>
              <w:t xml:space="preserve"> (У-21)</w:t>
            </w:r>
          </w:p>
        </w:tc>
        <w:tc>
          <w:tcPr>
            <w:tcW w:w="859" w:type="pct"/>
            <w:vMerge/>
          </w:tcPr>
          <w:p w14:paraId="3A81CC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B14BF6B" w14:textId="77777777" w:rsidTr="00262E45">
        <w:trPr>
          <w:trHeight w:val="495"/>
        </w:trPr>
        <w:tc>
          <w:tcPr>
            <w:tcW w:w="429" w:type="pct"/>
            <w:vMerge/>
          </w:tcPr>
          <w:p w14:paraId="084A0196" w14:textId="77777777" w:rsidR="00262E45" w:rsidRDefault="00262E45" w:rsidP="00547B8E">
            <w:pPr>
              <w:spacing w:after="0" w:line="240" w:lineRule="auto"/>
              <w:jc w:val="center"/>
              <w:rPr>
                <w:rFonts w:ascii="Times New Roman" w:hAnsi="Times New Roman"/>
                <w:iCs/>
              </w:rPr>
            </w:pPr>
          </w:p>
        </w:tc>
        <w:tc>
          <w:tcPr>
            <w:tcW w:w="963" w:type="pct"/>
            <w:vMerge/>
          </w:tcPr>
          <w:p w14:paraId="1A2B8FC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3667E5">
              <w:rPr>
                <w:rFonts w:ascii="Times New Roman" w:eastAsia="Segoe UI" w:hAnsi="Times New Roman"/>
                <w:bCs/>
                <w:iCs/>
              </w:rPr>
              <w:t xml:space="preserve"> (У-22) </w:t>
            </w:r>
          </w:p>
        </w:tc>
        <w:tc>
          <w:tcPr>
            <w:tcW w:w="859" w:type="pct"/>
            <w:vMerge/>
          </w:tcPr>
          <w:p w14:paraId="20403A9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21A7571" w14:textId="77777777" w:rsidTr="00262E45">
        <w:trPr>
          <w:trHeight w:val="256"/>
        </w:trPr>
        <w:tc>
          <w:tcPr>
            <w:tcW w:w="429" w:type="pct"/>
            <w:vMerge/>
          </w:tcPr>
          <w:p w14:paraId="101FDD75" w14:textId="77777777" w:rsidR="00262E45" w:rsidRDefault="00262E45" w:rsidP="00547B8E">
            <w:pPr>
              <w:spacing w:after="0" w:line="240" w:lineRule="auto"/>
              <w:jc w:val="center"/>
              <w:rPr>
                <w:rFonts w:ascii="Times New Roman" w:hAnsi="Times New Roman"/>
                <w:iCs/>
              </w:rPr>
            </w:pPr>
          </w:p>
        </w:tc>
        <w:tc>
          <w:tcPr>
            <w:tcW w:w="963" w:type="pct"/>
            <w:vMerge/>
          </w:tcPr>
          <w:p w14:paraId="317F8E3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6C6305BE"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14:paraId="680B50E0" w14:textId="77777777" w:rsidTr="00262E45">
        <w:trPr>
          <w:trHeight w:val="495"/>
        </w:trPr>
        <w:tc>
          <w:tcPr>
            <w:tcW w:w="429" w:type="pct"/>
            <w:vMerge/>
          </w:tcPr>
          <w:p w14:paraId="34F7AA0F" w14:textId="77777777" w:rsidR="00262E45" w:rsidRDefault="00262E45" w:rsidP="00547B8E">
            <w:pPr>
              <w:spacing w:after="0" w:line="240" w:lineRule="auto"/>
              <w:jc w:val="center"/>
              <w:rPr>
                <w:rFonts w:ascii="Times New Roman" w:hAnsi="Times New Roman"/>
                <w:iCs/>
              </w:rPr>
            </w:pPr>
          </w:p>
        </w:tc>
        <w:tc>
          <w:tcPr>
            <w:tcW w:w="963" w:type="pct"/>
            <w:vMerge/>
          </w:tcPr>
          <w:p w14:paraId="1C43DA1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3667E5">
              <w:rPr>
                <w:rFonts w:ascii="Times New Roman" w:eastAsia="Segoe UI" w:hAnsi="Times New Roman"/>
                <w:bCs/>
                <w:iCs/>
              </w:rPr>
              <w:t xml:space="preserve"> (З-14)</w:t>
            </w:r>
          </w:p>
        </w:tc>
        <w:tc>
          <w:tcPr>
            <w:tcW w:w="859" w:type="pct"/>
            <w:vMerge/>
          </w:tcPr>
          <w:p w14:paraId="49D0BDB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FBC3C97" w14:textId="77777777" w:rsidTr="00262E45">
        <w:trPr>
          <w:trHeight w:val="495"/>
        </w:trPr>
        <w:tc>
          <w:tcPr>
            <w:tcW w:w="429" w:type="pct"/>
            <w:vMerge/>
          </w:tcPr>
          <w:p w14:paraId="6B10041A" w14:textId="77777777" w:rsidR="00262E45" w:rsidRDefault="00262E45" w:rsidP="00547B8E">
            <w:pPr>
              <w:spacing w:after="0" w:line="240" w:lineRule="auto"/>
              <w:jc w:val="center"/>
              <w:rPr>
                <w:rFonts w:ascii="Times New Roman" w:hAnsi="Times New Roman"/>
                <w:iCs/>
              </w:rPr>
            </w:pPr>
          </w:p>
        </w:tc>
        <w:tc>
          <w:tcPr>
            <w:tcW w:w="963" w:type="pct"/>
            <w:vMerge/>
          </w:tcPr>
          <w:p w14:paraId="607A505B"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(З-15)</w:t>
            </w:r>
          </w:p>
        </w:tc>
        <w:tc>
          <w:tcPr>
            <w:tcW w:w="859" w:type="pct"/>
            <w:vMerge/>
          </w:tcPr>
          <w:p w14:paraId="20D613A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0415BE" w14:textId="77777777" w:rsidTr="00262E45">
        <w:trPr>
          <w:trHeight w:val="495"/>
        </w:trPr>
        <w:tc>
          <w:tcPr>
            <w:tcW w:w="429" w:type="pct"/>
            <w:vMerge/>
          </w:tcPr>
          <w:p w14:paraId="196793D1" w14:textId="77777777" w:rsidR="00262E45" w:rsidRDefault="00262E45" w:rsidP="00547B8E">
            <w:pPr>
              <w:spacing w:after="0" w:line="240" w:lineRule="auto"/>
              <w:jc w:val="center"/>
              <w:rPr>
                <w:rFonts w:ascii="Times New Roman" w:hAnsi="Times New Roman"/>
                <w:iCs/>
              </w:rPr>
            </w:pPr>
          </w:p>
        </w:tc>
        <w:tc>
          <w:tcPr>
            <w:tcW w:w="963" w:type="pct"/>
            <w:vMerge/>
          </w:tcPr>
          <w:p w14:paraId="359E859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607F244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(З-16)</w:t>
            </w:r>
          </w:p>
        </w:tc>
        <w:tc>
          <w:tcPr>
            <w:tcW w:w="859" w:type="pct"/>
            <w:vMerge/>
          </w:tcPr>
          <w:p w14:paraId="0583B00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E0321E2" w14:textId="77777777" w:rsidTr="00262E45">
        <w:trPr>
          <w:trHeight w:val="250"/>
        </w:trPr>
        <w:tc>
          <w:tcPr>
            <w:tcW w:w="429" w:type="pct"/>
            <w:vMerge w:val="restart"/>
          </w:tcPr>
          <w:p w14:paraId="277E185E" w14:textId="3A6A249C" w:rsidR="00262E45" w:rsidRDefault="00262E45" w:rsidP="00262E45">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B79A464" w14:textId="0F964E74" w:rsidR="00262E45" w:rsidRPr="00C961B7" w:rsidRDefault="00262E45" w:rsidP="00262E45">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2E45" w:rsidRPr="00547B8E" w:rsidRDefault="00262E4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262E45" w:rsidRPr="00C961B7" w:rsidRDefault="00262E4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2E45" w:rsidRPr="00C961B7" w:rsidRDefault="00262E45" w:rsidP="00262E45">
            <w:pPr>
              <w:suppressAutoHyphens/>
              <w:spacing w:after="0" w:line="240" w:lineRule="auto"/>
              <w:rPr>
                <w:rFonts w:ascii="Times New Roman" w:hAnsi="Times New Roman"/>
                <w:bCs/>
                <w:iCs/>
              </w:rPr>
            </w:pPr>
          </w:p>
        </w:tc>
      </w:tr>
      <w:tr w:rsidR="00262E45" w:rsidRPr="00C961B7" w14:paraId="146C1269" w14:textId="77777777" w:rsidTr="00262E45">
        <w:trPr>
          <w:trHeight w:val="495"/>
        </w:trPr>
        <w:tc>
          <w:tcPr>
            <w:tcW w:w="429" w:type="pct"/>
            <w:vMerge/>
          </w:tcPr>
          <w:p w14:paraId="3BC6533C" w14:textId="77777777" w:rsidR="00262E45" w:rsidRDefault="00262E45" w:rsidP="00262E45">
            <w:pPr>
              <w:spacing w:after="0" w:line="240" w:lineRule="auto"/>
              <w:jc w:val="center"/>
              <w:rPr>
                <w:rFonts w:ascii="Times New Roman" w:hAnsi="Times New Roman"/>
                <w:iCs/>
              </w:rPr>
            </w:pPr>
          </w:p>
        </w:tc>
        <w:tc>
          <w:tcPr>
            <w:tcW w:w="963" w:type="pct"/>
            <w:vMerge/>
          </w:tcPr>
          <w:p w14:paraId="4273EEF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3667E5">
              <w:rPr>
                <w:rFonts w:ascii="Times New Roman" w:hAnsi="Times New Roman"/>
              </w:rPr>
              <w:t>23</w:t>
            </w:r>
            <w:r w:rsidRPr="00547B8E">
              <w:rPr>
                <w:rFonts w:ascii="Times New Roman" w:hAnsi="Times New Roman"/>
              </w:rPr>
              <w:t>)</w:t>
            </w:r>
          </w:p>
        </w:tc>
        <w:tc>
          <w:tcPr>
            <w:tcW w:w="859" w:type="pct"/>
            <w:vMerge/>
          </w:tcPr>
          <w:p w14:paraId="49065EB5"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660B810" w14:textId="77777777" w:rsidTr="00262E45">
        <w:trPr>
          <w:trHeight w:val="495"/>
        </w:trPr>
        <w:tc>
          <w:tcPr>
            <w:tcW w:w="429" w:type="pct"/>
            <w:vMerge/>
          </w:tcPr>
          <w:p w14:paraId="77AAD530" w14:textId="77777777" w:rsidR="00262E45" w:rsidRDefault="00262E45" w:rsidP="00262E45">
            <w:pPr>
              <w:spacing w:after="0" w:line="240" w:lineRule="auto"/>
              <w:jc w:val="center"/>
              <w:rPr>
                <w:rFonts w:ascii="Times New Roman" w:hAnsi="Times New Roman"/>
                <w:iCs/>
              </w:rPr>
            </w:pPr>
          </w:p>
        </w:tc>
        <w:tc>
          <w:tcPr>
            <w:tcW w:w="963" w:type="pct"/>
            <w:vMerge/>
          </w:tcPr>
          <w:p w14:paraId="6FC182E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3667E5">
              <w:rPr>
                <w:rFonts w:ascii="Times New Roman" w:hAnsi="Times New Roman"/>
              </w:rPr>
              <w:t>24</w:t>
            </w:r>
            <w:r w:rsidRPr="00547B8E">
              <w:rPr>
                <w:rFonts w:ascii="Times New Roman" w:hAnsi="Times New Roman"/>
              </w:rPr>
              <w:t>)</w:t>
            </w:r>
          </w:p>
        </w:tc>
        <w:tc>
          <w:tcPr>
            <w:tcW w:w="859" w:type="pct"/>
            <w:vMerge/>
          </w:tcPr>
          <w:p w14:paraId="24AFC68C"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8468C56" w14:textId="77777777" w:rsidTr="00262E45">
        <w:trPr>
          <w:trHeight w:val="495"/>
        </w:trPr>
        <w:tc>
          <w:tcPr>
            <w:tcW w:w="429" w:type="pct"/>
            <w:vMerge/>
          </w:tcPr>
          <w:p w14:paraId="73DC8C01" w14:textId="77777777" w:rsidR="00262E45" w:rsidRDefault="00262E45" w:rsidP="00262E45">
            <w:pPr>
              <w:spacing w:after="0" w:line="240" w:lineRule="auto"/>
              <w:jc w:val="center"/>
              <w:rPr>
                <w:rFonts w:ascii="Times New Roman" w:hAnsi="Times New Roman"/>
                <w:iCs/>
              </w:rPr>
            </w:pPr>
          </w:p>
        </w:tc>
        <w:tc>
          <w:tcPr>
            <w:tcW w:w="963" w:type="pct"/>
            <w:vMerge/>
          </w:tcPr>
          <w:p w14:paraId="6EF3E5C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3667E5">
              <w:rPr>
                <w:rFonts w:ascii="Times New Roman" w:hAnsi="Times New Roman"/>
              </w:rPr>
              <w:t>25</w:t>
            </w:r>
            <w:r w:rsidRPr="00547B8E">
              <w:rPr>
                <w:rFonts w:ascii="Times New Roman" w:hAnsi="Times New Roman"/>
              </w:rPr>
              <w:t>)</w:t>
            </w:r>
          </w:p>
        </w:tc>
        <w:tc>
          <w:tcPr>
            <w:tcW w:w="859" w:type="pct"/>
            <w:vMerge/>
          </w:tcPr>
          <w:p w14:paraId="6EE2A7A6"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6BF3882E" w14:textId="77777777" w:rsidTr="00262E45">
        <w:trPr>
          <w:trHeight w:val="495"/>
        </w:trPr>
        <w:tc>
          <w:tcPr>
            <w:tcW w:w="429" w:type="pct"/>
            <w:vMerge/>
          </w:tcPr>
          <w:p w14:paraId="53212310" w14:textId="77777777" w:rsidR="00262E45" w:rsidRDefault="00262E45" w:rsidP="00262E45">
            <w:pPr>
              <w:spacing w:after="0" w:line="240" w:lineRule="auto"/>
              <w:jc w:val="center"/>
              <w:rPr>
                <w:rFonts w:ascii="Times New Roman" w:hAnsi="Times New Roman"/>
                <w:iCs/>
              </w:rPr>
            </w:pPr>
          </w:p>
        </w:tc>
        <w:tc>
          <w:tcPr>
            <w:tcW w:w="963" w:type="pct"/>
            <w:vMerge/>
          </w:tcPr>
          <w:p w14:paraId="394B0F8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3667E5">
              <w:rPr>
                <w:rFonts w:ascii="Times New Roman" w:hAnsi="Times New Roman"/>
              </w:rPr>
              <w:t>26</w:t>
            </w:r>
            <w:r w:rsidRPr="00547B8E">
              <w:rPr>
                <w:rFonts w:ascii="Times New Roman" w:hAnsi="Times New Roman"/>
              </w:rPr>
              <w:t>)</w:t>
            </w:r>
          </w:p>
        </w:tc>
        <w:tc>
          <w:tcPr>
            <w:tcW w:w="859" w:type="pct"/>
            <w:vMerge/>
          </w:tcPr>
          <w:p w14:paraId="76B3D4B1"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7A1A17F2" w14:textId="77777777" w:rsidTr="00262E45">
        <w:trPr>
          <w:trHeight w:val="495"/>
        </w:trPr>
        <w:tc>
          <w:tcPr>
            <w:tcW w:w="429" w:type="pct"/>
            <w:vMerge/>
          </w:tcPr>
          <w:p w14:paraId="39688A6D" w14:textId="77777777" w:rsidR="00262E45" w:rsidRDefault="00262E45" w:rsidP="00262E45">
            <w:pPr>
              <w:spacing w:after="0" w:line="240" w:lineRule="auto"/>
              <w:jc w:val="center"/>
              <w:rPr>
                <w:rFonts w:ascii="Times New Roman" w:hAnsi="Times New Roman"/>
                <w:iCs/>
              </w:rPr>
            </w:pPr>
          </w:p>
        </w:tc>
        <w:tc>
          <w:tcPr>
            <w:tcW w:w="963" w:type="pct"/>
            <w:vMerge/>
          </w:tcPr>
          <w:p w14:paraId="7A9341A0"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3667E5">
              <w:rPr>
                <w:rFonts w:ascii="Times New Roman" w:hAnsi="Times New Roman"/>
              </w:rPr>
              <w:t>27</w:t>
            </w:r>
            <w:r w:rsidRPr="00547B8E">
              <w:rPr>
                <w:rFonts w:ascii="Times New Roman" w:hAnsi="Times New Roman"/>
              </w:rPr>
              <w:t>)</w:t>
            </w:r>
          </w:p>
        </w:tc>
        <w:tc>
          <w:tcPr>
            <w:tcW w:w="859" w:type="pct"/>
            <w:vMerge/>
          </w:tcPr>
          <w:p w14:paraId="6525E6F4"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163A59C6" w14:textId="77777777" w:rsidTr="00262E45">
        <w:trPr>
          <w:trHeight w:val="312"/>
        </w:trPr>
        <w:tc>
          <w:tcPr>
            <w:tcW w:w="429" w:type="pct"/>
            <w:vMerge/>
          </w:tcPr>
          <w:p w14:paraId="66D9B80F" w14:textId="77777777" w:rsidR="00262E45" w:rsidRDefault="00262E45" w:rsidP="00262E45">
            <w:pPr>
              <w:spacing w:after="0" w:line="240" w:lineRule="auto"/>
              <w:jc w:val="center"/>
              <w:rPr>
                <w:rFonts w:ascii="Times New Roman" w:hAnsi="Times New Roman"/>
                <w:iCs/>
              </w:rPr>
            </w:pPr>
          </w:p>
        </w:tc>
        <w:tc>
          <w:tcPr>
            <w:tcW w:w="963" w:type="pct"/>
            <w:vMerge/>
          </w:tcPr>
          <w:p w14:paraId="49770BBD"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2E45" w:rsidRPr="00547B8E" w:rsidRDefault="00262E45"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262E45" w:rsidRPr="00C961B7" w:rsidRDefault="00262E45" w:rsidP="00262E4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14:paraId="4D01DA68" w14:textId="77777777" w:rsidTr="00262E45">
        <w:trPr>
          <w:trHeight w:val="495"/>
        </w:trPr>
        <w:tc>
          <w:tcPr>
            <w:tcW w:w="429" w:type="pct"/>
            <w:vMerge/>
          </w:tcPr>
          <w:p w14:paraId="53D8A578" w14:textId="77777777" w:rsidR="00262E45" w:rsidRDefault="00262E45" w:rsidP="00547B8E">
            <w:pPr>
              <w:spacing w:after="0" w:line="240" w:lineRule="auto"/>
              <w:jc w:val="center"/>
              <w:rPr>
                <w:rFonts w:ascii="Times New Roman" w:hAnsi="Times New Roman"/>
                <w:iCs/>
              </w:rPr>
            </w:pPr>
          </w:p>
        </w:tc>
        <w:tc>
          <w:tcPr>
            <w:tcW w:w="963" w:type="pct"/>
            <w:vMerge/>
          </w:tcPr>
          <w:p w14:paraId="3950E08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3667E5">
              <w:rPr>
                <w:rFonts w:ascii="Times New Roman" w:hAnsi="Times New Roman"/>
                <w:iCs/>
              </w:rPr>
              <w:t>17</w:t>
            </w:r>
            <w:r w:rsidRPr="00547B8E">
              <w:rPr>
                <w:rFonts w:ascii="Times New Roman" w:hAnsi="Times New Roman"/>
                <w:iCs/>
              </w:rPr>
              <w:t>)</w:t>
            </w:r>
          </w:p>
        </w:tc>
        <w:tc>
          <w:tcPr>
            <w:tcW w:w="859" w:type="pct"/>
            <w:vMerge/>
          </w:tcPr>
          <w:p w14:paraId="18493EF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7B2B6BB" w14:textId="77777777" w:rsidTr="00262E45">
        <w:trPr>
          <w:trHeight w:val="495"/>
        </w:trPr>
        <w:tc>
          <w:tcPr>
            <w:tcW w:w="429" w:type="pct"/>
            <w:vMerge/>
          </w:tcPr>
          <w:p w14:paraId="758ADCC8" w14:textId="77777777" w:rsidR="00262E45" w:rsidRDefault="00262E45" w:rsidP="00547B8E">
            <w:pPr>
              <w:spacing w:after="0" w:line="240" w:lineRule="auto"/>
              <w:jc w:val="center"/>
              <w:rPr>
                <w:rFonts w:ascii="Times New Roman" w:hAnsi="Times New Roman"/>
                <w:iCs/>
              </w:rPr>
            </w:pPr>
          </w:p>
        </w:tc>
        <w:tc>
          <w:tcPr>
            <w:tcW w:w="963" w:type="pct"/>
            <w:vMerge/>
          </w:tcPr>
          <w:p w14:paraId="6B44D67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3667E5">
              <w:rPr>
                <w:rFonts w:ascii="Times New Roman" w:hAnsi="Times New Roman"/>
                <w:iCs/>
              </w:rPr>
              <w:t>18</w:t>
            </w:r>
            <w:r w:rsidRPr="00547B8E">
              <w:rPr>
                <w:rFonts w:ascii="Times New Roman" w:hAnsi="Times New Roman"/>
                <w:iCs/>
              </w:rPr>
              <w:t>)</w:t>
            </w:r>
          </w:p>
        </w:tc>
        <w:tc>
          <w:tcPr>
            <w:tcW w:w="859" w:type="pct"/>
            <w:vMerge/>
          </w:tcPr>
          <w:p w14:paraId="433A1E8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13B3C9" w14:textId="77777777" w:rsidTr="00262E45">
        <w:trPr>
          <w:trHeight w:val="495"/>
        </w:trPr>
        <w:tc>
          <w:tcPr>
            <w:tcW w:w="429" w:type="pct"/>
            <w:vMerge/>
          </w:tcPr>
          <w:p w14:paraId="3A6F468D" w14:textId="77777777" w:rsidR="00262E45" w:rsidRDefault="00262E45" w:rsidP="00547B8E">
            <w:pPr>
              <w:spacing w:after="0" w:line="240" w:lineRule="auto"/>
              <w:jc w:val="center"/>
              <w:rPr>
                <w:rFonts w:ascii="Times New Roman" w:hAnsi="Times New Roman"/>
                <w:iCs/>
              </w:rPr>
            </w:pPr>
          </w:p>
        </w:tc>
        <w:tc>
          <w:tcPr>
            <w:tcW w:w="963" w:type="pct"/>
            <w:vMerge/>
          </w:tcPr>
          <w:p w14:paraId="59F2556E"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3667E5">
              <w:rPr>
                <w:rFonts w:ascii="Times New Roman" w:hAnsi="Times New Roman"/>
                <w:iCs/>
              </w:rPr>
              <w:t>19</w:t>
            </w:r>
            <w:r w:rsidRPr="00547B8E">
              <w:rPr>
                <w:rFonts w:ascii="Times New Roman" w:hAnsi="Times New Roman"/>
                <w:iCs/>
              </w:rPr>
              <w:t>)</w:t>
            </w:r>
          </w:p>
        </w:tc>
        <w:tc>
          <w:tcPr>
            <w:tcW w:w="859" w:type="pct"/>
            <w:vMerge/>
          </w:tcPr>
          <w:p w14:paraId="43997B1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C4BB450" w14:textId="77777777" w:rsidTr="00262E45">
        <w:trPr>
          <w:trHeight w:val="313"/>
        </w:trPr>
        <w:tc>
          <w:tcPr>
            <w:tcW w:w="429" w:type="pct"/>
            <w:vMerge/>
          </w:tcPr>
          <w:p w14:paraId="0133E28E" w14:textId="77777777" w:rsidR="00262E45" w:rsidRDefault="00262E45" w:rsidP="00547B8E">
            <w:pPr>
              <w:spacing w:after="0" w:line="240" w:lineRule="auto"/>
              <w:jc w:val="center"/>
              <w:rPr>
                <w:rFonts w:ascii="Times New Roman" w:hAnsi="Times New Roman"/>
                <w:iCs/>
              </w:rPr>
            </w:pPr>
          </w:p>
        </w:tc>
        <w:tc>
          <w:tcPr>
            <w:tcW w:w="963" w:type="pct"/>
            <w:vMerge/>
          </w:tcPr>
          <w:p w14:paraId="3E870481"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721558F" w14:textId="77777777" w:rsidTr="00262E45">
        <w:trPr>
          <w:trHeight w:val="495"/>
        </w:trPr>
        <w:tc>
          <w:tcPr>
            <w:tcW w:w="429" w:type="pct"/>
            <w:vMerge/>
          </w:tcPr>
          <w:p w14:paraId="0488F9CD" w14:textId="77777777" w:rsidR="00262E45" w:rsidRDefault="00262E45" w:rsidP="00547B8E">
            <w:pPr>
              <w:spacing w:after="0" w:line="240" w:lineRule="auto"/>
              <w:jc w:val="center"/>
              <w:rPr>
                <w:rFonts w:ascii="Times New Roman" w:hAnsi="Times New Roman"/>
                <w:iCs/>
              </w:rPr>
            </w:pPr>
          </w:p>
        </w:tc>
        <w:tc>
          <w:tcPr>
            <w:tcW w:w="963" w:type="pct"/>
            <w:vMerge/>
          </w:tcPr>
          <w:p w14:paraId="15E3F1A9"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3667E5">
              <w:rPr>
                <w:rFonts w:ascii="Times New Roman" w:hAnsi="Times New Roman"/>
                <w:iCs/>
              </w:rPr>
              <w:t>20</w:t>
            </w:r>
            <w:r w:rsidRPr="00547B8E">
              <w:rPr>
                <w:rFonts w:ascii="Times New Roman" w:hAnsi="Times New Roman"/>
                <w:iCs/>
              </w:rPr>
              <w:t>)</w:t>
            </w:r>
          </w:p>
        </w:tc>
        <w:tc>
          <w:tcPr>
            <w:tcW w:w="859" w:type="pct"/>
            <w:vMerge/>
          </w:tcPr>
          <w:p w14:paraId="6676D048" w14:textId="77777777" w:rsidR="00262E45" w:rsidRPr="00C961B7" w:rsidRDefault="00262E45" w:rsidP="00547B8E">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AB1BD32" w14:textId="0694C486"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07619E4F"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3130509B" w14:textId="27EAEE8E" w:rsidR="00E32E90" w:rsidRPr="008E3347" w:rsidRDefault="00282DC2" w:rsidP="00E32E90">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 xml:space="preserve">Сущность, формы, </w:t>
            </w:r>
          </w:p>
          <w:p w14:paraId="179DCD66" w14:textId="45E60E78" w:rsidR="00E32E90" w:rsidRPr="00E32E90" w:rsidRDefault="00E32E90" w:rsidP="00E32E90">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постановка</w:t>
            </w:r>
            <w:r w:rsidRPr="00E32E90">
              <w:rPr>
                <w:rFonts w:ascii="Times New Roman" w:eastAsia="Times New Roman" w:hAnsi="Times New Roman"/>
                <w:color w:val="000000" w:themeColor="text1"/>
                <w:sz w:val="24"/>
                <w:szCs w:val="24"/>
              </w:rPr>
              <w:t xml:space="preserve"> цели и задач уроков, внеурочных мероприятий и занятий, определять   педагогические возможности и эффективность применения различных методов,               приемов, методик, форм организации обучения и воспитания;     </w:t>
            </w:r>
          </w:p>
          <w:p w14:paraId="1A142E0A" w14:textId="6E363789" w:rsidR="00385067" w:rsidRPr="008E3347" w:rsidRDefault="00E32E90" w:rsidP="00E32E90">
            <w:pPr>
              <w:tabs>
                <w:tab w:val="left" w:pos="284"/>
              </w:tabs>
              <w:jc w:val="center"/>
              <w:rPr>
                <w:rFonts w:ascii="Times New Roman" w:eastAsia="Times New Roman" w:hAnsi="Times New Roman"/>
                <w:color w:val="000000" w:themeColor="text1"/>
                <w:sz w:val="24"/>
                <w:szCs w:val="24"/>
              </w:rPr>
            </w:pPr>
            <w:r w:rsidRPr="00E32E90">
              <w:rPr>
                <w:rFonts w:ascii="Times New Roman" w:eastAsia="Times New Roman" w:hAnsi="Times New Roman"/>
                <w:color w:val="000000" w:themeColor="text1"/>
                <w:sz w:val="24"/>
                <w:szCs w:val="24"/>
              </w:rPr>
              <w:t xml:space="preserve">  -  анализировать педагогическую деятельность, педагоги</w:t>
            </w:r>
            <w:r>
              <w:rPr>
                <w:rFonts w:ascii="Times New Roman" w:eastAsia="Times New Roman" w:hAnsi="Times New Roman"/>
                <w:color w:val="000000" w:themeColor="text1"/>
                <w:sz w:val="24"/>
                <w:szCs w:val="24"/>
              </w:rPr>
              <w:t>ческие факты и явления</w:t>
            </w:r>
          </w:p>
        </w:tc>
        <w:tc>
          <w:tcPr>
            <w:tcW w:w="1842" w:type="dxa"/>
          </w:tcPr>
          <w:p w14:paraId="1336F074" w14:textId="2F1BD514" w:rsidR="00385067" w:rsidRPr="008E3347" w:rsidRDefault="003C5E08"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5, ОК 06, ОК 09</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5CE01DA5" w14:textId="6725542C" w:rsidR="00E32E90" w:rsidRPr="00282DC2" w:rsidRDefault="005365D9" w:rsidP="00E32E90">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 xml:space="preserve">Основные </w:t>
            </w:r>
          </w:p>
          <w:p w14:paraId="0D640E0B" w14:textId="1560F7C5" w:rsidR="00E32E90" w:rsidRPr="00E32E90" w:rsidRDefault="005365D9" w:rsidP="00E32E90">
            <w:pPr>
              <w:tabs>
                <w:tab w:val="left" w:pos="284"/>
              </w:tabs>
              <w:jc w:val="center"/>
              <w:rPr>
                <w:rFonts w:ascii="Times New Roman" w:eastAsia="Times New Roman" w:hAnsi="Times New Roman"/>
                <w:color w:val="000000" w:themeColor="text1"/>
                <w:sz w:val="24"/>
                <w:szCs w:val="24"/>
              </w:rPr>
            </w:pPr>
            <w:r w:rsidRPr="00282DC2">
              <w:rPr>
                <w:rFonts w:ascii="Times New Roman" w:eastAsia="Times New Roman" w:hAnsi="Times New Roman"/>
                <w:color w:val="000000" w:themeColor="text1"/>
                <w:sz w:val="24"/>
                <w:szCs w:val="24"/>
              </w:rPr>
              <w:t>подходы и концепции к изучаемой дисциплине</w:t>
            </w:r>
            <w:r w:rsidR="00242553">
              <w:rPr>
                <w:rFonts w:ascii="Times New Roman" w:eastAsia="Times New Roman" w:hAnsi="Times New Roman"/>
                <w:color w:val="000000" w:themeColor="text1"/>
                <w:sz w:val="24"/>
                <w:szCs w:val="24"/>
              </w:rPr>
              <w:t>:</w:t>
            </w:r>
            <w:r w:rsidR="00E32E90">
              <w:rPr>
                <w:rFonts w:ascii="Times New Roman" w:eastAsia="Times New Roman" w:hAnsi="Times New Roman"/>
                <w:color w:val="000000" w:themeColor="text1"/>
                <w:sz w:val="24"/>
                <w:szCs w:val="24"/>
              </w:rPr>
              <w:t xml:space="preserve"> </w:t>
            </w:r>
            <w:r w:rsidR="00E32E90" w:rsidRPr="00E32E90">
              <w:rPr>
                <w:rFonts w:ascii="Times New Roman" w:eastAsia="Times New Roman" w:hAnsi="Times New Roman"/>
                <w:color w:val="000000" w:themeColor="text1"/>
                <w:sz w:val="24"/>
                <w:szCs w:val="24"/>
              </w:rPr>
              <w:t xml:space="preserve">-   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         </w:t>
            </w:r>
          </w:p>
          <w:p w14:paraId="33141B1E" w14:textId="53FC3E0A" w:rsidR="005365D9" w:rsidRPr="008E3347" w:rsidRDefault="00E32E90" w:rsidP="00E32E90">
            <w:pPr>
              <w:tabs>
                <w:tab w:val="left" w:pos="284"/>
              </w:tabs>
              <w:jc w:val="center"/>
              <w:rPr>
                <w:rFonts w:ascii="Times New Roman" w:eastAsia="Times New Roman" w:hAnsi="Times New Roman"/>
                <w:color w:val="000000" w:themeColor="text1"/>
                <w:sz w:val="24"/>
                <w:szCs w:val="24"/>
              </w:rPr>
            </w:pPr>
            <w:r w:rsidRPr="00E32E90">
              <w:rPr>
                <w:rFonts w:ascii="Times New Roman" w:eastAsia="Times New Roman" w:hAnsi="Times New Roman"/>
                <w:color w:val="000000" w:themeColor="text1"/>
                <w:sz w:val="24"/>
                <w:szCs w:val="24"/>
              </w:rPr>
              <w:t xml:space="preserve"> - ориентироваться в современных </w:t>
            </w:r>
            <w:r w:rsidRPr="00E32E90">
              <w:rPr>
                <w:rFonts w:ascii="Times New Roman" w:eastAsia="Times New Roman" w:hAnsi="Times New Roman"/>
                <w:color w:val="000000" w:themeColor="text1"/>
                <w:sz w:val="24"/>
                <w:szCs w:val="24"/>
              </w:rPr>
              <w:lastRenderedPageBreak/>
              <w:t>проблемах образования, тенденциях его развития и                 направлениях</w:t>
            </w:r>
            <w:r w:rsidR="00242553">
              <w:rPr>
                <w:rFonts w:ascii="Times New Roman" w:eastAsia="Times New Roman" w:hAnsi="Times New Roman"/>
                <w:color w:val="000000" w:themeColor="text1"/>
                <w:sz w:val="24"/>
                <w:szCs w:val="24"/>
              </w:rPr>
              <w:t xml:space="preserve"> реформирования</w:t>
            </w:r>
          </w:p>
        </w:tc>
        <w:tc>
          <w:tcPr>
            <w:tcW w:w="1842" w:type="dxa"/>
          </w:tcPr>
          <w:p w14:paraId="2561232B" w14:textId="50BE94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BC6307B" w14:textId="77777777" w:rsidTr="00931C9E">
        <w:tc>
          <w:tcPr>
            <w:tcW w:w="2694" w:type="dxa"/>
          </w:tcPr>
          <w:p w14:paraId="23BB9175" w14:textId="2429D2FC" w:rsidR="00242553" w:rsidRPr="00242553" w:rsidRDefault="005F0E99" w:rsidP="00242553">
            <w:pPr>
              <w:jc w:val="both"/>
              <w:rPr>
                <w:rFonts w:ascii="Times New Roman" w:hAnsi="Times New Roman"/>
                <w:sz w:val="24"/>
                <w:szCs w:val="24"/>
              </w:rPr>
            </w:pPr>
            <w:r>
              <w:rPr>
                <w:rFonts w:ascii="Times New Roman" w:hAnsi="Times New Roman"/>
                <w:sz w:val="24"/>
                <w:szCs w:val="24"/>
              </w:rPr>
              <w:lastRenderedPageBreak/>
              <w:t>Видение взаимосвязи</w:t>
            </w:r>
            <w:r w:rsidR="00242553" w:rsidRPr="00242553">
              <w:rPr>
                <w:rFonts w:ascii="Times New Roman" w:hAnsi="Times New Roman"/>
                <w:sz w:val="24"/>
                <w:szCs w:val="24"/>
              </w:rPr>
              <w:t xml:space="preserve"> педагогической науки и практики, тенденции их развития;</w:t>
            </w:r>
          </w:p>
          <w:p w14:paraId="6DC7E827" w14:textId="03285674" w:rsidR="00242553" w:rsidRPr="00242553" w:rsidRDefault="005F0E99" w:rsidP="00242553">
            <w:pPr>
              <w:jc w:val="both"/>
              <w:rPr>
                <w:rFonts w:ascii="Times New Roman" w:hAnsi="Times New Roman"/>
                <w:sz w:val="24"/>
                <w:szCs w:val="24"/>
              </w:rPr>
            </w:pPr>
            <w:r>
              <w:rPr>
                <w:rFonts w:ascii="Times New Roman" w:hAnsi="Times New Roman"/>
                <w:sz w:val="24"/>
                <w:szCs w:val="24"/>
              </w:rPr>
              <w:t xml:space="preserve"> - значение и логика</w:t>
            </w:r>
            <w:r w:rsidR="00242553" w:rsidRPr="00242553">
              <w:rPr>
                <w:rFonts w:ascii="Times New Roman" w:hAnsi="Times New Roman"/>
                <w:sz w:val="24"/>
                <w:szCs w:val="24"/>
              </w:rPr>
              <w:t xml:space="preserve"> целеполагания в обучении и педагогической деятельности; - принципы обучения и воспитания;</w:t>
            </w:r>
          </w:p>
          <w:p w14:paraId="29221848" w14:textId="6C57FA02" w:rsidR="00242553" w:rsidRPr="00242553" w:rsidRDefault="00242553" w:rsidP="00242553">
            <w:pPr>
              <w:jc w:val="both"/>
              <w:rPr>
                <w:rFonts w:ascii="Times New Roman" w:hAnsi="Times New Roman"/>
                <w:sz w:val="24"/>
                <w:szCs w:val="24"/>
              </w:rPr>
            </w:pPr>
            <w:r w:rsidRPr="00242553">
              <w:rPr>
                <w:rFonts w:ascii="Times New Roman" w:hAnsi="Times New Roman"/>
                <w:sz w:val="24"/>
                <w:szCs w:val="24"/>
              </w:rPr>
              <w:t xml:space="preserve"> - особенности содержания и организации педагогического процесса в условиях разных типов образовательных организаций  на</w:t>
            </w:r>
            <w:r w:rsidR="005F0E99">
              <w:rPr>
                <w:rFonts w:ascii="Times New Roman" w:hAnsi="Times New Roman"/>
                <w:sz w:val="24"/>
                <w:szCs w:val="24"/>
              </w:rPr>
              <w:t xml:space="preserve"> различных  уровнях образования</w:t>
            </w:r>
          </w:p>
          <w:p w14:paraId="1C0A3C3A" w14:textId="77777777" w:rsidR="00242553" w:rsidRPr="00242553" w:rsidRDefault="00242553" w:rsidP="00242553">
            <w:pPr>
              <w:jc w:val="both"/>
              <w:rPr>
                <w:rFonts w:ascii="Times New Roman" w:hAnsi="Times New Roman"/>
                <w:sz w:val="24"/>
                <w:szCs w:val="24"/>
              </w:rPr>
            </w:pPr>
            <w:r w:rsidRPr="00242553">
              <w:rPr>
                <w:rFonts w:ascii="Times New Roman" w:hAnsi="Times New Roman"/>
                <w:sz w:val="24"/>
                <w:szCs w:val="24"/>
              </w:rPr>
              <w:t>- формы, методы и средства обучения и воспитания, их педагогические возможности и условия    применения;</w:t>
            </w:r>
          </w:p>
          <w:p w14:paraId="4FB54E24" w14:textId="77777777" w:rsidR="00242553" w:rsidRPr="00242553" w:rsidRDefault="00242553" w:rsidP="00242553">
            <w:pPr>
              <w:jc w:val="both"/>
              <w:rPr>
                <w:rFonts w:ascii="Times New Roman" w:hAnsi="Times New Roman"/>
                <w:sz w:val="24"/>
                <w:szCs w:val="24"/>
              </w:rPr>
            </w:pPr>
            <w:r w:rsidRPr="00242553">
              <w:rPr>
                <w:rFonts w:ascii="Times New Roman" w:hAnsi="Times New Roman"/>
                <w:sz w:val="24"/>
                <w:szCs w:val="24"/>
              </w:rPr>
              <w:t xml:space="preserve"> - психолого-педагогические условия развития мотивации и способностей в процессе обучения, </w:t>
            </w:r>
          </w:p>
          <w:p w14:paraId="1E1F1A2C" w14:textId="3D1207D3" w:rsidR="005365D9" w:rsidRPr="005F0E99" w:rsidRDefault="00242553" w:rsidP="005F0E99">
            <w:pPr>
              <w:jc w:val="both"/>
              <w:rPr>
                <w:rFonts w:ascii="Times New Roman" w:hAnsi="Times New Roman"/>
                <w:sz w:val="24"/>
                <w:szCs w:val="24"/>
              </w:rPr>
            </w:pPr>
            <w:r w:rsidRPr="00242553">
              <w:rPr>
                <w:rFonts w:ascii="Times New Roman" w:hAnsi="Times New Roman"/>
                <w:sz w:val="24"/>
                <w:szCs w:val="24"/>
              </w:rPr>
              <w:t xml:space="preserve"> - основы развивающего обучения, дифференциации и индивидуализации обучения и    </w:t>
            </w:r>
            <w:r w:rsidR="005F0E99">
              <w:rPr>
                <w:rFonts w:ascii="Times New Roman" w:hAnsi="Times New Roman"/>
                <w:sz w:val="24"/>
                <w:szCs w:val="24"/>
              </w:rPr>
              <w:t>воспитания</w:t>
            </w:r>
          </w:p>
        </w:tc>
        <w:tc>
          <w:tcPr>
            <w:tcW w:w="1842" w:type="dxa"/>
          </w:tcPr>
          <w:p w14:paraId="2A3BDECE" w14:textId="7F6E00D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5DF4FFD" w14:textId="23A839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30C7DDD" w14:textId="27E078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E8FD9C3" w14:textId="77777777" w:rsidTr="00931C9E">
        <w:tc>
          <w:tcPr>
            <w:tcW w:w="2694" w:type="dxa"/>
          </w:tcPr>
          <w:p w14:paraId="2DFB371A" w14:textId="77777777" w:rsidR="005F0E99" w:rsidRPr="005F0E99" w:rsidRDefault="005F0E99" w:rsidP="005F0E99">
            <w:pPr>
              <w:tabs>
                <w:tab w:val="left" w:pos="284"/>
              </w:tabs>
              <w:jc w:val="center"/>
              <w:rPr>
                <w:rFonts w:ascii="Times New Roman" w:hAnsi="Times New Roman"/>
                <w:color w:val="000000" w:themeColor="text1"/>
                <w:sz w:val="24"/>
                <w:szCs w:val="24"/>
              </w:rPr>
            </w:pPr>
            <w:r w:rsidRPr="005F0E99">
              <w:rPr>
                <w:rFonts w:ascii="Times New Roman" w:hAnsi="Times New Roman"/>
                <w:color w:val="000000" w:themeColor="text1"/>
                <w:sz w:val="24"/>
                <w:szCs w:val="24"/>
              </w:rPr>
              <w:t>- педагогические условия предупреждения и коррекции социальной и школьной             дезадаптации;</w:t>
            </w:r>
          </w:p>
          <w:p w14:paraId="2D3ED765" w14:textId="197DAB9A" w:rsidR="005365D9" w:rsidRPr="008E3347" w:rsidRDefault="005F0E99" w:rsidP="005F0E99">
            <w:pPr>
              <w:tabs>
                <w:tab w:val="left" w:pos="284"/>
              </w:tabs>
              <w:jc w:val="center"/>
              <w:rPr>
                <w:rFonts w:ascii="Times New Roman" w:eastAsia="Times New Roman" w:hAnsi="Times New Roman"/>
                <w:color w:val="000000" w:themeColor="text1"/>
                <w:sz w:val="24"/>
                <w:szCs w:val="24"/>
              </w:rPr>
            </w:pPr>
            <w:r w:rsidRPr="005F0E99">
              <w:rPr>
                <w:rFonts w:ascii="Times New Roman" w:hAnsi="Times New Roman"/>
                <w:color w:val="000000" w:themeColor="text1"/>
                <w:sz w:val="24"/>
                <w:szCs w:val="24"/>
              </w:rPr>
              <w:lastRenderedPageBreak/>
              <w:t xml:space="preserve"> - понятие нормы и отклонения, нарушения в соматическом, психическом, интеллектуальном,    речевом, сенсорном развитии человека (ребенка), особенности работы с одаренными детьми,   детьми с особыми образовательными потребностями</w:t>
            </w:r>
          </w:p>
        </w:tc>
        <w:tc>
          <w:tcPr>
            <w:tcW w:w="1842" w:type="dxa"/>
          </w:tcPr>
          <w:p w14:paraId="5EDA0925" w14:textId="196FD39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D9DA6E8" w14:textId="0EC1005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У-12, У-19, </w:t>
            </w:r>
            <w:r>
              <w:rPr>
                <w:rFonts w:ascii="Times New Roman" w:eastAsia="Times New Roman" w:hAnsi="Times New Roman"/>
                <w:color w:val="000000" w:themeColor="text1"/>
                <w:sz w:val="24"/>
                <w:szCs w:val="24"/>
              </w:rPr>
              <w:lastRenderedPageBreak/>
              <w:t>У-20, У-23, У-24, У-25, У-26, У-27</w:t>
            </w:r>
          </w:p>
        </w:tc>
        <w:tc>
          <w:tcPr>
            <w:tcW w:w="1417" w:type="dxa"/>
          </w:tcPr>
          <w:p w14:paraId="541903A6" w14:textId="73A5A1E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A78C9A1" w14:textId="77777777" w:rsidTr="00931C9E">
        <w:tc>
          <w:tcPr>
            <w:tcW w:w="2694" w:type="dxa"/>
          </w:tcPr>
          <w:p w14:paraId="4050E8C9" w14:textId="3B55AF7E" w:rsidR="0027640D" w:rsidRPr="0027640D" w:rsidRDefault="0027640D" w:rsidP="0027640D">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Приемы привлечения обучающихся к целеполаганию и анализу </w:t>
            </w:r>
            <w:r w:rsidRPr="0027640D">
              <w:rPr>
                <w:rFonts w:ascii="Times New Roman" w:eastAsia="Times New Roman" w:hAnsi="Times New Roman"/>
                <w:color w:val="000000" w:themeColor="text1"/>
                <w:sz w:val="24"/>
                <w:szCs w:val="24"/>
              </w:rPr>
              <w:t>процесса и       результатов обучения;</w:t>
            </w:r>
          </w:p>
          <w:p w14:paraId="43660E12" w14:textId="7AFF4414" w:rsidR="005365D9" w:rsidRPr="008E3347" w:rsidRDefault="0027640D" w:rsidP="0027640D">
            <w:pPr>
              <w:tabs>
                <w:tab w:val="left" w:pos="284"/>
              </w:tabs>
              <w:jc w:val="center"/>
              <w:rPr>
                <w:rFonts w:ascii="Times New Roman" w:eastAsia="Times New Roman" w:hAnsi="Times New Roman"/>
                <w:color w:val="000000" w:themeColor="text1"/>
                <w:sz w:val="24"/>
                <w:szCs w:val="24"/>
              </w:rPr>
            </w:pPr>
            <w:r w:rsidRPr="0027640D">
              <w:rPr>
                <w:rFonts w:ascii="Times New Roman" w:eastAsia="Times New Roman" w:hAnsi="Times New Roman"/>
                <w:color w:val="000000" w:themeColor="text1"/>
                <w:sz w:val="24"/>
                <w:szCs w:val="24"/>
              </w:rPr>
              <w:t xml:space="preserve"> - средства контроля и оценки качества образования, психолого-педагогические основы  </w:t>
            </w:r>
          </w:p>
        </w:tc>
        <w:tc>
          <w:tcPr>
            <w:tcW w:w="1842" w:type="dxa"/>
          </w:tcPr>
          <w:p w14:paraId="3D368EAC" w14:textId="6D4289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710C4262" w14:textId="3330CA2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E5BAB00" w14:textId="29DE7B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DBC1384" w14:textId="1AFA636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34573D0" w14:textId="12C4483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B73E2" w:rsidRPr="008E3347" w14:paraId="13939BCA" w14:textId="77777777" w:rsidTr="00931C9E">
        <w:tc>
          <w:tcPr>
            <w:tcW w:w="2694" w:type="dxa"/>
          </w:tcPr>
          <w:p w14:paraId="2C5889DE" w14:textId="3FE555F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Экзамен</w:t>
            </w:r>
          </w:p>
        </w:tc>
        <w:tc>
          <w:tcPr>
            <w:tcW w:w="1842" w:type="dxa"/>
          </w:tcPr>
          <w:p w14:paraId="5BADE1D6" w14:textId="2EF9E54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8BDC6EE" w14:textId="1BF0043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6385596C" w14:textId="1DE0CCB5"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DC47096" w14:textId="63C31DA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74C7A85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Билеты к экзамену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6425DC51" w14:textId="77777777" w:rsidR="00DC14B8" w:rsidRPr="00DC14B8" w:rsidRDefault="00DC14B8" w:rsidP="00DC14B8">
      <w:pPr>
        <w:spacing w:after="0"/>
        <w:ind w:left="708" w:firstLine="708"/>
        <w:jc w:val="both"/>
        <w:rPr>
          <w:rFonts w:ascii="Times New Roman" w:eastAsia="Times New Roman" w:hAnsi="Times New Roman"/>
          <w:b/>
          <w:bCs/>
          <w:sz w:val="28"/>
          <w:szCs w:val="28"/>
          <w:lang w:eastAsia="ru-RU"/>
        </w:rPr>
      </w:pPr>
      <w:r w:rsidRPr="00DC14B8">
        <w:rPr>
          <w:rFonts w:ascii="Times New Roman" w:eastAsia="Times New Roman" w:hAnsi="Times New Roman"/>
          <w:b/>
          <w:bCs/>
          <w:sz w:val="28"/>
          <w:szCs w:val="28"/>
          <w:lang w:eastAsia="ru-RU"/>
        </w:rPr>
        <w:t xml:space="preserve">Перечень теоретических вопросов </w:t>
      </w:r>
    </w:p>
    <w:p w14:paraId="1B820DC2" w14:textId="77777777" w:rsidR="00DC14B8" w:rsidRPr="00DC14B8" w:rsidRDefault="00DC14B8" w:rsidP="00DC14B8">
      <w:pPr>
        <w:spacing w:after="0"/>
        <w:ind w:firstLine="708"/>
        <w:jc w:val="both"/>
        <w:rPr>
          <w:rFonts w:ascii="Times New Roman" w:eastAsia="Times New Roman" w:hAnsi="Times New Roman"/>
          <w:b/>
          <w:bCs/>
          <w:sz w:val="28"/>
          <w:szCs w:val="28"/>
          <w:lang w:eastAsia="ru-RU"/>
        </w:rPr>
      </w:pPr>
    </w:p>
    <w:p w14:paraId="6756886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Вопросы к Экзамену:</w:t>
      </w:r>
    </w:p>
    <w:p w14:paraId="7DBB580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 Общая характеристика педагогической профессии.</w:t>
      </w:r>
    </w:p>
    <w:p w14:paraId="172C7CA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 Профессиональная деятельность и личность педагога.</w:t>
      </w:r>
    </w:p>
    <w:p w14:paraId="20B7CFF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 Педагогическое общение: сущность, функции, стили обще</w:t>
      </w:r>
      <w:r w:rsidRPr="00DC14B8">
        <w:rPr>
          <w:rFonts w:ascii="Times New Roman" w:eastAsia="Times New Roman" w:hAnsi="Times New Roman"/>
          <w:bCs/>
          <w:sz w:val="28"/>
          <w:szCs w:val="28"/>
          <w:lang w:eastAsia="ru-RU"/>
        </w:rPr>
        <w:softHyphen/>
        <w:t>ния и стили руководства.</w:t>
      </w:r>
    </w:p>
    <w:p w14:paraId="46B3004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 Педагогика как наука и практика, их взаимосвязь. Цели, задачи, функции науки и практики. Категориальный аппа</w:t>
      </w:r>
      <w:r w:rsidRPr="00DC14B8">
        <w:rPr>
          <w:rFonts w:ascii="Times New Roman" w:eastAsia="Times New Roman" w:hAnsi="Times New Roman"/>
          <w:bCs/>
          <w:sz w:val="28"/>
          <w:szCs w:val="28"/>
          <w:lang w:eastAsia="ru-RU"/>
        </w:rPr>
        <w:softHyphen/>
        <w:t>рат педагогики как науки об образовании, обучении и вос</w:t>
      </w:r>
      <w:r w:rsidRPr="00DC14B8">
        <w:rPr>
          <w:rFonts w:ascii="Times New Roman" w:eastAsia="Times New Roman" w:hAnsi="Times New Roman"/>
          <w:bCs/>
          <w:sz w:val="28"/>
          <w:szCs w:val="28"/>
          <w:lang w:eastAsia="ru-RU"/>
        </w:rPr>
        <w:softHyphen/>
        <w:t>питании. Связь педагогики с другими науками, формы связи с ними и использование их идей в педагогике.</w:t>
      </w:r>
    </w:p>
    <w:p w14:paraId="5C1E04F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5. Педагогическая система и её компоненты. Система наук о воспитании и образовании.</w:t>
      </w:r>
    </w:p>
    <w:p w14:paraId="06B291B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6. Методы и логика научного педагогического исследования.</w:t>
      </w:r>
    </w:p>
    <w:p w14:paraId="0B8DD71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7. Современные тенденции в развитии и реформировании российского образования конца XX начала XXI века.</w:t>
      </w:r>
    </w:p>
    <w:p w14:paraId="5B81D94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8. «Я-концепция»: формирование субъект-субъектных отноше</w:t>
      </w:r>
      <w:r w:rsidRPr="00DC14B8">
        <w:rPr>
          <w:rFonts w:ascii="Times New Roman" w:eastAsia="Times New Roman" w:hAnsi="Times New Roman"/>
          <w:bCs/>
          <w:sz w:val="28"/>
          <w:szCs w:val="28"/>
          <w:lang w:eastAsia="ru-RU"/>
        </w:rPr>
        <w:softHyphen/>
        <w:t>ний в педагогическом процессе.</w:t>
      </w:r>
    </w:p>
    <w:p w14:paraId="1F7A95E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9. Методология как учение о научном методе познания. Мето</w:t>
      </w:r>
      <w:r w:rsidRPr="00DC14B8">
        <w:rPr>
          <w:rFonts w:ascii="Times New Roman" w:eastAsia="Times New Roman" w:hAnsi="Times New Roman"/>
          <w:bCs/>
          <w:sz w:val="28"/>
          <w:szCs w:val="28"/>
          <w:lang w:eastAsia="ru-RU"/>
        </w:rPr>
        <w:softHyphen/>
        <w:t>дологические подходы в образовании: деятельност</w:t>
      </w:r>
      <w:r w:rsidRPr="00DC14B8">
        <w:rPr>
          <w:rFonts w:ascii="Times New Roman" w:eastAsia="Times New Roman" w:hAnsi="Times New Roman"/>
          <w:bCs/>
          <w:sz w:val="28"/>
          <w:szCs w:val="28"/>
          <w:lang w:eastAsia="ru-RU"/>
        </w:rPr>
        <w:softHyphen/>
        <w:t>ный, системный, личностный.</w:t>
      </w:r>
    </w:p>
    <w:p w14:paraId="3CD4749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10. Дидактика как наука об обучении и образовании: предмет, цель. Основные категории дидактики: обучение, образова</w:t>
      </w:r>
      <w:r w:rsidRPr="00DC14B8">
        <w:rPr>
          <w:rFonts w:ascii="Times New Roman" w:eastAsia="Times New Roman" w:hAnsi="Times New Roman"/>
          <w:bCs/>
          <w:sz w:val="28"/>
          <w:szCs w:val="28"/>
          <w:lang w:eastAsia="ru-RU"/>
        </w:rPr>
        <w:softHyphen/>
        <w:t>ние, преподавание, учение.</w:t>
      </w:r>
    </w:p>
    <w:p w14:paraId="3D8A746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11. Сущность, структура и движущие силы образовательного процесса.</w:t>
      </w:r>
    </w:p>
    <w:p w14:paraId="039FF38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12. Процесс обучения, его сущность, функции. Характеристика категорий: знания, умения, навыки. Компоненты процесса обучения. Основные этапы процесса обучения.</w:t>
      </w:r>
    </w:p>
    <w:p w14:paraId="2A4D40C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13. Содержание образования. Источники и принципы отбора содержания образования.</w:t>
      </w:r>
    </w:p>
    <w:p w14:paraId="70BBE75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14. Государственный образовательный стандарт: понятие, функции, структура. Объекты стандартизации.</w:t>
      </w:r>
    </w:p>
    <w:p w14:paraId="73A7D46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15. Документы, определяющие содержание образования. За</w:t>
      </w:r>
      <w:r w:rsidRPr="00DC14B8">
        <w:rPr>
          <w:rFonts w:ascii="Times New Roman" w:eastAsia="Times New Roman" w:hAnsi="Times New Roman"/>
          <w:bCs/>
          <w:sz w:val="28"/>
          <w:szCs w:val="28"/>
          <w:lang w:eastAsia="ru-RU"/>
        </w:rPr>
        <w:softHyphen/>
        <w:t>кон РФ об образовании. Характеристика учебного плана, учебной программы, учебника.</w:t>
      </w:r>
    </w:p>
    <w:p w14:paraId="088BF90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16. Принципы обучения как категория дидактики. Характери</w:t>
      </w:r>
      <w:r w:rsidRPr="00DC14B8">
        <w:rPr>
          <w:rFonts w:ascii="Times New Roman" w:eastAsia="Times New Roman" w:hAnsi="Times New Roman"/>
          <w:bCs/>
          <w:sz w:val="28"/>
          <w:szCs w:val="28"/>
          <w:lang w:eastAsia="ru-RU"/>
        </w:rPr>
        <w:softHyphen/>
        <w:t>стика принципов обучения.</w:t>
      </w:r>
    </w:p>
    <w:p w14:paraId="7CDDC01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17. Методы обучения: понятие, классификации, взаимосвязь методов, средств и форм обучения.</w:t>
      </w:r>
    </w:p>
    <w:p w14:paraId="621EE27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18. Формы организации учебной деятельности: индивидуаль</w:t>
      </w:r>
      <w:r w:rsidRPr="00DC14B8">
        <w:rPr>
          <w:rFonts w:ascii="Times New Roman" w:eastAsia="Times New Roman" w:hAnsi="Times New Roman"/>
          <w:bCs/>
          <w:sz w:val="28"/>
          <w:szCs w:val="28"/>
          <w:lang w:eastAsia="ru-RU"/>
        </w:rPr>
        <w:softHyphen/>
        <w:t>ные, групповые, фронтальные. Достоинства и недостатки их применения в педагогическом процессе.</w:t>
      </w:r>
    </w:p>
    <w:p w14:paraId="55E2940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19. Урок как целостная система. Требования к уроку. Типы и структура урока. Нестандартные уроки.</w:t>
      </w:r>
    </w:p>
    <w:p w14:paraId="705564C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20. Диагностика и контроль за учебной деятельностью уча</w:t>
      </w:r>
      <w:r w:rsidRPr="00DC14B8">
        <w:rPr>
          <w:rFonts w:ascii="Times New Roman" w:eastAsia="Times New Roman" w:hAnsi="Times New Roman"/>
          <w:bCs/>
          <w:sz w:val="28"/>
          <w:szCs w:val="28"/>
          <w:lang w:eastAsia="ru-RU"/>
        </w:rPr>
        <w:softHyphen/>
        <w:t>щихся. Функции контроля и требования к нему.</w:t>
      </w:r>
    </w:p>
    <w:p w14:paraId="1707DB6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21. Виды, методы и формы контроля. Оценка знаний уча</w:t>
      </w:r>
      <w:r w:rsidRPr="00DC14B8">
        <w:rPr>
          <w:rFonts w:ascii="Times New Roman" w:eastAsia="Times New Roman" w:hAnsi="Times New Roman"/>
          <w:bCs/>
          <w:sz w:val="28"/>
          <w:szCs w:val="28"/>
          <w:lang w:eastAsia="ru-RU"/>
        </w:rPr>
        <w:softHyphen/>
        <w:t>щихся, её образовательное и воспитательное значение.</w:t>
      </w:r>
    </w:p>
    <w:p w14:paraId="2379697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22. Воспитание как социальное и педагогическое явление. Сущ</w:t>
      </w:r>
      <w:r w:rsidRPr="00DC14B8">
        <w:rPr>
          <w:rFonts w:ascii="Times New Roman" w:eastAsia="Times New Roman" w:hAnsi="Times New Roman"/>
          <w:bCs/>
          <w:sz w:val="28"/>
          <w:szCs w:val="28"/>
          <w:lang w:eastAsia="ru-RU"/>
        </w:rPr>
        <w:softHyphen/>
        <w:t>ность воспитания и его место в целостной структуре образовательного процесса.</w:t>
      </w:r>
    </w:p>
    <w:p w14:paraId="03CFF30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23. Воспитательный процесс, его характеристика. Структура и логика воспитательного процесса. Противоречия как дви</w:t>
      </w:r>
      <w:r w:rsidRPr="00DC14B8">
        <w:rPr>
          <w:rFonts w:ascii="Times New Roman" w:eastAsia="Times New Roman" w:hAnsi="Times New Roman"/>
          <w:bCs/>
          <w:sz w:val="28"/>
          <w:szCs w:val="28"/>
          <w:lang w:eastAsia="ru-RU"/>
        </w:rPr>
        <w:softHyphen/>
        <w:t>жущие силы воспитания.</w:t>
      </w:r>
    </w:p>
    <w:p w14:paraId="5BAAB2C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24. Закономерности и принципы воспитания, их взаимосвязь.</w:t>
      </w:r>
    </w:p>
    <w:p w14:paraId="3E9A2DD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25. Содержание воспитания. Направления воспитания. Характе</w:t>
      </w:r>
      <w:r w:rsidRPr="00DC14B8">
        <w:rPr>
          <w:rFonts w:ascii="Times New Roman" w:eastAsia="Times New Roman" w:hAnsi="Times New Roman"/>
          <w:bCs/>
          <w:sz w:val="28"/>
          <w:szCs w:val="28"/>
          <w:lang w:eastAsia="ru-RU"/>
        </w:rPr>
        <w:softHyphen/>
        <w:t>ристика одного из них: цели и задачи, ценности, формы осуществления (по выбору экзаменуемого).</w:t>
      </w:r>
    </w:p>
    <w:p w14:paraId="3BDDD3B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26. Методы, средства и формы воспитания. Классификация методов воспитания. Выбор методов воспитания.</w:t>
      </w:r>
    </w:p>
    <w:p w14:paraId="480F22C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27. Классный руководитель как организатор воспитательной работы в школе. Функции и основные направления дея</w:t>
      </w:r>
      <w:r w:rsidRPr="00DC14B8">
        <w:rPr>
          <w:rFonts w:ascii="Times New Roman" w:eastAsia="Times New Roman" w:hAnsi="Times New Roman"/>
          <w:bCs/>
          <w:sz w:val="28"/>
          <w:szCs w:val="28"/>
          <w:lang w:eastAsia="ru-RU"/>
        </w:rPr>
        <w:softHyphen/>
        <w:t>тельности классного руководителя. Виды и формы класс</w:t>
      </w:r>
      <w:r w:rsidRPr="00DC14B8">
        <w:rPr>
          <w:rFonts w:ascii="Times New Roman" w:eastAsia="Times New Roman" w:hAnsi="Times New Roman"/>
          <w:bCs/>
          <w:sz w:val="28"/>
          <w:szCs w:val="28"/>
          <w:lang w:eastAsia="ru-RU"/>
        </w:rPr>
        <w:softHyphen/>
        <w:t>ных часов.</w:t>
      </w:r>
    </w:p>
    <w:p w14:paraId="07B6720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28. Концептуальные подходы к воспитанию и воспитательные системы. Структура и этапы функционирования систем. Примеры воспитательных систем на основе различных концепций воспитания.</w:t>
      </w:r>
    </w:p>
    <w:p w14:paraId="7D415DC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29. Коллектив как объект и субъект воспитания. Признаки, этапы развития коллектива. Закон движения коллектива (перспективы). Взаимоотношения личности и коллектива. Принцип параллельного действия.</w:t>
      </w:r>
    </w:p>
    <w:p w14:paraId="492A7D9F" w14:textId="2B626FF3"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30. Социализация личности и ее факторы. Социально-психоло</w:t>
      </w:r>
      <w:r w:rsidRPr="00DC14B8">
        <w:rPr>
          <w:rFonts w:ascii="Times New Roman" w:eastAsia="Times New Roman" w:hAnsi="Times New Roman"/>
          <w:bCs/>
          <w:sz w:val="28"/>
          <w:szCs w:val="28"/>
          <w:lang w:eastAsia="ru-RU"/>
        </w:rPr>
        <w:softHyphen/>
        <w:t>гические и социально-педагогические механизмы социализации. Агенты социализации.</w:t>
      </w: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6659EAB6" w14:textId="77777777" w:rsidR="00DC14B8" w:rsidRPr="00DC14B8" w:rsidRDefault="001779AE" w:rsidP="00DC14B8">
      <w:pPr>
        <w:spacing w:after="0"/>
        <w:ind w:firstLine="708"/>
        <w:jc w:val="both"/>
        <w:rPr>
          <w:rFonts w:ascii="Times New Roman" w:eastAsia="Times New Roman" w:hAnsi="Times New Roman"/>
          <w:bCs/>
          <w:sz w:val="28"/>
          <w:szCs w:val="28"/>
          <w:lang w:eastAsia="ru-RU"/>
        </w:rPr>
      </w:pPr>
      <w:r>
        <w:rPr>
          <w:rFonts w:ascii="Times New Roman" w:eastAsia="Times New Roman" w:hAnsi="Times New Roman"/>
          <w:sz w:val="28"/>
          <w:szCs w:val="28"/>
        </w:rPr>
        <w:tab/>
      </w:r>
      <w:r w:rsidR="00DC14B8" w:rsidRPr="00DC14B8">
        <w:rPr>
          <w:rFonts w:ascii="Times New Roman" w:eastAsia="Times New Roman" w:hAnsi="Times New Roman"/>
          <w:bCs/>
          <w:sz w:val="28"/>
          <w:szCs w:val="28"/>
          <w:lang w:eastAsia="ru-RU"/>
        </w:rPr>
        <w:t>Задание 1. Почему, определяя процесс обучения, говорят о взаимодействии учителя и учащихся, а не только воздействии педагогов на школьников. Ответ аргументируйте.</w:t>
      </w:r>
    </w:p>
    <w:p w14:paraId="228E396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14:paraId="453D3D3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 Выберите из предложенных современное определение образованности человека</w:t>
      </w:r>
    </w:p>
    <w:p w14:paraId="59618F0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Многознание</w:t>
      </w:r>
    </w:p>
    <w:p w14:paraId="0EB85CD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Владение набором профессиональных навыков</w:t>
      </w:r>
    </w:p>
    <w:p w14:paraId="51CEED3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Развитие разнообразных способностей системного характера и высокая степень их продуктивности</w:t>
      </w:r>
    </w:p>
    <w:p w14:paraId="0A6F1E8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-Высокий уровень умственного развития и воспитанности человека.</w:t>
      </w:r>
    </w:p>
    <w:p w14:paraId="63F3598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09BDFE7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3. Предметом общей дидактики являются? Ответ обоснуйте.</w:t>
      </w:r>
    </w:p>
    <w:p w14:paraId="58D6CE3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Социальные условия формирования и образования учащихся</w:t>
      </w:r>
    </w:p>
    <w:p w14:paraId="43B2621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Принципы, цели, содержание, формы и методы процесса обучения и образования</w:t>
      </w:r>
    </w:p>
    <w:p w14:paraId="2D6A9A4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Теория обучения отдельному предмету</w:t>
      </w:r>
    </w:p>
    <w:p w14:paraId="6DAC471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Психологическое развитие личности в процессе обучения.</w:t>
      </w:r>
    </w:p>
    <w:p w14:paraId="052F2B6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7DA0A1D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4. В учительской возник спор между учителями. Одни высказывали мысли о том, что успех учебной работы зависит от качественного состава учащихся, другие считали, что успех может прийти с любым классом, нужно только приложить усилия к методике обучения, найти индивидуальный подход к каждому ученику.</w:t>
      </w:r>
    </w:p>
    <w:p w14:paraId="166CF73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Чьё мнение вы разделяете?</w:t>
      </w:r>
    </w:p>
    <w:p w14:paraId="6D54D19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Какие факторы играют ведущую роль в обучении?</w:t>
      </w:r>
    </w:p>
    <w:p w14:paraId="69FA960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Назовите основные дидактические принципы.</w:t>
      </w:r>
    </w:p>
    <w:p w14:paraId="4D5A7FA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Ответ обоснуйте.</w:t>
      </w:r>
    </w:p>
    <w:p w14:paraId="23E0263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6926480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5. Какой из приведенных ниже определений наиболее полно раскрывает содержание понятия ”методы обучения”? Выбор объясните.</w:t>
      </w:r>
    </w:p>
    <w:p w14:paraId="7CA5CB5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 Форма теоретического и практического усвоения учебного материала, которая определяется с целью образования, воспитания и развития личности</w:t>
      </w:r>
    </w:p>
    <w:p w14:paraId="7F75EB0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 Способы организации совместной деятельности учителя и учеников, которые обеспечивают познание и осмысление учебной информации</w:t>
      </w:r>
    </w:p>
    <w:p w14:paraId="69C5FDC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 Пути познавательной теоретической и практической деятельности учителя и учеников, которые направлены на выполнение задач образования</w:t>
      </w:r>
    </w:p>
    <w:p w14:paraId="6BA48DF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 Совокупность приемов и средств организации познавательной деятельности ребенка.</w:t>
      </w:r>
    </w:p>
    <w:p w14:paraId="22E7D13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32520EB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6. Методы обучения: беседа, рассказ, лекция, дискуссия объединены по такому признаку, как…</w:t>
      </w:r>
    </w:p>
    <w:p w14:paraId="110B2CE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Источник информации</w:t>
      </w:r>
    </w:p>
    <w:p w14:paraId="74C5F95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Логика подачи информации</w:t>
      </w:r>
    </w:p>
    <w:p w14:paraId="69FABE7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Характер познавательной деятельности</w:t>
      </w:r>
    </w:p>
    <w:p w14:paraId="5369C8D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Стимулирования познавательной деятельности</w:t>
      </w:r>
    </w:p>
    <w:p w14:paraId="1C4B231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Уровень познавательной активности и самостоятельности учащихся.</w:t>
      </w:r>
    </w:p>
    <w:p w14:paraId="098D352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Закончите ответ. Дайте полную характеристику этой классификации методов обучения. Назовите её автора.</w:t>
      </w:r>
    </w:p>
    <w:p w14:paraId="093C8A7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729979C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7. Кого из названных педагогов можно отнести к сторонникам традиционной дидактической концепции? В чём её достоинства и недостатки?</w:t>
      </w:r>
    </w:p>
    <w:p w14:paraId="04E2CDF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М.Монтессори.</w:t>
      </w:r>
    </w:p>
    <w:p w14:paraId="0C047FE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Я.А.Коменский</w:t>
      </w:r>
    </w:p>
    <w:p w14:paraId="23ACA95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Л.Н.Толстой</w:t>
      </w:r>
    </w:p>
    <w:p w14:paraId="31E8A32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Д.Дьюи.</w:t>
      </w:r>
    </w:p>
    <w:p w14:paraId="44C7EC6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44C41D9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8. Кого из названных педагогов считают авторами концепций развивающего обучения?</w:t>
      </w:r>
    </w:p>
    <w:p w14:paraId="32AF968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-В.Давыдов</w:t>
      </w:r>
    </w:p>
    <w:p w14:paraId="152E71C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-Л.Занков</w:t>
      </w:r>
    </w:p>
    <w:p w14:paraId="31CF32F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-Ш.Амонашвили</w:t>
      </w:r>
    </w:p>
    <w:p w14:paraId="74E1E6A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-М. Щетинин</w:t>
      </w:r>
    </w:p>
    <w:p w14:paraId="195A306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33FF4E4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Задание 9. Обучение эффективно влияет на процесс развития тогда, когда… Закончите ответ и обоснуйте его.</w:t>
      </w:r>
    </w:p>
    <w:p w14:paraId="646A235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Ориентируется на уже развитые способности.</w:t>
      </w:r>
    </w:p>
    <w:p w14:paraId="56DA0FD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Находится вне границ возможностей детей.</w:t>
      </w:r>
    </w:p>
    <w:p w14:paraId="069E085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Находится в зоне ближайшего развития способностей ребёнка.</w:t>
      </w:r>
    </w:p>
    <w:p w14:paraId="77B2C0A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Ориентируется на приобретенный уровень знаний, умений, навыков ребёнка.</w:t>
      </w:r>
    </w:p>
    <w:p w14:paraId="1F95B8B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4DDBE34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10. Идёт урок истории. Учитель интересно рассказывает о событиях, читает учащимся отрывки из книг, которые вызывают у них большой интерес. Педагог рекомендует школьникам перечень книг для чтения. В это время поднимает руку один ученик:</w:t>
      </w:r>
    </w:p>
    <w:p w14:paraId="07AAE76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Слушаю тебя, - говорит учитель.</w:t>
      </w:r>
    </w:p>
    <w:p w14:paraId="427AF36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А вот ещё одна интересная книга, - говорит ученик.</w:t>
      </w:r>
    </w:p>
    <w:p w14:paraId="01D9036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Сядь и помолчи, - отказал учитель.</w:t>
      </w:r>
    </w:p>
    <w:p w14:paraId="7D651ED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Проанализируйте ситуацию. Какую ошибку допустил учитель? Каковы будут последствия ошибочной реакции?</w:t>
      </w:r>
    </w:p>
    <w:p w14:paraId="2B5E4CA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5BAF3B9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11. На уроке учитель поверял домашнюю работу с помощью фронтального опроса, который проходил в быстром темпе. Павел К. не смог быстро сориентироваться в вопросах и сказал учителю, что ему нужно подумать. На что учитель ответил: «Нечего думать, нужно отвечать». Мальчик перестал совсем отвечать на уроке.</w:t>
      </w:r>
    </w:p>
    <w:p w14:paraId="6C8F08E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 какой группе методов относится фронтальный опрос?</w:t>
      </w:r>
    </w:p>
    <w:p w14:paraId="465513A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-Что вы видите негативного в этом виде опроса?</w:t>
      </w:r>
    </w:p>
    <w:p w14:paraId="48DEEA9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-Как вы оцениваете действия учителя в данном случае? Какие из дидактических принципов нарушены?</w:t>
      </w:r>
    </w:p>
    <w:p w14:paraId="2ADB952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-Как лучше организовывать проверку домашнего задания?</w:t>
      </w:r>
    </w:p>
    <w:p w14:paraId="44F5C64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23C41B6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12. Какая форма обучения сложилась первой? Приведите аргументы в пользу выбора.</w:t>
      </w:r>
    </w:p>
    <w:p w14:paraId="355B620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Индивидуальная форма</w:t>
      </w:r>
    </w:p>
    <w:p w14:paraId="0DCCA82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Индивидуально-групповая.</w:t>
      </w:r>
    </w:p>
    <w:p w14:paraId="7F5C5C9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Коллективная.</w:t>
      </w:r>
    </w:p>
    <w:p w14:paraId="155957C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1F88A92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13. Какая их названных концепций является методологической основой процесса обучения в отечественной педагогике? Выбор обоснуйте.</w:t>
      </w:r>
    </w:p>
    <w:p w14:paraId="58CF45A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 Теория сенсуализма</w:t>
      </w:r>
    </w:p>
    <w:p w14:paraId="22AF8F0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Научная теория познания.</w:t>
      </w:r>
    </w:p>
    <w:p w14:paraId="440FC3D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Неотомистская теория</w:t>
      </w:r>
    </w:p>
    <w:p w14:paraId="2BD8A19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Теория экзистенционализма.</w:t>
      </w:r>
    </w:p>
    <w:p w14:paraId="30BCD8B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57D254F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14. Какие нормативные документы регламентируют содержание образования? Дайте краткую характеристику каждому из них.</w:t>
      </w:r>
    </w:p>
    <w:p w14:paraId="3B12974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5342F2F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15. Выделить общие и отличительные особенности технологий развивающего обучения Л.В. Занкова и Д.Б. Эльконина – В.В. Давыдова.</w:t>
      </w:r>
    </w:p>
    <w:p w14:paraId="7B52E876" w14:textId="4097B915" w:rsidR="00DC14B8" w:rsidRPr="00DC14B8" w:rsidRDefault="00DC14B8" w:rsidP="00DC14B8">
      <w:pPr>
        <w:spacing w:after="0"/>
        <w:jc w:val="both"/>
        <w:rPr>
          <w:rFonts w:ascii="Times New Roman" w:eastAsia="Times New Roman" w:hAnsi="Times New Roman"/>
          <w:bCs/>
          <w:sz w:val="28"/>
          <w:szCs w:val="28"/>
          <w:lang w:eastAsia="ru-RU"/>
        </w:rPr>
      </w:pPr>
    </w:p>
    <w:p w14:paraId="36ACE51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16. Заполнить таблицу:</w:t>
      </w:r>
    </w:p>
    <w:p w14:paraId="21DD5E5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Компоненты педагогического процесса</w:t>
      </w:r>
      <w:r w:rsidRPr="00DC14B8">
        <w:rPr>
          <w:rFonts w:ascii="Times New Roman" w:eastAsia="Times New Roman" w:hAnsi="Times New Roman"/>
          <w:bCs/>
          <w:sz w:val="28"/>
          <w:szCs w:val="28"/>
          <w:lang w:eastAsia="ru-RU"/>
        </w:rPr>
        <w:tab/>
        <w:t>Традиционное обучение</w:t>
      </w:r>
      <w:r w:rsidRPr="00DC14B8">
        <w:rPr>
          <w:rFonts w:ascii="Times New Roman" w:eastAsia="Times New Roman" w:hAnsi="Times New Roman"/>
          <w:bCs/>
          <w:sz w:val="28"/>
          <w:szCs w:val="28"/>
          <w:lang w:eastAsia="ru-RU"/>
        </w:rPr>
        <w:tab/>
        <w:t>Развивающее обучение</w:t>
      </w:r>
    </w:p>
    <w:p w14:paraId="44786E1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Цель</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5B25582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Содержание</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42B4AA0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Форма обучения</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27EC067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Методы обучения</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24C1E6D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Контроль и оценка</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3DC1A27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Тип взаимодействия учителя и ученика</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4883943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14:paraId="7AD8DC2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17. «Конечная цель развивающего обучения состоит в том, чтобы обеспечить каждому ученику условия для развития себя как субъекта учения, который самоизменяется. Быть таким субъектом – значит иметь потребность в самоизменении и быть способным удовлетворять её с помощью учения, то есть желать, любить и уметь учиться» (В. Репкин). Согласны ли Вы с утверждением? Обосновать ответ.</w:t>
      </w:r>
    </w:p>
    <w:p w14:paraId="6C83123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7B5EDBF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18. Обоснуйте, как согласуются между собой теория жизненных ритмов Р. Штейнера и традиционный педагогический принцип учёта возрастных особенностей детей?</w:t>
      </w:r>
    </w:p>
    <w:p w14:paraId="012962A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2BBB7FD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19. Согласны ли Вы с утверждением? «Самое большое, что можно сделать для ребёнка – подготовить его к тому, чтобы в определённый момент его жизни, благодаря познанию себя, он будет в состоянии достичь осознания и переживания собственной свободы. Подвести к этому воспитание </w:t>
      </w:r>
      <w:r w:rsidRPr="00DC14B8">
        <w:rPr>
          <w:rFonts w:ascii="Times New Roman" w:eastAsia="Times New Roman" w:hAnsi="Times New Roman"/>
          <w:bCs/>
          <w:sz w:val="28"/>
          <w:szCs w:val="28"/>
          <w:lang w:eastAsia="ru-RU"/>
        </w:rPr>
        <w:lastRenderedPageBreak/>
        <w:t>может лишь при таком взгляде на человека, который признаёт право на самоопределение» (Р. Штейнер). Ответ обосновать.</w:t>
      </w:r>
    </w:p>
    <w:p w14:paraId="5324DBC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4811851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20. Согласны ли Вы с утверждением? «Искусство воспитания должно основываться не на общих рассуждениях о «гармоническом развитии всех сил и способностей», оно может быть построено только на основе настоящего познания сути человека» (Р. Штейнер). Ответ обосновать.</w:t>
      </w:r>
    </w:p>
    <w:p w14:paraId="632B2F9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0ACCF60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21. Обосновать актуальность педагогических идей П. Петерсена в современных условиях.</w:t>
      </w:r>
    </w:p>
    <w:p w14:paraId="7407BD1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67EE04E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22. Высказать собственное мнение по поводу обоснованности ориентации педагогической технологии «Йена-план-школа» больше на воспитание, чем на обучение.</w:t>
      </w:r>
    </w:p>
    <w:p w14:paraId="313FF5C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14:paraId="7DC3B80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23. Согласны ли Вы с приведённым утверждением? Ответ обосновать.</w:t>
      </w:r>
    </w:p>
    <w:p w14:paraId="58784A0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«Опасность, которую содержит в себе оценка преподавателя, чрезвычайно велика. Оценка сразу же вызывает у воспитанника установку на преподавателя и работу ради него, портит собственную рабочую линию ребёнка и нарушает собственное нравственное суждение, уверенность ребёнка в собственном внутреннем голосе» (П. Петерсен).</w:t>
      </w:r>
    </w:p>
    <w:p w14:paraId="19BD964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193B45E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24. Согласны ли Вы с приведённым утверждением? Ответ обосновать.</w:t>
      </w:r>
    </w:p>
    <w:p w14:paraId="11F4E75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«Никто не знает и никогда не знал, какими будут политика и экономика будущего. В лучшем случае мы можем только догадываться об этом. Но одно мы знаем наверняка: наши многочисленные проблемы могут быть решены в том случае, если инициативные мужчины и женщины выявятся способными и компетентными взять на себя тяжесть этих проблем. И это будут добрые, приветливые, заботливые люди, готовые на самопожертвование. И среди них будут несколько человек, которые сделают свою работу без суеты, с особой тщательностью, с готовностью служить тому, что им доверено» (П. Петерсен).</w:t>
      </w:r>
    </w:p>
    <w:p w14:paraId="7B5CA2B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29861433" w14:textId="0BEC407D" w:rsidR="002F42CD"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25. Объяснить смысл обращения ребёнка к педагогу: «Помогите мне это сделать самому», которое стало смыслом педагогики М. Монтессори.</w:t>
      </w:r>
    </w:p>
    <w:p w14:paraId="082ECB00" w14:textId="77777777" w:rsidR="001779AE" w:rsidRDefault="001779AE"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lastRenderedPageBreak/>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2B0DB6">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78204948"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1793C5BE" w14:textId="03CCE38B"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CB4A7F8"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sidRPr="004217F9">
        <w:rPr>
          <w:rFonts w:ascii="Times New Roman" w:hAnsi="Times New Roman"/>
          <w:b/>
          <w:bCs/>
          <w:sz w:val="28"/>
          <w:szCs w:val="28"/>
          <w:u w:val="single"/>
          <w:lang w:eastAsia="ru-RU"/>
        </w:rPr>
        <w:t>экзамена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2333C420" w:rsidR="00EA4072"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13F7C9CF" w14:textId="77777777" w:rsidR="00635DA0" w:rsidRPr="00E47BC4" w:rsidRDefault="00635DA0"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04631A88"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 Общая характеристика педагогической профессии.</w:t>
      </w:r>
    </w:p>
    <w:p w14:paraId="68FD7C3D"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 Профессиональная деятельность и личность педагога.</w:t>
      </w:r>
    </w:p>
    <w:p w14:paraId="5F943023"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 Педагогическое общение: сущность, функции, стили обще</w:t>
      </w:r>
      <w:r w:rsidRPr="00DC14B8">
        <w:rPr>
          <w:rFonts w:ascii="Times New Roman" w:eastAsia="Times New Roman" w:hAnsi="Times New Roman"/>
          <w:bCs/>
          <w:sz w:val="28"/>
          <w:szCs w:val="28"/>
          <w:lang w:eastAsia="ru-RU"/>
        </w:rPr>
        <w:softHyphen/>
        <w:t>ния и стили руководства.</w:t>
      </w:r>
    </w:p>
    <w:p w14:paraId="530791D8"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 Педагогика как наука и практика, их взаимосвязь. Цели, задачи, функции науки и практики. Категориальный аппа</w:t>
      </w:r>
      <w:r w:rsidRPr="00DC14B8">
        <w:rPr>
          <w:rFonts w:ascii="Times New Roman" w:eastAsia="Times New Roman" w:hAnsi="Times New Roman"/>
          <w:bCs/>
          <w:sz w:val="28"/>
          <w:szCs w:val="28"/>
          <w:lang w:eastAsia="ru-RU"/>
        </w:rPr>
        <w:softHyphen/>
        <w:t>рат педагогики как науки об образовании, обучении и вос</w:t>
      </w:r>
      <w:r w:rsidRPr="00DC14B8">
        <w:rPr>
          <w:rFonts w:ascii="Times New Roman" w:eastAsia="Times New Roman" w:hAnsi="Times New Roman"/>
          <w:bCs/>
          <w:sz w:val="28"/>
          <w:szCs w:val="28"/>
          <w:lang w:eastAsia="ru-RU"/>
        </w:rPr>
        <w:softHyphen/>
        <w:t>питании. Связь педагогики с другими науками, формы связи с ними и использование их идей в педагогике.</w:t>
      </w:r>
    </w:p>
    <w:p w14:paraId="6472F138"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5. Педагогическая система и её компоненты. Система наук о воспитании и образовании.</w:t>
      </w:r>
    </w:p>
    <w:p w14:paraId="289CE4CF"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6. Методы и логика научного педагогического исследования.</w:t>
      </w:r>
    </w:p>
    <w:p w14:paraId="2602AF85"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7. Современные тенденции в развитии и реформировании российского образования конца XX начала XXI века.</w:t>
      </w:r>
    </w:p>
    <w:p w14:paraId="50143E62"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8. «Я-концепция»: формирование субъект-субъектных отноше</w:t>
      </w:r>
      <w:r w:rsidRPr="00DC14B8">
        <w:rPr>
          <w:rFonts w:ascii="Times New Roman" w:eastAsia="Times New Roman" w:hAnsi="Times New Roman"/>
          <w:bCs/>
          <w:sz w:val="28"/>
          <w:szCs w:val="28"/>
          <w:lang w:eastAsia="ru-RU"/>
        </w:rPr>
        <w:softHyphen/>
        <w:t>ний в педагогическом процессе.</w:t>
      </w:r>
    </w:p>
    <w:p w14:paraId="33AA10DE"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9. Методология как учение о научном методе познания. Мето</w:t>
      </w:r>
      <w:r w:rsidRPr="00DC14B8">
        <w:rPr>
          <w:rFonts w:ascii="Times New Roman" w:eastAsia="Times New Roman" w:hAnsi="Times New Roman"/>
          <w:bCs/>
          <w:sz w:val="28"/>
          <w:szCs w:val="28"/>
          <w:lang w:eastAsia="ru-RU"/>
        </w:rPr>
        <w:softHyphen/>
        <w:t>дологические подходы в образовании: деятельност</w:t>
      </w:r>
      <w:r w:rsidRPr="00DC14B8">
        <w:rPr>
          <w:rFonts w:ascii="Times New Roman" w:eastAsia="Times New Roman" w:hAnsi="Times New Roman"/>
          <w:bCs/>
          <w:sz w:val="28"/>
          <w:szCs w:val="28"/>
          <w:lang w:eastAsia="ru-RU"/>
        </w:rPr>
        <w:softHyphen/>
        <w:t>ный, системный, личностный.</w:t>
      </w:r>
    </w:p>
    <w:p w14:paraId="1E55D145"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10. Дидактика как наука об обучении и образовании: предмет, цель. Основные категории дидактики: обучение, образова</w:t>
      </w:r>
      <w:r w:rsidRPr="00DC14B8">
        <w:rPr>
          <w:rFonts w:ascii="Times New Roman" w:eastAsia="Times New Roman" w:hAnsi="Times New Roman"/>
          <w:bCs/>
          <w:sz w:val="28"/>
          <w:szCs w:val="28"/>
          <w:lang w:eastAsia="ru-RU"/>
        </w:rPr>
        <w:softHyphen/>
        <w:t>ние, преподавание, учение.</w:t>
      </w:r>
    </w:p>
    <w:p w14:paraId="5D49F585"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11. Сущность, структура и движущие силы образовательного процесса.</w:t>
      </w:r>
    </w:p>
    <w:p w14:paraId="795CC4A8"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12. Процесс обучения, его сущность, функции. Характеристика категорий: знания, умения, навыки. Компоненты процесса обучения. Основные этапы процесса обучения.</w:t>
      </w:r>
    </w:p>
    <w:p w14:paraId="76F15CF6"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13. Содержание образования. Источники и принципы отбора содержания образования.</w:t>
      </w:r>
    </w:p>
    <w:p w14:paraId="248833FE"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14. Государственный образовательный стандарт: понятие, функции, структура. Объекты стандартизации.</w:t>
      </w:r>
    </w:p>
    <w:p w14:paraId="183F5D09"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15. Документы, определяющие содержание образования. За</w:t>
      </w:r>
      <w:r w:rsidRPr="00DC14B8">
        <w:rPr>
          <w:rFonts w:ascii="Times New Roman" w:eastAsia="Times New Roman" w:hAnsi="Times New Roman"/>
          <w:bCs/>
          <w:sz w:val="28"/>
          <w:szCs w:val="28"/>
          <w:lang w:eastAsia="ru-RU"/>
        </w:rPr>
        <w:softHyphen/>
        <w:t>кон РФ об образовании. Характеристика учебного плана, учебной программы, учебника.</w:t>
      </w:r>
    </w:p>
    <w:p w14:paraId="51E0D9DE"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16. Принципы обучения как категория дидактики. Характери</w:t>
      </w:r>
      <w:r w:rsidRPr="00DC14B8">
        <w:rPr>
          <w:rFonts w:ascii="Times New Roman" w:eastAsia="Times New Roman" w:hAnsi="Times New Roman"/>
          <w:bCs/>
          <w:sz w:val="28"/>
          <w:szCs w:val="28"/>
          <w:lang w:eastAsia="ru-RU"/>
        </w:rPr>
        <w:softHyphen/>
        <w:t>стика принципов обучения.</w:t>
      </w:r>
    </w:p>
    <w:p w14:paraId="3A12EAF2"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17. Методы обучения: понятие, классификации, взаимосвязь методов, средств и форм обучения.</w:t>
      </w:r>
    </w:p>
    <w:p w14:paraId="02CC22D4"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18. Формы организации учебной деятельности: индивидуаль</w:t>
      </w:r>
      <w:r w:rsidRPr="00DC14B8">
        <w:rPr>
          <w:rFonts w:ascii="Times New Roman" w:eastAsia="Times New Roman" w:hAnsi="Times New Roman"/>
          <w:bCs/>
          <w:sz w:val="28"/>
          <w:szCs w:val="28"/>
          <w:lang w:eastAsia="ru-RU"/>
        </w:rPr>
        <w:softHyphen/>
        <w:t>ные, групповые, фронтальные. Достоинства и недостатки их применения в педагогическом процессе.</w:t>
      </w:r>
    </w:p>
    <w:p w14:paraId="6C60DB7B"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19. Урок как целостная система. Требования к уроку. Типы и структура урока. Нестандартные уроки.</w:t>
      </w:r>
    </w:p>
    <w:p w14:paraId="5AD0EDED"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20. Диагностика и контроль за учебной деятельностью уча</w:t>
      </w:r>
      <w:r w:rsidRPr="00DC14B8">
        <w:rPr>
          <w:rFonts w:ascii="Times New Roman" w:eastAsia="Times New Roman" w:hAnsi="Times New Roman"/>
          <w:bCs/>
          <w:sz w:val="28"/>
          <w:szCs w:val="28"/>
          <w:lang w:eastAsia="ru-RU"/>
        </w:rPr>
        <w:softHyphen/>
        <w:t>щихся. Функции контроля и требования к нему.</w:t>
      </w:r>
    </w:p>
    <w:p w14:paraId="1C4491C3"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21. Виды, методы и формы контроля. Оценка знаний уча</w:t>
      </w:r>
      <w:r w:rsidRPr="00DC14B8">
        <w:rPr>
          <w:rFonts w:ascii="Times New Roman" w:eastAsia="Times New Roman" w:hAnsi="Times New Roman"/>
          <w:bCs/>
          <w:sz w:val="28"/>
          <w:szCs w:val="28"/>
          <w:lang w:eastAsia="ru-RU"/>
        </w:rPr>
        <w:softHyphen/>
        <w:t>щихся, её образовательное и воспитательное значение.</w:t>
      </w:r>
    </w:p>
    <w:p w14:paraId="0D98B890"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22. Воспитание как социальное и педагогическое явление. Сущ</w:t>
      </w:r>
      <w:r w:rsidRPr="00DC14B8">
        <w:rPr>
          <w:rFonts w:ascii="Times New Roman" w:eastAsia="Times New Roman" w:hAnsi="Times New Roman"/>
          <w:bCs/>
          <w:sz w:val="28"/>
          <w:szCs w:val="28"/>
          <w:lang w:eastAsia="ru-RU"/>
        </w:rPr>
        <w:softHyphen/>
        <w:t>ность воспитания и его место в целостной структуре образовательного процесса.</w:t>
      </w:r>
    </w:p>
    <w:p w14:paraId="36ED342B"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23. Воспитательный процесс, его характеристика. Структура и логика воспитательного процесса. Противоречия как дви</w:t>
      </w:r>
      <w:r w:rsidRPr="00DC14B8">
        <w:rPr>
          <w:rFonts w:ascii="Times New Roman" w:eastAsia="Times New Roman" w:hAnsi="Times New Roman"/>
          <w:bCs/>
          <w:sz w:val="28"/>
          <w:szCs w:val="28"/>
          <w:lang w:eastAsia="ru-RU"/>
        </w:rPr>
        <w:softHyphen/>
        <w:t>жущие силы воспитания.</w:t>
      </w:r>
    </w:p>
    <w:p w14:paraId="44F736E1"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24. Закономерности и принципы воспитания, их взаимосвязь.</w:t>
      </w:r>
    </w:p>
    <w:p w14:paraId="5B0126BC"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25. Содержание воспитания. Направления воспитания. Характе</w:t>
      </w:r>
      <w:r w:rsidRPr="00DC14B8">
        <w:rPr>
          <w:rFonts w:ascii="Times New Roman" w:eastAsia="Times New Roman" w:hAnsi="Times New Roman"/>
          <w:bCs/>
          <w:sz w:val="28"/>
          <w:szCs w:val="28"/>
          <w:lang w:eastAsia="ru-RU"/>
        </w:rPr>
        <w:softHyphen/>
        <w:t>ристика одного из них: цели и задачи, ценности, формы осуществления (по выбору экзаменуемого).</w:t>
      </w:r>
    </w:p>
    <w:p w14:paraId="5637E1B2"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26. Методы, средства и формы воспитания. Классификация методов воспитания. Выбор методов воспитания.</w:t>
      </w:r>
    </w:p>
    <w:p w14:paraId="38DA5CFB"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27. Классный руководитель как организатор воспитательной работы в школе. Функции и основные направления дея</w:t>
      </w:r>
      <w:r w:rsidRPr="00DC14B8">
        <w:rPr>
          <w:rFonts w:ascii="Times New Roman" w:eastAsia="Times New Roman" w:hAnsi="Times New Roman"/>
          <w:bCs/>
          <w:sz w:val="28"/>
          <w:szCs w:val="28"/>
          <w:lang w:eastAsia="ru-RU"/>
        </w:rPr>
        <w:softHyphen/>
        <w:t>тельности классного руководителя. Виды и формы класс</w:t>
      </w:r>
      <w:r w:rsidRPr="00DC14B8">
        <w:rPr>
          <w:rFonts w:ascii="Times New Roman" w:eastAsia="Times New Roman" w:hAnsi="Times New Roman"/>
          <w:bCs/>
          <w:sz w:val="28"/>
          <w:szCs w:val="28"/>
          <w:lang w:eastAsia="ru-RU"/>
        </w:rPr>
        <w:softHyphen/>
        <w:t>ных часов.</w:t>
      </w:r>
    </w:p>
    <w:p w14:paraId="2C2DD191"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28. Концептуальные подходы к воспитанию и воспитательные системы. Структура и этапы функционирования систем. Примеры воспитательных систем на основе различных концепций воспитания.</w:t>
      </w:r>
    </w:p>
    <w:p w14:paraId="74CD6CFB"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29. Коллектив как объект и субъект воспитания. Признаки, этапы развития коллектива. Закон движения коллектива (перспективы). Взаимоотношения личности и коллектива. Принцип параллельного действия.</w:t>
      </w:r>
    </w:p>
    <w:p w14:paraId="07DADA10"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30. Социализация личности и ее факторы. Социально-психоло</w:t>
      </w:r>
      <w:r w:rsidRPr="00DC14B8">
        <w:rPr>
          <w:rFonts w:ascii="Times New Roman" w:eastAsia="Times New Roman" w:hAnsi="Times New Roman"/>
          <w:bCs/>
          <w:sz w:val="28"/>
          <w:szCs w:val="28"/>
          <w:lang w:eastAsia="ru-RU"/>
        </w:rPr>
        <w:softHyphen/>
        <w:t>гические и социально-педагогические механизмы социализации. Агенты социализации.</w:t>
      </w:r>
    </w:p>
    <w:p w14:paraId="71EC5B78"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31. Социальное воспитание и социализация личности. Сущ</w:t>
      </w:r>
      <w:r w:rsidRPr="00DC14B8">
        <w:rPr>
          <w:rFonts w:ascii="Times New Roman" w:eastAsia="Times New Roman" w:hAnsi="Times New Roman"/>
          <w:bCs/>
          <w:sz w:val="28"/>
          <w:szCs w:val="28"/>
          <w:lang w:eastAsia="ru-RU"/>
        </w:rPr>
        <w:softHyphen/>
        <w:t>ность, принципы, ценности социального воспитания. На</w:t>
      </w:r>
      <w:r w:rsidRPr="00DC14B8">
        <w:rPr>
          <w:rFonts w:ascii="Times New Roman" w:eastAsia="Times New Roman" w:hAnsi="Times New Roman"/>
          <w:bCs/>
          <w:sz w:val="28"/>
          <w:szCs w:val="28"/>
          <w:lang w:eastAsia="ru-RU"/>
        </w:rPr>
        <w:softHyphen/>
        <w:t>правления институтов социального воспитания.</w:t>
      </w:r>
    </w:p>
    <w:p w14:paraId="137E0BA0"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32. Семья как социокультурная среда воспитания и развития ребенка. Специфика семейного воспитания. Взаимодейст</w:t>
      </w:r>
      <w:r w:rsidRPr="00DC14B8">
        <w:rPr>
          <w:rFonts w:ascii="Times New Roman" w:eastAsia="Times New Roman" w:hAnsi="Times New Roman"/>
          <w:bCs/>
          <w:sz w:val="28"/>
          <w:szCs w:val="28"/>
          <w:lang w:eastAsia="ru-RU"/>
        </w:rPr>
        <w:softHyphen/>
        <w:t>вие семьи и школы. Формы взаимодействия классного ру</w:t>
      </w:r>
      <w:r w:rsidRPr="00DC14B8">
        <w:rPr>
          <w:rFonts w:ascii="Times New Roman" w:eastAsia="Times New Roman" w:hAnsi="Times New Roman"/>
          <w:bCs/>
          <w:sz w:val="28"/>
          <w:szCs w:val="28"/>
          <w:lang w:eastAsia="ru-RU"/>
        </w:rPr>
        <w:softHyphen/>
        <w:t>ководителя с родителями учащихся.</w:t>
      </w:r>
    </w:p>
    <w:p w14:paraId="6590A482"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33. Сопротивление воспитанию: сущность, виды проявления и способы преодоления.</w:t>
      </w:r>
    </w:p>
    <w:p w14:paraId="7903EF95"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34. Педагогическая технология, ее признаки и свойства. Клас</w:t>
      </w:r>
      <w:r w:rsidRPr="00DC14B8">
        <w:rPr>
          <w:rFonts w:ascii="Times New Roman" w:eastAsia="Times New Roman" w:hAnsi="Times New Roman"/>
          <w:bCs/>
          <w:sz w:val="28"/>
          <w:szCs w:val="28"/>
          <w:lang w:eastAsia="ru-RU"/>
        </w:rPr>
        <w:softHyphen/>
        <w:t>сификация педагогических технологий. Обусловленность технологий характером педагогических задач. Виды педа</w:t>
      </w:r>
      <w:r w:rsidRPr="00DC14B8">
        <w:rPr>
          <w:rFonts w:ascii="Times New Roman" w:eastAsia="Times New Roman" w:hAnsi="Times New Roman"/>
          <w:bCs/>
          <w:sz w:val="28"/>
          <w:szCs w:val="28"/>
          <w:lang w:eastAsia="ru-RU"/>
        </w:rPr>
        <w:softHyphen/>
        <w:t>гогических задач, этапы решения. Технологии выдвижения педагогических задач.</w:t>
      </w:r>
    </w:p>
    <w:p w14:paraId="270B1799"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35. Технологии репродуктивного типа. Характеристика одной из технологий по выбору экзаменуемого (технология мо</w:t>
      </w:r>
      <w:r w:rsidRPr="00DC14B8">
        <w:rPr>
          <w:rFonts w:ascii="Times New Roman" w:eastAsia="Times New Roman" w:hAnsi="Times New Roman"/>
          <w:bCs/>
          <w:sz w:val="28"/>
          <w:szCs w:val="28"/>
          <w:lang w:eastAsia="ru-RU"/>
        </w:rPr>
        <w:softHyphen/>
        <w:t>нологического изложения информации, технология фор</w:t>
      </w:r>
      <w:r w:rsidRPr="00DC14B8">
        <w:rPr>
          <w:rFonts w:ascii="Times New Roman" w:eastAsia="Times New Roman" w:hAnsi="Times New Roman"/>
          <w:bCs/>
          <w:sz w:val="28"/>
          <w:szCs w:val="28"/>
          <w:lang w:eastAsia="ru-RU"/>
        </w:rPr>
        <w:softHyphen/>
        <w:t>мирования умственных действий с заранее намеченными свойствами, технология взаимообучения).</w:t>
      </w:r>
    </w:p>
    <w:p w14:paraId="6F9514C8"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36. Образовательные технологии диалогового взаимодейст</w:t>
      </w:r>
      <w:r w:rsidRPr="00DC14B8">
        <w:rPr>
          <w:rFonts w:ascii="Times New Roman" w:eastAsia="Times New Roman" w:hAnsi="Times New Roman"/>
          <w:bCs/>
          <w:sz w:val="28"/>
          <w:szCs w:val="28"/>
          <w:lang w:eastAsia="ru-RU"/>
        </w:rPr>
        <w:softHyphen/>
        <w:t>вия: беседа, дискуссия, дискурсия /по выбору экзаменуе</w:t>
      </w:r>
      <w:r w:rsidRPr="00DC14B8">
        <w:rPr>
          <w:rFonts w:ascii="Times New Roman" w:eastAsia="Times New Roman" w:hAnsi="Times New Roman"/>
          <w:bCs/>
          <w:sz w:val="28"/>
          <w:szCs w:val="28"/>
          <w:lang w:eastAsia="ru-RU"/>
        </w:rPr>
        <w:softHyphen/>
        <w:t>мого/. Образовательный потенциал, этапы и приемы реа</w:t>
      </w:r>
      <w:r w:rsidRPr="00DC14B8">
        <w:rPr>
          <w:rFonts w:ascii="Times New Roman" w:eastAsia="Times New Roman" w:hAnsi="Times New Roman"/>
          <w:bCs/>
          <w:sz w:val="28"/>
          <w:szCs w:val="28"/>
          <w:lang w:eastAsia="ru-RU"/>
        </w:rPr>
        <w:softHyphen/>
        <w:t>лизации.</w:t>
      </w:r>
    </w:p>
    <w:p w14:paraId="454B3272"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37. Технология игры. Образовательный потенциал, этапы и приемы реализации. Дидактические игры.</w:t>
      </w:r>
    </w:p>
    <w:p w14:paraId="70DB0791"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38. Технологии организации учебных исследований: проблем</w:t>
      </w:r>
      <w:r w:rsidRPr="00DC14B8">
        <w:rPr>
          <w:rFonts w:ascii="Times New Roman" w:eastAsia="Times New Roman" w:hAnsi="Times New Roman"/>
          <w:bCs/>
          <w:sz w:val="28"/>
          <w:szCs w:val="28"/>
          <w:lang w:eastAsia="ru-RU"/>
        </w:rPr>
        <w:softHyphen/>
        <w:t>ного обучения, критического мышления, французских мас</w:t>
      </w:r>
      <w:r w:rsidRPr="00DC14B8">
        <w:rPr>
          <w:rFonts w:ascii="Times New Roman" w:eastAsia="Times New Roman" w:hAnsi="Times New Roman"/>
          <w:bCs/>
          <w:sz w:val="28"/>
          <w:szCs w:val="28"/>
          <w:lang w:eastAsia="ru-RU"/>
        </w:rPr>
        <w:softHyphen/>
        <w:t>терских (по выбору экзаменуемого).</w:t>
      </w:r>
    </w:p>
    <w:p w14:paraId="1DBE42CF"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39. Технология проектного обучения. Ее использование в учеб</w:t>
      </w:r>
      <w:r w:rsidRPr="00DC14B8">
        <w:rPr>
          <w:rFonts w:ascii="Times New Roman" w:eastAsia="Times New Roman" w:hAnsi="Times New Roman"/>
          <w:bCs/>
          <w:sz w:val="28"/>
          <w:szCs w:val="28"/>
          <w:lang w:eastAsia="ru-RU"/>
        </w:rPr>
        <w:softHyphen/>
        <w:t>ном и воспитательном процессах.</w:t>
      </w:r>
    </w:p>
    <w:p w14:paraId="2715BFDD"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40. Педагогическое проектирование. Цель, объекты, прин</w:t>
      </w:r>
      <w:r w:rsidRPr="00DC14B8">
        <w:rPr>
          <w:rFonts w:ascii="Times New Roman" w:eastAsia="Times New Roman" w:hAnsi="Times New Roman"/>
          <w:bCs/>
          <w:sz w:val="28"/>
          <w:szCs w:val="28"/>
          <w:lang w:eastAsia="ru-RU"/>
        </w:rPr>
        <w:softHyphen/>
        <w:t>ципы. Уровни и формы проектирования (проектные про</w:t>
      </w:r>
      <w:r w:rsidRPr="00DC14B8">
        <w:rPr>
          <w:rFonts w:ascii="Times New Roman" w:eastAsia="Times New Roman" w:hAnsi="Times New Roman"/>
          <w:bCs/>
          <w:sz w:val="28"/>
          <w:szCs w:val="28"/>
          <w:lang w:eastAsia="ru-RU"/>
        </w:rPr>
        <w:softHyphen/>
        <w:t>дукты). Этапы проектирования. Логика проектирования об</w:t>
      </w:r>
      <w:r w:rsidRPr="00DC14B8">
        <w:rPr>
          <w:rFonts w:ascii="Times New Roman" w:eastAsia="Times New Roman" w:hAnsi="Times New Roman"/>
          <w:bCs/>
          <w:sz w:val="28"/>
          <w:szCs w:val="28"/>
          <w:lang w:eastAsia="ru-RU"/>
        </w:rPr>
        <w:softHyphen/>
        <w:t>разова</w:t>
      </w:r>
      <w:r w:rsidRPr="00DC14B8">
        <w:rPr>
          <w:rFonts w:ascii="Times New Roman" w:eastAsia="Times New Roman" w:hAnsi="Times New Roman"/>
          <w:bCs/>
          <w:sz w:val="28"/>
          <w:szCs w:val="28"/>
          <w:lang w:eastAsia="ru-RU"/>
        </w:rPr>
        <w:softHyphen/>
        <w:t>тельного процесса.</w:t>
      </w:r>
    </w:p>
    <w:p w14:paraId="086E51C3"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41. Диагностика состояния образовательного процесса, его субъектов. Функции, принципы, виды и методы педагоги</w:t>
      </w:r>
      <w:r w:rsidRPr="00DC14B8">
        <w:rPr>
          <w:rFonts w:ascii="Times New Roman" w:eastAsia="Times New Roman" w:hAnsi="Times New Roman"/>
          <w:bCs/>
          <w:sz w:val="28"/>
          <w:szCs w:val="28"/>
          <w:lang w:eastAsia="ru-RU"/>
        </w:rPr>
        <w:softHyphen/>
        <w:t>ческой диагностики.</w:t>
      </w:r>
    </w:p>
    <w:p w14:paraId="0B435C77"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42. Технологический подход к постановке дидактических це</w:t>
      </w:r>
      <w:r w:rsidRPr="00DC14B8">
        <w:rPr>
          <w:rFonts w:ascii="Times New Roman" w:eastAsia="Times New Roman" w:hAnsi="Times New Roman"/>
          <w:bCs/>
          <w:sz w:val="28"/>
          <w:szCs w:val="28"/>
          <w:lang w:eastAsia="ru-RU"/>
        </w:rPr>
        <w:softHyphen/>
        <w:t>лей и задач. Уровни обученности учащихся. Таксономии целей.</w:t>
      </w:r>
    </w:p>
    <w:p w14:paraId="323F04AB"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43. Педагогический конфликт и стратегии его разрешения. Тех</w:t>
      </w:r>
      <w:r w:rsidRPr="00DC14B8">
        <w:rPr>
          <w:rFonts w:ascii="Times New Roman" w:eastAsia="Times New Roman" w:hAnsi="Times New Roman"/>
          <w:bCs/>
          <w:sz w:val="28"/>
          <w:szCs w:val="28"/>
          <w:lang w:eastAsia="ru-RU"/>
        </w:rPr>
        <w:softHyphen/>
        <w:t>нология выхода из конфликта. Виды педагогических конфликтов. Этическая защита педагога.</w:t>
      </w:r>
    </w:p>
    <w:p w14:paraId="36A2D9E1"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44. Педагогическое требование, его виды, формы. Технология предъявления требования.</w:t>
      </w:r>
    </w:p>
    <w:p w14:paraId="208D6AB3"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45. Технология создания ситуации успеха. Сочетание и взаимо</w:t>
      </w:r>
      <w:r w:rsidRPr="00DC14B8">
        <w:rPr>
          <w:rFonts w:ascii="Times New Roman" w:eastAsia="Times New Roman" w:hAnsi="Times New Roman"/>
          <w:bCs/>
          <w:sz w:val="28"/>
          <w:szCs w:val="28"/>
          <w:lang w:eastAsia="ru-RU"/>
        </w:rPr>
        <w:softHyphen/>
        <w:t>связь успеха и неуспеха.</w:t>
      </w:r>
    </w:p>
    <w:p w14:paraId="6C432652"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46. Информационные технологии и их использование в образо</w:t>
      </w:r>
      <w:r w:rsidRPr="00DC14B8">
        <w:rPr>
          <w:rFonts w:ascii="Times New Roman" w:eastAsia="Times New Roman" w:hAnsi="Times New Roman"/>
          <w:bCs/>
          <w:sz w:val="28"/>
          <w:szCs w:val="28"/>
          <w:lang w:eastAsia="ru-RU"/>
        </w:rPr>
        <w:softHyphen/>
        <w:t>вательном процессе. Проблемы и перспективы раз</w:t>
      </w:r>
      <w:r w:rsidRPr="00DC14B8">
        <w:rPr>
          <w:rFonts w:ascii="Times New Roman" w:eastAsia="Times New Roman" w:hAnsi="Times New Roman"/>
          <w:bCs/>
          <w:sz w:val="28"/>
          <w:szCs w:val="28"/>
          <w:lang w:eastAsia="ru-RU"/>
        </w:rPr>
        <w:softHyphen/>
        <w:t>вития компьютерного обучения.</w:t>
      </w:r>
    </w:p>
    <w:p w14:paraId="67221B10"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47. Понятие управления и педагогического менеджмента. Ос</w:t>
      </w:r>
      <w:r w:rsidRPr="00DC14B8">
        <w:rPr>
          <w:rFonts w:ascii="Times New Roman" w:eastAsia="Times New Roman" w:hAnsi="Times New Roman"/>
          <w:bCs/>
          <w:sz w:val="28"/>
          <w:szCs w:val="28"/>
          <w:lang w:eastAsia="ru-RU"/>
        </w:rPr>
        <w:softHyphen/>
        <w:t>новные функции педагогического управления.</w:t>
      </w:r>
    </w:p>
    <w:p w14:paraId="227517A5"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48. Государственно-общественная система управления образо</w:t>
      </w:r>
      <w:r w:rsidRPr="00DC14B8">
        <w:rPr>
          <w:rFonts w:ascii="Times New Roman" w:eastAsia="Times New Roman" w:hAnsi="Times New Roman"/>
          <w:bCs/>
          <w:sz w:val="28"/>
          <w:szCs w:val="28"/>
          <w:lang w:eastAsia="ru-RU"/>
        </w:rPr>
        <w:softHyphen/>
        <w:t>ванием. Службы управления.</w:t>
      </w:r>
    </w:p>
    <w:p w14:paraId="0118DED3"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49. Принципы управления педагогическими системами. Школа как педагогическая система и объект управления.</w:t>
      </w:r>
    </w:p>
    <w:p w14:paraId="3228FBE0" w14:textId="77777777" w:rsidR="00635DA0" w:rsidRPr="00DC14B8" w:rsidRDefault="00635DA0" w:rsidP="00635DA0">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50. Взаимодействие социальных институтов в управлении обра</w:t>
      </w:r>
      <w:r w:rsidRPr="00DC14B8">
        <w:rPr>
          <w:rFonts w:ascii="Times New Roman" w:eastAsia="Times New Roman" w:hAnsi="Times New Roman"/>
          <w:bCs/>
          <w:sz w:val="28"/>
          <w:szCs w:val="28"/>
          <w:lang w:eastAsia="ru-RU"/>
        </w:rPr>
        <w:softHyphen/>
        <w:t>зовательными системами.</w:t>
      </w:r>
    </w:p>
    <w:p w14:paraId="750FBD6F" w14:textId="6AE8CA9B" w:rsidR="002D712C" w:rsidRDefault="002D712C" w:rsidP="00635DA0">
      <w:pPr>
        <w:spacing w:after="0"/>
        <w:jc w:val="both"/>
        <w:rPr>
          <w:rFonts w:ascii="Times New Roman" w:eastAsia="Times New Roman" w:hAnsi="Times New Roman"/>
          <w:sz w:val="28"/>
          <w:szCs w:val="28"/>
        </w:rPr>
      </w:pPr>
    </w:p>
    <w:p w14:paraId="52E8CE1A" w14:textId="77777777"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313A9A1D"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1</w:t>
      </w:r>
    </w:p>
    <w:p w14:paraId="30371EAE" w14:textId="77777777" w:rsidR="00635DA0" w:rsidRPr="00635DA0" w:rsidRDefault="00635DA0" w:rsidP="002B0DB6">
      <w:pPr>
        <w:numPr>
          <w:ilvl w:val="0"/>
          <w:numId w:val="4"/>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Общая характеристика педагогической профессии.</w:t>
      </w:r>
    </w:p>
    <w:p w14:paraId="4DA0D260" w14:textId="77777777" w:rsidR="00635DA0" w:rsidRPr="00635DA0" w:rsidRDefault="00635DA0" w:rsidP="002B0DB6">
      <w:pPr>
        <w:numPr>
          <w:ilvl w:val="0"/>
          <w:numId w:val="4"/>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Содержание воспитания. Направления воспитания. Характе¬ристика одного из них: цели и задачи, ценности, формы осуществления (по выбору экзаменуемого).</w:t>
      </w:r>
    </w:p>
    <w:p w14:paraId="2DB38C8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Почему, определяя процесс обучения, говорят о взаимодействии учителя и учащихся, а не только воздействии педагогов на школьников. Ответ аргументируйте.</w:t>
      </w:r>
    </w:p>
    <w:p w14:paraId="5C242210"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 </w:t>
      </w:r>
    </w:p>
    <w:p w14:paraId="713BB107"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2</w:t>
      </w:r>
    </w:p>
    <w:p w14:paraId="1A0344FE" w14:textId="77777777" w:rsidR="00635DA0" w:rsidRPr="00635DA0" w:rsidRDefault="00635DA0" w:rsidP="002B0DB6">
      <w:pPr>
        <w:numPr>
          <w:ilvl w:val="0"/>
          <w:numId w:val="5"/>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Профессиональная деятельность и личность педагога.</w:t>
      </w:r>
    </w:p>
    <w:p w14:paraId="0A7A8A09" w14:textId="77777777" w:rsidR="00635DA0" w:rsidRPr="00635DA0" w:rsidRDefault="00635DA0" w:rsidP="002B0DB6">
      <w:pPr>
        <w:numPr>
          <w:ilvl w:val="0"/>
          <w:numId w:val="5"/>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Методы, средства и формы воспитания. Классификация методов воспитания. Выбор методов воспитания.</w:t>
      </w:r>
    </w:p>
    <w:p w14:paraId="1A0E32D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Выберите из предложенных современное определение образованности человека</w:t>
      </w:r>
    </w:p>
    <w:p w14:paraId="2DC23FF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Многознание</w:t>
      </w:r>
    </w:p>
    <w:p w14:paraId="101C03D4"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Владение набором профессиональных навыков</w:t>
      </w:r>
    </w:p>
    <w:p w14:paraId="1DCB987C"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Развитие разнообразных способностей системного характера и высокая степень их продуктивности</w:t>
      </w:r>
    </w:p>
    <w:p w14:paraId="26A596E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-Высокий уровень умственного развития и воспитанности человека.</w:t>
      </w:r>
    </w:p>
    <w:p w14:paraId="399BDFA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2BE11165"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3</w:t>
      </w:r>
    </w:p>
    <w:p w14:paraId="74651AD7" w14:textId="77777777" w:rsidR="00635DA0" w:rsidRPr="00635DA0" w:rsidRDefault="00635DA0" w:rsidP="002B0DB6">
      <w:pPr>
        <w:numPr>
          <w:ilvl w:val="0"/>
          <w:numId w:val="6"/>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Педагогическое общение: сущность, функции, стили обще</w:t>
      </w:r>
      <w:r w:rsidRPr="00635DA0">
        <w:rPr>
          <w:rFonts w:ascii="Times New Roman" w:eastAsia="Times New Roman" w:hAnsi="Times New Roman"/>
          <w:bCs/>
          <w:sz w:val="28"/>
          <w:szCs w:val="28"/>
          <w:lang w:eastAsia="ru-RU"/>
        </w:rPr>
        <w:softHyphen/>
        <w:t>ния и стили руководства.</w:t>
      </w:r>
    </w:p>
    <w:p w14:paraId="65C3B16D" w14:textId="77777777" w:rsidR="00635DA0" w:rsidRPr="00635DA0" w:rsidRDefault="00635DA0" w:rsidP="002B0DB6">
      <w:pPr>
        <w:numPr>
          <w:ilvl w:val="0"/>
          <w:numId w:val="6"/>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Классный руководитель как организатор воспитательной работы в школе. Функции и основные направления деятельности классного руководителя. Виды и формы классных часов.</w:t>
      </w:r>
    </w:p>
    <w:p w14:paraId="1F7A7E3D"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Предметом общей дидактики являются? Ответ обоснуйте.</w:t>
      </w:r>
    </w:p>
    <w:p w14:paraId="3949A34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Социальные условия формирования и образования учащихся</w:t>
      </w:r>
    </w:p>
    <w:p w14:paraId="5908DE30"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Принципы, цели, содержание, формы и методы процесса обучения и образования</w:t>
      </w:r>
    </w:p>
    <w:p w14:paraId="4440AEA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Теория обучения отдельному предмету</w:t>
      </w:r>
    </w:p>
    <w:p w14:paraId="007926F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Психологическое развитие личности в процессе обучения.</w:t>
      </w:r>
    </w:p>
    <w:p w14:paraId="42D9AE7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340632E4"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4</w:t>
      </w:r>
    </w:p>
    <w:p w14:paraId="6CDB3436" w14:textId="77777777" w:rsidR="00635DA0" w:rsidRPr="00635DA0" w:rsidRDefault="00635DA0" w:rsidP="002B0DB6">
      <w:pPr>
        <w:numPr>
          <w:ilvl w:val="0"/>
          <w:numId w:val="7"/>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Педагогика как наука и практика, их взаимосвязь. Цели, задачи, функции науки и практики. Категориальный аппа</w:t>
      </w:r>
      <w:r w:rsidRPr="00635DA0">
        <w:rPr>
          <w:rFonts w:ascii="Times New Roman" w:eastAsia="Times New Roman" w:hAnsi="Times New Roman"/>
          <w:bCs/>
          <w:sz w:val="28"/>
          <w:szCs w:val="28"/>
          <w:lang w:eastAsia="ru-RU"/>
        </w:rPr>
        <w:softHyphen/>
        <w:t>рат педагогики как науки об образовании, обучении и вос</w:t>
      </w:r>
      <w:r w:rsidRPr="00635DA0">
        <w:rPr>
          <w:rFonts w:ascii="Times New Roman" w:eastAsia="Times New Roman" w:hAnsi="Times New Roman"/>
          <w:bCs/>
          <w:sz w:val="28"/>
          <w:szCs w:val="28"/>
          <w:lang w:eastAsia="ru-RU"/>
        </w:rPr>
        <w:softHyphen/>
        <w:t>питании. Связь педагогики с другими науками, формы связи с ними и использование их идей в педагогике.</w:t>
      </w:r>
    </w:p>
    <w:p w14:paraId="306EDE39" w14:textId="77777777" w:rsidR="00635DA0" w:rsidRPr="00635DA0" w:rsidRDefault="00635DA0" w:rsidP="002B0DB6">
      <w:pPr>
        <w:numPr>
          <w:ilvl w:val="0"/>
          <w:numId w:val="7"/>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Концептуальные подходы к воспитанию и воспитательные системы. Структура и этапы функционирования систем. Примеры воспитательных систем на основе различных концепций воспитания.</w:t>
      </w:r>
    </w:p>
    <w:p w14:paraId="28500C0C"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В учительской возник спор между учителями. Одни высказывали мысли о том, что успех учебной работы зависит от качественного состава учащихся, другие считали, что успех может прийти с любым классом, нужно только приложить усилия к методике обучения, найти индивидуальный подход к каждому ученику.</w:t>
      </w:r>
    </w:p>
    <w:p w14:paraId="21EAEBF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Чьё мнение вы разделяете?</w:t>
      </w:r>
    </w:p>
    <w:p w14:paraId="4C6A769C"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Какие факторы играют ведущую роль в обучении?</w:t>
      </w:r>
    </w:p>
    <w:p w14:paraId="2B551464"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Назовите основные дидактические принципы.</w:t>
      </w:r>
    </w:p>
    <w:p w14:paraId="79FC125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Ответ обоснуйте.</w:t>
      </w:r>
    </w:p>
    <w:p w14:paraId="5659C2BE"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p>
    <w:p w14:paraId="4C90D328"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5</w:t>
      </w:r>
    </w:p>
    <w:p w14:paraId="6B018117" w14:textId="77777777" w:rsidR="00635DA0" w:rsidRPr="00635DA0" w:rsidRDefault="00635DA0" w:rsidP="002B0DB6">
      <w:pPr>
        <w:numPr>
          <w:ilvl w:val="0"/>
          <w:numId w:val="8"/>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Педагогическая система и её компоненты. Система наук о воспитании и образовании.</w:t>
      </w:r>
    </w:p>
    <w:p w14:paraId="33C24E36" w14:textId="77777777" w:rsidR="00635DA0" w:rsidRPr="00635DA0" w:rsidRDefault="00635DA0" w:rsidP="002B0DB6">
      <w:pPr>
        <w:numPr>
          <w:ilvl w:val="0"/>
          <w:numId w:val="8"/>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Коллектив как объект и субъект воспитания. Признаки, этапы развития коллектива. Закон движения коллектива (перспективы). Взаимоотношения личности и коллектива. Принцип параллельного действия.</w:t>
      </w:r>
    </w:p>
    <w:p w14:paraId="403F3506"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3. Какой из приведенных ниже определений наиболее полно раскрывает содержание понятия ”методы обучения”? Выбор объясните.</w:t>
      </w:r>
    </w:p>
    <w:p w14:paraId="53E204FD"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1. Форма теоретического и практического усвоения учебного материала, которая определяется с целью образования, воспитания и развития личности</w:t>
      </w:r>
    </w:p>
    <w:p w14:paraId="20E647A3"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2. Способы организации совместной деятельности учителя и учеников, которые обеспечивают познание и осмысление учебной информации</w:t>
      </w:r>
    </w:p>
    <w:p w14:paraId="3D56F701"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Пути познавательной теоретической и практической деятельности учителя и учеников, которые направлены на выполнение задач образования</w:t>
      </w:r>
    </w:p>
    <w:p w14:paraId="4C4EC37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4. Совокупность приемов и средств организации познавательной деятельности ребенка.</w:t>
      </w:r>
    </w:p>
    <w:p w14:paraId="04ACBD5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71E86CAC"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6</w:t>
      </w:r>
    </w:p>
    <w:p w14:paraId="7C9DF9EB" w14:textId="77777777" w:rsidR="00635DA0" w:rsidRPr="00635DA0" w:rsidRDefault="00635DA0" w:rsidP="002B0DB6">
      <w:pPr>
        <w:numPr>
          <w:ilvl w:val="0"/>
          <w:numId w:val="9"/>
        </w:numPr>
        <w:spacing w:after="0"/>
        <w:contextualSpacing/>
        <w:rPr>
          <w:rFonts w:ascii="Times New Roman" w:eastAsia="Times New Roman" w:hAnsi="Times New Roman"/>
          <w:b/>
          <w:bCs/>
          <w:sz w:val="28"/>
          <w:szCs w:val="28"/>
          <w:lang w:eastAsia="ru-RU"/>
        </w:rPr>
      </w:pPr>
      <w:r w:rsidRPr="00635DA0">
        <w:rPr>
          <w:rFonts w:ascii="Times New Roman" w:eastAsia="Times New Roman" w:hAnsi="Times New Roman"/>
          <w:bCs/>
          <w:sz w:val="28"/>
          <w:szCs w:val="28"/>
          <w:lang w:eastAsia="ru-RU"/>
        </w:rPr>
        <w:t>Методы и логика научного педагогического исследования.</w:t>
      </w:r>
    </w:p>
    <w:p w14:paraId="53899AE4" w14:textId="77777777" w:rsidR="00635DA0" w:rsidRPr="00635DA0" w:rsidRDefault="00635DA0" w:rsidP="002B0DB6">
      <w:pPr>
        <w:numPr>
          <w:ilvl w:val="0"/>
          <w:numId w:val="9"/>
        </w:numPr>
        <w:spacing w:after="0"/>
        <w:contextualSpacing/>
        <w:jc w:val="both"/>
        <w:rPr>
          <w:rFonts w:ascii="Times New Roman" w:eastAsia="Times New Roman" w:hAnsi="Times New Roman"/>
          <w:b/>
          <w:bCs/>
          <w:sz w:val="28"/>
          <w:szCs w:val="28"/>
          <w:lang w:eastAsia="ru-RU"/>
        </w:rPr>
      </w:pPr>
      <w:r w:rsidRPr="00635DA0">
        <w:rPr>
          <w:rFonts w:ascii="Times New Roman" w:eastAsia="Times New Roman" w:hAnsi="Times New Roman"/>
          <w:bCs/>
          <w:sz w:val="28"/>
          <w:szCs w:val="28"/>
          <w:lang w:eastAsia="ru-RU"/>
        </w:rPr>
        <w:t>Социализация личности и ее факторы. Социально-психоло</w:t>
      </w:r>
      <w:r w:rsidRPr="00635DA0">
        <w:rPr>
          <w:rFonts w:ascii="Times New Roman" w:eastAsia="Times New Roman" w:hAnsi="Times New Roman"/>
          <w:bCs/>
          <w:sz w:val="28"/>
          <w:szCs w:val="28"/>
          <w:lang w:eastAsia="ru-RU"/>
        </w:rPr>
        <w:softHyphen/>
        <w:t>гические и социально-педагогические механизмы социализации. Агенты социализации.</w:t>
      </w:r>
    </w:p>
    <w:p w14:paraId="6107F3AB"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Методы обучения: беседа, рассказ, лекция, дискуссия объединены по такому признаку, как…</w:t>
      </w:r>
    </w:p>
    <w:p w14:paraId="091BD4F8"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Источник информации</w:t>
      </w:r>
    </w:p>
    <w:p w14:paraId="0BC5EC83"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Логика подачи информации</w:t>
      </w:r>
    </w:p>
    <w:p w14:paraId="430F1CD4"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Характер познавательной деятельности</w:t>
      </w:r>
    </w:p>
    <w:p w14:paraId="35D1D68B"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Стимулирования познавательной деятельности</w:t>
      </w:r>
    </w:p>
    <w:p w14:paraId="4E20710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Уровень познавательной активности и самостоятельности учащихся.</w:t>
      </w:r>
    </w:p>
    <w:p w14:paraId="4D9E08C4"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Закончите ответ. Дайте полную характеристику этой классификации методов обучения. Назовите её автора.</w:t>
      </w:r>
    </w:p>
    <w:p w14:paraId="42C3298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541C460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 </w:t>
      </w:r>
    </w:p>
    <w:p w14:paraId="5BB85B27"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7</w:t>
      </w:r>
    </w:p>
    <w:p w14:paraId="4A8DDFBA" w14:textId="77777777" w:rsidR="00635DA0" w:rsidRPr="00635DA0" w:rsidRDefault="00635DA0" w:rsidP="002B0DB6">
      <w:pPr>
        <w:numPr>
          <w:ilvl w:val="0"/>
          <w:numId w:val="10"/>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Современные тенденции в развитии и реформировании российского образования конца XX начала XXI века.</w:t>
      </w:r>
    </w:p>
    <w:p w14:paraId="3FCCC660" w14:textId="77777777" w:rsidR="00635DA0" w:rsidRPr="00635DA0" w:rsidRDefault="00635DA0" w:rsidP="002B0DB6">
      <w:pPr>
        <w:numPr>
          <w:ilvl w:val="0"/>
          <w:numId w:val="10"/>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Социальное воспитание и социализация личности. Сущ</w:t>
      </w:r>
      <w:r w:rsidRPr="00635DA0">
        <w:rPr>
          <w:rFonts w:ascii="Times New Roman" w:eastAsia="Times New Roman" w:hAnsi="Times New Roman"/>
          <w:bCs/>
          <w:sz w:val="28"/>
          <w:szCs w:val="28"/>
          <w:lang w:eastAsia="ru-RU"/>
        </w:rPr>
        <w:softHyphen/>
        <w:t>ность, принципы, ценности социального воспитания. На</w:t>
      </w:r>
      <w:r w:rsidRPr="00635DA0">
        <w:rPr>
          <w:rFonts w:ascii="Times New Roman" w:eastAsia="Times New Roman" w:hAnsi="Times New Roman"/>
          <w:bCs/>
          <w:sz w:val="28"/>
          <w:szCs w:val="28"/>
          <w:lang w:eastAsia="ru-RU"/>
        </w:rPr>
        <w:softHyphen/>
        <w:t>правления институтов социального воспитания.</w:t>
      </w:r>
    </w:p>
    <w:p w14:paraId="2DE3289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Кого из названных педагогов можно отнести к сторонникам традиционной дидактической концепции? В чём её достоинства и недостатки?</w:t>
      </w:r>
    </w:p>
    <w:p w14:paraId="7E9A03C5"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М.Монтессори.</w:t>
      </w:r>
    </w:p>
    <w:p w14:paraId="758F9C9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Я.А.Коменский</w:t>
      </w:r>
    </w:p>
    <w:p w14:paraId="21784393"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 Л.Н.Толстой</w:t>
      </w:r>
    </w:p>
    <w:p w14:paraId="1DC520B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Д.Дьюи.</w:t>
      </w:r>
    </w:p>
    <w:p w14:paraId="2E84DCC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3A1799E3"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8</w:t>
      </w:r>
    </w:p>
    <w:p w14:paraId="36776525" w14:textId="77777777" w:rsidR="00635DA0" w:rsidRPr="00635DA0" w:rsidRDefault="00635DA0" w:rsidP="002B0DB6">
      <w:pPr>
        <w:numPr>
          <w:ilvl w:val="0"/>
          <w:numId w:val="11"/>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«Я-концепция»: формирование субъект-субъектных отноше</w:t>
      </w:r>
      <w:r w:rsidRPr="00635DA0">
        <w:rPr>
          <w:rFonts w:ascii="Times New Roman" w:eastAsia="Times New Roman" w:hAnsi="Times New Roman"/>
          <w:bCs/>
          <w:sz w:val="28"/>
          <w:szCs w:val="28"/>
          <w:lang w:eastAsia="ru-RU"/>
        </w:rPr>
        <w:softHyphen/>
        <w:t>ний в педагогическом процессе.</w:t>
      </w:r>
    </w:p>
    <w:p w14:paraId="1D700174" w14:textId="77777777" w:rsidR="00635DA0" w:rsidRPr="00635DA0" w:rsidRDefault="00635DA0" w:rsidP="002B0DB6">
      <w:pPr>
        <w:numPr>
          <w:ilvl w:val="0"/>
          <w:numId w:val="11"/>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Семья как социокультурная среда воспитания и развития ребенка. Специфика семейного воспитания. Взаимодейст</w:t>
      </w:r>
      <w:r w:rsidRPr="00635DA0">
        <w:rPr>
          <w:rFonts w:ascii="Times New Roman" w:eastAsia="Times New Roman" w:hAnsi="Times New Roman"/>
          <w:bCs/>
          <w:sz w:val="28"/>
          <w:szCs w:val="28"/>
          <w:lang w:eastAsia="ru-RU"/>
        </w:rPr>
        <w:softHyphen/>
        <w:t>вие семьи и школы. Формы взаимодействия классного ру</w:t>
      </w:r>
      <w:r w:rsidRPr="00635DA0">
        <w:rPr>
          <w:rFonts w:ascii="Times New Roman" w:eastAsia="Times New Roman" w:hAnsi="Times New Roman"/>
          <w:bCs/>
          <w:sz w:val="28"/>
          <w:szCs w:val="28"/>
          <w:lang w:eastAsia="ru-RU"/>
        </w:rPr>
        <w:softHyphen/>
        <w:t>ководителя с родителями учащихся.</w:t>
      </w:r>
    </w:p>
    <w:p w14:paraId="6CF47DC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Кого из названных педагогов считают авторами концепций развивающего обучения?</w:t>
      </w:r>
    </w:p>
    <w:p w14:paraId="7A8A35CC"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-В.Давыдов</w:t>
      </w:r>
    </w:p>
    <w:p w14:paraId="233ED2B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-Л.Занков</w:t>
      </w:r>
    </w:p>
    <w:p w14:paraId="3C2676D8"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-Ш.Амонашвили</w:t>
      </w:r>
    </w:p>
    <w:p w14:paraId="2AAA176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-М. Щетинин</w:t>
      </w:r>
    </w:p>
    <w:p w14:paraId="5A51C46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0DE99844"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9</w:t>
      </w:r>
    </w:p>
    <w:p w14:paraId="5583162F" w14:textId="77777777" w:rsidR="00635DA0" w:rsidRPr="00635DA0" w:rsidRDefault="00635DA0" w:rsidP="002B0DB6">
      <w:pPr>
        <w:numPr>
          <w:ilvl w:val="0"/>
          <w:numId w:val="12"/>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Методология как учение о научном методе познания. Мето</w:t>
      </w:r>
      <w:r w:rsidRPr="00635DA0">
        <w:rPr>
          <w:rFonts w:ascii="Times New Roman" w:eastAsia="Times New Roman" w:hAnsi="Times New Roman"/>
          <w:bCs/>
          <w:sz w:val="28"/>
          <w:szCs w:val="28"/>
          <w:lang w:eastAsia="ru-RU"/>
        </w:rPr>
        <w:softHyphen/>
        <w:t>дологические подходы в образовании: деятельност</w:t>
      </w:r>
      <w:r w:rsidRPr="00635DA0">
        <w:rPr>
          <w:rFonts w:ascii="Times New Roman" w:eastAsia="Times New Roman" w:hAnsi="Times New Roman"/>
          <w:bCs/>
          <w:sz w:val="28"/>
          <w:szCs w:val="28"/>
          <w:lang w:eastAsia="ru-RU"/>
        </w:rPr>
        <w:softHyphen/>
        <w:t>ный, системный, личностный.</w:t>
      </w:r>
    </w:p>
    <w:p w14:paraId="20F6ECBB" w14:textId="77777777" w:rsidR="00635DA0" w:rsidRPr="00635DA0" w:rsidRDefault="00635DA0" w:rsidP="002B0DB6">
      <w:pPr>
        <w:numPr>
          <w:ilvl w:val="0"/>
          <w:numId w:val="12"/>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Сопротивление воспитанию: сущность, виды проявления и способы преодоления.</w:t>
      </w:r>
    </w:p>
    <w:p w14:paraId="3BE48BBD"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Обучение эффективно влияет на процесс развития тогда, когда… Закончите ответ и обоснуйте его.</w:t>
      </w:r>
    </w:p>
    <w:p w14:paraId="49D1A84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Ориентируется на уже развитые способности.</w:t>
      </w:r>
    </w:p>
    <w:p w14:paraId="0B3184BD"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Находится вне границ возможностей детей.</w:t>
      </w:r>
    </w:p>
    <w:p w14:paraId="05BDEB14"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Находится в зоне ближайшего развития способностей ребёнка.</w:t>
      </w:r>
    </w:p>
    <w:p w14:paraId="61F01C61"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Ориентируется на приобретенный уровень знаний, умений, навыков ребёнка.</w:t>
      </w:r>
    </w:p>
    <w:p w14:paraId="537DA555"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p>
    <w:p w14:paraId="163C7D88"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r w:rsidRPr="00635DA0">
        <w:rPr>
          <w:rFonts w:ascii="Times New Roman" w:eastAsia="Times New Roman" w:hAnsi="Times New Roman"/>
          <w:b/>
          <w:bCs/>
          <w:sz w:val="28"/>
          <w:szCs w:val="28"/>
          <w:lang w:eastAsia="ru-RU"/>
        </w:rPr>
        <w:t>Билет 10</w:t>
      </w:r>
    </w:p>
    <w:p w14:paraId="29A8811B" w14:textId="77777777" w:rsidR="00635DA0" w:rsidRPr="00635DA0" w:rsidRDefault="00635DA0" w:rsidP="002B0DB6">
      <w:pPr>
        <w:numPr>
          <w:ilvl w:val="0"/>
          <w:numId w:val="13"/>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Дидактика как наука об обучении и образовании: предмет, цель. Основные категории дидактики: обучение, образова</w:t>
      </w:r>
      <w:r w:rsidRPr="00635DA0">
        <w:rPr>
          <w:rFonts w:ascii="Times New Roman" w:eastAsia="Times New Roman" w:hAnsi="Times New Roman"/>
          <w:bCs/>
          <w:sz w:val="28"/>
          <w:szCs w:val="28"/>
          <w:lang w:eastAsia="ru-RU"/>
        </w:rPr>
        <w:softHyphen/>
        <w:t>ние, преподавание, учение.</w:t>
      </w:r>
    </w:p>
    <w:p w14:paraId="406DB336" w14:textId="77777777" w:rsidR="00635DA0" w:rsidRPr="00635DA0" w:rsidRDefault="00635DA0" w:rsidP="002B0DB6">
      <w:pPr>
        <w:numPr>
          <w:ilvl w:val="0"/>
          <w:numId w:val="13"/>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Педагогическая технология, ее признаки и свойства. Клас</w:t>
      </w:r>
      <w:r w:rsidRPr="00635DA0">
        <w:rPr>
          <w:rFonts w:ascii="Times New Roman" w:eastAsia="Times New Roman" w:hAnsi="Times New Roman"/>
          <w:bCs/>
          <w:sz w:val="28"/>
          <w:szCs w:val="28"/>
          <w:lang w:eastAsia="ru-RU"/>
        </w:rPr>
        <w:softHyphen/>
        <w:t xml:space="preserve">сификация педагогических технологий. Обусловленность технологий </w:t>
      </w:r>
      <w:r w:rsidRPr="00635DA0">
        <w:rPr>
          <w:rFonts w:ascii="Times New Roman" w:eastAsia="Times New Roman" w:hAnsi="Times New Roman"/>
          <w:bCs/>
          <w:sz w:val="28"/>
          <w:szCs w:val="28"/>
          <w:lang w:eastAsia="ru-RU"/>
        </w:rPr>
        <w:lastRenderedPageBreak/>
        <w:t>характером педагогических задач. Виды педа</w:t>
      </w:r>
      <w:r w:rsidRPr="00635DA0">
        <w:rPr>
          <w:rFonts w:ascii="Times New Roman" w:eastAsia="Times New Roman" w:hAnsi="Times New Roman"/>
          <w:bCs/>
          <w:sz w:val="28"/>
          <w:szCs w:val="28"/>
          <w:lang w:eastAsia="ru-RU"/>
        </w:rPr>
        <w:softHyphen/>
        <w:t>гогических задач, этапы решения. Технологии выдвижения педагогических задач.</w:t>
      </w:r>
    </w:p>
    <w:p w14:paraId="4B81069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Идёт урок истории. Учитель интересно рассказывает о событиях, читает учащимся отрывки из книг, которые вызывают у них большой интерес. Педагог рекомендует школьникам перечень книг для чтения. В это время поднимает руку один ученик:</w:t>
      </w:r>
    </w:p>
    <w:p w14:paraId="2FE7B9BC"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Слушаю тебя, - говорит учитель.</w:t>
      </w:r>
    </w:p>
    <w:p w14:paraId="67CD2F1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А вот ещё одна интересная книга, - говорит ученик.</w:t>
      </w:r>
    </w:p>
    <w:p w14:paraId="4593B435"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Сядь и помолчи, - отказал учитель.</w:t>
      </w:r>
    </w:p>
    <w:p w14:paraId="4E7539F5"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Проанализируйте ситуацию. Какую ошибку допустил учитель? Каковы будут последствия ошибочной реакции?</w:t>
      </w:r>
    </w:p>
    <w:p w14:paraId="023D4AA4"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p>
    <w:p w14:paraId="046538DE" w14:textId="77777777" w:rsidR="00635DA0" w:rsidRPr="00635DA0" w:rsidRDefault="00635DA0" w:rsidP="00635DA0">
      <w:pPr>
        <w:spacing w:after="0"/>
        <w:ind w:firstLine="708"/>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11</w:t>
      </w:r>
    </w:p>
    <w:p w14:paraId="3A435479" w14:textId="77777777" w:rsidR="00635DA0" w:rsidRPr="00635DA0" w:rsidRDefault="00635DA0" w:rsidP="002B0DB6">
      <w:pPr>
        <w:numPr>
          <w:ilvl w:val="0"/>
          <w:numId w:val="14"/>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Сущность, структура и движущие силы образовательного процесса.</w:t>
      </w:r>
    </w:p>
    <w:p w14:paraId="440C7CCA" w14:textId="77777777" w:rsidR="00635DA0" w:rsidRPr="00635DA0" w:rsidRDefault="00635DA0" w:rsidP="002B0DB6">
      <w:pPr>
        <w:numPr>
          <w:ilvl w:val="0"/>
          <w:numId w:val="14"/>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Технологии репродуктивного типа. Характеристика одной из технологий по выбору экзаменуемого (технология мо</w:t>
      </w:r>
      <w:r w:rsidRPr="00635DA0">
        <w:rPr>
          <w:rFonts w:ascii="Times New Roman" w:eastAsia="Times New Roman" w:hAnsi="Times New Roman"/>
          <w:bCs/>
          <w:sz w:val="28"/>
          <w:szCs w:val="28"/>
          <w:lang w:eastAsia="ru-RU"/>
        </w:rPr>
        <w:softHyphen/>
        <w:t>нологического изложения информации, технология фор</w:t>
      </w:r>
      <w:r w:rsidRPr="00635DA0">
        <w:rPr>
          <w:rFonts w:ascii="Times New Roman" w:eastAsia="Times New Roman" w:hAnsi="Times New Roman"/>
          <w:bCs/>
          <w:sz w:val="28"/>
          <w:szCs w:val="28"/>
          <w:lang w:eastAsia="ru-RU"/>
        </w:rPr>
        <w:softHyphen/>
        <w:t>мирования умственных действий с заранее намеченными свойствами, технология взаимообучения).</w:t>
      </w:r>
    </w:p>
    <w:p w14:paraId="2E1C2FF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На уроке учитель поверял домашнюю работу с помощью фронтального опроса, который проходил в быстром темпе. Павел К. не смог быстро сориентироваться в вопросах и сказал учителю, что ему нужно подумать. На что учитель ответил: «Нечего думать, нужно отвечать». Мальчик перестал совсем отвечать на уроке.</w:t>
      </w:r>
    </w:p>
    <w:p w14:paraId="0A68133C"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 какой группе методов относится фронтальный опрос?</w:t>
      </w:r>
    </w:p>
    <w:p w14:paraId="55B6A0BD"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-Что вы видите негативного в этом виде опроса?</w:t>
      </w:r>
    </w:p>
    <w:p w14:paraId="5A41587D"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-Как вы оцениваете действия учителя в данном случае? Какие из дидактических принципов нарушены?</w:t>
      </w:r>
    </w:p>
    <w:p w14:paraId="17EC877C"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-Как лучше организовывать проверку домашнего задания?</w:t>
      </w:r>
    </w:p>
    <w:p w14:paraId="68164BE1"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3A69DA8B" w14:textId="77777777" w:rsidR="00635DA0" w:rsidRPr="00635DA0" w:rsidRDefault="00635DA0" w:rsidP="00635DA0">
      <w:pPr>
        <w:spacing w:after="0"/>
        <w:ind w:firstLine="708"/>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12</w:t>
      </w:r>
    </w:p>
    <w:p w14:paraId="09F1DE3E" w14:textId="77777777" w:rsidR="00635DA0" w:rsidRPr="00635DA0" w:rsidRDefault="00635DA0" w:rsidP="002B0DB6">
      <w:pPr>
        <w:numPr>
          <w:ilvl w:val="0"/>
          <w:numId w:val="15"/>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Процесс обучения, его сущность, функции. Характеристика категорий: знания, умения, навыки. Компоненты процесса обучения. Основные этапы процесса обучения.</w:t>
      </w:r>
    </w:p>
    <w:p w14:paraId="1EE7988A" w14:textId="77777777" w:rsidR="00635DA0" w:rsidRPr="00635DA0" w:rsidRDefault="00635DA0" w:rsidP="002B0DB6">
      <w:pPr>
        <w:numPr>
          <w:ilvl w:val="0"/>
          <w:numId w:val="15"/>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Образовательные технологии диалогового взаимодейст</w:t>
      </w:r>
      <w:r w:rsidRPr="00635DA0">
        <w:rPr>
          <w:rFonts w:ascii="Times New Roman" w:eastAsia="Times New Roman" w:hAnsi="Times New Roman"/>
          <w:bCs/>
          <w:sz w:val="28"/>
          <w:szCs w:val="28"/>
          <w:lang w:eastAsia="ru-RU"/>
        </w:rPr>
        <w:softHyphen/>
        <w:t>вия: беседа, дискуссия, дискурсия /по выбору экзаменуе</w:t>
      </w:r>
      <w:r w:rsidRPr="00635DA0">
        <w:rPr>
          <w:rFonts w:ascii="Times New Roman" w:eastAsia="Times New Roman" w:hAnsi="Times New Roman"/>
          <w:bCs/>
          <w:sz w:val="28"/>
          <w:szCs w:val="28"/>
          <w:lang w:eastAsia="ru-RU"/>
        </w:rPr>
        <w:softHyphen/>
        <w:t>мого/. Образовательный потенциал, этапы и приемы реа</w:t>
      </w:r>
      <w:r w:rsidRPr="00635DA0">
        <w:rPr>
          <w:rFonts w:ascii="Times New Roman" w:eastAsia="Times New Roman" w:hAnsi="Times New Roman"/>
          <w:bCs/>
          <w:sz w:val="28"/>
          <w:szCs w:val="28"/>
          <w:lang w:eastAsia="ru-RU"/>
        </w:rPr>
        <w:softHyphen/>
        <w:t>лизации.</w:t>
      </w:r>
    </w:p>
    <w:p w14:paraId="35D39976"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3. Какая форма обучения сложилась первой? Приведите аргументы в пользу выбора.</w:t>
      </w:r>
    </w:p>
    <w:p w14:paraId="11B3079B"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Индивидуальная форма</w:t>
      </w:r>
    </w:p>
    <w:p w14:paraId="1C378094"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Индивидуально-групповая.</w:t>
      </w:r>
    </w:p>
    <w:p w14:paraId="184C7B3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Коллективная.</w:t>
      </w:r>
    </w:p>
    <w:p w14:paraId="4920CC52"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p>
    <w:p w14:paraId="0A4B349E" w14:textId="77777777" w:rsidR="00635DA0" w:rsidRPr="00635DA0" w:rsidRDefault="00635DA0" w:rsidP="00635DA0">
      <w:pPr>
        <w:spacing w:after="0"/>
        <w:ind w:firstLine="708"/>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13</w:t>
      </w:r>
    </w:p>
    <w:p w14:paraId="022E482D" w14:textId="77777777" w:rsidR="00635DA0" w:rsidRPr="00635DA0" w:rsidRDefault="00635DA0" w:rsidP="002B0DB6">
      <w:pPr>
        <w:numPr>
          <w:ilvl w:val="0"/>
          <w:numId w:val="16"/>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Содержание образования. Источники и принципы отбора содержания образования.</w:t>
      </w:r>
    </w:p>
    <w:p w14:paraId="4493915B" w14:textId="77777777" w:rsidR="00635DA0" w:rsidRPr="00635DA0" w:rsidRDefault="00635DA0" w:rsidP="002B0DB6">
      <w:pPr>
        <w:numPr>
          <w:ilvl w:val="0"/>
          <w:numId w:val="16"/>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Технология игры. Образовательный потенциал, этапы и приемы реализации. Дидактические игры.</w:t>
      </w:r>
    </w:p>
    <w:p w14:paraId="6C3C33F0"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Какая их названных концепций является методологической основой процесса обучения в отечественной педагогике? Выбор обоснуйте.</w:t>
      </w:r>
    </w:p>
    <w:p w14:paraId="5CA173E6"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Теория сенсуализма</w:t>
      </w:r>
    </w:p>
    <w:p w14:paraId="38E8262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Научная теория познания.</w:t>
      </w:r>
    </w:p>
    <w:p w14:paraId="3D0D9491"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Неотомистская теория</w:t>
      </w:r>
    </w:p>
    <w:p w14:paraId="4D09610E"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Теория экзистенционализма.</w:t>
      </w:r>
    </w:p>
    <w:p w14:paraId="7BDD42E1"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725BA80C" w14:textId="77777777" w:rsidR="00635DA0" w:rsidRPr="00635DA0" w:rsidRDefault="00635DA0" w:rsidP="00635DA0">
      <w:pPr>
        <w:spacing w:after="0"/>
        <w:ind w:firstLine="708"/>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14</w:t>
      </w:r>
    </w:p>
    <w:p w14:paraId="414ACD5E" w14:textId="77777777" w:rsidR="00635DA0" w:rsidRPr="00635DA0" w:rsidRDefault="00635DA0" w:rsidP="002B0DB6">
      <w:pPr>
        <w:numPr>
          <w:ilvl w:val="0"/>
          <w:numId w:val="17"/>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Государственный образовательный стандарт: понятие, функции, структура. Объекты стандартизации.</w:t>
      </w:r>
    </w:p>
    <w:p w14:paraId="6DB57679" w14:textId="77777777" w:rsidR="00635DA0" w:rsidRPr="00635DA0" w:rsidRDefault="00635DA0" w:rsidP="002B0DB6">
      <w:pPr>
        <w:numPr>
          <w:ilvl w:val="0"/>
          <w:numId w:val="17"/>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Технологии организации учебных исследований: проблем</w:t>
      </w:r>
      <w:r w:rsidRPr="00635DA0">
        <w:rPr>
          <w:rFonts w:ascii="Times New Roman" w:eastAsia="Times New Roman" w:hAnsi="Times New Roman"/>
          <w:bCs/>
          <w:sz w:val="28"/>
          <w:szCs w:val="28"/>
          <w:lang w:eastAsia="ru-RU"/>
        </w:rPr>
        <w:softHyphen/>
        <w:t>ного обучения, критического мышления, французских мас</w:t>
      </w:r>
      <w:r w:rsidRPr="00635DA0">
        <w:rPr>
          <w:rFonts w:ascii="Times New Roman" w:eastAsia="Times New Roman" w:hAnsi="Times New Roman"/>
          <w:bCs/>
          <w:sz w:val="28"/>
          <w:szCs w:val="28"/>
          <w:lang w:eastAsia="ru-RU"/>
        </w:rPr>
        <w:softHyphen/>
        <w:t>терских (по выбору экзаменуемого).</w:t>
      </w:r>
    </w:p>
    <w:p w14:paraId="658EEC4D" w14:textId="77777777" w:rsidR="00635DA0" w:rsidRPr="00635DA0" w:rsidRDefault="00635DA0" w:rsidP="002B0DB6">
      <w:pPr>
        <w:numPr>
          <w:ilvl w:val="0"/>
          <w:numId w:val="17"/>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Какие нормативные документы регламентируют содержание образования? Дайте краткую характеристику каждому из них.</w:t>
      </w:r>
    </w:p>
    <w:p w14:paraId="370C38FD"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6AF314C7" w14:textId="77777777" w:rsidR="00635DA0" w:rsidRPr="00635DA0" w:rsidRDefault="00635DA0" w:rsidP="00635DA0">
      <w:pPr>
        <w:spacing w:after="0"/>
        <w:ind w:firstLine="708"/>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15</w:t>
      </w:r>
    </w:p>
    <w:p w14:paraId="0A711274" w14:textId="77777777" w:rsidR="00635DA0" w:rsidRPr="00635DA0" w:rsidRDefault="00635DA0" w:rsidP="002B0DB6">
      <w:pPr>
        <w:numPr>
          <w:ilvl w:val="0"/>
          <w:numId w:val="18"/>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Документы, определяющие содержание образования. За</w:t>
      </w:r>
      <w:r w:rsidRPr="00635DA0">
        <w:rPr>
          <w:rFonts w:ascii="Times New Roman" w:eastAsia="Times New Roman" w:hAnsi="Times New Roman"/>
          <w:bCs/>
          <w:sz w:val="28"/>
          <w:szCs w:val="28"/>
          <w:lang w:eastAsia="ru-RU"/>
        </w:rPr>
        <w:softHyphen/>
        <w:t>кон РФ об образовании. Характеристика учебного плана, учебной программы, учебника.</w:t>
      </w:r>
    </w:p>
    <w:p w14:paraId="2EDD9EDE" w14:textId="77777777" w:rsidR="00635DA0" w:rsidRPr="00635DA0" w:rsidRDefault="00635DA0" w:rsidP="002B0DB6">
      <w:pPr>
        <w:numPr>
          <w:ilvl w:val="0"/>
          <w:numId w:val="18"/>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Технология проектного обучения. Ее использование в учеб</w:t>
      </w:r>
      <w:r w:rsidRPr="00635DA0">
        <w:rPr>
          <w:rFonts w:ascii="Times New Roman" w:eastAsia="Times New Roman" w:hAnsi="Times New Roman"/>
          <w:bCs/>
          <w:sz w:val="28"/>
          <w:szCs w:val="28"/>
          <w:lang w:eastAsia="ru-RU"/>
        </w:rPr>
        <w:softHyphen/>
        <w:t>ном и воспитательном процессах.</w:t>
      </w:r>
    </w:p>
    <w:p w14:paraId="0724835E" w14:textId="77777777" w:rsidR="00635DA0" w:rsidRPr="00635DA0" w:rsidRDefault="00635DA0" w:rsidP="002B0DB6">
      <w:pPr>
        <w:numPr>
          <w:ilvl w:val="0"/>
          <w:numId w:val="18"/>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Выделить общие и отличительные особенности технологий развивающего обучения Л.В. Занкова и Д.Б. Эльконина – В.В. Давыдова.</w:t>
      </w:r>
    </w:p>
    <w:p w14:paraId="1ED06306"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3B73A7A9" w14:textId="77777777" w:rsidR="00635DA0" w:rsidRPr="00635DA0" w:rsidRDefault="00635DA0" w:rsidP="00635DA0">
      <w:pPr>
        <w:spacing w:after="0"/>
        <w:ind w:firstLine="708"/>
        <w:jc w:val="center"/>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 xml:space="preserve"> </w:t>
      </w:r>
      <w:r w:rsidRPr="00635DA0">
        <w:rPr>
          <w:rFonts w:ascii="Times New Roman" w:eastAsia="Times New Roman" w:hAnsi="Times New Roman"/>
          <w:b/>
          <w:bCs/>
          <w:sz w:val="28"/>
          <w:szCs w:val="28"/>
          <w:lang w:eastAsia="ru-RU"/>
        </w:rPr>
        <w:t>Билет 16</w:t>
      </w:r>
    </w:p>
    <w:p w14:paraId="5EF3C700" w14:textId="77777777" w:rsidR="00635DA0" w:rsidRPr="00635DA0" w:rsidRDefault="00635DA0" w:rsidP="002B0DB6">
      <w:pPr>
        <w:numPr>
          <w:ilvl w:val="0"/>
          <w:numId w:val="19"/>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Принципы обучения как категория дидактики. Характери</w:t>
      </w:r>
      <w:r w:rsidRPr="00635DA0">
        <w:rPr>
          <w:rFonts w:ascii="Times New Roman" w:eastAsia="Times New Roman" w:hAnsi="Times New Roman"/>
          <w:bCs/>
          <w:sz w:val="28"/>
          <w:szCs w:val="28"/>
          <w:lang w:eastAsia="ru-RU"/>
        </w:rPr>
        <w:softHyphen/>
        <w:t>стика принципов обучения.</w:t>
      </w:r>
    </w:p>
    <w:p w14:paraId="49262537" w14:textId="77777777" w:rsidR="00635DA0" w:rsidRPr="00635DA0" w:rsidRDefault="00635DA0" w:rsidP="002B0DB6">
      <w:pPr>
        <w:numPr>
          <w:ilvl w:val="0"/>
          <w:numId w:val="19"/>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Педагогическое проектирование. Цель, объекты, прин</w:t>
      </w:r>
      <w:r w:rsidRPr="00635DA0">
        <w:rPr>
          <w:rFonts w:ascii="Times New Roman" w:eastAsia="Times New Roman" w:hAnsi="Times New Roman"/>
          <w:bCs/>
          <w:sz w:val="28"/>
          <w:szCs w:val="28"/>
          <w:lang w:eastAsia="ru-RU"/>
        </w:rPr>
        <w:softHyphen/>
        <w:t>ципы. Уровни и формы проектирования (проектные про</w:t>
      </w:r>
      <w:r w:rsidRPr="00635DA0">
        <w:rPr>
          <w:rFonts w:ascii="Times New Roman" w:eastAsia="Times New Roman" w:hAnsi="Times New Roman"/>
          <w:bCs/>
          <w:sz w:val="28"/>
          <w:szCs w:val="28"/>
          <w:lang w:eastAsia="ru-RU"/>
        </w:rPr>
        <w:softHyphen/>
        <w:t>дукты). Этапы проектирования. Логика проектирования об</w:t>
      </w:r>
      <w:r w:rsidRPr="00635DA0">
        <w:rPr>
          <w:rFonts w:ascii="Times New Roman" w:eastAsia="Times New Roman" w:hAnsi="Times New Roman"/>
          <w:bCs/>
          <w:sz w:val="28"/>
          <w:szCs w:val="28"/>
          <w:lang w:eastAsia="ru-RU"/>
        </w:rPr>
        <w:softHyphen/>
        <w:t>разова</w:t>
      </w:r>
      <w:r w:rsidRPr="00635DA0">
        <w:rPr>
          <w:rFonts w:ascii="Times New Roman" w:eastAsia="Times New Roman" w:hAnsi="Times New Roman"/>
          <w:bCs/>
          <w:sz w:val="28"/>
          <w:szCs w:val="28"/>
          <w:lang w:eastAsia="ru-RU"/>
        </w:rPr>
        <w:softHyphen/>
        <w:t>тельного процесса.</w:t>
      </w:r>
    </w:p>
    <w:p w14:paraId="576E7D21" w14:textId="77777777" w:rsidR="00635DA0" w:rsidRPr="00635DA0" w:rsidRDefault="00635DA0" w:rsidP="002B0DB6">
      <w:pPr>
        <w:numPr>
          <w:ilvl w:val="0"/>
          <w:numId w:val="19"/>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Заполнить таблицу:</w:t>
      </w:r>
    </w:p>
    <w:p w14:paraId="44C34623" w14:textId="77777777" w:rsidR="00635DA0" w:rsidRPr="00635DA0" w:rsidRDefault="00635DA0" w:rsidP="00635DA0">
      <w:pPr>
        <w:spacing w:after="0"/>
        <w:ind w:left="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Компоненты педагогического процесса</w:t>
      </w:r>
      <w:r w:rsidRPr="00635DA0">
        <w:rPr>
          <w:rFonts w:ascii="Times New Roman" w:eastAsia="Times New Roman" w:hAnsi="Times New Roman"/>
          <w:bCs/>
          <w:sz w:val="28"/>
          <w:szCs w:val="28"/>
          <w:lang w:eastAsia="ru-RU"/>
        </w:rPr>
        <w:tab/>
      </w:r>
    </w:p>
    <w:p w14:paraId="12667CD1" w14:textId="77777777" w:rsidR="00635DA0" w:rsidRPr="00635DA0" w:rsidRDefault="00635DA0" w:rsidP="00635DA0">
      <w:pPr>
        <w:spacing w:after="0"/>
        <w:ind w:left="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Традиционное обучение</w:t>
      </w:r>
      <w:r w:rsidRPr="00635DA0">
        <w:rPr>
          <w:rFonts w:ascii="Times New Roman" w:eastAsia="Times New Roman" w:hAnsi="Times New Roman"/>
          <w:bCs/>
          <w:sz w:val="28"/>
          <w:szCs w:val="28"/>
          <w:lang w:eastAsia="ru-RU"/>
        </w:rPr>
        <w:tab/>
      </w:r>
    </w:p>
    <w:p w14:paraId="00CF1813" w14:textId="77777777" w:rsidR="00635DA0" w:rsidRPr="00635DA0" w:rsidRDefault="00635DA0" w:rsidP="00635DA0">
      <w:pPr>
        <w:spacing w:after="0"/>
        <w:ind w:left="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Развивающее обучение</w:t>
      </w:r>
    </w:p>
    <w:p w14:paraId="23DB4295"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Цель</w:t>
      </w:r>
      <w:r w:rsidRPr="00635DA0">
        <w:rPr>
          <w:rFonts w:ascii="Times New Roman" w:eastAsia="Times New Roman" w:hAnsi="Times New Roman"/>
          <w:bCs/>
          <w:sz w:val="28"/>
          <w:szCs w:val="28"/>
          <w:lang w:eastAsia="ru-RU"/>
        </w:rPr>
        <w:tab/>
        <w:t xml:space="preserve"> </w:t>
      </w:r>
      <w:r w:rsidRPr="00635DA0">
        <w:rPr>
          <w:rFonts w:ascii="Times New Roman" w:eastAsia="Times New Roman" w:hAnsi="Times New Roman"/>
          <w:bCs/>
          <w:sz w:val="28"/>
          <w:szCs w:val="28"/>
          <w:lang w:eastAsia="ru-RU"/>
        </w:rPr>
        <w:tab/>
        <w:t xml:space="preserve"> </w:t>
      </w:r>
    </w:p>
    <w:p w14:paraId="2D961204"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Содержание</w:t>
      </w:r>
      <w:r w:rsidRPr="00635DA0">
        <w:rPr>
          <w:rFonts w:ascii="Times New Roman" w:eastAsia="Times New Roman" w:hAnsi="Times New Roman"/>
          <w:bCs/>
          <w:sz w:val="28"/>
          <w:szCs w:val="28"/>
          <w:lang w:eastAsia="ru-RU"/>
        </w:rPr>
        <w:tab/>
        <w:t xml:space="preserve"> </w:t>
      </w:r>
      <w:r w:rsidRPr="00635DA0">
        <w:rPr>
          <w:rFonts w:ascii="Times New Roman" w:eastAsia="Times New Roman" w:hAnsi="Times New Roman"/>
          <w:bCs/>
          <w:sz w:val="28"/>
          <w:szCs w:val="28"/>
          <w:lang w:eastAsia="ru-RU"/>
        </w:rPr>
        <w:tab/>
        <w:t xml:space="preserve"> </w:t>
      </w:r>
    </w:p>
    <w:p w14:paraId="713DF828"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Форма обучения</w:t>
      </w:r>
      <w:r w:rsidRPr="00635DA0">
        <w:rPr>
          <w:rFonts w:ascii="Times New Roman" w:eastAsia="Times New Roman" w:hAnsi="Times New Roman"/>
          <w:bCs/>
          <w:sz w:val="28"/>
          <w:szCs w:val="28"/>
          <w:lang w:eastAsia="ru-RU"/>
        </w:rPr>
        <w:tab/>
        <w:t xml:space="preserve"> </w:t>
      </w:r>
      <w:r w:rsidRPr="00635DA0">
        <w:rPr>
          <w:rFonts w:ascii="Times New Roman" w:eastAsia="Times New Roman" w:hAnsi="Times New Roman"/>
          <w:bCs/>
          <w:sz w:val="28"/>
          <w:szCs w:val="28"/>
          <w:lang w:eastAsia="ru-RU"/>
        </w:rPr>
        <w:tab/>
        <w:t xml:space="preserve"> </w:t>
      </w:r>
    </w:p>
    <w:p w14:paraId="716610C6"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Методы обучения</w:t>
      </w:r>
      <w:r w:rsidRPr="00635DA0">
        <w:rPr>
          <w:rFonts w:ascii="Times New Roman" w:eastAsia="Times New Roman" w:hAnsi="Times New Roman"/>
          <w:bCs/>
          <w:sz w:val="28"/>
          <w:szCs w:val="28"/>
          <w:lang w:eastAsia="ru-RU"/>
        </w:rPr>
        <w:tab/>
        <w:t xml:space="preserve"> </w:t>
      </w:r>
      <w:r w:rsidRPr="00635DA0">
        <w:rPr>
          <w:rFonts w:ascii="Times New Roman" w:eastAsia="Times New Roman" w:hAnsi="Times New Roman"/>
          <w:bCs/>
          <w:sz w:val="28"/>
          <w:szCs w:val="28"/>
          <w:lang w:eastAsia="ru-RU"/>
        </w:rPr>
        <w:tab/>
        <w:t xml:space="preserve"> </w:t>
      </w:r>
    </w:p>
    <w:p w14:paraId="739E7649"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Контроль и оценка</w:t>
      </w:r>
      <w:r w:rsidRPr="00635DA0">
        <w:rPr>
          <w:rFonts w:ascii="Times New Roman" w:eastAsia="Times New Roman" w:hAnsi="Times New Roman"/>
          <w:bCs/>
          <w:sz w:val="28"/>
          <w:szCs w:val="28"/>
          <w:lang w:eastAsia="ru-RU"/>
        </w:rPr>
        <w:tab/>
        <w:t xml:space="preserve"> </w:t>
      </w:r>
      <w:r w:rsidRPr="00635DA0">
        <w:rPr>
          <w:rFonts w:ascii="Times New Roman" w:eastAsia="Times New Roman" w:hAnsi="Times New Roman"/>
          <w:bCs/>
          <w:sz w:val="28"/>
          <w:szCs w:val="28"/>
          <w:lang w:eastAsia="ru-RU"/>
        </w:rPr>
        <w:tab/>
        <w:t xml:space="preserve"> </w:t>
      </w:r>
    </w:p>
    <w:p w14:paraId="212CC030" w14:textId="77777777" w:rsidR="00635DA0" w:rsidRPr="00635DA0" w:rsidRDefault="00635DA0" w:rsidP="00635DA0">
      <w:pPr>
        <w:spacing w:after="0"/>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          Тип взаимодействия учителя и ученика</w:t>
      </w:r>
    </w:p>
    <w:p w14:paraId="4CD5BA0B" w14:textId="77777777" w:rsidR="00635DA0" w:rsidRPr="00635DA0" w:rsidRDefault="00635DA0" w:rsidP="00635DA0">
      <w:pPr>
        <w:spacing w:after="0"/>
        <w:ind w:left="708"/>
        <w:jc w:val="both"/>
        <w:rPr>
          <w:rFonts w:ascii="Times New Roman" w:eastAsia="Times New Roman" w:hAnsi="Times New Roman"/>
          <w:bCs/>
          <w:sz w:val="28"/>
          <w:szCs w:val="28"/>
          <w:lang w:eastAsia="ru-RU"/>
        </w:rPr>
      </w:pPr>
    </w:p>
    <w:p w14:paraId="3E4F1236" w14:textId="77777777" w:rsidR="00635DA0" w:rsidRPr="00635DA0" w:rsidRDefault="00635DA0" w:rsidP="00635DA0">
      <w:pPr>
        <w:spacing w:after="0"/>
        <w:ind w:left="708"/>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17</w:t>
      </w:r>
    </w:p>
    <w:p w14:paraId="7A7A6FC4" w14:textId="77777777" w:rsidR="00635DA0" w:rsidRPr="00635DA0" w:rsidRDefault="00635DA0" w:rsidP="002B0DB6">
      <w:pPr>
        <w:numPr>
          <w:ilvl w:val="0"/>
          <w:numId w:val="20"/>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Методы обучения: понятие, классификации, взаимосвязь методов, средств и форм обучения.</w:t>
      </w:r>
    </w:p>
    <w:p w14:paraId="461E9D5A" w14:textId="77777777" w:rsidR="00635DA0" w:rsidRPr="00635DA0" w:rsidRDefault="00635DA0" w:rsidP="002B0DB6">
      <w:pPr>
        <w:numPr>
          <w:ilvl w:val="0"/>
          <w:numId w:val="20"/>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Диагностика состояния образовательного процесса, его субъектов. Функции, принципы, виды и методы педагоги</w:t>
      </w:r>
      <w:r w:rsidRPr="00635DA0">
        <w:rPr>
          <w:rFonts w:ascii="Times New Roman" w:eastAsia="Times New Roman" w:hAnsi="Times New Roman"/>
          <w:bCs/>
          <w:sz w:val="28"/>
          <w:szCs w:val="28"/>
          <w:lang w:eastAsia="ru-RU"/>
        </w:rPr>
        <w:softHyphen/>
        <w:t>ческой диагностики.</w:t>
      </w:r>
    </w:p>
    <w:p w14:paraId="1F8755F2" w14:textId="77777777" w:rsidR="00635DA0" w:rsidRPr="00635DA0" w:rsidRDefault="00635DA0" w:rsidP="002B0DB6">
      <w:pPr>
        <w:numPr>
          <w:ilvl w:val="0"/>
          <w:numId w:val="20"/>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Конечная цель развивающего обучения состоит в том, чтобы обеспечить каждому ученику условия для развития себя как субъекта учения, который самоизменяется. Быть таким субъектом – значит иметь потребность в самоизменении и быть способным удовлетворять её с помощью учения, то есть желать, любить и уметь учиться» (В. Репкин). Согласны ли Вы с утверждением? Обосновать ответ.</w:t>
      </w:r>
    </w:p>
    <w:p w14:paraId="25F8ECF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59A8C26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3A380753"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127DBD51"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7CD48ECF" w14:textId="77777777" w:rsidR="00635DA0" w:rsidRPr="00635DA0" w:rsidRDefault="00635DA0" w:rsidP="00635DA0">
      <w:pPr>
        <w:spacing w:after="0"/>
        <w:ind w:left="708"/>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18</w:t>
      </w:r>
    </w:p>
    <w:p w14:paraId="017798DC" w14:textId="77777777" w:rsidR="00635DA0" w:rsidRPr="00635DA0" w:rsidRDefault="00635DA0" w:rsidP="002B0DB6">
      <w:pPr>
        <w:numPr>
          <w:ilvl w:val="0"/>
          <w:numId w:val="21"/>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Формы организации учебной деятельности: индивидуаль</w:t>
      </w:r>
      <w:r w:rsidRPr="00635DA0">
        <w:rPr>
          <w:rFonts w:ascii="Times New Roman" w:eastAsia="Times New Roman" w:hAnsi="Times New Roman"/>
          <w:bCs/>
          <w:sz w:val="28"/>
          <w:szCs w:val="28"/>
          <w:lang w:eastAsia="ru-RU"/>
        </w:rPr>
        <w:softHyphen/>
        <w:t>ные, групповые, фронтальные. Достоинства и недостатки их применения в педагогическом процессе.</w:t>
      </w:r>
    </w:p>
    <w:p w14:paraId="642FD48F" w14:textId="77777777" w:rsidR="00635DA0" w:rsidRPr="00635DA0" w:rsidRDefault="00635DA0" w:rsidP="002B0DB6">
      <w:pPr>
        <w:numPr>
          <w:ilvl w:val="0"/>
          <w:numId w:val="21"/>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Технологический подход к постановке дидактических це</w:t>
      </w:r>
      <w:r w:rsidRPr="00635DA0">
        <w:rPr>
          <w:rFonts w:ascii="Times New Roman" w:eastAsia="Times New Roman" w:hAnsi="Times New Roman"/>
          <w:bCs/>
          <w:sz w:val="28"/>
          <w:szCs w:val="28"/>
          <w:lang w:eastAsia="ru-RU"/>
        </w:rPr>
        <w:softHyphen/>
        <w:t>лей и задач. Уровни обученности учащихся. Таксономии целей.</w:t>
      </w:r>
    </w:p>
    <w:p w14:paraId="19FA6B56" w14:textId="77777777" w:rsidR="00635DA0" w:rsidRPr="00635DA0" w:rsidRDefault="00635DA0" w:rsidP="002B0DB6">
      <w:pPr>
        <w:numPr>
          <w:ilvl w:val="0"/>
          <w:numId w:val="21"/>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Обоснуйте, как согласуются между собой теория жизненных ритмов Р. Штейнера и традиционный педагогический принцип учёта возрастных особенностей детей?</w:t>
      </w:r>
    </w:p>
    <w:p w14:paraId="36F48B13" w14:textId="77777777" w:rsidR="00635DA0" w:rsidRPr="00635DA0" w:rsidRDefault="00635DA0" w:rsidP="00635DA0">
      <w:pPr>
        <w:spacing w:after="0"/>
        <w:ind w:left="1068"/>
        <w:contextualSpacing/>
        <w:jc w:val="both"/>
        <w:rPr>
          <w:rFonts w:ascii="Times New Roman" w:eastAsia="Times New Roman" w:hAnsi="Times New Roman"/>
          <w:bCs/>
          <w:sz w:val="28"/>
          <w:szCs w:val="28"/>
          <w:lang w:eastAsia="ru-RU"/>
        </w:rPr>
      </w:pPr>
    </w:p>
    <w:p w14:paraId="5E8820A8" w14:textId="77777777" w:rsidR="00635DA0" w:rsidRPr="00635DA0" w:rsidRDefault="00635DA0" w:rsidP="00635DA0">
      <w:pPr>
        <w:spacing w:after="0"/>
        <w:ind w:left="1068"/>
        <w:contextualSpacing/>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19</w:t>
      </w:r>
    </w:p>
    <w:p w14:paraId="2759B52F" w14:textId="77777777" w:rsidR="00635DA0" w:rsidRPr="00635DA0" w:rsidRDefault="00635DA0" w:rsidP="002B0DB6">
      <w:pPr>
        <w:numPr>
          <w:ilvl w:val="0"/>
          <w:numId w:val="22"/>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Урок как целостная система. Требования к уроку. Типы и структура урока. Нестандартные уроки.</w:t>
      </w:r>
    </w:p>
    <w:p w14:paraId="378891FC" w14:textId="77777777" w:rsidR="00635DA0" w:rsidRPr="00635DA0" w:rsidRDefault="00635DA0" w:rsidP="002B0DB6">
      <w:pPr>
        <w:numPr>
          <w:ilvl w:val="0"/>
          <w:numId w:val="22"/>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Педагогический конфликт и стратегии его разрешения. Тех</w:t>
      </w:r>
      <w:r w:rsidRPr="00635DA0">
        <w:rPr>
          <w:rFonts w:ascii="Times New Roman" w:eastAsia="Times New Roman" w:hAnsi="Times New Roman"/>
          <w:bCs/>
          <w:sz w:val="28"/>
          <w:szCs w:val="28"/>
          <w:lang w:eastAsia="ru-RU"/>
        </w:rPr>
        <w:softHyphen/>
        <w:t>нология выхода из конфликта. Виды педагогических конфликтов. Этическая защита педагога.</w:t>
      </w:r>
    </w:p>
    <w:p w14:paraId="0D553615" w14:textId="77777777" w:rsidR="00635DA0" w:rsidRPr="00635DA0" w:rsidRDefault="00635DA0" w:rsidP="002B0DB6">
      <w:pPr>
        <w:numPr>
          <w:ilvl w:val="0"/>
          <w:numId w:val="22"/>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Согласны ли Вы с утверждением? «Самое большое, что можно сделать для ребёнка – подготовить его к тому, чтобы в определённый момент его жизни, благодаря познанию себя, он будет в состоянии достичь осознания и переживания собственной свободы. Подвести к этому воспитание может лишь при таком взгляде на человека, который признаёт право на самоопределение» (Р. Штейнер). Ответ обосновать.</w:t>
      </w:r>
    </w:p>
    <w:p w14:paraId="19088CB0" w14:textId="77777777" w:rsidR="00635DA0" w:rsidRPr="00635DA0" w:rsidRDefault="00635DA0" w:rsidP="00635DA0">
      <w:pPr>
        <w:spacing w:after="0"/>
        <w:ind w:left="1068"/>
        <w:contextualSpacing/>
        <w:rPr>
          <w:rFonts w:ascii="Times New Roman" w:eastAsia="Times New Roman" w:hAnsi="Times New Roman"/>
          <w:b/>
          <w:bCs/>
          <w:sz w:val="28"/>
          <w:szCs w:val="28"/>
          <w:lang w:eastAsia="ru-RU"/>
        </w:rPr>
      </w:pPr>
    </w:p>
    <w:p w14:paraId="7809F33B" w14:textId="77777777" w:rsidR="00635DA0" w:rsidRPr="00635DA0" w:rsidRDefault="00635DA0" w:rsidP="00635DA0">
      <w:pPr>
        <w:spacing w:after="0"/>
        <w:ind w:left="1068"/>
        <w:contextualSpacing/>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20</w:t>
      </w:r>
    </w:p>
    <w:p w14:paraId="30C52096" w14:textId="77777777" w:rsidR="00635DA0" w:rsidRPr="00635DA0" w:rsidRDefault="00635DA0" w:rsidP="002B0DB6">
      <w:pPr>
        <w:numPr>
          <w:ilvl w:val="0"/>
          <w:numId w:val="23"/>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Диагностика и контроль за учебной деятельностью уча</w:t>
      </w:r>
      <w:r w:rsidRPr="00635DA0">
        <w:rPr>
          <w:rFonts w:ascii="Times New Roman" w:eastAsia="Times New Roman" w:hAnsi="Times New Roman"/>
          <w:bCs/>
          <w:sz w:val="28"/>
          <w:szCs w:val="28"/>
          <w:lang w:eastAsia="ru-RU"/>
        </w:rPr>
        <w:softHyphen/>
        <w:t>щихся. Функции контроля и требования к нему.</w:t>
      </w:r>
    </w:p>
    <w:p w14:paraId="157FE19A" w14:textId="77777777" w:rsidR="00635DA0" w:rsidRPr="00635DA0" w:rsidRDefault="00635DA0" w:rsidP="002B0DB6">
      <w:pPr>
        <w:numPr>
          <w:ilvl w:val="0"/>
          <w:numId w:val="23"/>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Педагогическое требование, его виды, формы. Технология предъявления требования.</w:t>
      </w:r>
    </w:p>
    <w:p w14:paraId="65FE92E1" w14:textId="77777777" w:rsidR="00635DA0" w:rsidRPr="00635DA0" w:rsidRDefault="00635DA0" w:rsidP="002B0DB6">
      <w:pPr>
        <w:numPr>
          <w:ilvl w:val="0"/>
          <w:numId w:val="23"/>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Согласны ли Вы с утверждением? «Искусство воспитания должно основываться не на общих рассуждениях о «гармоническом развитии всех сил и способностей», оно может быть построено только на основе настоящего познания сути человека» (Р. Штейнер). Ответ обосновать.</w:t>
      </w:r>
    </w:p>
    <w:p w14:paraId="7255BBF2" w14:textId="77777777" w:rsidR="00635DA0" w:rsidRPr="00635DA0" w:rsidRDefault="00635DA0" w:rsidP="00635DA0">
      <w:pPr>
        <w:spacing w:after="0"/>
        <w:ind w:left="708"/>
        <w:jc w:val="both"/>
        <w:rPr>
          <w:rFonts w:ascii="Times New Roman" w:eastAsia="Times New Roman" w:hAnsi="Times New Roman"/>
          <w:bCs/>
          <w:sz w:val="28"/>
          <w:szCs w:val="28"/>
          <w:lang w:eastAsia="ru-RU"/>
        </w:rPr>
      </w:pPr>
    </w:p>
    <w:p w14:paraId="5E181691" w14:textId="77777777" w:rsidR="00635DA0" w:rsidRPr="00635DA0" w:rsidRDefault="00635DA0" w:rsidP="00635DA0">
      <w:pPr>
        <w:spacing w:after="0"/>
        <w:ind w:left="1068"/>
        <w:contextualSpacing/>
        <w:jc w:val="center"/>
        <w:rPr>
          <w:rFonts w:ascii="Times New Roman" w:eastAsia="Times New Roman" w:hAnsi="Times New Roman"/>
          <w:b/>
          <w:bCs/>
          <w:sz w:val="28"/>
          <w:szCs w:val="28"/>
          <w:lang w:eastAsia="ru-RU"/>
        </w:rPr>
      </w:pPr>
    </w:p>
    <w:p w14:paraId="5D26A8FE" w14:textId="77777777" w:rsidR="00635DA0" w:rsidRPr="00635DA0" w:rsidRDefault="00635DA0" w:rsidP="00635DA0">
      <w:pPr>
        <w:spacing w:after="0"/>
        <w:ind w:left="1068"/>
        <w:contextualSpacing/>
        <w:jc w:val="center"/>
        <w:rPr>
          <w:rFonts w:ascii="Times New Roman" w:eastAsia="Times New Roman" w:hAnsi="Times New Roman"/>
          <w:b/>
          <w:bCs/>
          <w:sz w:val="28"/>
          <w:szCs w:val="28"/>
          <w:lang w:eastAsia="ru-RU"/>
        </w:rPr>
      </w:pPr>
    </w:p>
    <w:p w14:paraId="2F2DFCD4" w14:textId="77777777" w:rsidR="00635DA0" w:rsidRPr="00635DA0" w:rsidRDefault="00635DA0" w:rsidP="00635DA0">
      <w:pPr>
        <w:spacing w:after="0"/>
        <w:ind w:left="1068"/>
        <w:contextualSpacing/>
        <w:jc w:val="center"/>
        <w:rPr>
          <w:rFonts w:ascii="Times New Roman" w:eastAsia="Times New Roman" w:hAnsi="Times New Roman"/>
          <w:b/>
          <w:bCs/>
          <w:sz w:val="28"/>
          <w:szCs w:val="28"/>
          <w:lang w:eastAsia="ru-RU"/>
        </w:rPr>
      </w:pPr>
    </w:p>
    <w:p w14:paraId="124921B7" w14:textId="77777777" w:rsidR="00635DA0" w:rsidRPr="00635DA0" w:rsidRDefault="00635DA0" w:rsidP="00635DA0">
      <w:pPr>
        <w:spacing w:after="0"/>
        <w:ind w:left="1068"/>
        <w:contextualSpacing/>
        <w:jc w:val="center"/>
        <w:rPr>
          <w:rFonts w:ascii="Times New Roman" w:eastAsia="Times New Roman" w:hAnsi="Times New Roman"/>
          <w:b/>
          <w:bCs/>
          <w:sz w:val="28"/>
          <w:szCs w:val="28"/>
          <w:lang w:eastAsia="ru-RU"/>
        </w:rPr>
      </w:pPr>
    </w:p>
    <w:p w14:paraId="1A9F3503" w14:textId="77777777" w:rsidR="00635DA0" w:rsidRPr="00635DA0" w:rsidRDefault="00635DA0" w:rsidP="00635DA0">
      <w:pPr>
        <w:spacing w:after="0"/>
        <w:ind w:left="1068"/>
        <w:contextualSpacing/>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21</w:t>
      </w:r>
    </w:p>
    <w:p w14:paraId="68C16B29" w14:textId="77777777" w:rsidR="00635DA0" w:rsidRPr="00635DA0" w:rsidRDefault="00635DA0" w:rsidP="002B0DB6">
      <w:pPr>
        <w:numPr>
          <w:ilvl w:val="0"/>
          <w:numId w:val="24"/>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Виды, методы и формы контроля. Оценка знаний уча</w:t>
      </w:r>
      <w:r w:rsidRPr="00635DA0">
        <w:rPr>
          <w:rFonts w:ascii="Times New Roman" w:eastAsia="Times New Roman" w:hAnsi="Times New Roman"/>
          <w:bCs/>
          <w:sz w:val="28"/>
          <w:szCs w:val="28"/>
          <w:lang w:eastAsia="ru-RU"/>
        </w:rPr>
        <w:softHyphen/>
        <w:t>щихся, её образовательное и воспитательное значение.</w:t>
      </w:r>
    </w:p>
    <w:p w14:paraId="5F38F123" w14:textId="77777777" w:rsidR="00635DA0" w:rsidRPr="00635DA0" w:rsidRDefault="00635DA0" w:rsidP="002B0DB6">
      <w:pPr>
        <w:numPr>
          <w:ilvl w:val="0"/>
          <w:numId w:val="24"/>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Технология создания ситуации успеха. Сочетание и взаимо</w:t>
      </w:r>
      <w:r w:rsidRPr="00635DA0">
        <w:rPr>
          <w:rFonts w:ascii="Times New Roman" w:eastAsia="Times New Roman" w:hAnsi="Times New Roman"/>
          <w:bCs/>
          <w:sz w:val="28"/>
          <w:szCs w:val="28"/>
          <w:lang w:eastAsia="ru-RU"/>
        </w:rPr>
        <w:softHyphen/>
        <w:t>связь успеха и неуспеха.</w:t>
      </w:r>
    </w:p>
    <w:p w14:paraId="2687C57A" w14:textId="77777777" w:rsidR="00635DA0" w:rsidRPr="00635DA0" w:rsidRDefault="00635DA0" w:rsidP="002B0DB6">
      <w:pPr>
        <w:numPr>
          <w:ilvl w:val="0"/>
          <w:numId w:val="24"/>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Обосновать актуальность педагогических идей П. Петерсена в современных условиях.</w:t>
      </w:r>
    </w:p>
    <w:p w14:paraId="41AF932A" w14:textId="77777777" w:rsidR="00635DA0" w:rsidRPr="00635DA0" w:rsidRDefault="00635DA0" w:rsidP="00635DA0">
      <w:pPr>
        <w:spacing w:after="0"/>
        <w:ind w:left="708"/>
        <w:jc w:val="both"/>
        <w:rPr>
          <w:rFonts w:ascii="Times New Roman" w:eastAsia="Times New Roman" w:hAnsi="Times New Roman"/>
          <w:bCs/>
          <w:sz w:val="28"/>
          <w:szCs w:val="28"/>
          <w:lang w:eastAsia="ru-RU"/>
        </w:rPr>
      </w:pPr>
    </w:p>
    <w:p w14:paraId="07AD94CB" w14:textId="77777777" w:rsidR="00635DA0" w:rsidRPr="00635DA0" w:rsidRDefault="00635DA0" w:rsidP="00635DA0">
      <w:pPr>
        <w:spacing w:after="0"/>
        <w:ind w:left="1068"/>
        <w:contextualSpacing/>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22</w:t>
      </w:r>
    </w:p>
    <w:p w14:paraId="2931DDC1" w14:textId="77777777" w:rsidR="00635DA0" w:rsidRPr="00635DA0" w:rsidRDefault="00635DA0" w:rsidP="002B0DB6">
      <w:pPr>
        <w:numPr>
          <w:ilvl w:val="0"/>
          <w:numId w:val="25"/>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Воспитание как социальное и педагогическое явление. Сущ</w:t>
      </w:r>
      <w:r w:rsidRPr="00635DA0">
        <w:rPr>
          <w:rFonts w:ascii="Times New Roman" w:eastAsia="Times New Roman" w:hAnsi="Times New Roman"/>
          <w:bCs/>
          <w:sz w:val="28"/>
          <w:szCs w:val="28"/>
          <w:lang w:eastAsia="ru-RU"/>
        </w:rPr>
        <w:softHyphen/>
        <w:t>ность воспитания и его место в целостной структуре образовательного процесса.</w:t>
      </w:r>
    </w:p>
    <w:p w14:paraId="7914FCD1" w14:textId="77777777" w:rsidR="00635DA0" w:rsidRPr="00635DA0" w:rsidRDefault="00635DA0" w:rsidP="002B0DB6">
      <w:pPr>
        <w:numPr>
          <w:ilvl w:val="0"/>
          <w:numId w:val="25"/>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Информационные технологии и их использование в образо</w:t>
      </w:r>
      <w:r w:rsidRPr="00635DA0">
        <w:rPr>
          <w:rFonts w:ascii="Times New Roman" w:eastAsia="Times New Roman" w:hAnsi="Times New Roman"/>
          <w:bCs/>
          <w:sz w:val="28"/>
          <w:szCs w:val="28"/>
          <w:lang w:eastAsia="ru-RU"/>
        </w:rPr>
        <w:softHyphen/>
        <w:t>вательном процессе. Проблемы и перспективы раз</w:t>
      </w:r>
      <w:r w:rsidRPr="00635DA0">
        <w:rPr>
          <w:rFonts w:ascii="Times New Roman" w:eastAsia="Times New Roman" w:hAnsi="Times New Roman"/>
          <w:bCs/>
          <w:sz w:val="28"/>
          <w:szCs w:val="28"/>
          <w:lang w:eastAsia="ru-RU"/>
        </w:rPr>
        <w:softHyphen/>
        <w:t>вития компьютерного обучения.</w:t>
      </w:r>
    </w:p>
    <w:p w14:paraId="3533D79C" w14:textId="77777777" w:rsidR="00635DA0" w:rsidRPr="00635DA0" w:rsidRDefault="00635DA0" w:rsidP="002B0DB6">
      <w:pPr>
        <w:numPr>
          <w:ilvl w:val="0"/>
          <w:numId w:val="25"/>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Высказать собственное мнение по поводу обоснованности ориентации педагогической технологии «Йена-план-школа» больше на воспитание, чем на обучение.</w:t>
      </w:r>
    </w:p>
    <w:p w14:paraId="20E354EA" w14:textId="77777777" w:rsidR="00635DA0" w:rsidRPr="00635DA0" w:rsidRDefault="00635DA0" w:rsidP="00635DA0">
      <w:pPr>
        <w:spacing w:after="0"/>
        <w:ind w:left="708"/>
        <w:jc w:val="both"/>
        <w:rPr>
          <w:rFonts w:ascii="Times New Roman" w:eastAsia="Times New Roman" w:hAnsi="Times New Roman"/>
          <w:bCs/>
          <w:sz w:val="28"/>
          <w:szCs w:val="28"/>
          <w:lang w:eastAsia="ru-RU"/>
        </w:rPr>
      </w:pPr>
    </w:p>
    <w:p w14:paraId="4C3D554C" w14:textId="77777777" w:rsidR="00635DA0" w:rsidRPr="00635DA0" w:rsidRDefault="00635DA0" w:rsidP="00635DA0">
      <w:pPr>
        <w:spacing w:after="0"/>
        <w:ind w:left="1068"/>
        <w:contextualSpacing/>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23</w:t>
      </w:r>
    </w:p>
    <w:p w14:paraId="67FE189A" w14:textId="77777777" w:rsidR="00635DA0" w:rsidRPr="00635DA0" w:rsidRDefault="00635DA0" w:rsidP="002B0DB6">
      <w:pPr>
        <w:numPr>
          <w:ilvl w:val="0"/>
          <w:numId w:val="26"/>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Воспитательный процесс, его характеристика. Структура и логика воспитательного процесса. Противоречия как дви</w:t>
      </w:r>
      <w:r w:rsidRPr="00635DA0">
        <w:rPr>
          <w:rFonts w:ascii="Times New Roman" w:eastAsia="Times New Roman" w:hAnsi="Times New Roman"/>
          <w:bCs/>
          <w:sz w:val="28"/>
          <w:szCs w:val="28"/>
          <w:lang w:eastAsia="ru-RU"/>
        </w:rPr>
        <w:softHyphen/>
        <w:t>жущие силы воспитания.</w:t>
      </w:r>
    </w:p>
    <w:p w14:paraId="1A02BD8A" w14:textId="77777777" w:rsidR="00635DA0" w:rsidRPr="00635DA0" w:rsidRDefault="00635DA0" w:rsidP="002B0DB6">
      <w:pPr>
        <w:numPr>
          <w:ilvl w:val="0"/>
          <w:numId w:val="26"/>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Понятие управления и педагогического менеджмента. Ос</w:t>
      </w:r>
      <w:r w:rsidRPr="00635DA0">
        <w:rPr>
          <w:rFonts w:ascii="Times New Roman" w:eastAsia="Times New Roman" w:hAnsi="Times New Roman"/>
          <w:bCs/>
          <w:sz w:val="28"/>
          <w:szCs w:val="28"/>
          <w:lang w:eastAsia="ru-RU"/>
        </w:rPr>
        <w:softHyphen/>
        <w:t>новные функции педагогического управления.</w:t>
      </w:r>
    </w:p>
    <w:p w14:paraId="762E18B1" w14:textId="77777777" w:rsidR="00635DA0" w:rsidRPr="00635DA0" w:rsidRDefault="00635DA0" w:rsidP="002B0DB6">
      <w:pPr>
        <w:numPr>
          <w:ilvl w:val="0"/>
          <w:numId w:val="26"/>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 xml:space="preserve"> Согласны ли Вы с приведённым утверждением? Ответ обосновать.</w:t>
      </w:r>
    </w:p>
    <w:p w14:paraId="61763C0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«Опасность, которую содержит в себе оценка преподавателя, чрезвычайно велика. Оценка сразу же вызывает у воспитанника установку на преподавателя и работу ради него, портит собственную рабочую линию ребёнка и нарушает собственное нравственное суждение, уверенность ребёнка в собственном внутреннем голосе» (П. Петерсен).</w:t>
      </w:r>
    </w:p>
    <w:p w14:paraId="0FE9D0F5"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1801F683" w14:textId="77777777" w:rsidR="00635DA0" w:rsidRPr="00635DA0" w:rsidRDefault="00635DA0" w:rsidP="00635DA0">
      <w:pPr>
        <w:spacing w:after="0"/>
        <w:ind w:left="1068"/>
        <w:contextualSpacing/>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24</w:t>
      </w:r>
    </w:p>
    <w:p w14:paraId="1E5AB936" w14:textId="77777777" w:rsidR="00635DA0" w:rsidRPr="00635DA0" w:rsidRDefault="00635DA0" w:rsidP="002B0DB6">
      <w:pPr>
        <w:numPr>
          <w:ilvl w:val="0"/>
          <w:numId w:val="27"/>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Закономерности и принципы воспитания, их взаимосвязь.</w:t>
      </w:r>
    </w:p>
    <w:p w14:paraId="19801A3F" w14:textId="77777777" w:rsidR="00635DA0" w:rsidRPr="00635DA0" w:rsidRDefault="00635DA0" w:rsidP="002B0DB6">
      <w:pPr>
        <w:numPr>
          <w:ilvl w:val="0"/>
          <w:numId w:val="27"/>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Государственно-общественная система управления образо</w:t>
      </w:r>
      <w:r w:rsidRPr="00635DA0">
        <w:rPr>
          <w:rFonts w:ascii="Times New Roman" w:eastAsia="Times New Roman" w:hAnsi="Times New Roman"/>
          <w:bCs/>
          <w:sz w:val="28"/>
          <w:szCs w:val="28"/>
          <w:lang w:eastAsia="ru-RU"/>
        </w:rPr>
        <w:softHyphen/>
        <w:t>ванием. Службы управления.</w:t>
      </w:r>
    </w:p>
    <w:p w14:paraId="627B9D41"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3. Согласны ли Вы с приведённым утверждением? Ответ обосновать.</w:t>
      </w:r>
    </w:p>
    <w:p w14:paraId="3B4CB38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lastRenderedPageBreak/>
        <w:t>«Никто не знает и никогда не знал, какими будут политика и экономика будущего. В лучшем случае мы можем только догадываться об этом. Но одно мы знаем наверняка: наши многочисленные проблемы могут быть решены в том случае, если инициативные мужчины и женщины выявятся способными и компетентными взять на себя тяжесть этих проблем. И это будут добрые, приветливые, заботливые люди, готовые на самопожертвование. И среди них будут несколько человек, которые сделают свою работу без суеты, с особой тщательностью, с готовностью служить тому, что им доверено» (П. Петерсен).</w:t>
      </w:r>
    </w:p>
    <w:p w14:paraId="089152D7"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4A23A612" w14:textId="77777777" w:rsidR="00635DA0" w:rsidRPr="00635DA0" w:rsidRDefault="00635DA0" w:rsidP="00635DA0">
      <w:pPr>
        <w:spacing w:after="0"/>
        <w:ind w:left="1068"/>
        <w:contextualSpacing/>
        <w:jc w:val="center"/>
        <w:rPr>
          <w:rFonts w:ascii="Times New Roman" w:eastAsia="Times New Roman" w:hAnsi="Times New Roman"/>
          <w:bCs/>
          <w:sz w:val="28"/>
          <w:szCs w:val="28"/>
          <w:lang w:eastAsia="ru-RU"/>
        </w:rPr>
      </w:pPr>
      <w:r w:rsidRPr="00635DA0">
        <w:rPr>
          <w:rFonts w:ascii="Times New Roman" w:eastAsia="Times New Roman" w:hAnsi="Times New Roman"/>
          <w:b/>
          <w:bCs/>
          <w:sz w:val="28"/>
          <w:szCs w:val="28"/>
          <w:lang w:eastAsia="ru-RU"/>
        </w:rPr>
        <w:t>Билет 25</w:t>
      </w:r>
    </w:p>
    <w:p w14:paraId="54A6E192" w14:textId="77777777" w:rsidR="00635DA0" w:rsidRPr="00635DA0" w:rsidRDefault="00635DA0" w:rsidP="002B0DB6">
      <w:pPr>
        <w:numPr>
          <w:ilvl w:val="0"/>
          <w:numId w:val="28"/>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Принципы управления педагогическими системами. Школа как педагогическая система и объект управления.</w:t>
      </w:r>
    </w:p>
    <w:p w14:paraId="2128807F" w14:textId="77777777" w:rsidR="00635DA0" w:rsidRPr="00635DA0" w:rsidRDefault="00635DA0" w:rsidP="002B0DB6">
      <w:pPr>
        <w:numPr>
          <w:ilvl w:val="0"/>
          <w:numId w:val="28"/>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Взаимодействие социальных институтов в управлении обра</w:t>
      </w:r>
      <w:r w:rsidRPr="00635DA0">
        <w:rPr>
          <w:rFonts w:ascii="Times New Roman" w:eastAsia="Times New Roman" w:hAnsi="Times New Roman"/>
          <w:bCs/>
          <w:sz w:val="28"/>
          <w:szCs w:val="28"/>
          <w:lang w:eastAsia="ru-RU"/>
        </w:rPr>
        <w:softHyphen/>
        <w:t>зовательными системами.</w:t>
      </w:r>
    </w:p>
    <w:p w14:paraId="29D6558A" w14:textId="77777777" w:rsidR="00635DA0" w:rsidRPr="00635DA0" w:rsidRDefault="00635DA0" w:rsidP="002B0DB6">
      <w:pPr>
        <w:numPr>
          <w:ilvl w:val="0"/>
          <w:numId w:val="28"/>
        </w:numPr>
        <w:spacing w:after="0"/>
        <w:contextualSpacing/>
        <w:jc w:val="both"/>
        <w:rPr>
          <w:rFonts w:ascii="Times New Roman" w:eastAsia="Times New Roman" w:hAnsi="Times New Roman"/>
          <w:bCs/>
          <w:sz w:val="28"/>
          <w:szCs w:val="28"/>
          <w:lang w:eastAsia="ru-RU"/>
        </w:rPr>
      </w:pPr>
      <w:r w:rsidRPr="00635DA0">
        <w:rPr>
          <w:rFonts w:ascii="Times New Roman" w:eastAsia="Times New Roman" w:hAnsi="Times New Roman"/>
          <w:bCs/>
          <w:sz w:val="28"/>
          <w:szCs w:val="28"/>
          <w:lang w:eastAsia="ru-RU"/>
        </w:rPr>
        <w:t>Объяснить смысл обращения ребёнка к педагогу: «Помогите мне это сделать самому», которое стало смыслом педагогики М. Монтессори.</w:t>
      </w:r>
    </w:p>
    <w:p w14:paraId="1E9C5AF6" w14:textId="77777777" w:rsidR="00635DA0" w:rsidRPr="00635DA0" w:rsidRDefault="00635DA0" w:rsidP="00635DA0">
      <w:pPr>
        <w:spacing w:after="0"/>
        <w:ind w:firstLine="708"/>
        <w:jc w:val="center"/>
        <w:rPr>
          <w:rFonts w:ascii="Times New Roman" w:eastAsia="Times New Roman" w:hAnsi="Times New Roman"/>
          <w:b/>
          <w:bCs/>
          <w:sz w:val="28"/>
          <w:szCs w:val="28"/>
          <w:lang w:eastAsia="ru-RU"/>
        </w:rPr>
      </w:pPr>
    </w:p>
    <w:p w14:paraId="6F5A624F"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797A73D2" w14:textId="77777777" w:rsidR="00635DA0" w:rsidRPr="00635DA0" w:rsidRDefault="00635DA0" w:rsidP="00635DA0">
      <w:pPr>
        <w:spacing w:after="0"/>
        <w:ind w:firstLine="708"/>
        <w:jc w:val="both"/>
        <w:rPr>
          <w:rFonts w:ascii="Times New Roman" w:eastAsia="Times New Roman" w:hAnsi="Times New Roman"/>
          <w:bCs/>
          <w:sz w:val="28"/>
          <w:szCs w:val="28"/>
          <w:lang w:eastAsia="ru-RU"/>
        </w:rPr>
      </w:pPr>
    </w:p>
    <w:p w14:paraId="69BA3AB2" w14:textId="77777777" w:rsidR="00635DA0" w:rsidRPr="00635DA0" w:rsidRDefault="00635DA0" w:rsidP="00635DA0">
      <w:pPr>
        <w:ind w:firstLine="708"/>
        <w:jc w:val="center"/>
        <w:rPr>
          <w:rFonts w:ascii="Times New Roman" w:hAnsi="Times New Roman"/>
          <w:b/>
          <w:bCs/>
          <w:sz w:val="28"/>
          <w:szCs w:val="28"/>
        </w:rPr>
      </w:pPr>
      <w:r w:rsidRPr="00635DA0">
        <w:rPr>
          <w:rFonts w:ascii="Times New Roman" w:hAnsi="Times New Roman"/>
          <w:b/>
          <w:bCs/>
          <w:sz w:val="28"/>
          <w:szCs w:val="28"/>
        </w:rPr>
        <w:t>Критерии оценивания заданий</w:t>
      </w:r>
    </w:p>
    <w:p w14:paraId="286A9ECC"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b/>
          <w:color w:val="000000"/>
          <w:sz w:val="28"/>
          <w:szCs w:val="28"/>
          <w:lang w:eastAsia="ru-RU"/>
        </w:rPr>
      </w:pPr>
      <w:r w:rsidRPr="00635DA0">
        <w:rPr>
          <w:rFonts w:ascii="Times New Roman" w:eastAsia="Times New Roman" w:hAnsi="Times New Roman"/>
          <w:b/>
          <w:color w:val="000000"/>
          <w:sz w:val="28"/>
          <w:szCs w:val="28"/>
          <w:lang w:eastAsia="ru-RU"/>
        </w:rPr>
        <w:t>Критерии оценивания обучающегося:</w:t>
      </w:r>
    </w:p>
    <w:p w14:paraId="1D5AD3AD"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Экзаменационной комиссии рекомендуется вначале принять практическое задание, которое оценивается дихотомически: сдано/не сдано. Принятая комиссией практическая часть по выбранному билету означает, что учащийся уже может претендовать на </w:t>
      </w:r>
      <w:r w:rsidRPr="00635DA0">
        <w:rPr>
          <w:rFonts w:ascii="Times New Roman" w:eastAsia="Times New Roman" w:hAnsi="Times New Roman"/>
          <w:b/>
          <w:bCs/>
          <w:color w:val="000000"/>
          <w:sz w:val="28"/>
          <w:szCs w:val="28"/>
          <w:lang w:eastAsia="ru-RU"/>
        </w:rPr>
        <w:t>отметку «3»</w:t>
      </w:r>
      <w:r w:rsidRPr="00635DA0">
        <w:rPr>
          <w:rFonts w:ascii="Times New Roman" w:eastAsia="Times New Roman" w:hAnsi="Times New Roman"/>
          <w:color w:val="000000"/>
          <w:sz w:val="28"/>
          <w:szCs w:val="28"/>
          <w:lang w:eastAsia="ru-RU"/>
        </w:rPr>
        <w:t>.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 Таким образом, применяется накопительная система оценивания, соответствующая традиционной пятибалльной шкале.</w:t>
      </w:r>
    </w:p>
    <w:p w14:paraId="407745FA"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На </w:t>
      </w:r>
      <w:r w:rsidRPr="00635DA0">
        <w:rPr>
          <w:rFonts w:ascii="Times New Roman" w:eastAsia="Times New Roman" w:hAnsi="Times New Roman"/>
          <w:b/>
          <w:bCs/>
          <w:color w:val="000000"/>
          <w:sz w:val="28"/>
          <w:szCs w:val="28"/>
          <w:lang w:eastAsia="ru-RU"/>
        </w:rPr>
        <w:t xml:space="preserve">отметку «4» </w:t>
      </w:r>
      <w:r w:rsidRPr="00635DA0">
        <w:rPr>
          <w:rFonts w:ascii="Times New Roman" w:eastAsia="Times New Roman" w:hAnsi="Times New Roman"/>
          <w:color w:val="000000"/>
          <w:sz w:val="28"/>
          <w:szCs w:val="28"/>
          <w:lang w:eastAsia="ru-RU"/>
        </w:rPr>
        <w:t>оценивается ответ в целом на билет, если учащийся при ответе на теоретическую часть билета продемонстрировал системные полные знания и умения по поставленному вопросу. Содержание вопроса учащийся изложил связно, в краткой форме, раскрыл последовательно суть</w:t>
      </w:r>
    </w:p>
    <w:p w14:paraId="3AC44F27"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lastRenderedPageBreak/>
        <w:t>изученного материала, демонстрируя прочность и прикладную направленность полученных знаний и умений, но при ответе на теоретическую часть билета были допущены незначительные ошибки, иногда нарушалась последовательность изложения или отсутствовали некоторые несущественные элементы содержания.</w:t>
      </w:r>
    </w:p>
    <w:p w14:paraId="181D6203"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На </w:t>
      </w:r>
      <w:r w:rsidRPr="00635DA0">
        <w:rPr>
          <w:rFonts w:ascii="Times New Roman" w:eastAsia="Times New Roman" w:hAnsi="Times New Roman"/>
          <w:b/>
          <w:bCs/>
          <w:color w:val="000000"/>
          <w:sz w:val="28"/>
          <w:szCs w:val="28"/>
          <w:lang w:eastAsia="ru-RU"/>
        </w:rPr>
        <w:t xml:space="preserve">отметку «5» </w:t>
      </w:r>
      <w:r w:rsidRPr="00635DA0">
        <w:rPr>
          <w:rFonts w:ascii="Times New Roman" w:eastAsia="Times New Roman" w:hAnsi="Times New Roman"/>
          <w:color w:val="000000"/>
          <w:sz w:val="28"/>
          <w:szCs w:val="28"/>
          <w:lang w:eastAsia="ru-RU"/>
        </w:rPr>
        <w:t>оценивается ответ в целом на билет, если учащийся при ответе на теоретическую часть билета продемонстрировал системные полные знания и умения по поставленному вопросу. Содержание вопроса учащийся изложил связно, в краткой форме, раскрыл последовательно суть</w:t>
      </w:r>
    </w:p>
    <w:p w14:paraId="3A45D492"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изученного материала, демонстрируя прочность и прикладную направленность полученных знаний и умений, не допускал терминологических ошибок и фактических неточностей.</w:t>
      </w:r>
    </w:p>
    <w:p w14:paraId="23F8C9D2" w14:textId="77777777" w:rsidR="00635DA0" w:rsidRPr="00635DA0" w:rsidRDefault="00635DA0" w:rsidP="00635DA0">
      <w:pPr>
        <w:spacing w:after="0" w:line="240" w:lineRule="auto"/>
        <w:jc w:val="center"/>
        <w:rPr>
          <w:rFonts w:ascii="Times New Roman" w:eastAsia="Times New Roman" w:hAnsi="Times New Roman"/>
          <w:b/>
          <w:sz w:val="28"/>
          <w:szCs w:val="28"/>
          <w:lang w:eastAsia="ru-RU"/>
        </w:rPr>
      </w:pPr>
    </w:p>
    <w:p w14:paraId="1A633C88" w14:textId="77777777" w:rsidR="00635DA0" w:rsidRPr="00635DA0" w:rsidRDefault="00635DA0" w:rsidP="00635DA0">
      <w:pPr>
        <w:spacing w:after="0" w:line="240" w:lineRule="auto"/>
        <w:jc w:val="center"/>
        <w:rPr>
          <w:rFonts w:ascii="Times New Roman" w:eastAsia="Times New Roman" w:hAnsi="Times New Roman"/>
          <w:b/>
          <w:sz w:val="28"/>
          <w:szCs w:val="28"/>
          <w:lang w:eastAsia="ru-RU"/>
        </w:rPr>
      </w:pPr>
    </w:p>
    <w:p w14:paraId="6C15EC92" w14:textId="1C3345CD" w:rsidR="00635DA0" w:rsidRPr="00635DA0" w:rsidRDefault="00635DA0" w:rsidP="00635DA0">
      <w:pPr>
        <w:spacing w:after="0" w:line="240" w:lineRule="auto"/>
        <w:jc w:val="center"/>
        <w:rPr>
          <w:rFonts w:ascii="Times New Roman" w:eastAsia="Times New Roman" w:hAnsi="Times New Roman"/>
          <w:b/>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38B45327"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 Общественный строй восточных славян, для которого характерно наличие народного собрания при выделении из общины князей и их дружины, назывался:</w:t>
      </w:r>
    </w:p>
    <w:p w14:paraId="572E64F7"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«примитивным рабовладением»;</w:t>
      </w:r>
    </w:p>
    <w:p w14:paraId="70D9C5FD"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«военной демократией»;</w:t>
      </w:r>
    </w:p>
    <w:p w14:paraId="7E73F3F5"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раннеклассовым;</w:t>
      </w:r>
    </w:p>
    <w:p w14:paraId="746EADE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раннефеодальным.</w:t>
      </w:r>
    </w:p>
    <w:p w14:paraId="472A47C2"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8DFBD70"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2. Язычеству не свойственно:</w:t>
      </w:r>
    </w:p>
    <w:p w14:paraId="0AB9978D"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поклонение силам природы;</w:t>
      </w:r>
    </w:p>
    <w:p w14:paraId="52937BF6"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идолопоклонство;</w:t>
      </w:r>
    </w:p>
    <w:p w14:paraId="241DB8BC"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наличие множества богов;</w:t>
      </w:r>
    </w:p>
    <w:p w14:paraId="6BED6CD4"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единобожие.</w:t>
      </w:r>
    </w:p>
    <w:p w14:paraId="3483B7D5"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0F94A15"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3. Центрами образования государства Древняя Русь стали города:</w:t>
      </w:r>
    </w:p>
    <w:p w14:paraId="0906B0EA" w14:textId="22759202" w:rsidR="00DD6FA6" w:rsidRPr="00DD6FA6" w:rsidRDefault="002157B0" w:rsidP="002157B0">
      <w:pPr>
        <w:widowControl w:val="0"/>
        <w:spacing w:after="0"/>
        <w:ind w:firstLine="708"/>
        <w:jc w:val="both"/>
        <w:outlineLvl w:val="0"/>
        <w:rPr>
          <w:rFonts w:ascii="Times New Roman" w:hAnsi="Times New Roman"/>
          <w:sz w:val="28"/>
          <w:szCs w:val="28"/>
          <w:lang w:eastAsia="ru-RU"/>
        </w:rPr>
      </w:pPr>
      <w:r>
        <w:rPr>
          <w:rFonts w:ascii="Times New Roman" w:hAnsi="Times New Roman"/>
          <w:sz w:val="28"/>
          <w:szCs w:val="28"/>
          <w:lang w:eastAsia="ru-RU"/>
        </w:rPr>
        <w:t>а) Изборск и Белоозерск</w:t>
      </w:r>
      <w:r w:rsidR="00DD6FA6" w:rsidRPr="00DD6FA6">
        <w:rPr>
          <w:rFonts w:ascii="Times New Roman" w:hAnsi="Times New Roman"/>
          <w:sz w:val="28"/>
          <w:szCs w:val="28"/>
          <w:lang w:eastAsia="ru-RU"/>
        </w:rPr>
        <w:t>;</w:t>
      </w:r>
    </w:p>
    <w:p w14:paraId="12C5C169"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Псков и Новгород;</w:t>
      </w:r>
    </w:p>
    <w:p w14:paraId="655AFB8A"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Киев и Новгород;</w:t>
      </w:r>
    </w:p>
    <w:p w14:paraId="72F12E4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lastRenderedPageBreak/>
        <w:t>г) Полоцк и Киев.</w:t>
      </w:r>
    </w:p>
    <w:p w14:paraId="136F2375"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A9A1C5A"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4. «Уроки» и «погосты» в Киевской Руси были установлены:</w:t>
      </w:r>
    </w:p>
    <w:p w14:paraId="0389034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князем Олегом;</w:t>
      </w:r>
    </w:p>
    <w:p w14:paraId="3B20703C"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князем Игорем;</w:t>
      </w:r>
    </w:p>
    <w:p w14:paraId="7203C4A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княгиней Ольгой;</w:t>
      </w:r>
    </w:p>
    <w:p w14:paraId="019F8CFE"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князем Владимиром.</w:t>
      </w:r>
    </w:p>
    <w:p w14:paraId="29AFF2FB"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516CD1E"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5. Укажите событие, которое не относится ко времени правления Ярослава Мудрого:</w:t>
      </w:r>
    </w:p>
    <w:p w14:paraId="690B4F0E"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строительство «Золотых ворот» в Киеве;</w:t>
      </w:r>
    </w:p>
    <w:p w14:paraId="362BE30F"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заключение династических браков;</w:t>
      </w:r>
    </w:p>
    <w:p w14:paraId="28F853BB"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распространение христианства;</w:t>
      </w:r>
    </w:p>
    <w:p w14:paraId="256EC9E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заключение военного союза с печенегами.</w:t>
      </w:r>
    </w:p>
    <w:p w14:paraId="5E0958DB"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7E1770E4"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6. Назовите князя, который перенес столицу Северо-Восточной Руси из Ростова Великого в Суздаль:</w:t>
      </w:r>
    </w:p>
    <w:p w14:paraId="04DF44B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Юрий Долгорукий;</w:t>
      </w:r>
    </w:p>
    <w:p w14:paraId="69C695A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Андрей Боголюбский;</w:t>
      </w:r>
    </w:p>
    <w:p w14:paraId="7C27B6F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Всеволод III Большое Гнездо;</w:t>
      </w:r>
    </w:p>
    <w:p w14:paraId="21E6028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Юрий Всеволодович.</w:t>
      </w:r>
    </w:p>
    <w:p w14:paraId="27A2A2F3"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21BFBF3"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7. Укажите событие, которое произошло после похода монголь­ских войск на Русь:</w:t>
      </w:r>
    </w:p>
    <w:p w14:paraId="7AAD83C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завоевание Северного Китая;</w:t>
      </w:r>
    </w:p>
    <w:p w14:paraId="1707563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завоевание Средней Азии;</w:t>
      </w:r>
    </w:p>
    <w:p w14:paraId="6BACC2B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поход в Европу;</w:t>
      </w:r>
    </w:p>
    <w:p w14:paraId="0F5EE07C"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завоевание Волжской Булгарии.</w:t>
      </w:r>
    </w:p>
    <w:p w14:paraId="2552128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ED05A0E"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8. К началу XIV века, времени правления московского князя Даниила Александровича, относят:</w:t>
      </w:r>
    </w:p>
    <w:p w14:paraId="22BBACB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первые территориальные присоединения к Московскому княжеству других земель;</w:t>
      </w:r>
    </w:p>
    <w:p w14:paraId="1249A85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переход ярлыка на Великое Владимирское княжение в Москву;</w:t>
      </w:r>
    </w:p>
    <w:p w14:paraId="2512890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московско-тверскую войну;</w:t>
      </w:r>
    </w:p>
    <w:p w14:paraId="13265DE0"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перенос в Москву резиденции Русского митрополита.</w:t>
      </w:r>
    </w:p>
    <w:p w14:paraId="589CAA9D"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AC9DDCA"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lastRenderedPageBreak/>
        <w:t xml:space="preserve">9. Назовите событие, относящееся к </w:t>
      </w:r>
      <w:smartTag w:uri="urn:schemas-microsoft-com:office:smarttags" w:element="metricconverter">
        <w:smartTagPr>
          <w:attr w:name="ProductID" w:val="1382 г"/>
        </w:smartTagPr>
        <w:r w:rsidRPr="002157B0">
          <w:rPr>
            <w:rFonts w:ascii="Times New Roman" w:hAnsi="Times New Roman"/>
            <w:b/>
            <w:iCs/>
            <w:sz w:val="28"/>
            <w:szCs w:val="28"/>
            <w:lang w:eastAsia="ru-RU"/>
          </w:rPr>
          <w:t>1382 г</w:t>
        </w:r>
      </w:smartTag>
      <w:r w:rsidRPr="002157B0">
        <w:rPr>
          <w:rFonts w:ascii="Times New Roman" w:hAnsi="Times New Roman"/>
          <w:b/>
          <w:iCs/>
          <w:sz w:val="28"/>
          <w:szCs w:val="28"/>
          <w:lang w:eastAsia="ru-RU"/>
        </w:rPr>
        <w:t>.:</w:t>
      </w:r>
    </w:p>
    <w:p w14:paraId="0AA4B33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«Ледовое побоище» с крестоносцами;</w:t>
      </w:r>
    </w:p>
    <w:p w14:paraId="703FAC0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карательный поход хана Тохтамыша на Русь;</w:t>
      </w:r>
    </w:p>
    <w:p w14:paraId="065F3AB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отмена баскачества на Руси;</w:t>
      </w:r>
    </w:p>
    <w:p w14:paraId="286E37D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признание Тверью политического лидерства Москвы.</w:t>
      </w:r>
    </w:p>
    <w:p w14:paraId="0D4A3B6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F6F30BC"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10. Становление крепостного права в Русском государстве началось с издания:</w:t>
      </w:r>
    </w:p>
    <w:p w14:paraId="2700882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«Правды Ярославичей»;</w:t>
      </w:r>
    </w:p>
    <w:p w14:paraId="0047437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б) Судебника </w:t>
      </w:r>
      <w:smartTag w:uri="urn:schemas-microsoft-com:office:smarttags" w:element="metricconverter">
        <w:smartTagPr>
          <w:attr w:name="ProductID" w:val="1497 г"/>
        </w:smartTagPr>
        <w:r w:rsidRPr="00DD6FA6">
          <w:rPr>
            <w:rFonts w:ascii="Times New Roman" w:hAnsi="Times New Roman"/>
            <w:sz w:val="28"/>
            <w:szCs w:val="28"/>
            <w:lang w:eastAsia="ru-RU"/>
          </w:rPr>
          <w:t>1497 г</w:t>
        </w:r>
      </w:smartTag>
      <w:r w:rsidRPr="00DD6FA6">
        <w:rPr>
          <w:rFonts w:ascii="Times New Roman" w:hAnsi="Times New Roman"/>
          <w:sz w:val="28"/>
          <w:szCs w:val="28"/>
          <w:lang w:eastAsia="ru-RU"/>
        </w:rPr>
        <w:t>. (Ивана III);</w:t>
      </w:r>
    </w:p>
    <w:p w14:paraId="445138F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в) Судебника </w:t>
      </w:r>
      <w:smartTag w:uri="urn:schemas-microsoft-com:office:smarttags" w:element="metricconverter">
        <w:smartTagPr>
          <w:attr w:name="ProductID" w:val="1550 г"/>
        </w:smartTagPr>
        <w:r w:rsidRPr="00DD6FA6">
          <w:rPr>
            <w:rFonts w:ascii="Times New Roman" w:hAnsi="Times New Roman"/>
            <w:sz w:val="28"/>
            <w:szCs w:val="28"/>
            <w:lang w:eastAsia="ru-RU"/>
          </w:rPr>
          <w:t>1550 г</w:t>
        </w:r>
      </w:smartTag>
      <w:r w:rsidRPr="00DD6FA6">
        <w:rPr>
          <w:rFonts w:ascii="Times New Roman" w:hAnsi="Times New Roman"/>
          <w:sz w:val="28"/>
          <w:szCs w:val="28"/>
          <w:lang w:eastAsia="ru-RU"/>
        </w:rPr>
        <w:t>. (Ивана IV);</w:t>
      </w:r>
    </w:p>
    <w:p w14:paraId="3D60AEA9"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г) Соборного уложения </w:t>
      </w:r>
      <w:smartTag w:uri="urn:schemas-microsoft-com:office:smarttags" w:element="metricconverter">
        <w:smartTagPr>
          <w:attr w:name="ProductID" w:val="1649 г"/>
        </w:smartTagPr>
        <w:r w:rsidRPr="00DD6FA6">
          <w:rPr>
            <w:rFonts w:ascii="Times New Roman" w:hAnsi="Times New Roman"/>
            <w:sz w:val="28"/>
            <w:szCs w:val="28"/>
            <w:lang w:eastAsia="ru-RU"/>
          </w:rPr>
          <w:t>1649 г</w:t>
        </w:r>
      </w:smartTag>
      <w:r w:rsidRPr="00DD6FA6">
        <w:rPr>
          <w:rFonts w:ascii="Times New Roman" w:hAnsi="Times New Roman"/>
          <w:sz w:val="28"/>
          <w:szCs w:val="28"/>
          <w:lang w:eastAsia="ru-RU"/>
        </w:rPr>
        <w:t>. (царя Алексея Михайловича).</w:t>
      </w:r>
    </w:p>
    <w:p w14:paraId="73D4B2C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6B9D6B9"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11. «Иосифляне» и «нестяжатели» – это:</w:t>
      </w:r>
    </w:p>
    <w:p w14:paraId="303A88E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два основных течения в церковной жизни Русского государства конца XV – начала XVI века;</w:t>
      </w:r>
    </w:p>
    <w:p w14:paraId="61791F49"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боярские группировки, боровшиеся за власть в начале правления Ивана IV;</w:t>
      </w:r>
    </w:p>
    <w:p w14:paraId="78F7EDFC"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сторонники и противники налаживания отношений с римско-католической церковью</w:t>
      </w:r>
    </w:p>
    <w:p w14:paraId="46ED416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сторонники и противники централизации государства.</w:t>
      </w:r>
    </w:p>
    <w:p w14:paraId="41DA90FF"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6D05C465"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12. К. Минин и Д. Пожарский в начале XVII века в России:</w:t>
      </w:r>
    </w:p>
    <w:p w14:paraId="1EEA9D4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являлись претендентами на российский престол;</w:t>
      </w:r>
    </w:p>
    <w:p w14:paraId="30D45C50"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возглавили народное восстание против царя Василия Шуйского;</w:t>
      </w:r>
    </w:p>
    <w:p w14:paraId="75EF4BE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организовали народное ополчение для изгнания иностранных интервентов из России;</w:t>
      </w:r>
    </w:p>
    <w:p w14:paraId="35917A8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деятели Русской церкви, выступавшие против гражданской войны в России.</w:t>
      </w:r>
    </w:p>
    <w:p w14:paraId="78F95C47"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1689502"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13. Разрядный приказ в середине XVII века ведал:</w:t>
      </w:r>
    </w:p>
    <w:p w14:paraId="57EC99E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пушечным вооружением для войска;</w:t>
      </w:r>
    </w:p>
    <w:p w14:paraId="5AA8230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определением дворян на службу;</w:t>
      </w:r>
    </w:p>
    <w:p w14:paraId="06D34BA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контролем над церковной жизнью;</w:t>
      </w:r>
    </w:p>
    <w:p w14:paraId="03A79CB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местным самоуправлением.</w:t>
      </w:r>
    </w:p>
    <w:p w14:paraId="1156013D"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D51BEBD"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14. «Матерью полтавской виктории (победы)» Петр I называл:</w:t>
      </w:r>
    </w:p>
    <w:p w14:paraId="487899E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lastRenderedPageBreak/>
        <w:t>а) победу русских войск под Дерптом;</w:t>
      </w:r>
    </w:p>
    <w:p w14:paraId="52F6F6BA"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Гангутское сражение;</w:t>
      </w:r>
    </w:p>
    <w:p w14:paraId="450ED05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победу под Нарвой;</w:t>
      </w:r>
    </w:p>
    <w:p w14:paraId="28685F4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битву при деревне Лесной.</w:t>
      </w:r>
    </w:p>
    <w:p w14:paraId="2B7A34F0"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65E54C4" w14:textId="2EFE28F6"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 xml:space="preserve">15. Согласно реформе местного </w:t>
      </w:r>
      <w:r w:rsidR="002157B0" w:rsidRPr="002157B0">
        <w:rPr>
          <w:rFonts w:ascii="Times New Roman" w:hAnsi="Times New Roman"/>
          <w:b/>
          <w:iCs/>
          <w:sz w:val="28"/>
          <w:szCs w:val="28"/>
          <w:lang w:eastAsia="ru-RU"/>
        </w:rPr>
        <w:t>у</w:t>
      </w:r>
      <w:r w:rsidRPr="002157B0">
        <w:rPr>
          <w:rFonts w:ascii="Times New Roman" w:hAnsi="Times New Roman"/>
          <w:b/>
          <w:iCs/>
          <w:sz w:val="28"/>
          <w:szCs w:val="28"/>
          <w:lang w:eastAsia="ru-RU"/>
        </w:rPr>
        <w:t>правления в годы правления Петра I были учреждены:</w:t>
      </w:r>
    </w:p>
    <w:p w14:paraId="4F30160D"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воеводства;</w:t>
      </w:r>
    </w:p>
    <w:p w14:paraId="102649A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наместничества;</w:t>
      </w:r>
    </w:p>
    <w:p w14:paraId="0DA989A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губернии;</w:t>
      </w:r>
    </w:p>
    <w:p w14:paraId="6337040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генерал-губернаторства.</w:t>
      </w:r>
    </w:p>
    <w:p w14:paraId="0A4DA25F"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7412AD2"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16. Укажите хронологические рамки периода «дворцовых переворотов» в России:</w:t>
      </w:r>
    </w:p>
    <w:p w14:paraId="47C345C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1721–1741 гг.;</w:t>
      </w:r>
    </w:p>
    <w:p w14:paraId="3B7DDF8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1725–1741 гг.;</w:t>
      </w:r>
    </w:p>
    <w:p w14:paraId="41FDDF0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1725–1762 гг.;</w:t>
      </w:r>
    </w:p>
    <w:p w14:paraId="7859F68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1741–1762 гг.</w:t>
      </w:r>
    </w:p>
    <w:p w14:paraId="235F6CCB"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17. Назовите неверный признак мануфактурного производства:</w:t>
      </w:r>
    </w:p>
    <w:p w14:paraId="53A91A0A"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ручное производство;</w:t>
      </w:r>
    </w:p>
    <w:p w14:paraId="735CF8D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разделение труда;</w:t>
      </w:r>
    </w:p>
    <w:p w14:paraId="508441B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крупное производство;</w:t>
      </w:r>
    </w:p>
    <w:p w14:paraId="39363E6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машинное производство.</w:t>
      </w:r>
    </w:p>
    <w:p w14:paraId="12AA3A40"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7CA5E154"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18. Главной причиной крестьянской войны под руководством Е. Пугачева явилось:</w:t>
      </w:r>
    </w:p>
    <w:p w14:paraId="3B73683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ведение Россией длительной войны с Османской империей;</w:t>
      </w:r>
    </w:p>
    <w:p w14:paraId="6482DC8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усиление крепостного гнета в стране;</w:t>
      </w:r>
    </w:p>
    <w:p w14:paraId="3960EE6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введение подушного налога на население;</w:t>
      </w:r>
    </w:p>
    <w:p w14:paraId="2AF89AE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проведение политики «просвещенного абсолютизма».</w:t>
      </w:r>
    </w:p>
    <w:p w14:paraId="27896F89"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E123966"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19. В ходе итальянской и швейцарской военных кампаний в конце XVIII века основным противником русских войск под руководством А. Суворова были войска:</w:t>
      </w:r>
    </w:p>
    <w:p w14:paraId="4291B21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Франции;</w:t>
      </w:r>
    </w:p>
    <w:p w14:paraId="70316D34" w14:textId="6A6B2EF1"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Пруссии;</w:t>
      </w:r>
    </w:p>
    <w:p w14:paraId="33376392" w14:textId="77777777" w:rsidR="00DD6FA6" w:rsidRPr="00DD6FA6" w:rsidRDefault="00DD6FA6" w:rsidP="002157B0">
      <w:pPr>
        <w:keepNext/>
        <w:keepLines/>
        <w:suppressLineNumbers/>
        <w:suppressAutoHyphens/>
        <w:spacing w:after="0"/>
        <w:ind w:firstLine="709"/>
        <w:jc w:val="both"/>
        <w:rPr>
          <w:rFonts w:ascii="Times New Roman" w:hAnsi="Times New Roman"/>
          <w:sz w:val="28"/>
          <w:szCs w:val="28"/>
          <w:lang w:eastAsia="ru-RU"/>
        </w:rPr>
      </w:pPr>
      <w:r w:rsidRPr="00DD6FA6">
        <w:rPr>
          <w:rFonts w:ascii="Times New Roman" w:hAnsi="Times New Roman"/>
          <w:sz w:val="28"/>
          <w:szCs w:val="28"/>
          <w:lang w:eastAsia="ru-RU"/>
        </w:rPr>
        <w:lastRenderedPageBreak/>
        <w:t>в) Швеции;</w:t>
      </w:r>
    </w:p>
    <w:p w14:paraId="6EF39F4B" w14:textId="77777777" w:rsidR="00DD6FA6" w:rsidRPr="00DD6FA6" w:rsidRDefault="00DD6FA6" w:rsidP="002157B0">
      <w:pPr>
        <w:keepNext/>
        <w:keepLines/>
        <w:suppressLineNumbers/>
        <w:suppressAutoHyphens/>
        <w:spacing w:after="0"/>
        <w:ind w:firstLine="709"/>
        <w:jc w:val="both"/>
        <w:rPr>
          <w:rFonts w:ascii="Times New Roman" w:hAnsi="Times New Roman"/>
          <w:sz w:val="28"/>
          <w:szCs w:val="28"/>
          <w:lang w:eastAsia="ru-RU"/>
        </w:rPr>
      </w:pPr>
      <w:r w:rsidRPr="00DD6FA6">
        <w:rPr>
          <w:rFonts w:ascii="Times New Roman" w:hAnsi="Times New Roman"/>
          <w:sz w:val="28"/>
          <w:szCs w:val="28"/>
          <w:lang w:eastAsia="ru-RU"/>
        </w:rPr>
        <w:t>г) Османской империи.</w:t>
      </w:r>
    </w:p>
    <w:p w14:paraId="5E889CC8" w14:textId="77777777" w:rsidR="002157B0" w:rsidRDefault="002157B0" w:rsidP="002157B0">
      <w:pPr>
        <w:keepNext/>
        <w:keepLines/>
        <w:suppressLineNumbers/>
        <w:suppressAutoHyphens/>
        <w:spacing w:after="0"/>
        <w:ind w:firstLine="709"/>
        <w:jc w:val="both"/>
        <w:rPr>
          <w:rFonts w:ascii="Times New Roman" w:hAnsi="Times New Roman"/>
          <w:iCs/>
          <w:sz w:val="28"/>
          <w:szCs w:val="28"/>
          <w:lang w:eastAsia="ru-RU"/>
        </w:rPr>
      </w:pPr>
    </w:p>
    <w:p w14:paraId="327A349C" w14:textId="4D6DFE20" w:rsidR="002157B0" w:rsidRPr="002157B0" w:rsidRDefault="002157B0" w:rsidP="002157B0">
      <w:pPr>
        <w:keepNext/>
        <w:keepLines/>
        <w:suppressLineNumbers/>
        <w:suppressAutoHyphens/>
        <w:spacing w:after="0"/>
        <w:ind w:firstLine="709"/>
        <w:jc w:val="both"/>
        <w:rPr>
          <w:rFonts w:ascii="Times New Roman" w:hAnsi="Times New Roman"/>
          <w:b/>
          <w:iCs/>
          <w:sz w:val="28"/>
          <w:szCs w:val="28"/>
          <w:lang w:eastAsia="ru-RU"/>
        </w:rPr>
      </w:pPr>
      <w:r w:rsidRPr="002157B0">
        <w:rPr>
          <w:rFonts w:ascii="Times New Roman" w:hAnsi="Times New Roman"/>
          <w:b/>
          <w:iCs/>
          <w:sz w:val="28"/>
          <w:szCs w:val="28"/>
          <w:lang w:eastAsia="ru-RU"/>
        </w:rPr>
        <w:t>20. Становление крепостного права в Русском государстве началось с издания:</w:t>
      </w:r>
    </w:p>
    <w:p w14:paraId="15411E70"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а) «Правды Ярославичей»;</w:t>
      </w:r>
    </w:p>
    <w:p w14:paraId="7E397963"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б) Судебника </w:t>
      </w:r>
      <w:smartTag w:uri="urn:schemas-microsoft-com:office:smarttags" w:element="metricconverter">
        <w:smartTagPr>
          <w:attr w:name="ProductID" w:val="1497 г"/>
        </w:smartTagPr>
        <w:r w:rsidRPr="002157B0">
          <w:rPr>
            <w:rFonts w:ascii="Times New Roman" w:hAnsi="Times New Roman"/>
            <w:sz w:val="28"/>
            <w:szCs w:val="28"/>
            <w:lang w:eastAsia="ru-RU"/>
          </w:rPr>
          <w:t>1497 г</w:t>
        </w:r>
      </w:smartTag>
      <w:r w:rsidRPr="002157B0">
        <w:rPr>
          <w:rFonts w:ascii="Times New Roman" w:hAnsi="Times New Roman"/>
          <w:sz w:val="28"/>
          <w:szCs w:val="28"/>
          <w:lang w:eastAsia="ru-RU"/>
        </w:rPr>
        <w:t>. (Ивана III);</w:t>
      </w:r>
    </w:p>
    <w:p w14:paraId="7DF2CED6"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в) Судебника </w:t>
      </w:r>
      <w:smartTag w:uri="urn:schemas-microsoft-com:office:smarttags" w:element="metricconverter">
        <w:smartTagPr>
          <w:attr w:name="ProductID" w:val="1550 г"/>
        </w:smartTagPr>
        <w:r w:rsidRPr="002157B0">
          <w:rPr>
            <w:rFonts w:ascii="Times New Roman" w:hAnsi="Times New Roman"/>
            <w:sz w:val="28"/>
            <w:szCs w:val="28"/>
            <w:lang w:eastAsia="ru-RU"/>
          </w:rPr>
          <w:t>1550 г</w:t>
        </w:r>
      </w:smartTag>
      <w:r w:rsidRPr="002157B0">
        <w:rPr>
          <w:rFonts w:ascii="Times New Roman" w:hAnsi="Times New Roman"/>
          <w:sz w:val="28"/>
          <w:szCs w:val="28"/>
          <w:lang w:eastAsia="ru-RU"/>
        </w:rPr>
        <w:t>. (Ивана IV);</w:t>
      </w:r>
    </w:p>
    <w:p w14:paraId="358E9D2E" w14:textId="3B30BA5D"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г) Соборного уложения </w:t>
      </w:r>
      <w:smartTag w:uri="urn:schemas-microsoft-com:office:smarttags" w:element="metricconverter">
        <w:smartTagPr>
          <w:attr w:name="ProductID" w:val="1649 г"/>
        </w:smartTagPr>
        <w:r w:rsidRPr="002157B0">
          <w:rPr>
            <w:rFonts w:ascii="Times New Roman" w:hAnsi="Times New Roman"/>
            <w:sz w:val="28"/>
            <w:szCs w:val="28"/>
            <w:lang w:eastAsia="ru-RU"/>
          </w:rPr>
          <w:t>1649 г</w:t>
        </w:r>
      </w:smartTag>
      <w:r w:rsidRPr="002157B0">
        <w:rPr>
          <w:rFonts w:ascii="Times New Roman" w:hAnsi="Times New Roman"/>
          <w:sz w:val="28"/>
          <w:szCs w:val="28"/>
          <w:lang w:eastAsia="ru-RU"/>
        </w:rPr>
        <w:t>. (царя Алексея Михайловича).</w:t>
      </w: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DD6FA6" w14:paraId="6716679B" w14:textId="77777777" w:rsidTr="004217F9">
        <w:trPr>
          <w:jc w:val="center"/>
        </w:trPr>
        <w:tc>
          <w:tcPr>
            <w:tcW w:w="1308" w:type="dxa"/>
          </w:tcPr>
          <w:p w14:paraId="1233D0EE"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1-б</w:t>
            </w:r>
          </w:p>
        </w:tc>
        <w:tc>
          <w:tcPr>
            <w:tcW w:w="1275" w:type="dxa"/>
          </w:tcPr>
          <w:p w14:paraId="68E2FD2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r>
      <w:tr w:rsidR="00DD6FA6" w14:paraId="06DEE78C" w14:textId="77777777" w:rsidTr="004217F9">
        <w:trPr>
          <w:jc w:val="center"/>
        </w:trPr>
        <w:tc>
          <w:tcPr>
            <w:tcW w:w="1308" w:type="dxa"/>
          </w:tcPr>
          <w:p w14:paraId="6191861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26D2FA7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r>
      <w:tr w:rsidR="00DD6FA6" w14:paraId="6968E17B" w14:textId="77777777" w:rsidTr="004217F9">
        <w:trPr>
          <w:jc w:val="center"/>
        </w:trPr>
        <w:tc>
          <w:tcPr>
            <w:tcW w:w="1308" w:type="dxa"/>
          </w:tcPr>
          <w:p w14:paraId="30658A3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3-в</w:t>
            </w:r>
          </w:p>
        </w:tc>
        <w:tc>
          <w:tcPr>
            <w:tcW w:w="1275" w:type="dxa"/>
          </w:tcPr>
          <w:p w14:paraId="4273A40A"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DD6FA6" w14:paraId="35C94699" w14:textId="77777777" w:rsidTr="004217F9">
        <w:trPr>
          <w:jc w:val="center"/>
        </w:trPr>
        <w:tc>
          <w:tcPr>
            <w:tcW w:w="1308" w:type="dxa"/>
          </w:tcPr>
          <w:p w14:paraId="779F21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2ECE275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14-г</w:t>
            </w:r>
          </w:p>
        </w:tc>
      </w:tr>
      <w:tr w:rsidR="00DD6FA6" w14:paraId="1A35C08E" w14:textId="77777777" w:rsidTr="004217F9">
        <w:trPr>
          <w:jc w:val="center"/>
        </w:trPr>
        <w:tc>
          <w:tcPr>
            <w:tcW w:w="1308" w:type="dxa"/>
          </w:tcPr>
          <w:p w14:paraId="05A622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517F42E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
        </w:tc>
      </w:tr>
      <w:tr w:rsidR="00DD6FA6" w14:paraId="450214D9" w14:textId="77777777" w:rsidTr="004217F9">
        <w:trPr>
          <w:jc w:val="center"/>
        </w:trPr>
        <w:tc>
          <w:tcPr>
            <w:tcW w:w="1308" w:type="dxa"/>
          </w:tcPr>
          <w:p w14:paraId="1B28C30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05CDD8C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r>
      <w:tr w:rsidR="00DD6FA6" w14:paraId="1AA896FA" w14:textId="77777777" w:rsidTr="004217F9">
        <w:trPr>
          <w:jc w:val="center"/>
        </w:trPr>
        <w:tc>
          <w:tcPr>
            <w:tcW w:w="1308" w:type="dxa"/>
          </w:tcPr>
          <w:p w14:paraId="7BE6986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5871A3D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DD6FA6" w14:paraId="72D16042" w14:textId="77777777" w:rsidTr="004217F9">
        <w:trPr>
          <w:jc w:val="center"/>
        </w:trPr>
        <w:tc>
          <w:tcPr>
            <w:tcW w:w="1308" w:type="dxa"/>
          </w:tcPr>
          <w:p w14:paraId="50B4BD0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0C5797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DD6FA6" w14:paraId="4684D852" w14:textId="77777777" w:rsidTr="004217F9">
        <w:trPr>
          <w:jc w:val="center"/>
        </w:trPr>
        <w:tc>
          <w:tcPr>
            <w:tcW w:w="1308" w:type="dxa"/>
          </w:tcPr>
          <w:p w14:paraId="6566AD40"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2F11520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DD6FA6" w14:paraId="373A39BD" w14:textId="77777777" w:rsidTr="004217F9">
        <w:trPr>
          <w:jc w:val="center"/>
        </w:trPr>
        <w:tc>
          <w:tcPr>
            <w:tcW w:w="1308" w:type="dxa"/>
          </w:tcPr>
          <w:p w14:paraId="716B8C5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45F3DB8B" w14:textId="4EDA945B" w:rsidR="00DD6FA6" w:rsidRDefault="002157B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616E4C29" w14:textId="028BC4B9" w:rsidR="00635DA0" w:rsidRPr="00635DA0" w:rsidRDefault="00635DA0" w:rsidP="00635DA0">
      <w:pPr>
        <w:spacing w:after="0" w:line="240" w:lineRule="auto"/>
        <w:rPr>
          <w:rFonts w:ascii="Times New Roman" w:eastAsia="Times New Roman" w:hAnsi="Times New Roman"/>
          <w:b/>
          <w:sz w:val="28"/>
          <w:szCs w:val="28"/>
          <w:lang w:eastAsia="ru-RU"/>
        </w:rPr>
      </w:pPr>
    </w:p>
    <w:p w14:paraId="5F6CBC4D" w14:textId="77777777" w:rsidR="00635DA0" w:rsidRPr="00635DA0" w:rsidRDefault="00635DA0" w:rsidP="00635DA0">
      <w:pPr>
        <w:spacing w:after="0" w:line="240" w:lineRule="auto"/>
        <w:jc w:val="center"/>
        <w:rPr>
          <w:rFonts w:ascii="Times New Roman" w:eastAsia="Times New Roman" w:hAnsi="Times New Roman"/>
          <w:b/>
          <w:sz w:val="28"/>
          <w:szCs w:val="28"/>
          <w:lang w:eastAsia="ru-RU"/>
        </w:rPr>
      </w:pPr>
    </w:p>
    <w:p w14:paraId="6980B607" w14:textId="77777777" w:rsidR="00635DA0" w:rsidRPr="00635DA0" w:rsidRDefault="00635DA0" w:rsidP="00635DA0">
      <w:pPr>
        <w:spacing w:after="0" w:line="360" w:lineRule="auto"/>
        <w:jc w:val="both"/>
        <w:rPr>
          <w:rFonts w:ascii="Times New Roman" w:eastAsia="Times New Roman" w:hAnsi="Times New Roman"/>
          <w:b/>
          <w:color w:val="000000"/>
          <w:sz w:val="28"/>
          <w:szCs w:val="28"/>
          <w:lang w:eastAsia="ru-RU"/>
        </w:rPr>
      </w:pPr>
      <w:r w:rsidRPr="00635DA0">
        <w:rPr>
          <w:rFonts w:ascii="Times New Roman" w:eastAsia="Times New Roman" w:hAnsi="Times New Roman"/>
          <w:b/>
          <w:color w:val="000000"/>
          <w:sz w:val="28"/>
          <w:szCs w:val="28"/>
          <w:lang w:eastAsia="ru-RU"/>
        </w:rPr>
        <w:t>Основная литература</w:t>
      </w:r>
    </w:p>
    <w:p w14:paraId="09D42581" w14:textId="77777777" w:rsidR="00635DA0" w:rsidRPr="00635DA0" w:rsidRDefault="00635DA0" w:rsidP="00635DA0">
      <w:pPr>
        <w:spacing w:after="0" w:line="360" w:lineRule="auto"/>
        <w:jc w:val="both"/>
        <w:rPr>
          <w:rFonts w:ascii="Times New Roman" w:eastAsia="Times New Roman" w:hAnsi="Times New Roman"/>
          <w:color w:val="000000"/>
          <w:sz w:val="28"/>
          <w:szCs w:val="28"/>
          <w:lang w:eastAsia="ru-RU"/>
        </w:rPr>
      </w:pPr>
      <w:r w:rsidRPr="00635DA0">
        <w:rPr>
          <w:rFonts w:ascii="Times New Roman" w:eastAsia="Times New Roman" w:hAnsi="Times New Roman"/>
          <w:bCs/>
          <w:sz w:val="28"/>
          <w:szCs w:val="28"/>
          <w:lang w:eastAsia="ru-RU"/>
        </w:rPr>
        <w:t>1. Педагогика</w:t>
      </w:r>
      <w:r w:rsidRPr="00635DA0">
        <w:rPr>
          <w:rFonts w:ascii="Times New Roman" w:eastAsia="Times New Roman" w:hAnsi="Times New Roman"/>
          <w:sz w:val="28"/>
          <w:szCs w:val="28"/>
          <w:lang w:eastAsia="ru-RU"/>
        </w:rPr>
        <w:t xml:space="preserve"> : учебник / В.Г. Рындак, А.М. Аллагулов, Т.В. Челпаченко [и др.] ; под общ. ред. В.Г. Рындак. — М. : ИНФРА-М, 2017. — 427 с. — www.dx.doi.org/10.12737/25026. - Режим доступа: </w:t>
      </w:r>
      <w:hyperlink r:id="rId8" w:history="1">
        <w:r w:rsidRPr="00635DA0">
          <w:rPr>
            <w:rFonts w:ascii="Times New Roman" w:eastAsia="Times New Roman" w:hAnsi="Times New Roman"/>
            <w:color w:val="0000FF"/>
            <w:sz w:val="28"/>
            <w:szCs w:val="28"/>
            <w:u w:val="single"/>
            <w:lang w:eastAsia="ru-RU"/>
          </w:rPr>
          <w:t>http://znanium.com/catalog/product/780670</w:t>
        </w:r>
      </w:hyperlink>
      <w:r w:rsidRPr="00635DA0">
        <w:rPr>
          <w:rFonts w:ascii="Times New Roman" w:eastAsia="Times New Roman" w:hAnsi="Times New Roman"/>
          <w:sz w:val="28"/>
          <w:szCs w:val="28"/>
          <w:lang w:eastAsia="ru-RU"/>
        </w:rPr>
        <w:t xml:space="preserve"> </w:t>
      </w:r>
    </w:p>
    <w:p w14:paraId="2AAF7C1D" w14:textId="77777777" w:rsidR="00635DA0" w:rsidRPr="00635DA0" w:rsidRDefault="00635DA0" w:rsidP="00635DA0">
      <w:pPr>
        <w:spacing w:after="0" w:line="360" w:lineRule="auto"/>
        <w:jc w:val="both"/>
        <w:rPr>
          <w:rFonts w:ascii="Times New Roman" w:eastAsia="Times New Roman" w:hAnsi="Times New Roman"/>
          <w:b/>
          <w:color w:val="000000"/>
          <w:sz w:val="28"/>
          <w:szCs w:val="28"/>
          <w:lang w:eastAsia="ru-RU"/>
        </w:rPr>
      </w:pPr>
      <w:r w:rsidRPr="00635DA0">
        <w:rPr>
          <w:rFonts w:ascii="Times New Roman" w:eastAsia="Times New Roman" w:hAnsi="Times New Roman"/>
          <w:b/>
          <w:color w:val="000000"/>
          <w:sz w:val="28"/>
          <w:szCs w:val="28"/>
          <w:lang w:eastAsia="ru-RU"/>
        </w:rPr>
        <w:t>Дополнительная литература</w:t>
      </w:r>
    </w:p>
    <w:p w14:paraId="29392B7E" w14:textId="77777777" w:rsidR="00635DA0" w:rsidRPr="00635DA0" w:rsidRDefault="00635DA0" w:rsidP="00635DA0">
      <w:pPr>
        <w:spacing w:after="0" w:line="360" w:lineRule="auto"/>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1. Педагогика воспитания: теория, методология, технология, методика: Учебник / Ходусов А.Н. - М.:НИЦ ИНФРА-М, 2016. - 400 с.: 60x90 1/16. - (Переплёт 7БЦ) ISBN 978-5-16-011864-2 - Режим доступа: </w:t>
      </w:r>
      <w:hyperlink r:id="rId9" w:history="1">
        <w:r w:rsidRPr="00635DA0">
          <w:rPr>
            <w:rFonts w:ascii="Times New Roman" w:eastAsia="Times New Roman" w:hAnsi="Times New Roman"/>
            <w:color w:val="0000FF"/>
            <w:sz w:val="28"/>
            <w:szCs w:val="28"/>
            <w:u w:val="single"/>
            <w:lang w:eastAsia="ru-RU"/>
          </w:rPr>
          <w:t>http://znanium.com/catalog/product/544551</w:t>
        </w:r>
      </w:hyperlink>
    </w:p>
    <w:p w14:paraId="5CF7FF77" w14:textId="0C0E7B57" w:rsidR="000B3885" w:rsidRPr="00635DA0" w:rsidRDefault="00635DA0" w:rsidP="00635DA0">
      <w:pPr>
        <w:widowControl w:val="0"/>
        <w:spacing w:after="0" w:line="360" w:lineRule="auto"/>
        <w:jc w:val="center"/>
        <w:outlineLvl w:val="0"/>
        <w:rPr>
          <w:rFonts w:ascii="Times New Roman" w:eastAsia="Times New Roman" w:hAnsi="Times New Roman"/>
          <w:b/>
          <w:bCs/>
          <w:kern w:val="32"/>
          <w:sz w:val="28"/>
          <w:szCs w:val="28"/>
          <w:lang w:eastAsia="ru-RU"/>
        </w:rPr>
      </w:pPr>
      <w:r w:rsidRPr="00635DA0">
        <w:rPr>
          <w:rFonts w:ascii="Times New Roman" w:eastAsia="Times New Roman" w:hAnsi="Times New Roman"/>
          <w:color w:val="000000"/>
          <w:sz w:val="28"/>
          <w:szCs w:val="28"/>
          <w:lang w:eastAsia="ru-RU"/>
        </w:rPr>
        <w:t xml:space="preserve">2. Педагогика: Учебное пособие / Кроль В.М., - 2-е изд., испр. и доп. - М.:ИЦ РИОР, НИЦ ИНФРА-М, 2016. - 303 с.: 60x90 1/16. -  (Переплёт 7БЦ) ISBN 978-5-369-01536-0 - Режим доступа: </w:t>
      </w:r>
      <w:bookmarkStart w:id="1" w:name="_GoBack"/>
      <w:bookmarkEnd w:id="1"/>
      <w:r w:rsidRPr="00635DA0">
        <w:rPr>
          <w:rFonts w:ascii="Times New Roman" w:eastAsia="Times New Roman" w:hAnsi="Times New Roman"/>
          <w:color w:val="0000FF"/>
          <w:sz w:val="28"/>
          <w:szCs w:val="28"/>
          <w:u w:val="single"/>
          <w:lang w:eastAsia="ru-RU"/>
        </w:rPr>
        <w:t>http://znanium.com/catalog/product/516775</w:t>
      </w: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10"/>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6A3D3" w14:textId="77777777" w:rsidR="002B0DB6" w:rsidRDefault="002B0DB6" w:rsidP="00BD1E3B">
      <w:pPr>
        <w:spacing w:after="0" w:line="240" w:lineRule="auto"/>
      </w:pPr>
      <w:r>
        <w:separator/>
      </w:r>
    </w:p>
  </w:endnote>
  <w:endnote w:type="continuationSeparator" w:id="0">
    <w:p w14:paraId="0BED87CC" w14:textId="77777777" w:rsidR="002B0DB6" w:rsidRDefault="002B0DB6"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Content>
      <w:p w14:paraId="5BA07AA0" w14:textId="4771681B" w:rsidR="0027640D" w:rsidRPr="00BD1E3B" w:rsidRDefault="0027640D">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635DA0">
          <w:rPr>
            <w:rFonts w:ascii="Times New Roman" w:hAnsi="Times New Roman" w:cs="Times New Roman"/>
            <w:noProof/>
          </w:rPr>
          <w:t>38</w:t>
        </w:r>
        <w:r w:rsidRPr="00BD1E3B">
          <w:rPr>
            <w:rFonts w:ascii="Times New Roman" w:hAnsi="Times New Roman" w:cs="Times New Roman"/>
          </w:rPr>
          <w:fldChar w:fldCharType="end"/>
        </w:r>
      </w:p>
    </w:sdtContent>
  </w:sdt>
  <w:p w14:paraId="28591E2F" w14:textId="77777777" w:rsidR="0027640D" w:rsidRDefault="0027640D">
    <w:pPr>
      <w:pStyle w:val="af9"/>
    </w:pPr>
  </w:p>
  <w:p w14:paraId="64A1DEEA" w14:textId="77777777" w:rsidR="0027640D" w:rsidRDefault="0027640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7270C" w14:textId="77777777" w:rsidR="002B0DB6" w:rsidRDefault="002B0DB6" w:rsidP="00BD1E3B">
      <w:pPr>
        <w:spacing w:after="0" w:line="240" w:lineRule="auto"/>
      </w:pPr>
      <w:r>
        <w:separator/>
      </w:r>
    </w:p>
  </w:footnote>
  <w:footnote w:type="continuationSeparator" w:id="0">
    <w:p w14:paraId="1B9379E8" w14:textId="77777777" w:rsidR="002B0DB6" w:rsidRDefault="002B0DB6"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D61C9"/>
    <w:multiLevelType w:val="hybridMultilevel"/>
    <w:tmpl w:val="D30275A8"/>
    <w:lvl w:ilvl="0" w:tplc="AF8279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4A76CD9"/>
    <w:multiLevelType w:val="hybridMultilevel"/>
    <w:tmpl w:val="59E0524A"/>
    <w:lvl w:ilvl="0" w:tplc="7DF23F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0535391"/>
    <w:multiLevelType w:val="hybridMultilevel"/>
    <w:tmpl w:val="8C868084"/>
    <w:lvl w:ilvl="0" w:tplc="09E638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15:restartNumberingAfterBreak="0">
    <w:nsid w:val="261644B5"/>
    <w:multiLevelType w:val="hybridMultilevel"/>
    <w:tmpl w:val="3E20C950"/>
    <w:lvl w:ilvl="0" w:tplc="2AFA2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6955E89"/>
    <w:multiLevelType w:val="hybridMultilevel"/>
    <w:tmpl w:val="852A23D2"/>
    <w:lvl w:ilvl="0" w:tplc="10BEBE4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9914B5D"/>
    <w:multiLevelType w:val="hybridMultilevel"/>
    <w:tmpl w:val="FF924476"/>
    <w:lvl w:ilvl="0" w:tplc="3ACE84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A3204F8"/>
    <w:multiLevelType w:val="hybridMultilevel"/>
    <w:tmpl w:val="347850CA"/>
    <w:lvl w:ilvl="0" w:tplc="99446A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15:restartNumberingAfterBreak="0">
    <w:nsid w:val="2C672674"/>
    <w:multiLevelType w:val="hybridMultilevel"/>
    <w:tmpl w:val="85D25052"/>
    <w:lvl w:ilvl="0" w:tplc="03AC1E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E3D19F0"/>
    <w:multiLevelType w:val="hybridMultilevel"/>
    <w:tmpl w:val="247C1DF4"/>
    <w:lvl w:ilvl="0" w:tplc="C82A9B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35E54B7"/>
    <w:multiLevelType w:val="hybridMultilevel"/>
    <w:tmpl w:val="38AEBAFC"/>
    <w:lvl w:ilvl="0" w:tplc="C80056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6AC1659"/>
    <w:multiLevelType w:val="hybridMultilevel"/>
    <w:tmpl w:val="CA803CD2"/>
    <w:lvl w:ilvl="0" w:tplc="A156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F7813AF"/>
    <w:multiLevelType w:val="hybridMultilevel"/>
    <w:tmpl w:val="B970AF8E"/>
    <w:lvl w:ilvl="0" w:tplc="1DD6E3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FE85AFB"/>
    <w:multiLevelType w:val="hybridMultilevel"/>
    <w:tmpl w:val="377AA24A"/>
    <w:lvl w:ilvl="0" w:tplc="9D5674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3A837FE"/>
    <w:multiLevelType w:val="hybridMultilevel"/>
    <w:tmpl w:val="907A1F70"/>
    <w:lvl w:ilvl="0" w:tplc="DC52E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55C2EA0"/>
    <w:multiLevelType w:val="hybridMultilevel"/>
    <w:tmpl w:val="4720F970"/>
    <w:lvl w:ilvl="0" w:tplc="79B0E4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9D12564"/>
    <w:multiLevelType w:val="hybridMultilevel"/>
    <w:tmpl w:val="8C1EC068"/>
    <w:lvl w:ilvl="0" w:tplc="7F9AA0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DF15020"/>
    <w:multiLevelType w:val="hybridMultilevel"/>
    <w:tmpl w:val="A35A44D6"/>
    <w:lvl w:ilvl="0" w:tplc="AAAE70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DFB5BAD"/>
    <w:multiLevelType w:val="hybridMultilevel"/>
    <w:tmpl w:val="7E203A00"/>
    <w:lvl w:ilvl="0" w:tplc="EB40BC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0CC3704"/>
    <w:multiLevelType w:val="hybridMultilevel"/>
    <w:tmpl w:val="868AD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205CE9"/>
    <w:multiLevelType w:val="hybridMultilevel"/>
    <w:tmpl w:val="5284FCA0"/>
    <w:lvl w:ilvl="0" w:tplc="58F89D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F19571E"/>
    <w:multiLevelType w:val="hybridMultilevel"/>
    <w:tmpl w:val="E64ECD5A"/>
    <w:lvl w:ilvl="0" w:tplc="F168E7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F1960CB"/>
    <w:multiLevelType w:val="hybridMultilevel"/>
    <w:tmpl w:val="2024760A"/>
    <w:lvl w:ilvl="0" w:tplc="D9EA86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104793F"/>
    <w:multiLevelType w:val="hybridMultilevel"/>
    <w:tmpl w:val="8C621166"/>
    <w:lvl w:ilvl="0" w:tplc="A17E00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C895B7A"/>
    <w:multiLevelType w:val="hybridMultilevel"/>
    <w:tmpl w:val="9088324A"/>
    <w:lvl w:ilvl="0" w:tplc="D0F28C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E880EAE"/>
    <w:multiLevelType w:val="hybridMultilevel"/>
    <w:tmpl w:val="6CEAD4D8"/>
    <w:lvl w:ilvl="0" w:tplc="89CE3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2"/>
  </w:num>
  <w:num w:numId="3">
    <w:abstractNumId w:val="4"/>
  </w:num>
  <w:num w:numId="4">
    <w:abstractNumId w:val="18"/>
  </w:num>
  <w:num w:numId="5">
    <w:abstractNumId w:val="11"/>
  </w:num>
  <w:num w:numId="6">
    <w:abstractNumId w:val="16"/>
  </w:num>
  <w:num w:numId="7">
    <w:abstractNumId w:val="10"/>
  </w:num>
  <w:num w:numId="8">
    <w:abstractNumId w:val="26"/>
  </w:num>
  <w:num w:numId="9">
    <w:abstractNumId w:val="6"/>
  </w:num>
  <w:num w:numId="10">
    <w:abstractNumId w:val="3"/>
  </w:num>
  <w:num w:numId="11">
    <w:abstractNumId w:val="15"/>
  </w:num>
  <w:num w:numId="12">
    <w:abstractNumId w:val="12"/>
  </w:num>
  <w:num w:numId="13">
    <w:abstractNumId w:val="22"/>
  </w:num>
  <w:num w:numId="14">
    <w:abstractNumId w:val="17"/>
  </w:num>
  <w:num w:numId="15">
    <w:abstractNumId w:val="27"/>
  </w:num>
  <w:num w:numId="16">
    <w:abstractNumId w:val="14"/>
  </w:num>
  <w:num w:numId="17">
    <w:abstractNumId w:val="5"/>
  </w:num>
  <w:num w:numId="18">
    <w:abstractNumId w:val="0"/>
  </w:num>
  <w:num w:numId="19">
    <w:abstractNumId w:val="13"/>
  </w:num>
  <w:num w:numId="20">
    <w:abstractNumId w:val="21"/>
  </w:num>
  <w:num w:numId="21">
    <w:abstractNumId w:val="25"/>
  </w:num>
  <w:num w:numId="22">
    <w:abstractNumId w:val="20"/>
  </w:num>
  <w:num w:numId="23">
    <w:abstractNumId w:val="8"/>
  </w:num>
  <w:num w:numId="24">
    <w:abstractNumId w:val="1"/>
  </w:num>
  <w:num w:numId="25">
    <w:abstractNumId w:val="23"/>
  </w:num>
  <w:num w:numId="26">
    <w:abstractNumId w:val="24"/>
  </w:num>
  <w:num w:numId="27">
    <w:abstractNumId w:val="7"/>
  </w:num>
  <w:num w:numId="28">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07A90"/>
    <w:rsid w:val="00011A5C"/>
    <w:rsid w:val="00013DE5"/>
    <w:rsid w:val="0002524C"/>
    <w:rsid w:val="00041002"/>
    <w:rsid w:val="00041C22"/>
    <w:rsid w:val="00072B4B"/>
    <w:rsid w:val="00073353"/>
    <w:rsid w:val="00080B9A"/>
    <w:rsid w:val="000B3885"/>
    <w:rsid w:val="000D1226"/>
    <w:rsid w:val="00114BC3"/>
    <w:rsid w:val="00151A7E"/>
    <w:rsid w:val="0016334F"/>
    <w:rsid w:val="001779AE"/>
    <w:rsid w:val="0018354B"/>
    <w:rsid w:val="001A7045"/>
    <w:rsid w:val="001B7C31"/>
    <w:rsid w:val="001D2894"/>
    <w:rsid w:val="00214B5B"/>
    <w:rsid w:val="002157B0"/>
    <w:rsid w:val="00220971"/>
    <w:rsid w:val="00242553"/>
    <w:rsid w:val="00245BB8"/>
    <w:rsid w:val="0025783F"/>
    <w:rsid w:val="002609CA"/>
    <w:rsid w:val="00262E45"/>
    <w:rsid w:val="0027640D"/>
    <w:rsid w:val="002777E7"/>
    <w:rsid w:val="00282DC2"/>
    <w:rsid w:val="002B0DB6"/>
    <w:rsid w:val="002C3B10"/>
    <w:rsid w:val="002D712C"/>
    <w:rsid w:val="002F42CD"/>
    <w:rsid w:val="00311D8B"/>
    <w:rsid w:val="00316A48"/>
    <w:rsid w:val="00321845"/>
    <w:rsid w:val="0033309F"/>
    <w:rsid w:val="00340C6D"/>
    <w:rsid w:val="0034352E"/>
    <w:rsid w:val="00351868"/>
    <w:rsid w:val="003667E5"/>
    <w:rsid w:val="00381937"/>
    <w:rsid w:val="0038365D"/>
    <w:rsid w:val="00385067"/>
    <w:rsid w:val="003B39E5"/>
    <w:rsid w:val="003C5E08"/>
    <w:rsid w:val="003E50D2"/>
    <w:rsid w:val="003F16B7"/>
    <w:rsid w:val="004201ED"/>
    <w:rsid w:val="00421746"/>
    <w:rsid w:val="004217F9"/>
    <w:rsid w:val="00425D93"/>
    <w:rsid w:val="004421AA"/>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B5FBB"/>
    <w:rsid w:val="005B73E2"/>
    <w:rsid w:val="005E3083"/>
    <w:rsid w:val="005F0E99"/>
    <w:rsid w:val="00616280"/>
    <w:rsid w:val="00620F5E"/>
    <w:rsid w:val="00631C89"/>
    <w:rsid w:val="00635DA0"/>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E2CE5"/>
    <w:rsid w:val="007F3BE4"/>
    <w:rsid w:val="00816616"/>
    <w:rsid w:val="00861CFF"/>
    <w:rsid w:val="008739D4"/>
    <w:rsid w:val="00893D38"/>
    <w:rsid w:val="008B0F09"/>
    <w:rsid w:val="008D5E3D"/>
    <w:rsid w:val="008E3347"/>
    <w:rsid w:val="008E6B60"/>
    <w:rsid w:val="009274FB"/>
    <w:rsid w:val="00931C9E"/>
    <w:rsid w:val="00950DAC"/>
    <w:rsid w:val="009722F4"/>
    <w:rsid w:val="00973520"/>
    <w:rsid w:val="00976E2E"/>
    <w:rsid w:val="009B4BCE"/>
    <w:rsid w:val="009C0067"/>
    <w:rsid w:val="009E407B"/>
    <w:rsid w:val="009F7AB4"/>
    <w:rsid w:val="00A029BF"/>
    <w:rsid w:val="00A20822"/>
    <w:rsid w:val="00A266F5"/>
    <w:rsid w:val="00A27C2C"/>
    <w:rsid w:val="00A50DEA"/>
    <w:rsid w:val="00AA2C4F"/>
    <w:rsid w:val="00AA7AC6"/>
    <w:rsid w:val="00AB2319"/>
    <w:rsid w:val="00AB564B"/>
    <w:rsid w:val="00AC5E57"/>
    <w:rsid w:val="00AC7B0D"/>
    <w:rsid w:val="00AF7BE0"/>
    <w:rsid w:val="00B05337"/>
    <w:rsid w:val="00B17B0C"/>
    <w:rsid w:val="00B355EE"/>
    <w:rsid w:val="00B658FC"/>
    <w:rsid w:val="00B72856"/>
    <w:rsid w:val="00B74850"/>
    <w:rsid w:val="00B80D40"/>
    <w:rsid w:val="00B960F7"/>
    <w:rsid w:val="00BD1E3B"/>
    <w:rsid w:val="00BD401A"/>
    <w:rsid w:val="00BD5D6F"/>
    <w:rsid w:val="00C065C7"/>
    <w:rsid w:val="00C07458"/>
    <w:rsid w:val="00C1596C"/>
    <w:rsid w:val="00C21F92"/>
    <w:rsid w:val="00C31749"/>
    <w:rsid w:val="00C37084"/>
    <w:rsid w:val="00C76515"/>
    <w:rsid w:val="00CE5F37"/>
    <w:rsid w:val="00CF2E5D"/>
    <w:rsid w:val="00D02669"/>
    <w:rsid w:val="00D4786E"/>
    <w:rsid w:val="00D51D18"/>
    <w:rsid w:val="00D5639F"/>
    <w:rsid w:val="00D61802"/>
    <w:rsid w:val="00D733DB"/>
    <w:rsid w:val="00D75251"/>
    <w:rsid w:val="00D9269A"/>
    <w:rsid w:val="00D967BF"/>
    <w:rsid w:val="00DA193F"/>
    <w:rsid w:val="00DC14B8"/>
    <w:rsid w:val="00DD6FA6"/>
    <w:rsid w:val="00DE35F2"/>
    <w:rsid w:val="00DF2299"/>
    <w:rsid w:val="00E23F49"/>
    <w:rsid w:val="00E32CAA"/>
    <w:rsid w:val="00E32E90"/>
    <w:rsid w:val="00E427C0"/>
    <w:rsid w:val="00E47BC4"/>
    <w:rsid w:val="00E50EF0"/>
    <w:rsid w:val="00E64494"/>
    <w:rsid w:val="00E961B5"/>
    <w:rsid w:val="00EA257A"/>
    <w:rsid w:val="00EA404E"/>
    <w:rsid w:val="00EA4072"/>
    <w:rsid w:val="00EB4B9E"/>
    <w:rsid w:val="00EB5D6C"/>
    <w:rsid w:val="00F163F2"/>
    <w:rsid w:val="00F24E0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roduct/7806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znanium.com/catalog/product/5445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17955-9203-4E3B-9A24-D619A1F9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7761</Words>
  <Characters>44239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Asus</cp:lastModifiedBy>
  <cp:revision>2</cp:revision>
  <cp:lastPrinted>2025-10-21T06:50:00Z</cp:lastPrinted>
  <dcterms:created xsi:type="dcterms:W3CDTF">2026-04-08T07:58:00Z</dcterms:created>
  <dcterms:modified xsi:type="dcterms:W3CDTF">2026-04-08T07:58:00Z</dcterms:modified>
</cp:coreProperties>
</file>