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13E4A" w:rsidRPr="00713E4A" w:rsidRDefault="00713E4A" w:rsidP="00713E4A">
      <w:pPr>
        <w:tabs>
          <w:tab w:val="left" w:pos="6631"/>
        </w:tabs>
        <w:spacing w:line="256" w:lineRule="auto"/>
        <w:jc w:val="center"/>
        <w:rPr>
          <w:rFonts w:ascii="Times New Roman" w:hAnsi="Times New Roman"/>
          <w:sz w:val="28"/>
          <w:szCs w:val="28"/>
        </w:rPr>
      </w:pPr>
      <w:r w:rsidRPr="00713E4A">
        <w:rPr>
          <w:rFonts w:ascii="Times New Roman" w:hAnsi="Times New Roman"/>
          <w:sz w:val="28"/>
          <w:szCs w:val="28"/>
        </w:rPr>
        <w:t>40.02.02 Правоохранительная деятельность</w:t>
      </w:r>
    </w:p>
    <w:p w:rsidR="0079708F" w:rsidRPr="009D602A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line">
                  <wp:posOffset>511810</wp:posOffset>
                </wp:positionV>
                <wp:extent cx="664210" cy="318769"/>
                <wp:effectExtent l="12700" t="17780" r="18415" b="15875"/>
                <wp:wrapNone/>
                <wp:docPr id="10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6" fillcolor="white" stroked="t" style="position:absolute;margin-left:227.2pt;margin-top:40.3pt;width:52.3pt;height:25.1pt;z-index:2;mso-position-horizontal-relative:text;mso-position-vertical-relative:line;mso-width-percent:0;mso-height-percent:0;mso-width-relative:page;mso-height-relative:page;mso-wrap-distance-left:0.0pt;mso-wrap-distance-right:0.0pt;visibility:visible;">
                <v:stroke color="white" weight="2.0pt"/>
                <v:fill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Ставрополь, 2026</w:t>
      </w:r>
      <w:r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13E4A" w:rsidRPr="00713E4A" w:rsidRDefault="00713E4A" w:rsidP="00713E4A">
      <w:pPr>
        <w:tabs>
          <w:tab w:val="left" w:pos="6631"/>
        </w:tabs>
        <w:spacing w:line="256" w:lineRule="auto"/>
        <w:rPr>
          <w:rFonts w:ascii="Times New Roman" w:hAnsi="Times New Roman"/>
          <w:sz w:val="28"/>
          <w:szCs w:val="28"/>
        </w:rPr>
      </w:pPr>
      <w:r w:rsidRPr="00713E4A">
        <w:rPr>
          <w:rFonts w:ascii="Times New Roman" w:hAnsi="Times New Roman"/>
          <w:sz w:val="28"/>
          <w:szCs w:val="28"/>
        </w:rPr>
        <w:t>40.02.02 Правоохранительная деятельность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Бурлакина О.В. преподаватель информатики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</w:t>
      </w:r>
      <w:r w:rsidR="00B3664B">
        <w:rPr>
          <w:rFonts w:ascii="Times New Roman" w:eastAsia="Times New Roman" w:hAnsi="Times New Roman"/>
          <w:kern w:val="32"/>
          <w:sz w:val="28"/>
          <w:szCs w:val="28"/>
        </w:rPr>
        <w:t>Общеобразовательных дисциплин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Протокол № _</w:t>
      </w:r>
      <w:r w:rsidR="00B3664B">
        <w:rPr>
          <w:rFonts w:ascii="Times New Roman" w:eastAsia="Times New Roman" w:hAnsi="Times New Roman"/>
          <w:kern w:val="32"/>
          <w:sz w:val="28"/>
          <w:szCs w:val="28"/>
          <w:u w:val="single"/>
        </w:rPr>
        <w:t>6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_ от «</w:t>
      </w:r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2</w:t>
      </w:r>
      <w:r w:rsidR="00B3664B">
        <w:rPr>
          <w:rFonts w:ascii="Times New Roman" w:eastAsia="Times New Roman" w:hAnsi="Times New Roman"/>
          <w:kern w:val="32"/>
          <w:sz w:val="28"/>
          <w:szCs w:val="28"/>
          <w:u w:val="single"/>
        </w:rPr>
        <w:t>5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»</w:t>
      </w:r>
      <w:r w:rsidR="00B3664B">
        <w:rPr>
          <w:rFonts w:ascii="Times New Roman" w:eastAsia="Times New Roman" w:hAnsi="Times New Roman"/>
          <w:kern w:val="32"/>
          <w:sz w:val="28"/>
          <w:szCs w:val="28"/>
        </w:rPr>
        <w:t>мая</w:t>
      </w:r>
      <w:bookmarkStart w:id="0" w:name="_GoBack"/>
      <w:bookmarkEnd w:id="0"/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 г.</w:t>
      </w:r>
    </w:p>
    <w:p w:rsidR="0079708F" w:rsidRDefault="0079708F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68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1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Информатика.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"Метапредметный" согласно ФГОС СОО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познавательными действиями: </w:t>
            </w:r>
          </w:p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учебными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работа с информацией: владение навыками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 учебны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ми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личности; Овладение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универсальными учебными поз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ПК 1.3. Осуществлять процесс дизайнерского проектирования с применением специализированных компьютерных программ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 учебными познавательными дейс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</w:tbl>
    <w:p w:rsidR="0079708F" w:rsidRDefault="0079708F">
      <w:pPr>
        <w:pStyle w:val="114"/>
        <w:ind w:firstLine="0"/>
        <w:rPr>
          <w:lang w:eastAsia="en-US"/>
        </w:rPr>
      </w:pPr>
    </w:p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результате освоения дисциплины формируются следующие компетенции: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 xml:space="preserve">1.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>2. ОК 04. Эффективно взаимодейс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твовать и работать в коллективе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 команде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9708F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>3. ПК 1.3. Осуществлять процесс дизайнерско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 проектирования с применением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специализированных компьютерных программ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СТРУКТУРА И СОДЕРЖАНИЕ ФОНДА ОЦЕНОЧНЫХ СРЕДСТВ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2.1</w:t>
      </w:r>
      <w: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Структура и распределение результатов освоения дисциплины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 методов контроля</w:t>
      </w:r>
    </w:p>
    <w:tbl>
      <w:tblPr>
        <w:tblStyle w:val="a6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1418"/>
        <w:gridCol w:w="1417"/>
        <w:gridCol w:w="1701"/>
        <w:gridCol w:w="1843"/>
      </w:tblGrid>
      <w:tr w:rsidR="0079708F">
        <w:tc>
          <w:tcPr>
            <w:tcW w:w="2694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Контролируемые (разделы) темы дисциплины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(в соответствии с программой)</w:t>
            </w:r>
          </w:p>
        </w:tc>
        <w:tc>
          <w:tcPr>
            <w:tcW w:w="1842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оцениваемой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418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417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701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(текущий контроль /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аттестация)</w:t>
            </w:r>
          </w:p>
        </w:tc>
        <w:tc>
          <w:tcPr>
            <w:tcW w:w="1843" w:type="dxa"/>
            <w:vAlign w:val="center"/>
          </w:tcPr>
          <w:p w:rsidR="0079708F" w:rsidRDefault="009D602A">
            <w:pPr>
              <w:tabs>
                <w:tab w:val="left" w:pos="284"/>
              </w:tabs>
              <w:ind w:left="-256" w:right="-252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 средства (методы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контроля)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9708F" w:rsidRPr="003C472A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4, З-12, З-13, З-14,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задания; 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Алгоритмы и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элементы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842" w:type="dxa"/>
          </w:tcPr>
          <w:p w:rsidR="0079708F" w:rsidRPr="003C472A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 и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моделирование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У-2, У-3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Сетевые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З-3, З-4, З-12, З-13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З-14, З-15, З-17, З-18, З-19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2" w:type="dxa"/>
          </w:tcPr>
          <w:p w:rsidR="0079708F" w:rsidRDefault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 – У-3</w:t>
            </w:r>
          </w:p>
        </w:tc>
        <w:tc>
          <w:tcPr>
            <w:tcW w:w="1417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З-1-З-20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9D60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</w:tr>
    </w:tbl>
    <w:p w:rsidR="0079708F" w:rsidRDefault="0079708F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</w:t>
      </w:r>
      <w:r>
        <w:rPr>
          <w:rFonts w:ascii="Times New Roman" w:eastAsia="Times New Roman" w:hAnsi="Times New Roman"/>
          <w:sz w:val="28"/>
          <w:szCs w:val="28"/>
        </w:rPr>
        <w:t>хемотехники.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lastRenderedPageBreak/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3A0E98" wp14:editId="7E4EDFAA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3E3A58" wp14:editId="75511609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>Используйте денотатный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Шиккард, Блез Паскаль, Готфрид Вильгельм Лейбниц, Филипп Маттеус Ган, Евна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lastRenderedPageBreak/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Е:,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Определите, какое из следующих имён файлов удовлетворяет маске ?ba*r.?xt.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bar.txt; 2) obar.txt; 3) obar.xt;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*fer?*.d*; 2) ?fer*.doc; 3) *?fer*?.do*; 4) *fer?.doc.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В Windows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Windows 8? Какая используется в Windows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>В кодировке Unicode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Unicode,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пикселей, используя 16 777 216 цветов. В магазине продаются видеокарты с памятью 512 Кбайт, 2 Мбайта, 4 Мбайта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 64 Мбайта.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пикселей сохранили </w:t>
      </w:r>
      <w:r w:rsidRPr="00D24EAA">
        <w:rPr>
          <w:rFonts w:ascii="Times New Roman" w:hAnsi="Times New Roman"/>
          <w:bCs/>
          <w:sz w:val="28"/>
          <w:szCs w:val="28"/>
        </w:rPr>
        <w:lastRenderedPageBreak/>
        <w:t>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(квадро)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схемотехники.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>2) (A → B) → ((A → B )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A14E9" wp14:editId="73D106D5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1191" wp14:editId="5EAEA8A3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>На страницах Википедии найдите информацию об истории создания программы Micrisoft Word.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8618F" wp14:editId="24139DD1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ppi,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возможностями фотокамеры, имеющейся в вашем распоряжении или кого-то из членов 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65 563 цвета. Каждый слайд проигрывается 4 секунды. Переключение слайдов выполняется мгновенно. На протяжении всего слайд-шоу проигрывается моноаудиофайл,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своё слайд-шоу на флешке ёмкостью 2 Гбайта,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Home, End, PageUp, </w:t>
      </w:r>
      <w:r w:rsidRPr="006210CA">
        <w:rPr>
          <w:rFonts w:ascii="Times New Roman" w:hAnsi="Times New Roman"/>
          <w:sz w:val="28"/>
          <w:szCs w:val="28"/>
        </w:rPr>
        <w:t xml:space="preserve">PageDown. Куда перемещается табличный курсор при нажатии комбинации клавиш: </w:t>
      </w:r>
      <w:r>
        <w:rPr>
          <w:rFonts w:ascii="Times New Roman" w:hAnsi="Times New Roman"/>
          <w:sz w:val="28"/>
          <w:szCs w:val="28"/>
        </w:rPr>
        <w:t xml:space="preserve">Ctrl + →→, Ctrl + ↓↓, Ctrl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Ерикеева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lastRenderedPageBreak/>
        <w:t>1) (x + y + z) :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A1FF0" wp14:editId="76C7F8D3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0A1B128" wp14:editId="06164B23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>Водитель автобуса, в котором К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либо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while sqr(s+2)&lt;125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n:=n*2;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writeln</w:t>
      </w:r>
      <w:r w:rsidRPr="00D163FF">
        <w:rPr>
          <w:rFonts w:ascii="Times New Roman" w:eastAsia="Times New Roman" w:hAnsi="Times New Roman"/>
          <w:sz w:val="28"/>
          <w:szCs w:val="28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D163FF">
        <w:rPr>
          <w:rFonts w:ascii="Times New Roman" w:eastAsia="Times New Roman" w:hAnsi="Times New Roman"/>
          <w:sz w:val="28"/>
          <w:szCs w:val="28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</w:rPr>
        <w:t>end.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var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D163FF">
        <w:rPr>
          <w:rFonts w:ascii="Times New Roman" w:hAnsi="Times New Roman"/>
          <w:bCs/>
          <w:sz w:val="28"/>
          <w:szCs w:val="28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D163FF">
        <w:rPr>
          <w:rFonts w:ascii="Times New Roman" w:hAnsi="Times New Roman"/>
          <w:bCs/>
          <w:sz w:val="28"/>
          <w:szCs w:val="28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</w:rPr>
        <w:t>end.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const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var a: array [1..n]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s:=0;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i:=1 to n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readln(a[i]);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s:=s+i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writeln('s=', s)</w:t>
      </w:r>
    </w:p>
    <w:p w:rsidR="009D602A" w:rsidRPr="00DB34D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DB34DC">
        <w:rPr>
          <w:rFonts w:ascii="Times New Roman" w:hAnsi="Times New Roman"/>
          <w:bCs/>
          <w:sz w:val="28"/>
          <w:szCs w:val="24"/>
          <w:lang w:val="en-US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lastRenderedPageBreak/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если в качестве элементов массива ввести числа: 1, –2, 3,–4,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04D3E15" wp14:editId="4E53603A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>for i:=k+1 to n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a[i-1]:=a[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>Требуется упорядочить по весу в порядке неубывания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F7E8A" wp14:editId="54C65C6F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4E22B" wp14:editId="79F56F46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С помощью алгоритма Дейкстры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AC099" wp14:editId="327B8446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78E5156" wp14:editId="39D33D43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lastRenderedPageBreak/>
        <w:t>1) Сколько внуков у Решко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Какой идентификационный номер (ID) у дяди Решко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7E21831" wp14:editId="37C6FC5F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(Процент &gt;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((Население &gt;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 xml:space="preserve">частотой </w:t>
      </w:r>
      <w:r w:rsidRPr="00507824">
        <w:rPr>
          <w:rFonts w:ascii="Times New Roman" w:hAnsi="Times New Roman"/>
          <w:bCs/>
          <w:sz w:val="28"/>
          <w:szCs w:val="28"/>
        </w:rPr>
        <w:lastRenderedPageBreak/>
        <w:t>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7CCA9FE" wp14:editId="31A25B2D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ftp.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0806F3" wp14:editId="08FF5739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обозначения логической операции ИЛИ в запросе используется символ «|», а для логической операции И — «&amp;». 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CDFD0" wp14:editId="48F302C8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lastRenderedPageBreak/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полученных им знаний для успешной профессиональной деятельности практически на протяжении всей жизни? Согласны ли вы с тем, что в наше время это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Оценка «неудовлетворительно» выставляется студенту, если задание выполнено неправильно, объяснение порядка дано неполное, </w:t>
      </w:r>
      <w:r>
        <w:rPr>
          <w:rFonts w:ascii="Times New Roman" w:eastAsia="Times New Roman" w:hAnsi="Times New Roman"/>
          <w:sz w:val="28"/>
          <w:szCs w:val="28"/>
        </w:rPr>
        <w:lastRenderedPageBreak/>
        <w:t>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49D991" wp14:editId="3B2C6F5C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В. Шиккардом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Ж. Жаккардом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Пользователь, перемещаясь из одного каталога в другой, последовательно посетил каталоги ACADEMY, COURSE, GROUP, Е:\,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A?ce*s.m*.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(WindowsCirillic). Сколько килобайт будет занимать файл в простом текстовом формате (plain text),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(X×(X–8) &gt;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2BAB13" wp14:editId="6A4EA768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((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Текстовый редактор – это программа для: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Макет слайда – это просто набор заполнителей, расположенных в теле ... и предназначенных для хранения ... . В зависимости от выбранного ... ,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Встроенные функции имеют …, вызываются с некоторыми … и возвращают единственное значение – … .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06D442" wp14:editId="4709C4BD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1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Основные понятия ПО компьютера.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q-ичной в десятичную систему счисления. Перевод чисел из q-ичной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Стандарт Unicode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b)  2C6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интеллект-карты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mtu-net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толбец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 научной статье без ведома автора исравлено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 использования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 xml:space="preserve">новейшая версия редактора Gimp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видеофал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сответствующих маске ?kont*.d?c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vkont.ddc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vkontkont.dc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343"/>
        <w:gridCol w:w="343"/>
        <w:gridCol w:w="343"/>
        <w:gridCol w:w="342"/>
        <w:gridCol w:w="342"/>
        <w:gridCol w:w="342"/>
        <w:gridCol w:w="342"/>
        <w:gridCol w:w="342"/>
        <w:gridCol w:w="342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79708F" w:rsidRDefault="0079708F" w:rsidP="003819B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sectPr w:rsidR="0079708F"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5D1" w:rsidRDefault="00D945D1">
      <w:pPr>
        <w:spacing w:after="0" w:line="240" w:lineRule="auto"/>
      </w:pPr>
      <w:r>
        <w:separator/>
      </w:r>
    </w:p>
  </w:endnote>
  <w:endnote w:type="continuationSeparator" w:id="0">
    <w:p w:rsidR="00D945D1" w:rsidRDefault="00D9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altName w:val="@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DC" w:rsidRDefault="00DB34DC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B3664B">
      <w:rPr>
        <w:rFonts w:ascii="Times New Roman" w:hAnsi="Times New Roman" w:cs="Times New Roman"/>
        <w:noProof/>
      </w:rPr>
      <w:t>3</w:t>
    </w:r>
    <w:r>
      <w:rPr>
        <w:rFonts w:ascii="Times New Roman" w:hAnsi="Times New Roman" w:cs="Times New Roman"/>
      </w:rPr>
      <w:fldChar w:fldCharType="end"/>
    </w:r>
  </w:p>
  <w:p w:rsidR="00DB34DC" w:rsidRDefault="00DB34DC">
    <w:pPr>
      <w:pStyle w:val="af9"/>
    </w:pPr>
  </w:p>
  <w:p w:rsidR="00DB34DC" w:rsidRDefault="00DB34D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5D1" w:rsidRDefault="00D945D1">
      <w:pPr>
        <w:spacing w:after="0" w:line="240" w:lineRule="auto"/>
      </w:pPr>
      <w:r>
        <w:separator/>
      </w:r>
    </w:p>
  </w:footnote>
  <w:footnote w:type="continuationSeparator" w:id="0">
    <w:p w:rsidR="00D945D1" w:rsidRDefault="00D94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5"/>
  </w:num>
  <w:num w:numId="5">
    <w:abstractNumId w:val="25"/>
  </w:num>
  <w:num w:numId="6">
    <w:abstractNumId w:val="14"/>
  </w:num>
  <w:num w:numId="7">
    <w:abstractNumId w:val="48"/>
  </w:num>
  <w:num w:numId="8">
    <w:abstractNumId w:val="31"/>
  </w:num>
  <w:num w:numId="9">
    <w:abstractNumId w:val="33"/>
  </w:num>
  <w:num w:numId="10">
    <w:abstractNumId w:val="3"/>
  </w:num>
  <w:num w:numId="11">
    <w:abstractNumId w:val="13"/>
  </w:num>
  <w:num w:numId="12">
    <w:abstractNumId w:val="42"/>
  </w:num>
  <w:num w:numId="13">
    <w:abstractNumId w:val="9"/>
  </w:num>
  <w:num w:numId="14">
    <w:abstractNumId w:val="7"/>
  </w:num>
  <w:num w:numId="15">
    <w:abstractNumId w:val="47"/>
  </w:num>
  <w:num w:numId="16">
    <w:abstractNumId w:val="44"/>
  </w:num>
  <w:num w:numId="17">
    <w:abstractNumId w:val="23"/>
  </w:num>
  <w:num w:numId="18">
    <w:abstractNumId w:val="11"/>
  </w:num>
  <w:num w:numId="19">
    <w:abstractNumId w:val="41"/>
  </w:num>
  <w:num w:numId="20">
    <w:abstractNumId w:val="39"/>
  </w:num>
  <w:num w:numId="21">
    <w:abstractNumId w:val="46"/>
  </w:num>
  <w:num w:numId="22">
    <w:abstractNumId w:val="5"/>
  </w:num>
  <w:num w:numId="23">
    <w:abstractNumId w:val="19"/>
  </w:num>
  <w:num w:numId="24">
    <w:abstractNumId w:val="4"/>
  </w:num>
  <w:num w:numId="25">
    <w:abstractNumId w:val="29"/>
  </w:num>
  <w:num w:numId="26">
    <w:abstractNumId w:val="16"/>
  </w:num>
  <w:num w:numId="27">
    <w:abstractNumId w:val="17"/>
  </w:num>
  <w:num w:numId="28">
    <w:abstractNumId w:val="26"/>
  </w:num>
  <w:num w:numId="29">
    <w:abstractNumId w:val="24"/>
  </w:num>
  <w:num w:numId="30">
    <w:abstractNumId w:val="30"/>
  </w:num>
  <w:num w:numId="31">
    <w:abstractNumId w:val="38"/>
  </w:num>
  <w:num w:numId="32">
    <w:abstractNumId w:val="18"/>
  </w:num>
  <w:num w:numId="33">
    <w:abstractNumId w:val="52"/>
  </w:num>
  <w:num w:numId="34">
    <w:abstractNumId w:val="37"/>
  </w:num>
  <w:num w:numId="35">
    <w:abstractNumId w:val="27"/>
  </w:num>
  <w:num w:numId="36">
    <w:abstractNumId w:val="51"/>
  </w:num>
  <w:num w:numId="37">
    <w:abstractNumId w:val="8"/>
  </w:num>
  <w:num w:numId="38">
    <w:abstractNumId w:val="20"/>
  </w:num>
  <w:num w:numId="39">
    <w:abstractNumId w:val="6"/>
  </w:num>
  <w:num w:numId="40">
    <w:abstractNumId w:val="36"/>
  </w:num>
  <w:num w:numId="41">
    <w:abstractNumId w:val="32"/>
  </w:num>
  <w:num w:numId="42">
    <w:abstractNumId w:val="50"/>
  </w:num>
  <w:num w:numId="43">
    <w:abstractNumId w:val="12"/>
  </w:num>
  <w:num w:numId="44">
    <w:abstractNumId w:val="28"/>
  </w:num>
  <w:num w:numId="45">
    <w:abstractNumId w:val="34"/>
  </w:num>
  <w:num w:numId="46">
    <w:abstractNumId w:val="43"/>
  </w:num>
  <w:num w:numId="47">
    <w:abstractNumId w:val="40"/>
  </w:num>
  <w:num w:numId="48">
    <w:abstractNumId w:val="15"/>
  </w:num>
  <w:num w:numId="49">
    <w:abstractNumId w:val="35"/>
  </w:num>
  <w:num w:numId="50">
    <w:abstractNumId w:val="10"/>
  </w:num>
  <w:num w:numId="51">
    <w:abstractNumId w:val="22"/>
  </w:num>
  <w:num w:numId="52">
    <w:abstractNumId w:val="49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8F"/>
    <w:rsid w:val="00263D4A"/>
    <w:rsid w:val="003819B4"/>
    <w:rsid w:val="003C472A"/>
    <w:rsid w:val="0049404A"/>
    <w:rsid w:val="004C5CEB"/>
    <w:rsid w:val="00507B53"/>
    <w:rsid w:val="00681BB2"/>
    <w:rsid w:val="00713E4A"/>
    <w:rsid w:val="0079708F"/>
    <w:rsid w:val="0082394C"/>
    <w:rsid w:val="009D602A"/>
    <w:rsid w:val="00B116DC"/>
    <w:rsid w:val="00B3664B"/>
    <w:rsid w:val="00CE72DB"/>
    <w:rsid w:val="00D16082"/>
    <w:rsid w:val="00D945D1"/>
    <w:rsid w:val="00DB34DC"/>
    <w:rsid w:val="00DE6514"/>
    <w:rsid w:val="00F03D32"/>
    <w:rsid w:val="00F7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92E18"/>
  <w15:docId w15:val="{4EA76B52-E7F3-4E95-808A-41E03FE9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28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28">
    <w:name w:val="Заголовок Знак2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9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rPr>
      <w:sz w:val="28"/>
      <w:shd w:val="clear" w:color="auto" w:fill="FFFFFF"/>
    </w:rPr>
  </w:style>
  <w:style w:type="paragraph" w:customStyle="1" w:styleId="2b">
    <w:name w:val="Основной текст (2)"/>
    <w:basedOn w:val="a"/>
    <w:link w:val="2a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c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F1C95-71DE-4D35-A6B6-C01FE5E2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9072</Words>
  <Characters>51714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36</cp:revision>
  <cp:lastPrinted>2025-10-21T06:50:00Z</cp:lastPrinted>
  <dcterms:created xsi:type="dcterms:W3CDTF">2026-03-24T14:09:00Z</dcterms:created>
  <dcterms:modified xsi:type="dcterms:W3CDTF">2026-04-02T13:42:00Z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