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B24855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471FDF">
        <w:rPr>
          <w:rFonts w:ascii="Times New Roman" w:hAnsi="Times New Roman"/>
          <w:b/>
          <w:bCs/>
          <w:sz w:val="32"/>
          <w:szCs w:val="32"/>
        </w:rPr>
        <w:t>Основы предварительного расследования</w:t>
      </w:r>
      <w:r w:rsidRPr="00B355EE">
        <w:rPr>
          <w:rFonts w:ascii="Times New Roman" w:hAnsi="Times New Roman"/>
          <w:b/>
          <w:bCs/>
          <w:sz w:val="32"/>
          <w:szCs w:val="32"/>
        </w:rPr>
        <w:t>»</w:t>
      </w:r>
    </w:p>
    <w:p w14:paraId="4DBE6CBA" w14:textId="44CCF5F4"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471FDF">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77777777" w:rsidR="00B355EE" w:rsidRP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40.02.02 Правоохранительная деятельность</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4BA2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2BAB40FD"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471FDF" w:rsidRPr="00471FDF">
        <w:rPr>
          <w:rFonts w:ascii="Times New Roman" w:eastAsia="Times New Roman" w:hAnsi="Times New Roman"/>
          <w:color w:val="000000" w:themeColor="text1"/>
          <w:sz w:val="28"/>
          <w:szCs w:val="28"/>
          <w:lang w:eastAsia="ru-RU"/>
        </w:rPr>
        <w:t>по специальности 40.02.02 «Правоохранительная деятельность» в соответствии с приказом Минпросвещения России №3 от 10.01.2025 года</w:t>
      </w:r>
      <w:r w:rsidR="00471FDF">
        <w:rPr>
          <w:rFonts w:ascii="Times New Roman" w:eastAsia="Times New Roman" w:hAnsi="Times New Roman"/>
          <w:color w:val="FF0000"/>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758B00C6"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A213DF" w:rsidRPr="00A213DF">
        <w:rPr>
          <w:rFonts w:ascii="Times New Roman" w:eastAsia="Times New Roman" w:hAnsi="Times New Roman"/>
          <w:sz w:val="28"/>
          <w:szCs w:val="28"/>
          <w:lang w:eastAsia="ru-RU"/>
        </w:rPr>
        <w:t>Основы предварительного расследования</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C51AE62" w14:textId="33D37796" w:rsidR="00EB4B9E" w:rsidRDefault="00471FDF" w:rsidP="00471FDF">
      <w:pPr>
        <w:tabs>
          <w:tab w:val="left" w:pos="6631"/>
        </w:tabs>
        <w:spacing w:after="0" w:line="240" w:lineRule="auto"/>
        <w:rPr>
          <w:rFonts w:ascii="Times New Roman" w:eastAsia="Times New Roman" w:hAnsi="Times New Roman"/>
          <w:sz w:val="28"/>
          <w:szCs w:val="28"/>
        </w:rPr>
      </w:pPr>
      <w:r w:rsidRPr="00B355EE">
        <w:rPr>
          <w:rFonts w:ascii="Times New Roman" w:hAnsi="Times New Roman"/>
          <w:sz w:val="28"/>
          <w:szCs w:val="28"/>
        </w:rPr>
        <w:t>40.02.02 Правоохранительная деятельность</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A2F6EBD"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5F9D34CA" w:rsidR="00593A5B" w:rsidRPr="00593A5B" w:rsidRDefault="00471FDF" w:rsidP="00593A5B">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Гехт К.Р.</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кафедры Юриспруденции</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31708776"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471FDF">
        <w:rPr>
          <w:rFonts w:ascii="Times New Roman" w:eastAsia="Times New Roman" w:hAnsi="Times New Roman"/>
          <w:kern w:val="32"/>
          <w:sz w:val="28"/>
          <w:szCs w:val="28"/>
          <w:lang w:eastAsia="ru-RU"/>
        </w:rPr>
        <w:t>Юриспруденции</w:t>
      </w:r>
      <w:r w:rsidRPr="00593A5B">
        <w:rPr>
          <w:rFonts w:ascii="Times New Roman" w:eastAsia="Times New Roman" w:hAnsi="Times New Roman"/>
          <w:kern w:val="32"/>
          <w:sz w:val="28"/>
          <w:szCs w:val="28"/>
          <w:lang w:eastAsia="ru-RU"/>
        </w:rPr>
        <w:t>»</w:t>
      </w:r>
    </w:p>
    <w:p w14:paraId="74E8026D" w14:textId="5FA4FD65" w:rsidR="00593A5B" w:rsidRPr="00593A5B" w:rsidRDefault="00471FDF"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Протокол № </w:t>
      </w:r>
      <w:r w:rsidRPr="00471FDF">
        <w:rPr>
          <w:rFonts w:ascii="Times New Roman" w:eastAsia="Times New Roman" w:hAnsi="Times New Roman"/>
          <w:kern w:val="32"/>
          <w:sz w:val="28"/>
          <w:szCs w:val="28"/>
          <w:u w:val="single"/>
          <w:lang w:eastAsia="ru-RU"/>
        </w:rPr>
        <w:t>7</w:t>
      </w:r>
      <w:r>
        <w:rPr>
          <w:rFonts w:ascii="Times New Roman" w:eastAsia="Times New Roman" w:hAnsi="Times New Roman"/>
          <w:kern w:val="32"/>
          <w:sz w:val="28"/>
          <w:szCs w:val="28"/>
          <w:lang w:eastAsia="ru-RU"/>
        </w:rPr>
        <w:t xml:space="preserve"> от «</w:t>
      </w:r>
      <w:r w:rsidRPr="00471FDF">
        <w:rPr>
          <w:rFonts w:ascii="Times New Roman" w:eastAsia="Times New Roman" w:hAnsi="Times New Roman"/>
          <w:kern w:val="32"/>
          <w:sz w:val="28"/>
          <w:szCs w:val="28"/>
          <w:u w:val="single"/>
          <w:lang w:eastAsia="ru-RU"/>
        </w:rPr>
        <w:t>15</w:t>
      </w:r>
      <w:r>
        <w:rPr>
          <w:rFonts w:ascii="Times New Roman" w:eastAsia="Times New Roman" w:hAnsi="Times New Roman"/>
          <w:kern w:val="32"/>
          <w:sz w:val="28"/>
          <w:szCs w:val="28"/>
          <w:lang w:eastAsia="ru-RU"/>
        </w:rPr>
        <w:t xml:space="preserve">» </w:t>
      </w:r>
      <w:r w:rsidRPr="00471FDF">
        <w:rPr>
          <w:rFonts w:ascii="Times New Roman" w:eastAsia="Times New Roman" w:hAnsi="Times New Roman"/>
          <w:kern w:val="32"/>
          <w:sz w:val="28"/>
          <w:szCs w:val="28"/>
          <w:u w:val="single"/>
          <w:lang w:eastAsia="ru-RU"/>
        </w:rPr>
        <w:t>мая</w:t>
      </w:r>
      <w:r w:rsidR="00E81707" w:rsidRPr="00593A5B">
        <w:rPr>
          <w:rFonts w:ascii="Times New Roman" w:eastAsia="Times New Roman" w:hAnsi="Times New Roman"/>
          <w:kern w:val="32"/>
          <w:sz w:val="28"/>
          <w:szCs w:val="28"/>
          <w:lang w:eastAsia="ru-RU"/>
        </w:rPr>
        <w:t xml:space="preserve"> 2026</w:t>
      </w:r>
      <w:r w:rsidR="00593A5B" w:rsidRPr="00593A5B">
        <w:rPr>
          <w:rFonts w:ascii="Times New Roman" w:eastAsia="Times New Roman" w:hAnsi="Times New Roman"/>
          <w:kern w:val="32"/>
          <w:sz w:val="28"/>
          <w:szCs w:val="28"/>
          <w:lang w:eastAsia="ru-RU"/>
        </w:rPr>
        <w:t xml:space="preserve">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7862128"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A213DF" w:rsidRPr="00A213DF">
        <w:rPr>
          <w:rFonts w:ascii="Times New Roman" w:hAnsi="Times New Roman"/>
          <w:bCs/>
          <w:sz w:val="28"/>
          <w:szCs w:val="28"/>
          <w:lang w:eastAsia="ru-RU"/>
        </w:rPr>
        <w:t>Основы предварительного расследования</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31419205" w14:textId="5714C32B"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A213DF" w:rsidRPr="00A213DF">
        <w:rPr>
          <w:rFonts w:ascii="Times New Roman" w:hAnsi="Times New Roman"/>
          <w:bCs/>
          <w:sz w:val="28"/>
          <w:szCs w:val="28"/>
          <w:lang w:eastAsia="ru-RU"/>
        </w:rPr>
        <w:t>Основы предварительного расследования</w:t>
      </w:r>
      <w:r w:rsidR="00C76515">
        <w:rPr>
          <w:rFonts w:ascii="Times New Roman" w:hAnsi="Times New Roman"/>
          <w:bCs/>
          <w:sz w:val="28"/>
          <w:szCs w:val="28"/>
          <w:lang w:eastAsia="ru-RU"/>
        </w:rPr>
        <w:t xml:space="preserve"> </w:t>
      </w:r>
      <w:r w:rsidR="00A213DF" w:rsidRPr="00A213DF">
        <w:rPr>
          <w:rFonts w:ascii="Times New Roman" w:hAnsi="Times New Roman"/>
          <w:bCs/>
          <w:sz w:val="28"/>
          <w:szCs w:val="28"/>
          <w:lang w:eastAsia="ru-RU"/>
        </w:rPr>
        <w:t>относится к общепрофессиональному циклу раздела профессиональной подготовки.</w:t>
      </w:r>
    </w:p>
    <w:p w14:paraId="52902C5A" w14:textId="77777777" w:rsidR="00A213DF" w:rsidRDefault="00A213DF" w:rsidP="005B5FBB">
      <w:pPr>
        <w:keepNext/>
        <w:keepLines/>
        <w:suppressLineNumbers/>
        <w:suppressAutoHyphens/>
        <w:spacing w:after="0"/>
        <w:ind w:firstLine="709"/>
        <w:jc w:val="both"/>
        <w:rPr>
          <w:rFonts w:ascii="Times New Roman" w:hAnsi="Times New Roman"/>
          <w:b/>
          <w:sz w:val="28"/>
          <w:szCs w:val="28"/>
          <w:lang w:eastAsia="ru-RU"/>
        </w:rPr>
      </w:pPr>
      <w:bookmarkStart w:id="1" w:name="_GoBack"/>
      <w:bookmarkEnd w:id="1"/>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CF22F3" w:rsidRPr="00C961B7" w14:paraId="55E63729" w14:textId="77777777" w:rsidTr="00CF22F3">
        <w:trPr>
          <w:trHeight w:val="164"/>
        </w:trPr>
        <w:tc>
          <w:tcPr>
            <w:tcW w:w="429" w:type="pct"/>
            <w:vMerge w:val="restart"/>
          </w:tcPr>
          <w:p w14:paraId="167A6E10" w14:textId="3569E36D" w:rsidR="00CF22F3" w:rsidRPr="00C961B7" w:rsidRDefault="00CF22F3" w:rsidP="00CF22F3">
            <w:pPr>
              <w:spacing w:after="0" w:line="240" w:lineRule="auto"/>
              <w:jc w:val="center"/>
              <w:rPr>
                <w:rFonts w:ascii="Times New Roman" w:hAnsi="Times New Roman"/>
                <w:iCs/>
                <w:color w:val="000000" w:themeColor="text1"/>
              </w:rPr>
            </w:pPr>
            <w:r>
              <w:rPr>
                <w:rFonts w:ascii="Times New Roman" w:hAnsi="Times New Roman"/>
                <w:iCs/>
                <w:color w:val="000000" w:themeColor="text1"/>
              </w:rPr>
              <w:t>ОК 01</w:t>
            </w:r>
          </w:p>
        </w:tc>
        <w:tc>
          <w:tcPr>
            <w:tcW w:w="963" w:type="pct"/>
            <w:vMerge w:val="restart"/>
          </w:tcPr>
          <w:p w14:paraId="71DD20BE" w14:textId="5C042603" w:rsidR="00CF22F3" w:rsidRPr="00C961B7" w:rsidRDefault="00CF22F3" w:rsidP="00CF22F3">
            <w:pPr>
              <w:suppressAutoHyphens/>
              <w:spacing w:after="0" w:line="240" w:lineRule="auto"/>
              <w:jc w:val="both"/>
              <w:rPr>
                <w:rFonts w:ascii="Times New Roman" w:hAnsi="Times New Roman"/>
              </w:rPr>
            </w:pPr>
            <w:r w:rsidRPr="00CF22F3">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2749" w:type="pct"/>
            <w:shd w:val="clear" w:color="auto" w:fill="auto"/>
          </w:tcPr>
          <w:p w14:paraId="4B3E1D6C" w14:textId="2677AA73"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b/>
                <w:iCs/>
                <w:szCs w:val="24"/>
              </w:rPr>
              <w:t xml:space="preserve">Умения: </w:t>
            </w:r>
          </w:p>
        </w:tc>
        <w:tc>
          <w:tcPr>
            <w:tcW w:w="859" w:type="pct"/>
            <w:vMerge w:val="restart"/>
          </w:tcPr>
          <w:p w14:paraId="28FB9094" w14:textId="1859504A" w:rsidR="00CF22F3" w:rsidRPr="00C961B7" w:rsidRDefault="00CF22F3" w:rsidP="00CF22F3">
            <w:pPr>
              <w:suppressAutoHyphens/>
              <w:spacing w:after="0" w:line="240" w:lineRule="auto"/>
              <w:rPr>
                <w:rFonts w:ascii="Times New Roman" w:hAnsi="Times New Roman"/>
                <w:iCs/>
              </w:rPr>
            </w:pPr>
            <w:r w:rsidRPr="00CF22F3">
              <w:rPr>
                <w:rFonts w:ascii="Times New Roman" w:hAnsi="Times New Roman"/>
                <w:iCs/>
              </w:rPr>
              <w:t>Практические задания</w:t>
            </w:r>
          </w:p>
        </w:tc>
      </w:tr>
      <w:tr w:rsidR="00CF22F3" w:rsidRPr="00C961B7" w14:paraId="1424C77F" w14:textId="77777777" w:rsidTr="00CF22F3">
        <w:trPr>
          <w:trHeight w:val="157"/>
        </w:trPr>
        <w:tc>
          <w:tcPr>
            <w:tcW w:w="429" w:type="pct"/>
            <w:vMerge/>
          </w:tcPr>
          <w:p w14:paraId="2B77833E"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22F2A7CF"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shd w:val="clear" w:color="auto" w:fill="auto"/>
          </w:tcPr>
          <w:p w14:paraId="521C7236" w14:textId="3D243A6C"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iCs/>
                <w:szCs w:val="24"/>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iCs/>
                <w:szCs w:val="24"/>
              </w:rPr>
              <w:t xml:space="preserve"> (У-1)</w:t>
            </w:r>
          </w:p>
        </w:tc>
        <w:tc>
          <w:tcPr>
            <w:tcW w:w="859" w:type="pct"/>
            <w:vMerge/>
          </w:tcPr>
          <w:p w14:paraId="28565C6F"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4667C8AE" w14:textId="77777777" w:rsidTr="00CF22F3">
        <w:trPr>
          <w:trHeight w:val="157"/>
        </w:trPr>
        <w:tc>
          <w:tcPr>
            <w:tcW w:w="429" w:type="pct"/>
            <w:vMerge/>
          </w:tcPr>
          <w:p w14:paraId="62061D50"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1F9F7F86"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shd w:val="clear" w:color="auto" w:fill="auto"/>
          </w:tcPr>
          <w:p w14:paraId="44EBFC04" w14:textId="18CB8DF3"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iCs/>
                <w:szCs w:val="24"/>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iCs/>
                <w:szCs w:val="24"/>
              </w:rPr>
              <w:t xml:space="preserve"> (У-2)</w:t>
            </w:r>
          </w:p>
        </w:tc>
        <w:tc>
          <w:tcPr>
            <w:tcW w:w="859" w:type="pct"/>
            <w:vMerge/>
          </w:tcPr>
          <w:p w14:paraId="2C2FF21B"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43A2CB63" w14:textId="77777777" w:rsidTr="00CF22F3">
        <w:trPr>
          <w:trHeight w:val="157"/>
        </w:trPr>
        <w:tc>
          <w:tcPr>
            <w:tcW w:w="429" w:type="pct"/>
            <w:vMerge/>
          </w:tcPr>
          <w:p w14:paraId="168A9102"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5CE9AC60"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shd w:val="clear" w:color="auto" w:fill="auto"/>
          </w:tcPr>
          <w:p w14:paraId="0B86D6FD" w14:textId="4F84F4ED"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iCs/>
                <w:szCs w:val="24"/>
              </w:rPr>
              <w:t>выявлять и эффективно искать информацию, необходимую для решения задачи и/или проблемы</w:t>
            </w:r>
            <w:r>
              <w:rPr>
                <w:rFonts w:ascii="Times New Roman" w:hAnsi="Times New Roman"/>
                <w:iCs/>
                <w:szCs w:val="24"/>
              </w:rPr>
              <w:t xml:space="preserve"> (У-3)</w:t>
            </w:r>
          </w:p>
        </w:tc>
        <w:tc>
          <w:tcPr>
            <w:tcW w:w="859" w:type="pct"/>
            <w:vMerge/>
          </w:tcPr>
          <w:p w14:paraId="4EF261E7"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7E3AB259" w14:textId="77777777" w:rsidTr="00CF22F3">
        <w:trPr>
          <w:trHeight w:val="157"/>
        </w:trPr>
        <w:tc>
          <w:tcPr>
            <w:tcW w:w="429" w:type="pct"/>
            <w:vMerge/>
          </w:tcPr>
          <w:p w14:paraId="57616117"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4DD69E2D"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shd w:val="clear" w:color="auto" w:fill="auto"/>
          </w:tcPr>
          <w:p w14:paraId="3D7EF0A0" w14:textId="4E627619"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iCs/>
                <w:szCs w:val="24"/>
              </w:rPr>
              <w:t>владеть актуальными методами работы в профессиональной и смежных сферах</w:t>
            </w:r>
            <w:r>
              <w:rPr>
                <w:rFonts w:ascii="Times New Roman" w:hAnsi="Times New Roman"/>
                <w:iCs/>
                <w:szCs w:val="24"/>
              </w:rPr>
              <w:t xml:space="preserve"> (У-4)</w:t>
            </w:r>
          </w:p>
        </w:tc>
        <w:tc>
          <w:tcPr>
            <w:tcW w:w="859" w:type="pct"/>
            <w:vMerge/>
          </w:tcPr>
          <w:p w14:paraId="49E20084"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4F02E477" w14:textId="77777777" w:rsidTr="00262E45">
        <w:trPr>
          <w:trHeight w:val="157"/>
        </w:trPr>
        <w:tc>
          <w:tcPr>
            <w:tcW w:w="429" w:type="pct"/>
            <w:vMerge/>
          </w:tcPr>
          <w:p w14:paraId="2CD8FDD7"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1B8EDE2D"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tcPr>
          <w:p w14:paraId="52EE193F" w14:textId="7A72E6F3"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b/>
              </w:rPr>
              <w:t>Знания:</w:t>
            </w:r>
          </w:p>
        </w:tc>
        <w:tc>
          <w:tcPr>
            <w:tcW w:w="859" w:type="pct"/>
            <w:vMerge/>
          </w:tcPr>
          <w:p w14:paraId="134B68DF"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677C1440" w14:textId="77777777" w:rsidTr="00262E45">
        <w:trPr>
          <w:trHeight w:val="157"/>
        </w:trPr>
        <w:tc>
          <w:tcPr>
            <w:tcW w:w="429" w:type="pct"/>
            <w:vMerge/>
          </w:tcPr>
          <w:p w14:paraId="3D037E93"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4A1BA2F8"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tcPr>
          <w:p w14:paraId="2147EE92" w14:textId="145FE5C9"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rPr>
              <w:t xml:space="preserve">актуальный профессиональный и социальный контекст, в котором приходится работать и жить </w:t>
            </w:r>
            <w:r>
              <w:rPr>
                <w:rFonts w:ascii="Times New Roman" w:hAnsi="Times New Roman"/>
              </w:rPr>
              <w:t>(З-1)</w:t>
            </w:r>
          </w:p>
        </w:tc>
        <w:tc>
          <w:tcPr>
            <w:tcW w:w="859" w:type="pct"/>
            <w:vMerge/>
          </w:tcPr>
          <w:p w14:paraId="5F980EC9"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186A17F1" w14:textId="77777777" w:rsidTr="00262E45">
        <w:trPr>
          <w:trHeight w:val="157"/>
        </w:trPr>
        <w:tc>
          <w:tcPr>
            <w:tcW w:w="429" w:type="pct"/>
            <w:vMerge/>
          </w:tcPr>
          <w:p w14:paraId="1E21D649"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13266BBD"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tcPr>
          <w:p w14:paraId="43FFF47F" w14:textId="36B5354F"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 xml:space="preserve"> (З-2)</w:t>
            </w:r>
          </w:p>
        </w:tc>
        <w:tc>
          <w:tcPr>
            <w:tcW w:w="859" w:type="pct"/>
            <w:vMerge/>
          </w:tcPr>
          <w:p w14:paraId="4D5386E0"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2DB13F84" w14:textId="77777777" w:rsidTr="00262E45">
        <w:trPr>
          <w:trHeight w:val="157"/>
        </w:trPr>
        <w:tc>
          <w:tcPr>
            <w:tcW w:w="429" w:type="pct"/>
            <w:vMerge/>
          </w:tcPr>
          <w:p w14:paraId="392546DA"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661BEBEA"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tcPr>
          <w:p w14:paraId="58365E3A" w14:textId="767D3910"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 xml:space="preserve"> (З-3)</w:t>
            </w:r>
          </w:p>
        </w:tc>
        <w:tc>
          <w:tcPr>
            <w:tcW w:w="859" w:type="pct"/>
            <w:vMerge/>
          </w:tcPr>
          <w:p w14:paraId="38C9B854"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4555EE4A" w14:textId="77777777" w:rsidTr="00262E45">
        <w:trPr>
          <w:trHeight w:val="157"/>
        </w:trPr>
        <w:tc>
          <w:tcPr>
            <w:tcW w:w="429" w:type="pct"/>
            <w:vMerge/>
          </w:tcPr>
          <w:p w14:paraId="03DE6BFF"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06E1BC3B"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tcPr>
          <w:p w14:paraId="1CFEC574" w14:textId="04CBD994"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rPr>
              <w:t>методы работы в профессиональной и смежных сферах</w:t>
            </w:r>
          </w:p>
        </w:tc>
        <w:tc>
          <w:tcPr>
            <w:tcW w:w="859" w:type="pct"/>
            <w:vMerge/>
          </w:tcPr>
          <w:p w14:paraId="74E9B872" w14:textId="77777777" w:rsidR="00CF22F3" w:rsidRPr="00CF22F3" w:rsidRDefault="00CF22F3" w:rsidP="00CF22F3">
            <w:pPr>
              <w:suppressAutoHyphens/>
              <w:spacing w:after="0" w:line="240" w:lineRule="auto"/>
              <w:rPr>
                <w:rFonts w:ascii="Times New Roman" w:hAnsi="Times New Roman"/>
                <w:iCs/>
              </w:rPr>
            </w:pPr>
          </w:p>
        </w:tc>
      </w:tr>
      <w:tr w:rsidR="00CF22F3" w:rsidRPr="00C961B7" w14:paraId="5368324E" w14:textId="77777777" w:rsidTr="00262E45">
        <w:trPr>
          <w:trHeight w:val="157"/>
        </w:trPr>
        <w:tc>
          <w:tcPr>
            <w:tcW w:w="429" w:type="pct"/>
            <w:vMerge/>
          </w:tcPr>
          <w:p w14:paraId="0CA376E9" w14:textId="77777777" w:rsidR="00CF22F3" w:rsidRDefault="00CF22F3" w:rsidP="00CF22F3">
            <w:pPr>
              <w:spacing w:after="0" w:line="240" w:lineRule="auto"/>
              <w:jc w:val="center"/>
              <w:rPr>
                <w:rFonts w:ascii="Times New Roman" w:hAnsi="Times New Roman"/>
                <w:iCs/>
                <w:color w:val="000000" w:themeColor="text1"/>
              </w:rPr>
            </w:pPr>
          </w:p>
        </w:tc>
        <w:tc>
          <w:tcPr>
            <w:tcW w:w="963" w:type="pct"/>
            <w:vMerge/>
          </w:tcPr>
          <w:p w14:paraId="76157CF1" w14:textId="77777777" w:rsidR="00CF22F3" w:rsidRPr="00CF22F3" w:rsidRDefault="00CF22F3" w:rsidP="00CF22F3">
            <w:pPr>
              <w:suppressAutoHyphens/>
              <w:spacing w:after="0" w:line="240" w:lineRule="auto"/>
              <w:jc w:val="both"/>
              <w:rPr>
                <w:rFonts w:ascii="Times New Roman" w:hAnsi="Times New Roman"/>
                <w:sz w:val="24"/>
                <w:szCs w:val="24"/>
              </w:rPr>
            </w:pPr>
          </w:p>
        </w:tc>
        <w:tc>
          <w:tcPr>
            <w:tcW w:w="2749" w:type="pct"/>
          </w:tcPr>
          <w:p w14:paraId="31672183" w14:textId="750B9613" w:rsidR="00CF22F3" w:rsidRPr="00CF22F3" w:rsidRDefault="00CF22F3" w:rsidP="00CF22F3">
            <w:pPr>
              <w:suppressAutoHyphens/>
              <w:spacing w:after="0" w:line="240" w:lineRule="auto"/>
              <w:jc w:val="both"/>
              <w:rPr>
                <w:rFonts w:ascii="Times New Roman" w:hAnsi="Times New Roman"/>
                <w:b/>
                <w:bCs/>
                <w:iCs/>
              </w:rPr>
            </w:pPr>
            <w:r w:rsidRPr="00CF22F3">
              <w:rPr>
                <w:rFonts w:ascii="Times New Roman" w:hAnsi="Times New Roman"/>
              </w:rPr>
              <w:t>порядок оценки результатов решения задач профессиональной деятельности</w:t>
            </w:r>
            <w:r>
              <w:rPr>
                <w:rFonts w:ascii="Times New Roman" w:hAnsi="Times New Roman"/>
              </w:rPr>
              <w:t xml:space="preserve"> (З-4)</w:t>
            </w:r>
          </w:p>
        </w:tc>
        <w:tc>
          <w:tcPr>
            <w:tcW w:w="859" w:type="pct"/>
            <w:vMerge/>
          </w:tcPr>
          <w:p w14:paraId="5C7D7116" w14:textId="77777777" w:rsidR="00CF22F3" w:rsidRPr="00CF22F3" w:rsidRDefault="00CF22F3" w:rsidP="00CF22F3">
            <w:pPr>
              <w:suppressAutoHyphens/>
              <w:spacing w:after="0" w:line="240" w:lineRule="auto"/>
              <w:rPr>
                <w:rFonts w:ascii="Times New Roman" w:hAnsi="Times New Roman"/>
                <w:iCs/>
              </w:rPr>
            </w:pP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lastRenderedPageBreak/>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3B4EE07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CF22F3">
              <w:rPr>
                <w:rFonts w:ascii="Times New Roman" w:eastAsia="Segoe UI" w:hAnsi="Times New Roman"/>
                <w:iCs/>
              </w:rPr>
              <w:t>5</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127B2228"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CF22F3">
              <w:rPr>
                <w:rFonts w:ascii="Times New Roman" w:eastAsia="Segoe UI" w:hAnsi="Times New Roman"/>
                <w:iCs/>
              </w:rPr>
              <w:t>6</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0C8F813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CF22F3">
              <w:rPr>
                <w:rFonts w:ascii="Times New Roman" w:eastAsia="Segoe UI" w:hAnsi="Times New Roman"/>
                <w:iCs/>
              </w:rPr>
              <w:t>7</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27D4E3C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CF22F3">
              <w:rPr>
                <w:rFonts w:ascii="Times New Roman" w:eastAsia="Segoe UI" w:hAnsi="Times New Roman"/>
                <w:iCs/>
              </w:rPr>
              <w:t>8</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41624B2"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CF22F3">
              <w:rPr>
                <w:rFonts w:ascii="Times New Roman" w:eastAsia="Segoe UI" w:hAnsi="Times New Roman"/>
                <w:iCs/>
              </w:rPr>
              <w:t>9</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62EECB9D"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CF22F3">
              <w:rPr>
                <w:rFonts w:ascii="Times New Roman" w:eastAsia="Segoe UI" w:hAnsi="Times New Roman"/>
                <w:iCs/>
              </w:rPr>
              <w:t>10</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6D67222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CF22F3">
              <w:rPr>
                <w:rFonts w:ascii="Times New Roman" w:eastAsia="Segoe UI" w:hAnsi="Times New Roman"/>
                <w:iCs/>
              </w:rPr>
              <w:t>11</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777DB3CF"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CF22F3">
              <w:rPr>
                <w:rFonts w:ascii="Times New Roman" w:eastAsia="Segoe UI" w:hAnsi="Times New Roman"/>
                <w:iCs/>
              </w:rPr>
              <w:t>12</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8C4F535"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CF22F3">
              <w:rPr>
                <w:rFonts w:ascii="Times New Roman" w:eastAsia="Segoe UI" w:hAnsi="Times New Roman"/>
                <w:iCs/>
              </w:rPr>
              <w:t>13</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3D1FE4C5" w:rsidR="00547B8E" w:rsidRPr="00C961B7" w:rsidRDefault="00410D8B" w:rsidP="00547B8E">
            <w:pPr>
              <w:suppressAutoHyphens/>
              <w:spacing w:after="0" w:line="240" w:lineRule="auto"/>
              <w:rPr>
                <w:rFonts w:ascii="Times New Roman" w:hAnsi="Times New Roman"/>
                <w:b/>
                <w:bCs/>
                <w:iCs/>
              </w:rPr>
            </w:pPr>
            <w:r>
              <w:rPr>
                <w:rFonts w:ascii="Times New Roman" w:hAnsi="Times New Roman"/>
                <w:iCs/>
              </w:rPr>
              <w:t>Тестирование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60173D09"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CF22F3">
              <w:rPr>
                <w:rFonts w:ascii="Times New Roman" w:eastAsia="Segoe UI" w:hAnsi="Times New Roman"/>
                <w:iCs/>
              </w:rPr>
              <w:t>5</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7F7C0A36"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CF22F3">
              <w:rPr>
                <w:rFonts w:ascii="Times New Roman" w:eastAsia="Segoe UI" w:hAnsi="Times New Roman"/>
                <w:iCs/>
              </w:rPr>
              <w:t>6</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4E9E1667"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CF22F3">
              <w:rPr>
                <w:rFonts w:ascii="Times New Roman" w:eastAsia="Segoe UI" w:hAnsi="Times New Roman"/>
                <w:bCs/>
                <w:iCs/>
              </w:rPr>
              <w:t>7</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72D90D3C"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CF22F3">
              <w:rPr>
                <w:rFonts w:ascii="Times New Roman" w:eastAsia="Segoe UI" w:hAnsi="Times New Roman"/>
                <w:bCs/>
                <w:iCs/>
              </w:rPr>
              <w:t>8</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4D88397C"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CF22F3">
              <w:rPr>
                <w:rFonts w:ascii="Times New Roman" w:eastAsia="Segoe UI" w:hAnsi="Times New Roman"/>
                <w:bCs/>
                <w:iCs/>
              </w:rPr>
              <w:t xml:space="preserve"> (У-14</w:t>
            </w:r>
            <w:r w:rsidR="003667E5">
              <w:rPr>
                <w:rFonts w:ascii="Times New Roman" w:eastAsia="Segoe UI" w:hAnsi="Times New Roman"/>
                <w:bCs/>
                <w:iCs/>
              </w:rPr>
              <w:t>)</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3C7F4CC"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CF22F3">
              <w:rPr>
                <w:rFonts w:ascii="Times New Roman" w:eastAsia="Segoe UI" w:hAnsi="Times New Roman"/>
              </w:rPr>
              <w:t xml:space="preserve"> (У-15</w:t>
            </w:r>
            <w:r w:rsidR="003667E5">
              <w:rPr>
                <w:rFonts w:ascii="Times New Roman" w:eastAsia="Segoe UI" w:hAnsi="Times New Roman"/>
              </w:rPr>
              <w:t>)</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6EC9B81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CF22F3">
              <w:rPr>
                <w:rFonts w:ascii="Times New Roman" w:eastAsia="Segoe UI" w:hAnsi="Times New Roman"/>
              </w:rPr>
              <w:t xml:space="preserve"> (У-16</w:t>
            </w:r>
            <w:r w:rsidR="003667E5">
              <w:rPr>
                <w:rFonts w:ascii="Times New Roman" w:eastAsia="Segoe UI" w:hAnsi="Times New Roman"/>
              </w:rPr>
              <w:t>)</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01A3249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CF22F3">
              <w:rPr>
                <w:rFonts w:ascii="Times New Roman" w:eastAsia="Segoe UI" w:hAnsi="Times New Roman"/>
                <w:bCs/>
              </w:rPr>
              <w:t xml:space="preserve"> (У-17</w:t>
            </w:r>
            <w:r w:rsidR="003667E5">
              <w:rPr>
                <w:rFonts w:ascii="Times New Roman" w:eastAsia="Segoe UI" w:hAnsi="Times New Roman"/>
                <w:bCs/>
              </w:rPr>
              <w:t>)</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513908F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CF22F3">
              <w:rPr>
                <w:rFonts w:ascii="Times New Roman" w:eastAsia="Segoe UI" w:hAnsi="Times New Roman"/>
                <w:bCs/>
              </w:rPr>
              <w:t xml:space="preserve"> (У-18</w:t>
            </w:r>
            <w:r w:rsidR="003667E5">
              <w:rPr>
                <w:rFonts w:ascii="Times New Roman" w:eastAsia="Segoe UI" w:hAnsi="Times New Roman"/>
                <w:bCs/>
              </w:rPr>
              <w:t>)</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41A2C65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CF22F3">
              <w:rPr>
                <w:rFonts w:ascii="Times New Roman" w:eastAsia="Segoe UI" w:hAnsi="Times New Roman"/>
                <w:bCs/>
              </w:rPr>
              <w:t xml:space="preserve"> (У-19</w:t>
            </w:r>
            <w:r w:rsidR="003667E5">
              <w:rPr>
                <w:rFonts w:ascii="Times New Roman" w:eastAsia="Segoe UI" w:hAnsi="Times New Roman"/>
                <w:bCs/>
              </w:rPr>
              <w:t>)</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3798F96C"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CF22F3">
              <w:rPr>
                <w:rFonts w:ascii="Times New Roman" w:eastAsia="Segoe UI" w:hAnsi="Times New Roman"/>
                <w:iCs/>
              </w:rPr>
              <w:t xml:space="preserve"> (У-20</w:t>
            </w:r>
            <w:r w:rsidR="003667E5">
              <w:rPr>
                <w:rFonts w:ascii="Times New Roman" w:eastAsia="Segoe UI" w:hAnsi="Times New Roman"/>
                <w:iCs/>
              </w:rPr>
              <w:t>)</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2CCED8AA"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CF22F3">
              <w:rPr>
                <w:rFonts w:ascii="Times New Roman" w:eastAsia="Segoe UI" w:hAnsi="Times New Roman"/>
                <w:iCs/>
              </w:rPr>
              <w:t xml:space="preserve"> (У-21</w:t>
            </w:r>
            <w:r w:rsidR="003667E5">
              <w:rPr>
                <w:rFonts w:ascii="Times New Roman" w:eastAsia="Segoe UI" w:hAnsi="Times New Roman"/>
                <w:iCs/>
              </w:rPr>
              <w:t>)</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1B51F01C"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CF22F3">
              <w:rPr>
                <w:rFonts w:ascii="Times New Roman" w:eastAsia="Segoe UI" w:hAnsi="Times New Roman"/>
                <w:iCs/>
              </w:rPr>
              <w:t xml:space="preserve"> (У-22</w:t>
            </w:r>
            <w:r w:rsidR="003667E5">
              <w:rPr>
                <w:rFonts w:ascii="Times New Roman" w:eastAsia="Segoe UI" w:hAnsi="Times New Roman"/>
                <w:iCs/>
              </w:rPr>
              <w:t>)</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52FD13F3" w:rsidR="00262E45" w:rsidRPr="00C961B7" w:rsidRDefault="00410D8B" w:rsidP="00547B8E">
            <w:pPr>
              <w:suppressAutoHyphens/>
              <w:spacing w:after="0" w:line="240" w:lineRule="auto"/>
              <w:rPr>
                <w:rFonts w:ascii="Times New Roman" w:hAnsi="Times New Roman"/>
                <w:bCs/>
                <w:iCs/>
              </w:rPr>
            </w:pPr>
            <w:r w:rsidRPr="00410D8B">
              <w:rPr>
                <w:rFonts w:ascii="Times New Roman" w:hAnsi="Times New Roman"/>
                <w:bCs/>
                <w:iCs/>
              </w:rPr>
              <w:t>Тестирование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5781884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CF22F3">
              <w:rPr>
                <w:rFonts w:ascii="Times New Roman" w:eastAsia="Segoe UI" w:hAnsi="Times New Roman"/>
                <w:bCs/>
                <w:iCs/>
              </w:rPr>
              <w:t xml:space="preserve"> (З-9</w:t>
            </w:r>
            <w:r w:rsidR="003667E5">
              <w:rPr>
                <w:rFonts w:ascii="Times New Roman" w:eastAsia="Segoe UI" w:hAnsi="Times New Roman"/>
                <w:bCs/>
                <w:iCs/>
              </w:rPr>
              <w:t>)</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14C57C8B"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CF22F3">
              <w:rPr>
                <w:rFonts w:ascii="Times New Roman" w:eastAsia="Segoe UI" w:hAnsi="Times New Roman"/>
                <w:bCs/>
                <w:iCs/>
              </w:rPr>
              <w:t xml:space="preserve"> (З-10</w:t>
            </w:r>
            <w:r w:rsidR="003667E5">
              <w:rPr>
                <w:rFonts w:ascii="Times New Roman" w:eastAsia="Segoe UI" w:hAnsi="Times New Roman"/>
                <w:bCs/>
                <w:iCs/>
              </w:rPr>
              <w:t>)</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5DF0C26E"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CF22F3">
              <w:rPr>
                <w:rFonts w:ascii="Times New Roman" w:eastAsia="Segoe UI" w:hAnsi="Times New Roman"/>
                <w:bCs/>
                <w:iCs/>
              </w:rPr>
              <w:t xml:space="preserve"> (З-11</w:t>
            </w:r>
            <w:r w:rsidR="003667E5">
              <w:rPr>
                <w:rFonts w:ascii="Times New Roman" w:eastAsia="Segoe UI" w:hAnsi="Times New Roman"/>
                <w:bCs/>
                <w:iCs/>
              </w:rPr>
              <w:t>)</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3673FE6D"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CF22F3">
              <w:rPr>
                <w:rFonts w:ascii="Times New Roman" w:eastAsia="Segoe UI" w:hAnsi="Times New Roman"/>
                <w:bCs/>
              </w:rPr>
              <w:t xml:space="preserve"> (З-12</w:t>
            </w:r>
            <w:r w:rsidR="003667E5">
              <w:rPr>
                <w:rFonts w:ascii="Times New Roman" w:eastAsia="Segoe UI" w:hAnsi="Times New Roman"/>
                <w:bCs/>
              </w:rPr>
              <w:t>)</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3F10FCC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F64430">
              <w:rPr>
                <w:rFonts w:ascii="Times New Roman" w:eastAsia="Segoe UI" w:hAnsi="Times New Roman"/>
                <w:bCs/>
              </w:rPr>
              <w:t xml:space="preserve"> (З-13</w:t>
            </w:r>
            <w:r w:rsidR="003667E5">
              <w:rPr>
                <w:rFonts w:ascii="Times New Roman" w:eastAsia="Segoe UI" w:hAnsi="Times New Roman"/>
                <w:bCs/>
              </w:rPr>
              <w:t>)</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0BF1EA8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F64430">
              <w:rPr>
                <w:rFonts w:ascii="Times New Roman" w:eastAsia="Segoe UI" w:hAnsi="Times New Roman"/>
                <w:bCs/>
              </w:rPr>
              <w:t xml:space="preserve"> (З-14</w:t>
            </w:r>
            <w:r w:rsidR="003667E5">
              <w:rPr>
                <w:rFonts w:ascii="Times New Roman" w:eastAsia="Segoe UI" w:hAnsi="Times New Roman"/>
                <w:bCs/>
              </w:rPr>
              <w:t>)</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1FF62823"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F64430">
              <w:rPr>
                <w:rFonts w:ascii="Times New Roman" w:eastAsia="Segoe UI" w:hAnsi="Times New Roman"/>
                <w:bCs/>
              </w:rPr>
              <w:t xml:space="preserve"> (З-15</w:t>
            </w:r>
            <w:r w:rsidR="003667E5">
              <w:rPr>
                <w:rFonts w:ascii="Times New Roman" w:eastAsia="Segoe UI" w:hAnsi="Times New Roman"/>
                <w:bCs/>
              </w:rPr>
              <w:t>)</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F64430" w:rsidRPr="00C961B7" w14:paraId="32B2F150" w14:textId="77777777" w:rsidTr="00F64430">
        <w:trPr>
          <w:trHeight w:val="180"/>
        </w:trPr>
        <w:tc>
          <w:tcPr>
            <w:tcW w:w="429" w:type="pct"/>
            <w:vMerge w:val="restart"/>
          </w:tcPr>
          <w:p w14:paraId="2FD91CF4" w14:textId="34BCD574" w:rsidR="00F64430" w:rsidRPr="00C961B7" w:rsidRDefault="00F64430" w:rsidP="00F64430">
            <w:pPr>
              <w:spacing w:after="0" w:line="240" w:lineRule="auto"/>
              <w:jc w:val="center"/>
              <w:rPr>
                <w:rFonts w:ascii="Times New Roman" w:hAnsi="Times New Roman"/>
                <w:iCs/>
              </w:rPr>
            </w:pPr>
            <w:r>
              <w:rPr>
                <w:rFonts w:ascii="Times New Roman" w:hAnsi="Times New Roman"/>
                <w:iCs/>
              </w:rPr>
              <w:t>ОК 04</w:t>
            </w:r>
          </w:p>
        </w:tc>
        <w:tc>
          <w:tcPr>
            <w:tcW w:w="963" w:type="pct"/>
            <w:vMerge w:val="restart"/>
          </w:tcPr>
          <w:p w14:paraId="373883C0" w14:textId="27E5ADEA" w:rsidR="00F64430" w:rsidRPr="00547B8E" w:rsidRDefault="00F64430" w:rsidP="00F64430">
            <w:pPr>
              <w:suppressAutoHyphens/>
              <w:spacing w:after="0" w:line="240" w:lineRule="auto"/>
              <w:jc w:val="both"/>
              <w:rPr>
                <w:rFonts w:ascii="Times New Roman" w:hAnsi="Times New Roman"/>
              </w:rPr>
            </w:pPr>
            <w:r w:rsidRPr="00F64430">
              <w:rPr>
                <w:rFonts w:ascii="Times New Roman" w:hAnsi="Times New Roman"/>
              </w:rPr>
              <w:t>Эффективно взаимодействовать и работать в коллективе и команде</w:t>
            </w:r>
          </w:p>
        </w:tc>
        <w:tc>
          <w:tcPr>
            <w:tcW w:w="2749" w:type="pct"/>
            <w:tcBorders>
              <w:top w:val="single" w:sz="4" w:space="0" w:color="auto"/>
              <w:left w:val="single" w:sz="4" w:space="0" w:color="auto"/>
              <w:bottom w:val="single" w:sz="4" w:space="0" w:color="auto"/>
              <w:right w:val="single" w:sz="4" w:space="0" w:color="auto"/>
            </w:tcBorders>
          </w:tcPr>
          <w:p w14:paraId="0E231EB1" w14:textId="3405CDBE"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b/>
              </w:rPr>
              <w:t xml:space="preserve">Умения: </w:t>
            </w:r>
          </w:p>
        </w:tc>
        <w:tc>
          <w:tcPr>
            <w:tcW w:w="859" w:type="pct"/>
            <w:vMerge w:val="restart"/>
          </w:tcPr>
          <w:p w14:paraId="745D19C8" w14:textId="10840B94" w:rsidR="00F64430" w:rsidRPr="00C961B7" w:rsidRDefault="00F64430" w:rsidP="00F64430">
            <w:pPr>
              <w:suppressAutoHyphens/>
              <w:spacing w:after="0" w:line="240" w:lineRule="auto"/>
              <w:rPr>
                <w:rFonts w:ascii="Times New Roman" w:hAnsi="Times New Roman"/>
                <w:bCs/>
                <w:iCs/>
              </w:rPr>
            </w:pPr>
            <w:r>
              <w:rPr>
                <w:rFonts w:ascii="Times New Roman" w:hAnsi="Times New Roman"/>
                <w:bCs/>
                <w:iCs/>
              </w:rPr>
              <w:t>Тестирование</w:t>
            </w:r>
          </w:p>
        </w:tc>
      </w:tr>
      <w:tr w:rsidR="00F64430" w:rsidRPr="00C961B7" w14:paraId="15C7079F" w14:textId="77777777" w:rsidTr="00262E45">
        <w:trPr>
          <w:trHeight w:val="180"/>
        </w:trPr>
        <w:tc>
          <w:tcPr>
            <w:tcW w:w="429" w:type="pct"/>
            <w:vMerge/>
          </w:tcPr>
          <w:p w14:paraId="1C29D577" w14:textId="77777777" w:rsidR="00F64430" w:rsidRDefault="00F64430" w:rsidP="00F64430">
            <w:pPr>
              <w:spacing w:after="0" w:line="240" w:lineRule="auto"/>
              <w:jc w:val="center"/>
              <w:rPr>
                <w:rFonts w:ascii="Times New Roman" w:hAnsi="Times New Roman"/>
                <w:iCs/>
              </w:rPr>
            </w:pPr>
          </w:p>
        </w:tc>
        <w:tc>
          <w:tcPr>
            <w:tcW w:w="963" w:type="pct"/>
            <w:vMerge/>
          </w:tcPr>
          <w:p w14:paraId="0BEEF6D2" w14:textId="77777777" w:rsidR="00F64430" w:rsidRPr="00F64430" w:rsidRDefault="00F64430" w:rsidP="00F6443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97F9FCB" w14:textId="74E4930A"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rPr>
              <w:t>организовывать работу коллектива и команды</w:t>
            </w:r>
            <w:r>
              <w:rPr>
                <w:rFonts w:ascii="Times New Roman" w:hAnsi="Times New Roman"/>
              </w:rPr>
              <w:t xml:space="preserve"> (У-23)</w:t>
            </w:r>
          </w:p>
        </w:tc>
        <w:tc>
          <w:tcPr>
            <w:tcW w:w="859" w:type="pct"/>
            <w:vMerge/>
          </w:tcPr>
          <w:p w14:paraId="60220FDA" w14:textId="77777777" w:rsidR="00F64430" w:rsidRDefault="00F64430" w:rsidP="00F64430">
            <w:pPr>
              <w:suppressAutoHyphens/>
              <w:spacing w:after="0" w:line="240" w:lineRule="auto"/>
              <w:rPr>
                <w:rFonts w:ascii="Times New Roman" w:hAnsi="Times New Roman"/>
                <w:bCs/>
                <w:iCs/>
              </w:rPr>
            </w:pPr>
          </w:p>
        </w:tc>
      </w:tr>
      <w:tr w:rsidR="00F64430" w:rsidRPr="00C961B7" w14:paraId="56EA8DE0" w14:textId="77777777" w:rsidTr="00262E45">
        <w:trPr>
          <w:trHeight w:val="180"/>
        </w:trPr>
        <w:tc>
          <w:tcPr>
            <w:tcW w:w="429" w:type="pct"/>
            <w:vMerge/>
          </w:tcPr>
          <w:p w14:paraId="0F7C280B" w14:textId="77777777" w:rsidR="00F64430" w:rsidRDefault="00F64430" w:rsidP="00F64430">
            <w:pPr>
              <w:spacing w:after="0" w:line="240" w:lineRule="auto"/>
              <w:jc w:val="center"/>
              <w:rPr>
                <w:rFonts w:ascii="Times New Roman" w:hAnsi="Times New Roman"/>
                <w:iCs/>
              </w:rPr>
            </w:pPr>
          </w:p>
        </w:tc>
        <w:tc>
          <w:tcPr>
            <w:tcW w:w="963" w:type="pct"/>
            <w:vMerge/>
          </w:tcPr>
          <w:p w14:paraId="2918FA33" w14:textId="77777777" w:rsidR="00F64430" w:rsidRPr="00F64430" w:rsidRDefault="00F64430" w:rsidP="00F6443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E4345F4" w14:textId="02D18DC1"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rPr>
              <w:t>взаимодействовать с коллегами, руководством, клиентами в ходе профессиональной деятельности</w:t>
            </w:r>
            <w:r>
              <w:rPr>
                <w:rFonts w:ascii="Times New Roman" w:hAnsi="Times New Roman"/>
              </w:rPr>
              <w:t xml:space="preserve"> (У-24)</w:t>
            </w:r>
          </w:p>
        </w:tc>
        <w:tc>
          <w:tcPr>
            <w:tcW w:w="859" w:type="pct"/>
            <w:vMerge/>
          </w:tcPr>
          <w:p w14:paraId="35DF69CC" w14:textId="77777777" w:rsidR="00F64430" w:rsidRDefault="00F64430" w:rsidP="00F64430">
            <w:pPr>
              <w:suppressAutoHyphens/>
              <w:spacing w:after="0" w:line="240" w:lineRule="auto"/>
              <w:rPr>
                <w:rFonts w:ascii="Times New Roman" w:hAnsi="Times New Roman"/>
                <w:bCs/>
                <w:iCs/>
              </w:rPr>
            </w:pPr>
          </w:p>
        </w:tc>
      </w:tr>
      <w:tr w:rsidR="00F64430" w:rsidRPr="00C961B7" w14:paraId="36C2C2AD" w14:textId="77777777" w:rsidTr="00262E45">
        <w:trPr>
          <w:trHeight w:val="180"/>
        </w:trPr>
        <w:tc>
          <w:tcPr>
            <w:tcW w:w="429" w:type="pct"/>
            <w:vMerge/>
          </w:tcPr>
          <w:p w14:paraId="7F51B13F" w14:textId="77777777" w:rsidR="00F64430" w:rsidRDefault="00F64430" w:rsidP="00F64430">
            <w:pPr>
              <w:spacing w:after="0" w:line="240" w:lineRule="auto"/>
              <w:jc w:val="center"/>
              <w:rPr>
                <w:rFonts w:ascii="Times New Roman" w:hAnsi="Times New Roman"/>
                <w:iCs/>
              </w:rPr>
            </w:pPr>
          </w:p>
        </w:tc>
        <w:tc>
          <w:tcPr>
            <w:tcW w:w="963" w:type="pct"/>
            <w:vMerge/>
          </w:tcPr>
          <w:p w14:paraId="7C09CD25" w14:textId="77777777" w:rsidR="00F64430" w:rsidRPr="00F64430" w:rsidRDefault="00F64430" w:rsidP="00F6443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F101009" w14:textId="12CAD3CC"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b/>
              </w:rPr>
              <w:t>Знания:</w:t>
            </w:r>
          </w:p>
        </w:tc>
        <w:tc>
          <w:tcPr>
            <w:tcW w:w="859" w:type="pct"/>
            <w:vMerge/>
          </w:tcPr>
          <w:p w14:paraId="4643EC08" w14:textId="77777777" w:rsidR="00F64430" w:rsidRDefault="00F64430" w:rsidP="00F64430">
            <w:pPr>
              <w:suppressAutoHyphens/>
              <w:spacing w:after="0" w:line="240" w:lineRule="auto"/>
              <w:rPr>
                <w:rFonts w:ascii="Times New Roman" w:hAnsi="Times New Roman"/>
                <w:bCs/>
                <w:iCs/>
              </w:rPr>
            </w:pPr>
          </w:p>
        </w:tc>
      </w:tr>
      <w:tr w:rsidR="00F64430" w:rsidRPr="00C961B7" w14:paraId="2392E68F" w14:textId="77777777" w:rsidTr="00262E45">
        <w:trPr>
          <w:trHeight w:val="180"/>
        </w:trPr>
        <w:tc>
          <w:tcPr>
            <w:tcW w:w="429" w:type="pct"/>
            <w:vMerge/>
          </w:tcPr>
          <w:p w14:paraId="68B34388" w14:textId="77777777" w:rsidR="00F64430" w:rsidRDefault="00F64430" w:rsidP="00F64430">
            <w:pPr>
              <w:spacing w:after="0" w:line="240" w:lineRule="auto"/>
              <w:jc w:val="center"/>
              <w:rPr>
                <w:rFonts w:ascii="Times New Roman" w:hAnsi="Times New Roman"/>
                <w:iCs/>
              </w:rPr>
            </w:pPr>
          </w:p>
        </w:tc>
        <w:tc>
          <w:tcPr>
            <w:tcW w:w="963" w:type="pct"/>
            <w:vMerge/>
          </w:tcPr>
          <w:p w14:paraId="4032ACB2" w14:textId="77777777" w:rsidR="00F64430" w:rsidRPr="00F64430" w:rsidRDefault="00F64430" w:rsidP="00F6443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317FEE7" w14:textId="59C6A834"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rPr>
              <w:t>психологические основы деятельности коллектива</w:t>
            </w:r>
            <w:r>
              <w:rPr>
                <w:rFonts w:ascii="Times New Roman" w:hAnsi="Times New Roman"/>
              </w:rPr>
              <w:t xml:space="preserve"> (З-16)</w:t>
            </w:r>
          </w:p>
        </w:tc>
        <w:tc>
          <w:tcPr>
            <w:tcW w:w="859" w:type="pct"/>
            <w:vMerge/>
          </w:tcPr>
          <w:p w14:paraId="7A9AE6BD" w14:textId="77777777" w:rsidR="00F64430" w:rsidRDefault="00F64430" w:rsidP="00F64430">
            <w:pPr>
              <w:suppressAutoHyphens/>
              <w:spacing w:after="0" w:line="240" w:lineRule="auto"/>
              <w:rPr>
                <w:rFonts w:ascii="Times New Roman" w:hAnsi="Times New Roman"/>
                <w:bCs/>
                <w:iCs/>
              </w:rPr>
            </w:pPr>
          </w:p>
        </w:tc>
      </w:tr>
      <w:tr w:rsidR="00F64430" w:rsidRPr="00C961B7" w14:paraId="21AB21DD" w14:textId="77777777" w:rsidTr="00262E45">
        <w:trPr>
          <w:trHeight w:val="180"/>
        </w:trPr>
        <w:tc>
          <w:tcPr>
            <w:tcW w:w="429" w:type="pct"/>
            <w:vMerge/>
          </w:tcPr>
          <w:p w14:paraId="55A3C634" w14:textId="77777777" w:rsidR="00F64430" w:rsidRDefault="00F64430" w:rsidP="00F64430">
            <w:pPr>
              <w:spacing w:after="0" w:line="240" w:lineRule="auto"/>
              <w:jc w:val="center"/>
              <w:rPr>
                <w:rFonts w:ascii="Times New Roman" w:hAnsi="Times New Roman"/>
                <w:iCs/>
              </w:rPr>
            </w:pPr>
          </w:p>
        </w:tc>
        <w:tc>
          <w:tcPr>
            <w:tcW w:w="963" w:type="pct"/>
            <w:vMerge/>
          </w:tcPr>
          <w:p w14:paraId="06F792F5" w14:textId="77777777" w:rsidR="00F64430" w:rsidRPr="00F64430" w:rsidRDefault="00F64430" w:rsidP="00F6443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2CD8137" w14:textId="6DBC61A4"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rPr>
              <w:t>психологические особенности личности</w:t>
            </w:r>
            <w:r>
              <w:rPr>
                <w:rFonts w:ascii="Times New Roman" w:hAnsi="Times New Roman"/>
              </w:rPr>
              <w:t xml:space="preserve"> (З-17)</w:t>
            </w:r>
          </w:p>
        </w:tc>
        <w:tc>
          <w:tcPr>
            <w:tcW w:w="859" w:type="pct"/>
            <w:vMerge/>
          </w:tcPr>
          <w:p w14:paraId="00E30E60" w14:textId="77777777" w:rsidR="00F64430" w:rsidRDefault="00F64430" w:rsidP="00F64430">
            <w:pPr>
              <w:suppressAutoHyphens/>
              <w:spacing w:after="0" w:line="240" w:lineRule="auto"/>
              <w:rPr>
                <w:rFonts w:ascii="Times New Roman" w:hAnsi="Times New Roman"/>
                <w:bCs/>
                <w:iCs/>
              </w:rPr>
            </w:pPr>
          </w:p>
        </w:tc>
      </w:tr>
      <w:tr w:rsidR="00F64430" w:rsidRPr="00C961B7" w14:paraId="160AD17F" w14:textId="77777777" w:rsidTr="00262E45">
        <w:trPr>
          <w:trHeight w:val="180"/>
        </w:trPr>
        <w:tc>
          <w:tcPr>
            <w:tcW w:w="429" w:type="pct"/>
            <w:vMerge/>
          </w:tcPr>
          <w:p w14:paraId="3D3EDC79" w14:textId="77777777" w:rsidR="00F64430" w:rsidRDefault="00F64430" w:rsidP="00F64430">
            <w:pPr>
              <w:spacing w:after="0" w:line="240" w:lineRule="auto"/>
              <w:jc w:val="center"/>
              <w:rPr>
                <w:rFonts w:ascii="Times New Roman" w:hAnsi="Times New Roman"/>
                <w:iCs/>
              </w:rPr>
            </w:pPr>
          </w:p>
        </w:tc>
        <w:tc>
          <w:tcPr>
            <w:tcW w:w="963" w:type="pct"/>
            <w:vMerge/>
          </w:tcPr>
          <w:p w14:paraId="2F9CF459" w14:textId="77777777" w:rsidR="00F64430" w:rsidRPr="00F64430" w:rsidRDefault="00F64430" w:rsidP="00F6443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56C928" w14:textId="620D1669" w:rsidR="00F64430" w:rsidRPr="00F64430" w:rsidRDefault="00F64430" w:rsidP="00F64430">
            <w:pPr>
              <w:suppressAutoHyphens/>
              <w:spacing w:after="0" w:line="240" w:lineRule="auto"/>
              <w:jc w:val="both"/>
              <w:rPr>
                <w:rFonts w:ascii="Times New Roman" w:eastAsia="Segoe UI" w:hAnsi="Times New Roman"/>
                <w:b/>
                <w:iCs/>
              </w:rPr>
            </w:pPr>
            <w:r w:rsidRPr="00F64430">
              <w:rPr>
                <w:rFonts w:ascii="Times New Roman" w:hAnsi="Times New Roman"/>
              </w:rPr>
              <w:t>основы проектной деятельности</w:t>
            </w:r>
            <w:r>
              <w:rPr>
                <w:rFonts w:ascii="Times New Roman" w:hAnsi="Times New Roman"/>
              </w:rPr>
              <w:t xml:space="preserve"> (З-18)</w:t>
            </w:r>
          </w:p>
        </w:tc>
        <w:tc>
          <w:tcPr>
            <w:tcW w:w="859" w:type="pct"/>
            <w:vMerge/>
          </w:tcPr>
          <w:p w14:paraId="236FE0AB" w14:textId="77777777" w:rsidR="00F64430" w:rsidRDefault="00F64430" w:rsidP="00F64430">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011AA8ED"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F64430">
              <w:rPr>
                <w:rFonts w:ascii="Times New Roman" w:hAnsi="Times New Roman"/>
                <w:bCs/>
                <w:iCs/>
              </w:rPr>
              <w:t>25</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3C2971EC"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F64430">
              <w:rPr>
                <w:rFonts w:ascii="Times New Roman" w:hAnsi="Times New Roman"/>
              </w:rPr>
              <w:t>26</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428048D6" w:rsidR="00547B8E" w:rsidRPr="00C961B7" w:rsidRDefault="00410D8B" w:rsidP="00547B8E">
            <w:pPr>
              <w:suppressAutoHyphens/>
              <w:spacing w:after="0" w:line="240" w:lineRule="auto"/>
              <w:rPr>
                <w:rFonts w:ascii="Times New Roman" w:hAnsi="Times New Roman"/>
                <w:bCs/>
                <w:iCs/>
              </w:rPr>
            </w:pPr>
            <w:r>
              <w:rPr>
                <w:rFonts w:ascii="Times New Roman" w:hAnsi="Times New Roman"/>
                <w:bCs/>
                <w:iCs/>
              </w:rPr>
              <w:t>Беседа</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14DD5AF7"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F64430">
              <w:rPr>
                <w:rFonts w:ascii="Times New Roman" w:hAnsi="Times New Roman"/>
                <w:bCs/>
                <w:iCs/>
              </w:rPr>
              <w:t>19</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5DAD899C"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F64430">
              <w:rPr>
                <w:rFonts w:ascii="Times New Roman" w:hAnsi="Times New Roman"/>
                <w:bCs/>
                <w:iCs/>
              </w:rPr>
              <w:t>20</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4C695DCB"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F64430">
              <w:rPr>
                <w:rFonts w:ascii="Times New Roman" w:eastAsia="Segoe UI" w:hAnsi="Times New Roman"/>
                <w:bCs/>
                <w:iCs/>
              </w:rPr>
              <w:t xml:space="preserve"> (У-27</w:t>
            </w:r>
            <w:r w:rsidR="003667E5">
              <w:rPr>
                <w:rFonts w:ascii="Times New Roman" w:eastAsia="Segoe UI" w:hAnsi="Times New Roman"/>
                <w:bCs/>
                <w:iCs/>
              </w:rPr>
              <w:t>)</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0515ABAF"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F64430">
              <w:rPr>
                <w:rFonts w:ascii="Times New Roman" w:eastAsia="Segoe UI" w:hAnsi="Times New Roman"/>
                <w:bCs/>
                <w:iCs/>
              </w:rPr>
              <w:t xml:space="preserve"> (У-28</w:t>
            </w:r>
            <w:r w:rsidR="003667E5">
              <w:rPr>
                <w:rFonts w:ascii="Times New Roman" w:eastAsia="Segoe UI" w:hAnsi="Times New Roman"/>
                <w:bCs/>
                <w:iCs/>
              </w:rPr>
              <w:t xml:space="preserve">)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44DE00CD" w:rsidR="00262E45" w:rsidRPr="00C961B7" w:rsidRDefault="00410D8B" w:rsidP="00547B8E">
            <w:pPr>
              <w:suppressAutoHyphens/>
              <w:spacing w:after="0" w:line="240" w:lineRule="auto"/>
              <w:rPr>
                <w:rFonts w:ascii="Times New Roman" w:hAnsi="Times New Roman"/>
                <w:bCs/>
                <w:iCs/>
              </w:rPr>
            </w:pPr>
            <w:r w:rsidRPr="00410D8B">
              <w:rPr>
                <w:rFonts w:ascii="Times New Roman" w:hAnsi="Times New Roman"/>
                <w:bCs/>
                <w:iCs/>
              </w:rPr>
              <w:t>Тестирование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33F53C8A"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F64430">
              <w:rPr>
                <w:rFonts w:ascii="Times New Roman" w:eastAsia="Segoe UI" w:hAnsi="Times New Roman"/>
                <w:bCs/>
                <w:iCs/>
              </w:rPr>
              <w:t xml:space="preserve"> (З-21</w:t>
            </w:r>
            <w:r w:rsidR="003667E5">
              <w:rPr>
                <w:rFonts w:ascii="Times New Roman" w:eastAsia="Segoe UI" w:hAnsi="Times New Roman"/>
                <w:bCs/>
                <w:iCs/>
              </w:rPr>
              <w:t>)</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43E77018"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F64430">
              <w:rPr>
                <w:rFonts w:ascii="Times New Roman" w:eastAsia="Segoe UI" w:hAnsi="Times New Roman"/>
                <w:bCs/>
                <w:iCs/>
              </w:rPr>
              <w:t xml:space="preserve"> (З-22</w:t>
            </w:r>
            <w:r w:rsidR="003667E5">
              <w:rPr>
                <w:rFonts w:ascii="Times New Roman" w:eastAsia="Segoe UI" w:hAnsi="Times New Roman"/>
                <w:bCs/>
                <w:iCs/>
              </w:rPr>
              <w:t>)</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3E57732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F64430">
              <w:rPr>
                <w:rFonts w:ascii="Times New Roman" w:eastAsia="Segoe UI" w:hAnsi="Times New Roman"/>
                <w:bCs/>
                <w:iCs/>
              </w:rPr>
              <w:t xml:space="preserve"> (З-23</w:t>
            </w:r>
            <w:r w:rsidR="003667E5">
              <w:rPr>
                <w:rFonts w:ascii="Times New Roman" w:eastAsia="Segoe UI" w:hAnsi="Times New Roman"/>
                <w:bCs/>
                <w:iCs/>
              </w:rPr>
              <w:t>)</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lastRenderedPageBreak/>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4ED880A5"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F64430">
              <w:rPr>
                <w:rFonts w:ascii="Times New Roman" w:hAnsi="Times New Roman"/>
              </w:rPr>
              <w:t>29</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4B5D0B22"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F64430">
              <w:rPr>
                <w:rFonts w:ascii="Times New Roman" w:hAnsi="Times New Roman"/>
              </w:rPr>
              <w:t>30</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36035499"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F64430">
              <w:rPr>
                <w:rFonts w:ascii="Times New Roman" w:hAnsi="Times New Roman"/>
              </w:rPr>
              <w:t>31</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7C817875"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F64430">
              <w:rPr>
                <w:rFonts w:ascii="Times New Roman" w:hAnsi="Times New Roman"/>
              </w:rPr>
              <w:t>32</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15C963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F64430">
              <w:rPr>
                <w:rFonts w:ascii="Times New Roman" w:hAnsi="Times New Roman"/>
              </w:rPr>
              <w:t>33</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4CBABCA4" w:rsidR="00262E45" w:rsidRPr="00C961B7" w:rsidRDefault="00410D8B" w:rsidP="00262E45">
            <w:pPr>
              <w:suppressAutoHyphens/>
              <w:spacing w:after="0" w:line="240" w:lineRule="auto"/>
              <w:rPr>
                <w:rFonts w:ascii="Times New Roman" w:hAnsi="Times New Roman"/>
                <w:bCs/>
                <w:iCs/>
              </w:rPr>
            </w:pPr>
            <w:r w:rsidRPr="00410D8B">
              <w:rPr>
                <w:rFonts w:ascii="Times New Roman" w:hAnsi="Times New Roman"/>
                <w:bCs/>
                <w:iCs/>
              </w:rPr>
              <w:t>Тестирование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61DA971A"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F64430">
              <w:rPr>
                <w:rFonts w:ascii="Times New Roman" w:hAnsi="Times New Roman"/>
                <w:iCs/>
              </w:rPr>
              <w:t>24</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7A418B7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F64430">
              <w:rPr>
                <w:rFonts w:ascii="Times New Roman" w:hAnsi="Times New Roman"/>
                <w:iCs/>
              </w:rPr>
              <w:t>25</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3113575"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F64430">
              <w:rPr>
                <w:rFonts w:ascii="Times New Roman" w:hAnsi="Times New Roman"/>
                <w:iCs/>
              </w:rPr>
              <w:t>26</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4124C814"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00F64430">
              <w:rPr>
                <w:rFonts w:ascii="Times New Roman" w:hAnsi="Times New Roman"/>
                <w:iCs/>
              </w:rPr>
              <w:t>(З-27</w:t>
            </w:r>
            <w:r w:rsidRPr="00547B8E">
              <w:rPr>
                <w:rFonts w:ascii="Times New Roman" w:hAnsi="Times New Roman"/>
                <w:iCs/>
              </w:rPr>
              <w:t>)</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61328439"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F64430">
              <w:rPr>
                <w:rFonts w:ascii="Times New Roman" w:hAnsi="Times New Roman"/>
                <w:iCs/>
              </w:rPr>
              <w:t>28</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r w:rsidR="00922A69" w:rsidRPr="00C961B7" w14:paraId="25112714" w14:textId="77777777" w:rsidTr="00922A69">
        <w:trPr>
          <w:trHeight w:val="126"/>
        </w:trPr>
        <w:tc>
          <w:tcPr>
            <w:tcW w:w="429" w:type="pct"/>
            <w:vMerge w:val="restart"/>
          </w:tcPr>
          <w:p w14:paraId="20153587" w14:textId="49DE7CC4" w:rsidR="00922A69" w:rsidRDefault="00922A69" w:rsidP="00922A69">
            <w:pPr>
              <w:spacing w:after="0" w:line="240" w:lineRule="auto"/>
              <w:jc w:val="center"/>
              <w:rPr>
                <w:rFonts w:ascii="Times New Roman" w:hAnsi="Times New Roman"/>
                <w:iCs/>
              </w:rPr>
            </w:pPr>
            <w:r>
              <w:rPr>
                <w:rFonts w:ascii="Times New Roman" w:hAnsi="Times New Roman"/>
                <w:iCs/>
              </w:rPr>
              <w:t>ПК 1.1</w:t>
            </w:r>
          </w:p>
        </w:tc>
        <w:tc>
          <w:tcPr>
            <w:tcW w:w="963" w:type="pct"/>
            <w:vMerge w:val="restart"/>
          </w:tcPr>
          <w:p w14:paraId="68B331B1" w14:textId="4433A148" w:rsidR="00922A69" w:rsidRPr="00547B8E" w:rsidRDefault="00922A69" w:rsidP="00922A69">
            <w:pPr>
              <w:suppressAutoHyphens/>
              <w:spacing w:after="0" w:line="240" w:lineRule="auto"/>
              <w:jc w:val="both"/>
              <w:rPr>
                <w:rFonts w:ascii="Times New Roman" w:hAnsi="Times New Roman"/>
              </w:rPr>
            </w:pPr>
            <w:r w:rsidRPr="00922A69">
              <w:rPr>
                <w:rFonts w:ascii="Times New Roman" w:hAnsi="Times New Roman"/>
                <w:iCs/>
              </w:rPr>
              <w:t>Осуществлять реализацию норм материального и процессуального права.</w:t>
            </w:r>
          </w:p>
        </w:tc>
        <w:tc>
          <w:tcPr>
            <w:tcW w:w="2749" w:type="pct"/>
            <w:tcBorders>
              <w:top w:val="single" w:sz="4" w:space="0" w:color="auto"/>
              <w:left w:val="single" w:sz="4" w:space="0" w:color="auto"/>
              <w:bottom w:val="single" w:sz="4" w:space="0" w:color="auto"/>
              <w:right w:val="single" w:sz="4" w:space="0" w:color="auto"/>
            </w:tcBorders>
          </w:tcPr>
          <w:p w14:paraId="3D862F3D" w14:textId="1D3A546F" w:rsidR="00922A69" w:rsidRPr="00922A69" w:rsidRDefault="00922A69" w:rsidP="00922A69">
            <w:pPr>
              <w:suppressAutoHyphens/>
              <w:spacing w:after="0" w:line="240" w:lineRule="auto"/>
              <w:jc w:val="both"/>
              <w:rPr>
                <w:rFonts w:ascii="Times New Roman" w:eastAsia="Segoe UI" w:hAnsi="Times New Roman"/>
                <w:b/>
                <w:iCs/>
              </w:rPr>
            </w:pPr>
            <w:r w:rsidRPr="00922A69">
              <w:rPr>
                <w:rFonts w:ascii="Times New Roman" w:hAnsi="Times New Roman"/>
                <w:b/>
              </w:rPr>
              <w:t>Навыки:</w:t>
            </w:r>
          </w:p>
        </w:tc>
        <w:tc>
          <w:tcPr>
            <w:tcW w:w="859" w:type="pct"/>
            <w:vMerge w:val="restart"/>
          </w:tcPr>
          <w:p w14:paraId="2F6B5A6E" w14:textId="77777777" w:rsidR="00922A69" w:rsidRPr="00F64430" w:rsidRDefault="00922A69" w:rsidP="00922A69">
            <w:pPr>
              <w:suppressAutoHyphens/>
              <w:spacing w:after="0" w:line="240" w:lineRule="auto"/>
              <w:jc w:val="both"/>
              <w:rPr>
                <w:rFonts w:ascii="Times New Roman" w:hAnsi="Times New Roman"/>
                <w:bCs/>
                <w:iCs/>
              </w:rPr>
            </w:pPr>
            <w:r w:rsidRPr="00F64430">
              <w:rPr>
                <w:rFonts w:ascii="Times New Roman" w:hAnsi="Times New Roman"/>
                <w:bCs/>
                <w:iCs/>
              </w:rPr>
              <w:t>Практические задания</w:t>
            </w:r>
          </w:p>
          <w:p w14:paraId="5FCF0C21" w14:textId="52EF856D" w:rsidR="00922A69" w:rsidRPr="00C961B7" w:rsidRDefault="00922A69" w:rsidP="00922A69">
            <w:pPr>
              <w:suppressAutoHyphens/>
              <w:spacing w:after="0" w:line="240" w:lineRule="auto"/>
              <w:rPr>
                <w:rFonts w:ascii="Times New Roman" w:hAnsi="Times New Roman"/>
                <w:bCs/>
                <w:iCs/>
              </w:rPr>
            </w:pPr>
          </w:p>
        </w:tc>
      </w:tr>
      <w:tr w:rsidR="00922A69" w:rsidRPr="00C961B7" w14:paraId="55BCE319" w14:textId="77777777" w:rsidTr="00262E45">
        <w:trPr>
          <w:trHeight w:val="126"/>
        </w:trPr>
        <w:tc>
          <w:tcPr>
            <w:tcW w:w="429" w:type="pct"/>
            <w:vMerge/>
          </w:tcPr>
          <w:p w14:paraId="509E4B4C" w14:textId="77777777" w:rsidR="00922A69" w:rsidRDefault="00922A69" w:rsidP="00922A69">
            <w:pPr>
              <w:spacing w:after="0" w:line="240" w:lineRule="auto"/>
              <w:jc w:val="center"/>
              <w:rPr>
                <w:rFonts w:ascii="Times New Roman" w:hAnsi="Times New Roman"/>
                <w:iCs/>
              </w:rPr>
            </w:pPr>
          </w:p>
        </w:tc>
        <w:tc>
          <w:tcPr>
            <w:tcW w:w="963" w:type="pct"/>
            <w:vMerge/>
          </w:tcPr>
          <w:p w14:paraId="63BB88BC"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C79843E" w14:textId="7CBC3A72"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 xml:space="preserve">юридически квалифицировать факты, события и обстоятельства </w:t>
            </w:r>
            <w:r>
              <w:rPr>
                <w:rFonts w:ascii="Times New Roman" w:hAnsi="Times New Roman"/>
              </w:rPr>
              <w:t>(Н-1)</w:t>
            </w:r>
          </w:p>
        </w:tc>
        <w:tc>
          <w:tcPr>
            <w:tcW w:w="859" w:type="pct"/>
            <w:vMerge/>
          </w:tcPr>
          <w:p w14:paraId="4CD3003C"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24734798" w14:textId="77777777" w:rsidTr="00262E45">
        <w:trPr>
          <w:trHeight w:val="126"/>
        </w:trPr>
        <w:tc>
          <w:tcPr>
            <w:tcW w:w="429" w:type="pct"/>
            <w:vMerge/>
          </w:tcPr>
          <w:p w14:paraId="4A612619" w14:textId="77777777" w:rsidR="00922A69" w:rsidRDefault="00922A69" w:rsidP="00922A69">
            <w:pPr>
              <w:spacing w:after="0" w:line="240" w:lineRule="auto"/>
              <w:jc w:val="center"/>
              <w:rPr>
                <w:rFonts w:ascii="Times New Roman" w:hAnsi="Times New Roman"/>
                <w:iCs/>
              </w:rPr>
            </w:pPr>
          </w:p>
        </w:tc>
        <w:tc>
          <w:tcPr>
            <w:tcW w:w="963" w:type="pct"/>
            <w:vMerge/>
          </w:tcPr>
          <w:p w14:paraId="0BFF7C21"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349B8CE" w14:textId="1D2237ED"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принимать решения и совершать юридические действия в точном соответствии с законом.</w:t>
            </w:r>
            <w:r>
              <w:rPr>
                <w:rFonts w:ascii="Times New Roman" w:hAnsi="Times New Roman"/>
              </w:rPr>
              <w:t xml:space="preserve"> (Н-2)</w:t>
            </w:r>
          </w:p>
        </w:tc>
        <w:tc>
          <w:tcPr>
            <w:tcW w:w="859" w:type="pct"/>
            <w:vMerge/>
          </w:tcPr>
          <w:p w14:paraId="1E43A73B"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3188F178" w14:textId="77777777" w:rsidTr="00262E45">
        <w:trPr>
          <w:trHeight w:val="126"/>
        </w:trPr>
        <w:tc>
          <w:tcPr>
            <w:tcW w:w="429" w:type="pct"/>
            <w:vMerge/>
          </w:tcPr>
          <w:p w14:paraId="758E5ECB" w14:textId="77777777" w:rsidR="00922A69" w:rsidRDefault="00922A69" w:rsidP="00922A69">
            <w:pPr>
              <w:spacing w:after="0" w:line="240" w:lineRule="auto"/>
              <w:jc w:val="center"/>
              <w:rPr>
                <w:rFonts w:ascii="Times New Roman" w:hAnsi="Times New Roman"/>
                <w:iCs/>
              </w:rPr>
            </w:pPr>
          </w:p>
        </w:tc>
        <w:tc>
          <w:tcPr>
            <w:tcW w:w="963" w:type="pct"/>
            <w:vMerge/>
          </w:tcPr>
          <w:p w14:paraId="71D78402"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3F04113" w14:textId="368704D5" w:rsidR="00922A69" w:rsidRPr="00922A69" w:rsidRDefault="00922A69" w:rsidP="00922A69">
            <w:pPr>
              <w:suppressAutoHyphens/>
              <w:spacing w:after="0" w:line="240" w:lineRule="auto"/>
              <w:jc w:val="both"/>
              <w:rPr>
                <w:rFonts w:ascii="Times New Roman" w:eastAsia="Segoe UI" w:hAnsi="Times New Roman"/>
                <w:b/>
                <w:iCs/>
              </w:rPr>
            </w:pPr>
            <w:r w:rsidRPr="00922A69">
              <w:rPr>
                <w:rFonts w:ascii="Times New Roman" w:hAnsi="Times New Roman"/>
                <w:b/>
              </w:rPr>
              <w:t>Умения:</w:t>
            </w:r>
          </w:p>
        </w:tc>
        <w:tc>
          <w:tcPr>
            <w:tcW w:w="859" w:type="pct"/>
            <w:vMerge/>
          </w:tcPr>
          <w:p w14:paraId="62FD7BF2"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5D8FB9BA" w14:textId="77777777" w:rsidTr="00262E45">
        <w:trPr>
          <w:trHeight w:val="126"/>
        </w:trPr>
        <w:tc>
          <w:tcPr>
            <w:tcW w:w="429" w:type="pct"/>
            <w:vMerge/>
          </w:tcPr>
          <w:p w14:paraId="6DA45A6A" w14:textId="77777777" w:rsidR="00922A69" w:rsidRDefault="00922A69" w:rsidP="00922A69">
            <w:pPr>
              <w:spacing w:after="0" w:line="240" w:lineRule="auto"/>
              <w:jc w:val="center"/>
              <w:rPr>
                <w:rFonts w:ascii="Times New Roman" w:hAnsi="Times New Roman"/>
                <w:iCs/>
              </w:rPr>
            </w:pPr>
          </w:p>
        </w:tc>
        <w:tc>
          <w:tcPr>
            <w:tcW w:w="963" w:type="pct"/>
            <w:vMerge/>
          </w:tcPr>
          <w:p w14:paraId="552D7BD5"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CF486CD" w14:textId="1EE1E647"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 xml:space="preserve">анализировать юридические факты и возникающие в связи с ними правоотношения </w:t>
            </w:r>
            <w:r>
              <w:rPr>
                <w:rFonts w:ascii="Times New Roman" w:hAnsi="Times New Roman"/>
              </w:rPr>
              <w:t>(У-34)</w:t>
            </w:r>
          </w:p>
        </w:tc>
        <w:tc>
          <w:tcPr>
            <w:tcW w:w="859" w:type="pct"/>
            <w:vMerge/>
          </w:tcPr>
          <w:p w14:paraId="5BE439F1"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5350ECF8" w14:textId="77777777" w:rsidTr="00262E45">
        <w:trPr>
          <w:trHeight w:val="126"/>
        </w:trPr>
        <w:tc>
          <w:tcPr>
            <w:tcW w:w="429" w:type="pct"/>
            <w:vMerge/>
          </w:tcPr>
          <w:p w14:paraId="6DD4F2FA" w14:textId="77777777" w:rsidR="00922A69" w:rsidRDefault="00922A69" w:rsidP="00922A69">
            <w:pPr>
              <w:spacing w:after="0" w:line="240" w:lineRule="auto"/>
              <w:jc w:val="center"/>
              <w:rPr>
                <w:rFonts w:ascii="Times New Roman" w:hAnsi="Times New Roman"/>
                <w:iCs/>
              </w:rPr>
            </w:pPr>
          </w:p>
        </w:tc>
        <w:tc>
          <w:tcPr>
            <w:tcW w:w="963" w:type="pct"/>
            <w:vMerge/>
          </w:tcPr>
          <w:p w14:paraId="1D7A5BEE"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A257DB8" w14:textId="26972758"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разграничивать правовые нормы и правоотношения в зависимости от отраслей права</w:t>
            </w:r>
            <w:r>
              <w:rPr>
                <w:rFonts w:ascii="Times New Roman" w:hAnsi="Times New Roman"/>
              </w:rPr>
              <w:t xml:space="preserve"> (У-35)</w:t>
            </w:r>
          </w:p>
        </w:tc>
        <w:tc>
          <w:tcPr>
            <w:tcW w:w="859" w:type="pct"/>
            <w:vMerge/>
          </w:tcPr>
          <w:p w14:paraId="0B54E7E5"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122401AF" w14:textId="77777777" w:rsidTr="00262E45">
        <w:trPr>
          <w:trHeight w:val="126"/>
        </w:trPr>
        <w:tc>
          <w:tcPr>
            <w:tcW w:w="429" w:type="pct"/>
            <w:vMerge/>
          </w:tcPr>
          <w:p w14:paraId="629FC972" w14:textId="77777777" w:rsidR="00922A69" w:rsidRDefault="00922A69" w:rsidP="00922A69">
            <w:pPr>
              <w:spacing w:after="0" w:line="240" w:lineRule="auto"/>
              <w:jc w:val="center"/>
              <w:rPr>
                <w:rFonts w:ascii="Times New Roman" w:hAnsi="Times New Roman"/>
                <w:iCs/>
              </w:rPr>
            </w:pPr>
          </w:p>
        </w:tc>
        <w:tc>
          <w:tcPr>
            <w:tcW w:w="963" w:type="pct"/>
            <w:vMerge/>
          </w:tcPr>
          <w:p w14:paraId="27001513"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9353AA4" w14:textId="0EB987B0"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оперировать юридическими понятиями и категориями</w:t>
            </w:r>
            <w:r>
              <w:rPr>
                <w:rFonts w:ascii="Times New Roman" w:hAnsi="Times New Roman"/>
              </w:rPr>
              <w:t xml:space="preserve"> (У-36)</w:t>
            </w:r>
          </w:p>
        </w:tc>
        <w:tc>
          <w:tcPr>
            <w:tcW w:w="859" w:type="pct"/>
            <w:vMerge/>
          </w:tcPr>
          <w:p w14:paraId="1A177D06"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63A464C0" w14:textId="77777777" w:rsidTr="00262E45">
        <w:trPr>
          <w:trHeight w:val="126"/>
        </w:trPr>
        <w:tc>
          <w:tcPr>
            <w:tcW w:w="429" w:type="pct"/>
            <w:vMerge/>
          </w:tcPr>
          <w:p w14:paraId="0A615A63" w14:textId="77777777" w:rsidR="00922A69" w:rsidRDefault="00922A69" w:rsidP="00922A69">
            <w:pPr>
              <w:spacing w:after="0" w:line="240" w:lineRule="auto"/>
              <w:jc w:val="center"/>
              <w:rPr>
                <w:rFonts w:ascii="Times New Roman" w:hAnsi="Times New Roman"/>
                <w:iCs/>
              </w:rPr>
            </w:pPr>
          </w:p>
        </w:tc>
        <w:tc>
          <w:tcPr>
            <w:tcW w:w="963" w:type="pct"/>
            <w:vMerge/>
          </w:tcPr>
          <w:p w14:paraId="53D54A33"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88C763F" w14:textId="25BAC326"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толковать правовые нормы</w:t>
            </w:r>
            <w:r>
              <w:rPr>
                <w:rFonts w:ascii="Times New Roman" w:hAnsi="Times New Roman"/>
              </w:rPr>
              <w:t xml:space="preserve"> (У-37)</w:t>
            </w:r>
          </w:p>
        </w:tc>
        <w:tc>
          <w:tcPr>
            <w:tcW w:w="859" w:type="pct"/>
            <w:vMerge/>
          </w:tcPr>
          <w:p w14:paraId="7FA1220E"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30B32C08" w14:textId="77777777" w:rsidTr="00262E45">
        <w:trPr>
          <w:trHeight w:val="126"/>
        </w:trPr>
        <w:tc>
          <w:tcPr>
            <w:tcW w:w="429" w:type="pct"/>
            <w:vMerge/>
          </w:tcPr>
          <w:p w14:paraId="34BA08B8" w14:textId="77777777" w:rsidR="00922A69" w:rsidRDefault="00922A69" w:rsidP="00922A69">
            <w:pPr>
              <w:spacing w:after="0" w:line="240" w:lineRule="auto"/>
              <w:jc w:val="center"/>
              <w:rPr>
                <w:rFonts w:ascii="Times New Roman" w:hAnsi="Times New Roman"/>
                <w:iCs/>
              </w:rPr>
            </w:pPr>
          </w:p>
        </w:tc>
        <w:tc>
          <w:tcPr>
            <w:tcW w:w="963" w:type="pct"/>
            <w:vMerge/>
          </w:tcPr>
          <w:p w14:paraId="5FED550E"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2EE4EE9A" w14:textId="60703616"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 xml:space="preserve">использовать правоприменительную и судебную практику </w:t>
            </w:r>
            <w:r>
              <w:rPr>
                <w:rFonts w:ascii="Times New Roman" w:hAnsi="Times New Roman"/>
              </w:rPr>
              <w:t>(У-38)</w:t>
            </w:r>
          </w:p>
        </w:tc>
        <w:tc>
          <w:tcPr>
            <w:tcW w:w="859" w:type="pct"/>
            <w:vMerge/>
          </w:tcPr>
          <w:p w14:paraId="1FA24EBB"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1D682B79" w14:textId="77777777" w:rsidTr="00922A69">
        <w:trPr>
          <w:trHeight w:val="82"/>
        </w:trPr>
        <w:tc>
          <w:tcPr>
            <w:tcW w:w="429" w:type="pct"/>
            <w:vMerge/>
          </w:tcPr>
          <w:p w14:paraId="64AD0F69" w14:textId="77777777" w:rsidR="00922A69" w:rsidRDefault="00922A69" w:rsidP="00922A69">
            <w:pPr>
              <w:spacing w:after="0" w:line="240" w:lineRule="auto"/>
              <w:jc w:val="center"/>
              <w:rPr>
                <w:rFonts w:ascii="Times New Roman" w:hAnsi="Times New Roman"/>
                <w:iCs/>
              </w:rPr>
            </w:pPr>
          </w:p>
        </w:tc>
        <w:tc>
          <w:tcPr>
            <w:tcW w:w="963" w:type="pct"/>
            <w:vMerge/>
          </w:tcPr>
          <w:p w14:paraId="5E352D8C"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9213E1C" w14:textId="734DD0BC" w:rsidR="00922A69" w:rsidRPr="00922A69" w:rsidRDefault="00922A69" w:rsidP="00922A69">
            <w:pPr>
              <w:suppressAutoHyphens/>
              <w:spacing w:after="0" w:line="240" w:lineRule="auto"/>
              <w:jc w:val="both"/>
              <w:rPr>
                <w:rFonts w:ascii="Times New Roman" w:eastAsia="Segoe UI" w:hAnsi="Times New Roman"/>
                <w:iCs/>
              </w:rPr>
            </w:pPr>
            <w:r w:rsidRPr="00922A69">
              <w:rPr>
                <w:rFonts w:ascii="Times New Roman" w:hAnsi="Times New Roman"/>
              </w:rPr>
              <w:t>применять современные информационные технологии для поиска и обработки правовой информации, оформления служебных документов, составления юридических документов</w:t>
            </w:r>
            <w:r>
              <w:rPr>
                <w:rFonts w:ascii="Times New Roman" w:hAnsi="Times New Roman"/>
              </w:rPr>
              <w:t xml:space="preserve"> (У-39)</w:t>
            </w:r>
          </w:p>
        </w:tc>
        <w:tc>
          <w:tcPr>
            <w:tcW w:w="859" w:type="pct"/>
            <w:vMerge/>
          </w:tcPr>
          <w:p w14:paraId="4B588160"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40534616" w14:textId="77777777" w:rsidTr="00262E45">
        <w:trPr>
          <w:trHeight w:val="71"/>
        </w:trPr>
        <w:tc>
          <w:tcPr>
            <w:tcW w:w="429" w:type="pct"/>
            <w:vMerge/>
          </w:tcPr>
          <w:p w14:paraId="2683B8C5" w14:textId="77777777" w:rsidR="00922A69" w:rsidRDefault="00922A69" w:rsidP="00922A69">
            <w:pPr>
              <w:spacing w:after="0" w:line="240" w:lineRule="auto"/>
              <w:jc w:val="center"/>
              <w:rPr>
                <w:rFonts w:ascii="Times New Roman" w:hAnsi="Times New Roman"/>
                <w:iCs/>
              </w:rPr>
            </w:pPr>
          </w:p>
        </w:tc>
        <w:tc>
          <w:tcPr>
            <w:tcW w:w="963" w:type="pct"/>
            <w:vMerge/>
          </w:tcPr>
          <w:p w14:paraId="26543383"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748E92F" w14:textId="5A1B8A42" w:rsidR="00922A69" w:rsidRPr="00922A69" w:rsidRDefault="00922A69" w:rsidP="00922A69">
            <w:pPr>
              <w:suppressAutoHyphens/>
              <w:spacing w:after="0" w:line="240" w:lineRule="auto"/>
              <w:jc w:val="both"/>
              <w:rPr>
                <w:rFonts w:ascii="Times New Roman" w:hAnsi="Times New Roman"/>
                <w:b/>
              </w:rPr>
            </w:pPr>
            <w:r w:rsidRPr="00922A69">
              <w:rPr>
                <w:rFonts w:ascii="Times New Roman" w:hAnsi="Times New Roman"/>
                <w:b/>
              </w:rPr>
              <w:t>Знания:</w:t>
            </w:r>
          </w:p>
        </w:tc>
        <w:tc>
          <w:tcPr>
            <w:tcW w:w="859" w:type="pct"/>
            <w:vMerge/>
          </w:tcPr>
          <w:p w14:paraId="13265338"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000AAF59" w14:textId="77777777" w:rsidTr="00262E45">
        <w:trPr>
          <w:trHeight w:val="71"/>
        </w:trPr>
        <w:tc>
          <w:tcPr>
            <w:tcW w:w="429" w:type="pct"/>
            <w:vMerge/>
          </w:tcPr>
          <w:p w14:paraId="55B4A36A" w14:textId="77777777" w:rsidR="00922A69" w:rsidRDefault="00922A69" w:rsidP="00922A69">
            <w:pPr>
              <w:spacing w:after="0" w:line="240" w:lineRule="auto"/>
              <w:jc w:val="center"/>
              <w:rPr>
                <w:rFonts w:ascii="Times New Roman" w:hAnsi="Times New Roman"/>
                <w:iCs/>
              </w:rPr>
            </w:pPr>
          </w:p>
        </w:tc>
        <w:tc>
          <w:tcPr>
            <w:tcW w:w="963" w:type="pct"/>
            <w:vMerge/>
          </w:tcPr>
          <w:p w14:paraId="0DEE0928"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FE1E95E" w14:textId="5637C63C"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 xml:space="preserve">сущность и содержание основных понятий, категорий, институтов отраслей права </w:t>
            </w:r>
            <w:r>
              <w:rPr>
                <w:rFonts w:ascii="Times New Roman" w:hAnsi="Times New Roman"/>
              </w:rPr>
              <w:t>(З-29)</w:t>
            </w:r>
          </w:p>
        </w:tc>
        <w:tc>
          <w:tcPr>
            <w:tcW w:w="859" w:type="pct"/>
            <w:vMerge/>
          </w:tcPr>
          <w:p w14:paraId="18C2B0F0"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6E9D66AA" w14:textId="77777777" w:rsidTr="00262E45">
        <w:trPr>
          <w:trHeight w:val="71"/>
        </w:trPr>
        <w:tc>
          <w:tcPr>
            <w:tcW w:w="429" w:type="pct"/>
            <w:vMerge/>
          </w:tcPr>
          <w:p w14:paraId="34F599BD" w14:textId="77777777" w:rsidR="00922A69" w:rsidRDefault="00922A69" w:rsidP="00922A69">
            <w:pPr>
              <w:spacing w:after="0" w:line="240" w:lineRule="auto"/>
              <w:jc w:val="center"/>
              <w:rPr>
                <w:rFonts w:ascii="Times New Roman" w:hAnsi="Times New Roman"/>
                <w:iCs/>
              </w:rPr>
            </w:pPr>
          </w:p>
        </w:tc>
        <w:tc>
          <w:tcPr>
            <w:tcW w:w="963" w:type="pct"/>
            <w:vMerge/>
          </w:tcPr>
          <w:p w14:paraId="4D17A82D"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F9B9686" w14:textId="726EAB26"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источники права</w:t>
            </w:r>
            <w:r>
              <w:rPr>
                <w:rFonts w:ascii="Times New Roman" w:hAnsi="Times New Roman"/>
              </w:rPr>
              <w:t xml:space="preserve"> (З-30</w:t>
            </w:r>
            <w:r w:rsidRPr="00922A69">
              <w:rPr>
                <w:rFonts w:ascii="Times New Roman" w:hAnsi="Times New Roman"/>
              </w:rPr>
              <w:t>)</w:t>
            </w:r>
          </w:p>
        </w:tc>
        <w:tc>
          <w:tcPr>
            <w:tcW w:w="859" w:type="pct"/>
            <w:vMerge/>
          </w:tcPr>
          <w:p w14:paraId="2EEA53CB"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70894E8A" w14:textId="77777777" w:rsidTr="00262E45">
        <w:trPr>
          <w:trHeight w:val="71"/>
        </w:trPr>
        <w:tc>
          <w:tcPr>
            <w:tcW w:w="429" w:type="pct"/>
            <w:vMerge/>
          </w:tcPr>
          <w:p w14:paraId="27787262" w14:textId="77777777" w:rsidR="00922A69" w:rsidRDefault="00922A69" w:rsidP="00922A69">
            <w:pPr>
              <w:spacing w:after="0" w:line="240" w:lineRule="auto"/>
              <w:jc w:val="center"/>
              <w:rPr>
                <w:rFonts w:ascii="Times New Roman" w:hAnsi="Times New Roman"/>
                <w:iCs/>
              </w:rPr>
            </w:pPr>
          </w:p>
        </w:tc>
        <w:tc>
          <w:tcPr>
            <w:tcW w:w="963" w:type="pct"/>
            <w:vMerge/>
          </w:tcPr>
          <w:p w14:paraId="52C8DF5C"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F2DAA61" w14:textId="68B87117"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виды материальных и процессуальных норм</w:t>
            </w:r>
            <w:r>
              <w:rPr>
                <w:rFonts w:ascii="Times New Roman" w:hAnsi="Times New Roman"/>
              </w:rPr>
              <w:t xml:space="preserve"> (З-31</w:t>
            </w:r>
            <w:r w:rsidRPr="00922A69">
              <w:rPr>
                <w:rFonts w:ascii="Times New Roman" w:hAnsi="Times New Roman"/>
              </w:rPr>
              <w:t>)</w:t>
            </w:r>
          </w:p>
        </w:tc>
        <w:tc>
          <w:tcPr>
            <w:tcW w:w="859" w:type="pct"/>
            <w:vMerge/>
          </w:tcPr>
          <w:p w14:paraId="15EE42E7"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2441E795" w14:textId="77777777" w:rsidTr="00262E45">
        <w:trPr>
          <w:trHeight w:val="71"/>
        </w:trPr>
        <w:tc>
          <w:tcPr>
            <w:tcW w:w="429" w:type="pct"/>
            <w:vMerge/>
          </w:tcPr>
          <w:p w14:paraId="5E96EDEE" w14:textId="77777777" w:rsidR="00922A69" w:rsidRDefault="00922A69" w:rsidP="00922A69">
            <w:pPr>
              <w:spacing w:after="0" w:line="240" w:lineRule="auto"/>
              <w:jc w:val="center"/>
              <w:rPr>
                <w:rFonts w:ascii="Times New Roman" w:hAnsi="Times New Roman"/>
                <w:iCs/>
              </w:rPr>
            </w:pPr>
          </w:p>
        </w:tc>
        <w:tc>
          <w:tcPr>
            <w:tcW w:w="963" w:type="pct"/>
            <w:vMerge/>
          </w:tcPr>
          <w:p w14:paraId="5F32AF95"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3686C517" w14:textId="74F9A191"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виды юридической ответственности</w:t>
            </w:r>
            <w:r>
              <w:rPr>
                <w:rFonts w:ascii="Times New Roman" w:hAnsi="Times New Roman"/>
              </w:rPr>
              <w:t xml:space="preserve"> (З-32</w:t>
            </w:r>
            <w:r w:rsidRPr="00922A69">
              <w:rPr>
                <w:rFonts w:ascii="Times New Roman" w:hAnsi="Times New Roman"/>
              </w:rPr>
              <w:t>)</w:t>
            </w:r>
          </w:p>
        </w:tc>
        <w:tc>
          <w:tcPr>
            <w:tcW w:w="859" w:type="pct"/>
            <w:vMerge/>
          </w:tcPr>
          <w:p w14:paraId="6B43D4A6"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3CE8B085" w14:textId="77777777" w:rsidTr="00262E45">
        <w:trPr>
          <w:trHeight w:val="71"/>
        </w:trPr>
        <w:tc>
          <w:tcPr>
            <w:tcW w:w="429" w:type="pct"/>
            <w:vMerge/>
          </w:tcPr>
          <w:p w14:paraId="0F5DFB99" w14:textId="77777777" w:rsidR="00922A69" w:rsidRDefault="00922A69" w:rsidP="00922A69">
            <w:pPr>
              <w:spacing w:after="0" w:line="240" w:lineRule="auto"/>
              <w:jc w:val="center"/>
              <w:rPr>
                <w:rFonts w:ascii="Times New Roman" w:hAnsi="Times New Roman"/>
                <w:iCs/>
              </w:rPr>
            </w:pPr>
          </w:p>
        </w:tc>
        <w:tc>
          <w:tcPr>
            <w:tcW w:w="963" w:type="pct"/>
            <w:vMerge/>
          </w:tcPr>
          <w:p w14:paraId="2389E677"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C5B1A73" w14:textId="646B7E25"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правила составления юридических документов</w:t>
            </w:r>
            <w:r>
              <w:rPr>
                <w:rFonts w:ascii="Times New Roman" w:hAnsi="Times New Roman"/>
              </w:rPr>
              <w:t xml:space="preserve"> (З-33</w:t>
            </w:r>
            <w:r w:rsidRPr="00922A69">
              <w:rPr>
                <w:rFonts w:ascii="Times New Roman" w:hAnsi="Times New Roman"/>
              </w:rPr>
              <w:t>)</w:t>
            </w:r>
          </w:p>
        </w:tc>
        <w:tc>
          <w:tcPr>
            <w:tcW w:w="859" w:type="pct"/>
            <w:vMerge/>
          </w:tcPr>
          <w:p w14:paraId="4E12A8F5"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29FAAB69" w14:textId="77777777" w:rsidTr="00262E45">
        <w:trPr>
          <w:trHeight w:val="71"/>
        </w:trPr>
        <w:tc>
          <w:tcPr>
            <w:tcW w:w="429" w:type="pct"/>
            <w:vMerge/>
          </w:tcPr>
          <w:p w14:paraId="45C8BF46" w14:textId="77777777" w:rsidR="00922A69" w:rsidRDefault="00922A69" w:rsidP="00922A69">
            <w:pPr>
              <w:spacing w:after="0" w:line="240" w:lineRule="auto"/>
              <w:jc w:val="center"/>
              <w:rPr>
                <w:rFonts w:ascii="Times New Roman" w:hAnsi="Times New Roman"/>
                <w:iCs/>
              </w:rPr>
            </w:pPr>
          </w:p>
        </w:tc>
        <w:tc>
          <w:tcPr>
            <w:tcW w:w="963" w:type="pct"/>
            <w:vMerge/>
          </w:tcPr>
          <w:p w14:paraId="415EBBEB"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6A5BF7E4" w14:textId="7632C6C2"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правила оформления служебных документов</w:t>
            </w:r>
            <w:r>
              <w:rPr>
                <w:rFonts w:ascii="Times New Roman" w:hAnsi="Times New Roman"/>
              </w:rPr>
              <w:t xml:space="preserve"> (З-34</w:t>
            </w:r>
            <w:r w:rsidRPr="00922A69">
              <w:rPr>
                <w:rFonts w:ascii="Times New Roman" w:hAnsi="Times New Roman"/>
              </w:rPr>
              <w:t>)</w:t>
            </w:r>
          </w:p>
        </w:tc>
        <w:tc>
          <w:tcPr>
            <w:tcW w:w="859" w:type="pct"/>
            <w:vMerge/>
          </w:tcPr>
          <w:p w14:paraId="6541D7A4"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2CC0E15F" w14:textId="77777777" w:rsidTr="00262E45">
        <w:trPr>
          <w:trHeight w:val="71"/>
        </w:trPr>
        <w:tc>
          <w:tcPr>
            <w:tcW w:w="429" w:type="pct"/>
            <w:vMerge/>
          </w:tcPr>
          <w:p w14:paraId="108EA627" w14:textId="77777777" w:rsidR="00922A69" w:rsidRDefault="00922A69" w:rsidP="00922A69">
            <w:pPr>
              <w:spacing w:after="0" w:line="240" w:lineRule="auto"/>
              <w:jc w:val="center"/>
              <w:rPr>
                <w:rFonts w:ascii="Times New Roman" w:hAnsi="Times New Roman"/>
                <w:iCs/>
              </w:rPr>
            </w:pPr>
          </w:p>
        </w:tc>
        <w:tc>
          <w:tcPr>
            <w:tcW w:w="963" w:type="pct"/>
            <w:vMerge/>
          </w:tcPr>
          <w:p w14:paraId="4B88D2D3"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B0CCC61" w14:textId="192F7D0F"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сущность и содержание правового статуса участников правоотношений</w:t>
            </w:r>
            <w:r>
              <w:rPr>
                <w:rFonts w:ascii="Times New Roman" w:hAnsi="Times New Roman"/>
              </w:rPr>
              <w:t xml:space="preserve"> (З-35</w:t>
            </w:r>
            <w:r w:rsidRPr="00922A69">
              <w:rPr>
                <w:rFonts w:ascii="Times New Roman" w:hAnsi="Times New Roman"/>
              </w:rPr>
              <w:t>)</w:t>
            </w:r>
          </w:p>
        </w:tc>
        <w:tc>
          <w:tcPr>
            <w:tcW w:w="859" w:type="pct"/>
            <w:vMerge/>
          </w:tcPr>
          <w:p w14:paraId="15099C61"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515C977B" w14:textId="77777777" w:rsidTr="00262E45">
        <w:trPr>
          <w:trHeight w:val="71"/>
        </w:trPr>
        <w:tc>
          <w:tcPr>
            <w:tcW w:w="429" w:type="pct"/>
            <w:vMerge/>
          </w:tcPr>
          <w:p w14:paraId="7E92D2D3" w14:textId="77777777" w:rsidR="00922A69" w:rsidRDefault="00922A69" w:rsidP="00922A69">
            <w:pPr>
              <w:spacing w:after="0" w:line="240" w:lineRule="auto"/>
              <w:jc w:val="center"/>
              <w:rPr>
                <w:rFonts w:ascii="Times New Roman" w:hAnsi="Times New Roman"/>
                <w:iCs/>
              </w:rPr>
            </w:pPr>
          </w:p>
        </w:tc>
        <w:tc>
          <w:tcPr>
            <w:tcW w:w="963" w:type="pct"/>
            <w:vMerge/>
          </w:tcPr>
          <w:p w14:paraId="61AED645"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B5F0B62" w14:textId="7205A227"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сущность служебной дисциплины</w:t>
            </w:r>
            <w:r>
              <w:rPr>
                <w:rFonts w:ascii="Times New Roman" w:hAnsi="Times New Roman"/>
              </w:rPr>
              <w:t xml:space="preserve"> (З-36</w:t>
            </w:r>
            <w:r w:rsidRPr="00922A69">
              <w:rPr>
                <w:rFonts w:ascii="Times New Roman" w:hAnsi="Times New Roman"/>
              </w:rPr>
              <w:t>)</w:t>
            </w:r>
          </w:p>
        </w:tc>
        <w:tc>
          <w:tcPr>
            <w:tcW w:w="859" w:type="pct"/>
            <w:vMerge/>
          </w:tcPr>
          <w:p w14:paraId="58445ACF"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1BB82439" w14:textId="77777777" w:rsidTr="00262E45">
        <w:trPr>
          <w:trHeight w:val="71"/>
        </w:trPr>
        <w:tc>
          <w:tcPr>
            <w:tcW w:w="429" w:type="pct"/>
            <w:vMerge/>
          </w:tcPr>
          <w:p w14:paraId="682C332E" w14:textId="77777777" w:rsidR="00922A69" w:rsidRDefault="00922A69" w:rsidP="00922A69">
            <w:pPr>
              <w:spacing w:after="0" w:line="240" w:lineRule="auto"/>
              <w:jc w:val="center"/>
              <w:rPr>
                <w:rFonts w:ascii="Times New Roman" w:hAnsi="Times New Roman"/>
                <w:iCs/>
              </w:rPr>
            </w:pPr>
          </w:p>
        </w:tc>
        <w:tc>
          <w:tcPr>
            <w:tcW w:w="963" w:type="pct"/>
            <w:vMerge/>
          </w:tcPr>
          <w:p w14:paraId="02B46254"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5D2CD23B" w14:textId="76EEE0D3"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формы защиты прав граждан и юридических лиц</w:t>
            </w:r>
            <w:r>
              <w:rPr>
                <w:rFonts w:ascii="Times New Roman" w:hAnsi="Times New Roman"/>
              </w:rPr>
              <w:t xml:space="preserve"> (З-37</w:t>
            </w:r>
            <w:r w:rsidRPr="00922A69">
              <w:rPr>
                <w:rFonts w:ascii="Times New Roman" w:hAnsi="Times New Roman"/>
              </w:rPr>
              <w:t>)</w:t>
            </w:r>
          </w:p>
        </w:tc>
        <w:tc>
          <w:tcPr>
            <w:tcW w:w="859" w:type="pct"/>
            <w:vMerge/>
          </w:tcPr>
          <w:p w14:paraId="1B8A179A"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5E8BE130" w14:textId="77777777" w:rsidTr="00262E45">
        <w:trPr>
          <w:trHeight w:val="71"/>
        </w:trPr>
        <w:tc>
          <w:tcPr>
            <w:tcW w:w="429" w:type="pct"/>
            <w:vMerge/>
          </w:tcPr>
          <w:p w14:paraId="025257CE" w14:textId="77777777" w:rsidR="00922A69" w:rsidRDefault="00922A69" w:rsidP="00922A69">
            <w:pPr>
              <w:spacing w:after="0" w:line="240" w:lineRule="auto"/>
              <w:jc w:val="center"/>
              <w:rPr>
                <w:rFonts w:ascii="Times New Roman" w:hAnsi="Times New Roman"/>
                <w:iCs/>
              </w:rPr>
            </w:pPr>
          </w:p>
        </w:tc>
        <w:tc>
          <w:tcPr>
            <w:tcW w:w="963" w:type="pct"/>
            <w:vMerge/>
          </w:tcPr>
          <w:p w14:paraId="2BFF3D0C"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79D5CC93" w14:textId="0EB38923"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виды и правовое содержание административных производств и процедур</w:t>
            </w:r>
            <w:r>
              <w:rPr>
                <w:rFonts w:ascii="Times New Roman" w:hAnsi="Times New Roman"/>
              </w:rPr>
              <w:t xml:space="preserve"> (З-38</w:t>
            </w:r>
            <w:r w:rsidRPr="00922A69">
              <w:rPr>
                <w:rFonts w:ascii="Times New Roman" w:hAnsi="Times New Roman"/>
              </w:rPr>
              <w:t>)</w:t>
            </w:r>
          </w:p>
        </w:tc>
        <w:tc>
          <w:tcPr>
            <w:tcW w:w="859" w:type="pct"/>
            <w:vMerge/>
          </w:tcPr>
          <w:p w14:paraId="1A1624BB"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7F753A82" w14:textId="77777777" w:rsidTr="00262E45">
        <w:trPr>
          <w:trHeight w:val="71"/>
        </w:trPr>
        <w:tc>
          <w:tcPr>
            <w:tcW w:w="429" w:type="pct"/>
            <w:vMerge/>
          </w:tcPr>
          <w:p w14:paraId="374AE4AD" w14:textId="77777777" w:rsidR="00922A69" w:rsidRDefault="00922A69" w:rsidP="00922A69">
            <w:pPr>
              <w:spacing w:after="0" w:line="240" w:lineRule="auto"/>
              <w:jc w:val="center"/>
              <w:rPr>
                <w:rFonts w:ascii="Times New Roman" w:hAnsi="Times New Roman"/>
                <w:iCs/>
              </w:rPr>
            </w:pPr>
          </w:p>
        </w:tc>
        <w:tc>
          <w:tcPr>
            <w:tcW w:w="963" w:type="pct"/>
            <w:vMerge/>
          </w:tcPr>
          <w:p w14:paraId="4F338C73"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079FFC2F" w14:textId="4A886084"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виды и порядок уголовного и административного судопроизводства</w:t>
            </w:r>
            <w:r>
              <w:rPr>
                <w:rFonts w:ascii="Times New Roman" w:hAnsi="Times New Roman"/>
              </w:rPr>
              <w:t xml:space="preserve"> (З-39</w:t>
            </w:r>
            <w:r w:rsidRPr="00922A69">
              <w:rPr>
                <w:rFonts w:ascii="Times New Roman" w:hAnsi="Times New Roman"/>
              </w:rPr>
              <w:t>)</w:t>
            </w:r>
          </w:p>
        </w:tc>
        <w:tc>
          <w:tcPr>
            <w:tcW w:w="859" w:type="pct"/>
            <w:vMerge/>
          </w:tcPr>
          <w:p w14:paraId="1F9A59D6"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4D8D4FBA" w14:textId="77777777" w:rsidTr="00922A69">
        <w:trPr>
          <w:trHeight w:val="270"/>
        </w:trPr>
        <w:tc>
          <w:tcPr>
            <w:tcW w:w="429" w:type="pct"/>
            <w:vMerge/>
          </w:tcPr>
          <w:p w14:paraId="4F529047" w14:textId="77777777" w:rsidR="00922A69" w:rsidRDefault="00922A69" w:rsidP="00922A69">
            <w:pPr>
              <w:spacing w:after="0" w:line="240" w:lineRule="auto"/>
              <w:jc w:val="center"/>
              <w:rPr>
                <w:rFonts w:ascii="Times New Roman" w:hAnsi="Times New Roman"/>
                <w:iCs/>
              </w:rPr>
            </w:pPr>
          </w:p>
        </w:tc>
        <w:tc>
          <w:tcPr>
            <w:tcW w:w="963" w:type="pct"/>
            <w:vMerge/>
          </w:tcPr>
          <w:p w14:paraId="2D75C1CB"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199865F6" w14:textId="0A71388F"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основные стадии уголовного и административного процесса</w:t>
            </w:r>
            <w:r>
              <w:rPr>
                <w:rFonts w:ascii="Times New Roman" w:hAnsi="Times New Roman"/>
              </w:rPr>
              <w:t xml:space="preserve"> (З-40</w:t>
            </w:r>
            <w:r w:rsidRPr="00922A69">
              <w:rPr>
                <w:rFonts w:ascii="Times New Roman" w:hAnsi="Times New Roman"/>
              </w:rPr>
              <w:t>)</w:t>
            </w:r>
          </w:p>
        </w:tc>
        <w:tc>
          <w:tcPr>
            <w:tcW w:w="859" w:type="pct"/>
            <w:vMerge/>
          </w:tcPr>
          <w:p w14:paraId="068C4059" w14:textId="77777777" w:rsidR="00922A69" w:rsidRPr="00F64430" w:rsidRDefault="00922A69" w:rsidP="00922A69">
            <w:pPr>
              <w:suppressAutoHyphens/>
              <w:spacing w:after="0" w:line="240" w:lineRule="auto"/>
              <w:jc w:val="both"/>
              <w:rPr>
                <w:rFonts w:ascii="Times New Roman" w:hAnsi="Times New Roman"/>
                <w:bCs/>
                <w:iCs/>
              </w:rPr>
            </w:pPr>
          </w:p>
        </w:tc>
      </w:tr>
      <w:tr w:rsidR="00922A69" w:rsidRPr="00C961B7" w14:paraId="1E3C75F2" w14:textId="77777777" w:rsidTr="00262E45">
        <w:trPr>
          <w:trHeight w:val="270"/>
        </w:trPr>
        <w:tc>
          <w:tcPr>
            <w:tcW w:w="429" w:type="pct"/>
            <w:vMerge/>
          </w:tcPr>
          <w:p w14:paraId="458512BB" w14:textId="77777777" w:rsidR="00922A69" w:rsidRDefault="00922A69" w:rsidP="00922A69">
            <w:pPr>
              <w:spacing w:after="0" w:line="240" w:lineRule="auto"/>
              <w:jc w:val="center"/>
              <w:rPr>
                <w:rFonts w:ascii="Times New Roman" w:hAnsi="Times New Roman"/>
                <w:iCs/>
              </w:rPr>
            </w:pPr>
          </w:p>
        </w:tc>
        <w:tc>
          <w:tcPr>
            <w:tcW w:w="963" w:type="pct"/>
            <w:vMerge/>
          </w:tcPr>
          <w:p w14:paraId="1D2C5B8A" w14:textId="77777777" w:rsidR="00922A69" w:rsidRPr="00922A69" w:rsidRDefault="00922A69" w:rsidP="00922A69">
            <w:pPr>
              <w:suppressAutoHyphens/>
              <w:spacing w:after="0" w:line="240" w:lineRule="auto"/>
              <w:jc w:val="both"/>
              <w:rPr>
                <w:rFonts w:ascii="Times New Roman" w:hAnsi="Times New Roman"/>
                <w:iCs/>
              </w:rPr>
            </w:pPr>
          </w:p>
        </w:tc>
        <w:tc>
          <w:tcPr>
            <w:tcW w:w="2749" w:type="pct"/>
            <w:tcBorders>
              <w:top w:val="single" w:sz="4" w:space="0" w:color="auto"/>
              <w:left w:val="single" w:sz="4" w:space="0" w:color="auto"/>
              <w:bottom w:val="single" w:sz="4" w:space="0" w:color="auto"/>
              <w:right w:val="single" w:sz="4" w:space="0" w:color="auto"/>
            </w:tcBorders>
          </w:tcPr>
          <w:p w14:paraId="49C07B2C" w14:textId="1195D8F2" w:rsidR="00922A69" w:rsidRPr="00922A69" w:rsidRDefault="00922A69" w:rsidP="00922A69">
            <w:pPr>
              <w:suppressAutoHyphens/>
              <w:spacing w:after="0" w:line="240" w:lineRule="auto"/>
              <w:jc w:val="both"/>
              <w:rPr>
                <w:rFonts w:ascii="Times New Roman" w:hAnsi="Times New Roman"/>
              </w:rPr>
            </w:pPr>
            <w:r w:rsidRPr="00922A69">
              <w:rPr>
                <w:rFonts w:ascii="Times New Roman" w:hAnsi="Times New Roman"/>
              </w:rPr>
              <w:t>порядок обжалования, опротестования, исполнения и пересмотра постановлений и решений суда</w:t>
            </w:r>
            <w:r>
              <w:rPr>
                <w:rFonts w:ascii="Times New Roman" w:hAnsi="Times New Roman"/>
              </w:rPr>
              <w:t xml:space="preserve"> (З-41</w:t>
            </w:r>
            <w:r w:rsidRPr="00922A69">
              <w:rPr>
                <w:rFonts w:ascii="Times New Roman" w:hAnsi="Times New Roman"/>
              </w:rPr>
              <w:t>)</w:t>
            </w:r>
          </w:p>
        </w:tc>
        <w:tc>
          <w:tcPr>
            <w:tcW w:w="859" w:type="pct"/>
            <w:vMerge/>
          </w:tcPr>
          <w:p w14:paraId="7842301B" w14:textId="77777777" w:rsidR="00922A69" w:rsidRPr="00F64430" w:rsidRDefault="00922A69" w:rsidP="00922A69">
            <w:pPr>
              <w:suppressAutoHyphens/>
              <w:spacing w:after="0" w:line="240" w:lineRule="auto"/>
              <w:jc w:val="both"/>
              <w:rPr>
                <w:rFonts w:ascii="Times New Roman" w:hAnsi="Times New Roman"/>
                <w:bCs/>
                <w:iCs/>
              </w:rPr>
            </w:pPr>
          </w:p>
        </w:tc>
      </w:tr>
      <w:tr w:rsidR="00917E90" w:rsidRPr="00C961B7" w14:paraId="749389D7" w14:textId="77777777" w:rsidTr="00917E90">
        <w:trPr>
          <w:trHeight w:val="258"/>
        </w:trPr>
        <w:tc>
          <w:tcPr>
            <w:tcW w:w="429" w:type="pct"/>
            <w:vMerge w:val="restart"/>
          </w:tcPr>
          <w:p w14:paraId="63D7D508" w14:textId="0E9EC370" w:rsidR="00917E90" w:rsidRDefault="00917E90" w:rsidP="00917E90">
            <w:pPr>
              <w:spacing w:after="0" w:line="240" w:lineRule="auto"/>
              <w:jc w:val="center"/>
              <w:rPr>
                <w:rFonts w:ascii="Times New Roman" w:hAnsi="Times New Roman"/>
                <w:iCs/>
              </w:rPr>
            </w:pPr>
            <w:r>
              <w:rPr>
                <w:rFonts w:ascii="Times New Roman" w:hAnsi="Times New Roman"/>
                <w:iCs/>
              </w:rPr>
              <w:t>ПК 1.3</w:t>
            </w:r>
          </w:p>
        </w:tc>
        <w:tc>
          <w:tcPr>
            <w:tcW w:w="963" w:type="pct"/>
            <w:vMerge w:val="restart"/>
          </w:tcPr>
          <w:p w14:paraId="6A148BDD" w14:textId="5FC9BBDD" w:rsidR="00917E90" w:rsidRPr="00547B8E" w:rsidRDefault="00917E90" w:rsidP="00917E90">
            <w:pPr>
              <w:suppressAutoHyphens/>
              <w:spacing w:after="0" w:line="240" w:lineRule="auto"/>
              <w:jc w:val="both"/>
              <w:rPr>
                <w:rFonts w:ascii="Times New Roman" w:hAnsi="Times New Roman"/>
              </w:rPr>
            </w:pPr>
            <w:r w:rsidRPr="00922A69">
              <w:rPr>
                <w:rFonts w:ascii="Times New Roman" w:hAnsi="Times New Roman"/>
              </w:rPr>
              <w:t>Применять меры административного принуждения, включая применение физической силы, специальных средств и огнестрельного оружия.</w:t>
            </w:r>
          </w:p>
        </w:tc>
        <w:tc>
          <w:tcPr>
            <w:tcW w:w="2749" w:type="pct"/>
            <w:tcBorders>
              <w:top w:val="single" w:sz="4" w:space="0" w:color="auto"/>
              <w:left w:val="single" w:sz="4" w:space="0" w:color="auto"/>
              <w:bottom w:val="single" w:sz="4" w:space="0" w:color="auto"/>
              <w:right w:val="single" w:sz="4" w:space="0" w:color="auto"/>
            </w:tcBorders>
          </w:tcPr>
          <w:p w14:paraId="31469612" w14:textId="7FBB0BF8" w:rsidR="00917E90" w:rsidRPr="00917E90" w:rsidRDefault="00917E90" w:rsidP="00917E90">
            <w:pPr>
              <w:suppressAutoHyphens/>
              <w:spacing w:after="0" w:line="240" w:lineRule="auto"/>
              <w:jc w:val="both"/>
              <w:rPr>
                <w:rFonts w:ascii="Times New Roman" w:eastAsia="Segoe UI" w:hAnsi="Times New Roman"/>
                <w:b/>
                <w:iCs/>
              </w:rPr>
            </w:pPr>
            <w:r w:rsidRPr="00917E90">
              <w:rPr>
                <w:rFonts w:ascii="Times New Roman" w:hAnsi="Times New Roman"/>
                <w:b/>
              </w:rPr>
              <w:t>Навыки:</w:t>
            </w:r>
          </w:p>
        </w:tc>
        <w:tc>
          <w:tcPr>
            <w:tcW w:w="859" w:type="pct"/>
            <w:vMerge w:val="restart"/>
          </w:tcPr>
          <w:p w14:paraId="52CDDFC9" w14:textId="77777777" w:rsidR="00917E90" w:rsidRPr="00F64430" w:rsidRDefault="00917E90" w:rsidP="00917E90">
            <w:pPr>
              <w:suppressAutoHyphens/>
              <w:spacing w:after="0" w:line="240" w:lineRule="auto"/>
              <w:jc w:val="both"/>
              <w:rPr>
                <w:rFonts w:ascii="Times New Roman" w:hAnsi="Times New Roman"/>
                <w:bCs/>
                <w:iCs/>
              </w:rPr>
            </w:pPr>
            <w:r w:rsidRPr="00F64430">
              <w:rPr>
                <w:rFonts w:ascii="Times New Roman" w:hAnsi="Times New Roman"/>
                <w:bCs/>
                <w:iCs/>
              </w:rPr>
              <w:t>Практические задания</w:t>
            </w:r>
          </w:p>
          <w:p w14:paraId="7BF802E2" w14:textId="15739819" w:rsidR="00917E90" w:rsidRDefault="00917E90" w:rsidP="00917E90">
            <w:pPr>
              <w:suppressAutoHyphens/>
              <w:spacing w:after="0" w:line="240" w:lineRule="auto"/>
              <w:rPr>
                <w:rFonts w:ascii="Times New Roman" w:hAnsi="Times New Roman"/>
                <w:bCs/>
                <w:iCs/>
              </w:rPr>
            </w:pPr>
          </w:p>
        </w:tc>
      </w:tr>
      <w:tr w:rsidR="00917E90" w:rsidRPr="00C961B7" w14:paraId="39C15C25" w14:textId="77777777" w:rsidTr="00262E45">
        <w:trPr>
          <w:trHeight w:val="253"/>
        </w:trPr>
        <w:tc>
          <w:tcPr>
            <w:tcW w:w="429" w:type="pct"/>
            <w:vMerge/>
          </w:tcPr>
          <w:p w14:paraId="45D6BC54" w14:textId="77777777" w:rsidR="00917E90" w:rsidRDefault="00917E90" w:rsidP="00917E90">
            <w:pPr>
              <w:spacing w:after="0" w:line="240" w:lineRule="auto"/>
              <w:jc w:val="center"/>
              <w:rPr>
                <w:rFonts w:ascii="Times New Roman" w:hAnsi="Times New Roman"/>
                <w:iCs/>
              </w:rPr>
            </w:pPr>
          </w:p>
        </w:tc>
        <w:tc>
          <w:tcPr>
            <w:tcW w:w="963" w:type="pct"/>
            <w:vMerge/>
          </w:tcPr>
          <w:p w14:paraId="5A03C63E"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DD92FA8" w14:textId="3826DE52"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применять физическую силу, специальные средства и огнестрельное оружие в порядке, предусмотренном законом</w:t>
            </w:r>
            <w:r>
              <w:rPr>
                <w:rFonts w:ascii="Times New Roman" w:hAnsi="Times New Roman"/>
              </w:rPr>
              <w:t xml:space="preserve"> (Н-3)</w:t>
            </w:r>
          </w:p>
        </w:tc>
        <w:tc>
          <w:tcPr>
            <w:tcW w:w="859" w:type="pct"/>
            <w:vMerge/>
          </w:tcPr>
          <w:p w14:paraId="700638E3"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41DA7EF8" w14:textId="77777777" w:rsidTr="00262E45">
        <w:trPr>
          <w:trHeight w:val="253"/>
        </w:trPr>
        <w:tc>
          <w:tcPr>
            <w:tcW w:w="429" w:type="pct"/>
            <w:vMerge/>
          </w:tcPr>
          <w:p w14:paraId="49F8BEB3" w14:textId="77777777" w:rsidR="00917E90" w:rsidRDefault="00917E90" w:rsidP="00917E90">
            <w:pPr>
              <w:spacing w:after="0" w:line="240" w:lineRule="auto"/>
              <w:jc w:val="center"/>
              <w:rPr>
                <w:rFonts w:ascii="Times New Roman" w:hAnsi="Times New Roman"/>
                <w:iCs/>
              </w:rPr>
            </w:pPr>
          </w:p>
        </w:tc>
        <w:tc>
          <w:tcPr>
            <w:tcW w:w="963" w:type="pct"/>
            <w:vMerge/>
          </w:tcPr>
          <w:p w14:paraId="66B8A8E6"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5347185" w14:textId="43508BC5"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 xml:space="preserve">пресекать противоправные деяния </w:t>
            </w:r>
            <w:r>
              <w:rPr>
                <w:rFonts w:ascii="Times New Roman" w:hAnsi="Times New Roman"/>
              </w:rPr>
              <w:t>(Н-4)</w:t>
            </w:r>
          </w:p>
        </w:tc>
        <w:tc>
          <w:tcPr>
            <w:tcW w:w="859" w:type="pct"/>
            <w:vMerge/>
          </w:tcPr>
          <w:p w14:paraId="57F3DFB8"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365278B1" w14:textId="77777777" w:rsidTr="00262E45">
        <w:trPr>
          <w:trHeight w:val="253"/>
        </w:trPr>
        <w:tc>
          <w:tcPr>
            <w:tcW w:w="429" w:type="pct"/>
            <w:vMerge/>
          </w:tcPr>
          <w:p w14:paraId="7645C3DC" w14:textId="77777777" w:rsidR="00917E90" w:rsidRDefault="00917E90" w:rsidP="00917E90">
            <w:pPr>
              <w:spacing w:after="0" w:line="240" w:lineRule="auto"/>
              <w:jc w:val="center"/>
              <w:rPr>
                <w:rFonts w:ascii="Times New Roman" w:hAnsi="Times New Roman"/>
                <w:iCs/>
              </w:rPr>
            </w:pPr>
          </w:p>
        </w:tc>
        <w:tc>
          <w:tcPr>
            <w:tcW w:w="963" w:type="pct"/>
            <w:vMerge/>
          </w:tcPr>
          <w:p w14:paraId="6D77D1F8"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8BF0B76" w14:textId="6030BD62"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 xml:space="preserve">устранять угрозы безопасности граждан и общественной безопасности </w:t>
            </w:r>
            <w:r>
              <w:rPr>
                <w:rFonts w:ascii="Times New Roman" w:hAnsi="Times New Roman"/>
              </w:rPr>
              <w:t>(Н-5)</w:t>
            </w:r>
          </w:p>
        </w:tc>
        <w:tc>
          <w:tcPr>
            <w:tcW w:w="859" w:type="pct"/>
            <w:vMerge/>
          </w:tcPr>
          <w:p w14:paraId="442764CA"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233590F2" w14:textId="77777777" w:rsidTr="00262E45">
        <w:trPr>
          <w:trHeight w:val="253"/>
        </w:trPr>
        <w:tc>
          <w:tcPr>
            <w:tcW w:w="429" w:type="pct"/>
            <w:vMerge/>
          </w:tcPr>
          <w:p w14:paraId="14ECF9F1" w14:textId="77777777" w:rsidR="00917E90" w:rsidRDefault="00917E90" w:rsidP="00917E90">
            <w:pPr>
              <w:spacing w:after="0" w:line="240" w:lineRule="auto"/>
              <w:jc w:val="center"/>
              <w:rPr>
                <w:rFonts w:ascii="Times New Roman" w:hAnsi="Times New Roman"/>
                <w:iCs/>
              </w:rPr>
            </w:pPr>
          </w:p>
        </w:tc>
        <w:tc>
          <w:tcPr>
            <w:tcW w:w="963" w:type="pct"/>
            <w:vMerge/>
          </w:tcPr>
          <w:p w14:paraId="623D4BA5"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8BE283" w14:textId="1AA10D28"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организовывать взаимодействие служебных нарядов и функциональных групп в повседневной деятельности и особых условиях</w:t>
            </w:r>
            <w:r>
              <w:rPr>
                <w:rFonts w:ascii="Times New Roman" w:hAnsi="Times New Roman"/>
              </w:rPr>
              <w:t xml:space="preserve"> (Н-6)</w:t>
            </w:r>
          </w:p>
        </w:tc>
        <w:tc>
          <w:tcPr>
            <w:tcW w:w="859" w:type="pct"/>
            <w:vMerge/>
          </w:tcPr>
          <w:p w14:paraId="657DB92B"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3E5009AA" w14:textId="77777777" w:rsidTr="00262E45">
        <w:trPr>
          <w:trHeight w:val="253"/>
        </w:trPr>
        <w:tc>
          <w:tcPr>
            <w:tcW w:w="429" w:type="pct"/>
            <w:vMerge/>
          </w:tcPr>
          <w:p w14:paraId="59066416" w14:textId="77777777" w:rsidR="00917E90" w:rsidRDefault="00917E90" w:rsidP="00917E90">
            <w:pPr>
              <w:spacing w:after="0" w:line="240" w:lineRule="auto"/>
              <w:jc w:val="center"/>
              <w:rPr>
                <w:rFonts w:ascii="Times New Roman" w:hAnsi="Times New Roman"/>
                <w:iCs/>
              </w:rPr>
            </w:pPr>
          </w:p>
        </w:tc>
        <w:tc>
          <w:tcPr>
            <w:tcW w:w="963" w:type="pct"/>
            <w:vMerge/>
          </w:tcPr>
          <w:p w14:paraId="653A8777"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16BDA84" w14:textId="24A79FC6"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 xml:space="preserve">оказывать первую помощь </w:t>
            </w:r>
            <w:r>
              <w:rPr>
                <w:rFonts w:ascii="Times New Roman" w:hAnsi="Times New Roman"/>
              </w:rPr>
              <w:t>(Н-7)</w:t>
            </w:r>
          </w:p>
        </w:tc>
        <w:tc>
          <w:tcPr>
            <w:tcW w:w="859" w:type="pct"/>
            <w:vMerge/>
          </w:tcPr>
          <w:p w14:paraId="71AABE36"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73F72952" w14:textId="77777777" w:rsidTr="00262E45">
        <w:trPr>
          <w:trHeight w:val="253"/>
        </w:trPr>
        <w:tc>
          <w:tcPr>
            <w:tcW w:w="429" w:type="pct"/>
            <w:vMerge/>
          </w:tcPr>
          <w:p w14:paraId="1F8F95E7" w14:textId="77777777" w:rsidR="00917E90" w:rsidRDefault="00917E90" w:rsidP="00917E90">
            <w:pPr>
              <w:spacing w:after="0" w:line="240" w:lineRule="auto"/>
              <w:jc w:val="center"/>
              <w:rPr>
                <w:rFonts w:ascii="Times New Roman" w:hAnsi="Times New Roman"/>
                <w:iCs/>
              </w:rPr>
            </w:pPr>
          </w:p>
        </w:tc>
        <w:tc>
          <w:tcPr>
            <w:tcW w:w="963" w:type="pct"/>
            <w:vMerge/>
          </w:tcPr>
          <w:p w14:paraId="62767BE8"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67C6DF0" w14:textId="453FB6DD" w:rsidR="00917E90" w:rsidRPr="00917E90" w:rsidRDefault="00917E90" w:rsidP="00917E90">
            <w:pPr>
              <w:suppressAutoHyphens/>
              <w:spacing w:after="0" w:line="240" w:lineRule="auto"/>
              <w:jc w:val="both"/>
              <w:rPr>
                <w:rFonts w:ascii="Times New Roman" w:eastAsia="Segoe UI" w:hAnsi="Times New Roman"/>
                <w:b/>
                <w:iCs/>
              </w:rPr>
            </w:pPr>
            <w:r w:rsidRPr="00917E90">
              <w:rPr>
                <w:rFonts w:ascii="Times New Roman" w:hAnsi="Times New Roman"/>
                <w:b/>
              </w:rPr>
              <w:t xml:space="preserve">Умения: </w:t>
            </w:r>
          </w:p>
        </w:tc>
        <w:tc>
          <w:tcPr>
            <w:tcW w:w="859" w:type="pct"/>
            <w:vMerge/>
          </w:tcPr>
          <w:p w14:paraId="1E92774B"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561FF891" w14:textId="77777777" w:rsidTr="00262E45">
        <w:trPr>
          <w:trHeight w:val="253"/>
        </w:trPr>
        <w:tc>
          <w:tcPr>
            <w:tcW w:w="429" w:type="pct"/>
            <w:vMerge/>
          </w:tcPr>
          <w:p w14:paraId="6BF92E04" w14:textId="77777777" w:rsidR="00917E90" w:rsidRDefault="00917E90" w:rsidP="00917E90">
            <w:pPr>
              <w:spacing w:after="0" w:line="240" w:lineRule="auto"/>
              <w:jc w:val="center"/>
              <w:rPr>
                <w:rFonts w:ascii="Times New Roman" w:hAnsi="Times New Roman"/>
                <w:iCs/>
              </w:rPr>
            </w:pPr>
          </w:p>
        </w:tc>
        <w:tc>
          <w:tcPr>
            <w:tcW w:w="963" w:type="pct"/>
            <w:vMerge/>
          </w:tcPr>
          <w:p w14:paraId="516739C7"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020578C" w14:textId="6F1D1C60"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обеспечивать личную безопасность и безопасность граждан при пресечении правонарушений, задержании и доставлении правонарушителей</w:t>
            </w:r>
            <w:r>
              <w:rPr>
                <w:rFonts w:ascii="Times New Roman" w:hAnsi="Times New Roman"/>
              </w:rPr>
              <w:t xml:space="preserve"> (У-40)</w:t>
            </w:r>
          </w:p>
        </w:tc>
        <w:tc>
          <w:tcPr>
            <w:tcW w:w="859" w:type="pct"/>
            <w:vMerge/>
          </w:tcPr>
          <w:p w14:paraId="73CB3793"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54FD8B41" w14:textId="77777777" w:rsidTr="00262E45">
        <w:trPr>
          <w:trHeight w:val="253"/>
        </w:trPr>
        <w:tc>
          <w:tcPr>
            <w:tcW w:w="429" w:type="pct"/>
            <w:vMerge/>
          </w:tcPr>
          <w:p w14:paraId="238FA5C6" w14:textId="77777777" w:rsidR="00917E90" w:rsidRDefault="00917E90" w:rsidP="00917E90">
            <w:pPr>
              <w:spacing w:after="0" w:line="240" w:lineRule="auto"/>
              <w:jc w:val="center"/>
              <w:rPr>
                <w:rFonts w:ascii="Times New Roman" w:hAnsi="Times New Roman"/>
                <w:iCs/>
              </w:rPr>
            </w:pPr>
          </w:p>
        </w:tc>
        <w:tc>
          <w:tcPr>
            <w:tcW w:w="963" w:type="pct"/>
            <w:vMerge/>
          </w:tcPr>
          <w:p w14:paraId="58D76143"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9BB3A5B" w14:textId="2D7008B3"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 xml:space="preserve">документировать обстоятельства применения физической силы, специальных средств и огнестрельного оружия </w:t>
            </w:r>
            <w:r>
              <w:rPr>
                <w:rFonts w:ascii="Times New Roman" w:hAnsi="Times New Roman"/>
              </w:rPr>
              <w:t>(У-41)</w:t>
            </w:r>
          </w:p>
        </w:tc>
        <w:tc>
          <w:tcPr>
            <w:tcW w:w="859" w:type="pct"/>
            <w:vMerge/>
          </w:tcPr>
          <w:p w14:paraId="7EBA87ED"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75BDC594" w14:textId="77777777" w:rsidTr="00917E90">
        <w:trPr>
          <w:trHeight w:val="30"/>
        </w:trPr>
        <w:tc>
          <w:tcPr>
            <w:tcW w:w="429" w:type="pct"/>
            <w:vMerge/>
          </w:tcPr>
          <w:p w14:paraId="1DD415B5" w14:textId="77777777" w:rsidR="00917E90" w:rsidRDefault="00917E90" w:rsidP="00917E90">
            <w:pPr>
              <w:spacing w:after="0" w:line="240" w:lineRule="auto"/>
              <w:jc w:val="center"/>
              <w:rPr>
                <w:rFonts w:ascii="Times New Roman" w:hAnsi="Times New Roman"/>
                <w:iCs/>
              </w:rPr>
            </w:pPr>
          </w:p>
        </w:tc>
        <w:tc>
          <w:tcPr>
            <w:tcW w:w="963" w:type="pct"/>
            <w:vMerge/>
          </w:tcPr>
          <w:p w14:paraId="6C51731A"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BB9AF0D" w14:textId="378008C7"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 xml:space="preserve">информировать органы и организации о фактах, требующих оперативного реагирования </w:t>
            </w:r>
            <w:r>
              <w:rPr>
                <w:rFonts w:ascii="Times New Roman" w:hAnsi="Times New Roman"/>
              </w:rPr>
              <w:t>(У-42)</w:t>
            </w:r>
          </w:p>
        </w:tc>
        <w:tc>
          <w:tcPr>
            <w:tcW w:w="859" w:type="pct"/>
            <w:vMerge/>
          </w:tcPr>
          <w:p w14:paraId="6D7D29E9"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586681A7" w14:textId="77777777" w:rsidTr="00262E45">
        <w:trPr>
          <w:trHeight w:val="25"/>
        </w:trPr>
        <w:tc>
          <w:tcPr>
            <w:tcW w:w="429" w:type="pct"/>
            <w:vMerge/>
          </w:tcPr>
          <w:p w14:paraId="398B5AAB" w14:textId="77777777" w:rsidR="00917E90" w:rsidRDefault="00917E90" w:rsidP="00917E90">
            <w:pPr>
              <w:spacing w:after="0" w:line="240" w:lineRule="auto"/>
              <w:jc w:val="center"/>
              <w:rPr>
                <w:rFonts w:ascii="Times New Roman" w:hAnsi="Times New Roman"/>
                <w:iCs/>
              </w:rPr>
            </w:pPr>
          </w:p>
        </w:tc>
        <w:tc>
          <w:tcPr>
            <w:tcW w:w="963" w:type="pct"/>
            <w:vMerge/>
          </w:tcPr>
          <w:p w14:paraId="32221230"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0207A87" w14:textId="12515091"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поддерживать должный уровень физической и огневой подготовки, необходимый для осуществления профессиональной деятельности</w:t>
            </w:r>
            <w:r>
              <w:rPr>
                <w:rFonts w:ascii="Times New Roman" w:hAnsi="Times New Roman"/>
              </w:rPr>
              <w:t xml:space="preserve"> (У-43)</w:t>
            </w:r>
          </w:p>
        </w:tc>
        <w:tc>
          <w:tcPr>
            <w:tcW w:w="859" w:type="pct"/>
            <w:vMerge/>
          </w:tcPr>
          <w:p w14:paraId="590964A2"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7CE0E355" w14:textId="77777777" w:rsidTr="00262E45">
        <w:trPr>
          <w:trHeight w:val="25"/>
        </w:trPr>
        <w:tc>
          <w:tcPr>
            <w:tcW w:w="429" w:type="pct"/>
            <w:vMerge/>
          </w:tcPr>
          <w:p w14:paraId="6F88C599" w14:textId="77777777" w:rsidR="00917E90" w:rsidRDefault="00917E90" w:rsidP="00917E90">
            <w:pPr>
              <w:spacing w:after="0" w:line="240" w:lineRule="auto"/>
              <w:jc w:val="center"/>
              <w:rPr>
                <w:rFonts w:ascii="Times New Roman" w:hAnsi="Times New Roman"/>
                <w:iCs/>
              </w:rPr>
            </w:pPr>
          </w:p>
        </w:tc>
        <w:tc>
          <w:tcPr>
            <w:tcW w:w="963" w:type="pct"/>
            <w:vMerge/>
          </w:tcPr>
          <w:p w14:paraId="6D1167EE"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CCFE49" w14:textId="4AEE5E80" w:rsidR="00917E90" w:rsidRPr="00917E90" w:rsidRDefault="00917E90" w:rsidP="00917E90">
            <w:pPr>
              <w:suppressAutoHyphens/>
              <w:spacing w:after="0" w:line="240" w:lineRule="auto"/>
              <w:jc w:val="both"/>
              <w:rPr>
                <w:rFonts w:ascii="Times New Roman" w:eastAsia="Segoe UI" w:hAnsi="Times New Roman"/>
                <w:b/>
                <w:iCs/>
              </w:rPr>
            </w:pPr>
            <w:r w:rsidRPr="00917E90">
              <w:rPr>
                <w:rFonts w:ascii="Times New Roman" w:hAnsi="Times New Roman"/>
                <w:b/>
              </w:rPr>
              <w:t xml:space="preserve">Знания: </w:t>
            </w:r>
          </w:p>
        </w:tc>
        <w:tc>
          <w:tcPr>
            <w:tcW w:w="859" w:type="pct"/>
            <w:vMerge/>
          </w:tcPr>
          <w:p w14:paraId="064414DC"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41B8BAB3" w14:textId="77777777" w:rsidTr="00262E45">
        <w:trPr>
          <w:trHeight w:val="25"/>
        </w:trPr>
        <w:tc>
          <w:tcPr>
            <w:tcW w:w="429" w:type="pct"/>
            <w:vMerge/>
          </w:tcPr>
          <w:p w14:paraId="5A7E228C" w14:textId="77777777" w:rsidR="00917E90" w:rsidRDefault="00917E90" w:rsidP="00917E90">
            <w:pPr>
              <w:spacing w:after="0" w:line="240" w:lineRule="auto"/>
              <w:jc w:val="center"/>
              <w:rPr>
                <w:rFonts w:ascii="Times New Roman" w:hAnsi="Times New Roman"/>
                <w:iCs/>
              </w:rPr>
            </w:pPr>
          </w:p>
        </w:tc>
        <w:tc>
          <w:tcPr>
            <w:tcW w:w="963" w:type="pct"/>
            <w:vMerge/>
          </w:tcPr>
          <w:p w14:paraId="340039A4"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7B007D2" w14:textId="226E58F8"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правовую основу применения физической силы, специальных средств и огнестрельного оружия</w:t>
            </w:r>
            <w:r>
              <w:rPr>
                <w:rFonts w:ascii="Times New Roman" w:hAnsi="Times New Roman"/>
              </w:rPr>
              <w:t xml:space="preserve"> (З-42)</w:t>
            </w:r>
          </w:p>
        </w:tc>
        <w:tc>
          <w:tcPr>
            <w:tcW w:w="859" w:type="pct"/>
            <w:vMerge/>
          </w:tcPr>
          <w:p w14:paraId="0728C275"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17C539A2" w14:textId="77777777" w:rsidTr="00262E45">
        <w:trPr>
          <w:trHeight w:val="25"/>
        </w:trPr>
        <w:tc>
          <w:tcPr>
            <w:tcW w:w="429" w:type="pct"/>
            <w:vMerge/>
          </w:tcPr>
          <w:p w14:paraId="66DF47B5" w14:textId="77777777" w:rsidR="00917E90" w:rsidRDefault="00917E90" w:rsidP="00917E90">
            <w:pPr>
              <w:spacing w:after="0" w:line="240" w:lineRule="auto"/>
              <w:jc w:val="center"/>
              <w:rPr>
                <w:rFonts w:ascii="Times New Roman" w:hAnsi="Times New Roman"/>
                <w:iCs/>
              </w:rPr>
            </w:pPr>
          </w:p>
        </w:tc>
        <w:tc>
          <w:tcPr>
            <w:tcW w:w="963" w:type="pct"/>
            <w:vMerge/>
          </w:tcPr>
          <w:p w14:paraId="1ECECD10"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9D9E46" w14:textId="5C82AABF"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основы личной безопасности</w:t>
            </w:r>
            <w:r>
              <w:rPr>
                <w:rFonts w:ascii="Times New Roman" w:hAnsi="Times New Roman"/>
              </w:rPr>
              <w:t xml:space="preserve"> (З-43)</w:t>
            </w:r>
          </w:p>
        </w:tc>
        <w:tc>
          <w:tcPr>
            <w:tcW w:w="859" w:type="pct"/>
            <w:vMerge/>
          </w:tcPr>
          <w:p w14:paraId="7FCDDDDC" w14:textId="77777777" w:rsidR="00917E90" w:rsidRPr="00F64430" w:rsidRDefault="00917E90" w:rsidP="00917E90">
            <w:pPr>
              <w:suppressAutoHyphens/>
              <w:spacing w:after="0" w:line="240" w:lineRule="auto"/>
              <w:jc w:val="both"/>
              <w:rPr>
                <w:rFonts w:ascii="Times New Roman" w:hAnsi="Times New Roman"/>
                <w:bCs/>
                <w:iCs/>
              </w:rPr>
            </w:pPr>
          </w:p>
        </w:tc>
      </w:tr>
      <w:tr w:rsidR="00917E90" w:rsidRPr="00C961B7" w14:paraId="5D3B745A" w14:textId="77777777" w:rsidTr="00262E45">
        <w:trPr>
          <w:trHeight w:val="25"/>
        </w:trPr>
        <w:tc>
          <w:tcPr>
            <w:tcW w:w="429" w:type="pct"/>
            <w:vMerge/>
          </w:tcPr>
          <w:p w14:paraId="0440C74F" w14:textId="77777777" w:rsidR="00917E90" w:rsidRDefault="00917E90" w:rsidP="00917E90">
            <w:pPr>
              <w:spacing w:after="0" w:line="240" w:lineRule="auto"/>
              <w:jc w:val="center"/>
              <w:rPr>
                <w:rFonts w:ascii="Times New Roman" w:hAnsi="Times New Roman"/>
                <w:iCs/>
              </w:rPr>
            </w:pPr>
          </w:p>
        </w:tc>
        <w:tc>
          <w:tcPr>
            <w:tcW w:w="963" w:type="pct"/>
            <w:vMerge/>
          </w:tcPr>
          <w:p w14:paraId="442AD1CE" w14:textId="77777777" w:rsidR="00917E90" w:rsidRPr="00922A69" w:rsidRDefault="00917E90" w:rsidP="00917E90">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9BF96D7" w14:textId="5E2E4AA3" w:rsidR="00917E90" w:rsidRPr="00917E90" w:rsidRDefault="00917E90" w:rsidP="00917E90">
            <w:pPr>
              <w:suppressAutoHyphens/>
              <w:spacing w:after="0" w:line="240" w:lineRule="auto"/>
              <w:jc w:val="both"/>
              <w:rPr>
                <w:rFonts w:ascii="Times New Roman" w:eastAsia="Segoe UI" w:hAnsi="Times New Roman"/>
                <w:iCs/>
              </w:rPr>
            </w:pPr>
            <w:r w:rsidRPr="00917E90">
              <w:rPr>
                <w:rFonts w:ascii="Times New Roman" w:hAnsi="Times New Roman"/>
              </w:rPr>
              <w:t>порядок и правила оказания первой помощи</w:t>
            </w:r>
            <w:r>
              <w:rPr>
                <w:rFonts w:ascii="Times New Roman" w:hAnsi="Times New Roman"/>
              </w:rPr>
              <w:t xml:space="preserve"> (З-44)</w:t>
            </w:r>
          </w:p>
        </w:tc>
        <w:tc>
          <w:tcPr>
            <w:tcW w:w="859" w:type="pct"/>
            <w:vMerge/>
          </w:tcPr>
          <w:p w14:paraId="060A8921" w14:textId="77777777" w:rsidR="00917E90" w:rsidRPr="00F64430" w:rsidRDefault="00917E90" w:rsidP="00917E90">
            <w:pPr>
              <w:suppressAutoHyphens/>
              <w:spacing w:after="0" w:line="240" w:lineRule="auto"/>
              <w:jc w:val="both"/>
              <w:rPr>
                <w:rFonts w:ascii="Times New Roman" w:hAnsi="Times New Roman"/>
                <w:bCs/>
                <w:iCs/>
              </w:rPr>
            </w:pPr>
          </w:p>
        </w:tc>
      </w:tr>
    </w:tbl>
    <w:p w14:paraId="585B37AA" w14:textId="29C1CF01"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2E7A18EF"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1D1B65BD" w14:textId="3FFFAEF2" w:rsidR="00917E90" w:rsidRPr="00917E90" w:rsidRDefault="00917E90" w:rsidP="00917E90">
      <w:pPr>
        <w:pStyle w:val="a9"/>
        <w:spacing w:after="0"/>
        <w:ind w:left="0" w:firstLine="708"/>
        <w:jc w:val="both"/>
        <w:rPr>
          <w:rFonts w:ascii="Times New Roman" w:hAnsi="Times New Roman"/>
          <w:bCs/>
          <w:sz w:val="28"/>
          <w:szCs w:val="28"/>
        </w:rPr>
      </w:pPr>
      <w:r w:rsidRPr="00917E90">
        <w:rPr>
          <w:rFonts w:ascii="Times New Roman" w:hAnsi="Times New Roman"/>
          <w:bCs/>
          <w:sz w:val="28"/>
          <w:szCs w:val="28"/>
        </w:rPr>
        <w:t>ОК 01</w:t>
      </w:r>
      <w:r>
        <w:rPr>
          <w:rFonts w:ascii="Times New Roman" w:hAnsi="Times New Roman"/>
          <w:bCs/>
          <w:sz w:val="28"/>
          <w:szCs w:val="28"/>
        </w:rPr>
        <w:t xml:space="preserve"> </w:t>
      </w:r>
      <w:r w:rsidRPr="00917E90">
        <w:rPr>
          <w:rFonts w:ascii="Times New Roman" w:hAnsi="Times New Roman"/>
          <w:bCs/>
          <w:sz w:val="28"/>
          <w:szCs w:val="28"/>
        </w:rPr>
        <w:t>Выбирать способы решения задач профессиональной деятельности применительно к различным контекстам</w:t>
      </w:r>
      <w:r>
        <w:rPr>
          <w:rFonts w:ascii="Times New Roman" w:hAnsi="Times New Roman"/>
          <w:bCs/>
          <w:sz w:val="28"/>
          <w:szCs w:val="28"/>
        </w:rPr>
        <w:t>;</w:t>
      </w:r>
    </w:p>
    <w:p w14:paraId="6AB1BD32" w14:textId="7CE97FAC"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w:t>
      </w:r>
      <w:r w:rsidR="00E81707">
        <w:rPr>
          <w:rFonts w:ascii="Times New Roman" w:hAnsi="Times New Roman"/>
          <w:sz w:val="28"/>
          <w:szCs w:val="28"/>
        </w:rPr>
        <w:t xml:space="preserve">интерпретации </w:t>
      </w:r>
      <w:r w:rsidR="00E81707"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856843"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9FD977F" w14:textId="4AF83C2F" w:rsidR="00917E90" w:rsidRPr="00282DC2" w:rsidRDefault="00917E90" w:rsidP="00282DC2">
      <w:pPr>
        <w:spacing w:after="0"/>
        <w:ind w:firstLine="708"/>
        <w:jc w:val="both"/>
        <w:rPr>
          <w:rFonts w:ascii="Times New Roman" w:hAnsi="Times New Roman"/>
          <w:sz w:val="28"/>
          <w:szCs w:val="28"/>
        </w:rPr>
      </w:pPr>
      <w:r>
        <w:rPr>
          <w:rFonts w:ascii="Times New Roman" w:hAnsi="Times New Roman"/>
          <w:sz w:val="28"/>
          <w:szCs w:val="28"/>
        </w:rPr>
        <w:t xml:space="preserve">ОК 04 </w:t>
      </w:r>
      <w:r w:rsidRPr="00917E90">
        <w:rPr>
          <w:rFonts w:ascii="Times New Roman" w:hAnsi="Times New Roman"/>
          <w:sz w:val="28"/>
          <w:szCs w:val="28"/>
        </w:rPr>
        <w:t>Эффективно взаимодействовать и работать в коллективе и команде</w:t>
      </w:r>
      <w:r>
        <w:rPr>
          <w:rFonts w:ascii="Times New Roman" w:hAnsi="Times New Roman"/>
          <w:sz w:val="28"/>
          <w:szCs w:val="28"/>
        </w:rPr>
        <w:t>;</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65C09534"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w:t>
      </w:r>
      <w:r w:rsidR="00D858C6">
        <w:rPr>
          <w:rFonts w:ascii="Times New Roman" w:hAnsi="Times New Roman"/>
          <w:sz w:val="28"/>
          <w:szCs w:val="28"/>
        </w:rPr>
        <w:t>арственном и иностранном языках;</w:t>
      </w:r>
    </w:p>
    <w:p w14:paraId="255B4068" w14:textId="14C1834A" w:rsidR="00917E90" w:rsidRDefault="00917E90" w:rsidP="00282DC2">
      <w:pPr>
        <w:spacing w:after="0"/>
        <w:ind w:firstLine="708"/>
        <w:jc w:val="both"/>
        <w:rPr>
          <w:rFonts w:ascii="Times New Roman" w:hAnsi="Times New Roman"/>
          <w:sz w:val="28"/>
          <w:szCs w:val="28"/>
        </w:rPr>
      </w:pPr>
      <w:r>
        <w:rPr>
          <w:rFonts w:ascii="Times New Roman" w:hAnsi="Times New Roman"/>
          <w:sz w:val="28"/>
          <w:szCs w:val="28"/>
        </w:rPr>
        <w:t xml:space="preserve">ПК 1.1 </w:t>
      </w:r>
      <w:r w:rsidRPr="00917E90">
        <w:rPr>
          <w:rFonts w:ascii="Times New Roman" w:hAnsi="Times New Roman"/>
          <w:sz w:val="28"/>
          <w:szCs w:val="28"/>
        </w:rPr>
        <w:t>Осуществлять реализацию норм матери</w:t>
      </w:r>
      <w:r w:rsidR="00D858C6">
        <w:rPr>
          <w:rFonts w:ascii="Times New Roman" w:hAnsi="Times New Roman"/>
          <w:sz w:val="28"/>
          <w:szCs w:val="28"/>
        </w:rPr>
        <w:t>ального и процессуального права;</w:t>
      </w:r>
    </w:p>
    <w:p w14:paraId="39EF1DFA" w14:textId="49B4D239" w:rsidR="00917E90" w:rsidRPr="00282DC2" w:rsidRDefault="00917E90" w:rsidP="00282DC2">
      <w:pPr>
        <w:spacing w:after="0"/>
        <w:ind w:firstLine="708"/>
        <w:jc w:val="both"/>
        <w:rPr>
          <w:rFonts w:ascii="Times New Roman" w:hAnsi="Times New Roman"/>
          <w:sz w:val="28"/>
          <w:szCs w:val="28"/>
        </w:rPr>
      </w:pPr>
      <w:r>
        <w:rPr>
          <w:rFonts w:ascii="Times New Roman" w:hAnsi="Times New Roman"/>
          <w:sz w:val="28"/>
          <w:szCs w:val="28"/>
        </w:rPr>
        <w:t xml:space="preserve">ПК 1.3 </w:t>
      </w:r>
      <w:r w:rsidRPr="00917E90">
        <w:rPr>
          <w:rFonts w:ascii="Times New Roman" w:hAnsi="Times New Roman"/>
          <w:sz w:val="28"/>
          <w:szCs w:val="28"/>
        </w:rPr>
        <w:t>Применять меры административного принуждения, включая применение физической силы, специальных средств и огнестрельного оружия.</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560"/>
        <w:gridCol w:w="1984"/>
      </w:tblGrid>
      <w:tr w:rsidR="003C5E08" w:rsidRPr="00F53430" w14:paraId="0A8E8F17" w14:textId="77777777" w:rsidTr="00410D8B">
        <w:tc>
          <w:tcPr>
            <w:tcW w:w="2694" w:type="dxa"/>
            <w:vAlign w:val="center"/>
          </w:tcPr>
          <w:p w14:paraId="06B34CA4" w14:textId="77777777" w:rsidR="005B5FBB"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Контролируемые (разделы) темы дисциплины</w:t>
            </w:r>
          </w:p>
          <w:p w14:paraId="5E1B3428" w14:textId="5853A73F"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(в</w:t>
            </w:r>
            <w:r w:rsidR="005B5FBB" w:rsidRPr="00F53430">
              <w:rPr>
                <w:rFonts w:ascii="Times New Roman" w:eastAsia="Times New Roman" w:hAnsi="Times New Roman"/>
                <w:color w:val="000000" w:themeColor="text1"/>
                <w:sz w:val="26"/>
                <w:szCs w:val="26"/>
              </w:rPr>
              <w:t xml:space="preserve"> </w:t>
            </w:r>
            <w:r w:rsidRPr="00F53430">
              <w:rPr>
                <w:rFonts w:ascii="Times New Roman" w:eastAsia="Times New Roman" w:hAnsi="Times New Roman"/>
                <w:color w:val="000000" w:themeColor="text1"/>
                <w:sz w:val="26"/>
                <w:szCs w:val="26"/>
              </w:rPr>
              <w:t>соответствии с программой)</w:t>
            </w:r>
          </w:p>
        </w:tc>
        <w:tc>
          <w:tcPr>
            <w:tcW w:w="1842" w:type="dxa"/>
            <w:vAlign w:val="center"/>
          </w:tcPr>
          <w:p w14:paraId="2DFECAD3" w14:textId="7605D470"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 xml:space="preserve">Код </w:t>
            </w:r>
            <w:r w:rsidR="005B5FBB" w:rsidRPr="00F53430">
              <w:rPr>
                <w:rFonts w:ascii="Times New Roman" w:eastAsia="Times New Roman" w:hAnsi="Times New Roman"/>
                <w:color w:val="000000" w:themeColor="text1"/>
                <w:sz w:val="26"/>
                <w:szCs w:val="26"/>
              </w:rPr>
              <w:t>о</w:t>
            </w:r>
            <w:r w:rsidRPr="00F53430">
              <w:rPr>
                <w:rFonts w:ascii="Times New Roman" w:eastAsia="Times New Roman" w:hAnsi="Times New Roman"/>
                <w:color w:val="000000" w:themeColor="text1"/>
                <w:sz w:val="26"/>
                <w:szCs w:val="26"/>
              </w:rPr>
              <w:t>цениваемой</w:t>
            </w:r>
          </w:p>
          <w:p w14:paraId="54ACC61C" w14:textId="293509F2"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компетенции</w:t>
            </w:r>
          </w:p>
        </w:tc>
        <w:tc>
          <w:tcPr>
            <w:tcW w:w="1418" w:type="dxa"/>
            <w:vAlign w:val="center"/>
          </w:tcPr>
          <w:p w14:paraId="5ABC22AA" w14:textId="77777777"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Освоенные</w:t>
            </w:r>
          </w:p>
          <w:p w14:paraId="03390960" w14:textId="7E8AB131"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умения</w:t>
            </w:r>
          </w:p>
        </w:tc>
        <w:tc>
          <w:tcPr>
            <w:tcW w:w="1417" w:type="dxa"/>
            <w:vAlign w:val="center"/>
          </w:tcPr>
          <w:p w14:paraId="3F0EE935" w14:textId="77777777"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Усвоенные</w:t>
            </w:r>
          </w:p>
          <w:p w14:paraId="3E295C40" w14:textId="72CB4A2D"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знания</w:t>
            </w:r>
          </w:p>
        </w:tc>
        <w:tc>
          <w:tcPr>
            <w:tcW w:w="1560" w:type="dxa"/>
            <w:vAlign w:val="center"/>
          </w:tcPr>
          <w:p w14:paraId="2C00E362" w14:textId="58B3C5C5"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Форма контроля</w:t>
            </w:r>
          </w:p>
          <w:p w14:paraId="391FFA00" w14:textId="77777777"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(текущий контроль /</w:t>
            </w:r>
          </w:p>
          <w:p w14:paraId="1AC6A2DA" w14:textId="77777777"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промежуточная</w:t>
            </w:r>
          </w:p>
          <w:p w14:paraId="53C4DBD1" w14:textId="1F3F7447" w:rsidR="00385067" w:rsidRPr="00F53430" w:rsidRDefault="00385067"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аттестация)</w:t>
            </w:r>
          </w:p>
        </w:tc>
        <w:tc>
          <w:tcPr>
            <w:tcW w:w="1984" w:type="dxa"/>
            <w:vAlign w:val="center"/>
          </w:tcPr>
          <w:p w14:paraId="4AA2E09B" w14:textId="1F1005C8" w:rsidR="00931C9E" w:rsidRPr="00F53430" w:rsidRDefault="003C5E08" w:rsidP="00931C9E">
            <w:pPr>
              <w:tabs>
                <w:tab w:val="left" w:pos="284"/>
              </w:tabs>
              <w:ind w:left="-256" w:right="-252" w:hanging="142"/>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Наимено</w:t>
            </w:r>
            <w:r w:rsidR="00385067" w:rsidRPr="00F53430">
              <w:rPr>
                <w:rFonts w:ascii="Times New Roman" w:eastAsia="Times New Roman" w:hAnsi="Times New Roman"/>
                <w:color w:val="000000" w:themeColor="text1"/>
                <w:sz w:val="26"/>
                <w:szCs w:val="26"/>
              </w:rPr>
              <w:t>вание</w:t>
            </w:r>
          </w:p>
          <w:p w14:paraId="344B8FCA" w14:textId="399CACED" w:rsidR="00385067" w:rsidRPr="00F53430" w:rsidRDefault="00385067" w:rsidP="00931C9E">
            <w:pPr>
              <w:tabs>
                <w:tab w:val="left" w:pos="284"/>
              </w:tabs>
              <w:ind w:left="-100"/>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элемента</w:t>
            </w:r>
          </w:p>
          <w:p w14:paraId="51D8046F" w14:textId="77777777" w:rsidR="00385067" w:rsidRPr="00F53430" w:rsidRDefault="00385067" w:rsidP="00931C9E">
            <w:pPr>
              <w:tabs>
                <w:tab w:val="left" w:pos="284"/>
              </w:tabs>
              <w:ind w:left="-100"/>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оценочного средства (методы</w:t>
            </w:r>
          </w:p>
          <w:p w14:paraId="4231C63B" w14:textId="7BE98233" w:rsidR="00385067" w:rsidRPr="00F53430" w:rsidRDefault="00385067" w:rsidP="00931C9E">
            <w:pPr>
              <w:tabs>
                <w:tab w:val="left" w:pos="284"/>
              </w:tabs>
              <w:ind w:left="-100"/>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контроля)</w:t>
            </w:r>
          </w:p>
        </w:tc>
      </w:tr>
      <w:tr w:rsidR="003C5E08" w:rsidRPr="00F53430" w14:paraId="3E8FF0C2" w14:textId="77777777" w:rsidTr="00410D8B">
        <w:tc>
          <w:tcPr>
            <w:tcW w:w="2694" w:type="dxa"/>
          </w:tcPr>
          <w:p w14:paraId="63B8B5D3" w14:textId="0C29122E" w:rsidR="002F5C4B" w:rsidRPr="00F53430" w:rsidRDefault="00D858C6" w:rsidP="002F5C4B">
            <w:pPr>
              <w:tabs>
                <w:tab w:val="left" w:pos="284"/>
              </w:tabs>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1.</w:t>
            </w:r>
            <w:r w:rsidR="002F5C4B" w:rsidRPr="00F53430">
              <w:rPr>
                <w:rFonts w:ascii="Times New Roman" w:eastAsia="Times New Roman" w:hAnsi="Times New Roman"/>
                <w:color w:val="000000" w:themeColor="text1"/>
                <w:sz w:val="26"/>
                <w:szCs w:val="26"/>
              </w:rPr>
              <w:t xml:space="preserve">Криминалистическая регистрация и статистическая отчетность следователя. </w:t>
            </w:r>
          </w:p>
          <w:p w14:paraId="5D15F597" w14:textId="4085306F" w:rsidR="002F5C4B" w:rsidRPr="00F53430" w:rsidRDefault="00DD0274" w:rsidP="002F5C4B">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 xml:space="preserve">2. </w:t>
            </w:r>
            <w:r w:rsidR="002F5C4B" w:rsidRPr="00F53430">
              <w:rPr>
                <w:rFonts w:ascii="Times New Roman" w:eastAsia="Times New Roman" w:hAnsi="Times New Roman"/>
                <w:color w:val="000000" w:themeColor="text1"/>
                <w:sz w:val="26"/>
                <w:szCs w:val="26"/>
              </w:rPr>
              <w:t>Взаимодействие следователя с органами дознания</w:t>
            </w:r>
            <w:r w:rsidRPr="00F53430">
              <w:rPr>
                <w:rFonts w:ascii="Times New Roman" w:eastAsia="Times New Roman" w:hAnsi="Times New Roman"/>
                <w:color w:val="000000" w:themeColor="text1"/>
                <w:sz w:val="26"/>
                <w:szCs w:val="26"/>
              </w:rPr>
              <w:t>.</w:t>
            </w:r>
          </w:p>
          <w:p w14:paraId="1A142E0A" w14:textId="3B9290D1" w:rsidR="00385067" w:rsidRPr="00F53430" w:rsidRDefault="00DD0274" w:rsidP="002F5C4B">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 xml:space="preserve">3. </w:t>
            </w:r>
            <w:r w:rsidR="002F5C4B" w:rsidRPr="00F53430">
              <w:rPr>
                <w:rFonts w:ascii="Times New Roman" w:eastAsia="Times New Roman" w:hAnsi="Times New Roman"/>
                <w:color w:val="000000" w:themeColor="text1"/>
                <w:sz w:val="26"/>
                <w:szCs w:val="26"/>
              </w:rPr>
              <w:t xml:space="preserve">Процессуальная деятельность следователя по взаимодействию </w:t>
            </w:r>
            <w:r w:rsidRPr="00F53430">
              <w:rPr>
                <w:rFonts w:ascii="Times New Roman" w:eastAsia="Times New Roman" w:hAnsi="Times New Roman"/>
                <w:color w:val="000000" w:themeColor="text1"/>
                <w:sz w:val="26"/>
                <w:szCs w:val="26"/>
              </w:rPr>
              <w:t>с руководителем</w:t>
            </w:r>
            <w:r w:rsidR="002F5C4B" w:rsidRPr="00F53430">
              <w:rPr>
                <w:rFonts w:ascii="Times New Roman" w:eastAsia="Times New Roman" w:hAnsi="Times New Roman"/>
                <w:color w:val="000000" w:themeColor="text1"/>
                <w:sz w:val="26"/>
                <w:szCs w:val="26"/>
              </w:rPr>
              <w:t xml:space="preserve"> следственного органа и прокурором</w:t>
            </w:r>
            <w:r w:rsidRPr="00F53430">
              <w:rPr>
                <w:rFonts w:ascii="Times New Roman" w:eastAsia="Times New Roman" w:hAnsi="Times New Roman"/>
                <w:color w:val="000000" w:themeColor="text1"/>
                <w:sz w:val="26"/>
                <w:szCs w:val="26"/>
              </w:rPr>
              <w:t xml:space="preserve">. </w:t>
            </w:r>
          </w:p>
        </w:tc>
        <w:tc>
          <w:tcPr>
            <w:tcW w:w="1842" w:type="dxa"/>
          </w:tcPr>
          <w:p w14:paraId="1336F074" w14:textId="02741013" w:rsidR="00385067" w:rsidRPr="00F53430" w:rsidRDefault="002F5C4B" w:rsidP="005B73E2">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 xml:space="preserve">ОК 01, </w:t>
            </w:r>
            <w:r w:rsidR="003C5E08" w:rsidRPr="00F53430">
              <w:rPr>
                <w:rFonts w:ascii="Times New Roman" w:eastAsia="Times New Roman" w:hAnsi="Times New Roman"/>
                <w:color w:val="000000" w:themeColor="text1"/>
                <w:sz w:val="26"/>
                <w:szCs w:val="26"/>
              </w:rPr>
              <w:t>ОК 0</w:t>
            </w:r>
            <w:r w:rsidR="005B73E2" w:rsidRPr="00F53430">
              <w:rPr>
                <w:rFonts w:ascii="Times New Roman" w:eastAsia="Times New Roman" w:hAnsi="Times New Roman"/>
                <w:color w:val="000000" w:themeColor="text1"/>
                <w:sz w:val="26"/>
                <w:szCs w:val="26"/>
              </w:rPr>
              <w:t>2</w:t>
            </w:r>
            <w:r w:rsidR="003C5E08" w:rsidRPr="00F53430">
              <w:rPr>
                <w:rFonts w:ascii="Times New Roman" w:eastAsia="Times New Roman" w:hAnsi="Times New Roman"/>
                <w:color w:val="000000" w:themeColor="text1"/>
                <w:sz w:val="26"/>
                <w:szCs w:val="26"/>
              </w:rPr>
              <w:t>, ОК 0</w:t>
            </w:r>
            <w:r w:rsidR="005B73E2" w:rsidRPr="00F53430">
              <w:rPr>
                <w:rFonts w:ascii="Times New Roman" w:eastAsia="Times New Roman" w:hAnsi="Times New Roman"/>
                <w:color w:val="000000" w:themeColor="text1"/>
                <w:sz w:val="26"/>
                <w:szCs w:val="26"/>
              </w:rPr>
              <w:t>3</w:t>
            </w:r>
            <w:r w:rsidR="00816616" w:rsidRPr="00F53430">
              <w:rPr>
                <w:rFonts w:ascii="Times New Roman" w:eastAsia="Times New Roman" w:hAnsi="Times New Roman"/>
                <w:color w:val="000000" w:themeColor="text1"/>
                <w:sz w:val="26"/>
                <w:szCs w:val="26"/>
              </w:rPr>
              <w:t xml:space="preserve">, </w:t>
            </w:r>
            <w:r w:rsidRPr="00F53430">
              <w:rPr>
                <w:rFonts w:ascii="Times New Roman" w:eastAsia="Times New Roman" w:hAnsi="Times New Roman"/>
                <w:color w:val="000000" w:themeColor="text1"/>
                <w:sz w:val="26"/>
                <w:szCs w:val="26"/>
              </w:rPr>
              <w:t xml:space="preserve">ОК 04, </w:t>
            </w:r>
            <w:r w:rsidR="00816616" w:rsidRPr="00F53430">
              <w:rPr>
                <w:rFonts w:ascii="Times New Roman" w:eastAsia="Times New Roman" w:hAnsi="Times New Roman"/>
                <w:color w:val="000000" w:themeColor="text1"/>
                <w:sz w:val="26"/>
                <w:szCs w:val="26"/>
              </w:rPr>
              <w:t>ОК 0</w:t>
            </w:r>
            <w:r w:rsidR="005B73E2" w:rsidRPr="00F53430">
              <w:rPr>
                <w:rFonts w:ascii="Times New Roman" w:eastAsia="Times New Roman" w:hAnsi="Times New Roman"/>
                <w:color w:val="000000" w:themeColor="text1"/>
                <w:sz w:val="26"/>
                <w:szCs w:val="26"/>
              </w:rPr>
              <w:t>5, ОК 06, ОК 09</w:t>
            </w:r>
            <w:r w:rsidRPr="00F53430">
              <w:rPr>
                <w:rFonts w:ascii="Times New Roman" w:eastAsia="Times New Roman" w:hAnsi="Times New Roman"/>
                <w:color w:val="000000" w:themeColor="text1"/>
                <w:sz w:val="26"/>
                <w:szCs w:val="26"/>
              </w:rPr>
              <w:t>, ПК 1.1, ПК 1.3, ПК 1.7</w:t>
            </w:r>
          </w:p>
        </w:tc>
        <w:tc>
          <w:tcPr>
            <w:tcW w:w="1418" w:type="dxa"/>
          </w:tcPr>
          <w:p w14:paraId="3DB35C2C" w14:textId="7B885ED2" w:rsidR="00385067" w:rsidRPr="00F53430" w:rsidRDefault="00D858C6" w:rsidP="005365D9">
            <w:pPr>
              <w:tabs>
                <w:tab w:val="left" w:pos="284"/>
              </w:tabs>
              <w:jc w:val="center"/>
              <w:rPr>
                <w:rFonts w:ascii="Times New Roman" w:eastAsia="Times New Roman" w:hAnsi="Times New Roman"/>
                <w:color w:val="000000" w:themeColor="text1"/>
                <w:sz w:val="26"/>
                <w:szCs w:val="26"/>
              </w:rPr>
            </w:pPr>
            <w:r w:rsidRPr="00D858C6">
              <w:rPr>
                <w:rFonts w:ascii="Times New Roman" w:eastAsia="Times New Roman" w:hAnsi="Times New Roman"/>
                <w:color w:val="000000" w:themeColor="text1"/>
                <w:sz w:val="26"/>
                <w:szCs w:val="26"/>
              </w:rPr>
              <w:t>У-1, У-2, У-3, У-4, У-5, У-6, У-7, У-8, У-9, У-10, У-11, У-12, У-13, У-14, У-15, У-16, У-17</w:t>
            </w:r>
          </w:p>
        </w:tc>
        <w:tc>
          <w:tcPr>
            <w:tcW w:w="1417" w:type="dxa"/>
          </w:tcPr>
          <w:p w14:paraId="24E3C925" w14:textId="4F93DCEE" w:rsidR="00385067" w:rsidRPr="00F53430" w:rsidRDefault="00D858C6" w:rsidP="005365D9">
            <w:pPr>
              <w:tabs>
                <w:tab w:val="left" w:pos="284"/>
              </w:tabs>
              <w:jc w:val="center"/>
              <w:rPr>
                <w:rFonts w:ascii="Times New Roman" w:eastAsia="Times New Roman" w:hAnsi="Times New Roman"/>
                <w:color w:val="000000" w:themeColor="text1"/>
                <w:sz w:val="26"/>
                <w:szCs w:val="26"/>
              </w:rPr>
            </w:pPr>
            <w:r w:rsidRPr="00D858C6">
              <w:rPr>
                <w:rFonts w:ascii="Times New Roman" w:eastAsia="Times New Roman" w:hAnsi="Times New Roman"/>
                <w:color w:val="000000" w:themeColor="text1"/>
                <w:sz w:val="26"/>
                <w:szCs w:val="26"/>
              </w:rPr>
              <w:t>З-1, З-2, З-3, З-4, З-5, З-6, З-7, З-8, З-9, З-10, З-11, З-12, З-13, З-14, З-15, З-16, З-17, З-18, З-19</w:t>
            </w:r>
          </w:p>
        </w:tc>
        <w:tc>
          <w:tcPr>
            <w:tcW w:w="1560" w:type="dxa"/>
          </w:tcPr>
          <w:p w14:paraId="51A85D04" w14:textId="2AEF6848" w:rsidR="00385067" w:rsidRPr="00F53430" w:rsidRDefault="003C5E08" w:rsidP="003C5E08">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Текущий контроль</w:t>
            </w:r>
          </w:p>
        </w:tc>
        <w:tc>
          <w:tcPr>
            <w:tcW w:w="1984" w:type="dxa"/>
          </w:tcPr>
          <w:p w14:paraId="430554B8" w14:textId="7E2D1FE1" w:rsidR="00385067" w:rsidRPr="00F53430" w:rsidRDefault="00410D8B" w:rsidP="00410D8B">
            <w:pPr>
              <w:tabs>
                <w:tab w:val="left" w:pos="284"/>
              </w:tabs>
              <w:jc w:val="center"/>
              <w:rPr>
                <w:rFonts w:ascii="Times New Roman" w:eastAsia="Times New Roman" w:hAnsi="Times New Roman"/>
                <w:color w:val="000000" w:themeColor="text1"/>
                <w:sz w:val="26"/>
                <w:szCs w:val="26"/>
              </w:rPr>
            </w:pPr>
            <w:r>
              <w:rPr>
                <w:rFonts w:ascii="Times New Roman" w:eastAsia="Times New Roman" w:hAnsi="Times New Roman"/>
                <w:color w:val="000000" w:themeColor="text1"/>
                <w:sz w:val="26"/>
                <w:szCs w:val="26"/>
              </w:rPr>
              <w:t>беседа</w:t>
            </w:r>
            <w:r w:rsidR="003C5E08" w:rsidRPr="00F53430">
              <w:rPr>
                <w:rFonts w:ascii="Times New Roman" w:eastAsia="Times New Roman" w:hAnsi="Times New Roman"/>
                <w:color w:val="000000" w:themeColor="text1"/>
                <w:sz w:val="26"/>
                <w:szCs w:val="26"/>
              </w:rPr>
              <w:t xml:space="preserve">; практические задания; </w:t>
            </w:r>
          </w:p>
        </w:tc>
      </w:tr>
      <w:tr w:rsidR="00DD0274" w:rsidRPr="00F53430" w14:paraId="1097798F" w14:textId="77777777" w:rsidTr="00410D8B">
        <w:tc>
          <w:tcPr>
            <w:tcW w:w="2694" w:type="dxa"/>
          </w:tcPr>
          <w:p w14:paraId="099787E1" w14:textId="7BFA52CB" w:rsidR="00DD0274" w:rsidRPr="00F53430" w:rsidRDefault="00DD0274" w:rsidP="00DD0274">
            <w:pPr>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4. Взаимодействие следователя с судом.</w:t>
            </w:r>
          </w:p>
          <w:p w14:paraId="1B39E9E3" w14:textId="77777777"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5. Возбуждение уголовного дела.</w:t>
            </w:r>
          </w:p>
          <w:p w14:paraId="33141B1E" w14:textId="23B39B09"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6. Производство допроса свидетелей и потерпевших.</w:t>
            </w:r>
          </w:p>
        </w:tc>
        <w:tc>
          <w:tcPr>
            <w:tcW w:w="1842" w:type="dxa"/>
          </w:tcPr>
          <w:p w14:paraId="2561232B" w14:textId="0679D6F2"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ОК 01, ОК 02, ОК 03, ОК 04, ОК 05, ОК 06, ОК 09, ПК 1.1, ПК 1.3, ПК 1.7</w:t>
            </w:r>
          </w:p>
        </w:tc>
        <w:tc>
          <w:tcPr>
            <w:tcW w:w="1418" w:type="dxa"/>
          </w:tcPr>
          <w:p w14:paraId="1A8EF739" w14:textId="2C47D4CC" w:rsidR="00DD0274" w:rsidRPr="00F53430" w:rsidRDefault="00D858C6" w:rsidP="00DD0274">
            <w:pPr>
              <w:tabs>
                <w:tab w:val="left" w:pos="284"/>
              </w:tabs>
              <w:jc w:val="center"/>
              <w:rPr>
                <w:rFonts w:ascii="Times New Roman" w:eastAsia="Times New Roman" w:hAnsi="Times New Roman"/>
                <w:color w:val="000000" w:themeColor="text1"/>
                <w:sz w:val="26"/>
                <w:szCs w:val="26"/>
              </w:rPr>
            </w:pPr>
            <w:r w:rsidRPr="00D858C6">
              <w:rPr>
                <w:rFonts w:ascii="Times New Roman" w:eastAsia="Times New Roman" w:hAnsi="Times New Roman"/>
                <w:color w:val="000000" w:themeColor="text1"/>
                <w:sz w:val="26"/>
                <w:szCs w:val="26"/>
              </w:rPr>
              <w:t>У-18, У-19, У-20, У-21, У-22, У-23, У-24, У-25, У-26, У-</w:t>
            </w:r>
            <w:r>
              <w:rPr>
                <w:rFonts w:ascii="Times New Roman" w:eastAsia="Times New Roman" w:hAnsi="Times New Roman"/>
                <w:color w:val="000000" w:themeColor="text1"/>
                <w:sz w:val="26"/>
                <w:szCs w:val="26"/>
              </w:rPr>
              <w:t>27, У-28, У-29, У-30, У-31</w:t>
            </w:r>
          </w:p>
        </w:tc>
        <w:tc>
          <w:tcPr>
            <w:tcW w:w="1417" w:type="dxa"/>
          </w:tcPr>
          <w:p w14:paraId="79AF0DEF" w14:textId="3919BAF0" w:rsidR="00DD0274" w:rsidRPr="00F53430" w:rsidRDefault="00D858C6" w:rsidP="00DD0274">
            <w:pPr>
              <w:tabs>
                <w:tab w:val="left" w:pos="284"/>
              </w:tabs>
              <w:jc w:val="center"/>
              <w:rPr>
                <w:rFonts w:ascii="Times New Roman" w:eastAsia="Times New Roman" w:hAnsi="Times New Roman"/>
                <w:color w:val="000000" w:themeColor="text1"/>
                <w:sz w:val="26"/>
                <w:szCs w:val="26"/>
              </w:rPr>
            </w:pPr>
            <w:r w:rsidRPr="00D858C6">
              <w:rPr>
                <w:rFonts w:ascii="Times New Roman" w:eastAsia="Times New Roman" w:hAnsi="Times New Roman"/>
                <w:color w:val="000000" w:themeColor="text1"/>
                <w:sz w:val="26"/>
                <w:szCs w:val="26"/>
              </w:rPr>
              <w:t>З-20, З-21, З-22, З-23, З-24, З-25, З-26, З-27, З-28, З-29, З-30, З-31, З-32, З-33</w:t>
            </w:r>
          </w:p>
        </w:tc>
        <w:tc>
          <w:tcPr>
            <w:tcW w:w="1560" w:type="dxa"/>
          </w:tcPr>
          <w:p w14:paraId="4BB68DEC" w14:textId="6DFA11DF"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Текущий контроль</w:t>
            </w:r>
          </w:p>
        </w:tc>
        <w:tc>
          <w:tcPr>
            <w:tcW w:w="1984" w:type="dxa"/>
          </w:tcPr>
          <w:p w14:paraId="356F7991" w14:textId="7071BDDE" w:rsidR="00DD0274" w:rsidRPr="00F53430" w:rsidRDefault="00410D8B" w:rsidP="00DD0274">
            <w:pPr>
              <w:tabs>
                <w:tab w:val="left" w:pos="284"/>
              </w:tabs>
              <w:jc w:val="center"/>
              <w:rPr>
                <w:rFonts w:ascii="Times New Roman" w:eastAsia="Times New Roman" w:hAnsi="Times New Roman"/>
                <w:color w:val="000000" w:themeColor="text1"/>
                <w:sz w:val="26"/>
                <w:szCs w:val="26"/>
              </w:rPr>
            </w:pPr>
            <w:r w:rsidRPr="00410D8B">
              <w:rPr>
                <w:rFonts w:ascii="Times New Roman" w:eastAsia="Times New Roman" w:hAnsi="Times New Roman"/>
                <w:iCs/>
                <w:color w:val="000000" w:themeColor="text1"/>
                <w:sz w:val="26"/>
                <w:szCs w:val="26"/>
              </w:rPr>
              <w:t>Тестирование</w:t>
            </w:r>
            <w:r w:rsidR="00DD0274" w:rsidRPr="00F53430">
              <w:rPr>
                <w:rFonts w:ascii="Times New Roman" w:eastAsia="Times New Roman" w:hAnsi="Times New Roman"/>
                <w:color w:val="000000" w:themeColor="text1"/>
                <w:sz w:val="26"/>
                <w:szCs w:val="26"/>
              </w:rPr>
              <w:t>; практические задания;</w:t>
            </w:r>
          </w:p>
        </w:tc>
      </w:tr>
      <w:tr w:rsidR="00DD0274" w:rsidRPr="00F53430" w14:paraId="6BC6307B" w14:textId="77777777" w:rsidTr="00410D8B">
        <w:tc>
          <w:tcPr>
            <w:tcW w:w="2694" w:type="dxa"/>
          </w:tcPr>
          <w:p w14:paraId="15C150BC" w14:textId="4AA7DD7D"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7. Организация и производство обыска, выемки, работа с вещественными доказательствами.</w:t>
            </w:r>
          </w:p>
          <w:p w14:paraId="24E8DACE" w14:textId="2C2EC608"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8. Деятельность следователя по организации проверки показаний на месте.</w:t>
            </w:r>
          </w:p>
          <w:p w14:paraId="196FEF52" w14:textId="250BE363"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lastRenderedPageBreak/>
              <w:t>9. Организация и производство розыска подозреваемых и обвиняемых.</w:t>
            </w:r>
          </w:p>
          <w:p w14:paraId="541F211C" w14:textId="00DF7683" w:rsidR="00F53430" w:rsidRPr="00F53430" w:rsidRDefault="00F53430"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10. Приостановление и возобновление предварительного следствия.</w:t>
            </w:r>
          </w:p>
          <w:p w14:paraId="1E1F1A2C" w14:textId="0BD0C988" w:rsidR="00DD0274" w:rsidRPr="00F53430" w:rsidRDefault="00DD0274" w:rsidP="00DD0274">
            <w:pPr>
              <w:tabs>
                <w:tab w:val="left" w:pos="284"/>
              </w:tabs>
              <w:jc w:val="center"/>
              <w:rPr>
                <w:rFonts w:ascii="Times New Roman" w:eastAsia="Times New Roman" w:hAnsi="Times New Roman"/>
                <w:color w:val="000000" w:themeColor="text1"/>
                <w:sz w:val="26"/>
                <w:szCs w:val="26"/>
              </w:rPr>
            </w:pPr>
          </w:p>
        </w:tc>
        <w:tc>
          <w:tcPr>
            <w:tcW w:w="1842" w:type="dxa"/>
          </w:tcPr>
          <w:p w14:paraId="2A3BDECE" w14:textId="74C61D05"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lastRenderedPageBreak/>
              <w:t>ОК 01, ОК 02, ОК 03, ОК 04, ОК 05, ОК 06, ОК 09, ПК 1.1, ПК 1.3, ПК 1.7</w:t>
            </w:r>
          </w:p>
        </w:tc>
        <w:tc>
          <w:tcPr>
            <w:tcW w:w="1418" w:type="dxa"/>
          </w:tcPr>
          <w:p w14:paraId="55DF4FFD" w14:textId="25F05B1F" w:rsidR="00DD0274" w:rsidRPr="00F53430" w:rsidRDefault="00D858C6" w:rsidP="00DD0274">
            <w:pPr>
              <w:tabs>
                <w:tab w:val="left" w:pos="284"/>
              </w:tabs>
              <w:jc w:val="center"/>
              <w:rPr>
                <w:rFonts w:ascii="Times New Roman" w:eastAsia="Times New Roman" w:hAnsi="Times New Roman"/>
                <w:color w:val="000000" w:themeColor="text1"/>
                <w:sz w:val="26"/>
                <w:szCs w:val="26"/>
              </w:rPr>
            </w:pPr>
            <w:r w:rsidRPr="00D858C6">
              <w:rPr>
                <w:rFonts w:ascii="Times New Roman" w:eastAsia="Times New Roman" w:hAnsi="Times New Roman"/>
                <w:color w:val="000000" w:themeColor="text1"/>
                <w:sz w:val="26"/>
                <w:szCs w:val="26"/>
              </w:rPr>
              <w:t>У-32, У-33, У-34, У-35, У-36, У-37, У-39, У-40, У-41, У-42, У-43</w:t>
            </w:r>
          </w:p>
        </w:tc>
        <w:tc>
          <w:tcPr>
            <w:tcW w:w="1417" w:type="dxa"/>
          </w:tcPr>
          <w:p w14:paraId="730C7DDD" w14:textId="27555C5B" w:rsidR="00DD0274" w:rsidRPr="00F53430" w:rsidRDefault="00D858C6" w:rsidP="00DD0274">
            <w:pPr>
              <w:tabs>
                <w:tab w:val="left" w:pos="284"/>
              </w:tabs>
              <w:jc w:val="center"/>
              <w:rPr>
                <w:rFonts w:ascii="Times New Roman" w:eastAsia="Times New Roman" w:hAnsi="Times New Roman"/>
                <w:color w:val="000000" w:themeColor="text1"/>
                <w:sz w:val="26"/>
                <w:szCs w:val="26"/>
              </w:rPr>
            </w:pPr>
            <w:r w:rsidRPr="00D858C6">
              <w:rPr>
                <w:rFonts w:ascii="Times New Roman" w:eastAsia="Times New Roman" w:hAnsi="Times New Roman"/>
                <w:color w:val="000000" w:themeColor="text1"/>
                <w:sz w:val="26"/>
                <w:szCs w:val="26"/>
              </w:rPr>
              <w:t>З-34, З-35, З-36, З-37, З-39, З-40, З-41, З-42, З-43, З-44</w:t>
            </w:r>
          </w:p>
        </w:tc>
        <w:tc>
          <w:tcPr>
            <w:tcW w:w="1560" w:type="dxa"/>
          </w:tcPr>
          <w:p w14:paraId="41458923" w14:textId="5F3406EF"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Текущий контроль</w:t>
            </w:r>
          </w:p>
        </w:tc>
        <w:tc>
          <w:tcPr>
            <w:tcW w:w="1984" w:type="dxa"/>
          </w:tcPr>
          <w:p w14:paraId="23AAD550" w14:textId="490617DC" w:rsidR="00DD0274" w:rsidRPr="00F53430" w:rsidRDefault="00DD0274" w:rsidP="00DD0274">
            <w:pPr>
              <w:tabs>
                <w:tab w:val="left" w:pos="284"/>
              </w:tabs>
              <w:jc w:val="center"/>
              <w:rPr>
                <w:rFonts w:ascii="Times New Roman" w:eastAsia="Times New Roman" w:hAnsi="Times New Roman"/>
                <w:color w:val="000000" w:themeColor="text1"/>
                <w:sz w:val="26"/>
                <w:szCs w:val="26"/>
              </w:rPr>
            </w:pPr>
            <w:r w:rsidRPr="00F53430">
              <w:rPr>
                <w:rFonts w:ascii="Times New Roman" w:eastAsia="Times New Roman" w:hAnsi="Times New Roman"/>
                <w:color w:val="000000" w:themeColor="text1"/>
                <w:sz w:val="26"/>
                <w:szCs w:val="26"/>
              </w:rPr>
              <w:t xml:space="preserve">тестирование; практические задания; </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4CA46AB4" w14:textId="77777777"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w:t>
      </w:r>
      <w:r w:rsidRPr="00F53430">
        <w:rPr>
          <w:rFonts w:ascii="Times New Roman" w:eastAsia="Times New Roman" w:hAnsi="Times New Roman"/>
          <w:bCs/>
          <w:sz w:val="28"/>
          <w:szCs w:val="28"/>
        </w:rPr>
        <w:t xml:space="preserve">. Следственные органы в уголовном судопроизводстве. </w:t>
      </w:r>
    </w:p>
    <w:p w14:paraId="2D9AA9B3" w14:textId="3664B290"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w:t>
      </w:r>
      <w:r w:rsidRPr="00F53430">
        <w:rPr>
          <w:rFonts w:ascii="Times New Roman" w:eastAsia="Times New Roman" w:hAnsi="Times New Roman"/>
          <w:bCs/>
          <w:sz w:val="28"/>
          <w:szCs w:val="28"/>
        </w:rPr>
        <w:t xml:space="preserve">. Предварительное расследование как форма собирания, оценки и использования доказательств. </w:t>
      </w:r>
    </w:p>
    <w:p w14:paraId="2EEB3CEA" w14:textId="71572F43"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3</w:t>
      </w:r>
      <w:r w:rsidRPr="00F53430">
        <w:rPr>
          <w:rFonts w:ascii="Times New Roman" w:eastAsia="Times New Roman" w:hAnsi="Times New Roman"/>
          <w:bCs/>
          <w:sz w:val="28"/>
          <w:szCs w:val="28"/>
        </w:rPr>
        <w:t xml:space="preserve">. История предварительного следствия. </w:t>
      </w:r>
    </w:p>
    <w:p w14:paraId="07BF5E0D" w14:textId="261611FA"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4</w:t>
      </w:r>
      <w:r w:rsidRPr="00F53430">
        <w:rPr>
          <w:rFonts w:ascii="Times New Roman" w:eastAsia="Times New Roman" w:hAnsi="Times New Roman"/>
          <w:bCs/>
          <w:sz w:val="28"/>
          <w:szCs w:val="28"/>
        </w:rPr>
        <w:t xml:space="preserve">. Организация следственного аппарата в современной России. </w:t>
      </w:r>
    </w:p>
    <w:p w14:paraId="6B8B1AF2" w14:textId="43923D86"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5</w:t>
      </w:r>
      <w:r w:rsidRPr="00F53430">
        <w:rPr>
          <w:rFonts w:ascii="Times New Roman" w:eastAsia="Times New Roman" w:hAnsi="Times New Roman"/>
          <w:bCs/>
          <w:sz w:val="28"/>
          <w:szCs w:val="28"/>
        </w:rPr>
        <w:t xml:space="preserve">. Дать характеристику нравственным основам уголовного судопроизводства. </w:t>
      </w:r>
    </w:p>
    <w:p w14:paraId="75D342C2" w14:textId="75CF31FA"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6</w:t>
      </w:r>
      <w:r w:rsidRPr="00F53430">
        <w:rPr>
          <w:rFonts w:ascii="Times New Roman" w:eastAsia="Times New Roman" w:hAnsi="Times New Roman"/>
          <w:bCs/>
          <w:sz w:val="28"/>
          <w:szCs w:val="28"/>
        </w:rPr>
        <w:t xml:space="preserve">. Раскрыть нравственные основы деятельности следователя. </w:t>
      </w:r>
    </w:p>
    <w:p w14:paraId="34C6EFA7" w14:textId="4940C18F"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7</w:t>
      </w:r>
      <w:r w:rsidRPr="00F53430">
        <w:rPr>
          <w:rFonts w:ascii="Times New Roman" w:eastAsia="Times New Roman" w:hAnsi="Times New Roman"/>
          <w:bCs/>
          <w:sz w:val="28"/>
          <w:szCs w:val="28"/>
        </w:rPr>
        <w:t>. В чем заключается принцип уважени</w:t>
      </w:r>
      <w:r>
        <w:rPr>
          <w:rFonts w:ascii="Times New Roman" w:eastAsia="Times New Roman" w:hAnsi="Times New Roman"/>
          <w:bCs/>
          <w:sz w:val="28"/>
          <w:szCs w:val="28"/>
        </w:rPr>
        <w:t>я чести и достоинства личности.</w:t>
      </w:r>
    </w:p>
    <w:p w14:paraId="01B8377F" w14:textId="70963372"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8</w:t>
      </w:r>
      <w:r w:rsidRPr="00F53430">
        <w:rPr>
          <w:rFonts w:ascii="Times New Roman" w:eastAsia="Times New Roman" w:hAnsi="Times New Roman"/>
          <w:bCs/>
          <w:sz w:val="28"/>
          <w:szCs w:val="28"/>
        </w:rPr>
        <w:t xml:space="preserve">. Дать определения принципа презумпции невиновности. </w:t>
      </w:r>
    </w:p>
    <w:p w14:paraId="2B42223A" w14:textId="3332DBEF"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9</w:t>
      </w:r>
      <w:r w:rsidRPr="00F53430">
        <w:rPr>
          <w:rFonts w:ascii="Times New Roman" w:eastAsia="Times New Roman" w:hAnsi="Times New Roman"/>
          <w:bCs/>
          <w:sz w:val="28"/>
          <w:szCs w:val="28"/>
        </w:rPr>
        <w:t>. Дать определение научной организ</w:t>
      </w:r>
      <w:r>
        <w:rPr>
          <w:rFonts w:ascii="Times New Roman" w:eastAsia="Times New Roman" w:hAnsi="Times New Roman"/>
          <w:bCs/>
          <w:sz w:val="28"/>
          <w:szCs w:val="28"/>
        </w:rPr>
        <w:t>ации труда: понятие и значение.</w:t>
      </w:r>
    </w:p>
    <w:p w14:paraId="1AAE4748" w14:textId="77777777"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10</w:t>
      </w:r>
      <w:r w:rsidRPr="00F53430">
        <w:rPr>
          <w:rFonts w:ascii="Times New Roman" w:eastAsia="Times New Roman" w:hAnsi="Times New Roman"/>
          <w:bCs/>
          <w:sz w:val="28"/>
          <w:szCs w:val="28"/>
        </w:rPr>
        <w:t xml:space="preserve">. Предмет доказывания по уголовному делу. </w:t>
      </w:r>
    </w:p>
    <w:p w14:paraId="27CB932B" w14:textId="488A9330"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11</w:t>
      </w:r>
      <w:r w:rsidRPr="00F53430">
        <w:rPr>
          <w:rFonts w:ascii="Times New Roman" w:eastAsia="Times New Roman" w:hAnsi="Times New Roman"/>
          <w:bCs/>
          <w:sz w:val="28"/>
          <w:szCs w:val="28"/>
        </w:rPr>
        <w:t xml:space="preserve">. Обстоятельства, подлежащие доказыванию. </w:t>
      </w:r>
    </w:p>
    <w:p w14:paraId="68737E9A" w14:textId="02CD948A"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12</w:t>
      </w:r>
      <w:r w:rsidRPr="00F53430">
        <w:rPr>
          <w:rFonts w:ascii="Times New Roman" w:eastAsia="Times New Roman" w:hAnsi="Times New Roman"/>
          <w:bCs/>
          <w:sz w:val="28"/>
          <w:szCs w:val="28"/>
        </w:rPr>
        <w:t xml:space="preserve">. Пределы доказывания и критерии их достижения. </w:t>
      </w:r>
    </w:p>
    <w:p w14:paraId="2CCA72A6" w14:textId="690FE931"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13</w:t>
      </w:r>
      <w:r w:rsidRPr="00F53430">
        <w:rPr>
          <w:rFonts w:ascii="Times New Roman" w:eastAsia="Times New Roman" w:hAnsi="Times New Roman"/>
          <w:bCs/>
          <w:sz w:val="28"/>
          <w:szCs w:val="28"/>
        </w:rPr>
        <w:t xml:space="preserve">. Понятие доказательства, содержание и форма доказательства. </w:t>
      </w:r>
    </w:p>
    <w:p w14:paraId="6E6A35C1" w14:textId="4E2EAB35"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14</w:t>
      </w:r>
      <w:r w:rsidRPr="00F53430">
        <w:rPr>
          <w:rFonts w:ascii="Times New Roman" w:eastAsia="Times New Roman" w:hAnsi="Times New Roman"/>
          <w:bCs/>
          <w:sz w:val="28"/>
          <w:szCs w:val="28"/>
        </w:rPr>
        <w:t xml:space="preserve">. Классификации доказательств. </w:t>
      </w:r>
    </w:p>
    <w:p w14:paraId="2EFB57A5" w14:textId="5BCAA656"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15</w:t>
      </w:r>
      <w:r w:rsidRPr="00F53430">
        <w:rPr>
          <w:rFonts w:ascii="Times New Roman" w:eastAsia="Times New Roman" w:hAnsi="Times New Roman"/>
          <w:bCs/>
          <w:sz w:val="28"/>
          <w:szCs w:val="28"/>
        </w:rPr>
        <w:t xml:space="preserve">. Допустимость доказательств. </w:t>
      </w:r>
    </w:p>
    <w:p w14:paraId="60D77080" w14:textId="401815D2" w:rsidR="00F53430"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16</w:t>
      </w:r>
      <w:r w:rsidRPr="00F53430">
        <w:rPr>
          <w:rFonts w:ascii="Times New Roman" w:eastAsia="Times New Roman" w:hAnsi="Times New Roman"/>
          <w:bCs/>
          <w:sz w:val="28"/>
          <w:szCs w:val="28"/>
        </w:rPr>
        <w:t xml:space="preserve">. Относимость доказательств. </w:t>
      </w:r>
    </w:p>
    <w:p w14:paraId="77ADA605" w14:textId="66E55E49" w:rsidR="00BD401A" w:rsidRDefault="00F53430" w:rsidP="00BD401A">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17</w:t>
      </w:r>
      <w:r w:rsidRPr="00F53430">
        <w:rPr>
          <w:rFonts w:ascii="Times New Roman" w:eastAsia="Times New Roman" w:hAnsi="Times New Roman"/>
          <w:bCs/>
          <w:sz w:val="28"/>
          <w:szCs w:val="28"/>
        </w:rPr>
        <w:t>. Обжалование процессуальных действий и решений органов предварительного расследования и суда</w:t>
      </w:r>
      <w:r>
        <w:rPr>
          <w:rFonts w:ascii="Times New Roman" w:eastAsia="Times New Roman" w:hAnsi="Times New Roman"/>
          <w:bCs/>
          <w:sz w:val="28"/>
          <w:szCs w:val="28"/>
        </w:rPr>
        <w:t>.</w:t>
      </w:r>
    </w:p>
    <w:p w14:paraId="7E92E378" w14:textId="1D663D0B"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18</w:t>
      </w:r>
      <w:r w:rsidRPr="00F53430">
        <w:rPr>
          <w:rFonts w:ascii="Times New Roman" w:eastAsia="Times New Roman" w:hAnsi="Times New Roman"/>
          <w:bCs/>
          <w:sz w:val="28"/>
          <w:szCs w:val="28"/>
        </w:rPr>
        <w:t>. Возбуждение уголовного дела как стадия уголовного процесса.</w:t>
      </w:r>
    </w:p>
    <w:p w14:paraId="642D7557" w14:textId="674C4D09"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19</w:t>
      </w:r>
      <w:r w:rsidRPr="00F53430">
        <w:rPr>
          <w:rFonts w:ascii="Times New Roman" w:eastAsia="Times New Roman" w:hAnsi="Times New Roman"/>
          <w:bCs/>
          <w:sz w:val="28"/>
          <w:szCs w:val="28"/>
        </w:rPr>
        <w:t>. Поводы и основания возбуждения уголовного дела.</w:t>
      </w:r>
    </w:p>
    <w:p w14:paraId="3EFB8976" w14:textId="72294920"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20</w:t>
      </w:r>
      <w:r w:rsidRPr="00F53430">
        <w:rPr>
          <w:rFonts w:ascii="Times New Roman" w:eastAsia="Times New Roman" w:hAnsi="Times New Roman"/>
          <w:bCs/>
          <w:sz w:val="28"/>
          <w:szCs w:val="28"/>
        </w:rPr>
        <w:t>. Сроки и способы проверки сообщения о преступлении.</w:t>
      </w:r>
    </w:p>
    <w:p w14:paraId="52D53B33" w14:textId="793408DC"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21</w:t>
      </w:r>
      <w:r w:rsidRPr="00F53430">
        <w:rPr>
          <w:rFonts w:ascii="Times New Roman" w:eastAsia="Times New Roman" w:hAnsi="Times New Roman"/>
          <w:bCs/>
          <w:sz w:val="28"/>
          <w:szCs w:val="28"/>
        </w:rPr>
        <w:t>. Общие условия предварительно расследования.</w:t>
      </w:r>
    </w:p>
    <w:p w14:paraId="594CEA5E" w14:textId="6A2A6EF3"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22</w:t>
      </w:r>
      <w:r w:rsidRPr="00F53430">
        <w:rPr>
          <w:rFonts w:ascii="Times New Roman" w:eastAsia="Times New Roman" w:hAnsi="Times New Roman"/>
          <w:bCs/>
          <w:sz w:val="28"/>
          <w:szCs w:val="28"/>
        </w:rPr>
        <w:t>. Подследственность</w:t>
      </w:r>
      <w:r>
        <w:rPr>
          <w:rFonts w:ascii="Times New Roman" w:eastAsia="Times New Roman" w:hAnsi="Times New Roman"/>
          <w:bCs/>
          <w:sz w:val="28"/>
          <w:szCs w:val="28"/>
        </w:rPr>
        <w:t>.</w:t>
      </w:r>
    </w:p>
    <w:p w14:paraId="76C805FE" w14:textId="3EC56AD7"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23</w:t>
      </w:r>
      <w:r w:rsidRPr="00F53430">
        <w:rPr>
          <w:rFonts w:ascii="Times New Roman" w:eastAsia="Times New Roman" w:hAnsi="Times New Roman"/>
          <w:bCs/>
          <w:sz w:val="28"/>
          <w:szCs w:val="28"/>
        </w:rPr>
        <w:t>. Место производства предварительного расследования</w:t>
      </w:r>
      <w:r>
        <w:rPr>
          <w:rFonts w:ascii="Times New Roman" w:eastAsia="Times New Roman" w:hAnsi="Times New Roman"/>
          <w:bCs/>
          <w:sz w:val="28"/>
          <w:szCs w:val="28"/>
        </w:rPr>
        <w:t>.</w:t>
      </w:r>
    </w:p>
    <w:p w14:paraId="729AC60D" w14:textId="5F7E1B0C"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24</w:t>
      </w:r>
      <w:r w:rsidRPr="00F53430">
        <w:rPr>
          <w:rFonts w:ascii="Times New Roman" w:eastAsia="Times New Roman" w:hAnsi="Times New Roman"/>
          <w:bCs/>
          <w:sz w:val="28"/>
          <w:szCs w:val="28"/>
        </w:rPr>
        <w:t>. Соединение и выделение уголовных дел</w:t>
      </w:r>
      <w:r>
        <w:rPr>
          <w:rFonts w:ascii="Times New Roman" w:eastAsia="Times New Roman" w:hAnsi="Times New Roman"/>
          <w:bCs/>
          <w:sz w:val="28"/>
          <w:szCs w:val="28"/>
        </w:rPr>
        <w:t>.</w:t>
      </w:r>
    </w:p>
    <w:p w14:paraId="36ACC667" w14:textId="05582343" w:rsidR="00F53430" w:rsidRPr="00F53430" w:rsidRDefault="00F53430" w:rsidP="00F53430">
      <w:pPr>
        <w:tabs>
          <w:tab w:val="left" w:pos="284"/>
        </w:tabs>
        <w:spacing w:after="0"/>
        <w:ind w:firstLine="709"/>
        <w:jc w:val="both"/>
        <w:rPr>
          <w:rFonts w:ascii="Times New Roman" w:eastAsia="Times New Roman" w:hAnsi="Times New Roman"/>
          <w:bCs/>
          <w:sz w:val="28"/>
          <w:szCs w:val="28"/>
        </w:rPr>
      </w:pPr>
      <w:r>
        <w:rPr>
          <w:rFonts w:ascii="Times New Roman" w:eastAsia="Times New Roman" w:hAnsi="Times New Roman"/>
          <w:bCs/>
          <w:sz w:val="28"/>
          <w:szCs w:val="28"/>
        </w:rPr>
        <w:t>25</w:t>
      </w:r>
      <w:r w:rsidRPr="00F53430">
        <w:rPr>
          <w:rFonts w:ascii="Times New Roman" w:eastAsia="Times New Roman" w:hAnsi="Times New Roman"/>
          <w:bCs/>
          <w:sz w:val="28"/>
          <w:szCs w:val="28"/>
        </w:rPr>
        <w:t>. Производство неотложных следственных действий</w:t>
      </w:r>
      <w:r>
        <w:rPr>
          <w:rFonts w:ascii="Times New Roman" w:eastAsia="Times New Roman" w:hAnsi="Times New Roman"/>
          <w:bCs/>
          <w:sz w:val="28"/>
          <w:szCs w:val="28"/>
        </w:rPr>
        <w:t>.</w:t>
      </w:r>
    </w:p>
    <w:p w14:paraId="424500BC" w14:textId="77777777" w:rsidR="00F53430" w:rsidRDefault="00F53430" w:rsidP="00BD401A">
      <w:pPr>
        <w:tabs>
          <w:tab w:val="left" w:pos="284"/>
        </w:tabs>
        <w:spacing w:after="0"/>
        <w:ind w:firstLine="709"/>
        <w:jc w:val="both"/>
        <w:rPr>
          <w:rFonts w:ascii="Times New Roman" w:eastAsia="Times New Roman" w:hAnsi="Times New Roman"/>
          <w:b/>
          <w:bCs/>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31CAFA05" w14:textId="77777777" w:rsidR="00D8300C" w:rsidRDefault="00BD401A" w:rsidP="00D8300C">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sidR="00D8300C">
        <w:rPr>
          <w:rFonts w:ascii="Times New Roman" w:eastAsia="Times New Roman" w:hAnsi="Times New Roman"/>
          <w:b/>
          <w:color w:val="000000"/>
          <w:sz w:val="28"/>
          <w:szCs w:val="28"/>
          <w:lang w:eastAsia="ru-RU"/>
        </w:rPr>
        <w:t>.</w:t>
      </w:r>
    </w:p>
    <w:p w14:paraId="380B121B" w14:textId="77777777" w:rsidR="00D8300C" w:rsidRDefault="00F53430" w:rsidP="00D8300C">
      <w:pPr>
        <w:spacing w:after="0"/>
        <w:ind w:firstLine="708"/>
        <w:jc w:val="both"/>
        <w:rPr>
          <w:rFonts w:ascii="Times New Roman" w:eastAsia="Times New Roman" w:hAnsi="Times New Roman"/>
          <w:b/>
          <w:color w:val="000000"/>
          <w:sz w:val="28"/>
          <w:szCs w:val="28"/>
          <w:lang w:eastAsia="ru-RU"/>
        </w:rPr>
      </w:pPr>
      <w:r>
        <w:rPr>
          <w:rFonts w:ascii="Times New Roman" w:eastAsia="Times New Roman" w:hAnsi="Times New Roman"/>
          <w:sz w:val="28"/>
          <w:szCs w:val="28"/>
        </w:rPr>
        <w:t>В правоохранительные органы Кур</w:t>
      </w:r>
      <w:r w:rsidRPr="00F53430">
        <w:rPr>
          <w:rFonts w:ascii="Times New Roman" w:eastAsia="Times New Roman" w:hAnsi="Times New Roman"/>
          <w:sz w:val="28"/>
          <w:szCs w:val="28"/>
        </w:rPr>
        <w:t>ского района поступило сообщение об обнаружении в водоеме, расположенном вб</w:t>
      </w:r>
      <w:r w:rsidR="00D8300C">
        <w:rPr>
          <w:rFonts w:ascii="Times New Roman" w:eastAsia="Times New Roman" w:hAnsi="Times New Roman"/>
          <w:sz w:val="28"/>
          <w:szCs w:val="28"/>
        </w:rPr>
        <w:t>лизи автодороги, тела 36-летней местной жи</w:t>
      </w:r>
      <w:r w:rsidRPr="00F53430">
        <w:rPr>
          <w:rFonts w:ascii="Times New Roman" w:eastAsia="Times New Roman" w:hAnsi="Times New Roman"/>
          <w:sz w:val="28"/>
          <w:szCs w:val="28"/>
        </w:rPr>
        <w:t>тельницы с телесными повреждениями в области головы (не менее 5). Также на трупе имелись следы частичного обгорания и остатки горючей жидкости – предположительно бензина. Установлено, что вечером 10 ноября погибшая упо</w:t>
      </w:r>
      <w:r w:rsidR="00D8300C">
        <w:rPr>
          <w:rFonts w:ascii="Times New Roman" w:eastAsia="Times New Roman" w:hAnsi="Times New Roman"/>
          <w:sz w:val="28"/>
          <w:szCs w:val="28"/>
        </w:rPr>
        <w:t>требляла алкоголь вместе с мест</w:t>
      </w:r>
      <w:r w:rsidRPr="00F53430">
        <w:rPr>
          <w:rFonts w:ascii="Times New Roman" w:eastAsia="Times New Roman" w:hAnsi="Times New Roman"/>
          <w:sz w:val="28"/>
          <w:szCs w:val="28"/>
        </w:rPr>
        <w:t xml:space="preserve">ными жителями в одном из домовладений станицы. По данному факту возбуждено уголовное дело по признакам преступления, предусмотренного ч.1 ст.105 УК РФ. </w:t>
      </w:r>
    </w:p>
    <w:p w14:paraId="4F05595C" w14:textId="5CC49EC9" w:rsidR="00D8300C" w:rsidRDefault="00F53430" w:rsidP="00D8300C">
      <w:pPr>
        <w:spacing w:after="0"/>
        <w:ind w:firstLine="708"/>
        <w:jc w:val="both"/>
        <w:rPr>
          <w:rFonts w:ascii="Times New Roman" w:eastAsia="Times New Roman" w:hAnsi="Times New Roman"/>
          <w:sz w:val="28"/>
          <w:szCs w:val="28"/>
        </w:rPr>
      </w:pPr>
      <w:r w:rsidRPr="00F53430">
        <w:rPr>
          <w:rFonts w:ascii="Times New Roman" w:eastAsia="Times New Roman" w:hAnsi="Times New Roman"/>
          <w:sz w:val="28"/>
          <w:szCs w:val="28"/>
        </w:rPr>
        <w:t xml:space="preserve">Определить, какие проверочные действия (следственные, оперативно-розыскные и иные) </w:t>
      </w:r>
      <w:r w:rsidR="00D8300C">
        <w:rPr>
          <w:rFonts w:ascii="Times New Roman" w:eastAsia="Times New Roman" w:hAnsi="Times New Roman"/>
          <w:sz w:val="28"/>
          <w:szCs w:val="28"/>
        </w:rPr>
        <w:t>необходимо провести для установ</w:t>
      </w:r>
      <w:r w:rsidRPr="00F53430">
        <w:rPr>
          <w:rFonts w:ascii="Times New Roman" w:eastAsia="Times New Roman" w:hAnsi="Times New Roman"/>
          <w:sz w:val="28"/>
          <w:szCs w:val="28"/>
        </w:rPr>
        <w:t>ления обсто</w:t>
      </w:r>
      <w:r w:rsidR="00D8300C">
        <w:rPr>
          <w:rFonts w:ascii="Times New Roman" w:eastAsia="Times New Roman" w:hAnsi="Times New Roman"/>
          <w:sz w:val="28"/>
          <w:szCs w:val="28"/>
        </w:rPr>
        <w:t>ятельств произошедшего события.</w:t>
      </w:r>
    </w:p>
    <w:p w14:paraId="7E0C6C0B" w14:textId="77777777" w:rsidR="00D8300C" w:rsidRDefault="00D8300C" w:rsidP="00D8300C">
      <w:pPr>
        <w:spacing w:after="0"/>
        <w:ind w:firstLine="708"/>
        <w:jc w:val="both"/>
        <w:rPr>
          <w:rFonts w:ascii="Times New Roman" w:eastAsia="Times New Roman" w:hAnsi="Times New Roman"/>
          <w:sz w:val="28"/>
          <w:szCs w:val="28"/>
        </w:rPr>
      </w:pPr>
    </w:p>
    <w:p w14:paraId="20E345D7" w14:textId="559C0B66" w:rsidR="00D8300C" w:rsidRPr="00D8300C" w:rsidRDefault="00D8300C" w:rsidP="00D8300C">
      <w:pPr>
        <w:spacing w:after="0"/>
        <w:ind w:firstLine="708"/>
        <w:jc w:val="both"/>
        <w:rPr>
          <w:rFonts w:ascii="Times New Roman" w:eastAsia="Times New Roman" w:hAnsi="Times New Roman"/>
          <w:b/>
          <w:sz w:val="28"/>
          <w:szCs w:val="28"/>
        </w:rPr>
      </w:pPr>
      <w:r w:rsidRPr="00D8300C">
        <w:rPr>
          <w:rFonts w:ascii="Times New Roman" w:eastAsia="Times New Roman" w:hAnsi="Times New Roman"/>
          <w:b/>
          <w:sz w:val="28"/>
          <w:szCs w:val="28"/>
        </w:rPr>
        <w:t>Практическое задание №2.</w:t>
      </w:r>
    </w:p>
    <w:p w14:paraId="63FAA2E6" w14:textId="77777777" w:rsidR="00D8300C" w:rsidRDefault="00D8300C" w:rsidP="00F53430">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F53430" w:rsidRPr="00F53430">
        <w:rPr>
          <w:rFonts w:ascii="Times New Roman" w:eastAsia="Times New Roman" w:hAnsi="Times New Roman"/>
          <w:sz w:val="28"/>
          <w:szCs w:val="28"/>
        </w:rPr>
        <w:t>В правоохранительные органы Крымского района поступило сообщение об об</w:t>
      </w:r>
      <w:r>
        <w:rPr>
          <w:rFonts w:ascii="Times New Roman" w:eastAsia="Times New Roman" w:hAnsi="Times New Roman"/>
          <w:sz w:val="28"/>
          <w:szCs w:val="28"/>
        </w:rPr>
        <w:t>наружении в домовладении х. неизвестных</w:t>
      </w:r>
      <w:r w:rsidR="00F53430" w:rsidRPr="00F53430">
        <w:rPr>
          <w:rFonts w:ascii="Times New Roman" w:eastAsia="Times New Roman" w:hAnsi="Times New Roman"/>
          <w:sz w:val="28"/>
          <w:szCs w:val="28"/>
        </w:rPr>
        <w:t xml:space="preserve"> тел 25 и 56-летней женщин, а также малолетнего ребенка. Установлено, что в указанном домовладении проживала семья из 4-х человек. Вернувшись домой, супруг 25-летней женщины обнаружил свою мать, жену и ребенка без признаков жизни, в связи с чем сообщил в правоохранительные органы. На тела</w:t>
      </w:r>
      <w:r>
        <w:rPr>
          <w:rFonts w:ascii="Times New Roman" w:eastAsia="Times New Roman" w:hAnsi="Times New Roman"/>
          <w:sz w:val="28"/>
          <w:szCs w:val="28"/>
        </w:rPr>
        <w:t>х погибших какие-либо по</w:t>
      </w:r>
      <w:r w:rsidR="00F53430" w:rsidRPr="00F53430">
        <w:rPr>
          <w:rFonts w:ascii="Times New Roman" w:eastAsia="Times New Roman" w:hAnsi="Times New Roman"/>
          <w:sz w:val="28"/>
          <w:szCs w:val="28"/>
        </w:rPr>
        <w:t>вреждения обнаружены не были</w:t>
      </w:r>
      <w:r>
        <w:rPr>
          <w:rFonts w:ascii="Times New Roman" w:eastAsia="Times New Roman" w:hAnsi="Times New Roman"/>
          <w:sz w:val="28"/>
          <w:szCs w:val="28"/>
        </w:rPr>
        <w:t>. По данному факту принято реше</w:t>
      </w:r>
      <w:r w:rsidR="00F53430" w:rsidRPr="00F53430">
        <w:rPr>
          <w:rFonts w:ascii="Times New Roman" w:eastAsia="Times New Roman" w:hAnsi="Times New Roman"/>
          <w:sz w:val="28"/>
          <w:szCs w:val="28"/>
        </w:rPr>
        <w:t xml:space="preserve">ние о проведении </w:t>
      </w:r>
      <w:r w:rsidRPr="00F53430">
        <w:rPr>
          <w:rFonts w:ascii="Times New Roman" w:eastAsia="Times New Roman" w:hAnsi="Times New Roman"/>
          <w:sz w:val="28"/>
          <w:szCs w:val="28"/>
        </w:rPr>
        <w:t>до следственной</w:t>
      </w:r>
      <w:r w:rsidR="00F53430" w:rsidRPr="00F53430">
        <w:rPr>
          <w:rFonts w:ascii="Times New Roman" w:eastAsia="Times New Roman" w:hAnsi="Times New Roman"/>
          <w:sz w:val="28"/>
          <w:szCs w:val="28"/>
        </w:rPr>
        <w:t xml:space="preserve"> проверки. </w:t>
      </w:r>
    </w:p>
    <w:p w14:paraId="2E513D43" w14:textId="06A206C7" w:rsidR="00D8300C" w:rsidRDefault="00D8300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F53430" w:rsidRPr="00F53430">
        <w:rPr>
          <w:rFonts w:ascii="Times New Roman" w:eastAsia="Times New Roman" w:hAnsi="Times New Roman"/>
          <w:sz w:val="28"/>
          <w:szCs w:val="28"/>
        </w:rPr>
        <w:t xml:space="preserve">Определить, какие проверочные действия (следственные, оперативно-розыскные и иные) </w:t>
      </w:r>
      <w:r>
        <w:rPr>
          <w:rFonts w:ascii="Times New Roman" w:eastAsia="Times New Roman" w:hAnsi="Times New Roman"/>
          <w:sz w:val="28"/>
          <w:szCs w:val="28"/>
        </w:rPr>
        <w:t>необходимо провести для установ</w:t>
      </w:r>
      <w:r w:rsidR="00F53430" w:rsidRPr="00F53430">
        <w:rPr>
          <w:rFonts w:ascii="Times New Roman" w:eastAsia="Times New Roman" w:hAnsi="Times New Roman"/>
          <w:sz w:val="28"/>
          <w:szCs w:val="28"/>
        </w:rPr>
        <w:t>ления обстоятельств произошедшего события.</w:t>
      </w:r>
    </w:p>
    <w:p w14:paraId="10EAA636" w14:textId="35E873E8" w:rsidR="00D8300C" w:rsidRDefault="00D8300C" w:rsidP="00D8300C">
      <w:pPr>
        <w:tabs>
          <w:tab w:val="left" w:pos="284"/>
        </w:tabs>
        <w:spacing w:after="0"/>
        <w:ind w:firstLine="284"/>
        <w:jc w:val="both"/>
        <w:rPr>
          <w:rFonts w:ascii="Times New Roman" w:eastAsia="Times New Roman" w:hAnsi="Times New Roman"/>
          <w:sz w:val="28"/>
          <w:szCs w:val="28"/>
        </w:rPr>
      </w:pPr>
    </w:p>
    <w:p w14:paraId="6EC1B05B" w14:textId="67B0FC0D" w:rsidR="00D8300C" w:rsidRDefault="00D8300C" w:rsidP="00D8300C">
      <w:pPr>
        <w:tabs>
          <w:tab w:val="left" w:pos="284"/>
        </w:tabs>
        <w:spacing w:after="0"/>
        <w:ind w:firstLine="284"/>
        <w:jc w:val="both"/>
        <w:rPr>
          <w:rFonts w:ascii="Times New Roman" w:eastAsia="Times New Roman" w:hAnsi="Times New Roman"/>
          <w:sz w:val="28"/>
          <w:szCs w:val="28"/>
        </w:rPr>
      </w:pPr>
    </w:p>
    <w:p w14:paraId="0BC2769D" w14:textId="15FD9A04" w:rsidR="00D8300C" w:rsidRPr="00D8300C" w:rsidRDefault="00D8300C"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b/>
          <w:sz w:val="28"/>
          <w:szCs w:val="28"/>
        </w:rPr>
        <w:lastRenderedPageBreak/>
        <w:tab/>
      </w:r>
      <w:r w:rsidRPr="00D8300C">
        <w:rPr>
          <w:rFonts w:ascii="Times New Roman" w:eastAsia="Times New Roman" w:hAnsi="Times New Roman"/>
          <w:b/>
          <w:sz w:val="28"/>
          <w:szCs w:val="28"/>
        </w:rPr>
        <w:t>Практическое задание №3.</w:t>
      </w:r>
    </w:p>
    <w:p w14:paraId="05FCDC48" w14:textId="48C5413B" w:rsidR="00D8300C" w:rsidRDefault="00D8300C" w:rsidP="00F53430">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F53430" w:rsidRPr="00F53430">
        <w:rPr>
          <w:rFonts w:ascii="Times New Roman" w:eastAsia="Times New Roman" w:hAnsi="Times New Roman"/>
          <w:sz w:val="28"/>
          <w:szCs w:val="28"/>
        </w:rPr>
        <w:t>В правоохрани</w:t>
      </w:r>
      <w:r>
        <w:rPr>
          <w:rFonts w:ascii="Times New Roman" w:eastAsia="Times New Roman" w:hAnsi="Times New Roman"/>
          <w:sz w:val="28"/>
          <w:szCs w:val="28"/>
        </w:rPr>
        <w:t>тельные органы г. Краснодара об</w:t>
      </w:r>
      <w:r w:rsidR="00F53430" w:rsidRPr="00F53430">
        <w:rPr>
          <w:rFonts w:ascii="Times New Roman" w:eastAsia="Times New Roman" w:hAnsi="Times New Roman"/>
          <w:sz w:val="28"/>
          <w:szCs w:val="28"/>
        </w:rPr>
        <w:t>ратились жители многоэтажного дома, которые пожаловались на неприятный запах из соседней квартиры. По прибытии на место,</w:t>
      </w:r>
      <w:r>
        <w:rPr>
          <w:rFonts w:ascii="Times New Roman" w:eastAsia="Times New Roman" w:hAnsi="Times New Roman"/>
          <w:sz w:val="28"/>
          <w:szCs w:val="28"/>
        </w:rPr>
        <w:t xml:space="preserve"> </w:t>
      </w:r>
      <w:r w:rsidRPr="00D8300C">
        <w:rPr>
          <w:rFonts w:ascii="Times New Roman" w:eastAsia="Times New Roman" w:hAnsi="Times New Roman"/>
          <w:sz w:val="28"/>
          <w:szCs w:val="28"/>
        </w:rPr>
        <w:t xml:space="preserve">сотрудники полиции вскрыли дверь и обнаружили в помещении тело хозяина квартиры 1965 года рождения без признаков жизни. Установлено, что тело мужчины пролежало в квартире около 3-х суток. На его шее имелись три ножевых ранения. Рядом с трупом был обнаружен кухонный нож со следами вещества бурого цвета. Также было установлено, что мужчина жил один, семьи не имел. По данному факту принято решение о проведении до следственной проверки. </w:t>
      </w:r>
    </w:p>
    <w:p w14:paraId="082ECB00" w14:textId="62DA26CB" w:rsidR="001779AE" w:rsidRDefault="00D8300C" w:rsidP="00F53430">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D8300C">
        <w:rPr>
          <w:rFonts w:ascii="Times New Roman" w:eastAsia="Times New Roman" w:hAnsi="Times New Roman"/>
          <w:sz w:val="28"/>
          <w:szCs w:val="28"/>
        </w:rPr>
        <w:t xml:space="preserve">Определить, какие проверочные действия (следственные, оперативно-розыскные и иные) </w:t>
      </w:r>
      <w:r>
        <w:rPr>
          <w:rFonts w:ascii="Times New Roman" w:eastAsia="Times New Roman" w:hAnsi="Times New Roman"/>
          <w:sz w:val="28"/>
          <w:szCs w:val="28"/>
        </w:rPr>
        <w:t>необходимо провести для установ</w:t>
      </w:r>
      <w:r w:rsidRPr="00D8300C">
        <w:rPr>
          <w:rFonts w:ascii="Times New Roman" w:eastAsia="Times New Roman" w:hAnsi="Times New Roman"/>
          <w:sz w:val="28"/>
          <w:szCs w:val="28"/>
        </w:rPr>
        <w:t>ления обстоятельств произошедшего события.</w:t>
      </w:r>
    </w:p>
    <w:p w14:paraId="23758173" w14:textId="51BF940B" w:rsidR="00D8300C" w:rsidRDefault="00D8300C" w:rsidP="00F53430">
      <w:pPr>
        <w:tabs>
          <w:tab w:val="left" w:pos="284"/>
        </w:tabs>
        <w:spacing w:after="0"/>
        <w:ind w:firstLine="284"/>
        <w:jc w:val="both"/>
        <w:rPr>
          <w:rFonts w:ascii="Times New Roman" w:eastAsia="Times New Roman" w:hAnsi="Times New Roman"/>
          <w:sz w:val="28"/>
          <w:szCs w:val="28"/>
        </w:rPr>
      </w:pPr>
    </w:p>
    <w:p w14:paraId="3D9F47BB" w14:textId="7ED93BF5" w:rsidR="00D8300C" w:rsidRDefault="00D8300C" w:rsidP="00F53430">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D8300C">
        <w:rPr>
          <w:rFonts w:ascii="Times New Roman" w:eastAsia="Times New Roman" w:hAnsi="Times New Roman"/>
          <w:b/>
          <w:sz w:val="28"/>
          <w:szCs w:val="28"/>
        </w:rPr>
        <w:t>Практическое задание №4.</w:t>
      </w:r>
    </w:p>
    <w:p w14:paraId="21CA9F84" w14:textId="7A4D3483" w:rsidR="00D8300C" w:rsidRDefault="00D8300C" w:rsidP="00F53430">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b/>
          <w:sz w:val="28"/>
          <w:szCs w:val="28"/>
        </w:rPr>
        <w:tab/>
      </w:r>
      <w:r w:rsidRPr="00D8300C">
        <w:rPr>
          <w:rFonts w:ascii="Times New Roman" w:eastAsia="Times New Roman" w:hAnsi="Times New Roman"/>
          <w:sz w:val="28"/>
          <w:szCs w:val="28"/>
        </w:rPr>
        <w:t>Около 22 часов</w:t>
      </w:r>
      <w:r>
        <w:rPr>
          <w:rFonts w:ascii="Times New Roman" w:eastAsia="Times New Roman" w:hAnsi="Times New Roman"/>
          <w:sz w:val="28"/>
          <w:szCs w:val="28"/>
        </w:rPr>
        <w:t xml:space="preserve"> на участке асфальтированной до</w:t>
      </w:r>
      <w:r w:rsidRPr="00D8300C">
        <w:rPr>
          <w:rFonts w:ascii="Times New Roman" w:eastAsia="Times New Roman" w:hAnsi="Times New Roman"/>
          <w:sz w:val="28"/>
          <w:szCs w:val="28"/>
        </w:rPr>
        <w:t>роги возле многоквартирного дома в г. Краснодаре обнаружен труп мужчины 1971 г.р., с признаками</w:t>
      </w:r>
      <w:r>
        <w:rPr>
          <w:rFonts w:ascii="Times New Roman" w:eastAsia="Times New Roman" w:hAnsi="Times New Roman"/>
          <w:sz w:val="28"/>
          <w:szCs w:val="28"/>
        </w:rPr>
        <w:t xml:space="preserve"> насильственной смерти в резуль</w:t>
      </w:r>
      <w:r w:rsidRPr="00D8300C">
        <w:rPr>
          <w:rFonts w:ascii="Times New Roman" w:eastAsia="Times New Roman" w:hAnsi="Times New Roman"/>
          <w:sz w:val="28"/>
          <w:szCs w:val="28"/>
        </w:rPr>
        <w:t>тате взрывной травмы: множ</w:t>
      </w:r>
      <w:r>
        <w:rPr>
          <w:rFonts w:ascii="Times New Roman" w:eastAsia="Times New Roman" w:hAnsi="Times New Roman"/>
          <w:sz w:val="28"/>
          <w:szCs w:val="28"/>
        </w:rPr>
        <w:t>ественными поверхностными повре</w:t>
      </w:r>
      <w:r w:rsidRPr="00D8300C">
        <w:rPr>
          <w:rFonts w:ascii="Times New Roman" w:eastAsia="Times New Roman" w:hAnsi="Times New Roman"/>
          <w:sz w:val="28"/>
          <w:szCs w:val="28"/>
        </w:rPr>
        <w:t xml:space="preserve">ждениями в области туловища, головы </w:t>
      </w:r>
      <w:r>
        <w:rPr>
          <w:rFonts w:ascii="Times New Roman" w:eastAsia="Times New Roman" w:hAnsi="Times New Roman"/>
          <w:sz w:val="28"/>
          <w:szCs w:val="28"/>
        </w:rPr>
        <w:t>и конечностей, а также про</w:t>
      </w:r>
      <w:r w:rsidRPr="00D8300C">
        <w:rPr>
          <w:rFonts w:ascii="Times New Roman" w:eastAsia="Times New Roman" w:hAnsi="Times New Roman"/>
          <w:sz w:val="28"/>
          <w:szCs w:val="28"/>
        </w:rPr>
        <w:t>никающего осколочного ранения грудной клетки слева. По данному факту было возбуждено уголов</w:t>
      </w:r>
      <w:r>
        <w:rPr>
          <w:rFonts w:ascii="Times New Roman" w:eastAsia="Times New Roman" w:hAnsi="Times New Roman"/>
          <w:sz w:val="28"/>
          <w:szCs w:val="28"/>
        </w:rPr>
        <w:t>ное дело по признакам преступле</w:t>
      </w:r>
      <w:r w:rsidRPr="00D8300C">
        <w:rPr>
          <w:rFonts w:ascii="Times New Roman" w:eastAsia="Times New Roman" w:hAnsi="Times New Roman"/>
          <w:sz w:val="28"/>
          <w:szCs w:val="28"/>
        </w:rPr>
        <w:t>ния, предусмотренного ч.1 ст.10</w:t>
      </w:r>
      <w:r>
        <w:rPr>
          <w:rFonts w:ascii="Times New Roman" w:eastAsia="Times New Roman" w:hAnsi="Times New Roman"/>
          <w:sz w:val="28"/>
          <w:szCs w:val="28"/>
        </w:rPr>
        <w:t>5 УК РФ. Установлено, что погиб</w:t>
      </w:r>
      <w:r w:rsidRPr="00D8300C">
        <w:rPr>
          <w:rFonts w:ascii="Times New Roman" w:eastAsia="Times New Roman" w:hAnsi="Times New Roman"/>
          <w:sz w:val="28"/>
          <w:szCs w:val="28"/>
        </w:rPr>
        <w:t>ший являлся частным предпринимателем, был соучредителем не скольких коммерческих предпри</w:t>
      </w:r>
      <w:r>
        <w:rPr>
          <w:rFonts w:ascii="Times New Roman" w:eastAsia="Times New Roman" w:hAnsi="Times New Roman"/>
          <w:sz w:val="28"/>
          <w:szCs w:val="28"/>
        </w:rPr>
        <w:t>ятий. Супруга потерпевшего сооб</w:t>
      </w:r>
      <w:r w:rsidRPr="00D8300C">
        <w:rPr>
          <w:rFonts w:ascii="Times New Roman" w:eastAsia="Times New Roman" w:hAnsi="Times New Roman"/>
          <w:sz w:val="28"/>
          <w:szCs w:val="28"/>
        </w:rPr>
        <w:t>щила, что в последнее время у мужа начались проблемы на работе, он стал поздно возвращаться д</w:t>
      </w:r>
      <w:r>
        <w:rPr>
          <w:rFonts w:ascii="Times New Roman" w:eastAsia="Times New Roman" w:hAnsi="Times New Roman"/>
          <w:sz w:val="28"/>
          <w:szCs w:val="28"/>
        </w:rPr>
        <w:t>омой, приходил в плохом настрое</w:t>
      </w:r>
      <w:r w:rsidRPr="00D8300C">
        <w:rPr>
          <w:rFonts w:ascii="Times New Roman" w:eastAsia="Times New Roman" w:hAnsi="Times New Roman"/>
          <w:sz w:val="28"/>
          <w:szCs w:val="28"/>
        </w:rPr>
        <w:t>нии, у них начались конфликты. В последние несколько дней на домашний телефон стали поступать звонки от неизвестных ей лиц, которые с выраженным кавказс</w:t>
      </w:r>
      <w:r>
        <w:rPr>
          <w:rFonts w:ascii="Times New Roman" w:eastAsia="Times New Roman" w:hAnsi="Times New Roman"/>
          <w:sz w:val="28"/>
          <w:szCs w:val="28"/>
        </w:rPr>
        <w:t>ким акцентом в грубой форме тре</w:t>
      </w:r>
      <w:r w:rsidRPr="00D8300C">
        <w:rPr>
          <w:rFonts w:ascii="Times New Roman" w:eastAsia="Times New Roman" w:hAnsi="Times New Roman"/>
          <w:sz w:val="28"/>
          <w:szCs w:val="28"/>
        </w:rPr>
        <w:t>бовали срочного возврата какого-то долга, угрожали большими неприятностями в случае невозврата. Муж на все вопросы отвечал, что это не её дело, он сам р</w:t>
      </w:r>
      <w:r>
        <w:rPr>
          <w:rFonts w:ascii="Times New Roman" w:eastAsia="Times New Roman" w:hAnsi="Times New Roman"/>
          <w:sz w:val="28"/>
          <w:szCs w:val="28"/>
        </w:rPr>
        <w:t>азберётся со своими проблемами.</w:t>
      </w:r>
    </w:p>
    <w:p w14:paraId="14732FFB" w14:textId="2C4DD73F" w:rsidR="00D8300C" w:rsidRDefault="00D8300C" w:rsidP="00F53430">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D8300C">
        <w:rPr>
          <w:rFonts w:ascii="Times New Roman" w:eastAsia="Times New Roman" w:hAnsi="Times New Roman"/>
          <w:sz w:val="28"/>
          <w:szCs w:val="28"/>
        </w:rPr>
        <w:t xml:space="preserve">Построить следственные версии и составить развернутый план первоначального этапа расследования. </w:t>
      </w:r>
    </w:p>
    <w:p w14:paraId="6EDE2049" w14:textId="3C790F97" w:rsidR="00D8300C" w:rsidRDefault="00D8300C" w:rsidP="00F53430">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D8300C">
        <w:rPr>
          <w:rFonts w:ascii="Times New Roman" w:eastAsia="Times New Roman" w:hAnsi="Times New Roman"/>
          <w:sz w:val="28"/>
          <w:szCs w:val="28"/>
        </w:rPr>
        <w:t>Составить поручение орган</w:t>
      </w:r>
      <w:r>
        <w:rPr>
          <w:rFonts w:ascii="Times New Roman" w:eastAsia="Times New Roman" w:hAnsi="Times New Roman"/>
          <w:sz w:val="28"/>
          <w:szCs w:val="28"/>
        </w:rPr>
        <w:t>у дознания о производстве опера</w:t>
      </w:r>
      <w:r w:rsidRPr="00D8300C">
        <w:rPr>
          <w:rFonts w:ascii="Times New Roman" w:eastAsia="Times New Roman" w:hAnsi="Times New Roman"/>
          <w:sz w:val="28"/>
          <w:szCs w:val="28"/>
        </w:rPr>
        <w:t>тивно-розыскных мероприятий.</w:t>
      </w:r>
    </w:p>
    <w:p w14:paraId="0B57D665" w14:textId="59652107" w:rsidR="00D8300C" w:rsidRDefault="00D8300C" w:rsidP="00F53430">
      <w:pPr>
        <w:tabs>
          <w:tab w:val="left" w:pos="284"/>
        </w:tabs>
        <w:spacing w:after="0"/>
        <w:ind w:firstLine="284"/>
        <w:jc w:val="both"/>
        <w:rPr>
          <w:rFonts w:ascii="Times New Roman" w:eastAsia="Times New Roman" w:hAnsi="Times New Roman"/>
          <w:sz w:val="28"/>
          <w:szCs w:val="28"/>
        </w:rPr>
      </w:pPr>
    </w:p>
    <w:p w14:paraId="2A068939" w14:textId="77777777" w:rsidR="00D8300C" w:rsidRDefault="00D8300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p>
    <w:p w14:paraId="079B46F5" w14:textId="728D190A" w:rsidR="00D8300C" w:rsidRPr="00D8300C" w:rsidRDefault="00D8300C" w:rsidP="00D8300C">
      <w:pPr>
        <w:tabs>
          <w:tab w:val="left" w:pos="284"/>
        </w:tabs>
        <w:spacing w:after="0"/>
        <w:ind w:firstLine="284"/>
        <w:jc w:val="both"/>
        <w:rPr>
          <w:rFonts w:ascii="Times New Roman" w:eastAsia="Times New Roman" w:hAnsi="Times New Roman"/>
          <w:b/>
          <w:sz w:val="28"/>
          <w:szCs w:val="28"/>
        </w:rPr>
      </w:pPr>
      <w:r w:rsidRPr="00D8300C">
        <w:rPr>
          <w:rFonts w:ascii="Times New Roman" w:eastAsia="Times New Roman" w:hAnsi="Times New Roman"/>
          <w:b/>
          <w:sz w:val="28"/>
          <w:szCs w:val="28"/>
        </w:rPr>
        <w:lastRenderedPageBreak/>
        <w:t>Практическое задание №5.</w:t>
      </w:r>
    </w:p>
    <w:p w14:paraId="5F080BEE" w14:textId="0BB518C4" w:rsidR="00D8300C" w:rsidRDefault="00D8300C" w:rsidP="00D8300C">
      <w:pPr>
        <w:tabs>
          <w:tab w:val="left" w:pos="284"/>
        </w:tabs>
        <w:spacing w:after="0"/>
        <w:ind w:firstLine="284"/>
        <w:jc w:val="both"/>
        <w:rPr>
          <w:rFonts w:ascii="Times New Roman" w:eastAsia="Times New Roman" w:hAnsi="Times New Roman"/>
          <w:sz w:val="28"/>
          <w:szCs w:val="28"/>
        </w:rPr>
      </w:pPr>
      <w:r w:rsidRPr="00D8300C">
        <w:rPr>
          <w:rFonts w:ascii="Times New Roman" w:eastAsia="Times New Roman" w:hAnsi="Times New Roman"/>
          <w:sz w:val="28"/>
          <w:szCs w:val="28"/>
        </w:rPr>
        <w:t>В правоохранительные органы г. Краснодара по ступило сообщение об обнаружении в квартире многоквартирного дома, тел 25-летней девушки и 27</w:t>
      </w:r>
      <w:r>
        <w:rPr>
          <w:rFonts w:ascii="Times New Roman" w:eastAsia="Times New Roman" w:hAnsi="Times New Roman"/>
          <w:sz w:val="28"/>
          <w:szCs w:val="28"/>
        </w:rPr>
        <w:t>-летнего молодого человека с ко</w:t>
      </w:r>
      <w:r w:rsidRPr="00D8300C">
        <w:rPr>
          <w:rFonts w:ascii="Times New Roman" w:eastAsia="Times New Roman" w:hAnsi="Times New Roman"/>
          <w:sz w:val="28"/>
          <w:szCs w:val="28"/>
        </w:rPr>
        <w:t>лото-резаными ранениями шеи и переломами свода и основания черепа. По данному факту возб</w:t>
      </w:r>
      <w:r>
        <w:rPr>
          <w:rFonts w:ascii="Times New Roman" w:eastAsia="Times New Roman" w:hAnsi="Times New Roman"/>
          <w:sz w:val="28"/>
          <w:szCs w:val="28"/>
        </w:rPr>
        <w:t>уждено уголовное дело по призна</w:t>
      </w:r>
      <w:r w:rsidRPr="00D8300C">
        <w:rPr>
          <w:rFonts w:ascii="Times New Roman" w:eastAsia="Times New Roman" w:hAnsi="Times New Roman"/>
          <w:sz w:val="28"/>
          <w:szCs w:val="28"/>
        </w:rPr>
        <w:t>кам преступления, предусмотренного п. «а» ч. 2 ст. 105 УК РФ. Установлено, что вечером со</w:t>
      </w:r>
      <w:r>
        <w:rPr>
          <w:rFonts w:ascii="Times New Roman" w:eastAsia="Times New Roman" w:hAnsi="Times New Roman"/>
          <w:sz w:val="28"/>
          <w:szCs w:val="28"/>
        </w:rPr>
        <w:t>седи услышали шум и крики, доно</w:t>
      </w:r>
      <w:r w:rsidRPr="00D8300C">
        <w:rPr>
          <w:rFonts w:ascii="Times New Roman" w:eastAsia="Times New Roman" w:hAnsi="Times New Roman"/>
          <w:sz w:val="28"/>
          <w:szCs w:val="28"/>
        </w:rPr>
        <w:t>сившиеся из квартиры, в которой проживала 25-летняя девушка. На обращение жильцов прекратить шу</w:t>
      </w:r>
      <w:r>
        <w:rPr>
          <w:rFonts w:ascii="Times New Roman" w:eastAsia="Times New Roman" w:hAnsi="Times New Roman"/>
          <w:sz w:val="28"/>
          <w:szCs w:val="28"/>
        </w:rPr>
        <w:t>м, из-за запертой двери им отве</w:t>
      </w:r>
      <w:r w:rsidRPr="00D8300C">
        <w:rPr>
          <w:rFonts w:ascii="Times New Roman" w:eastAsia="Times New Roman" w:hAnsi="Times New Roman"/>
          <w:sz w:val="28"/>
          <w:szCs w:val="28"/>
        </w:rPr>
        <w:t>тил мужской голос, в котором они узнали знакомого дев</w:t>
      </w:r>
      <w:r>
        <w:rPr>
          <w:rFonts w:ascii="Times New Roman" w:eastAsia="Times New Roman" w:hAnsi="Times New Roman"/>
          <w:sz w:val="28"/>
          <w:szCs w:val="28"/>
        </w:rPr>
        <w:t>ушки, с ко</w:t>
      </w:r>
      <w:r w:rsidRPr="00D8300C">
        <w:rPr>
          <w:rFonts w:ascii="Times New Roman" w:eastAsia="Times New Roman" w:hAnsi="Times New Roman"/>
          <w:sz w:val="28"/>
          <w:szCs w:val="28"/>
        </w:rPr>
        <w:t>торым она ранее сожительствовала. Соседи по телефону сообщили о происходящем родственникам девушки, которые по приезду от крыли квартиру и обнаружили в н</w:t>
      </w:r>
      <w:r>
        <w:rPr>
          <w:rFonts w:ascii="Times New Roman" w:eastAsia="Times New Roman" w:hAnsi="Times New Roman"/>
          <w:sz w:val="28"/>
          <w:szCs w:val="28"/>
        </w:rPr>
        <w:t>ей девушку и её молодого челове</w:t>
      </w:r>
      <w:r w:rsidRPr="00D8300C">
        <w:rPr>
          <w:rFonts w:ascii="Times New Roman" w:eastAsia="Times New Roman" w:hAnsi="Times New Roman"/>
          <w:sz w:val="28"/>
          <w:szCs w:val="28"/>
        </w:rPr>
        <w:t xml:space="preserve">ка, проживавшего в другой квартире этого же дома, без признаков жизни. В ходе ОМП в комнате, </w:t>
      </w:r>
      <w:r>
        <w:rPr>
          <w:rFonts w:ascii="Times New Roman" w:eastAsia="Times New Roman" w:hAnsi="Times New Roman"/>
          <w:sz w:val="28"/>
          <w:szCs w:val="28"/>
        </w:rPr>
        <w:t>где находились трупы, была обна</w:t>
      </w:r>
      <w:r w:rsidRPr="00D8300C">
        <w:rPr>
          <w:rFonts w:ascii="Times New Roman" w:eastAsia="Times New Roman" w:hAnsi="Times New Roman"/>
          <w:sz w:val="28"/>
          <w:szCs w:val="28"/>
        </w:rPr>
        <w:t>ружена бейсбольная бита со следами, похожими на кровь, чехол от ножа, а также куртка и паспорт бывшего сожителя погибшей. Его самого в квартире не было. В</w:t>
      </w:r>
      <w:r>
        <w:rPr>
          <w:rFonts w:ascii="Times New Roman" w:eastAsia="Times New Roman" w:hAnsi="Times New Roman"/>
          <w:sz w:val="28"/>
          <w:szCs w:val="28"/>
        </w:rPr>
        <w:t xml:space="preserve"> ходе проведения комплекса след</w:t>
      </w:r>
      <w:r w:rsidRPr="00D8300C">
        <w:rPr>
          <w:rFonts w:ascii="Times New Roman" w:eastAsia="Times New Roman" w:hAnsi="Times New Roman"/>
          <w:sz w:val="28"/>
          <w:szCs w:val="28"/>
        </w:rPr>
        <w:t xml:space="preserve">ственных действий и оперативно-розыскных мероприятий, было установлено место нахождения знакомого погибшей, и он был за держан по подозрению в совершении преступления в порядке ст. 91 УПК РФ. </w:t>
      </w:r>
    </w:p>
    <w:p w14:paraId="67C1E374" w14:textId="77777777" w:rsidR="00D8300C" w:rsidRDefault="00D8300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D8300C">
        <w:rPr>
          <w:rFonts w:ascii="Times New Roman" w:eastAsia="Times New Roman" w:hAnsi="Times New Roman"/>
          <w:sz w:val="28"/>
          <w:szCs w:val="28"/>
        </w:rPr>
        <w:t>Составить план допроса подозреваемого в предполагаемой конфликтной ситуации.</w:t>
      </w:r>
    </w:p>
    <w:p w14:paraId="60DDAD01" w14:textId="77777777" w:rsidR="00D8300C" w:rsidRDefault="00D8300C" w:rsidP="00D8300C">
      <w:pPr>
        <w:tabs>
          <w:tab w:val="left" w:pos="284"/>
        </w:tabs>
        <w:spacing w:after="0"/>
        <w:ind w:firstLine="284"/>
        <w:jc w:val="both"/>
        <w:rPr>
          <w:rFonts w:ascii="Times New Roman" w:eastAsia="Times New Roman" w:hAnsi="Times New Roman"/>
          <w:sz w:val="28"/>
          <w:szCs w:val="28"/>
        </w:rPr>
      </w:pPr>
    </w:p>
    <w:p w14:paraId="0CF02D2D" w14:textId="34AA9EAC" w:rsidR="00D8300C" w:rsidRPr="00D8300C" w:rsidRDefault="00D8300C" w:rsidP="00D8300C">
      <w:pPr>
        <w:tabs>
          <w:tab w:val="left" w:pos="284"/>
        </w:tabs>
        <w:spacing w:after="0"/>
        <w:ind w:firstLine="284"/>
        <w:jc w:val="both"/>
        <w:rPr>
          <w:rFonts w:ascii="Times New Roman" w:eastAsia="Times New Roman" w:hAnsi="Times New Roman"/>
          <w:b/>
          <w:sz w:val="28"/>
          <w:szCs w:val="28"/>
        </w:rPr>
      </w:pPr>
      <w:r w:rsidRPr="00D8300C">
        <w:rPr>
          <w:rFonts w:ascii="Times New Roman" w:eastAsia="Times New Roman" w:hAnsi="Times New Roman"/>
          <w:b/>
          <w:sz w:val="28"/>
          <w:szCs w:val="28"/>
        </w:rPr>
        <w:tab/>
        <w:t>Практическое задание №6.</w:t>
      </w:r>
    </w:p>
    <w:p w14:paraId="30B72802" w14:textId="6AE235F7" w:rsidR="00B43BA6" w:rsidRDefault="00D8300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D8300C">
        <w:rPr>
          <w:rFonts w:ascii="Times New Roman" w:eastAsia="Times New Roman" w:hAnsi="Times New Roman"/>
          <w:sz w:val="28"/>
          <w:szCs w:val="28"/>
        </w:rPr>
        <w:t>В вечернее время в правоохранительные органы поступило сообщение об обнаружении на улице тела 25-летнего местного жителя с огнестрельным ранением в области груди. По данному факту было возбуждено уголовное дело по ч. 1 ст. 105 УК РФ. В ходе первоначальных следственных действий и ОРМ была установлена причастность к совершению преступления 43-летнего местного жителя. По версии следователя, вечером между погибшим и подозреваемым произошел конфликт, в ходе которого подозрева</w:t>
      </w:r>
      <w:r w:rsidR="00B43BA6" w:rsidRPr="00B43BA6">
        <w:rPr>
          <w:rFonts w:ascii="Times New Roman" w:eastAsia="Times New Roman" w:hAnsi="Times New Roman"/>
          <w:sz w:val="28"/>
          <w:szCs w:val="28"/>
        </w:rPr>
        <w:t>емый из имеющегося у него переделанного кустарным способом пистолета произвел несколько выстр</w:t>
      </w:r>
      <w:r w:rsidR="00B43BA6">
        <w:rPr>
          <w:rFonts w:ascii="Times New Roman" w:eastAsia="Times New Roman" w:hAnsi="Times New Roman"/>
          <w:sz w:val="28"/>
          <w:szCs w:val="28"/>
        </w:rPr>
        <w:t>елов в потерпевшего и его зна</w:t>
      </w:r>
      <w:r w:rsidR="00B43BA6" w:rsidRPr="00B43BA6">
        <w:rPr>
          <w:rFonts w:ascii="Times New Roman" w:eastAsia="Times New Roman" w:hAnsi="Times New Roman"/>
          <w:sz w:val="28"/>
          <w:szCs w:val="28"/>
        </w:rPr>
        <w:t>комого, находившегося вместе с</w:t>
      </w:r>
      <w:r w:rsidR="00B43BA6">
        <w:rPr>
          <w:rFonts w:ascii="Times New Roman" w:eastAsia="Times New Roman" w:hAnsi="Times New Roman"/>
          <w:sz w:val="28"/>
          <w:szCs w:val="28"/>
        </w:rPr>
        <w:t xml:space="preserve"> ним. От полученного огнестрель</w:t>
      </w:r>
      <w:r w:rsidR="00B43BA6" w:rsidRPr="00B43BA6">
        <w:rPr>
          <w:rFonts w:ascii="Times New Roman" w:eastAsia="Times New Roman" w:hAnsi="Times New Roman"/>
          <w:sz w:val="28"/>
          <w:szCs w:val="28"/>
        </w:rPr>
        <w:t>ного ранения пострадавший скончался на месте, знакомый потер певшего с ранением ноги доставлен в больницу, угрозы его жизни не имеется. Подозреваемый с места происш</w:t>
      </w:r>
      <w:r w:rsidR="00B43BA6">
        <w:rPr>
          <w:rFonts w:ascii="Times New Roman" w:eastAsia="Times New Roman" w:hAnsi="Times New Roman"/>
          <w:sz w:val="28"/>
          <w:szCs w:val="28"/>
        </w:rPr>
        <w:t>ествия скрылся, но впо</w:t>
      </w:r>
      <w:r w:rsidR="00B43BA6" w:rsidRPr="00B43BA6">
        <w:rPr>
          <w:rFonts w:ascii="Times New Roman" w:eastAsia="Times New Roman" w:hAnsi="Times New Roman"/>
          <w:sz w:val="28"/>
          <w:szCs w:val="28"/>
        </w:rPr>
        <w:t xml:space="preserve">следствии был задержан на основании п. 2 ч. 1 ст. 91 УПК РФ. При </w:t>
      </w:r>
      <w:r w:rsidR="00B43BA6" w:rsidRPr="00B43BA6">
        <w:rPr>
          <w:rFonts w:ascii="Times New Roman" w:eastAsia="Times New Roman" w:hAnsi="Times New Roman"/>
          <w:sz w:val="28"/>
          <w:szCs w:val="28"/>
        </w:rPr>
        <w:lastRenderedPageBreak/>
        <w:t xml:space="preserve">задержании, факт его причастности к убийству отрицал, заявил, что во время убийства находился дома и с погибшим в этот день не встречался. Потерпевший его оговаривает, т.к. он с ним находится в конфликтных отношениях. </w:t>
      </w:r>
    </w:p>
    <w:p w14:paraId="1095EA3A" w14:textId="2591A052" w:rsidR="00D8300C"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Составить план допроса подозреваемого в предполагаемой конфликтной ситуации.</w:t>
      </w:r>
    </w:p>
    <w:p w14:paraId="5EC02BF3" w14:textId="445AC7FC" w:rsidR="00B43BA6" w:rsidRDefault="00B43BA6" w:rsidP="00D8300C">
      <w:pPr>
        <w:tabs>
          <w:tab w:val="left" w:pos="284"/>
        </w:tabs>
        <w:spacing w:after="0"/>
        <w:ind w:firstLine="284"/>
        <w:jc w:val="both"/>
        <w:rPr>
          <w:rFonts w:ascii="Times New Roman" w:eastAsia="Times New Roman" w:hAnsi="Times New Roman"/>
          <w:sz w:val="28"/>
          <w:szCs w:val="28"/>
        </w:rPr>
      </w:pPr>
    </w:p>
    <w:p w14:paraId="69B6F0ED" w14:textId="75E2D320" w:rsidR="00B43BA6" w:rsidRPr="00B43BA6" w:rsidRDefault="00B43BA6" w:rsidP="00D8300C">
      <w:pPr>
        <w:tabs>
          <w:tab w:val="left" w:pos="284"/>
        </w:tabs>
        <w:spacing w:after="0"/>
        <w:ind w:firstLine="284"/>
        <w:jc w:val="both"/>
        <w:rPr>
          <w:rFonts w:ascii="Times New Roman" w:eastAsia="Times New Roman" w:hAnsi="Times New Roman"/>
          <w:b/>
          <w:sz w:val="28"/>
          <w:szCs w:val="28"/>
        </w:rPr>
      </w:pPr>
      <w:r w:rsidRPr="00B43BA6">
        <w:rPr>
          <w:rFonts w:ascii="Times New Roman" w:eastAsia="Times New Roman" w:hAnsi="Times New Roman"/>
          <w:b/>
          <w:sz w:val="28"/>
          <w:szCs w:val="28"/>
        </w:rPr>
        <w:tab/>
        <w:t>Практическое задание №7.</w:t>
      </w:r>
    </w:p>
    <w:p w14:paraId="6DBAE44C" w14:textId="367AFFE2" w:rsidR="00B43BA6"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В правоохранительные органы г. Краснодара по ступило сообщение об обнаружении в квартире № хх дома № хх трупа мужчины в возрасте 60-лет, проживавшего в ней, с признака ми насильственной смерти – ме</w:t>
      </w:r>
      <w:r>
        <w:rPr>
          <w:rFonts w:ascii="Times New Roman" w:eastAsia="Times New Roman" w:hAnsi="Times New Roman"/>
          <w:sz w:val="28"/>
          <w:szCs w:val="28"/>
        </w:rPr>
        <w:t>ханической асфиксии от сдавлива</w:t>
      </w:r>
      <w:r w:rsidRPr="00B43BA6">
        <w:rPr>
          <w:rFonts w:ascii="Times New Roman" w:eastAsia="Times New Roman" w:hAnsi="Times New Roman"/>
          <w:sz w:val="28"/>
          <w:szCs w:val="28"/>
        </w:rPr>
        <w:t xml:space="preserve">ния органов шеи. По данному факту было возбуждено уголовное дело по ч. 1 ст. 105 УК РФ. По подозрению в совершении данного преступления был задержан сын потерпевшего в возрасте 30-лет, который последним оставался наедине с потерпевшим, после чего его в живых уже никто не видел. Подозреваемый пояснил, что его отец проживал в данной квартире совместно с его матерью и </w:t>
      </w:r>
      <w:r>
        <w:rPr>
          <w:rFonts w:ascii="Times New Roman" w:eastAsia="Times New Roman" w:hAnsi="Times New Roman"/>
          <w:sz w:val="28"/>
          <w:szCs w:val="28"/>
        </w:rPr>
        <w:t>ба</w:t>
      </w:r>
      <w:r w:rsidRPr="00B43BA6">
        <w:rPr>
          <w:rFonts w:ascii="Times New Roman" w:eastAsia="Times New Roman" w:hAnsi="Times New Roman"/>
          <w:sz w:val="28"/>
          <w:szCs w:val="28"/>
        </w:rPr>
        <w:t xml:space="preserve">бушкой, нигде не работал, злоупотреблял спиртными напитками, регулярно избивал его мать и бабушку. В этот день он пришел в указанную квартиру в гости к </w:t>
      </w:r>
      <w:r>
        <w:rPr>
          <w:rFonts w:ascii="Times New Roman" w:eastAsia="Times New Roman" w:hAnsi="Times New Roman"/>
          <w:sz w:val="28"/>
          <w:szCs w:val="28"/>
        </w:rPr>
        <w:t>родственникам, бабушка пожалова</w:t>
      </w:r>
      <w:r w:rsidRPr="00B43BA6">
        <w:rPr>
          <w:rFonts w:ascii="Times New Roman" w:eastAsia="Times New Roman" w:hAnsi="Times New Roman"/>
          <w:sz w:val="28"/>
          <w:szCs w:val="28"/>
        </w:rPr>
        <w:t xml:space="preserve">лась на отца и ушла из квартиры. </w:t>
      </w:r>
      <w:r>
        <w:rPr>
          <w:rFonts w:ascii="Times New Roman" w:eastAsia="Times New Roman" w:hAnsi="Times New Roman"/>
          <w:sz w:val="28"/>
          <w:szCs w:val="28"/>
        </w:rPr>
        <w:t>В это время находившийся в квар</w:t>
      </w:r>
      <w:r w:rsidRPr="00B43BA6">
        <w:rPr>
          <w:rFonts w:ascii="Times New Roman" w:eastAsia="Times New Roman" w:hAnsi="Times New Roman"/>
          <w:sz w:val="28"/>
          <w:szCs w:val="28"/>
        </w:rPr>
        <w:t>тире его отец учинил скандал. В процессе конфликта он оттолкнул отца, от чего тот упал, а он вышел на балкон покурить. Затем он вернулся, и отец вновь набросил</w:t>
      </w:r>
      <w:r>
        <w:rPr>
          <w:rFonts w:ascii="Times New Roman" w:eastAsia="Times New Roman" w:hAnsi="Times New Roman"/>
          <w:sz w:val="28"/>
          <w:szCs w:val="28"/>
        </w:rPr>
        <w:t>ся на него. Свои дальнейшие дей</w:t>
      </w:r>
      <w:r w:rsidRPr="00B43BA6">
        <w:rPr>
          <w:rFonts w:ascii="Times New Roman" w:eastAsia="Times New Roman" w:hAnsi="Times New Roman"/>
          <w:sz w:val="28"/>
          <w:szCs w:val="28"/>
        </w:rPr>
        <w:t xml:space="preserve">ствия в отношении отца он не помнит, т.к. находился в состоянии сильного волнения. Сдавливал ли он шею отцу, не помнит. Когда он ушел из квартиры, отец, по его мнению, был жив, кто его убил, он не знает. </w:t>
      </w:r>
    </w:p>
    <w:p w14:paraId="19CA730E" w14:textId="59AD24A2" w:rsidR="00B43BA6"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Составить план допроса подозреваемого в предполагаемой конфликтной ситуации.</w:t>
      </w:r>
    </w:p>
    <w:p w14:paraId="62633AD5" w14:textId="6B14BEFD" w:rsidR="00B43BA6" w:rsidRDefault="00B43BA6" w:rsidP="00D8300C">
      <w:pPr>
        <w:tabs>
          <w:tab w:val="left" w:pos="284"/>
        </w:tabs>
        <w:spacing w:after="0"/>
        <w:ind w:firstLine="284"/>
        <w:jc w:val="both"/>
        <w:rPr>
          <w:rFonts w:ascii="Times New Roman" w:eastAsia="Times New Roman" w:hAnsi="Times New Roman"/>
          <w:sz w:val="28"/>
          <w:szCs w:val="28"/>
        </w:rPr>
      </w:pPr>
    </w:p>
    <w:p w14:paraId="15EFD418" w14:textId="5A1C3AF1" w:rsidR="00B43BA6" w:rsidRPr="00B43BA6" w:rsidRDefault="00B43BA6"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B43BA6">
        <w:rPr>
          <w:rFonts w:ascii="Times New Roman" w:eastAsia="Times New Roman" w:hAnsi="Times New Roman"/>
          <w:b/>
          <w:sz w:val="28"/>
          <w:szCs w:val="28"/>
        </w:rPr>
        <w:t>Практическое задание №8.</w:t>
      </w:r>
    </w:p>
    <w:p w14:paraId="5C5A838D" w14:textId="77777777" w:rsidR="00B43BA6"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 xml:space="preserve">Следственным отделом по </w:t>
      </w:r>
      <w:r>
        <w:rPr>
          <w:rFonts w:ascii="Times New Roman" w:eastAsia="Times New Roman" w:hAnsi="Times New Roman"/>
          <w:sz w:val="28"/>
          <w:szCs w:val="28"/>
        </w:rPr>
        <w:t>Ленинскому району</w:t>
      </w:r>
      <w:r w:rsidRPr="00B43BA6">
        <w:rPr>
          <w:rFonts w:ascii="Times New Roman" w:eastAsia="Times New Roman" w:hAnsi="Times New Roman"/>
          <w:sz w:val="28"/>
          <w:szCs w:val="28"/>
        </w:rPr>
        <w:t xml:space="preserve"> г. </w:t>
      </w:r>
      <w:r>
        <w:rPr>
          <w:rFonts w:ascii="Times New Roman" w:eastAsia="Times New Roman" w:hAnsi="Times New Roman"/>
          <w:sz w:val="28"/>
          <w:szCs w:val="28"/>
        </w:rPr>
        <w:t>Ставрополя СУ СКР</w:t>
      </w:r>
      <w:r w:rsidRPr="00B43BA6">
        <w:rPr>
          <w:rFonts w:ascii="Times New Roman" w:eastAsia="Times New Roman" w:hAnsi="Times New Roman"/>
          <w:sz w:val="28"/>
          <w:szCs w:val="28"/>
        </w:rPr>
        <w:t xml:space="preserve"> по </w:t>
      </w:r>
      <w:r>
        <w:rPr>
          <w:rFonts w:ascii="Times New Roman" w:eastAsia="Times New Roman" w:hAnsi="Times New Roman"/>
          <w:sz w:val="28"/>
          <w:szCs w:val="28"/>
        </w:rPr>
        <w:t>Ставропольскому краю возбуждено уго</w:t>
      </w:r>
      <w:r w:rsidRPr="00B43BA6">
        <w:rPr>
          <w:rFonts w:ascii="Times New Roman" w:eastAsia="Times New Roman" w:hAnsi="Times New Roman"/>
          <w:sz w:val="28"/>
          <w:szCs w:val="28"/>
        </w:rPr>
        <w:t>ловное дело по ч. 1 ст. 105 УК РФ в отношении 34-летней местной жительницы, подозреваемой в уб</w:t>
      </w:r>
      <w:r>
        <w:rPr>
          <w:rFonts w:ascii="Times New Roman" w:eastAsia="Times New Roman" w:hAnsi="Times New Roman"/>
          <w:sz w:val="28"/>
          <w:szCs w:val="28"/>
        </w:rPr>
        <w:t>ийстве своего 28-летнего сожите</w:t>
      </w:r>
      <w:r w:rsidRPr="00B43BA6">
        <w:rPr>
          <w:rFonts w:ascii="Times New Roman" w:eastAsia="Times New Roman" w:hAnsi="Times New Roman"/>
          <w:sz w:val="28"/>
          <w:szCs w:val="28"/>
        </w:rPr>
        <w:t>ля. В ходе предварительного следствия установлено, что утром женщина находилась дома, где вместе с сожителем распивала спиртные напитки. Со слов подо</w:t>
      </w:r>
      <w:r>
        <w:rPr>
          <w:rFonts w:ascii="Times New Roman" w:eastAsia="Times New Roman" w:hAnsi="Times New Roman"/>
          <w:sz w:val="28"/>
          <w:szCs w:val="28"/>
        </w:rPr>
        <w:t>зреваемой, сожитель начал оказы</w:t>
      </w:r>
      <w:r w:rsidRPr="00B43BA6">
        <w:rPr>
          <w:rFonts w:ascii="Times New Roman" w:eastAsia="Times New Roman" w:hAnsi="Times New Roman"/>
          <w:sz w:val="28"/>
          <w:szCs w:val="28"/>
        </w:rPr>
        <w:t xml:space="preserve">вать ей знаки внимания, на что получил отказ. В связи с этим между ними возник конфликт. </w:t>
      </w:r>
      <w:r w:rsidRPr="00B43BA6">
        <w:rPr>
          <w:rFonts w:ascii="Times New Roman" w:eastAsia="Times New Roman" w:hAnsi="Times New Roman"/>
          <w:sz w:val="28"/>
          <w:szCs w:val="28"/>
        </w:rPr>
        <w:lastRenderedPageBreak/>
        <w:t>В ходе ссоры женщина нанесла один удар ножом в область его туловища. Осознав противоправность своих действий, женщина вызвала работников скорой медицинской по мощи, которые по приезду констатировали смерть потерпевшего. В ходе осмотра места происшестви</w:t>
      </w:r>
      <w:r>
        <w:rPr>
          <w:rFonts w:ascii="Times New Roman" w:eastAsia="Times New Roman" w:hAnsi="Times New Roman"/>
          <w:sz w:val="28"/>
          <w:szCs w:val="28"/>
        </w:rPr>
        <w:t>я был обнаружен и изъят нож, ко</w:t>
      </w:r>
      <w:r w:rsidRPr="00B43BA6">
        <w:rPr>
          <w:rFonts w:ascii="Times New Roman" w:eastAsia="Times New Roman" w:hAnsi="Times New Roman"/>
          <w:sz w:val="28"/>
          <w:szCs w:val="28"/>
        </w:rPr>
        <w:t>торым со слов подозреваемой она нанесла повреждения погибшему. У подозреваемой были изъяты предметы одежды, в которой она находилась в момент совершения преступления, а т</w:t>
      </w:r>
      <w:r>
        <w:rPr>
          <w:rFonts w:ascii="Times New Roman" w:eastAsia="Times New Roman" w:hAnsi="Times New Roman"/>
          <w:sz w:val="28"/>
          <w:szCs w:val="28"/>
        </w:rPr>
        <w:t>акже срезы ног</w:t>
      </w:r>
      <w:r w:rsidRPr="00B43BA6">
        <w:rPr>
          <w:rFonts w:ascii="Times New Roman" w:eastAsia="Times New Roman" w:hAnsi="Times New Roman"/>
          <w:sz w:val="28"/>
          <w:szCs w:val="28"/>
        </w:rPr>
        <w:t xml:space="preserve">тевых пластин. </w:t>
      </w:r>
    </w:p>
    <w:p w14:paraId="080E2006" w14:textId="4E12743E" w:rsidR="00B43BA6"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Составить постано</w:t>
      </w:r>
      <w:r>
        <w:rPr>
          <w:rFonts w:ascii="Times New Roman" w:eastAsia="Times New Roman" w:hAnsi="Times New Roman"/>
          <w:sz w:val="28"/>
          <w:szCs w:val="28"/>
        </w:rPr>
        <w:t>вление о назначении: 1) судебно-</w:t>
      </w:r>
      <w:r w:rsidRPr="00B43BA6">
        <w:rPr>
          <w:rFonts w:ascii="Times New Roman" w:eastAsia="Times New Roman" w:hAnsi="Times New Roman"/>
          <w:sz w:val="28"/>
          <w:szCs w:val="28"/>
        </w:rPr>
        <w:t>медицинской экспертизы; 2) судебно-медицинской (биологической) экспертизы вещественных доказательств.</w:t>
      </w:r>
    </w:p>
    <w:p w14:paraId="35025AB9" w14:textId="68D47C36" w:rsidR="00B43BA6" w:rsidRDefault="00B43BA6" w:rsidP="00D8300C">
      <w:pPr>
        <w:tabs>
          <w:tab w:val="left" w:pos="284"/>
        </w:tabs>
        <w:spacing w:after="0"/>
        <w:ind w:firstLine="284"/>
        <w:jc w:val="both"/>
        <w:rPr>
          <w:rFonts w:ascii="Times New Roman" w:eastAsia="Times New Roman" w:hAnsi="Times New Roman"/>
          <w:sz w:val="28"/>
          <w:szCs w:val="28"/>
        </w:rPr>
      </w:pPr>
    </w:p>
    <w:p w14:paraId="3AAE058D" w14:textId="5EE111FA" w:rsidR="00B43BA6" w:rsidRPr="00B43BA6" w:rsidRDefault="00B43BA6"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B43BA6">
        <w:rPr>
          <w:rFonts w:ascii="Times New Roman" w:eastAsia="Times New Roman" w:hAnsi="Times New Roman"/>
          <w:b/>
          <w:sz w:val="28"/>
          <w:szCs w:val="28"/>
        </w:rPr>
        <w:t>Практическое задание №9.</w:t>
      </w:r>
    </w:p>
    <w:p w14:paraId="20C7783D" w14:textId="521FCEC4" w:rsidR="00B43BA6"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В правоохрани</w:t>
      </w:r>
      <w:r>
        <w:rPr>
          <w:rFonts w:ascii="Times New Roman" w:eastAsia="Times New Roman" w:hAnsi="Times New Roman"/>
          <w:sz w:val="28"/>
          <w:szCs w:val="28"/>
        </w:rPr>
        <w:t>тельные органы Советского райо</w:t>
      </w:r>
      <w:r w:rsidRPr="00B43BA6">
        <w:rPr>
          <w:rFonts w:ascii="Times New Roman" w:eastAsia="Times New Roman" w:hAnsi="Times New Roman"/>
          <w:sz w:val="28"/>
          <w:szCs w:val="28"/>
        </w:rPr>
        <w:t>на поступило сообщение о сме</w:t>
      </w:r>
      <w:r>
        <w:rPr>
          <w:rFonts w:ascii="Times New Roman" w:eastAsia="Times New Roman" w:hAnsi="Times New Roman"/>
          <w:sz w:val="28"/>
          <w:szCs w:val="28"/>
        </w:rPr>
        <w:t>рти в автомобиле скорой медицинской помощи МБУЗ «Совет</w:t>
      </w:r>
      <w:r w:rsidRPr="00B43BA6">
        <w:rPr>
          <w:rFonts w:ascii="Times New Roman" w:eastAsia="Times New Roman" w:hAnsi="Times New Roman"/>
          <w:sz w:val="28"/>
          <w:szCs w:val="28"/>
        </w:rPr>
        <w:t>ская ЦРБ» 24-летнего молодого чело века в результате огнестрельного</w:t>
      </w:r>
      <w:r>
        <w:rPr>
          <w:rFonts w:ascii="Times New Roman" w:eastAsia="Times New Roman" w:hAnsi="Times New Roman"/>
          <w:sz w:val="28"/>
          <w:szCs w:val="28"/>
        </w:rPr>
        <w:t xml:space="preserve"> ранения головы. По данному факту Совет</w:t>
      </w:r>
      <w:r w:rsidRPr="00B43BA6">
        <w:rPr>
          <w:rFonts w:ascii="Times New Roman" w:eastAsia="Times New Roman" w:hAnsi="Times New Roman"/>
          <w:sz w:val="28"/>
          <w:szCs w:val="28"/>
        </w:rPr>
        <w:t xml:space="preserve">ским межрайонным следственным отделом СУ СКР по </w:t>
      </w:r>
      <w:r>
        <w:rPr>
          <w:rFonts w:ascii="Times New Roman" w:eastAsia="Times New Roman" w:hAnsi="Times New Roman"/>
          <w:sz w:val="28"/>
          <w:szCs w:val="28"/>
        </w:rPr>
        <w:t>Ставропольскому</w:t>
      </w:r>
      <w:r w:rsidRPr="00B43BA6">
        <w:rPr>
          <w:rFonts w:ascii="Times New Roman" w:eastAsia="Times New Roman" w:hAnsi="Times New Roman"/>
          <w:sz w:val="28"/>
          <w:szCs w:val="28"/>
        </w:rPr>
        <w:t xml:space="preserve"> краю возбуждено уголовное дело по признакам преступления, предусмотренного ч.1 ст.105 УК РФ. Установлено, что вечером погибший, совместн</w:t>
      </w:r>
      <w:r>
        <w:rPr>
          <w:rFonts w:ascii="Times New Roman" w:eastAsia="Times New Roman" w:hAnsi="Times New Roman"/>
          <w:sz w:val="28"/>
          <w:szCs w:val="28"/>
        </w:rPr>
        <w:t>о с его 23-летним знакомым и де</w:t>
      </w:r>
      <w:r w:rsidRPr="00B43BA6">
        <w:rPr>
          <w:rFonts w:ascii="Times New Roman" w:eastAsia="Times New Roman" w:hAnsi="Times New Roman"/>
          <w:sz w:val="28"/>
          <w:szCs w:val="28"/>
        </w:rPr>
        <w:t xml:space="preserve">вушкой катались по поселку на автомашине. Знакомый водителя попросил остановить автомобиль вблизи дамбы р. </w:t>
      </w:r>
      <w:r>
        <w:rPr>
          <w:rFonts w:ascii="Times New Roman" w:eastAsia="Times New Roman" w:hAnsi="Times New Roman"/>
          <w:sz w:val="28"/>
          <w:szCs w:val="28"/>
        </w:rPr>
        <w:t>Кума</w:t>
      </w:r>
      <w:r w:rsidRPr="00B43BA6">
        <w:rPr>
          <w:rFonts w:ascii="Times New Roman" w:eastAsia="Times New Roman" w:hAnsi="Times New Roman"/>
          <w:sz w:val="28"/>
          <w:szCs w:val="28"/>
        </w:rPr>
        <w:t>, после чего вышел из машины. Вернувшись через некоторое время, он вместе с водителем начал обсуж</w:t>
      </w:r>
      <w:r>
        <w:rPr>
          <w:rFonts w:ascii="Times New Roman" w:eastAsia="Times New Roman" w:hAnsi="Times New Roman"/>
          <w:sz w:val="28"/>
          <w:szCs w:val="28"/>
        </w:rPr>
        <w:t>дать дальнейшее проведение досу</w:t>
      </w:r>
      <w:r w:rsidRPr="00B43BA6">
        <w:rPr>
          <w:rFonts w:ascii="Times New Roman" w:eastAsia="Times New Roman" w:hAnsi="Times New Roman"/>
          <w:sz w:val="28"/>
          <w:szCs w:val="28"/>
        </w:rPr>
        <w:t>га, по поводу чего между ними возник конфликт. В ходе конфликта, злоумышленник, находившийся на заднем сиденье автомобиля,</w:t>
      </w:r>
      <w:r>
        <w:rPr>
          <w:rFonts w:ascii="Times New Roman" w:eastAsia="Times New Roman" w:hAnsi="Times New Roman"/>
          <w:sz w:val="28"/>
          <w:szCs w:val="28"/>
        </w:rPr>
        <w:t xml:space="preserve"> </w:t>
      </w:r>
      <w:r w:rsidRPr="00B43BA6">
        <w:rPr>
          <w:rFonts w:ascii="Times New Roman" w:eastAsia="Times New Roman" w:hAnsi="Times New Roman"/>
          <w:sz w:val="28"/>
          <w:szCs w:val="28"/>
        </w:rPr>
        <w:t>произвел выстрел из неустановленного оружия в затылок молодого человека, после чего с места происшествия скрылся. Находившаяся на пассажирском сиденье девуш</w:t>
      </w:r>
      <w:r>
        <w:rPr>
          <w:rFonts w:ascii="Times New Roman" w:eastAsia="Times New Roman" w:hAnsi="Times New Roman"/>
          <w:sz w:val="28"/>
          <w:szCs w:val="28"/>
        </w:rPr>
        <w:t>ка вызвала работников скорой ме</w:t>
      </w:r>
      <w:r w:rsidRPr="00B43BA6">
        <w:rPr>
          <w:rFonts w:ascii="Times New Roman" w:eastAsia="Times New Roman" w:hAnsi="Times New Roman"/>
          <w:sz w:val="28"/>
          <w:szCs w:val="28"/>
        </w:rPr>
        <w:t>дицинской помощи и сообщи</w:t>
      </w:r>
      <w:r>
        <w:rPr>
          <w:rFonts w:ascii="Times New Roman" w:eastAsia="Times New Roman" w:hAnsi="Times New Roman"/>
          <w:sz w:val="28"/>
          <w:szCs w:val="28"/>
        </w:rPr>
        <w:t>ла о произошедшем в правоохрани</w:t>
      </w:r>
      <w:r w:rsidRPr="00B43BA6">
        <w:rPr>
          <w:rFonts w:ascii="Times New Roman" w:eastAsia="Times New Roman" w:hAnsi="Times New Roman"/>
          <w:sz w:val="28"/>
          <w:szCs w:val="28"/>
        </w:rPr>
        <w:t xml:space="preserve">тельные органы. Несмотря на оказанную помощь, спасти жизнь по страдавшего не представилось возможным. В ходе осмотра места происшествия, на заднем сиденье автомобиля были обнаружены и изъяты пятна вещества бурого цвета и два волоса. При задержании в порядке ст. 91 УПК РФ подозреваемого, были изъяты предметы его одежды. </w:t>
      </w:r>
    </w:p>
    <w:p w14:paraId="7B7B9D6D" w14:textId="1C54FC07" w:rsidR="00B43BA6" w:rsidRDefault="00B43BA6"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B43BA6">
        <w:rPr>
          <w:rFonts w:ascii="Times New Roman" w:eastAsia="Times New Roman" w:hAnsi="Times New Roman"/>
          <w:sz w:val="28"/>
          <w:szCs w:val="28"/>
        </w:rPr>
        <w:t>Составить постано</w:t>
      </w:r>
      <w:r>
        <w:rPr>
          <w:rFonts w:ascii="Times New Roman" w:eastAsia="Times New Roman" w:hAnsi="Times New Roman"/>
          <w:sz w:val="28"/>
          <w:szCs w:val="28"/>
        </w:rPr>
        <w:t>вление о назначении: 1) судебно-</w:t>
      </w:r>
      <w:r w:rsidRPr="00B43BA6">
        <w:rPr>
          <w:rFonts w:ascii="Times New Roman" w:eastAsia="Times New Roman" w:hAnsi="Times New Roman"/>
          <w:sz w:val="28"/>
          <w:szCs w:val="28"/>
        </w:rPr>
        <w:t>медицинской экспертизы; 2) судебно-медицинской (биологической) экспертизы вещественных доказательств.</w:t>
      </w:r>
    </w:p>
    <w:p w14:paraId="03556978" w14:textId="17071265" w:rsidR="00B43BA6" w:rsidRDefault="00B43BA6" w:rsidP="00D8300C">
      <w:pPr>
        <w:tabs>
          <w:tab w:val="left" w:pos="284"/>
        </w:tabs>
        <w:spacing w:after="0"/>
        <w:ind w:firstLine="284"/>
        <w:jc w:val="both"/>
        <w:rPr>
          <w:rFonts w:ascii="Times New Roman" w:eastAsia="Times New Roman" w:hAnsi="Times New Roman"/>
          <w:sz w:val="28"/>
          <w:szCs w:val="28"/>
        </w:rPr>
      </w:pPr>
    </w:p>
    <w:p w14:paraId="055973CD" w14:textId="7EC6C6E9" w:rsidR="00B43BA6" w:rsidRPr="00B43BA6" w:rsidRDefault="000A037C"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b/>
          <w:sz w:val="28"/>
          <w:szCs w:val="28"/>
        </w:rPr>
        <w:lastRenderedPageBreak/>
        <w:tab/>
      </w:r>
      <w:r w:rsidR="00B43BA6" w:rsidRPr="00B43BA6">
        <w:rPr>
          <w:rFonts w:ascii="Times New Roman" w:eastAsia="Times New Roman" w:hAnsi="Times New Roman"/>
          <w:b/>
          <w:sz w:val="28"/>
          <w:szCs w:val="28"/>
        </w:rPr>
        <w:t>Практическое задание №10.</w:t>
      </w:r>
    </w:p>
    <w:p w14:paraId="1C42322B" w14:textId="77EB58A4"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B43BA6" w:rsidRPr="00B43BA6">
        <w:rPr>
          <w:rFonts w:ascii="Times New Roman" w:eastAsia="Times New Roman" w:hAnsi="Times New Roman"/>
          <w:sz w:val="28"/>
          <w:szCs w:val="28"/>
        </w:rPr>
        <w:t xml:space="preserve">В правоохранительные органы г. Краснодара по ступило сообщение об обнаружении в своей квартире тела 49 летней женщины со следами значительных гнилостных изменений. По данному факту следственным отделом по </w:t>
      </w:r>
      <w:r w:rsidR="00B43BA6">
        <w:rPr>
          <w:rFonts w:ascii="Times New Roman" w:eastAsia="Times New Roman" w:hAnsi="Times New Roman"/>
          <w:sz w:val="28"/>
          <w:szCs w:val="28"/>
        </w:rPr>
        <w:t xml:space="preserve">Апанасенковскому району </w:t>
      </w:r>
      <w:r w:rsidR="00B43BA6" w:rsidRPr="00B43BA6">
        <w:rPr>
          <w:rFonts w:ascii="Times New Roman" w:eastAsia="Times New Roman" w:hAnsi="Times New Roman"/>
          <w:sz w:val="28"/>
          <w:szCs w:val="28"/>
        </w:rPr>
        <w:t xml:space="preserve">СУ СКР по </w:t>
      </w:r>
      <w:r>
        <w:rPr>
          <w:rFonts w:ascii="Times New Roman" w:eastAsia="Times New Roman" w:hAnsi="Times New Roman"/>
          <w:sz w:val="28"/>
          <w:szCs w:val="28"/>
        </w:rPr>
        <w:t>Ставропольскому</w:t>
      </w:r>
      <w:r w:rsidR="00B43BA6" w:rsidRPr="00B43BA6">
        <w:rPr>
          <w:rFonts w:ascii="Times New Roman" w:eastAsia="Times New Roman" w:hAnsi="Times New Roman"/>
          <w:sz w:val="28"/>
          <w:szCs w:val="28"/>
        </w:rPr>
        <w:t xml:space="preserve"> краю было организовано проведение </w:t>
      </w:r>
      <w:r w:rsidRPr="00B43BA6">
        <w:rPr>
          <w:rFonts w:ascii="Times New Roman" w:eastAsia="Times New Roman" w:hAnsi="Times New Roman"/>
          <w:sz w:val="28"/>
          <w:szCs w:val="28"/>
        </w:rPr>
        <w:t>до следственной</w:t>
      </w:r>
      <w:r w:rsidR="00B43BA6" w:rsidRPr="00B43BA6">
        <w:rPr>
          <w:rFonts w:ascii="Times New Roman" w:eastAsia="Times New Roman" w:hAnsi="Times New Roman"/>
          <w:sz w:val="28"/>
          <w:szCs w:val="28"/>
        </w:rPr>
        <w:t xml:space="preserve"> проверки, в результате которой на теле женщины было обнаружено п</w:t>
      </w:r>
      <w:r>
        <w:rPr>
          <w:rFonts w:ascii="Times New Roman" w:eastAsia="Times New Roman" w:hAnsi="Times New Roman"/>
          <w:sz w:val="28"/>
          <w:szCs w:val="28"/>
        </w:rPr>
        <w:t>овреждение в виде перелома подъ</w:t>
      </w:r>
      <w:r w:rsidR="00B43BA6" w:rsidRPr="00B43BA6">
        <w:rPr>
          <w:rFonts w:ascii="Times New Roman" w:eastAsia="Times New Roman" w:hAnsi="Times New Roman"/>
          <w:sz w:val="28"/>
          <w:szCs w:val="28"/>
        </w:rPr>
        <w:t>язычной кости. В этой связи было возбуждено уголовное дело по признакам преступления, предусмотренного ч. 1 ст. 105 УК РФ. В ходе осмотра квартиры были обнаруже</w:t>
      </w:r>
      <w:r>
        <w:rPr>
          <w:rFonts w:ascii="Times New Roman" w:eastAsia="Times New Roman" w:hAnsi="Times New Roman"/>
          <w:sz w:val="28"/>
          <w:szCs w:val="28"/>
        </w:rPr>
        <w:t>ны и изъяты окурки сига</w:t>
      </w:r>
      <w:r w:rsidR="00B43BA6" w:rsidRPr="00B43BA6">
        <w:rPr>
          <w:rFonts w:ascii="Times New Roman" w:eastAsia="Times New Roman" w:hAnsi="Times New Roman"/>
          <w:sz w:val="28"/>
          <w:szCs w:val="28"/>
        </w:rPr>
        <w:t>рет, а также следы рук, не приго</w:t>
      </w:r>
      <w:r>
        <w:rPr>
          <w:rFonts w:ascii="Times New Roman" w:eastAsia="Times New Roman" w:hAnsi="Times New Roman"/>
          <w:sz w:val="28"/>
          <w:szCs w:val="28"/>
        </w:rPr>
        <w:t>дные для дактилоскопического ис</w:t>
      </w:r>
      <w:r w:rsidR="00B43BA6" w:rsidRPr="00B43BA6">
        <w:rPr>
          <w:rFonts w:ascii="Times New Roman" w:eastAsia="Times New Roman" w:hAnsi="Times New Roman"/>
          <w:sz w:val="28"/>
          <w:szCs w:val="28"/>
        </w:rPr>
        <w:t>следования. При осмотре одежды погибшей с помощью источника экспертного света были обнар</w:t>
      </w:r>
      <w:r>
        <w:rPr>
          <w:rFonts w:ascii="Times New Roman" w:eastAsia="Times New Roman" w:hAnsi="Times New Roman"/>
          <w:sz w:val="28"/>
          <w:szCs w:val="28"/>
        </w:rPr>
        <w:t>ужены пятна, флуоресцирующие го</w:t>
      </w:r>
      <w:r w:rsidR="00B43BA6" w:rsidRPr="00B43BA6">
        <w:rPr>
          <w:rFonts w:ascii="Times New Roman" w:eastAsia="Times New Roman" w:hAnsi="Times New Roman"/>
          <w:sz w:val="28"/>
          <w:szCs w:val="28"/>
        </w:rPr>
        <w:t xml:space="preserve">лубоватым светом. </w:t>
      </w:r>
    </w:p>
    <w:p w14:paraId="07C4425C" w14:textId="3A8331C6" w:rsidR="00B43BA6"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B43BA6" w:rsidRPr="00B43BA6">
        <w:rPr>
          <w:rFonts w:ascii="Times New Roman" w:eastAsia="Times New Roman" w:hAnsi="Times New Roman"/>
          <w:sz w:val="28"/>
          <w:szCs w:val="28"/>
        </w:rPr>
        <w:t>Составить постановление о назн</w:t>
      </w:r>
      <w:r>
        <w:rPr>
          <w:rFonts w:ascii="Times New Roman" w:eastAsia="Times New Roman" w:hAnsi="Times New Roman"/>
          <w:sz w:val="28"/>
          <w:szCs w:val="28"/>
        </w:rPr>
        <w:t>ачении: 1) судебно-</w:t>
      </w:r>
      <w:r w:rsidR="00B43BA6" w:rsidRPr="00B43BA6">
        <w:rPr>
          <w:rFonts w:ascii="Times New Roman" w:eastAsia="Times New Roman" w:hAnsi="Times New Roman"/>
          <w:sz w:val="28"/>
          <w:szCs w:val="28"/>
        </w:rPr>
        <w:t>медицинской экспертизы; 2) судебно-медицинской (биологической) экспертизы вещественных доказательств.</w:t>
      </w:r>
    </w:p>
    <w:p w14:paraId="561946DB" w14:textId="5AD6CDF7" w:rsidR="000A037C" w:rsidRDefault="000A037C" w:rsidP="00D8300C">
      <w:pPr>
        <w:tabs>
          <w:tab w:val="left" w:pos="284"/>
        </w:tabs>
        <w:spacing w:after="0"/>
        <w:ind w:firstLine="284"/>
        <w:jc w:val="both"/>
        <w:rPr>
          <w:rFonts w:ascii="Times New Roman" w:eastAsia="Times New Roman" w:hAnsi="Times New Roman"/>
          <w:sz w:val="28"/>
          <w:szCs w:val="28"/>
        </w:rPr>
      </w:pPr>
    </w:p>
    <w:p w14:paraId="7DA873A3" w14:textId="21696D60" w:rsidR="000A037C" w:rsidRPr="000A037C" w:rsidRDefault="000A037C"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0A037C">
        <w:rPr>
          <w:rFonts w:ascii="Times New Roman" w:eastAsia="Times New Roman" w:hAnsi="Times New Roman"/>
          <w:b/>
          <w:sz w:val="28"/>
          <w:szCs w:val="28"/>
        </w:rPr>
        <w:t>Практическое задание №11.</w:t>
      </w:r>
    </w:p>
    <w:p w14:paraId="2F90FCF2" w14:textId="77777777"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t>28.11.2025</w:t>
      </w:r>
      <w:r w:rsidRPr="000A037C">
        <w:rPr>
          <w:rFonts w:ascii="Times New Roman" w:eastAsia="Times New Roman" w:hAnsi="Times New Roman"/>
          <w:sz w:val="28"/>
          <w:szCs w:val="28"/>
        </w:rPr>
        <w:t xml:space="preserve">.г., жительница г. </w:t>
      </w:r>
      <w:r>
        <w:rPr>
          <w:rFonts w:ascii="Times New Roman" w:eastAsia="Times New Roman" w:hAnsi="Times New Roman"/>
          <w:sz w:val="28"/>
          <w:szCs w:val="28"/>
        </w:rPr>
        <w:t>Нефтекумска</w:t>
      </w:r>
      <w:r w:rsidRPr="000A037C">
        <w:rPr>
          <w:rFonts w:ascii="Times New Roman" w:eastAsia="Times New Roman" w:hAnsi="Times New Roman"/>
          <w:sz w:val="28"/>
          <w:szCs w:val="28"/>
        </w:rPr>
        <w:t>, в возрасте 53 лет, проживающая в собств</w:t>
      </w:r>
      <w:r>
        <w:rPr>
          <w:rFonts w:ascii="Times New Roman" w:eastAsia="Times New Roman" w:hAnsi="Times New Roman"/>
          <w:sz w:val="28"/>
          <w:szCs w:val="28"/>
        </w:rPr>
        <w:t>енной квартире в доме по ул. Ок</w:t>
      </w:r>
      <w:r w:rsidRPr="000A037C">
        <w:rPr>
          <w:rFonts w:ascii="Times New Roman" w:eastAsia="Times New Roman" w:hAnsi="Times New Roman"/>
          <w:sz w:val="28"/>
          <w:szCs w:val="28"/>
        </w:rPr>
        <w:t>тябрьская, ушла из дома своей мат</w:t>
      </w:r>
      <w:r>
        <w:rPr>
          <w:rFonts w:ascii="Times New Roman" w:eastAsia="Times New Roman" w:hAnsi="Times New Roman"/>
          <w:sz w:val="28"/>
          <w:szCs w:val="28"/>
        </w:rPr>
        <w:t>ери, расположенного по ул. Гого</w:t>
      </w:r>
      <w:r w:rsidRPr="000A037C">
        <w:rPr>
          <w:rFonts w:ascii="Times New Roman" w:eastAsia="Times New Roman" w:hAnsi="Times New Roman"/>
          <w:sz w:val="28"/>
          <w:szCs w:val="28"/>
        </w:rPr>
        <w:t>ля и больше не появлялась ни у н</w:t>
      </w:r>
      <w:r>
        <w:rPr>
          <w:rFonts w:ascii="Times New Roman" w:eastAsia="Times New Roman" w:hAnsi="Times New Roman"/>
          <w:sz w:val="28"/>
          <w:szCs w:val="28"/>
        </w:rPr>
        <w:t>ее, ни по адресу своего прожива</w:t>
      </w:r>
      <w:r w:rsidRPr="000A037C">
        <w:rPr>
          <w:rFonts w:ascii="Times New Roman" w:eastAsia="Times New Roman" w:hAnsi="Times New Roman"/>
          <w:sz w:val="28"/>
          <w:szCs w:val="28"/>
        </w:rPr>
        <w:t>ния. В настоящее время местона</w:t>
      </w:r>
      <w:r>
        <w:rPr>
          <w:rFonts w:ascii="Times New Roman" w:eastAsia="Times New Roman" w:hAnsi="Times New Roman"/>
          <w:sz w:val="28"/>
          <w:szCs w:val="28"/>
        </w:rPr>
        <w:t>хождение пропавшей не установле</w:t>
      </w:r>
      <w:r w:rsidRPr="000A037C">
        <w:rPr>
          <w:rFonts w:ascii="Times New Roman" w:eastAsia="Times New Roman" w:hAnsi="Times New Roman"/>
          <w:sz w:val="28"/>
          <w:szCs w:val="28"/>
        </w:rPr>
        <w:t>но. В ходе проведения первоначаль</w:t>
      </w:r>
      <w:r>
        <w:rPr>
          <w:rFonts w:ascii="Times New Roman" w:eastAsia="Times New Roman" w:hAnsi="Times New Roman"/>
          <w:sz w:val="28"/>
          <w:szCs w:val="28"/>
        </w:rPr>
        <w:t>ных следственных действий и опе</w:t>
      </w:r>
      <w:r w:rsidRPr="000A037C">
        <w:rPr>
          <w:rFonts w:ascii="Times New Roman" w:eastAsia="Times New Roman" w:hAnsi="Times New Roman"/>
          <w:sz w:val="28"/>
          <w:szCs w:val="28"/>
        </w:rPr>
        <w:t>ративно-розыскных мероприятий установлено, что пропавшая зло употребляла алкоголем, вела беспорядочный образ жизни. В её квартире часто проживали лица</w:t>
      </w:r>
      <w:r>
        <w:rPr>
          <w:rFonts w:ascii="Times New Roman" w:eastAsia="Times New Roman" w:hAnsi="Times New Roman"/>
          <w:sz w:val="28"/>
          <w:szCs w:val="28"/>
        </w:rPr>
        <w:t xml:space="preserve"> из числа ведущих аморальный об</w:t>
      </w:r>
      <w:r w:rsidRPr="000A037C">
        <w:rPr>
          <w:rFonts w:ascii="Times New Roman" w:eastAsia="Times New Roman" w:hAnsi="Times New Roman"/>
          <w:sz w:val="28"/>
          <w:szCs w:val="28"/>
        </w:rPr>
        <w:t>раз жизни, вместе с которыми она неоднократно доставлялась в ОП</w:t>
      </w:r>
      <w:r>
        <w:rPr>
          <w:rFonts w:ascii="Times New Roman" w:eastAsia="Times New Roman" w:hAnsi="Times New Roman"/>
          <w:sz w:val="28"/>
          <w:szCs w:val="28"/>
        </w:rPr>
        <w:t xml:space="preserve"> №1 </w:t>
      </w:r>
      <w:r w:rsidRPr="000A037C">
        <w:rPr>
          <w:rFonts w:ascii="Times New Roman" w:eastAsia="Times New Roman" w:hAnsi="Times New Roman"/>
          <w:sz w:val="28"/>
          <w:szCs w:val="28"/>
        </w:rPr>
        <w:t xml:space="preserve">г. </w:t>
      </w:r>
      <w:r>
        <w:rPr>
          <w:rFonts w:ascii="Times New Roman" w:eastAsia="Times New Roman" w:hAnsi="Times New Roman"/>
          <w:sz w:val="28"/>
          <w:szCs w:val="28"/>
        </w:rPr>
        <w:t>Нефтекумска</w:t>
      </w:r>
      <w:r w:rsidRPr="000A037C">
        <w:rPr>
          <w:rFonts w:ascii="Times New Roman" w:eastAsia="Times New Roman" w:hAnsi="Times New Roman"/>
          <w:sz w:val="28"/>
          <w:szCs w:val="28"/>
        </w:rPr>
        <w:t>. Также было установлено, что у пропавшей без вести были родстве</w:t>
      </w:r>
      <w:r>
        <w:rPr>
          <w:rFonts w:ascii="Times New Roman" w:eastAsia="Times New Roman" w:hAnsi="Times New Roman"/>
          <w:sz w:val="28"/>
          <w:szCs w:val="28"/>
        </w:rPr>
        <w:t>нники – сестра и её муж, с кото</w:t>
      </w:r>
      <w:r w:rsidRPr="000A037C">
        <w:rPr>
          <w:rFonts w:ascii="Times New Roman" w:eastAsia="Times New Roman" w:hAnsi="Times New Roman"/>
          <w:sz w:val="28"/>
          <w:szCs w:val="28"/>
        </w:rPr>
        <w:t>рыми у пропавшей были конфл</w:t>
      </w:r>
      <w:r>
        <w:rPr>
          <w:rFonts w:ascii="Times New Roman" w:eastAsia="Times New Roman" w:hAnsi="Times New Roman"/>
          <w:sz w:val="28"/>
          <w:szCs w:val="28"/>
        </w:rPr>
        <w:t>икты на почве материальных взаи</w:t>
      </w:r>
      <w:r w:rsidRPr="000A037C">
        <w:rPr>
          <w:rFonts w:ascii="Times New Roman" w:eastAsia="Times New Roman" w:hAnsi="Times New Roman"/>
          <w:sz w:val="28"/>
          <w:szCs w:val="28"/>
        </w:rPr>
        <w:t xml:space="preserve">моотношений и личные неприязненные отношения. </w:t>
      </w:r>
    </w:p>
    <w:p w14:paraId="0D4A7AFE" w14:textId="77777777"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0A037C">
        <w:rPr>
          <w:rFonts w:ascii="Times New Roman" w:eastAsia="Times New Roman" w:hAnsi="Times New Roman"/>
          <w:sz w:val="28"/>
          <w:szCs w:val="28"/>
        </w:rPr>
        <w:t>Составить план провероч</w:t>
      </w:r>
      <w:r>
        <w:rPr>
          <w:rFonts w:ascii="Times New Roman" w:eastAsia="Times New Roman" w:hAnsi="Times New Roman"/>
          <w:sz w:val="28"/>
          <w:szCs w:val="28"/>
        </w:rPr>
        <w:t>ных мероприятий с целью установ</w:t>
      </w:r>
      <w:r w:rsidRPr="000A037C">
        <w:rPr>
          <w:rFonts w:ascii="Times New Roman" w:eastAsia="Times New Roman" w:hAnsi="Times New Roman"/>
          <w:sz w:val="28"/>
          <w:szCs w:val="28"/>
        </w:rPr>
        <w:t>ления обстоятельств исчезновения и местонахождения пропавшей без вести</w:t>
      </w:r>
      <w:r>
        <w:rPr>
          <w:rFonts w:ascii="Times New Roman" w:eastAsia="Times New Roman" w:hAnsi="Times New Roman"/>
          <w:sz w:val="28"/>
          <w:szCs w:val="28"/>
        </w:rPr>
        <w:t>.</w:t>
      </w:r>
    </w:p>
    <w:p w14:paraId="6495B6B1" w14:textId="3943D00F"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t>П</w:t>
      </w:r>
      <w:r w:rsidRPr="000A037C">
        <w:rPr>
          <w:rFonts w:ascii="Times New Roman" w:eastAsia="Times New Roman" w:hAnsi="Times New Roman"/>
          <w:sz w:val="28"/>
          <w:szCs w:val="28"/>
        </w:rPr>
        <w:t>остроить следственные вер</w:t>
      </w:r>
      <w:r>
        <w:rPr>
          <w:rFonts w:ascii="Times New Roman" w:eastAsia="Times New Roman" w:hAnsi="Times New Roman"/>
          <w:sz w:val="28"/>
          <w:szCs w:val="28"/>
        </w:rPr>
        <w:t>сии и составить план расследова</w:t>
      </w:r>
      <w:r w:rsidRPr="000A037C">
        <w:rPr>
          <w:rFonts w:ascii="Times New Roman" w:eastAsia="Times New Roman" w:hAnsi="Times New Roman"/>
          <w:sz w:val="28"/>
          <w:szCs w:val="28"/>
        </w:rPr>
        <w:t>ния по ч. 1 ст. 105 УК РФ.</w:t>
      </w:r>
    </w:p>
    <w:p w14:paraId="60CF8555" w14:textId="57A91D2E" w:rsidR="000A037C" w:rsidRDefault="000A037C" w:rsidP="000A037C">
      <w:pPr>
        <w:tabs>
          <w:tab w:val="left" w:pos="284"/>
        </w:tabs>
        <w:spacing w:after="0"/>
        <w:jc w:val="both"/>
        <w:rPr>
          <w:rFonts w:ascii="Times New Roman" w:eastAsia="Times New Roman" w:hAnsi="Times New Roman"/>
          <w:sz w:val="28"/>
          <w:szCs w:val="28"/>
        </w:rPr>
      </w:pPr>
    </w:p>
    <w:p w14:paraId="4096BC1D" w14:textId="77777777"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p>
    <w:p w14:paraId="6824B1FC" w14:textId="77777777" w:rsidR="000A037C" w:rsidRDefault="000A037C" w:rsidP="00D8300C">
      <w:pPr>
        <w:tabs>
          <w:tab w:val="left" w:pos="284"/>
        </w:tabs>
        <w:spacing w:after="0"/>
        <w:ind w:firstLine="284"/>
        <w:jc w:val="both"/>
        <w:rPr>
          <w:rFonts w:ascii="Times New Roman" w:eastAsia="Times New Roman" w:hAnsi="Times New Roman"/>
          <w:sz w:val="28"/>
          <w:szCs w:val="28"/>
        </w:rPr>
      </w:pPr>
    </w:p>
    <w:p w14:paraId="122252F3" w14:textId="4EA98AED" w:rsidR="000A037C" w:rsidRPr="000A037C" w:rsidRDefault="000A037C"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lastRenderedPageBreak/>
        <w:tab/>
      </w:r>
      <w:r w:rsidRPr="000A037C">
        <w:rPr>
          <w:rFonts w:ascii="Times New Roman" w:eastAsia="Times New Roman" w:hAnsi="Times New Roman"/>
          <w:b/>
          <w:sz w:val="28"/>
          <w:szCs w:val="28"/>
        </w:rPr>
        <w:t>Практическое задание №12.</w:t>
      </w:r>
    </w:p>
    <w:p w14:paraId="34A63642" w14:textId="77777777"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0A037C">
        <w:rPr>
          <w:rFonts w:ascii="Times New Roman" w:eastAsia="Times New Roman" w:hAnsi="Times New Roman"/>
          <w:sz w:val="28"/>
          <w:szCs w:val="28"/>
        </w:rPr>
        <w:t>19.11.20</w:t>
      </w:r>
      <w:r>
        <w:rPr>
          <w:rFonts w:ascii="Times New Roman" w:eastAsia="Times New Roman" w:hAnsi="Times New Roman"/>
          <w:sz w:val="28"/>
          <w:szCs w:val="28"/>
        </w:rPr>
        <w:t xml:space="preserve">25 </w:t>
      </w:r>
      <w:r w:rsidRPr="000A037C">
        <w:rPr>
          <w:rFonts w:ascii="Times New Roman" w:eastAsia="Times New Roman" w:hAnsi="Times New Roman"/>
          <w:sz w:val="28"/>
          <w:szCs w:val="28"/>
        </w:rPr>
        <w:t xml:space="preserve">г. в правоохранительные органы г. </w:t>
      </w:r>
      <w:r>
        <w:rPr>
          <w:rFonts w:ascii="Times New Roman" w:eastAsia="Times New Roman" w:hAnsi="Times New Roman"/>
          <w:sz w:val="28"/>
          <w:szCs w:val="28"/>
        </w:rPr>
        <w:t>Ставрополя</w:t>
      </w:r>
      <w:r w:rsidRPr="000A037C">
        <w:rPr>
          <w:rFonts w:ascii="Times New Roman" w:eastAsia="Times New Roman" w:hAnsi="Times New Roman"/>
          <w:sz w:val="28"/>
          <w:szCs w:val="28"/>
        </w:rPr>
        <w:t xml:space="preserve"> обратилась местная жительница с заявлением о безвестном исчезновении её мужа в возрасте 43 лет. Заявительница сообщила, что супруг намеревался продать принадлежащий ему автомобиль «Toyota Highlander», и с этой целью разместил объявление в сети Интернет. 18.11. он сообщил же</w:t>
      </w:r>
      <w:r>
        <w:rPr>
          <w:rFonts w:ascii="Times New Roman" w:eastAsia="Times New Roman" w:hAnsi="Times New Roman"/>
          <w:sz w:val="28"/>
          <w:szCs w:val="28"/>
        </w:rPr>
        <w:t>не, что ему позвонил потенциаль</w:t>
      </w:r>
      <w:r w:rsidRPr="000A037C">
        <w:rPr>
          <w:rFonts w:ascii="Times New Roman" w:eastAsia="Times New Roman" w:hAnsi="Times New Roman"/>
          <w:sz w:val="28"/>
          <w:szCs w:val="28"/>
        </w:rPr>
        <w:t>ный покупатель и назначил встречу с целью посмотреть автомобиль и договориться о цене. На эту встр</w:t>
      </w:r>
      <w:r>
        <w:rPr>
          <w:rFonts w:ascii="Times New Roman" w:eastAsia="Times New Roman" w:hAnsi="Times New Roman"/>
          <w:sz w:val="28"/>
          <w:szCs w:val="28"/>
        </w:rPr>
        <w:t>ечу он уехал около 16 часов, по</w:t>
      </w:r>
      <w:r w:rsidRPr="000A037C">
        <w:rPr>
          <w:rFonts w:ascii="Times New Roman" w:eastAsia="Times New Roman" w:hAnsi="Times New Roman"/>
          <w:sz w:val="28"/>
          <w:szCs w:val="28"/>
        </w:rPr>
        <w:t xml:space="preserve">сле чего домой не вернулся. В настоящее время местонахождение пропавшего неизвестно. </w:t>
      </w:r>
    </w:p>
    <w:p w14:paraId="68AFE00C" w14:textId="4E4E65F0"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0A037C">
        <w:rPr>
          <w:rFonts w:ascii="Times New Roman" w:eastAsia="Times New Roman" w:hAnsi="Times New Roman"/>
          <w:sz w:val="28"/>
          <w:szCs w:val="28"/>
        </w:rPr>
        <w:t>Составить план провероч</w:t>
      </w:r>
      <w:r>
        <w:rPr>
          <w:rFonts w:ascii="Times New Roman" w:eastAsia="Times New Roman" w:hAnsi="Times New Roman"/>
          <w:sz w:val="28"/>
          <w:szCs w:val="28"/>
        </w:rPr>
        <w:t>ных мероприятий с целью установ</w:t>
      </w:r>
      <w:r w:rsidRPr="000A037C">
        <w:rPr>
          <w:rFonts w:ascii="Times New Roman" w:eastAsia="Times New Roman" w:hAnsi="Times New Roman"/>
          <w:sz w:val="28"/>
          <w:szCs w:val="28"/>
        </w:rPr>
        <w:t xml:space="preserve">ления обстоятельств исчезновения и местонахождения, пропавшего без вести </w:t>
      </w:r>
    </w:p>
    <w:p w14:paraId="132146AB" w14:textId="7AC4FEA3"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0A037C">
        <w:rPr>
          <w:rFonts w:ascii="Times New Roman" w:eastAsia="Times New Roman" w:hAnsi="Times New Roman"/>
          <w:sz w:val="28"/>
          <w:szCs w:val="28"/>
        </w:rPr>
        <w:t>Построить следственные вер</w:t>
      </w:r>
      <w:r>
        <w:rPr>
          <w:rFonts w:ascii="Times New Roman" w:eastAsia="Times New Roman" w:hAnsi="Times New Roman"/>
          <w:sz w:val="28"/>
          <w:szCs w:val="28"/>
        </w:rPr>
        <w:t>сии и составить план расследова</w:t>
      </w:r>
      <w:r w:rsidRPr="000A037C">
        <w:rPr>
          <w:rFonts w:ascii="Times New Roman" w:eastAsia="Times New Roman" w:hAnsi="Times New Roman"/>
          <w:sz w:val="28"/>
          <w:szCs w:val="28"/>
        </w:rPr>
        <w:t>ния по ч. 1 ст. 105 УК РФ.</w:t>
      </w:r>
    </w:p>
    <w:p w14:paraId="7269B570" w14:textId="45AA7E61" w:rsidR="000A037C"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p>
    <w:p w14:paraId="38BF190B" w14:textId="201BA650" w:rsidR="000A037C" w:rsidRPr="00A6251D" w:rsidRDefault="000A037C"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A6251D">
        <w:rPr>
          <w:rFonts w:ascii="Times New Roman" w:eastAsia="Times New Roman" w:hAnsi="Times New Roman"/>
          <w:b/>
          <w:sz w:val="28"/>
          <w:szCs w:val="28"/>
        </w:rPr>
        <w:t>Практическое задание №13.</w:t>
      </w:r>
    </w:p>
    <w:p w14:paraId="01DF7C90" w14:textId="67FB03D0" w:rsidR="00A6251D" w:rsidRDefault="000A037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0A037C">
        <w:rPr>
          <w:rFonts w:ascii="Times New Roman" w:eastAsia="Times New Roman" w:hAnsi="Times New Roman"/>
          <w:sz w:val="28"/>
          <w:szCs w:val="28"/>
        </w:rPr>
        <w:t>В следственный отдел Следственного комитета Российской Федерации поступило заявление об исчезновении Ровенской</w:t>
      </w:r>
      <w:r w:rsidR="00A6251D">
        <w:rPr>
          <w:rFonts w:ascii="Times New Roman" w:eastAsia="Times New Roman" w:hAnsi="Times New Roman"/>
          <w:sz w:val="28"/>
          <w:szCs w:val="28"/>
        </w:rPr>
        <w:t xml:space="preserve"> Н.А</w:t>
      </w:r>
      <w:r w:rsidRPr="000A037C">
        <w:rPr>
          <w:rFonts w:ascii="Times New Roman" w:eastAsia="Times New Roman" w:hAnsi="Times New Roman"/>
          <w:sz w:val="28"/>
          <w:szCs w:val="28"/>
        </w:rPr>
        <w:t xml:space="preserve">. На основании представленных </w:t>
      </w:r>
      <w:r w:rsidR="00A6251D">
        <w:rPr>
          <w:rFonts w:ascii="Times New Roman" w:eastAsia="Times New Roman" w:hAnsi="Times New Roman"/>
          <w:sz w:val="28"/>
          <w:szCs w:val="28"/>
        </w:rPr>
        <w:t>результатов ОРД следователь Буг</w:t>
      </w:r>
      <w:r w:rsidRPr="000A037C">
        <w:rPr>
          <w:rFonts w:ascii="Times New Roman" w:eastAsia="Times New Roman" w:hAnsi="Times New Roman"/>
          <w:sz w:val="28"/>
          <w:szCs w:val="28"/>
        </w:rPr>
        <w:t xml:space="preserve">ров </w:t>
      </w:r>
      <w:r w:rsidR="00A6251D">
        <w:rPr>
          <w:rFonts w:ascii="Times New Roman" w:eastAsia="Times New Roman" w:hAnsi="Times New Roman"/>
          <w:sz w:val="28"/>
          <w:szCs w:val="28"/>
        </w:rPr>
        <w:t xml:space="preserve">И.П. </w:t>
      </w:r>
      <w:r w:rsidRPr="000A037C">
        <w:rPr>
          <w:rFonts w:ascii="Times New Roman" w:eastAsia="Times New Roman" w:hAnsi="Times New Roman"/>
          <w:sz w:val="28"/>
          <w:szCs w:val="28"/>
        </w:rPr>
        <w:t xml:space="preserve">пришел к выводу о том, что Ровенская </w:t>
      </w:r>
      <w:r w:rsidR="00A6251D">
        <w:rPr>
          <w:rFonts w:ascii="Times New Roman" w:eastAsia="Times New Roman" w:hAnsi="Times New Roman"/>
          <w:sz w:val="28"/>
          <w:szCs w:val="28"/>
        </w:rPr>
        <w:t xml:space="preserve">Н.А. </w:t>
      </w:r>
      <w:r w:rsidRPr="000A037C">
        <w:rPr>
          <w:rFonts w:ascii="Times New Roman" w:eastAsia="Times New Roman" w:hAnsi="Times New Roman"/>
          <w:sz w:val="28"/>
          <w:szCs w:val="28"/>
        </w:rPr>
        <w:t>убита, и возбудил уголовное дело. В ходе расследования получены доказательства, изобличающие приятеля ис</w:t>
      </w:r>
      <w:r w:rsidR="00A6251D">
        <w:rPr>
          <w:rFonts w:ascii="Times New Roman" w:eastAsia="Times New Roman" w:hAnsi="Times New Roman"/>
          <w:sz w:val="28"/>
          <w:szCs w:val="28"/>
        </w:rPr>
        <w:t>чезнувшей женщины Савельева. По</w:t>
      </w:r>
      <w:r w:rsidRPr="000A037C">
        <w:rPr>
          <w:rFonts w:ascii="Times New Roman" w:eastAsia="Times New Roman" w:hAnsi="Times New Roman"/>
          <w:sz w:val="28"/>
          <w:szCs w:val="28"/>
        </w:rPr>
        <w:t>следний привлечен в качестве обвиняемого, и по окончании рас следования уголовное дело</w:t>
      </w:r>
      <w:r w:rsidR="00A6251D">
        <w:rPr>
          <w:rFonts w:ascii="Times New Roman" w:eastAsia="Times New Roman" w:hAnsi="Times New Roman"/>
          <w:sz w:val="28"/>
          <w:szCs w:val="28"/>
        </w:rPr>
        <w:t xml:space="preserve"> с обвинительным заключением на</w:t>
      </w:r>
      <w:r w:rsidRPr="000A037C">
        <w:rPr>
          <w:rFonts w:ascii="Times New Roman" w:eastAsia="Times New Roman" w:hAnsi="Times New Roman"/>
          <w:sz w:val="28"/>
          <w:szCs w:val="28"/>
        </w:rPr>
        <w:t>правлено в суд. В судебном разбирательстве после исследования представленных сторонами доказательств суд пришел к выводу о том, что совокупность обвинительных доказательс</w:t>
      </w:r>
      <w:r w:rsidR="00A6251D">
        <w:rPr>
          <w:rFonts w:ascii="Times New Roman" w:eastAsia="Times New Roman" w:hAnsi="Times New Roman"/>
          <w:sz w:val="28"/>
          <w:szCs w:val="28"/>
        </w:rPr>
        <w:t>тв недоста</w:t>
      </w:r>
      <w:r w:rsidRPr="000A037C">
        <w:rPr>
          <w:rFonts w:ascii="Times New Roman" w:eastAsia="Times New Roman" w:hAnsi="Times New Roman"/>
          <w:sz w:val="28"/>
          <w:szCs w:val="28"/>
        </w:rPr>
        <w:t>точна для осуждения Савельева</w:t>
      </w:r>
      <w:r w:rsidR="00A6251D">
        <w:rPr>
          <w:rFonts w:ascii="Times New Roman" w:eastAsia="Times New Roman" w:hAnsi="Times New Roman"/>
          <w:sz w:val="28"/>
          <w:szCs w:val="28"/>
        </w:rPr>
        <w:t xml:space="preserve"> И.О</w:t>
      </w:r>
      <w:r w:rsidRPr="000A037C">
        <w:rPr>
          <w:rFonts w:ascii="Times New Roman" w:eastAsia="Times New Roman" w:hAnsi="Times New Roman"/>
          <w:sz w:val="28"/>
          <w:szCs w:val="28"/>
        </w:rPr>
        <w:t xml:space="preserve">. Суд оправдал Савельева. Оправ дательный приговор вступил в законную силу. </w:t>
      </w:r>
    </w:p>
    <w:p w14:paraId="5FC82067" w14:textId="366A82DC" w:rsidR="000A037C" w:rsidRDefault="00A6251D"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0A037C" w:rsidRPr="000A037C">
        <w:rPr>
          <w:rFonts w:ascii="Times New Roman" w:eastAsia="Times New Roman" w:hAnsi="Times New Roman"/>
          <w:sz w:val="28"/>
          <w:szCs w:val="28"/>
        </w:rPr>
        <w:t>Достигнута ли истина по данному уголовному делу? Каковы философские и теоретические основы уголовно-процессуального доказывания?</w:t>
      </w:r>
    </w:p>
    <w:p w14:paraId="2F2B1427" w14:textId="027FD0F6" w:rsidR="00A6251D" w:rsidRDefault="00A6251D" w:rsidP="00D8300C">
      <w:pPr>
        <w:tabs>
          <w:tab w:val="left" w:pos="284"/>
        </w:tabs>
        <w:spacing w:after="0"/>
        <w:ind w:firstLine="284"/>
        <w:jc w:val="both"/>
        <w:rPr>
          <w:rFonts w:ascii="Times New Roman" w:eastAsia="Times New Roman" w:hAnsi="Times New Roman"/>
          <w:sz w:val="28"/>
          <w:szCs w:val="28"/>
        </w:rPr>
      </w:pPr>
    </w:p>
    <w:p w14:paraId="7C800F3B" w14:textId="629ABE77" w:rsidR="00A6251D" w:rsidRPr="00C5105C" w:rsidRDefault="00A6251D"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C5105C">
        <w:rPr>
          <w:rFonts w:ascii="Times New Roman" w:eastAsia="Times New Roman" w:hAnsi="Times New Roman"/>
          <w:b/>
          <w:sz w:val="28"/>
          <w:szCs w:val="28"/>
        </w:rPr>
        <w:t>Практическое задание №14.</w:t>
      </w:r>
    </w:p>
    <w:p w14:paraId="3BCDB19E" w14:textId="30E62D85" w:rsidR="00A6251D" w:rsidRDefault="00A6251D"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A6251D">
        <w:rPr>
          <w:rFonts w:ascii="Times New Roman" w:eastAsia="Times New Roman" w:hAnsi="Times New Roman"/>
          <w:sz w:val="28"/>
          <w:szCs w:val="28"/>
        </w:rPr>
        <w:t xml:space="preserve">Органами предварительного расследования Лебединский привлечен в качестве обвиняемого в совершении преступления, предусмотренного ч. 2 ст. 228 УК РФ, </w:t>
      </w:r>
      <w:r>
        <w:rPr>
          <w:rFonts w:ascii="Times New Roman" w:eastAsia="Times New Roman" w:hAnsi="Times New Roman"/>
          <w:sz w:val="28"/>
          <w:szCs w:val="28"/>
        </w:rPr>
        <w:t>т. е. в незаконном приоб</w:t>
      </w:r>
      <w:r w:rsidRPr="00A6251D">
        <w:rPr>
          <w:rFonts w:ascii="Times New Roman" w:eastAsia="Times New Roman" w:hAnsi="Times New Roman"/>
          <w:sz w:val="28"/>
          <w:szCs w:val="28"/>
        </w:rPr>
        <w:t xml:space="preserve">ретении, хранении и перевозке без цели сбыта наркотического средства в крупном размере. Согласно обвинительному </w:t>
      </w:r>
      <w:r>
        <w:rPr>
          <w:rFonts w:ascii="Times New Roman" w:eastAsia="Times New Roman" w:hAnsi="Times New Roman"/>
          <w:sz w:val="28"/>
          <w:szCs w:val="28"/>
        </w:rPr>
        <w:lastRenderedPageBreak/>
        <w:t>заключе</w:t>
      </w:r>
      <w:r w:rsidRPr="00A6251D">
        <w:rPr>
          <w:rFonts w:ascii="Times New Roman" w:eastAsia="Times New Roman" w:hAnsi="Times New Roman"/>
          <w:sz w:val="28"/>
          <w:szCs w:val="28"/>
        </w:rPr>
        <w:t>нию Лебединский при не уста</w:t>
      </w:r>
      <w:r>
        <w:rPr>
          <w:rFonts w:ascii="Times New Roman" w:eastAsia="Times New Roman" w:hAnsi="Times New Roman"/>
          <w:sz w:val="28"/>
          <w:szCs w:val="28"/>
        </w:rPr>
        <w:t>новленных следствием обстоятель</w:t>
      </w:r>
      <w:r w:rsidRPr="00A6251D">
        <w:rPr>
          <w:rFonts w:ascii="Times New Roman" w:eastAsia="Times New Roman" w:hAnsi="Times New Roman"/>
          <w:sz w:val="28"/>
          <w:szCs w:val="28"/>
        </w:rPr>
        <w:t>ствах в не установленном точно месте в районе площади Победы в неустановленное время и у неустановленного лица приобрел без цели сбыта для собственного употребления наркотическое средство – кустарно пригото</w:t>
      </w:r>
      <w:r>
        <w:rPr>
          <w:rFonts w:ascii="Times New Roman" w:eastAsia="Times New Roman" w:hAnsi="Times New Roman"/>
          <w:sz w:val="28"/>
          <w:szCs w:val="28"/>
        </w:rPr>
        <w:t>вленный препарат из эфедрина об</w:t>
      </w:r>
      <w:r w:rsidRPr="00A6251D">
        <w:rPr>
          <w:rFonts w:ascii="Times New Roman" w:eastAsia="Times New Roman" w:hAnsi="Times New Roman"/>
          <w:sz w:val="28"/>
          <w:szCs w:val="28"/>
        </w:rPr>
        <w:t>щим объемом не менее 14 мл, которое хранил при себе в карма нах одежды, носил и перев</w:t>
      </w:r>
      <w:r>
        <w:rPr>
          <w:rFonts w:ascii="Times New Roman" w:eastAsia="Times New Roman" w:hAnsi="Times New Roman"/>
          <w:sz w:val="28"/>
          <w:szCs w:val="28"/>
        </w:rPr>
        <w:t>озил в принадлежащем ему автомо</w:t>
      </w:r>
      <w:r w:rsidRPr="00A6251D">
        <w:rPr>
          <w:rFonts w:ascii="Times New Roman" w:eastAsia="Times New Roman" w:hAnsi="Times New Roman"/>
          <w:sz w:val="28"/>
          <w:szCs w:val="28"/>
        </w:rPr>
        <w:t>биле Toyota, государственный регистрационный номер Н954СА. В 20 часов 40 минут 22 мая он в состоянии наркотического опьянения на проспекте Мира задержан сотрудниками полиции</w:t>
      </w:r>
      <w:r>
        <w:rPr>
          <w:rFonts w:ascii="Times New Roman" w:eastAsia="Times New Roman" w:hAnsi="Times New Roman"/>
          <w:sz w:val="28"/>
          <w:szCs w:val="28"/>
        </w:rPr>
        <w:t xml:space="preserve"> </w:t>
      </w:r>
      <w:r w:rsidRPr="00A6251D">
        <w:rPr>
          <w:rFonts w:ascii="Times New Roman" w:eastAsia="Times New Roman" w:hAnsi="Times New Roman"/>
          <w:sz w:val="28"/>
          <w:szCs w:val="28"/>
        </w:rPr>
        <w:t>для проверки документов и доставлен в отдел полиции, где в присутствии понятых у него из правого кармана брюк изъят флакон с жидкостью розового цвета,</w:t>
      </w:r>
      <w:r>
        <w:rPr>
          <w:rFonts w:ascii="Times New Roman" w:eastAsia="Times New Roman" w:hAnsi="Times New Roman"/>
          <w:sz w:val="28"/>
          <w:szCs w:val="28"/>
        </w:rPr>
        <w:t xml:space="preserve"> в котором находилось наркотиче</w:t>
      </w:r>
      <w:r w:rsidRPr="00A6251D">
        <w:rPr>
          <w:rFonts w:ascii="Times New Roman" w:eastAsia="Times New Roman" w:hAnsi="Times New Roman"/>
          <w:sz w:val="28"/>
          <w:szCs w:val="28"/>
        </w:rPr>
        <w:t>ское средство – кустарно приготовленный преп</w:t>
      </w:r>
      <w:r>
        <w:rPr>
          <w:rFonts w:ascii="Times New Roman" w:eastAsia="Times New Roman" w:hAnsi="Times New Roman"/>
          <w:sz w:val="28"/>
          <w:szCs w:val="28"/>
        </w:rPr>
        <w:t>арат из эфедрина объемом 11 мл.</w:t>
      </w:r>
    </w:p>
    <w:p w14:paraId="6589BC30" w14:textId="00EC0A72" w:rsidR="00A6251D" w:rsidRDefault="00A6251D"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A6251D">
        <w:rPr>
          <w:rFonts w:ascii="Times New Roman" w:eastAsia="Times New Roman" w:hAnsi="Times New Roman"/>
          <w:sz w:val="28"/>
          <w:szCs w:val="28"/>
        </w:rPr>
        <w:t>Была ли достигнута цель д</w:t>
      </w:r>
      <w:r>
        <w:rPr>
          <w:rFonts w:ascii="Times New Roman" w:eastAsia="Times New Roman" w:hAnsi="Times New Roman"/>
          <w:sz w:val="28"/>
          <w:szCs w:val="28"/>
        </w:rPr>
        <w:t>оказывания органами, осуществля</w:t>
      </w:r>
      <w:r w:rsidRPr="00A6251D">
        <w:rPr>
          <w:rFonts w:ascii="Times New Roman" w:eastAsia="Times New Roman" w:hAnsi="Times New Roman"/>
          <w:sz w:val="28"/>
          <w:szCs w:val="28"/>
        </w:rPr>
        <w:t>ющими предварительное ра</w:t>
      </w:r>
      <w:r>
        <w:rPr>
          <w:rFonts w:ascii="Times New Roman" w:eastAsia="Times New Roman" w:hAnsi="Times New Roman"/>
          <w:sz w:val="28"/>
          <w:szCs w:val="28"/>
        </w:rPr>
        <w:t>сследование? Нужно ли устанавли</w:t>
      </w:r>
      <w:r w:rsidRPr="00A6251D">
        <w:rPr>
          <w:rFonts w:ascii="Times New Roman" w:eastAsia="Times New Roman" w:hAnsi="Times New Roman"/>
          <w:sz w:val="28"/>
          <w:szCs w:val="28"/>
        </w:rPr>
        <w:t>вать все обстоятельства рас</w:t>
      </w:r>
      <w:r>
        <w:rPr>
          <w:rFonts w:ascii="Times New Roman" w:eastAsia="Times New Roman" w:hAnsi="Times New Roman"/>
          <w:sz w:val="28"/>
          <w:szCs w:val="28"/>
        </w:rPr>
        <w:t>следуемого события? Каков харак</w:t>
      </w:r>
      <w:r w:rsidRPr="00A6251D">
        <w:rPr>
          <w:rFonts w:ascii="Times New Roman" w:eastAsia="Times New Roman" w:hAnsi="Times New Roman"/>
          <w:sz w:val="28"/>
          <w:szCs w:val="28"/>
        </w:rPr>
        <w:t>тер истины, устанавливаемой в уголовном процессе?</w:t>
      </w:r>
    </w:p>
    <w:p w14:paraId="7A5974B4" w14:textId="7E6405E7" w:rsidR="00A6251D" w:rsidRDefault="00A6251D" w:rsidP="00D8300C">
      <w:pPr>
        <w:tabs>
          <w:tab w:val="left" w:pos="284"/>
        </w:tabs>
        <w:spacing w:after="0"/>
        <w:ind w:firstLine="284"/>
        <w:jc w:val="both"/>
        <w:rPr>
          <w:rFonts w:ascii="Times New Roman" w:eastAsia="Times New Roman" w:hAnsi="Times New Roman"/>
          <w:sz w:val="28"/>
          <w:szCs w:val="28"/>
        </w:rPr>
      </w:pPr>
    </w:p>
    <w:p w14:paraId="5E4369B9" w14:textId="2B1E891E" w:rsidR="00A6251D" w:rsidRPr="00C5105C" w:rsidRDefault="00A6251D"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C5105C">
        <w:rPr>
          <w:rFonts w:ascii="Times New Roman" w:eastAsia="Times New Roman" w:hAnsi="Times New Roman"/>
          <w:b/>
          <w:sz w:val="28"/>
          <w:szCs w:val="28"/>
        </w:rPr>
        <w:t xml:space="preserve">Практическое </w:t>
      </w:r>
      <w:r w:rsidR="00C5105C" w:rsidRPr="00C5105C">
        <w:rPr>
          <w:rFonts w:ascii="Times New Roman" w:eastAsia="Times New Roman" w:hAnsi="Times New Roman"/>
          <w:b/>
          <w:sz w:val="28"/>
          <w:szCs w:val="28"/>
        </w:rPr>
        <w:t>задание №15.</w:t>
      </w:r>
    </w:p>
    <w:p w14:paraId="4D7F0F80" w14:textId="6521C75F" w:rsidR="00C5105C" w:rsidRDefault="00C5105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C5105C">
        <w:rPr>
          <w:rFonts w:ascii="Times New Roman" w:eastAsia="Times New Roman" w:hAnsi="Times New Roman"/>
          <w:sz w:val="28"/>
          <w:szCs w:val="28"/>
        </w:rPr>
        <w:t>По подозрению в совершении преступления к следователю доставлен мужчина, отказавшийся назвать свою фамилию, имя, отчество, дату рождения и другие анкетные данные. Документов при нем не оказалось. В результате этого следователь при</w:t>
      </w:r>
      <w:r>
        <w:rPr>
          <w:rFonts w:ascii="Times New Roman" w:eastAsia="Times New Roman" w:hAnsi="Times New Roman"/>
          <w:sz w:val="28"/>
          <w:szCs w:val="28"/>
        </w:rPr>
        <w:t xml:space="preserve"> состав</w:t>
      </w:r>
      <w:r w:rsidRPr="00C5105C">
        <w:rPr>
          <w:rFonts w:ascii="Times New Roman" w:eastAsia="Times New Roman" w:hAnsi="Times New Roman"/>
          <w:sz w:val="28"/>
          <w:szCs w:val="28"/>
        </w:rPr>
        <w:t xml:space="preserve">лении протокола задержания </w:t>
      </w:r>
      <w:r>
        <w:rPr>
          <w:rFonts w:ascii="Times New Roman" w:eastAsia="Times New Roman" w:hAnsi="Times New Roman"/>
          <w:sz w:val="28"/>
          <w:szCs w:val="28"/>
        </w:rPr>
        <w:t>столкнулся с невозможностью ука</w:t>
      </w:r>
      <w:r w:rsidRPr="00C5105C">
        <w:rPr>
          <w:rFonts w:ascii="Times New Roman" w:eastAsia="Times New Roman" w:hAnsi="Times New Roman"/>
          <w:sz w:val="28"/>
          <w:szCs w:val="28"/>
        </w:rPr>
        <w:t>зать данные о личности задержанного.</w:t>
      </w:r>
    </w:p>
    <w:p w14:paraId="4EA71AEA" w14:textId="49C82F30" w:rsidR="00C5105C" w:rsidRDefault="00C5105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C5105C">
        <w:rPr>
          <w:rFonts w:ascii="Times New Roman" w:eastAsia="Times New Roman" w:hAnsi="Times New Roman"/>
          <w:sz w:val="28"/>
          <w:szCs w:val="28"/>
        </w:rPr>
        <w:t>Как следует поступить в данной ситуации? Что необходимо понимать под обстоятельствами, характеризующими личность обвиняемого (п. 3 ч. 1 ст. 73 УПК РФ)?</w:t>
      </w:r>
    </w:p>
    <w:p w14:paraId="1FC71583" w14:textId="3F48760E" w:rsidR="00C5105C" w:rsidRDefault="00C5105C" w:rsidP="00D8300C">
      <w:pPr>
        <w:tabs>
          <w:tab w:val="left" w:pos="284"/>
        </w:tabs>
        <w:spacing w:after="0"/>
        <w:ind w:firstLine="284"/>
        <w:jc w:val="both"/>
        <w:rPr>
          <w:rFonts w:ascii="Times New Roman" w:eastAsia="Times New Roman" w:hAnsi="Times New Roman"/>
          <w:sz w:val="28"/>
          <w:szCs w:val="28"/>
        </w:rPr>
      </w:pPr>
    </w:p>
    <w:p w14:paraId="59E5C995" w14:textId="01AD0F61" w:rsidR="00C5105C" w:rsidRPr="00C5105C" w:rsidRDefault="00C5105C" w:rsidP="00D8300C">
      <w:pPr>
        <w:tabs>
          <w:tab w:val="left" w:pos="284"/>
        </w:tabs>
        <w:spacing w:after="0"/>
        <w:ind w:firstLine="284"/>
        <w:jc w:val="both"/>
        <w:rPr>
          <w:rFonts w:ascii="Times New Roman" w:eastAsia="Times New Roman" w:hAnsi="Times New Roman"/>
          <w:b/>
          <w:sz w:val="28"/>
          <w:szCs w:val="28"/>
        </w:rPr>
      </w:pPr>
      <w:r w:rsidRPr="00C5105C">
        <w:rPr>
          <w:rFonts w:ascii="Times New Roman" w:eastAsia="Times New Roman" w:hAnsi="Times New Roman"/>
          <w:b/>
          <w:sz w:val="28"/>
          <w:szCs w:val="28"/>
        </w:rPr>
        <w:tab/>
        <w:t>Практическое задание №16.</w:t>
      </w:r>
    </w:p>
    <w:p w14:paraId="5C6F639B" w14:textId="77777777" w:rsidR="00C5105C" w:rsidRDefault="00C5105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C5105C">
        <w:rPr>
          <w:rFonts w:ascii="Times New Roman" w:eastAsia="Times New Roman" w:hAnsi="Times New Roman"/>
          <w:sz w:val="28"/>
          <w:szCs w:val="28"/>
        </w:rPr>
        <w:t xml:space="preserve">Во время футбольного матча нападающий Прокофьев, услышав словесные оскорбления от защитника команды-соперника Месхи, резко ударил Месхи головой в грудь, в результате чего причинил по терпевшему вред здоровью средней тяжести. Произошедшее виде ли игроки обеих команд, главный судья матча, два его помощника, находившиеся на трибунах 2 тыс. болельщиков. Кроме того, велась видеозапись матча и его трансляция по телевидению. По данному факту в отношении Прокофьева возбуждено уголовное дело. </w:t>
      </w:r>
    </w:p>
    <w:p w14:paraId="6733B09C" w14:textId="3E018C1E" w:rsidR="00C5105C" w:rsidRDefault="00C5105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lastRenderedPageBreak/>
        <w:tab/>
      </w:r>
      <w:r w:rsidRPr="00C5105C">
        <w:rPr>
          <w:rFonts w:ascii="Times New Roman" w:eastAsia="Times New Roman" w:hAnsi="Times New Roman"/>
          <w:sz w:val="28"/>
          <w:szCs w:val="28"/>
        </w:rPr>
        <w:t>Определите пределы доказывания по данному уголовному делу. Как отличаются пределы док</w:t>
      </w:r>
      <w:r>
        <w:rPr>
          <w:rFonts w:ascii="Times New Roman" w:eastAsia="Times New Roman" w:hAnsi="Times New Roman"/>
          <w:sz w:val="28"/>
          <w:szCs w:val="28"/>
        </w:rPr>
        <w:t>азывания на разных этапах произ</w:t>
      </w:r>
      <w:r w:rsidRPr="00C5105C">
        <w:rPr>
          <w:rFonts w:ascii="Times New Roman" w:eastAsia="Times New Roman" w:hAnsi="Times New Roman"/>
          <w:sz w:val="28"/>
          <w:szCs w:val="28"/>
        </w:rPr>
        <w:t>водства по уголовному делу?</w:t>
      </w:r>
    </w:p>
    <w:p w14:paraId="5C6921DB" w14:textId="667C4FA3" w:rsidR="00C5105C" w:rsidRDefault="00C5105C" w:rsidP="00D8300C">
      <w:pPr>
        <w:tabs>
          <w:tab w:val="left" w:pos="284"/>
        </w:tabs>
        <w:spacing w:after="0"/>
        <w:ind w:firstLine="284"/>
        <w:jc w:val="both"/>
        <w:rPr>
          <w:rFonts w:ascii="Times New Roman" w:eastAsia="Times New Roman" w:hAnsi="Times New Roman"/>
          <w:sz w:val="28"/>
          <w:szCs w:val="28"/>
        </w:rPr>
      </w:pPr>
    </w:p>
    <w:p w14:paraId="4A0818C6" w14:textId="0B72A31E" w:rsidR="00C5105C" w:rsidRPr="00852807" w:rsidRDefault="00C5105C"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852807">
        <w:rPr>
          <w:rFonts w:ascii="Times New Roman" w:eastAsia="Times New Roman" w:hAnsi="Times New Roman"/>
          <w:b/>
          <w:sz w:val="28"/>
          <w:szCs w:val="28"/>
        </w:rPr>
        <w:t>Практическое задание №17.</w:t>
      </w:r>
    </w:p>
    <w:p w14:paraId="6A9D9C04" w14:textId="77777777" w:rsidR="00852807" w:rsidRDefault="00C5105C"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C5105C">
        <w:rPr>
          <w:rFonts w:ascii="Times New Roman" w:eastAsia="Times New Roman" w:hAnsi="Times New Roman"/>
          <w:sz w:val="28"/>
          <w:szCs w:val="28"/>
        </w:rPr>
        <w:t xml:space="preserve">По делу Хабонена, обвиняемого в изнасиловании по ч. 1 ст. 131 УК РФ, потерпевшая Артюх отказалась отвечать на вопрос следователя о ее отношениях со свидетелем Дуевым, заявив, что этот вопрос не имеет значения для дела. </w:t>
      </w:r>
    </w:p>
    <w:p w14:paraId="47E86C99" w14:textId="77D3CBF6" w:rsidR="00C5105C" w:rsidRDefault="00852807"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C5105C" w:rsidRPr="00C5105C">
        <w:rPr>
          <w:rFonts w:ascii="Times New Roman" w:eastAsia="Times New Roman" w:hAnsi="Times New Roman"/>
          <w:sz w:val="28"/>
          <w:szCs w:val="28"/>
        </w:rPr>
        <w:t>Правомерен ли отказ пот</w:t>
      </w:r>
      <w:r>
        <w:rPr>
          <w:rFonts w:ascii="Times New Roman" w:eastAsia="Times New Roman" w:hAnsi="Times New Roman"/>
          <w:sz w:val="28"/>
          <w:szCs w:val="28"/>
        </w:rPr>
        <w:t>ерпевшей от ответа на поставлен</w:t>
      </w:r>
      <w:r w:rsidR="00C5105C" w:rsidRPr="00C5105C">
        <w:rPr>
          <w:rFonts w:ascii="Times New Roman" w:eastAsia="Times New Roman" w:hAnsi="Times New Roman"/>
          <w:sz w:val="28"/>
          <w:szCs w:val="28"/>
        </w:rPr>
        <w:t xml:space="preserve">ный вопрос? Каковы предмет </w:t>
      </w:r>
      <w:r>
        <w:rPr>
          <w:rFonts w:ascii="Times New Roman" w:eastAsia="Times New Roman" w:hAnsi="Times New Roman"/>
          <w:sz w:val="28"/>
          <w:szCs w:val="28"/>
        </w:rPr>
        <w:t>и значение показаний потерпевше</w:t>
      </w:r>
      <w:r w:rsidR="00C5105C" w:rsidRPr="00C5105C">
        <w:rPr>
          <w:rFonts w:ascii="Times New Roman" w:eastAsia="Times New Roman" w:hAnsi="Times New Roman"/>
          <w:sz w:val="28"/>
          <w:szCs w:val="28"/>
        </w:rPr>
        <w:t>го? Какие обстоятельства учитываются при оценке показаний потерпевшего?</w:t>
      </w:r>
    </w:p>
    <w:p w14:paraId="13449E5F" w14:textId="7D836FFE" w:rsidR="00852807" w:rsidRDefault="00852807" w:rsidP="00D8300C">
      <w:pPr>
        <w:tabs>
          <w:tab w:val="left" w:pos="284"/>
        </w:tabs>
        <w:spacing w:after="0"/>
        <w:ind w:firstLine="284"/>
        <w:jc w:val="both"/>
        <w:rPr>
          <w:rFonts w:ascii="Times New Roman" w:eastAsia="Times New Roman" w:hAnsi="Times New Roman"/>
          <w:sz w:val="28"/>
          <w:szCs w:val="28"/>
        </w:rPr>
      </w:pPr>
    </w:p>
    <w:p w14:paraId="366C6BF2" w14:textId="6F15CE33" w:rsidR="00852807" w:rsidRPr="00255532" w:rsidRDefault="00852807" w:rsidP="00D8300C">
      <w:pPr>
        <w:tabs>
          <w:tab w:val="left" w:pos="284"/>
        </w:tabs>
        <w:spacing w:after="0"/>
        <w:ind w:firstLine="284"/>
        <w:jc w:val="both"/>
        <w:rPr>
          <w:rFonts w:ascii="Times New Roman" w:eastAsia="Times New Roman" w:hAnsi="Times New Roman"/>
          <w:b/>
          <w:sz w:val="28"/>
          <w:szCs w:val="28"/>
        </w:rPr>
      </w:pPr>
      <w:r w:rsidRPr="00255532">
        <w:rPr>
          <w:rFonts w:ascii="Times New Roman" w:eastAsia="Times New Roman" w:hAnsi="Times New Roman"/>
          <w:b/>
          <w:sz w:val="28"/>
          <w:szCs w:val="28"/>
        </w:rPr>
        <w:tab/>
        <w:t>Практическое задание №18.</w:t>
      </w:r>
    </w:p>
    <w:p w14:paraId="581E7104" w14:textId="77777777" w:rsidR="00255532" w:rsidRDefault="00852807"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852807">
        <w:rPr>
          <w:rFonts w:ascii="Times New Roman" w:eastAsia="Times New Roman" w:hAnsi="Times New Roman"/>
          <w:sz w:val="28"/>
          <w:szCs w:val="28"/>
        </w:rPr>
        <w:t>В ходе расследования сери</w:t>
      </w:r>
      <w:r w:rsidR="00255532">
        <w:rPr>
          <w:rFonts w:ascii="Times New Roman" w:eastAsia="Times New Roman" w:hAnsi="Times New Roman"/>
          <w:sz w:val="28"/>
          <w:szCs w:val="28"/>
        </w:rPr>
        <w:t>и убийств по подозрению в совер</w:t>
      </w:r>
      <w:r w:rsidRPr="00852807">
        <w:rPr>
          <w:rFonts w:ascii="Times New Roman" w:eastAsia="Times New Roman" w:hAnsi="Times New Roman"/>
          <w:sz w:val="28"/>
          <w:szCs w:val="28"/>
        </w:rPr>
        <w:t xml:space="preserve">шении убийства Маклаковой </w:t>
      </w:r>
      <w:r w:rsidR="00255532">
        <w:rPr>
          <w:rFonts w:ascii="Times New Roman" w:eastAsia="Times New Roman" w:hAnsi="Times New Roman"/>
          <w:sz w:val="28"/>
          <w:szCs w:val="28"/>
        </w:rPr>
        <w:t>задержан известный в прошлом ав</w:t>
      </w:r>
      <w:r w:rsidRPr="00852807">
        <w:rPr>
          <w:rFonts w:ascii="Times New Roman" w:eastAsia="Times New Roman" w:hAnsi="Times New Roman"/>
          <w:sz w:val="28"/>
          <w:szCs w:val="28"/>
        </w:rPr>
        <w:t>тор детективных романов Анупанов. При производстве обыска в квартире писателя обнаружен дневник, в котором он описывал все события, произошедшие в его жизни, и свои размышления по их поводу. Среди прочих в дневнике были детально описаны совершенные Анупановым убий</w:t>
      </w:r>
      <w:r w:rsidR="00255532">
        <w:rPr>
          <w:rFonts w:ascii="Times New Roman" w:eastAsia="Times New Roman" w:hAnsi="Times New Roman"/>
          <w:sz w:val="28"/>
          <w:szCs w:val="28"/>
        </w:rPr>
        <w:t>ства и связанные с ними его эмо</w:t>
      </w:r>
      <w:r w:rsidRPr="00852807">
        <w:rPr>
          <w:rFonts w:ascii="Times New Roman" w:eastAsia="Times New Roman" w:hAnsi="Times New Roman"/>
          <w:sz w:val="28"/>
          <w:szCs w:val="28"/>
        </w:rPr>
        <w:t>циональные переживания. Дневник изъ</w:t>
      </w:r>
      <w:r w:rsidR="00255532">
        <w:rPr>
          <w:rFonts w:ascii="Times New Roman" w:eastAsia="Times New Roman" w:hAnsi="Times New Roman"/>
          <w:sz w:val="28"/>
          <w:szCs w:val="28"/>
        </w:rPr>
        <w:t>ят, осмотрен и приобщен к делу.</w:t>
      </w:r>
    </w:p>
    <w:p w14:paraId="3294714A" w14:textId="03733F81" w:rsidR="00852807" w:rsidRDefault="00255532"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00852807" w:rsidRPr="00852807">
        <w:rPr>
          <w:rFonts w:ascii="Times New Roman" w:eastAsia="Times New Roman" w:hAnsi="Times New Roman"/>
          <w:sz w:val="28"/>
          <w:szCs w:val="28"/>
        </w:rPr>
        <w:t>Может ли являться дневник Анупанова доказательством по данному делу? Если да, то к какому виду доказательств он относится?</w:t>
      </w:r>
    </w:p>
    <w:p w14:paraId="7757E245" w14:textId="0AEE8851" w:rsidR="00255532" w:rsidRDefault="00255532" w:rsidP="00D8300C">
      <w:pPr>
        <w:tabs>
          <w:tab w:val="left" w:pos="284"/>
        </w:tabs>
        <w:spacing w:after="0"/>
        <w:ind w:firstLine="284"/>
        <w:jc w:val="both"/>
        <w:rPr>
          <w:rFonts w:ascii="Times New Roman" w:eastAsia="Times New Roman" w:hAnsi="Times New Roman"/>
          <w:sz w:val="28"/>
          <w:szCs w:val="28"/>
        </w:rPr>
      </w:pPr>
    </w:p>
    <w:p w14:paraId="7BF04292" w14:textId="00520A48" w:rsidR="00255532" w:rsidRPr="00255532" w:rsidRDefault="00255532"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tab/>
      </w:r>
      <w:r w:rsidRPr="00255532">
        <w:rPr>
          <w:rFonts w:ascii="Times New Roman" w:eastAsia="Times New Roman" w:hAnsi="Times New Roman"/>
          <w:b/>
          <w:sz w:val="28"/>
          <w:szCs w:val="28"/>
        </w:rPr>
        <w:t>Практическое задание №19.</w:t>
      </w:r>
    </w:p>
    <w:p w14:paraId="4E68CE75" w14:textId="77777777" w:rsidR="00255532" w:rsidRDefault="00255532"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255532">
        <w:rPr>
          <w:rFonts w:ascii="Times New Roman" w:eastAsia="Times New Roman" w:hAnsi="Times New Roman"/>
          <w:sz w:val="28"/>
          <w:szCs w:val="28"/>
        </w:rPr>
        <w:t xml:space="preserve">В уголовном деле по обвинению Штейнберга в совершении кражи телевизора наряду с </w:t>
      </w:r>
      <w:r>
        <w:rPr>
          <w:rFonts w:ascii="Times New Roman" w:eastAsia="Times New Roman" w:hAnsi="Times New Roman"/>
          <w:sz w:val="28"/>
          <w:szCs w:val="28"/>
        </w:rPr>
        <w:t>другими документами имелись сле</w:t>
      </w:r>
      <w:r w:rsidRPr="00255532">
        <w:rPr>
          <w:rFonts w:ascii="Times New Roman" w:eastAsia="Times New Roman" w:hAnsi="Times New Roman"/>
          <w:sz w:val="28"/>
          <w:szCs w:val="28"/>
        </w:rPr>
        <w:t xml:space="preserve">дующие протоколы: </w:t>
      </w:r>
    </w:p>
    <w:p w14:paraId="797DC879" w14:textId="77777777" w:rsidR="00255532" w:rsidRDefault="00255532" w:rsidP="00D8300C">
      <w:pPr>
        <w:tabs>
          <w:tab w:val="left" w:pos="284"/>
        </w:tabs>
        <w:spacing w:after="0"/>
        <w:ind w:firstLine="284"/>
        <w:jc w:val="both"/>
        <w:rPr>
          <w:rFonts w:ascii="Times New Roman" w:eastAsia="Times New Roman" w:hAnsi="Times New Roman"/>
          <w:sz w:val="28"/>
          <w:szCs w:val="28"/>
        </w:rPr>
      </w:pPr>
      <w:r w:rsidRPr="00255532">
        <w:rPr>
          <w:rFonts w:ascii="Times New Roman" w:eastAsia="Times New Roman" w:hAnsi="Times New Roman"/>
          <w:sz w:val="28"/>
          <w:szCs w:val="28"/>
        </w:rPr>
        <w:t xml:space="preserve">1) осмотра места происшествия; </w:t>
      </w:r>
    </w:p>
    <w:p w14:paraId="1C863527" w14:textId="77777777" w:rsidR="00255532" w:rsidRDefault="00255532" w:rsidP="00D8300C">
      <w:pPr>
        <w:tabs>
          <w:tab w:val="left" w:pos="284"/>
        </w:tabs>
        <w:spacing w:after="0"/>
        <w:ind w:firstLine="284"/>
        <w:jc w:val="both"/>
        <w:rPr>
          <w:rFonts w:ascii="Times New Roman" w:eastAsia="Times New Roman" w:hAnsi="Times New Roman"/>
          <w:sz w:val="28"/>
          <w:szCs w:val="28"/>
        </w:rPr>
      </w:pPr>
      <w:r w:rsidRPr="00255532">
        <w:rPr>
          <w:rFonts w:ascii="Times New Roman" w:eastAsia="Times New Roman" w:hAnsi="Times New Roman"/>
          <w:sz w:val="28"/>
          <w:szCs w:val="28"/>
        </w:rPr>
        <w:t xml:space="preserve">2) допроса Штейнберга; </w:t>
      </w:r>
    </w:p>
    <w:p w14:paraId="5BC97E27" w14:textId="77777777" w:rsidR="00255532" w:rsidRDefault="00255532" w:rsidP="00D8300C">
      <w:pPr>
        <w:tabs>
          <w:tab w:val="left" w:pos="284"/>
        </w:tabs>
        <w:spacing w:after="0"/>
        <w:ind w:firstLine="284"/>
        <w:jc w:val="both"/>
        <w:rPr>
          <w:rFonts w:ascii="Times New Roman" w:eastAsia="Times New Roman" w:hAnsi="Times New Roman"/>
          <w:sz w:val="28"/>
          <w:szCs w:val="28"/>
        </w:rPr>
      </w:pPr>
      <w:r w:rsidRPr="00255532">
        <w:rPr>
          <w:rFonts w:ascii="Times New Roman" w:eastAsia="Times New Roman" w:hAnsi="Times New Roman"/>
          <w:sz w:val="28"/>
          <w:szCs w:val="28"/>
        </w:rPr>
        <w:t xml:space="preserve">3) осмотра телевизора; </w:t>
      </w:r>
    </w:p>
    <w:p w14:paraId="028230E5" w14:textId="77777777" w:rsidR="00255532" w:rsidRDefault="00255532" w:rsidP="00D8300C">
      <w:pPr>
        <w:tabs>
          <w:tab w:val="left" w:pos="284"/>
        </w:tabs>
        <w:spacing w:after="0"/>
        <w:ind w:firstLine="284"/>
        <w:jc w:val="both"/>
        <w:rPr>
          <w:rFonts w:ascii="Times New Roman" w:eastAsia="Times New Roman" w:hAnsi="Times New Roman"/>
          <w:sz w:val="28"/>
          <w:szCs w:val="28"/>
        </w:rPr>
      </w:pPr>
      <w:r w:rsidRPr="00255532">
        <w:rPr>
          <w:rFonts w:ascii="Times New Roman" w:eastAsia="Times New Roman" w:hAnsi="Times New Roman"/>
          <w:sz w:val="28"/>
          <w:szCs w:val="28"/>
        </w:rPr>
        <w:t xml:space="preserve">4) предъявления потерпев шей телевизора для опознания; </w:t>
      </w:r>
    </w:p>
    <w:p w14:paraId="74702143" w14:textId="77777777" w:rsidR="00255532" w:rsidRDefault="00255532" w:rsidP="00D8300C">
      <w:pPr>
        <w:tabs>
          <w:tab w:val="left" w:pos="284"/>
        </w:tabs>
        <w:spacing w:after="0"/>
        <w:ind w:firstLine="284"/>
        <w:jc w:val="both"/>
        <w:rPr>
          <w:rFonts w:ascii="Times New Roman" w:eastAsia="Times New Roman" w:hAnsi="Times New Roman"/>
          <w:sz w:val="28"/>
          <w:szCs w:val="28"/>
        </w:rPr>
      </w:pPr>
      <w:r w:rsidRPr="00255532">
        <w:rPr>
          <w:rFonts w:ascii="Times New Roman" w:eastAsia="Times New Roman" w:hAnsi="Times New Roman"/>
          <w:sz w:val="28"/>
          <w:szCs w:val="28"/>
        </w:rPr>
        <w:t xml:space="preserve">5) допроса потерпевшей; </w:t>
      </w:r>
    </w:p>
    <w:p w14:paraId="6B7457B5" w14:textId="6F60ECFA" w:rsidR="00255532" w:rsidRDefault="00255532" w:rsidP="00D8300C">
      <w:pPr>
        <w:tabs>
          <w:tab w:val="left" w:pos="284"/>
        </w:tabs>
        <w:spacing w:after="0"/>
        <w:ind w:firstLine="284"/>
        <w:jc w:val="both"/>
        <w:rPr>
          <w:rFonts w:ascii="Times New Roman" w:eastAsia="Times New Roman" w:hAnsi="Times New Roman"/>
          <w:sz w:val="28"/>
          <w:szCs w:val="28"/>
        </w:rPr>
      </w:pPr>
      <w:r w:rsidRPr="00255532">
        <w:rPr>
          <w:rFonts w:ascii="Times New Roman" w:eastAsia="Times New Roman" w:hAnsi="Times New Roman"/>
          <w:sz w:val="28"/>
          <w:szCs w:val="28"/>
        </w:rPr>
        <w:t xml:space="preserve">6) очной ставки между Штейнбергом и потерпевшей. </w:t>
      </w:r>
    </w:p>
    <w:p w14:paraId="666114EA" w14:textId="38366E8B" w:rsidR="00255532" w:rsidRDefault="00255532"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255532">
        <w:rPr>
          <w:rFonts w:ascii="Times New Roman" w:eastAsia="Times New Roman" w:hAnsi="Times New Roman"/>
          <w:sz w:val="28"/>
          <w:szCs w:val="28"/>
        </w:rPr>
        <w:t>Какие из перечисленных</w:t>
      </w:r>
      <w:r>
        <w:rPr>
          <w:rFonts w:ascii="Times New Roman" w:eastAsia="Times New Roman" w:hAnsi="Times New Roman"/>
          <w:sz w:val="28"/>
          <w:szCs w:val="28"/>
        </w:rPr>
        <w:t xml:space="preserve"> процессуальных документов отно</w:t>
      </w:r>
      <w:r w:rsidRPr="00255532">
        <w:rPr>
          <w:rFonts w:ascii="Times New Roman" w:eastAsia="Times New Roman" w:hAnsi="Times New Roman"/>
          <w:sz w:val="28"/>
          <w:szCs w:val="28"/>
        </w:rPr>
        <w:t xml:space="preserve">сятся к протоколам следственных </w:t>
      </w:r>
      <w:r>
        <w:rPr>
          <w:rFonts w:ascii="Times New Roman" w:eastAsia="Times New Roman" w:hAnsi="Times New Roman"/>
          <w:sz w:val="28"/>
          <w:szCs w:val="28"/>
        </w:rPr>
        <w:t>действий как к самостоя</w:t>
      </w:r>
      <w:r w:rsidRPr="00255532">
        <w:rPr>
          <w:rFonts w:ascii="Times New Roman" w:eastAsia="Times New Roman" w:hAnsi="Times New Roman"/>
          <w:sz w:val="28"/>
          <w:szCs w:val="28"/>
        </w:rPr>
        <w:t>тельному источнику доказательств?</w:t>
      </w:r>
    </w:p>
    <w:p w14:paraId="1B3B8EC2" w14:textId="36CBF18D" w:rsidR="00255532" w:rsidRDefault="00255532" w:rsidP="00D8300C">
      <w:pPr>
        <w:tabs>
          <w:tab w:val="left" w:pos="284"/>
        </w:tabs>
        <w:spacing w:after="0"/>
        <w:ind w:firstLine="284"/>
        <w:jc w:val="both"/>
        <w:rPr>
          <w:rFonts w:ascii="Times New Roman" w:eastAsia="Times New Roman" w:hAnsi="Times New Roman"/>
          <w:sz w:val="28"/>
          <w:szCs w:val="28"/>
        </w:rPr>
      </w:pPr>
    </w:p>
    <w:p w14:paraId="48FE8F1B" w14:textId="5C32D096" w:rsidR="00255532" w:rsidRPr="00255532" w:rsidRDefault="00255532" w:rsidP="00D8300C">
      <w:pPr>
        <w:tabs>
          <w:tab w:val="left" w:pos="284"/>
        </w:tabs>
        <w:spacing w:after="0"/>
        <w:ind w:firstLine="284"/>
        <w:jc w:val="both"/>
        <w:rPr>
          <w:rFonts w:ascii="Times New Roman" w:eastAsia="Times New Roman" w:hAnsi="Times New Roman"/>
          <w:b/>
          <w:sz w:val="28"/>
          <w:szCs w:val="28"/>
        </w:rPr>
      </w:pPr>
      <w:r>
        <w:rPr>
          <w:rFonts w:ascii="Times New Roman" w:eastAsia="Times New Roman" w:hAnsi="Times New Roman"/>
          <w:sz w:val="28"/>
          <w:szCs w:val="28"/>
        </w:rPr>
        <w:lastRenderedPageBreak/>
        <w:tab/>
      </w:r>
      <w:r w:rsidRPr="00255532">
        <w:rPr>
          <w:rFonts w:ascii="Times New Roman" w:eastAsia="Times New Roman" w:hAnsi="Times New Roman"/>
          <w:b/>
          <w:sz w:val="28"/>
          <w:szCs w:val="28"/>
        </w:rPr>
        <w:t>Практическое задание №20.</w:t>
      </w:r>
    </w:p>
    <w:p w14:paraId="06DE57BA" w14:textId="529A4DED" w:rsidR="00255532" w:rsidRDefault="00255532"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255532">
        <w:rPr>
          <w:rFonts w:ascii="Times New Roman" w:eastAsia="Times New Roman" w:hAnsi="Times New Roman"/>
          <w:sz w:val="28"/>
          <w:szCs w:val="28"/>
        </w:rPr>
        <w:t>В уголовном деле по обвин</w:t>
      </w:r>
      <w:r>
        <w:rPr>
          <w:rFonts w:ascii="Times New Roman" w:eastAsia="Times New Roman" w:hAnsi="Times New Roman"/>
          <w:sz w:val="28"/>
          <w:szCs w:val="28"/>
        </w:rPr>
        <w:t>ению Герасименко содержался про</w:t>
      </w:r>
      <w:r w:rsidRPr="00255532">
        <w:rPr>
          <w:rFonts w:ascii="Times New Roman" w:eastAsia="Times New Roman" w:hAnsi="Times New Roman"/>
          <w:sz w:val="28"/>
          <w:szCs w:val="28"/>
        </w:rPr>
        <w:t xml:space="preserve">токол обыска в его квартире. </w:t>
      </w:r>
      <w:r>
        <w:rPr>
          <w:rFonts w:ascii="Times New Roman" w:eastAsia="Times New Roman" w:hAnsi="Times New Roman"/>
          <w:sz w:val="28"/>
          <w:szCs w:val="28"/>
        </w:rPr>
        <w:t>Обыск был осуществлен по поста</w:t>
      </w:r>
      <w:r w:rsidRPr="00255532">
        <w:rPr>
          <w:rFonts w:ascii="Times New Roman" w:eastAsia="Times New Roman" w:hAnsi="Times New Roman"/>
          <w:sz w:val="28"/>
          <w:szCs w:val="28"/>
        </w:rPr>
        <w:t>новлению следователя без получения судебного решения в случае, не терпящем отлагательства. Судья в порядке, предусмотренном ч. 5 ст. 165 УПК РФ, признал</w:t>
      </w:r>
      <w:r>
        <w:rPr>
          <w:rFonts w:ascii="Times New Roman" w:eastAsia="Times New Roman" w:hAnsi="Times New Roman"/>
          <w:sz w:val="28"/>
          <w:szCs w:val="28"/>
        </w:rPr>
        <w:t xml:space="preserve"> произведенное следственное дей</w:t>
      </w:r>
      <w:r w:rsidRPr="00255532">
        <w:rPr>
          <w:rFonts w:ascii="Times New Roman" w:eastAsia="Times New Roman" w:hAnsi="Times New Roman"/>
          <w:sz w:val="28"/>
          <w:szCs w:val="28"/>
        </w:rPr>
        <w:t>ствие законным. Защитник обвиняемого Гера</w:t>
      </w:r>
      <w:r>
        <w:rPr>
          <w:rFonts w:ascii="Times New Roman" w:eastAsia="Times New Roman" w:hAnsi="Times New Roman"/>
          <w:sz w:val="28"/>
          <w:szCs w:val="28"/>
        </w:rPr>
        <w:t>симова заявила хода</w:t>
      </w:r>
      <w:r w:rsidRPr="00255532">
        <w:rPr>
          <w:rFonts w:ascii="Times New Roman" w:eastAsia="Times New Roman" w:hAnsi="Times New Roman"/>
          <w:sz w:val="28"/>
          <w:szCs w:val="28"/>
        </w:rPr>
        <w:t>тайство о признании протокола</w:t>
      </w:r>
      <w:r>
        <w:rPr>
          <w:rFonts w:ascii="Times New Roman" w:eastAsia="Times New Roman" w:hAnsi="Times New Roman"/>
          <w:sz w:val="28"/>
          <w:szCs w:val="28"/>
        </w:rPr>
        <w:t xml:space="preserve"> обыска недопустимым доказатель</w:t>
      </w:r>
      <w:r w:rsidRPr="00255532">
        <w:rPr>
          <w:rFonts w:ascii="Times New Roman" w:eastAsia="Times New Roman" w:hAnsi="Times New Roman"/>
          <w:sz w:val="28"/>
          <w:szCs w:val="28"/>
        </w:rPr>
        <w:t xml:space="preserve">ством, поскольку в нем не указано время окончания следственного действия и отсутствует подпись одного из понятых. </w:t>
      </w:r>
    </w:p>
    <w:p w14:paraId="2478FAE3" w14:textId="13147F26" w:rsidR="00255532" w:rsidRDefault="00255532" w:rsidP="00D8300C">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r w:rsidRPr="00255532">
        <w:rPr>
          <w:rFonts w:ascii="Times New Roman" w:eastAsia="Times New Roman" w:hAnsi="Times New Roman"/>
          <w:sz w:val="28"/>
          <w:szCs w:val="28"/>
        </w:rPr>
        <w:t>Какие требования предъяв</w:t>
      </w:r>
      <w:r>
        <w:rPr>
          <w:rFonts w:ascii="Times New Roman" w:eastAsia="Times New Roman" w:hAnsi="Times New Roman"/>
          <w:sz w:val="28"/>
          <w:szCs w:val="28"/>
        </w:rPr>
        <w:t>ляет закон к оформлению протоко</w:t>
      </w:r>
      <w:r w:rsidRPr="00255532">
        <w:rPr>
          <w:rFonts w:ascii="Times New Roman" w:eastAsia="Times New Roman" w:hAnsi="Times New Roman"/>
          <w:sz w:val="28"/>
          <w:szCs w:val="28"/>
        </w:rPr>
        <w:t>лов следственных действий?</w:t>
      </w:r>
    </w:p>
    <w:p w14:paraId="409519C3" w14:textId="2F250E03" w:rsidR="00D8300C" w:rsidRPr="00255532" w:rsidRDefault="00255532" w:rsidP="00255532">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ab/>
      </w: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E47BC4">
      <w:pPr>
        <w:pStyle w:val="a9"/>
        <w:numPr>
          <w:ilvl w:val="1"/>
          <w:numId w:val="4"/>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7A33ED0B" w14:textId="77777777" w:rsidR="00D967BF" w:rsidRDefault="00D967BF" w:rsidP="00D967BF">
      <w:pPr>
        <w:tabs>
          <w:tab w:val="left" w:pos="284"/>
        </w:tabs>
        <w:spacing w:after="0"/>
        <w:ind w:firstLine="709"/>
        <w:jc w:val="both"/>
        <w:rPr>
          <w:rFonts w:ascii="Times New Roman" w:eastAsia="Times New Roman" w:hAnsi="Times New Roman"/>
          <w:sz w:val="28"/>
          <w:szCs w:val="28"/>
        </w:rPr>
      </w:pPr>
    </w:p>
    <w:p w14:paraId="7C76EC98"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 Какие из перечисленных субъектов уголовного процесса являются участниками со стороны обвинения:</w:t>
      </w:r>
    </w:p>
    <w:p w14:paraId="795F817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lastRenderedPageBreak/>
        <w:t>А) Мировой судья;</w:t>
      </w:r>
    </w:p>
    <w:p w14:paraId="5FF6DB5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Судья федерального суда общей юрисдикции;</w:t>
      </w:r>
    </w:p>
    <w:p w14:paraId="1C49977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Следователь;</w:t>
      </w:r>
    </w:p>
    <w:p w14:paraId="4E445133"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Переводчик.</w:t>
      </w:r>
    </w:p>
    <w:p w14:paraId="2DEBE85F"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2. Какие их перечисленных субъектов уголовного процесса являются участниками со стороны защиты:</w:t>
      </w:r>
    </w:p>
    <w:p w14:paraId="4E3E4BFE"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Потерпевший;</w:t>
      </w:r>
    </w:p>
    <w:p w14:paraId="46F6340D"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Гражданский истец;</w:t>
      </w:r>
    </w:p>
    <w:p w14:paraId="6E37BC53"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Гражданский ответчик;</w:t>
      </w:r>
    </w:p>
    <w:p w14:paraId="6B40A1AE"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Специалист.</w:t>
      </w:r>
    </w:p>
    <w:p w14:paraId="29876ED9"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3. Какие из утверждений являются неправильными:</w:t>
      </w:r>
    </w:p>
    <w:p w14:paraId="4BB43E31"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В качестве прокурора в уголовном процессе может выступить заместитель районного прокурора;</w:t>
      </w:r>
    </w:p>
    <w:p w14:paraId="5CC2C2F4"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Прокурор осуществляет надзор за постановлением приговора судом;</w:t>
      </w:r>
    </w:p>
    <w:p w14:paraId="36BDECB9"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Компетенция прокурора различается в зависимости от стадий процесса;</w:t>
      </w:r>
    </w:p>
    <w:p w14:paraId="2F2F4622"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Прокурор поддерживает в суде государственное обвинение.</w:t>
      </w:r>
    </w:p>
    <w:p w14:paraId="43A2406C"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4.  В ходе досудебного производства в полномочия прокурора входит:</w:t>
      </w:r>
    </w:p>
    <w:p w14:paraId="428E404F"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Продление срока предварительного следствия;</w:t>
      </w:r>
    </w:p>
    <w:p w14:paraId="6645DEB4"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Приостановление или прекращение уголовного дела;</w:t>
      </w:r>
    </w:p>
    <w:p w14:paraId="217D8E9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Дача санкции на задержание подозреваемого;</w:t>
      </w:r>
    </w:p>
    <w:p w14:paraId="68D3D93F"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Направление уголовного дела в суд.</w:t>
      </w:r>
    </w:p>
    <w:p w14:paraId="22422E0A"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5. В ходе судебного производства по уголовному делу публичного обвинения:</w:t>
      </w:r>
    </w:p>
    <w:p w14:paraId="5FECFB8A"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Участие прокурора строго обязательно;</w:t>
      </w:r>
    </w:p>
    <w:p w14:paraId="217AC90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Участие прокурора обязательно, если того требует суд;</w:t>
      </w:r>
    </w:p>
    <w:p w14:paraId="7E7F00F5"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Участие прокурора обязательно, если того требует сторона защиты;</w:t>
      </w:r>
    </w:p>
    <w:p w14:paraId="6954BB0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Государственным обвинителем может быть должностное лицо прокуратуры.</w:t>
      </w:r>
    </w:p>
    <w:p w14:paraId="7297D77A"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6. Если с указанием руководителя следственного органа о квалификации преступления и объема обвинения следователь не согласен, то:</w:t>
      </w:r>
    </w:p>
    <w:p w14:paraId="46325EA7"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Он обязан исполнить указание, а потом обжаловать его прокурору;</w:t>
      </w:r>
    </w:p>
    <w:p w14:paraId="156605E9"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Он вправе передать дело другому следователю;</w:t>
      </w:r>
    </w:p>
    <w:p w14:paraId="05FD7BF0"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Он вправе не исполнять указание, обжаловав его руководителю вышестоящего следственного органа;</w:t>
      </w:r>
    </w:p>
    <w:p w14:paraId="688853D1"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Он может обжаловать указание в суд.</w:t>
      </w:r>
    </w:p>
    <w:p w14:paraId="51046A84"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7. В ходе производства по уголовному делу следователь уполномочен:</w:t>
      </w:r>
    </w:p>
    <w:p w14:paraId="317731E1"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lastRenderedPageBreak/>
        <w:t>А) передавать уголовное дело прокурору для направления по подследственности;</w:t>
      </w:r>
    </w:p>
    <w:p w14:paraId="44C15C1B"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возбуждать уголовное дело в порядке, установленном УПК;</w:t>
      </w:r>
    </w:p>
    <w:p w14:paraId="48F749B4"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самостоятельно принимать решения о производстве всех следственных и иных процессуальных действий;</w:t>
      </w:r>
    </w:p>
    <w:p w14:paraId="51D36CAF"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не принимать уголовные дела к своему производству, если считает это нецелесообразным.</w:t>
      </w:r>
    </w:p>
    <w:p w14:paraId="36FD5DCD"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8. Несогласие следователя с какими указаниями руководителя следственного органа приостанавливает их исполнение:</w:t>
      </w:r>
    </w:p>
    <w:p w14:paraId="31044E5A"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о прекращении уголовного дела;</w:t>
      </w:r>
    </w:p>
    <w:p w14:paraId="0D3E941C"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о назначении судебной экспертизы;</w:t>
      </w:r>
    </w:p>
    <w:p w14:paraId="34C4BF9A"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о допросе свидетелей;</w:t>
      </w:r>
    </w:p>
    <w:p w14:paraId="7AF75115"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о производстве освидетельствования потерпевшего.</w:t>
      </w:r>
    </w:p>
    <w:p w14:paraId="7CEE802C"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9. Каковы возможные решения вышестоящего руководителя следственного органа в случае, когда исполнение указаний руководителя следственного органа приостановлено в связи с несогласием следователя:</w:t>
      </w:r>
    </w:p>
    <w:p w14:paraId="64B80767"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Прямое указание следователю подчиниться данным ему указаниям, невзирая на его несогласие;</w:t>
      </w:r>
    </w:p>
    <w:p w14:paraId="0300D82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возбуждение перед судом ходатайства об отводе следователя;</w:t>
      </w:r>
    </w:p>
    <w:p w14:paraId="527132EC"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отмена указаний нижестоящего руководителя следственного органа;</w:t>
      </w:r>
    </w:p>
    <w:p w14:paraId="5BBB7102"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указание прокурору рассмотреть вопрос, по существу.</w:t>
      </w:r>
    </w:p>
    <w:p w14:paraId="40EB5270"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10. Какие из утверждений являются неправильными?</w:t>
      </w:r>
    </w:p>
    <w:p w14:paraId="1EC65E11"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руководитель следственного органа вправе передавать дело от одного следователя другому;</w:t>
      </w:r>
    </w:p>
    <w:p w14:paraId="3B1381AD"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руководитель следственного органа вправе давать следователю указания о квалификации преступления и объеме обвинения;</w:t>
      </w:r>
    </w:p>
    <w:p w14:paraId="766298F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указания руководителя следственного органа необязательны для следователя;</w:t>
      </w:r>
    </w:p>
    <w:p w14:paraId="3F935B1A"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руководитель следственного органа вправе лично производить предварительное следствие.</w:t>
      </w:r>
    </w:p>
    <w:p w14:paraId="131ADBC6"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11. Если следователь не согласен с указанием руководителя следственного органа о квалификации преступления или объеме обвинения, то:</w:t>
      </w:r>
    </w:p>
    <w:p w14:paraId="086E00EB"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он обязан исполнить указание, а потом обжаловать его прокурору;</w:t>
      </w:r>
    </w:p>
    <w:p w14:paraId="7F25DD82"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он вправе передать дело другому следователю;</w:t>
      </w:r>
    </w:p>
    <w:p w14:paraId="6AAFAF8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он вправе не исполнять указание при обжаловании его руководителю вышестоящего следственного органа;</w:t>
      </w:r>
    </w:p>
    <w:p w14:paraId="70ED85B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lastRenderedPageBreak/>
        <w:t>Г) он может обжаловать указание лишь самому руководителю следственного органа.</w:t>
      </w:r>
    </w:p>
    <w:p w14:paraId="632F95BF"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12. Может ли руководитель следственного органа отменить постановление следователя:</w:t>
      </w:r>
    </w:p>
    <w:p w14:paraId="33909954"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ни в коем случае;</w:t>
      </w:r>
    </w:p>
    <w:p w14:paraId="4D56F64B"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да, в любом случае;</w:t>
      </w:r>
    </w:p>
    <w:p w14:paraId="1C337FBA"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да, если это постановление незаконное или необоснованное;</w:t>
      </w:r>
    </w:p>
    <w:p w14:paraId="7EB7CC4C"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да, если об этом будет указание прокурора.</w:t>
      </w:r>
    </w:p>
    <w:p w14:paraId="6C25759E"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13. В полномочия руководителя следственного органа не входит:</w:t>
      </w:r>
    </w:p>
    <w:p w14:paraId="741E31E5"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поручение производства предварительного следствия следователю;</w:t>
      </w:r>
    </w:p>
    <w:p w14:paraId="456D1600"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отмена незаконных или необоснованных постановлений прокурора;</w:t>
      </w:r>
    </w:p>
    <w:p w14:paraId="04F1E8ED"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передача уголовного дела другому следователю;</w:t>
      </w:r>
    </w:p>
    <w:p w14:paraId="4F81874A"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изменение состава следственной группы.</w:t>
      </w:r>
    </w:p>
    <w:p w14:paraId="37300EC1"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14. Какие из этих организаций не могут быть отнесены к органам дознания:</w:t>
      </w:r>
    </w:p>
    <w:p w14:paraId="49B2D90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органы внутренних дел РФ;</w:t>
      </w:r>
    </w:p>
    <w:p w14:paraId="6D3CD65B"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органы Федеральной службы судебных приставов;</w:t>
      </w:r>
    </w:p>
    <w:p w14:paraId="51F841B7"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частные охранные предприятия;</w:t>
      </w:r>
    </w:p>
    <w:p w14:paraId="3BFDEF9C"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органы государственной противопожарной службы.</w:t>
      </w:r>
    </w:p>
    <w:p w14:paraId="17DDFD41"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15. Какое из утверждений является правильным:</w:t>
      </w:r>
    </w:p>
    <w:p w14:paraId="3A496853"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дознаватель – это начальник органа дознания;</w:t>
      </w:r>
    </w:p>
    <w:p w14:paraId="2D341D75"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дознаватель – это начальник подразделения дознания;</w:t>
      </w:r>
    </w:p>
    <w:p w14:paraId="435ADB29"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полномочия органов дознания различаются в зависимости от вида дознания;</w:t>
      </w:r>
    </w:p>
    <w:p w14:paraId="0F967C94"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дознаватель обладает процессуальной самостоятельностью.</w:t>
      </w:r>
    </w:p>
    <w:p w14:paraId="1B35F496"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16. Дознаватель вправе самостоятельно принять решение:</w:t>
      </w:r>
    </w:p>
    <w:p w14:paraId="7FF4E885"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о предъявлении подозреваемому обвинения;</w:t>
      </w:r>
    </w:p>
    <w:p w14:paraId="718921D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о производстве обыска;</w:t>
      </w:r>
    </w:p>
    <w:p w14:paraId="34E401C2"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о производстве осмотра места происшествия;</w:t>
      </w:r>
    </w:p>
    <w:p w14:paraId="2A24426D"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о привлечении лица в качестве обвиняемого.</w:t>
      </w:r>
    </w:p>
    <w:p w14:paraId="4C1505FF"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17. При несогласии дознавателя с указаниями прокурора или начальника подразделения дознания исполнение этих указаний:</w:t>
      </w:r>
    </w:p>
    <w:p w14:paraId="5D93DC87"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приостанавливается, если это указания о прекращении уголовного дела или направлении его в суд;</w:t>
      </w:r>
    </w:p>
    <w:p w14:paraId="0C801F8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приостанавливается, если это указания начальника подразделения дознания, обжалованные прокурору;</w:t>
      </w:r>
    </w:p>
    <w:p w14:paraId="2A465AE1"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приостанавливается лишь по решению суда;</w:t>
      </w:r>
    </w:p>
    <w:p w14:paraId="68194599"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lastRenderedPageBreak/>
        <w:t>Г) не приостанавливается.</w:t>
      </w:r>
    </w:p>
    <w:p w14:paraId="2C8FF2F2"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18. Потерпевшим может быть признано:</w:t>
      </w:r>
    </w:p>
    <w:p w14:paraId="29680B20"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лицо, которому известны какие-либо обстоятельства, имеющие значение для расследования уголовного дела;</w:t>
      </w:r>
    </w:p>
    <w:p w14:paraId="177FA2F8"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лицо, ошибочно оштрафованное за безбилетный проезд в городском автобусе;</w:t>
      </w:r>
    </w:p>
    <w:p w14:paraId="169BBD7E"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лицо, которому преступлением причинен моральный вред;</w:t>
      </w:r>
    </w:p>
    <w:p w14:paraId="6FC1437E"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представитель обвиняемого, оправданного судом.</w:t>
      </w:r>
    </w:p>
    <w:p w14:paraId="644725DE"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19. В комплекс прав потерпевшего входит:</w:t>
      </w:r>
    </w:p>
    <w:p w14:paraId="1884A179"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право знакомиться в ходе предварительного расследования со всеми материалами уголовного дела;</w:t>
      </w:r>
    </w:p>
    <w:p w14:paraId="3333610B"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право заявлять ходатайство и отводы;</w:t>
      </w:r>
    </w:p>
    <w:p w14:paraId="551EC4C7"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право получать копии постановлений и назначении экспертиз;</w:t>
      </w:r>
    </w:p>
    <w:p w14:paraId="186FE1B5"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право участвовать в судебном разбирательстве по вопросу об условно-досрочном освобождении осужденного.</w:t>
      </w:r>
    </w:p>
    <w:p w14:paraId="1732A74F" w14:textId="77777777"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sidRPr="00CC18F1">
        <w:rPr>
          <w:rFonts w:ascii="Times New Roman" w:eastAsia="Times New Roman" w:hAnsi="Times New Roman"/>
          <w:b/>
          <w:sz w:val="28"/>
          <w:szCs w:val="28"/>
        </w:rPr>
        <w:t>20. В комплекс прав потерпевшего не входит:</w:t>
      </w:r>
    </w:p>
    <w:p w14:paraId="0D495147"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А) право не свидетельствовать против своих близких родственников;</w:t>
      </w:r>
    </w:p>
    <w:p w14:paraId="50BFC086"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Б) право знать о наличии в деле обвиняемого и предъявленном ему обвинении;</w:t>
      </w:r>
    </w:p>
    <w:p w14:paraId="6749A334" w14:textId="77777777" w:rsidR="00CC18F1" w:rsidRPr="00CC18F1"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В) собирать доказательства;</w:t>
      </w:r>
    </w:p>
    <w:p w14:paraId="1793C5BE" w14:textId="49A37DD5" w:rsidR="008D5E3D" w:rsidRDefault="00CC18F1" w:rsidP="00CC18F1">
      <w:pPr>
        <w:tabs>
          <w:tab w:val="left" w:pos="284"/>
        </w:tabs>
        <w:spacing w:after="0"/>
        <w:contextualSpacing/>
        <w:jc w:val="both"/>
        <w:rPr>
          <w:rFonts w:ascii="Times New Roman" w:eastAsia="Times New Roman" w:hAnsi="Times New Roman"/>
          <w:sz w:val="28"/>
          <w:szCs w:val="28"/>
        </w:rPr>
      </w:pPr>
      <w:r w:rsidRPr="00CC18F1">
        <w:rPr>
          <w:rFonts w:ascii="Times New Roman" w:eastAsia="Times New Roman" w:hAnsi="Times New Roman"/>
          <w:sz w:val="28"/>
          <w:szCs w:val="28"/>
        </w:rPr>
        <w:t>Г) право иметь более чем одного законного представителя.</w:t>
      </w:r>
    </w:p>
    <w:p w14:paraId="201F2FD5" w14:textId="78D324E6" w:rsidR="00CC18F1" w:rsidRDefault="00CC18F1" w:rsidP="00CC18F1">
      <w:pPr>
        <w:tabs>
          <w:tab w:val="left" w:pos="284"/>
        </w:tabs>
        <w:spacing w:after="0"/>
        <w:contextualSpacing/>
        <w:jc w:val="both"/>
        <w:rPr>
          <w:rFonts w:ascii="Times New Roman" w:eastAsia="Times New Roman" w:hAnsi="Times New Roman"/>
          <w:sz w:val="28"/>
          <w:szCs w:val="28"/>
        </w:rPr>
      </w:pPr>
    </w:p>
    <w:p w14:paraId="68088E48" w14:textId="41B1F22A" w:rsidR="00CC18F1" w:rsidRPr="00CC18F1" w:rsidRDefault="00CC18F1" w:rsidP="00CC18F1">
      <w:pPr>
        <w:tabs>
          <w:tab w:val="left" w:pos="284"/>
        </w:tabs>
        <w:spacing w:after="0"/>
        <w:contextualSpacing/>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r w:rsidRPr="00CC18F1">
        <w:rPr>
          <w:rFonts w:ascii="Times New Roman" w:eastAsia="Times New Roman" w:hAnsi="Times New Roman"/>
          <w:b/>
          <w:sz w:val="28"/>
          <w:szCs w:val="28"/>
        </w:rPr>
        <w:t>Ключ к тесту:</w:t>
      </w:r>
    </w:p>
    <w:tbl>
      <w:tblPr>
        <w:tblStyle w:val="50"/>
        <w:tblW w:w="0" w:type="auto"/>
        <w:jc w:val="center"/>
        <w:tblLook w:val="04A0" w:firstRow="1" w:lastRow="0" w:firstColumn="1" w:lastColumn="0" w:noHBand="0" w:noVBand="1"/>
      </w:tblPr>
      <w:tblGrid>
        <w:gridCol w:w="934"/>
        <w:gridCol w:w="934"/>
        <w:gridCol w:w="934"/>
        <w:gridCol w:w="934"/>
        <w:gridCol w:w="934"/>
        <w:gridCol w:w="935"/>
        <w:gridCol w:w="935"/>
        <w:gridCol w:w="935"/>
        <w:gridCol w:w="935"/>
        <w:gridCol w:w="935"/>
      </w:tblGrid>
      <w:tr w:rsidR="00CC18F1" w:rsidRPr="00CC18F1" w14:paraId="23EBBAAF" w14:textId="77777777" w:rsidTr="00572162">
        <w:trPr>
          <w:jc w:val="center"/>
        </w:trPr>
        <w:tc>
          <w:tcPr>
            <w:tcW w:w="934" w:type="dxa"/>
          </w:tcPr>
          <w:p w14:paraId="2B47557F"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1 - в</w:t>
            </w:r>
          </w:p>
        </w:tc>
        <w:tc>
          <w:tcPr>
            <w:tcW w:w="934" w:type="dxa"/>
          </w:tcPr>
          <w:p w14:paraId="6AA7ADD8"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2 - в</w:t>
            </w:r>
          </w:p>
        </w:tc>
        <w:tc>
          <w:tcPr>
            <w:tcW w:w="934" w:type="dxa"/>
          </w:tcPr>
          <w:p w14:paraId="3DC526F6"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3 - б</w:t>
            </w:r>
          </w:p>
        </w:tc>
        <w:tc>
          <w:tcPr>
            <w:tcW w:w="934" w:type="dxa"/>
          </w:tcPr>
          <w:p w14:paraId="4F748FFF"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4 - г</w:t>
            </w:r>
          </w:p>
        </w:tc>
        <w:tc>
          <w:tcPr>
            <w:tcW w:w="934" w:type="dxa"/>
          </w:tcPr>
          <w:p w14:paraId="45C5014E"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5 - а</w:t>
            </w:r>
          </w:p>
        </w:tc>
        <w:tc>
          <w:tcPr>
            <w:tcW w:w="935" w:type="dxa"/>
          </w:tcPr>
          <w:p w14:paraId="31CFD4BE"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6 - в</w:t>
            </w:r>
          </w:p>
        </w:tc>
        <w:tc>
          <w:tcPr>
            <w:tcW w:w="935" w:type="dxa"/>
          </w:tcPr>
          <w:p w14:paraId="0D215AD6"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7 - б</w:t>
            </w:r>
          </w:p>
        </w:tc>
        <w:tc>
          <w:tcPr>
            <w:tcW w:w="935" w:type="dxa"/>
          </w:tcPr>
          <w:p w14:paraId="53A6871A"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8 - а</w:t>
            </w:r>
          </w:p>
        </w:tc>
        <w:tc>
          <w:tcPr>
            <w:tcW w:w="935" w:type="dxa"/>
          </w:tcPr>
          <w:p w14:paraId="3699D599"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9 - в</w:t>
            </w:r>
          </w:p>
        </w:tc>
        <w:tc>
          <w:tcPr>
            <w:tcW w:w="935" w:type="dxa"/>
          </w:tcPr>
          <w:p w14:paraId="46A430AA"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 xml:space="preserve">10 - в </w:t>
            </w:r>
          </w:p>
        </w:tc>
      </w:tr>
      <w:tr w:rsidR="00CC18F1" w:rsidRPr="00CC18F1" w14:paraId="3F3C56B6" w14:textId="77777777" w:rsidTr="00572162">
        <w:trPr>
          <w:jc w:val="center"/>
        </w:trPr>
        <w:tc>
          <w:tcPr>
            <w:tcW w:w="934" w:type="dxa"/>
          </w:tcPr>
          <w:p w14:paraId="256585A5"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11- в</w:t>
            </w:r>
          </w:p>
        </w:tc>
        <w:tc>
          <w:tcPr>
            <w:tcW w:w="934" w:type="dxa"/>
          </w:tcPr>
          <w:p w14:paraId="42C4DC04"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12- в</w:t>
            </w:r>
          </w:p>
        </w:tc>
        <w:tc>
          <w:tcPr>
            <w:tcW w:w="934" w:type="dxa"/>
          </w:tcPr>
          <w:p w14:paraId="15394D76"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13 - б</w:t>
            </w:r>
          </w:p>
        </w:tc>
        <w:tc>
          <w:tcPr>
            <w:tcW w:w="934" w:type="dxa"/>
          </w:tcPr>
          <w:p w14:paraId="525D70B2"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14 - в</w:t>
            </w:r>
          </w:p>
        </w:tc>
        <w:tc>
          <w:tcPr>
            <w:tcW w:w="934" w:type="dxa"/>
          </w:tcPr>
          <w:p w14:paraId="65B94BC8"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15 - в</w:t>
            </w:r>
          </w:p>
        </w:tc>
        <w:tc>
          <w:tcPr>
            <w:tcW w:w="935" w:type="dxa"/>
          </w:tcPr>
          <w:p w14:paraId="109D1FCF"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16 - в</w:t>
            </w:r>
          </w:p>
        </w:tc>
        <w:tc>
          <w:tcPr>
            <w:tcW w:w="935" w:type="dxa"/>
          </w:tcPr>
          <w:p w14:paraId="76DA0E1B"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17 - г</w:t>
            </w:r>
          </w:p>
        </w:tc>
        <w:tc>
          <w:tcPr>
            <w:tcW w:w="935" w:type="dxa"/>
          </w:tcPr>
          <w:p w14:paraId="265C0DB5"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 xml:space="preserve">18 - в </w:t>
            </w:r>
          </w:p>
        </w:tc>
        <w:tc>
          <w:tcPr>
            <w:tcW w:w="935" w:type="dxa"/>
          </w:tcPr>
          <w:p w14:paraId="3486A1CF"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 xml:space="preserve">19 - б </w:t>
            </w:r>
          </w:p>
        </w:tc>
        <w:tc>
          <w:tcPr>
            <w:tcW w:w="935" w:type="dxa"/>
          </w:tcPr>
          <w:p w14:paraId="2BFA5FDC" w14:textId="77777777" w:rsidR="00CC18F1" w:rsidRPr="00CC18F1" w:rsidRDefault="00CC18F1" w:rsidP="00CC18F1">
            <w:pPr>
              <w:jc w:val="center"/>
              <w:rPr>
                <w:rFonts w:ascii="Times New Roman" w:hAnsi="Times New Roman"/>
                <w:sz w:val="28"/>
                <w:szCs w:val="28"/>
              </w:rPr>
            </w:pPr>
            <w:r w:rsidRPr="00CC18F1">
              <w:rPr>
                <w:rFonts w:ascii="Times New Roman" w:hAnsi="Times New Roman"/>
                <w:sz w:val="28"/>
                <w:szCs w:val="28"/>
              </w:rPr>
              <w:t>20 - г</w:t>
            </w:r>
          </w:p>
        </w:tc>
      </w:tr>
    </w:tbl>
    <w:p w14:paraId="433EDA3C" w14:textId="37C4578D" w:rsidR="00CC18F1" w:rsidRDefault="00CC18F1"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262C4B28"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C4C16ED" w14:textId="77777777" w:rsidR="00CC18F1" w:rsidRPr="00950DAC" w:rsidRDefault="00CC18F1"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60B699C0"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CC18F1">
        <w:rPr>
          <w:rFonts w:ascii="Times New Roman" w:hAnsi="Times New Roman"/>
          <w:b/>
          <w:bCs/>
          <w:sz w:val="28"/>
          <w:szCs w:val="28"/>
          <w:u w:val="single"/>
          <w:lang w:eastAsia="ru-RU"/>
        </w:rPr>
        <w:t>дифференцированного</w:t>
      </w:r>
      <w:r w:rsidR="00CC18F1" w:rsidRPr="00CC18F1">
        <w:rPr>
          <w:rFonts w:ascii="Times New Roman" w:hAnsi="Times New Roman"/>
          <w:b/>
          <w:bCs/>
          <w:sz w:val="28"/>
          <w:szCs w:val="28"/>
          <w:u w:val="single"/>
          <w:lang w:eastAsia="ru-RU"/>
        </w:rPr>
        <w:t xml:space="preserve"> зачет</w:t>
      </w:r>
      <w:r w:rsidR="00CC18F1">
        <w:rPr>
          <w:rFonts w:ascii="Times New Roman" w:hAnsi="Times New Roman"/>
          <w:b/>
          <w:bCs/>
          <w:sz w:val="28"/>
          <w:szCs w:val="28"/>
          <w:u w:val="single"/>
          <w:lang w:eastAsia="ru-RU"/>
        </w:rPr>
        <w:t>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7ACDDDC6"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CC18F1" w:rsidRPr="00CC18F1">
        <w:rPr>
          <w:rFonts w:ascii="Times New Roman" w:hAnsi="Times New Roman"/>
          <w:b/>
          <w:sz w:val="28"/>
          <w:szCs w:val="28"/>
          <w:lang w:eastAsia="ru-RU"/>
        </w:rPr>
        <w:t>дифференцированный зачет</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51C635EF"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 Система органов предварительного следствия в России.</w:t>
      </w:r>
    </w:p>
    <w:p w14:paraId="3C0FF554"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 xml:space="preserve">2. Правовые основы, задачи, принципы и этика предварительного расследования </w:t>
      </w:r>
    </w:p>
    <w:p w14:paraId="4B4379BF"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 Сущность расследования и его основные понятия</w:t>
      </w:r>
    </w:p>
    <w:p w14:paraId="76A2733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 Задачи предварительного следствия</w:t>
      </w:r>
    </w:p>
    <w:p w14:paraId="512C1014"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5. Разумный срок производства предварительного следствия по уголовному делу.</w:t>
      </w:r>
    </w:p>
    <w:p w14:paraId="2271A12A"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6. Правовая основа и принципы взаимодействия следователя с органами дознания.</w:t>
      </w:r>
    </w:p>
    <w:p w14:paraId="7C409030"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7. Формы процессуального взаимодействия следователя с органами дознания.</w:t>
      </w:r>
    </w:p>
    <w:p w14:paraId="53E869A9"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8. Структура и содержание поручения органу дознания.</w:t>
      </w:r>
    </w:p>
    <w:p w14:paraId="162A6BB6"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9. Полномочия следователя.</w:t>
      </w:r>
    </w:p>
    <w:p w14:paraId="7472ED7F"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10. Полномочия руководителя следственного органа.</w:t>
      </w:r>
    </w:p>
    <w:p w14:paraId="780E0CC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11. Правовые отношения следователя с прокурором.</w:t>
      </w:r>
    </w:p>
    <w:p w14:paraId="4E0E3BC9"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12. Правовые отношения следователя с руководителем следственного органа.</w:t>
      </w:r>
    </w:p>
    <w:p w14:paraId="13187F17"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13. Формы участия адвоката на предварительном следствии.</w:t>
      </w:r>
    </w:p>
    <w:p w14:paraId="2DD04C81"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14. Участие защитника на предварительном следствии. Случаи обязательного участия защитника.</w:t>
      </w:r>
    </w:p>
    <w:p w14:paraId="2B13BEB7"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15. Особенности предварительного следствия с участием несовершеннолетних.</w:t>
      </w:r>
    </w:p>
    <w:p w14:paraId="2F8841C2"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16. Деятельность следователя по изучению личности подозреваемого (обвиняемого).</w:t>
      </w:r>
    </w:p>
    <w:p w14:paraId="194F69B3"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17. Деятельность следователя по проверке заявления (сообщения) о преступлении.</w:t>
      </w:r>
    </w:p>
    <w:p w14:paraId="1696B0AD"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18. Общие правила производства следственных действий. Протокол следственного действия.</w:t>
      </w:r>
    </w:p>
    <w:p w14:paraId="2E049C9D"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lastRenderedPageBreak/>
        <w:t>19. Порядок судебного получения на разрешение производства отдельных следственных действий. Порядок производства следственных действий без судебного решения в случаях, не терпящих отлагательств.</w:t>
      </w:r>
    </w:p>
    <w:p w14:paraId="01F8FC9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20. Организация и порядок производства допроса свидетеля, потерпевшего.</w:t>
      </w:r>
    </w:p>
    <w:p w14:paraId="47FFFB1C"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21. Организация и порядок производства допроса подозреваемого.</w:t>
      </w:r>
    </w:p>
    <w:p w14:paraId="4251467A"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22. Организация и порядок производства очной ставки. Организация и порядок производства освидетельствования.</w:t>
      </w:r>
    </w:p>
    <w:p w14:paraId="430996FA"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23. Организация и порядок получения образцов для сравнительного исследования.</w:t>
      </w:r>
    </w:p>
    <w:p w14:paraId="61F1DACC"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24. Организация и порядок производства судебной экспертизы.</w:t>
      </w:r>
    </w:p>
    <w:p w14:paraId="1663A61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25. Организация и порядок производства проверки показаний на месте.</w:t>
      </w:r>
    </w:p>
    <w:p w14:paraId="07E896DB"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26. Организация и порядок производства следственного эксперимента.</w:t>
      </w:r>
    </w:p>
    <w:p w14:paraId="00F00DC1"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27. Организация и порядок контроля и записи переговоров.</w:t>
      </w:r>
    </w:p>
    <w:p w14:paraId="144C4F73"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28. Организация и порядок наложения ареста на почтово-телеграфные отправления, осмотра и их выемки.</w:t>
      </w:r>
    </w:p>
    <w:p w14:paraId="4E90BA4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29. Организация и порядок получения информации о соединениях между абонентами и (или) абонентскими устройствами.</w:t>
      </w:r>
    </w:p>
    <w:p w14:paraId="21482B46"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30. Процессуальный порядок допроса свидетеля.</w:t>
      </w:r>
    </w:p>
    <w:p w14:paraId="68B0F1FF"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31. Особенности производства допроса несовершеннолетних свидетеля, потерпевшего, подозреваемого и обвиняемого.</w:t>
      </w:r>
    </w:p>
    <w:p w14:paraId="6740AE1C"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32. Организация и порядок производства обыска и выемки.</w:t>
      </w:r>
    </w:p>
    <w:p w14:paraId="37644648"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33. Основание для привлечения лица в качестве обвиняемого. Содержание постановления о привлечении лица в качестве обвиняемого.</w:t>
      </w:r>
    </w:p>
    <w:p w14:paraId="1CE91764"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 xml:space="preserve">34. Порядок осмотра предметов и документов. Основания для приобщения предметов и документов в качестве вещественных доказательств. </w:t>
      </w:r>
    </w:p>
    <w:p w14:paraId="35332C00"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35. Порядок хранения вещественных доказательств.</w:t>
      </w:r>
    </w:p>
    <w:p w14:paraId="072BB938"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36. Порядок наложения ареста на имущество. Объекты, в отношении которых избирается арест на имущество.</w:t>
      </w:r>
    </w:p>
    <w:p w14:paraId="336D5C2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37. Основания приостановления предварительного следствия. Основания возобновления предварительного следствия. Порядок возобновления предварительного следствия.</w:t>
      </w:r>
    </w:p>
    <w:p w14:paraId="05762B74"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38. Порядок приостановления предварительного следствия.</w:t>
      </w:r>
    </w:p>
    <w:p w14:paraId="216DB358"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39. Порядок объявления обвиняемого в розыск.</w:t>
      </w:r>
    </w:p>
    <w:p w14:paraId="08860546"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40. Реабилитирующие основания для прекращения уголовного дела (уголовного преследования).</w:t>
      </w:r>
    </w:p>
    <w:p w14:paraId="1884FACA"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lastRenderedPageBreak/>
        <w:t>41. Не реабилитирующие основания для прекращения уголовного дела (уголовного преследования).</w:t>
      </w:r>
    </w:p>
    <w:p w14:paraId="4095DF3D"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42. Порядок прекращения уголовного дела (уголовного преследования).</w:t>
      </w:r>
    </w:p>
    <w:p w14:paraId="50A2086B"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43. Порядок реабилитации лица.</w:t>
      </w:r>
    </w:p>
    <w:p w14:paraId="7329C1D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44. Содержание постановления о прекращении уголовного дела (уголовного преследования).</w:t>
      </w:r>
    </w:p>
    <w:p w14:paraId="23FF490D"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45. Порядок продления сроков предварительного следствия.</w:t>
      </w:r>
    </w:p>
    <w:p w14:paraId="13A244AD"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46. Порядок продления сроков содержания лица под стражей.</w:t>
      </w:r>
    </w:p>
    <w:p w14:paraId="5331693A"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47. Основания и процессуальный порядок окончания предварительного следствия с составлением обвинительного заключения.</w:t>
      </w:r>
    </w:p>
    <w:p w14:paraId="299EC1BE"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48. Уведомление об окончании следственных действий участников уголовного судопроизводства.</w:t>
      </w:r>
    </w:p>
    <w:p w14:paraId="4A7B7089"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49. Порядок и сроки ознакомления участников уголовного дела с материалами уголовного дела.</w:t>
      </w:r>
    </w:p>
    <w:p w14:paraId="7C9921CA" w14:textId="77777777" w:rsidR="00CC18F1" w:rsidRPr="00CC18F1" w:rsidRDefault="00CC18F1" w:rsidP="00CC18F1">
      <w:pPr>
        <w:spacing w:after="0"/>
        <w:ind w:firstLine="708"/>
        <w:jc w:val="both"/>
        <w:rPr>
          <w:rFonts w:ascii="Times New Roman" w:eastAsia="Times New Roman" w:hAnsi="Times New Roman"/>
          <w:sz w:val="28"/>
          <w:szCs w:val="28"/>
        </w:rPr>
      </w:pPr>
      <w:r w:rsidRPr="00CC18F1">
        <w:rPr>
          <w:rFonts w:ascii="Times New Roman" w:eastAsia="Times New Roman" w:hAnsi="Times New Roman"/>
          <w:sz w:val="28"/>
          <w:szCs w:val="28"/>
        </w:rPr>
        <w:t>50. Составление обвинительного заключения.  Направление уголовного дела прокурору.</w:t>
      </w:r>
    </w:p>
    <w:p w14:paraId="4F8E3932" w14:textId="77777777" w:rsidR="00950DAC" w:rsidRDefault="00950DAC" w:rsidP="002D712C">
      <w:pPr>
        <w:spacing w:after="0"/>
        <w:ind w:firstLine="708"/>
        <w:jc w:val="both"/>
        <w:rPr>
          <w:rFonts w:ascii="Times New Roman" w:hAnsi="Times New Roman"/>
          <w:sz w:val="28"/>
          <w:szCs w:val="28"/>
        </w:rPr>
      </w:pPr>
    </w:p>
    <w:p w14:paraId="4D259A32" w14:textId="12B6D14E" w:rsidR="00DD6FA6" w:rsidRDefault="002D712C" w:rsidP="00572162">
      <w:pPr>
        <w:spacing w:after="0"/>
        <w:ind w:firstLine="708"/>
        <w:jc w:val="both"/>
        <w:rPr>
          <w:rFonts w:ascii="Times New Roman" w:eastAsia="Times New Roman" w:hAnsi="Times New Roman"/>
          <w:b/>
          <w:bCs/>
          <w:kern w:val="32"/>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sidR="00456FC5">
        <w:rPr>
          <w:rFonts w:ascii="Times New Roman" w:eastAsia="Times New Roman" w:hAnsi="Times New Roman"/>
          <w:b/>
          <w:bCs/>
          <w:kern w:val="32"/>
          <w:sz w:val="28"/>
          <w:szCs w:val="28"/>
          <w:lang w:eastAsia="ru-RU"/>
        </w:rPr>
        <w:t>Комплект тестовых заданий</w:t>
      </w:r>
    </w:p>
    <w:p w14:paraId="639660E0" w14:textId="17BFBB76" w:rsidR="00572162" w:rsidRPr="00572162" w:rsidRDefault="00572162" w:rsidP="00572162">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 </w:t>
      </w:r>
      <w:r w:rsidRPr="00572162">
        <w:rPr>
          <w:rFonts w:ascii="Times New Roman" w:eastAsia="Times New Roman" w:hAnsi="Times New Roman"/>
          <w:b/>
          <w:bCs/>
          <w:kern w:val="32"/>
          <w:sz w:val="28"/>
          <w:szCs w:val="28"/>
          <w:lang w:eastAsia="ru-RU"/>
        </w:rPr>
        <w:t>Какие из перечисленных мер избираются только судом</w:t>
      </w:r>
      <w:r>
        <w:rPr>
          <w:rFonts w:ascii="Times New Roman" w:eastAsia="Times New Roman" w:hAnsi="Times New Roman"/>
          <w:b/>
          <w:bCs/>
          <w:kern w:val="32"/>
          <w:sz w:val="28"/>
          <w:szCs w:val="28"/>
          <w:lang w:eastAsia="ru-RU"/>
        </w:rPr>
        <w:t>:</w:t>
      </w:r>
    </w:p>
    <w:p w14:paraId="1B0F4B84" w14:textId="31BB9250"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572162">
        <w:rPr>
          <w:rFonts w:ascii="Times New Roman" w:eastAsia="Times New Roman" w:hAnsi="Times New Roman"/>
          <w:bCs/>
          <w:kern w:val="32"/>
          <w:sz w:val="28"/>
          <w:szCs w:val="28"/>
          <w:lang w:eastAsia="ru-RU"/>
        </w:rPr>
        <w:t>) личное поручительство;</w:t>
      </w:r>
    </w:p>
    <w:p w14:paraId="34D0CE23" w14:textId="19713437"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572162">
        <w:rPr>
          <w:rFonts w:ascii="Times New Roman" w:eastAsia="Times New Roman" w:hAnsi="Times New Roman"/>
          <w:bCs/>
          <w:kern w:val="32"/>
          <w:sz w:val="28"/>
          <w:szCs w:val="28"/>
          <w:lang w:eastAsia="ru-RU"/>
        </w:rPr>
        <w:t>) подписка о невыезде;</w:t>
      </w:r>
    </w:p>
    <w:p w14:paraId="4980DD9F" w14:textId="1F2AE57E"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572162">
        <w:rPr>
          <w:rFonts w:ascii="Times New Roman" w:eastAsia="Times New Roman" w:hAnsi="Times New Roman"/>
          <w:bCs/>
          <w:kern w:val="32"/>
          <w:sz w:val="28"/>
          <w:szCs w:val="28"/>
          <w:lang w:eastAsia="ru-RU"/>
        </w:rPr>
        <w:t>) присмотр родителей;</w:t>
      </w:r>
    </w:p>
    <w:p w14:paraId="6FC2EC7C" w14:textId="0EE65B45"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572162">
        <w:rPr>
          <w:rFonts w:ascii="Times New Roman" w:eastAsia="Times New Roman" w:hAnsi="Times New Roman"/>
          <w:bCs/>
          <w:kern w:val="32"/>
          <w:sz w:val="28"/>
          <w:szCs w:val="28"/>
          <w:lang w:eastAsia="ru-RU"/>
        </w:rPr>
        <w:t>) залог.</w:t>
      </w:r>
    </w:p>
    <w:p w14:paraId="5DBC069F" w14:textId="14774265" w:rsidR="00572162" w:rsidRPr="00572162" w:rsidRDefault="00572162" w:rsidP="00572162">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2. </w:t>
      </w:r>
      <w:r w:rsidRPr="00572162">
        <w:rPr>
          <w:rFonts w:ascii="Times New Roman" w:eastAsia="Times New Roman" w:hAnsi="Times New Roman"/>
          <w:b/>
          <w:bCs/>
          <w:kern w:val="32"/>
          <w:sz w:val="28"/>
          <w:szCs w:val="28"/>
          <w:lang w:eastAsia="ru-RU"/>
        </w:rPr>
        <w:t>Отказ обвиняемого дать подписку о невыезде и надлежащем поведении</w:t>
      </w:r>
      <w:r>
        <w:rPr>
          <w:rFonts w:ascii="Times New Roman" w:eastAsia="Times New Roman" w:hAnsi="Times New Roman"/>
          <w:b/>
          <w:bCs/>
          <w:kern w:val="32"/>
          <w:sz w:val="28"/>
          <w:szCs w:val="28"/>
          <w:lang w:eastAsia="ru-RU"/>
        </w:rPr>
        <w:t>:</w:t>
      </w:r>
    </w:p>
    <w:p w14:paraId="1156F11C" w14:textId="3E89BBCA"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572162">
        <w:rPr>
          <w:rFonts w:ascii="Times New Roman" w:eastAsia="Times New Roman" w:hAnsi="Times New Roman"/>
          <w:bCs/>
          <w:kern w:val="32"/>
          <w:sz w:val="28"/>
          <w:szCs w:val="28"/>
          <w:lang w:eastAsia="ru-RU"/>
        </w:rPr>
        <w:t>) юридически ничтожен;</w:t>
      </w:r>
    </w:p>
    <w:p w14:paraId="4F6C6F80" w14:textId="6A84BDC8"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572162">
        <w:rPr>
          <w:rFonts w:ascii="Times New Roman" w:eastAsia="Times New Roman" w:hAnsi="Times New Roman"/>
          <w:bCs/>
          <w:kern w:val="32"/>
          <w:sz w:val="28"/>
          <w:szCs w:val="28"/>
          <w:lang w:eastAsia="ru-RU"/>
        </w:rPr>
        <w:t>) не обязателен для следователя и суда;</w:t>
      </w:r>
    </w:p>
    <w:p w14:paraId="0DFE6169" w14:textId="2A78EB58"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572162">
        <w:rPr>
          <w:rFonts w:ascii="Times New Roman" w:eastAsia="Times New Roman" w:hAnsi="Times New Roman"/>
          <w:bCs/>
          <w:kern w:val="32"/>
          <w:sz w:val="28"/>
          <w:szCs w:val="28"/>
          <w:lang w:eastAsia="ru-RU"/>
        </w:rPr>
        <w:t>) предполагает избрание другой меры пресечения;</w:t>
      </w:r>
    </w:p>
    <w:p w14:paraId="72EBBFCD" w14:textId="5DBD8380"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572162">
        <w:rPr>
          <w:rFonts w:ascii="Times New Roman" w:eastAsia="Times New Roman" w:hAnsi="Times New Roman"/>
          <w:bCs/>
          <w:kern w:val="32"/>
          <w:sz w:val="28"/>
          <w:szCs w:val="28"/>
          <w:lang w:eastAsia="ru-RU"/>
        </w:rPr>
        <w:t>) может служить основанием для избрания более строгих мер пресечения.</w:t>
      </w:r>
    </w:p>
    <w:p w14:paraId="3B5B5CE0" w14:textId="37633DE1" w:rsidR="00572162" w:rsidRPr="00572162" w:rsidRDefault="00572162" w:rsidP="00572162">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3. </w:t>
      </w:r>
      <w:r w:rsidRPr="00572162">
        <w:rPr>
          <w:rFonts w:ascii="Times New Roman" w:eastAsia="Times New Roman" w:hAnsi="Times New Roman"/>
          <w:b/>
          <w:bCs/>
          <w:kern w:val="32"/>
          <w:sz w:val="28"/>
          <w:szCs w:val="28"/>
          <w:lang w:eastAsia="ru-RU"/>
        </w:rPr>
        <w:t>Какие последствия могут наступить для обвиняемого (подозреваемого) в случае нарушения им подписки о невыезде</w:t>
      </w:r>
      <w:r>
        <w:rPr>
          <w:rFonts w:ascii="Times New Roman" w:eastAsia="Times New Roman" w:hAnsi="Times New Roman"/>
          <w:b/>
          <w:bCs/>
          <w:kern w:val="32"/>
          <w:sz w:val="28"/>
          <w:szCs w:val="28"/>
          <w:lang w:eastAsia="ru-RU"/>
        </w:rPr>
        <w:t>:</w:t>
      </w:r>
    </w:p>
    <w:p w14:paraId="3B06C65B" w14:textId="34D2919E"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572162">
        <w:rPr>
          <w:rFonts w:ascii="Times New Roman" w:eastAsia="Times New Roman" w:hAnsi="Times New Roman"/>
          <w:bCs/>
          <w:kern w:val="32"/>
          <w:sz w:val="28"/>
          <w:szCs w:val="28"/>
          <w:lang w:eastAsia="ru-RU"/>
        </w:rPr>
        <w:t>) к нему могут быть применены меры общественного воздействия;</w:t>
      </w:r>
    </w:p>
    <w:p w14:paraId="0DF467C1" w14:textId="5C48E85F"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572162">
        <w:rPr>
          <w:rFonts w:ascii="Times New Roman" w:eastAsia="Times New Roman" w:hAnsi="Times New Roman"/>
          <w:bCs/>
          <w:kern w:val="32"/>
          <w:sz w:val="28"/>
          <w:szCs w:val="28"/>
          <w:lang w:eastAsia="ru-RU"/>
        </w:rPr>
        <w:t>) к нему может быть применена более строгая мера пресечения;</w:t>
      </w:r>
    </w:p>
    <w:p w14:paraId="743D10A8" w14:textId="4BC669FC"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572162">
        <w:rPr>
          <w:rFonts w:ascii="Times New Roman" w:eastAsia="Times New Roman" w:hAnsi="Times New Roman"/>
          <w:bCs/>
          <w:kern w:val="32"/>
          <w:sz w:val="28"/>
          <w:szCs w:val="28"/>
          <w:lang w:eastAsia="ru-RU"/>
        </w:rPr>
        <w:t>) ему может быть вынесено замечание;</w:t>
      </w:r>
    </w:p>
    <w:p w14:paraId="65B4EA0D" w14:textId="50BCFBE6"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572162">
        <w:rPr>
          <w:rFonts w:ascii="Times New Roman" w:eastAsia="Times New Roman" w:hAnsi="Times New Roman"/>
          <w:bCs/>
          <w:kern w:val="32"/>
          <w:sz w:val="28"/>
          <w:szCs w:val="28"/>
          <w:lang w:eastAsia="ru-RU"/>
        </w:rPr>
        <w:t>) он может быть подвергнут штрафу.</w:t>
      </w:r>
    </w:p>
    <w:p w14:paraId="2541A8D9" w14:textId="24950E9C" w:rsidR="00572162" w:rsidRPr="00572162" w:rsidRDefault="00572162" w:rsidP="00572162">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4. </w:t>
      </w:r>
      <w:r w:rsidRPr="00572162">
        <w:rPr>
          <w:rFonts w:ascii="Times New Roman" w:eastAsia="Times New Roman" w:hAnsi="Times New Roman"/>
          <w:b/>
          <w:bCs/>
          <w:kern w:val="32"/>
          <w:sz w:val="28"/>
          <w:szCs w:val="28"/>
          <w:lang w:eastAsia="ru-RU"/>
        </w:rPr>
        <w:t>Какое утверждение является правильным</w:t>
      </w:r>
      <w:r>
        <w:rPr>
          <w:rFonts w:ascii="Times New Roman" w:eastAsia="Times New Roman" w:hAnsi="Times New Roman"/>
          <w:b/>
          <w:bCs/>
          <w:kern w:val="32"/>
          <w:sz w:val="28"/>
          <w:szCs w:val="28"/>
          <w:lang w:eastAsia="ru-RU"/>
        </w:rPr>
        <w:t>?</w:t>
      </w:r>
    </w:p>
    <w:p w14:paraId="62F743C1" w14:textId="168BBA4D"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а</w:t>
      </w:r>
      <w:r w:rsidRPr="00572162">
        <w:rPr>
          <w:rFonts w:ascii="Times New Roman" w:eastAsia="Times New Roman" w:hAnsi="Times New Roman"/>
          <w:bCs/>
          <w:kern w:val="32"/>
          <w:sz w:val="28"/>
          <w:szCs w:val="28"/>
          <w:lang w:eastAsia="ru-RU"/>
        </w:rPr>
        <w:t>) для избрания в качестве меры пресечения личного поручительство требуется письменное ходатайство двух (или более) заслуживающих доверие лиц;</w:t>
      </w:r>
    </w:p>
    <w:p w14:paraId="42EF226C" w14:textId="3BF9A91C"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572162">
        <w:rPr>
          <w:rFonts w:ascii="Times New Roman" w:eastAsia="Times New Roman" w:hAnsi="Times New Roman"/>
          <w:bCs/>
          <w:kern w:val="32"/>
          <w:sz w:val="28"/>
          <w:szCs w:val="28"/>
          <w:lang w:eastAsia="ru-RU"/>
        </w:rPr>
        <w:t>) для избрания в качестве меры пресечения личного поручительства требуется согласие лица, в отношении которого дается поручительство;</w:t>
      </w:r>
    </w:p>
    <w:p w14:paraId="6B0864DF" w14:textId="627B7D61"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572162">
        <w:rPr>
          <w:rFonts w:ascii="Times New Roman" w:eastAsia="Times New Roman" w:hAnsi="Times New Roman"/>
          <w:bCs/>
          <w:kern w:val="32"/>
          <w:sz w:val="28"/>
          <w:szCs w:val="28"/>
          <w:lang w:eastAsia="ru-RU"/>
        </w:rPr>
        <w:t xml:space="preserve"> в случае невыполнения поручителем своих обязательств к нему могут быть применены иные меры пресечения;</w:t>
      </w:r>
    </w:p>
    <w:p w14:paraId="3C129E79" w14:textId="52D072AC"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572162">
        <w:rPr>
          <w:rFonts w:ascii="Times New Roman" w:eastAsia="Times New Roman" w:hAnsi="Times New Roman"/>
          <w:bCs/>
          <w:kern w:val="32"/>
          <w:sz w:val="28"/>
          <w:szCs w:val="28"/>
          <w:lang w:eastAsia="ru-RU"/>
        </w:rPr>
        <w:t>) в случае невыполнения поручителем своих обязательств на него может быть наложено денежное взыскание в размере 5 тысяч рублей.</w:t>
      </w:r>
    </w:p>
    <w:p w14:paraId="56944794" w14:textId="4B332AD2" w:rsidR="00572162" w:rsidRPr="00572162" w:rsidRDefault="00572162" w:rsidP="00572162">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5. </w:t>
      </w:r>
      <w:r w:rsidRPr="00572162">
        <w:rPr>
          <w:rFonts w:ascii="Times New Roman" w:eastAsia="Times New Roman" w:hAnsi="Times New Roman"/>
          <w:b/>
          <w:bCs/>
          <w:kern w:val="32"/>
          <w:sz w:val="28"/>
          <w:szCs w:val="28"/>
          <w:lang w:eastAsia="ru-RU"/>
        </w:rPr>
        <w:t>Какое утверждение является правильным</w:t>
      </w:r>
      <w:r>
        <w:rPr>
          <w:rFonts w:ascii="Times New Roman" w:eastAsia="Times New Roman" w:hAnsi="Times New Roman"/>
          <w:b/>
          <w:bCs/>
          <w:kern w:val="32"/>
          <w:sz w:val="28"/>
          <w:szCs w:val="28"/>
          <w:lang w:eastAsia="ru-RU"/>
        </w:rPr>
        <w:t>?</w:t>
      </w:r>
    </w:p>
    <w:p w14:paraId="118ADADA" w14:textId="1B0D924D"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572162">
        <w:rPr>
          <w:rFonts w:ascii="Times New Roman" w:eastAsia="Times New Roman" w:hAnsi="Times New Roman"/>
          <w:bCs/>
          <w:kern w:val="32"/>
          <w:sz w:val="28"/>
          <w:szCs w:val="28"/>
          <w:lang w:eastAsia="ru-RU"/>
        </w:rPr>
        <w:t>) избрание в качестве меры пресечения наблюдения командования воинской части допускается с согласия командования;</w:t>
      </w:r>
    </w:p>
    <w:p w14:paraId="16FA87C2" w14:textId="340DB1D4"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572162">
        <w:rPr>
          <w:rFonts w:ascii="Times New Roman" w:eastAsia="Times New Roman" w:hAnsi="Times New Roman"/>
          <w:bCs/>
          <w:kern w:val="32"/>
          <w:sz w:val="28"/>
          <w:szCs w:val="28"/>
          <w:lang w:eastAsia="ru-RU"/>
        </w:rPr>
        <w:t>) избрание в качестве меры пресечения наблюдения командования воинской части допускается с согласия военного суда;</w:t>
      </w:r>
    </w:p>
    <w:p w14:paraId="2436D78C" w14:textId="2A1A2758"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572162">
        <w:rPr>
          <w:rFonts w:ascii="Times New Roman" w:eastAsia="Times New Roman" w:hAnsi="Times New Roman"/>
          <w:bCs/>
          <w:kern w:val="32"/>
          <w:sz w:val="28"/>
          <w:szCs w:val="28"/>
          <w:lang w:eastAsia="ru-RU"/>
        </w:rPr>
        <w:t>) избрание в качестве меры пресечения наблюдения командования воинской части допускается лишь с согласия обвиняемого (подозреваемого);</w:t>
      </w:r>
    </w:p>
    <w:p w14:paraId="66F7E6EE" w14:textId="00DCB17E" w:rsidR="00572162" w:rsidRPr="00572162" w:rsidRDefault="00572162"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572162">
        <w:rPr>
          <w:rFonts w:ascii="Times New Roman" w:eastAsia="Times New Roman" w:hAnsi="Times New Roman"/>
          <w:bCs/>
          <w:kern w:val="32"/>
          <w:sz w:val="28"/>
          <w:szCs w:val="28"/>
          <w:lang w:eastAsia="ru-RU"/>
        </w:rPr>
        <w:t>) в случае невыполнения командиром воинской части, своих обязанностей на него может быть наложено денежное взыскание в размере 100 МРОТ.</w:t>
      </w:r>
    </w:p>
    <w:p w14:paraId="29D58236" w14:textId="6431C3E7" w:rsidR="00572162" w:rsidRPr="00572162" w:rsidRDefault="00F5213D" w:rsidP="00F5213D">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6. </w:t>
      </w:r>
      <w:r w:rsidR="00572162" w:rsidRPr="00572162">
        <w:rPr>
          <w:rFonts w:ascii="Times New Roman" w:eastAsia="Times New Roman" w:hAnsi="Times New Roman"/>
          <w:b/>
          <w:bCs/>
          <w:kern w:val="32"/>
          <w:sz w:val="28"/>
          <w:szCs w:val="28"/>
          <w:lang w:eastAsia="ru-RU"/>
        </w:rPr>
        <w:t>Какое утверждение является правильным</w:t>
      </w:r>
      <w:r>
        <w:rPr>
          <w:rFonts w:ascii="Times New Roman" w:eastAsia="Times New Roman" w:hAnsi="Times New Roman"/>
          <w:b/>
          <w:bCs/>
          <w:kern w:val="32"/>
          <w:sz w:val="28"/>
          <w:szCs w:val="28"/>
          <w:lang w:eastAsia="ru-RU"/>
        </w:rPr>
        <w:t>?</w:t>
      </w:r>
    </w:p>
    <w:p w14:paraId="7EF11A5E" w14:textId="3F88F575"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для отдачи несовершеннолетнего обвиняемого под присмотр родителей требуется их письменное ходатайство</w:t>
      </w:r>
      <w:r w:rsidRPr="00F5213D">
        <w:rPr>
          <w:rFonts w:ascii="Times New Roman" w:eastAsia="Times New Roman" w:hAnsi="Times New Roman"/>
          <w:bCs/>
          <w:kern w:val="32"/>
          <w:sz w:val="28"/>
          <w:szCs w:val="28"/>
          <w:lang w:eastAsia="ru-RU"/>
        </w:rPr>
        <w:t>;</w:t>
      </w:r>
    </w:p>
    <w:p w14:paraId="028D96AB" w14:textId="613E3AE1"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для отдачи несовершеннолетнего обвиняемого под присмотр родителей требуется его письменное согласие</w:t>
      </w:r>
      <w:r w:rsidRPr="00F5213D">
        <w:rPr>
          <w:rFonts w:ascii="Times New Roman" w:eastAsia="Times New Roman" w:hAnsi="Times New Roman"/>
          <w:bCs/>
          <w:kern w:val="32"/>
          <w:sz w:val="28"/>
          <w:szCs w:val="28"/>
          <w:lang w:eastAsia="ru-RU"/>
        </w:rPr>
        <w:t>;</w:t>
      </w:r>
    </w:p>
    <w:p w14:paraId="0CD9BDD2" w14:textId="0190271E"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в случае, невыполнения лицами, которым несовершеннолетний обвиняемый был отдан под присмотр, своих обязательств на них может быть наложено денежное взыскание в размере до десяти тысяч рублей</w:t>
      </w:r>
      <w:r w:rsidRPr="00F5213D">
        <w:rPr>
          <w:rFonts w:ascii="Times New Roman" w:eastAsia="Times New Roman" w:hAnsi="Times New Roman"/>
          <w:bCs/>
          <w:kern w:val="32"/>
          <w:sz w:val="28"/>
          <w:szCs w:val="28"/>
          <w:lang w:eastAsia="ru-RU"/>
        </w:rPr>
        <w:t>;</w:t>
      </w:r>
    </w:p>
    <w:p w14:paraId="1853CE67" w14:textId="2B919B1B"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все указанные ответы неправильные</w:t>
      </w:r>
      <w:r w:rsidRPr="00F5213D">
        <w:rPr>
          <w:rFonts w:ascii="Times New Roman" w:eastAsia="Times New Roman" w:hAnsi="Times New Roman"/>
          <w:bCs/>
          <w:kern w:val="32"/>
          <w:sz w:val="28"/>
          <w:szCs w:val="28"/>
          <w:lang w:eastAsia="ru-RU"/>
        </w:rPr>
        <w:t>.</w:t>
      </w:r>
    </w:p>
    <w:p w14:paraId="4C084261" w14:textId="6CC71604" w:rsidR="00572162" w:rsidRPr="00572162" w:rsidRDefault="00F5213D" w:rsidP="00F5213D">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7. </w:t>
      </w:r>
      <w:r w:rsidR="00572162" w:rsidRPr="00572162">
        <w:rPr>
          <w:rFonts w:ascii="Times New Roman" w:eastAsia="Times New Roman" w:hAnsi="Times New Roman"/>
          <w:b/>
          <w:bCs/>
          <w:kern w:val="32"/>
          <w:sz w:val="28"/>
          <w:szCs w:val="28"/>
          <w:lang w:eastAsia="ru-RU"/>
        </w:rPr>
        <w:t>Залог (как мера пресечения) может быть избран судом</w:t>
      </w:r>
      <w:r>
        <w:rPr>
          <w:rFonts w:ascii="Times New Roman" w:eastAsia="Times New Roman" w:hAnsi="Times New Roman"/>
          <w:b/>
          <w:bCs/>
          <w:kern w:val="32"/>
          <w:sz w:val="28"/>
          <w:szCs w:val="28"/>
          <w:lang w:eastAsia="ru-RU"/>
        </w:rPr>
        <w:t>:</w:t>
      </w:r>
    </w:p>
    <w:p w14:paraId="73E76D55" w14:textId="4C2C03A4"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самостоятельно</w:t>
      </w:r>
      <w:r w:rsidRPr="00F5213D">
        <w:rPr>
          <w:rFonts w:ascii="Times New Roman" w:eastAsia="Times New Roman" w:hAnsi="Times New Roman"/>
          <w:bCs/>
          <w:kern w:val="32"/>
          <w:sz w:val="28"/>
          <w:szCs w:val="28"/>
          <w:lang w:eastAsia="ru-RU"/>
        </w:rPr>
        <w:t>;</w:t>
      </w:r>
    </w:p>
    <w:p w14:paraId="105A5DE1" w14:textId="3B0DACE7"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с согласия прокурора</w:t>
      </w:r>
      <w:r w:rsidRPr="00F5213D">
        <w:rPr>
          <w:rFonts w:ascii="Times New Roman" w:eastAsia="Times New Roman" w:hAnsi="Times New Roman"/>
          <w:bCs/>
          <w:kern w:val="32"/>
          <w:sz w:val="28"/>
          <w:szCs w:val="28"/>
          <w:lang w:eastAsia="ru-RU"/>
        </w:rPr>
        <w:t>;</w:t>
      </w:r>
    </w:p>
    <w:p w14:paraId="75D027EC" w14:textId="5DFC4EA2"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только по ходатайству следователя, подтвержденному прокурором</w:t>
      </w:r>
      <w:r w:rsidRPr="00F5213D">
        <w:rPr>
          <w:rFonts w:ascii="Times New Roman" w:eastAsia="Times New Roman" w:hAnsi="Times New Roman"/>
          <w:bCs/>
          <w:kern w:val="32"/>
          <w:sz w:val="28"/>
          <w:szCs w:val="28"/>
          <w:lang w:eastAsia="ru-RU"/>
        </w:rPr>
        <w:t>;</w:t>
      </w:r>
    </w:p>
    <w:p w14:paraId="4D9888DC" w14:textId="7BC20A5E" w:rsidR="00572162" w:rsidRPr="00F5213D" w:rsidRDefault="00F5213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F5213D">
        <w:rPr>
          <w:rFonts w:ascii="Times New Roman" w:eastAsia="Times New Roman" w:hAnsi="Times New Roman"/>
          <w:bCs/>
          <w:kern w:val="32"/>
          <w:sz w:val="28"/>
          <w:szCs w:val="28"/>
          <w:lang w:eastAsia="ru-RU"/>
        </w:rPr>
        <w:t xml:space="preserve">) </w:t>
      </w:r>
      <w:r w:rsidR="00572162" w:rsidRPr="00F5213D">
        <w:rPr>
          <w:rFonts w:ascii="Times New Roman" w:eastAsia="Times New Roman" w:hAnsi="Times New Roman"/>
          <w:bCs/>
          <w:kern w:val="32"/>
          <w:sz w:val="28"/>
          <w:szCs w:val="28"/>
          <w:lang w:eastAsia="ru-RU"/>
        </w:rPr>
        <w:t>эта мера пресечения не может быть избрана судом</w:t>
      </w:r>
      <w:r w:rsidRPr="00F5213D">
        <w:rPr>
          <w:rFonts w:ascii="Times New Roman" w:eastAsia="Times New Roman" w:hAnsi="Times New Roman"/>
          <w:bCs/>
          <w:kern w:val="32"/>
          <w:sz w:val="28"/>
          <w:szCs w:val="28"/>
          <w:lang w:eastAsia="ru-RU"/>
        </w:rPr>
        <w:t>.</w:t>
      </w:r>
    </w:p>
    <w:p w14:paraId="4C809729" w14:textId="0910A70A" w:rsidR="00572162" w:rsidRPr="00572162" w:rsidRDefault="00A72DD7" w:rsidP="00A72DD7">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8. </w:t>
      </w:r>
      <w:r w:rsidR="00572162" w:rsidRPr="00572162">
        <w:rPr>
          <w:rFonts w:ascii="Times New Roman" w:eastAsia="Times New Roman" w:hAnsi="Times New Roman"/>
          <w:b/>
          <w:bCs/>
          <w:kern w:val="32"/>
          <w:sz w:val="28"/>
          <w:szCs w:val="28"/>
          <w:lang w:eastAsia="ru-RU"/>
        </w:rPr>
        <w:t>Обращение залога в доход государства производится</w:t>
      </w:r>
      <w:r>
        <w:rPr>
          <w:rFonts w:ascii="Times New Roman" w:eastAsia="Times New Roman" w:hAnsi="Times New Roman"/>
          <w:b/>
          <w:bCs/>
          <w:kern w:val="32"/>
          <w:sz w:val="28"/>
          <w:szCs w:val="28"/>
          <w:lang w:eastAsia="ru-RU"/>
        </w:rPr>
        <w:t>:</w:t>
      </w:r>
    </w:p>
    <w:p w14:paraId="7C33EC03" w14:textId="6155FCEB"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постановлением следователя</w:t>
      </w:r>
      <w:r w:rsidRPr="00A72DD7">
        <w:rPr>
          <w:rFonts w:ascii="Times New Roman" w:eastAsia="Times New Roman" w:hAnsi="Times New Roman"/>
          <w:bCs/>
          <w:kern w:val="32"/>
          <w:sz w:val="28"/>
          <w:szCs w:val="28"/>
          <w:lang w:eastAsia="ru-RU"/>
        </w:rPr>
        <w:t>;</w:t>
      </w:r>
    </w:p>
    <w:p w14:paraId="6EF23369" w14:textId="5C8E9E74"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постановлением прокурора</w:t>
      </w:r>
      <w:r w:rsidRPr="00A72DD7">
        <w:rPr>
          <w:rFonts w:ascii="Times New Roman" w:eastAsia="Times New Roman" w:hAnsi="Times New Roman"/>
          <w:bCs/>
          <w:kern w:val="32"/>
          <w:sz w:val="28"/>
          <w:szCs w:val="28"/>
          <w:lang w:eastAsia="ru-RU"/>
        </w:rPr>
        <w:t>;</w:t>
      </w:r>
    </w:p>
    <w:p w14:paraId="5CAB3AF4" w14:textId="24932F1F"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постановлениях дознавателя с согласия прокурора</w:t>
      </w:r>
      <w:r w:rsidRPr="00A72DD7">
        <w:rPr>
          <w:rFonts w:ascii="Times New Roman" w:eastAsia="Times New Roman" w:hAnsi="Times New Roman"/>
          <w:bCs/>
          <w:kern w:val="32"/>
          <w:sz w:val="28"/>
          <w:szCs w:val="28"/>
          <w:lang w:eastAsia="ru-RU"/>
        </w:rPr>
        <w:t>;</w:t>
      </w:r>
    </w:p>
    <w:p w14:paraId="30018D91" w14:textId="3DEFB6EC"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lastRenderedPageBreak/>
        <w:t>г</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судебным решением</w:t>
      </w:r>
      <w:r w:rsidRPr="00A72DD7">
        <w:rPr>
          <w:rFonts w:ascii="Times New Roman" w:eastAsia="Times New Roman" w:hAnsi="Times New Roman"/>
          <w:bCs/>
          <w:kern w:val="32"/>
          <w:sz w:val="28"/>
          <w:szCs w:val="28"/>
          <w:lang w:eastAsia="ru-RU"/>
        </w:rPr>
        <w:t>.</w:t>
      </w:r>
    </w:p>
    <w:p w14:paraId="1D616786" w14:textId="1D2CCC36" w:rsidR="00572162" w:rsidRPr="00572162" w:rsidRDefault="00A72DD7" w:rsidP="00A72DD7">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9. </w:t>
      </w:r>
      <w:r w:rsidR="00572162" w:rsidRPr="00572162">
        <w:rPr>
          <w:rFonts w:ascii="Times New Roman" w:eastAsia="Times New Roman" w:hAnsi="Times New Roman"/>
          <w:b/>
          <w:bCs/>
          <w:kern w:val="32"/>
          <w:sz w:val="28"/>
          <w:szCs w:val="28"/>
          <w:lang w:eastAsia="ru-RU"/>
        </w:rPr>
        <w:t>Домашний арест может предусматривать запрет на</w:t>
      </w:r>
      <w:r>
        <w:rPr>
          <w:rFonts w:ascii="Times New Roman" w:eastAsia="Times New Roman" w:hAnsi="Times New Roman"/>
          <w:b/>
          <w:bCs/>
          <w:kern w:val="32"/>
          <w:sz w:val="28"/>
          <w:szCs w:val="28"/>
          <w:lang w:eastAsia="ru-RU"/>
        </w:rPr>
        <w:t>:</w:t>
      </w:r>
    </w:p>
    <w:p w14:paraId="3CCD303C" w14:textId="29E23F3D"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чтение газет</w:t>
      </w:r>
      <w:r w:rsidRPr="00A72DD7">
        <w:rPr>
          <w:rFonts w:ascii="Times New Roman" w:eastAsia="Times New Roman" w:hAnsi="Times New Roman"/>
          <w:bCs/>
          <w:kern w:val="32"/>
          <w:sz w:val="28"/>
          <w:szCs w:val="28"/>
          <w:lang w:eastAsia="ru-RU"/>
        </w:rPr>
        <w:t>;</w:t>
      </w:r>
    </w:p>
    <w:p w14:paraId="26C03C40" w14:textId="348591CC"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писание мемуаров</w:t>
      </w:r>
      <w:r w:rsidRPr="00A72DD7">
        <w:rPr>
          <w:rFonts w:ascii="Times New Roman" w:eastAsia="Times New Roman" w:hAnsi="Times New Roman"/>
          <w:bCs/>
          <w:kern w:val="32"/>
          <w:sz w:val="28"/>
          <w:szCs w:val="28"/>
          <w:lang w:eastAsia="ru-RU"/>
        </w:rPr>
        <w:t>;</w:t>
      </w:r>
    </w:p>
    <w:p w14:paraId="37D41D8C" w14:textId="01487995"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пользование мобильным телефоном</w:t>
      </w:r>
      <w:r w:rsidRPr="00A72DD7">
        <w:rPr>
          <w:rFonts w:ascii="Times New Roman" w:eastAsia="Times New Roman" w:hAnsi="Times New Roman"/>
          <w:bCs/>
          <w:kern w:val="32"/>
          <w:sz w:val="28"/>
          <w:szCs w:val="28"/>
          <w:lang w:eastAsia="ru-RU"/>
        </w:rPr>
        <w:t>;</w:t>
      </w:r>
    </w:p>
    <w:p w14:paraId="5F7E4379" w14:textId="185123FC"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прием пищи более трех раз в стуки</w:t>
      </w:r>
      <w:r w:rsidRPr="00A72DD7">
        <w:rPr>
          <w:rFonts w:ascii="Times New Roman" w:eastAsia="Times New Roman" w:hAnsi="Times New Roman"/>
          <w:bCs/>
          <w:kern w:val="32"/>
          <w:sz w:val="28"/>
          <w:szCs w:val="28"/>
          <w:lang w:eastAsia="ru-RU"/>
        </w:rPr>
        <w:t>.</w:t>
      </w:r>
    </w:p>
    <w:p w14:paraId="3E817FAF" w14:textId="03A2CADF" w:rsidR="00572162" w:rsidRPr="00572162" w:rsidRDefault="00A72DD7" w:rsidP="00A72DD7">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10. </w:t>
      </w:r>
      <w:r w:rsidR="00572162" w:rsidRPr="00572162">
        <w:rPr>
          <w:rFonts w:ascii="Times New Roman" w:eastAsia="Times New Roman" w:hAnsi="Times New Roman"/>
          <w:b/>
          <w:bCs/>
          <w:kern w:val="32"/>
          <w:sz w:val="28"/>
          <w:szCs w:val="28"/>
          <w:lang w:eastAsia="ru-RU"/>
        </w:rPr>
        <w:t>Заключение под стражу (как мера пресечения) может быть избрана</w:t>
      </w:r>
      <w:r>
        <w:rPr>
          <w:rFonts w:ascii="Times New Roman" w:eastAsia="Times New Roman" w:hAnsi="Times New Roman"/>
          <w:b/>
          <w:bCs/>
          <w:kern w:val="32"/>
          <w:sz w:val="28"/>
          <w:szCs w:val="28"/>
          <w:lang w:eastAsia="ru-RU"/>
        </w:rPr>
        <w:t>:</w:t>
      </w:r>
    </w:p>
    <w:p w14:paraId="090C4122" w14:textId="1FFA8A48"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 постановлению дознавателя</w:t>
      </w:r>
      <w:r w:rsidRPr="00A72DD7">
        <w:rPr>
          <w:rFonts w:ascii="Times New Roman" w:eastAsia="Times New Roman" w:hAnsi="Times New Roman"/>
          <w:bCs/>
          <w:kern w:val="32"/>
          <w:sz w:val="28"/>
          <w:szCs w:val="28"/>
          <w:lang w:eastAsia="ru-RU"/>
        </w:rPr>
        <w:t>;</w:t>
      </w:r>
    </w:p>
    <w:p w14:paraId="362B5FB0" w14:textId="42E9BD18"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 постановлению следователя</w:t>
      </w:r>
      <w:r w:rsidRPr="00A72DD7">
        <w:rPr>
          <w:rFonts w:ascii="Times New Roman" w:eastAsia="Times New Roman" w:hAnsi="Times New Roman"/>
          <w:bCs/>
          <w:kern w:val="32"/>
          <w:sz w:val="28"/>
          <w:szCs w:val="28"/>
          <w:lang w:eastAsia="ru-RU"/>
        </w:rPr>
        <w:t>;</w:t>
      </w:r>
    </w:p>
    <w:p w14:paraId="3902AE77" w14:textId="1ABCE4A2"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по постановлению прокурора или с его согласия</w:t>
      </w:r>
      <w:r w:rsidRPr="00A72DD7">
        <w:rPr>
          <w:rFonts w:ascii="Times New Roman" w:eastAsia="Times New Roman" w:hAnsi="Times New Roman"/>
          <w:bCs/>
          <w:kern w:val="32"/>
          <w:sz w:val="28"/>
          <w:szCs w:val="28"/>
          <w:lang w:eastAsia="ru-RU"/>
        </w:rPr>
        <w:t>;</w:t>
      </w:r>
    </w:p>
    <w:p w14:paraId="36EBE8AB" w14:textId="3F617FBF"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только по судебному решению</w:t>
      </w:r>
      <w:r w:rsidRPr="00A72DD7">
        <w:rPr>
          <w:rFonts w:ascii="Times New Roman" w:eastAsia="Times New Roman" w:hAnsi="Times New Roman"/>
          <w:bCs/>
          <w:kern w:val="32"/>
          <w:sz w:val="28"/>
          <w:szCs w:val="28"/>
          <w:lang w:eastAsia="ru-RU"/>
        </w:rPr>
        <w:t>.</w:t>
      </w:r>
    </w:p>
    <w:p w14:paraId="0CCB8CC3" w14:textId="2FEBC6C8" w:rsidR="00572162" w:rsidRPr="00572162" w:rsidRDefault="00A72DD7" w:rsidP="00A72DD7">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11. </w:t>
      </w:r>
      <w:r w:rsidR="00572162" w:rsidRPr="00572162">
        <w:rPr>
          <w:rFonts w:ascii="Times New Roman" w:eastAsia="Times New Roman" w:hAnsi="Times New Roman"/>
          <w:b/>
          <w:bCs/>
          <w:kern w:val="32"/>
          <w:sz w:val="28"/>
          <w:szCs w:val="28"/>
          <w:lang w:eastAsia="ru-RU"/>
        </w:rPr>
        <w:t>Заключение под стражу (как мера пресечения) может быть в общем случае избрано в отношении лица</w:t>
      </w:r>
      <w:r>
        <w:rPr>
          <w:rFonts w:ascii="Times New Roman" w:eastAsia="Times New Roman" w:hAnsi="Times New Roman"/>
          <w:b/>
          <w:bCs/>
          <w:kern w:val="32"/>
          <w:sz w:val="28"/>
          <w:szCs w:val="28"/>
          <w:lang w:eastAsia="ru-RU"/>
        </w:rPr>
        <w:t>:</w:t>
      </w:r>
    </w:p>
    <w:p w14:paraId="77E3CEAE" w14:textId="1D2A8BC9"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обвиняемого (подозреваемого) в преступлении, предусмотренном УК РФ</w:t>
      </w:r>
      <w:r w:rsidRPr="00A72DD7">
        <w:rPr>
          <w:rFonts w:ascii="Times New Roman" w:eastAsia="Times New Roman" w:hAnsi="Times New Roman"/>
          <w:bCs/>
          <w:kern w:val="32"/>
          <w:sz w:val="28"/>
          <w:szCs w:val="28"/>
          <w:lang w:eastAsia="ru-RU"/>
        </w:rPr>
        <w:t>;</w:t>
      </w:r>
    </w:p>
    <w:p w14:paraId="797CF21A" w14:textId="04077745"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обвиняемого (подозреваемого) в преступлении, за которое предусмотрено лишение свободы</w:t>
      </w:r>
      <w:r w:rsidRPr="00A72DD7">
        <w:rPr>
          <w:rFonts w:ascii="Times New Roman" w:eastAsia="Times New Roman" w:hAnsi="Times New Roman"/>
          <w:bCs/>
          <w:kern w:val="32"/>
          <w:sz w:val="28"/>
          <w:szCs w:val="28"/>
          <w:lang w:eastAsia="ru-RU"/>
        </w:rPr>
        <w:t>;</w:t>
      </w:r>
    </w:p>
    <w:p w14:paraId="4960CA41" w14:textId="29D3737F"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обвиняемого (подозреваемого) в преступлении, за которое предусмотрено наказание в виде лишения свободы на срок свыше двух лет</w:t>
      </w:r>
      <w:r w:rsidRPr="00A72DD7">
        <w:rPr>
          <w:rFonts w:ascii="Times New Roman" w:eastAsia="Times New Roman" w:hAnsi="Times New Roman"/>
          <w:bCs/>
          <w:kern w:val="32"/>
          <w:sz w:val="28"/>
          <w:szCs w:val="28"/>
          <w:lang w:eastAsia="ru-RU"/>
        </w:rPr>
        <w:t>;</w:t>
      </w:r>
    </w:p>
    <w:p w14:paraId="213BEE5D" w14:textId="7CA12A2E"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обвиняемого (подозреваемого) в преступлении, за которое предусмотрено наказание в виде лишения свободы на срок свыше трех лет</w:t>
      </w:r>
      <w:r w:rsidRPr="00A72DD7">
        <w:rPr>
          <w:rFonts w:ascii="Times New Roman" w:eastAsia="Times New Roman" w:hAnsi="Times New Roman"/>
          <w:bCs/>
          <w:kern w:val="32"/>
          <w:sz w:val="28"/>
          <w:szCs w:val="28"/>
          <w:lang w:eastAsia="ru-RU"/>
        </w:rPr>
        <w:t>.</w:t>
      </w:r>
    </w:p>
    <w:p w14:paraId="55ECD522" w14:textId="4F9F52C6" w:rsidR="00572162" w:rsidRPr="00572162" w:rsidRDefault="00A72DD7" w:rsidP="00A72DD7">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12. </w:t>
      </w:r>
      <w:r w:rsidR="00572162" w:rsidRPr="00572162">
        <w:rPr>
          <w:rFonts w:ascii="Times New Roman" w:eastAsia="Times New Roman" w:hAnsi="Times New Roman"/>
          <w:b/>
          <w:bCs/>
          <w:kern w:val="32"/>
          <w:sz w:val="28"/>
          <w:szCs w:val="28"/>
          <w:lang w:eastAsia="ru-RU"/>
        </w:rPr>
        <w:t>Может ли заключение под стражу быть избрано в отношении лица, обвиняемом в преступлении, за которое не предусмотрено лишение свободы</w:t>
      </w:r>
      <w:r>
        <w:rPr>
          <w:rFonts w:ascii="Times New Roman" w:eastAsia="Times New Roman" w:hAnsi="Times New Roman"/>
          <w:b/>
          <w:bCs/>
          <w:kern w:val="32"/>
          <w:sz w:val="28"/>
          <w:szCs w:val="28"/>
          <w:lang w:eastAsia="ru-RU"/>
        </w:rPr>
        <w:t>?</w:t>
      </w:r>
    </w:p>
    <w:p w14:paraId="79B95CDA" w14:textId="5D6F4A4E"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да, при невозможности применения более мягкой меры пресечения</w:t>
      </w:r>
      <w:r w:rsidRPr="00A72DD7">
        <w:rPr>
          <w:rFonts w:ascii="Times New Roman" w:eastAsia="Times New Roman" w:hAnsi="Times New Roman"/>
          <w:bCs/>
          <w:kern w:val="32"/>
          <w:sz w:val="28"/>
          <w:szCs w:val="28"/>
          <w:lang w:eastAsia="ru-RU"/>
        </w:rPr>
        <w:t>;</w:t>
      </w:r>
    </w:p>
    <w:p w14:paraId="572C1FCA" w14:textId="3F010BA0"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да, если он не имеет постоянного место жительства</w:t>
      </w:r>
      <w:r w:rsidRPr="00A72DD7">
        <w:rPr>
          <w:rFonts w:ascii="Times New Roman" w:eastAsia="Times New Roman" w:hAnsi="Times New Roman"/>
          <w:bCs/>
          <w:kern w:val="32"/>
          <w:sz w:val="28"/>
          <w:szCs w:val="28"/>
          <w:lang w:eastAsia="ru-RU"/>
        </w:rPr>
        <w:t>;</w:t>
      </w:r>
    </w:p>
    <w:p w14:paraId="52CC6751" w14:textId="62926A84"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да, если им нарушена ранее избранная мера пресечения</w:t>
      </w:r>
      <w:r w:rsidRPr="00A72DD7">
        <w:rPr>
          <w:rFonts w:ascii="Times New Roman" w:eastAsia="Times New Roman" w:hAnsi="Times New Roman"/>
          <w:bCs/>
          <w:kern w:val="32"/>
          <w:sz w:val="28"/>
          <w:szCs w:val="28"/>
          <w:lang w:eastAsia="ru-RU"/>
        </w:rPr>
        <w:t>;</w:t>
      </w:r>
    </w:p>
    <w:p w14:paraId="06A46D97" w14:textId="0AD180B3" w:rsidR="00572162" w:rsidRPr="00A72DD7" w:rsidRDefault="00A72DD7"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72DD7">
        <w:rPr>
          <w:rFonts w:ascii="Times New Roman" w:eastAsia="Times New Roman" w:hAnsi="Times New Roman"/>
          <w:bCs/>
          <w:kern w:val="32"/>
          <w:sz w:val="28"/>
          <w:szCs w:val="28"/>
          <w:lang w:eastAsia="ru-RU"/>
        </w:rPr>
        <w:t xml:space="preserve">) </w:t>
      </w:r>
      <w:r w:rsidR="00572162" w:rsidRPr="00A72DD7">
        <w:rPr>
          <w:rFonts w:ascii="Times New Roman" w:eastAsia="Times New Roman" w:hAnsi="Times New Roman"/>
          <w:bCs/>
          <w:kern w:val="32"/>
          <w:sz w:val="28"/>
          <w:szCs w:val="28"/>
          <w:lang w:eastAsia="ru-RU"/>
        </w:rPr>
        <w:t>нет</w:t>
      </w:r>
      <w:r w:rsidRPr="00A72DD7">
        <w:rPr>
          <w:rFonts w:ascii="Times New Roman" w:eastAsia="Times New Roman" w:hAnsi="Times New Roman"/>
          <w:bCs/>
          <w:kern w:val="32"/>
          <w:sz w:val="28"/>
          <w:szCs w:val="28"/>
          <w:lang w:eastAsia="ru-RU"/>
        </w:rPr>
        <w:t>.</w:t>
      </w:r>
    </w:p>
    <w:p w14:paraId="2227FC81" w14:textId="19C9C33B" w:rsidR="00572162" w:rsidRPr="00572162" w:rsidRDefault="00A72DD7" w:rsidP="00A72DD7">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13. </w:t>
      </w:r>
      <w:r w:rsidR="00572162" w:rsidRPr="00572162">
        <w:rPr>
          <w:rFonts w:ascii="Times New Roman" w:eastAsia="Times New Roman" w:hAnsi="Times New Roman"/>
          <w:b/>
          <w:bCs/>
          <w:kern w:val="32"/>
          <w:sz w:val="28"/>
          <w:szCs w:val="28"/>
          <w:lang w:eastAsia="ru-RU"/>
        </w:rPr>
        <w:t>Может ли несовершеннолетнее лицо быть заключено под стражу</w:t>
      </w:r>
    </w:p>
    <w:p w14:paraId="730EA352" w14:textId="571C5A82"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A72DD7"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да, на общих основаниях</w:t>
      </w:r>
      <w:r w:rsidRPr="00AA704F">
        <w:rPr>
          <w:rFonts w:ascii="Times New Roman" w:eastAsia="Times New Roman" w:hAnsi="Times New Roman"/>
          <w:bCs/>
          <w:kern w:val="32"/>
          <w:sz w:val="28"/>
          <w:szCs w:val="28"/>
          <w:lang w:eastAsia="ru-RU"/>
        </w:rPr>
        <w:t>;</w:t>
      </w:r>
    </w:p>
    <w:p w14:paraId="139C856A" w14:textId="69BBB370"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A72DD7"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да, по заявлению родителей</w:t>
      </w:r>
      <w:r w:rsidRPr="00AA704F">
        <w:rPr>
          <w:rFonts w:ascii="Times New Roman" w:eastAsia="Times New Roman" w:hAnsi="Times New Roman"/>
          <w:bCs/>
          <w:kern w:val="32"/>
          <w:sz w:val="28"/>
          <w:szCs w:val="28"/>
          <w:lang w:eastAsia="ru-RU"/>
        </w:rPr>
        <w:t>;</w:t>
      </w:r>
    </w:p>
    <w:p w14:paraId="76B6FA76" w14:textId="02AAEB96"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A72DD7"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нет</w:t>
      </w:r>
      <w:r w:rsidRPr="00AA704F">
        <w:rPr>
          <w:rFonts w:ascii="Times New Roman" w:eastAsia="Times New Roman" w:hAnsi="Times New Roman"/>
          <w:bCs/>
          <w:kern w:val="32"/>
          <w:sz w:val="28"/>
          <w:szCs w:val="28"/>
          <w:lang w:eastAsia="ru-RU"/>
        </w:rPr>
        <w:t>;</w:t>
      </w:r>
    </w:p>
    <w:p w14:paraId="64B38198" w14:textId="500A2F82"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да, но лишь при обвинении (подозрении) в совершении тяжкого или особо тяжкого преступления (и в исключительных случаях – преступления средней тяжести)</w:t>
      </w:r>
      <w:r w:rsidRPr="00AA704F">
        <w:rPr>
          <w:rFonts w:ascii="Times New Roman" w:eastAsia="Times New Roman" w:hAnsi="Times New Roman"/>
          <w:bCs/>
          <w:kern w:val="32"/>
          <w:sz w:val="28"/>
          <w:szCs w:val="28"/>
          <w:lang w:eastAsia="ru-RU"/>
        </w:rPr>
        <w:t>.</w:t>
      </w:r>
    </w:p>
    <w:p w14:paraId="176FD2FC" w14:textId="39722D50" w:rsidR="00572162" w:rsidRPr="00572162" w:rsidRDefault="00AA704F" w:rsidP="00AA704F">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 xml:space="preserve">14. </w:t>
      </w:r>
      <w:r w:rsidR="00572162" w:rsidRPr="00572162">
        <w:rPr>
          <w:rFonts w:ascii="Times New Roman" w:eastAsia="Times New Roman" w:hAnsi="Times New Roman"/>
          <w:b/>
          <w:bCs/>
          <w:kern w:val="32"/>
          <w:sz w:val="28"/>
          <w:szCs w:val="28"/>
          <w:lang w:eastAsia="ru-RU"/>
        </w:rPr>
        <w:t>Ходатайство об избрании в качестве меры пресечения заключения под стражу подлежит рассмотрению</w:t>
      </w:r>
      <w:r>
        <w:rPr>
          <w:rFonts w:ascii="Times New Roman" w:eastAsia="Times New Roman" w:hAnsi="Times New Roman"/>
          <w:b/>
          <w:bCs/>
          <w:kern w:val="32"/>
          <w:sz w:val="28"/>
          <w:szCs w:val="28"/>
          <w:lang w:eastAsia="ru-RU"/>
        </w:rPr>
        <w:t>:</w:t>
      </w:r>
    </w:p>
    <w:p w14:paraId="37FDD627" w14:textId="02D6FB30"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мировым судьей по месту производства предварительного расследования</w:t>
      </w:r>
      <w:r w:rsidRPr="00AA704F">
        <w:rPr>
          <w:rFonts w:ascii="Times New Roman" w:eastAsia="Times New Roman" w:hAnsi="Times New Roman"/>
          <w:bCs/>
          <w:kern w:val="32"/>
          <w:sz w:val="28"/>
          <w:szCs w:val="28"/>
          <w:lang w:eastAsia="ru-RU"/>
        </w:rPr>
        <w:t>;</w:t>
      </w:r>
    </w:p>
    <w:p w14:paraId="200D7062" w14:textId="2FD5EE3F"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единолично судьей районного (военного) суда по месту производства предварительного расследования либо по месту задержания подозреваемого</w:t>
      </w:r>
      <w:r w:rsidRPr="00AA704F">
        <w:rPr>
          <w:rFonts w:ascii="Times New Roman" w:eastAsia="Times New Roman" w:hAnsi="Times New Roman"/>
          <w:bCs/>
          <w:kern w:val="32"/>
          <w:sz w:val="28"/>
          <w:szCs w:val="28"/>
          <w:lang w:eastAsia="ru-RU"/>
        </w:rPr>
        <w:t>;</w:t>
      </w:r>
    </w:p>
    <w:p w14:paraId="3E9D2DC1" w14:textId="5B501E65"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судьей районного (военного) суда в порядке предварительного слушания</w:t>
      </w:r>
      <w:r w:rsidRPr="00AA704F">
        <w:rPr>
          <w:rFonts w:ascii="Times New Roman" w:eastAsia="Times New Roman" w:hAnsi="Times New Roman"/>
          <w:bCs/>
          <w:kern w:val="32"/>
          <w:sz w:val="28"/>
          <w:szCs w:val="28"/>
          <w:lang w:eastAsia="ru-RU"/>
        </w:rPr>
        <w:t>;</w:t>
      </w:r>
    </w:p>
    <w:p w14:paraId="2EF109E6" w14:textId="363DFA81"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единолично судьей соответствующего уровня в зависимости от подсудности данного дела</w:t>
      </w:r>
      <w:r w:rsidRPr="00AA704F">
        <w:rPr>
          <w:rFonts w:ascii="Times New Roman" w:eastAsia="Times New Roman" w:hAnsi="Times New Roman"/>
          <w:bCs/>
          <w:kern w:val="32"/>
          <w:sz w:val="28"/>
          <w:szCs w:val="28"/>
          <w:lang w:eastAsia="ru-RU"/>
        </w:rPr>
        <w:t>.</w:t>
      </w:r>
    </w:p>
    <w:p w14:paraId="05C1C32E" w14:textId="43053B03" w:rsidR="00572162" w:rsidRPr="00572162" w:rsidRDefault="00AA704F" w:rsidP="00AA704F">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15. </w:t>
      </w:r>
      <w:r w:rsidR="00572162" w:rsidRPr="00572162">
        <w:rPr>
          <w:rFonts w:ascii="Times New Roman" w:eastAsia="Times New Roman" w:hAnsi="Times New Roman"/>
          <w:b/>
          <w:bCs/>
          <w:kern w:val="32"/>
          <w:sz w:val="28"/>
          <w:szCs w:val="28"/>
          <w:lang w:eastAsia="ru-RU"/>
        </w:rPr>
        <w:t>Ходатайство об избрании в качестве меры пресечения заключения под стражу подлежит рассмотрению</w:t>
      </w:r>
      <w:r>
        <w:rPr>
          <w:rFonts w:ascii="Times New Roman" w:eastAsia="Times New Roman" w:hAnsi="Times New Roman"/>
          <w:b/>
          <w:bCs/>
          <w:kern w:val="32"/>
          <w:sz w:val="28"/>
          <w:szCs w:val="28"/>
          <w:lang w:eastAsia="ru-RU"/>
        </w:rPr>
        <w:t>:</w:t>
      </w:r>
    </w:p>
    <w:p w14:paraId="75696D63" w14:textId="41CB8F98"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немедленно после поступления материалов в суд и доставления туда обвиняемого (подозреваемого)</w:t>
      </w:r>
      <w:r w:rsidRPr="00AA704F">
        <w:rPr>
          <w:rFonts w:ascii="Times New Roman" w:eastAsia="Times New Roman" w:hAnsi="Times New Roman"/>
          <w:bCs/>
          <w:kern w:val="32"/>
          <w:sz w:val="28"/>
          <w:szCs w:val="28"/>
          <w:lang w:eastAsia="ru-RU"/>
        </w:rPr>
        <w:t>;</w:t>
      </w:r>
    </w:p>
    <w:p w14:paraId="68965936" w14:textId="428BB030"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в течение 3 часов с момента материалов в суд</w:t>
      </w:r>
      <w:r w:rsidRPr="00AA704F">
        <w:rPr>
          <w:rFonts w:ascii="Times New Roman" w:eastAsia="Times New Roman" w:hAnsi="Times New Roman"/>
          <w:bCs/>
          <w:kern w:val="32"/>
          <w:sz w:val="28"/>
          <w:szCs w:val="28"/>
          <w:lang w:eastAsia="ru-RU"/>
        </w:rPr>
        <w:t>;</w:t>
      </w:r>
    </w:p>
    <w:p w14:paraId="6AE95C55" w14:textId="25D1D1A8"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в течении 8 часов с момента наступления материалов в суд</w:t>
      </w:r>
      <w:r w:rsidRPr="00AA704F">
        <w:rPr>
          <w:rFonts w:ascii="Times New Roman" w:eastAsia="Times New Roman" w:hAnsi="Times New Roman"/>
          <w:bCs/>
          <w:kern w:val="32"/>
          <w:sz w:val="28"/>
          <w:szCs w:val="28"/>
          <w:lang w:eastAsia="ru-RU"/>
        </w:rPr>
        <w:t>;</w:t>
      </w:r>
    </w:p>
    <w:p w14:paraId="1588226A" w14:textId="522B413C" w:rsidR="00572162" w:rsidRPr="00AA704F" w:rsidRDefault="00AA704F"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AA704F">
        <w:rPr>
          <w:rFonts w:ascii="Times New Roman" w:eastAsia="Times New Roman" w:hAnsi="Times New Roman"/>
          <w:bCs/>
          <w:kern w:val="32"/>
          <w:sz w:val="28"/>
          <w:szCs w:val="28"/>
          <w:lang w:eastAsia="ru-RU"/>
        </w:rPr>
        <w:t xml:space="preserve">) </w:t>
      </w:r>
      <w:r w:rsidR="00572162" w:rsidRPr="00AA704F">
        <w:rPr>
          <w:rFonts w:ascii="Times New Roman" w:eastAsia="Times New Roman" w:hAnsi="Times New Roman"/>
          <w:bCs/>
          <w:kern w:val="32"/>
          <w:sz w:val="28"/>
          <w:szCs w:val="28"/>
          <w:lang w:eastAsia="ru-RU"/>
        </w:rPr>
        <w:t>в течение 24 часов с момента наступления материалов в суд</w:t>
      </w:r>
      <w:r w:rsidRPr="00AA704F">
        <w:rPr>
          <w:rFonts w:ascii="Times New Roman" w:eastAsia="Times New Roman" w:hAnsi="Times New Roman"/>
          <w:bCs/>
          <w:kern w:val="32"/>
          <w:sz w:val="28"/>
          <w:szCs w:val="28"/>
          <w:lang w:eastAsia="ru-RU"/>
        </w:rPr>
        <w:t>.</w:t>
      </w:r>
    </w:p>
    <w:p w14:paraId="7D473ED5" w14:textId="4D973C46" w:rsidR="00572162" w:rsidRPr="00572162" w:rsidRDefault="00271993" w:rsidP="00271993">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16. </w:t>
      </w:r>
      <w:r w:rsidR="00572162" w:rsidRPr="00572162">
        <w:rPr>
          <w:rFonts w:ascii="Times New Roman" w:eastAsia="Times New Roman" w:hAnsi="Times New Roman"/>
          <w:b/>
          <w:bCs/>
          <w:kern w:val="32"/>
          <w:sz w:val="28"/>
          <w:szCs w:val="28"/>
          <w:lang w:eastAsia="ru-RU"/>
        </w:rPr>
        <w:t>Допускается ли принятие судебного решения об избрании меры пресечения виде заключения под стражу в отсутствии обвиняемого</w:t>
      </w:r>
      <w:r>
        <w:rPr>
          <w:rFonts w:ascii="Times New Roman" w:eastAsia="Times New Roman" w:hAnsi="Times New Roman"/>
          <w:b/>
          <w:bCs/>
          <w:kern w:val="32"/>
          <w:sz w:val="28"/>
          <w:szCs w:val="28"/>
          <w:lang w:eastAsia="ru-RU"/>
        </w:rPr>
        <w:t>:</w:t>
      </w:r>
    </w:p>
    <w:p w14:paraId="314262BF" w14:textId="2D0BCBA2" w:rsidR="00572162" w:rsidRPr="00271993" w:rsidRDefault="00271993"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271993">
        <w:rPr>
          <w:rFonts w:ascii="Times New Roman" w:eastAsia="Times New Roman" w:hAnsi="Times New Roman"/>
          <w:bCs/>
          <w:kern w:val="32"/>
          <w:sz w:val="28"/>
          <w:szCs w:val="28"/>
          <w:lang w:eastAsia="ru-RU"/>
        </w:rPr>
        <w:t xml:space="preserve">) </w:t>
      </w:r>
      <w:r w:rsidR="00572162" w:rsidRPr="00271993">
        <w:rPr>
          <w:rFonts w:ascii="Times New Roman" w:eastAsia="Times New Roman" w:hAnsi="Times New Roman"/>
          <w:bCs/>
          <w:kern w:val="32"/>
          <w:sz w:val="28"/>
          <w:szCs w:val="28"/>
          <w:lang w:eastAsia="ru-RU"/>
        </w:rPr>
        <w:t>нет</w:t>
      </w:r>
      <w:r w:rsidRPr="00271993">
        <w:rPr>
          <w:rFonts w:ascii="Times New Roman" w:eastAsia="Times New Roman" w:hAnsi="Times New Roman"/>
          <w:bCs/>
          <w:kern w:val="32"/>
          <w:sz w:val="28"/>
          <w:szCs w:val="28"/>
          <w:lang w:eastAsia="ru-RU"/>
        </w:rPr>
        <w:t>;</w:t>
      </w:r>
    </w:p>
    <w:p w14:paraId="5AD30C7B" w14:textId="4082F3CC" w:rsidR="00572162" w:rsidRPr="00271993" w:rsidRDefault="00271993"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271993">
        <w:rPr>
          <w:rFonts w:ascii="Times New Roman" w:eastAsia="Times New Roman" w:hAnsi="Times New Roman"/>
          <w:bCs/>
          <w:kern w:val="32"/>
          <w:sz w:val="28"/>
          <w:szCs w:val="28"/>
          <w:lang w:eastAsia="ru-RU"/>
        </w:rPr>
        <w:t xml:space="preserve">) </w:t>
      </w:r>
      <w:r w:rsidR="00572162" w:rsidRPr="00271993">
        <w:rPr>
          <w:rFonts w:ascii="Times New Roman" w:eastAsia="Times New Roman" w:hAnsi="Times New Roman"/>
          <w:bCs/>
          <w:kern w:val="32"/>
          <w:sz w:val="28"/>
          <w:szCs w:val="28"/>
          <w:lang w:eastAsia="ru-RU"/>
        </w:rPr>
        <w:t>да, на общих основаниях</w:t>
      </w:r>
      <w:r w:rsidRPr="00271993">
        <w:rPr>
          <w:rFonts w:ascii="Times New Roman" w:eastAsia="Times New Roman" w:hAnsi="Times New Roman"/>
          <w:bCs/>
          <w:kern w:val="32"/>
          <w:sz w:val="28"/>
          <w:szCs w:val="28"/>
          <w:lang w:eastAsia="ru-RU"/>
        </w:rPr>
        <w:t>;</w:t>
      </w:r>
    </w:p>
    <w:p w14:paraId="6D92B561" w14:textId="52CA7410" w:rsidR="00572162" w:rsidRPr="00271993" w:rsidRDefault="00271993"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271993">
        <w:rPr>
          <w:rFonts w:ascii="Times New Roman" w:eastAsia="Times New Roman" w:hAnsi="Times New Roman"/>
          <w:bCs/>
          <w:kern w:val="32"/>
          <w:sz w:val="28"/>
          <w:szCs w:val="28"/>
          <w:lang w:eastAsia="ru-RU"/>
        </w:rPr>
        <w:t xml:space="preserve">) </w:t>
      </w:r>
      <w:r w:rsidR="00572162" w:rsidRPr="00271993">
        <w:rPr>
          <w:rFonts w:ascii="Times New Roman" w:eastAsia="Times New Roman" w:hAnsi="Times New Roman"/>
          <w:bCs/>
          <w:kern w:val="32"/>
          <w:sz w:val="28"/>
          <w:szCs w:val="28"/>
          <w:lang w:eastAsia="ru-RU"/>
        </w:rPr>
        <w:t>да, по ходатайству самого обвиняемого</w:t>
      </w:r>
      <w:r w:rsidRPr="00271993">
        <w:rPr>
          <w:rFonts w:ascii="Times New Roman" w:eastAsia="Times New Roman" w:hAnsi="Times New Roman"/>
          <w:bCs/>
          <w:kern w:val="32"/>
          <w:sz w:val="28"/>
          <w:szCs w:val="28"/>
          <w:lang w:eastAsia="ru-RU"/>
        </w:rPr>
        <w:t>;</w:t>
      </w:r>
    </w:p>
    <w:p w14:paraId="30453D41" w14:textId="417BEE2A" w:rsidR="00572162" w:rsidRPr="00271993" w:rsidRDefault="00271993"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271993">
        <w:rPr>
          <w:rFonts w:ascii="Times New Roman" w:eastAsia="Times New Roman" w:hAnsi="Times New Roman"/>
          <w:bCs/>
          <w:kern w:val="32"/>
          <w:sz w:val="28"/>
          <w:szCs w:val="28"/>
          <w:lang w:eastAsia="ru-RU"/>
        </w:rPr>
        <w:t xml:space="preserve">) </w:t>
      </w:r>
      <w:r w:rsidR="00572162" w:rsidRPr="00271993">
        <w:rPr>
          <w:rFonts w:ascii="Times New Roman" w:eastAsia="Times New Roman" w:hAnsi="Times New Roman"/>
          <w:bCs/>
          <w:kern w:val="32"/>
          <w:sz w:val="28"/>
          <w:szCs w:val="28"/>
          <w:lang w:eastAsia="ru-RU"/>
        </w:rPr>
        <w:t>да, но в случае объявления обвиняемым в международный розыск</w:t>
      </w:r>
      <w:r w:rsidRPr="00271993">
        <w:rPr>
          <w:rFonts w:ascii="Times New Roman" w:eastAsia="Times New Roman" w:hAnsi="Times New Roman"/>
          <w:bCs/>
          <w:kern w:val="32"/>
          <w:sz w:val="28"/>
          <w:szCs w:val="28"/>
          <w:lang w:eastAsia="ru-RU"/>
        </w:rPr>
        <w:t>.</w:t>
      </w:r>
    </w:p>
    <w:p w14:paraId="531A7FB6" w14:textId="1FCE3B61" w:rsidR="00572162" w:rsidRPr="00572162" w:rsidRDefault="002C3D4D" w:rsidP="002C3D4D">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17. </w:t>
      </w:r>
      <w:r w:rsidR="00572162" w:rsidRPr="00572162">
        <w:rPr>
          <w:rFonts w:ascii="Times New Roman" w:eastAsia="Times New Roman" w:hAnsi="Times New Roman"/>
          <w:b/>
          <w:bCs/>
          <w:kern w:val="32"/>
          <w:sz w:val="28"/>
          <w:szCs w:val="28"/>
          <w:lang w:eastAsia="ru-RU"/>
        </w:rPr>
        <w:t>Может ли суд продлить срок задержания</w:t>
      </w:r>
      <w:r>
        <w:rPr>
          <w:rFonts w:ascii="Times New Roman" w:eastAsia="Times New Roman" w:hAnsi="Times New Roman"/>
          <w:b/>
          <w:bCs/>
          <w:kern w:val="32"/>
          <w:sz w:val="28"/>
          <w:szCs w:val="28"/>
          <w:lang w:eastAsia="ru-RU"/>
        </w:rPr>
        <w:t>?</w:t>
      </w:r>
    </w:p>
    <w:p w14:paraId="3AA23E29" w14:textId="671A936D"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нет</w:t>
      </w:r>
      <w:r w:rsidRPr="002C3D4D">
        <w:rPr>
          <w:rFonts w:ascii="Times New Roman" w:eastAsia="Times New Roman" w:hAnsi="Times New Roman"/>
          <w:bCs/>
          <w:kern w:val="32"/>
          <w:sz w:val="28"/>
          <w:szCs w:val="28"/>
          <w:lang w:eastAsia="ru-RU"/>
        </w:rPr>
        <w:t>;</w:t>
      </w:r>
    </w:p>
    <w:p w14:paraId="7D378AF3" w14:textId="2BF6B952"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да, на срок до 24 часов</w:t>
      </w:r>
      <w:r w:rsidRPr="002C3D4D">
        <w:rPr>
          <w:rFonts w:ascii="Times New Roman" w:eastAsia="Times New Roman" w:hAnsi="Times New Roman"/>
          <w:bCs/>
          <w:kern w:val="32"/>
          <w:sz w:val="28"/>
          <w:szCs w:val="28"/>
          <w:lang w:eastAsia="ru-RU"/>
        </w:rPr>
        <w:t>;</w:t>
      </w:r>
    </w:p>
    <w:p w14:paraId="56DA873C" w14:textId="5BE3571E"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да, на срок до 48 часов</w:t>
      </w:r>
      <w:r w:rsidRPr="002C3D4D">
        <w:rPr>
          <w:rFonts w:ascii="Times New Roman" w:eastAsia="Times New Roman" w:hAnsi="Times New Roman"/>
          <w:bCs/>
          <w:kern w:val="32"/>
          <w:sz w:val="28"/>
          <w:szCs w:val="28"/>
          <w:lang w:eastAsia="ru-RU"/>
        </w:rPr>
        <w:t>;</w:t>
      </w:r>
    </w:p>
    <w:p w14:paraId="1882E57C" w14:textId="629AE2D2"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да на срок до 72 часов</w:t>
      </w:r>
      <w:r w:rsidRPr="002C3D4D">
        <w:rPr>
          <w:rFonts w:ascii="Times New Roman" w:eastAsia="Times New Roman" w:hAnsi="Times New Roman"/>
          <w:bCs/>
          <w:kern w:val="32"/>
          <w:sz w:val="28"/>
          <w:szCs w:val="28"/>
          <w:lang w:eastAsia="ru-RU"/>
        </w:rPr>
        <w:t>.</w:t>
      </w:r>
    </w:p>
    <w:p w14:paraId="5AFB8DB3" w14:textId="20B7F75A" w:rsidR="00572162" w:rsidRPr="00572162" w:rsidRDefault="002C3D4D" w:rsidP="002C3D4D">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18. </w:t>
      </w:r>
      <w:r w:rsidR="00572162" w:rsidRPr="00572162">
        <w:rPr>
          <w:rFonts w:ascii="Times New Roman" w:eastAsia="Times New Roman" w:hAnsi="Times New Roman"/>
          <w:b/>
          <w:bCs/>
          <w:kern w:val="32"/>
          <w:sz w:val="28"/>
          <w:szCs w:val="28"/>
          <w:lang w:eastAsia="ru-RU"/>
        </w:rPr>
        <w:t>Каков срок апелляционного обжалования постановления судьи об избрании в качестве меры пресечения заключения под стражу или об отказе в этом</w:t>
      </w:r>
      <w:r>
        <w:rPr>
          <w:rFonts w:ascii="Times New Roman" w:eastAsia="Times New Roman" w:hAnsi="Times New Roman"/>
          <w:b/>
          <w:bCs/>
          <w:kern w:val="32"/>
          <w:sz w:val="28"/>
          <w:szCs w:val="28"/>
          <w:lang w:eastAsia="ru-RU"/>
        </w:rPr>
        <w:t>:</w:t>
      </w:r>
    </w:p>
    <w:p w14:paraId="7F77E88F" w14:textId="01702F66"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3 суток со дня его вынесения</w:t>
      </w:r>
      <w:r w:rsidRPr="002C3D4D">
        <w:rPr>
          <w:rFonts w:ascii="Times New Roman" w:eastAsia="Times New Roman" w:hAnsi="Times New Roman"/>
          <w:bCs/>
          <w:kern w:val="32"/>
          <w:sz w:val="28"/>
          <w:szCs w:val="28"/>
          <w:lang w:eastAsia="ru-RU"/>
        </w:rPr>
        <w:t>;</w:t>
      </w:r>
    </w:p>
    <w:p w14:paraId="3621C2AA" w14:textId="27F4FB1B"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7 суток со дня его вынесения</w:t>
      </w:r>
      <w:r w:rsidRPr="002C3D4D">
        <w:rPr>
          <w:rFonts w:ascii="Times New Roman" w:eastAsia="Times New Roman" w:hAnsi="Times New Roman"/>
          <w:bCs/>
          <w:kern w:val="32"/>
          <w:sz w:val="28"/>
          <w:szCs w:val="28"/>
          <w:lang w:eastAsia="ru-RU"/>
        </w:rPr>
        <w:t>;</w:t>
      </w:r>
    </w:p>
    <w:p w14:paraId="4835D264" w14:textId="3D4B3CD0"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10 суток со дня его вынесения</w:t>
      </w:r>
      <w:r w:rsidRPr="002C3D4D">
        <w:rPr>
          <w:rFonts w:ascii="Times New Roman" w:eastAsia="Times New Roman" w:hAnsi="Times New Roman"/>
          <w:bCs/>
          <w:kern w:val="32"/>
          <w:sz w:val="28"/>
          <w:szCs w:val="28"/>
          <w:lang w:eastAsia="ru-RU"/>
        </w:rPr>
        <w:t>;</w:t>
      </w:r>
    </w:p>
    <w:p w14:paraId="53D52FFA" w14:textId="1C7BC5DA" w:rsidR="00572162" w:rsidRPr="002C3D4D" w:rsidRDefault="002C3D4D"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2C3D4D">
        <w:rPr>
          <w:rFonts w:ascii="Times New Roman" w:eastAsia="Times New Roman" w:hAnsi="Times New Roman"/>
          <w:bCs/>
          <w:kern w:val="32"/>
          <w:sz w:val="28"/>
          <w:szCs w:val="28"/>
          <w:lang w:eastAsia="ru-RU"/>
        </w:rPr>
        <w:t xml:space="preserve">) </w:t>
      </w:r>
      <w:r w:rsidR="00572162" w:rsidRPr="002C3D4D">
        <w:rPr>
          <w:rFonts w:ascii="Times New Roman" w:eastAsia="Times New Roman" w:hAnsi="Times New Roman"/>
          <w:bCs/>
          <w:kern w:val="32"/>
          <w:sz w:val="28"/>
          <w:szCs w:val="28"/>
          <w:lang w:eastAsia="ru-RU"/>
        </w:rPr>
        <w:t>30 суток со дня его вынесения</w:t>
      </w:r>
      <w:r w:rsidRPr="002C3D4D">
        <w:rPr>
          <w:rFonts w:ascii="Times New Roman" w:eastAsia="Times New Roman" w:hAnsi="Times New Roman"/>
          <w:bCs/>
          <w:kern w:val="32"/>
          <w:sz w:val="28"/>
          <w:szCs w:val="28"/>
          <w:lang w:eastAsia="ru-RU"/>
        </w:rPr>
        <w:t>.</w:t>
      </w:r>
    </w:p>
    <w:p w14:paraId="3C08D491" w14:textId="775C7BDA" w:rsidR="00572162" w:rsidRPr="00572162" w:rsidRDefault="002C3D4D" w:rsidP="002C3D4D">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lastRenderedPageBreak/>
        <w:t xml:space="preserve">19. </w:t>
      </w:r>
      <w:r w:rsidR="00572162" w:rsidRPr="00572162">
        <w:rPr>
          <w:rFonts w:ascii="Times New Roman" w:eastAsia="Times New Roman" w:hAnsi="Times New Roman"/>
          <w:b/>
          <w:bCs/>
          <w:kern w:val="32"/>
          <w:sz w:val="28"/>
          <w:szCs w:val="28"/>
          <w:lang w:eastAsia="ru-RU"/>
        </w:rPr>
        <w:t>Какой суд рассматривает жалобу (представление) на незаконность (необоснованность) применения меры пресечения в виде заключения под стражу</w:t>
      </w:r>
      <w:r>
        <w:rPr>
          <w:rFonts w:ascii="Times New Roman" w:eastAsia="Times New Roman" w:hAnsi="Times New Roman"/>
          <w:b/>
          <w:bCs/>
          <w:kern w:val="32"/>
          <w:sz w:val="28"/>
          <w:szCs w:val="28"/>
          <w:lang w:eastAsia="ru-RU"/>
        </w:rPr>
        <w:t>:</w:t>
      </w:r>
    </w:p>
    <w:p w14:paraId="39CF8F39" w14:textId="727D934E" w:rsidR="00572162" w:rsidRPr="00410D8B"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002C3D4D"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районный суд или приравненный к нему военный суд</w:t>
      </w:r>
      <w:r w:rsidRPr="00410D8B">
        <w:rPr>
          <w:rFonts w:ascii="Times New Roman" w:eastAsia="Times New Roman" w:hAnsi="Times New Roman"/>
          <w:bCs/>
          <w:kern w:val="32"/>
          <w:sz w:val="28"/>
          <w:szCs w:val="28"/>
          <w:lang w:eastAsia="ru-RU"/>
        </w:rPr>
        <w:t>;</w:t>
      </w:r>
    </w:p>
    <w:p w14:paraId="6AB661A9" w14:textId="5AA7EE3A" w:rsidR="00572162" w:rsidRPr="00410D8B"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002C3D4D"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суд присяжных заседаний</w:t>
      </w:r>
      <w:r w:rsidRPr="00410D8B">
        <w:rPr>
          <w:rFonts w:ascii="Times New Roman" w:eastAsia="Times New Roman" w:hAnsi="Times New Roman"/>
          <w:bCs/>
          <w:kern w:val="32"/>
          <w:sz w:val="28"/>
          <w:szCs w:val="28"/>
          <w:lang w:eastAsia="ru-RU"/>
        </w:rPr>
        <w:t>;</w:t>
      </w:r>
    </w:p>
    <w:p w14:paraId="71CD7612" w14:textId="7A4C7070" w:rsidR="00572162" w:rsidRPr="00410D8B"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002C3D4D"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суд субъекта Российской Федерации или приравненный к нему военный суд</w:t>
      </w:r>
      <w:r w:rsidRPr="00410D8B">
        <w:rPr>
          <w:rFonts w:ascii="Times New Roman" w:eastAsia="Times New Roman" w:hAnsi="Times New Roman"/>
          <w:bCs/>
          <w:kern w:val="32"/>
          <w:sz w:val="28"/>
          <w:szCs w:val="28"/>
          <w:lang w:eastAsia="ru-RU"/>
        </w:rPr>
        <w:t>;</w:t>
      </w:r>
    </w:p>
    <w:p w14:paraId="72377D08" w14:textId="77121F44" w:rsidR="00572162" w:rsidRPr="00410D8B"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президиум суда субъекта Российской Федерации или приравненного к нему военного суда</w:t>
      </w:r>
      <w:r w:rsidRPr="00410D8B">
        <w:rPr>
          <w:rFonts w:ascii="Times New Roman" w:eastAsia="Times New Roman" w:hAnsi="Times New Roman"/>
          <w:bCs/>
          <w:kern w:val="32"/>
          <w:sz w:val="28"/>
          <w:szCs w:val="28"/>
          <w:lang w:eastAsia="ru-RU"/>
        </w:rPr>
        <w:t>.</w:t>
      </w:r>
    </w:p>
    <w:p w14:paraId="72BCAEE2" w14:textId="770B385F" w:rsidR="00572162" w:rsidRPr="00572162" w:rsidRDefault="00410D8B" w:rsidP="00410D8B">
      <w:pPr>
        <w:spacing w:after="0"/>
        <w:ind w:firstLine="708"/>
        <w:jc w:val="both"/>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 xml:space="preserve">20. </w:t>
      </w:r>
      <w:r w:rsidR="00572162" w:rsidRPr="00572162">
        <w:rPr>
          <w:rFonts w:ascii="Times New Roman" w:eastAsia="Times New Roman" w:hAnsi="Times New Roman"/>
          <w:b/>
          <w:bCs/>
          <w:kern w:val="32"/>
          <w:sz w:val="28"/>
          <w:szCs w:val="28"/>
          <w:lang w:eastAsia="ru-RU"/>
        </w:rPr>
        <w:t>Срок содержания под стражей по общему правилу не должен превышать</w:t>
      </w:r>
      <w:r>
        <w:rPr>
          <w:rFonts w:ascii="Times New Roman" w:eastAsia="Times New Roman" w:hAnsi="Times New Roman"/>
          <w:b/>
          <w:bCs/>
          <w:kern w:val="32"/>
          <w:sz w:val="28"/>
          <w:szCs w:val="28"/>
          <w:lang w:eastAsia="ru-RU"/>
        </w:rPr>
        <w:t>:</w:t>
      </w:r>
    </w:p>
    <w:p w14:paraId="4B8DF9DB" w14:textId="38F332B0" w:rsidR="00572162" w:rsidRPr="00410D8B"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а</w:t>
      </w:r>
      <w:r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1 месяц</w:t>
      </w:r>
      <w:r w:rsidRPr="00410D8B">
        <w:rPr>
          <w:rFonts w:ascii="Times New Roman" w:eastAsia="Times New Roman" w:hAnsi="Times New Roman"/>
          <w:bCs/>
          <w:kern w:val="32"/>
          <w:sz w:val="28"/>
          <w:szCs w:val="28"/>
          <w:lang w:eastAsia="ru-RU"/>
        </w:rPr>
        <w:t>;</w:t>
      </w:r>
    </w:p>
    <w:p w14:paraId="4139FB55" w14:textId="249AC50C" w:rsidR="00410D8B" w:rsidRPr="00410D8B" w:rsidRDefault="00410D8B" w:rsidP="00410D8B">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б</w:t>
      </w:r>
      <w:r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2 месяца</w:t>
      </w:r>
      <w:r w:rsidRPr="00410D8B">
        <w:rPr>
          <w:rFonts w:ascii="Times New Roman" w:eastAsia="Times New Roman" w:hAnsi="Times New Roman"/>
          <w:bCs/>
          <w:kern w:val="32"/>
          <w:sz w:val="28"/>
          <w:szCs w:val="28"/>
          <w:lang w:eastAsia="ru-RU"/>
        </w:rPr>
        <w:t>;</w:t>
      </w:r>
    </w:p>
    <w:p w14:paraId="2A7FD074" w14:textId="6F949C66" w:rsidR="00572162" w:rsidRPr="00410D8B"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в</w:t>
      </w:r>
      <w:r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3 месяца</w:t>
      </w:r>
      <w:r w:rsidRPr="00410D8B">
        <w:rPr>
          <w:rFonts w:ascii="Times New Roman" w:eastAsia="Times New Roman" w:hAnsi="Times New Roman"/>
          <w:bCs/>
          <w:kern w:val="32"/>
          <w:sz w:val="28"/>
          <w:szCs w:val="28"/>
          <w:lang w:eastAsia="ru-RU"/>
        </w:rPr>
        <w:t>;</w:t>
      </w:r>
    </w:p>
    <w:p w14:paraId="046CCD55" w14:textId="26FECC84" w:rsidR="00572162" w:rsidRDefault="00410D8B" w:rsidP="00572162">
      <w:pPr>
        <w:spacing w:after="0"/>
        <w:ind w:firstLine="708"/>
        <w:jc w:val="both"/>
        <w:rPr>
          <w:rFonts w:ascii="Times New Roman" w:eastAsia="Times New Roman" w:hAnsi="Times New Roman"/>
          <w:bCs/>
          <w:kern w:val="32"/>
          <w:sz w:val="28"/>
          <w:szCs w:val="28"/>
          <w:lang w:eastAsia="ru-RU"/>
        </w:rPr>
      </w:pPr>
      <w:r>
        <w:rPr>
          <w:rFonts w:ascii="Times New Roman" w:eastAsia="Times New Roman" w:hAnsi="Times New Roman"/>
          <w:bCs/>
          <w:kern w:val="32"/>
          <w:sz w:val="28"/>
          <w:szCs w:val="28"/>
          <w:lang w:eastAsia="ru-RU"/>
        </w:rPr>
        <w:t>г</w:t>
      </w:r>
      <w:r w:rsidRPr="00410D8B">
        <w:rPr>
          <w:rFonts w:ascii="Times New Roman" w:eastAsia="Times New Roman" w:hAnsi="Times New Roman"/>
          <w:bCs/>
          <w:kern w:val="32"/>
          <w:sz w:val="28"/>
          <w:szCs w:val="28"/>
          <w:lang w:eastAsia="ru-RU"/>
        </w:rPr>
        <w:t xml:space="preserve">) </w:t>
      </w:r>
      <w:r w:rsidR="00572162" w:rsidRPr="00410D8B">
        <w:rPr>
          <w:rFonts w:ascii="Times New Roman" w:eastAsia="Times New Roman" w:hAnsi="Times New Roman"/>
          <w:bCs/>
          <w:kern w:val="32"/>
          <w:sz w:val="28"/>
          <w:szCs w:val="28"/>
          <w:lang w:eastAsia="ru-RU"/>
        </w:rPr>
        <w:t>6 месяцев</w:t>
      </w:r>
      <w:r w:rsidRPr="00410D8B">
        <w:rPr>
          <w:rFonts w:ascii="Times New Roman" w:eastAsia="Times New Roman" w:hAnsi="Times New Roman"/>
          <w:bCs/>
          <w:kern w:val="32"/>
          <w:sz w:val="28"/>
          <w:szCs w:val="28"/>
          <w:lang w:eastAsia="ru-RU"/>
        </w:rPr>
        <w:t>.</w:t>
      </w:r>
    </w:p>
    <w:p w14:paraId="17F8AE36" w14:textId="0FFF894E" w:rsidR="00410D8B" w:rsidRDefault="00410D8B" w:rsidP="00572162">
      <w:pPr>
        <w:spacing w:after="0"/>
        <w:ind w:firstLine="708"/>
        <w:jc w:val="both"/>
        <w:rPr>
          <w:rFonts w:ascii="Times New Roman" w:eastAsia="Times New Roman" w:hAnsi="Times New Roman"/>
          <w:bCs/>
          <w:kern w:val="32"/>
          <w:sz w:val="28"/>
          <w:szCs w:val="28"/>
          <w:lang w:eastAsia="ru-RU"/>
        </w:rPr>
      </w:pPr>
    </w:p>
    <w:p w14:paraId="58011F23" w14:textId="10A1ED04" w:rsidR="00410D8B" w:rsidRDefault="00410D8B" w:rsidP="00410D8B">
      <w:pPr>
        <w:spacing w:after="0"/>
        <w:ind w:firstLine="708"/>
        <w:jc w:val="both"/>
        <w:rPr>
          <w:rFonts w:ascii="Times New Roman" w:eastAsia="Times New Roman" w:hAnsi="Times New Roman"/>
          <w:b/>
          <w:bCs/>
          <w:kern w:val="32"/>
          <w:sz w:val="28"/>
          <w:szCs w:val="28"/>
          <w:lang w:eastAsia="ru-RU"/>
        </w:rPr>
      </w:pPr>
      <w:r w:rsidRPr="00410D8B">
        <w:rPr>
          <w:rFonts w:ascii="Times New Roman" w:eastAsia="Times New Roman" w:hAnsi="Times New Roman"/>
          <w:b/>
          <w:bCs/>
          <w:kern w:val="32"/>
          <w:sz w:val="28"/>
          <w:szCs w:val="28"/>
          <w:lang w:eastAsia="ru-RU"/>
        </w:rPr>
        <w:t>Ключ к тесту:</w:t>
      </w:r>
    </w:p>
    <w:tbl>
      <w:tblPr>
        <w:tblStyle w:val="60"/>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410D8B" w:rsidRPr="00410D8B" w14:paraId="1180E4F5" w14:textId="77777777" w:rsidTr="00CF22F3">
        <w:tc>
          <w:tcPr>
            <w:tcW w:w="934" w:type="dxa"/>
          </w:tcPr>
          <w:p w14:paraId="1667259A"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1 - г</w:t>
            </w:r>
          </w:p>
        </w:tc>
        <w:tc>
          <w:tcPr>
            <w:tcW w:w="934" w:type="dxa"/>
          </w:tcPr>
          <w:p w14:paraId="0E1A373A"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2 - г</w:t>
            </w:r>
          </w:p>
        </w:tc>
        <w:tc>
          <w:tcPr>
            <w:tcW w:w="934" w:type="dxa"/>
          </w:tcPr>
          <w:p w14:paraId="1EC55AFA"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3 - б</w:t>
            </w:r>
          </w:p>
        </w:tc>
        <w:tc>
          <w:tcPr>
            <w:tcW w:w="934" w:type="dxa"/>
          </w:tcPr>
          <w:p w14:paraId="143FF76C"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4 - б</w:t>
            </w:r>
          </w:p>
        </w:tc>
        <w:tc>
          <w:tcPr>
            <w:tcW w:w="934" w:type="dxa"/>
          </w:tcPr>
          <w:p w14:paraId="7503B276"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5 - в</w:t>
            </w:r>
          </w:p>
        </w:tc>
        <w:tc>
          <w:tcPr>
            <w:tcW w:w="935" w:type="dxa"/>
          </w:tcPr>
          <w:p w14:paraId="29E25CF8"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6 - в</w:t>
            </w:r>
          </w:p>
        </w:tc>
        <w:tc>
          <w:tcPr>
            <w:tcW w:w="935" w:type="dxa"/>
          </w:tcPr>
          <w:p w14:paraId="6C15528F"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7 - а</w:t>
            </w:r>
          </w:p>
        </w:tc>
        <w:tc>
          <w:tcPr>
            <w:tcW w:w="935" w:type="dxa"/>
          </w:tcPr>
          <w:p w14:paraId="090D2832"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8 - г</w:t>
            </w:r>
          </w:p>
        </w:tc>
        <w:tc>
          <w:tcPr>
            <w:tcW w:w="935" w:type="dxa"/>
          </w:tcPr>
          <w:p w14:paraId="58CBBD89"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9 - в</w:t>
            </w:r>
          </w:p>
        </w:tc>
        <w:tc>
          <w:tcPr>
            <w:tcW w:w="935" w:type="dxa"/>
          </w:tcPr>
          <w:p w14:paraId="1B331387"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10 - г</w:t>
            </w:r>
          </w:p>
        </w:tc>
      </w:tr>
      <w:tr w:rsidR="00410D8B" w:rsidRPr="00410D8B" w14:paraId="30392180" w14:textId="77777777" w:rsidTr="00CF22F3">
        <w:tc>
          <w:tcPr>
            <w:tcW w:w="934" w:type="dxa"/>
          </w:tcPr>
          <w:p w14:paraId="18DC465A"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11 - г</w:t>
            </w:r>
          </w:p>
        </w:tc>
        <w:tc>
          <w:tcPr>
            <w:tcW w:w="934" w:type="dxa"/>
          </w:tcPr>
          <w:p w14:paraId="558398C6"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12 - г</w:t>
            </w:r>
          </w:p>
        </w:tc>
        <w:tc>
          <w:tcPr>
            <w:tcW w:w="934" w:type="dxa"/>
          </w:tcPr>
          <w:p w14:paraId="3488D8F8"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13 - г</w:t>
            </w:r>
          </w:p>
        </w:tc>
        <w:tc>
          <w:tcPr>
            <w:tcW w:w="934" w:type="dxa"/>
          </w:tcPr>
          <w:p w14:paraId="00F8714C"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14 - б</w:t>
            </w:r>
          </w:p>
        </w:tc>
        <w:tc>
          <w:tcPr>
            <w:tcW w:w="934" w:type="dxa"/>
          </w:tcPr>
          <w:p w14:paraId="561F23DC"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15 - в</w:t>
            </w:r>
          </w:p>
        </w:tc>
        <w:tc>
          <w:tcPr>
            <w:tcW w:w="935" w:type="dxa"/>
          </w:tcPr>
          <w:p w14:paraId="03AF920F"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16 - а</w:t>
            </w:r>
          </w:p>
        </w:tc>
        <w:tc>
          <w:tcPr>
            <w:tcW w:w="935" w:type="dxa"/>
          </w:tcPr>
          <w:p w14:paraId="0182EDF2"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17 - г</w:t>
            </w:r>
          </w:p>
        </w:tc>
        <w:tc>
          <w:tcPr>
            <w:tcW w:w="935" w:type="dxa"/>
          </w:tcPr>
          <w:p w14:paraId="16EEFBA3"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18 - а</w:t>
            </w:r>
          </w:p>
        </w:tc>
        <w:tc>
          <w:tcPr>
            <w:tcW w:w="935" w:type="dxa"/>
          </w:tcPr>
          <w:p w14:paraId="693861D2"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19 - а</w:t>
            </w:r>
          </w:p>
        </w:tc>
        <w:tc>
          <w:tcPr>
            <w:tcW w:w="935" w:type="dxa"/>
          </w:tcPr>
          <w:p w14:paraId="330DB72E" w14:textId="77777777" w:rsidR="00410D8B" w:rsidRPr="00410D8B" w:rsidRDefault="00410D8B" w:rsidP="00410D8B">
            <w:pPr>
              <w:jc w:val="center"/>
              <w:rPr>
                <w:rFonts w:ascii="Times New Roman" w:hAnsi="Times New Roman"/>
                <w:sz w:val="28"/>
                <w:szCs w:val="28"/>
              </w:rPr>
            </w:pPr>
            <w:r w:rsidRPr="00410D8B">
              <w:rPr>
                <w:rFonts w:ascii="Times New Roman" w:hAnsi="Times New Roman"/>
                <w:sz w:val="28"/>
                <w:szCs w:val="28"/>
              </w:rPr>
              <w:t>20 -б</w:t>
            </w:r>
          </w:p>
        </w:tc>
      </w:tr>
    </w:tbl>
    <w:p w14:paraId="7F59ED38" w14:textId="77777777" w:rsidR="00410D8B" w:rsidRPr="00410D8B" w:rsidRDefault="00410D8B" w:rsidP="00572162">
      <w:pPr>
        <w:spacing w:after="0"/>
        <w:ind w:firstLine="708"/>
        <w:jc w:val="both"/>
        <w:rPr>
          <w:rFonts w:ascii="Times New Roman" w:eastAsia="Times New Roman" w:hAnsi="Times New Roman"/>
          <w:b/>
          <w:bCs/>
          <w:kern w:val="32"/>
          <w:sz w:val="28"/>
          <w:szCs w:val="28"/>
          <w:lang w:eastAsia="ru-RU"/>
        </w:rPr>
      </w:pPr>
    </w:p>
    <w:p w14:paraId="75B426E9" w14:textId="77777777" w:rsidR="00410D8B" w:rsidRPr="00410D8B" w:rsidRDefault="00410D8B" w:rsidP="00572162">
      <w:pPr>
        <w:spacing w:after="0"/>
        <w:ind w:firstLine="708"/>
        <w:jc w:val="both"/>
        <w:rPr>
          <w:rFonts w:ascii="Times New Roman" w:eastAsia="Times New Roman" w:hAnsi="Times New Roman"/>
          <w:bCs/>
          <w:kern w:val="32"/>
          <w:sz w:val="28"/>
          <w:szCs w:val="28"/>
          <w:lang w:eastAsia="ru-RU"/>
        </w:rPr>
      </w:pPr>
    </w:p>
    <w:p w14:paraId="0A885430" w14:textId="77777777" w:rsidR="00572162" w:rsidRPr="00572162" w:rsidRDefault="00572162" w:rsidP="00572162">
      <w:pPr>
        <w:spacing w:after="0"/>
        <w:ind w:firstLine="708"/>
        <w:jc w:val="both"/>
        <w:rPr>
          <w:rFonts w:ascii="Times New Roman" w:eastAsia="Times New Roman" w:hAnsi="Times New Roman"/>
          <w:color w:val="000000" w:themeColor="text1"/>
          <w:sz w:val="28"/>
          <w:szCs w:val="28"/>
          <w:lang w:eastAsia="ru-RU"/>
        </w:rPr>
      </w:pPr>
    </w:p>
    <w:sectPr w:rsidR="00572162" w:rsidRPr="00572162"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5EE7" w14:textId="77777777" w:rsidR="00CF22F3" w:rsidRDefault="00CF22F3" w:rsidP="00BD1E3B">
      <w:pPr>
        <w:spacing w:after="0" w:line="240" w:lineRule="auto"/>
      </w:pPr>
      <w:r>
        <w:separator/>
      </w:r>
    </w:p>
  </w:endnote>
  <w:endnote w:type="continuationSeparator" w:id="0">
    <w:p w14:paraId="5D763D3E" w14:textId="77777777" w:rsidR="00CF22F3" w:rsidRDefault="00CF22F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8426887"/>
      <w:docPartObj>
        <w:docPartGallery w:val="Page Numbers (Bottom of Page)"/>
        <w:docPartUnique/>
      </w:docPartObj>
    </w:sdtPr>
    <w:sdtContent>
      <w:p w14:paraId="5BA07AA0" w14:textId="015DBB8D" w:rsidR="00CF22F3" w:rsidRPr="00BD1E3B" w:rsidRDefault="00CF22F3">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A213DF">
          <w:rPr>
            <w:rFonts w:ascii="Times New Roman" w:hAnsi="Times New Roman" w:cs="Times New Roman"/>
            <w:noProof/>
          </w:rPr>
          <w:t>5</w:t>
        </w:r>
        <w:r w:rsidRPr="00BD1E3B">
          <w:rPr>
            <w:rFonts w:ascii="Times New Roman" w:hAnsi="Times New Roman" w:cs="Times New Roman"/>
          </w:rPr>
          <w:fldChar w:fldCharType="end"/>
        </w:r>
      </w:p>
    </w:sdtContent>
  </w:sdt>
  <w:p w14:paraId="28591E2F" w14:textId="77777777" w:rsidR="00CF22F3" w:rsidRDefault="00CF22F3">
    <w:pPr>
      <w:pStyle w:val="af9"/>
    </w:pPr>
  </w:p>
  <w:p w14:paraId="64A1DEEA" w14:textId="77777777" w:rsidR="00CF22F3" w:rsidRDefault="00CF22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590BE" w14:textId="77777777" w:rsidR="00CF22F3" w:rsidRDefault="00CF22F3" w:rsidP="00BD1E3B">
      <w:pPr>
        <w:spacing w:after="0" w:line="240" w:lineRule="auto"/>
      </w:pPr>
      <w:r>
        <w:separator/>
      </w:r>
    </w:p>
  </w:footnote>
  <w:footnote w:type="continuationSeparator" w:id="0">
    <w:p w14:paraId="7DA58AEB" w14:textId="77777777" w:rsidR="00CF22F3" w:rsidRDefault="00CF22F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974"/>
    <w:multiLevelType w:val="multilevel"/>
    <w:tmpl w:val="FAB45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7571C"/>
    <w:multiLevelType w:val="multilevel"/>
    <w:tmpl w:val="1FB01152"/>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A3032"/>
    <w:multiLevelType w:val="multilevel"/>
    <w:tmpl w:val="6710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8334A"/>
    <w:multiLevelType w:val="multilevel"/>
    <w:tmpl w:val="B102352A"/>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446B7C"/>
    <w:multiLevelType w:val="multilevel"/>
    <w:tmpl w:val="9F4CD8F0"/>
    <w:lvl w:ilvl="0">
      <w:start w:val="1"/>
      <w:numFmt w:val="decimal"/>
      <w:lvlText w:val="%1."/>
      <w:lvlJc w:val="left"/>
      <w:pPr>
        <w:ind w:left="140" w:hanging="243"/>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40" w:hanging="576"/>
        <w:jc w:val="right"/>
      </w:pPr>
      <w:rPr>
        <w:rFonts w:ascii="Times New Roman" w:eastAsia="Times New Roman" w:hAnsi="Times New Roman" w:cs="Times New Roman" w:hint="default"/>
        <w:b/>
        <w:bCs/>
        <w:i/>
        <w:iCs/>
        <w:spacing w:val="-1"/>
        <w:w w:val="100"/>
        <w:sz w:val="24"/>
        <w:szCs w:val="24"/>
        <w:lang w:val="ru-RU" w:eastAsia="en-US" w:bidi="ar-SA"/>
      </w:rPr>
    </w:lvl>
    <w:lvl w:ilvl="2">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3014" w:hanging="116"/>
      </w:pPr>
      <w:rPr>
        <w:rFonts w:hint="default"/>
        <w:lang w:val="ru-RU" w:eastAsia="en-US" w:bidi="ar-SA"/>
      </w:rPr>
    </w:lvl>
    <w:lvl w:ilvl="4">
      <w:numFmt w:val="bullet"/>
      <w:lvlText w:val="•"/>
      <w:lvlJc w:val="left"/>
      <w:pPr>
        <w:ind w:left="4042" w:hanging="116"/>
      </w:pPr>
      <w:rPr>
        <w:rFonts w:hint="default"/>
        <w:lang w:val="ru-RU" w:eastAsia="en-US" w:bidi="ar-SA"/>
      </w:rPr>
    </w:lvl>
    <w:lvl w:ilvl="5">
      <w:numFmt w:val="bullet"/>
      <w:lvlText w:val="•"/>
      <w:lvlJc w:val="left"/>
      <w:pPr>
        <w:ind w:left="5069" w:hanging="116"/>
      </w:pPr>
      <w:rPr>
        <w:rFonts w:hint="default"/>
        <w:lang w:val="ru-RU" w:eastAsia="en-US" w:bidi="ar-SA"/>
      </w:rPr>
    </w:lvl>
    <w:lvl w:ilvl="6">
      <w:numFmt w:val="bullet"/>
      <w:lvlText w:val="•"/>
      <w:lvlJc w:val="left"/>
      <w:pPr>
        <w:ind w:left="6096" w:hanging="116"/>
      </w:pPr>
      <w:rPr>
        <w:rFonts w:hint="default"/>
        <w:lang w:val="ru-RU" w:eastAsia="en-US" w:bidi="ar-SA"/>
      </w:rPr>
    </w:lvl>
    <w:lvl w:ilvl="7">
      <w:numFmt w:val="bullet"/>
      <w:lvlText w:val="•"/>
      <w:lvlJc w:val="left"/>
      <w:pPr>
        <w:ind w:left="7124" w:hanging="116"/>
      </w:pPr>
      <w:rPr>
        <w:rFonts w:hint="default"/>
        <w:lang w:val="ru-RU" w:eastAsia="en-US" w:bidi="ar-SA"/>
      </w:rPr>
    </w:lvl>
    <w:lvl w:ilvl="8">
      <w:numFmt w:val="bullet"/>
      <w:lvlText w:val="•"/>
      <w:lvlJc w:val="left"/>
      <w:pPr>
        <w:ind w:left="8151" w:hanging="116"/>
      </w:pPr>
      <w:rPr>
        <w:rFonts w:hint="default"/>
        <w:lang w:val="ru-RU" w:eastAsia="en-US" w:bidi="ar-SA"/>
      </w:rPr>
    </w:lvl>
  </w:abstractNum>
  <w:abstractNum w:abstractNumId="5"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2E4418"/>
    <w:multiLevelType w:val="multilevel"/>
    <w:tmpl w:val="238E7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C0792"/>
    <w:multiLevelType w:val="multilevel"/>
    <w:tmpl w:val="2ABC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DC6236"/>
    <w:multiLevelType w:val="multilevel"/>
    <w:tmpl w:val="F2B823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24B3D"/>
    <w:multiLevelType w:val="multilevel"/>
    <w:tmpl w:val="5B1E04C2"/>
    <w:lvl w:ilvl="0">
      <w:start w:val="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1" w15:restartNumberingAfterBreak="0">
    <w:nsid w:val="251E275A"/>
    <w:multiLevelType w:val="multilevel"/>
    <w:tmpl w:val="DAF6D3A2"/>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2B7F74"/>
    <w:multiLevelType w:val="multilevel"/>
    <w:tmpl w:val="CA96813E"/>
    <w:lvl w:ilvl="0">
      <w:start w:val="8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32A816D6"/>
    <w:multiLevelType w:val="multilevel"/>
    <w:tmpl w:val="A2227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4014B5"/>
    <w:multiLevelType w:val="multilevel"/>
    <w:tmpl w:val="0E58C110"/>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F70DE"/>
    <w:multiLevelType w:val="multilevel"/>
    <w:tmpl w:val="7C14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D25BE5"/>
    <w:multiLevelType w:val="multilevel"/>
    <w:tmpl w:val="4EF21D1A"/>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956C0D"/>
    <w:multiLevelType w:val="multilevel"/>
    <w:tmpl w:val="E7EE2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E03B9D"/>
    <w:multiLevelType w:val="multilevel"/>
    <w:tmpl w:val="64A81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55214C"/>
    <w:multiLevelType w:val="multilevel"/>
    <w:tmpl w:val="34343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5F43CD"/>
    <w:multiLevelType w:val="multilevel"/>
    <w:tmpl w:val="85E8B218"/>
    <w:lvl w:ilvl="0">
      <w:start w:val="9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67466"/>
    <w:multiLevelType w:val="multilevel"/>
    <w:tmpl w:val="7068E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33E9E"/>
    <w:multiLevelType w:val="hybridMultilevel"/>
    <w:tmpl w:val="6600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757018"/>
    <w:multiLevelType w:val="multilevel"/>
    <w:tmpl w:val="4EBA90FE"/>
    <w:lvl w:ilvl="0">
      <w:start w:val="7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E6781D"/>
    <w:multiLevelType w:val="multilevel"/>
    <w:tmpl w:val="A016E14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3611F5"/>
    <w:multiLevelType w:val="multilevel"/>
    <w:tmpl w:val="55343CFC"/>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996F3A"/>
    <w:multiLevelType w:val="multilevel"/>
    <w:tmpl w:val="9988A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EF21B1"/>
    <w:multiLevelType w:val="hybridMultilevel"/>
    <w:tmpl w:val="C93C76E2"/>
    <w:lvl w:ilvl="0" w:tplc="9DF8D57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9930C52"/>
    <w:multiLevelType w:val="multilevel"/>
    <w:tmpl w:val="AC606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B76BC4"/>
    <w:multiLevelType w:val="hybridMultilevel"/>
    <w:tmpl w:val="04EE5BF8"/>
    <w:lvl w:ilvl="0" w:tplc="9AF8960C">
      <w:numFmt w:val="bullet"/>
      <w:lvlText w:val="-"/>
      <w:lvlJc w:val="left"/>
      <w:pPr>
        <w:ind w:left="140"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tplc="F754FE18">
      <w:numFmt w:val="bullet"/>
      <w:lvlText w:val="•"/>
      <w:lvlJc w:val="left"/>
      <w:pPr>
        <w:ind w:left="1146" w:hanging="116"/>
      </w:pPr>
      <w:rPr>
        <w:rFonts w:hint="default"/>
        <w:lang w:val="ru-RU" w:eastAsia="en-US" w:bidi="ar-SA"/>
      </w:rPr>
    </w:lvl>
    <w:lvl w:ilvl="2" w:tplc="A8CADED4">
      <w:numFmt w:val="bullet"/>
      <w:lvlText w:val="•"/>
      <w:lvlJc w:val="left"/>
      <w:pPr>
        <w:ind w:left="2153" w:hanging="116"/>
      </w:pPr>
      <w:rPr>
        <w:rFonts w:hint="default"/>
        <w:lang w:val="ru-RU" w:eastAsia="en-US" w:bidi="ar-SA"/>
      </w:rPr>
    </w:lvl>
    <w:lvl w:ilvl="3" w:tplc="241215F0">
      <w:numFmt w:val="bullet"/>
      <w:lvlText w:val="•"/>
      <w:lvlJc w:val="left"/>
      <w:pPr>
        <w:ind w:left="3159" w:hanging="116"/>
      </w:pPr>
      <w:rPr>
        <w:rFonts w:hint="default"/>
        <w:lang w:val="ru-RU" w:eastAsia="en-US" w:bidi="ar-SA"/>
      </w:rPr>
    </w:lvl>
    <w:lvl w:ilvl="4" w:tplc="F7645A02">
      <w:numFmt w:val="bullet"/>
      <w:lvlText w:val="•"/>
      <w:lvlJc w:val="left"/>
      <w:pPr>
        <w:ind w:left="4166" w:hanging="116"/>
      </w:pPr>
      <w:rPr>
        <w:rFonts w:hint="default"/>
        <w:lang w:val="ru-RU" w:eastAsia="en-US" w:bidi="ar-SA"/>
      </w:rPr>
    </w:lvl>
    <w:lvl w:ilvl="5" w:tplc="74CE6270">
      <w:numFmt w:val="bullet"/>
      <w:lvlText w:val="•"/>
      <w:lvlJc w:val="left"/>
      <w:pPr>
        <w:ind w:left="5173" w:hanging="116"/>
      </w:pPr>
      <w:rPr>
        <w:rFonts w:hint="default"/>
        <w:lang w:val="ru-RU" w:eastAsia="en-US" w:bidi="ar-SA"/>
      </w:rPr>
    </w:lvl>
    <w:lvl w:ilvl="6" w:tplc="F8F44558">
      <w:numFmt w:val="bullet"/>
      <w:lvlText w:val="•"/>
      <w:lvlJc w:val="left"/>
      <w:pPr>
        <w:ind w:left="6179" w:hanging="116"/>
      </w:pPr>
      <w:rPr>
        <w:rFonts w:hint="default"/>
        <w:lang w:val="ru-RU" w:eastAsia="en-US" w:bidi="ar-SA"/>
      </w:rPr>
    </w:lvl>
    <w:lvl w:ilvl="7" w:tplc="9F9A7316">
      <w:numFmt w:val="bullet"/>
      <w:lvlText w:val="•"/>
      <w:lvlJc w:val="left"/>
      <w:pPr>
        <w:ind w:left="7186" w:hanging="116"/>
      </w:pPr>
      <w:rPr>
        <w:rFonts w:hint="default"/>
        <w:lang w:val="ru-RU" w:eastAsia="en-US" w:bidi="ar-SA"/>
      </w:rPr>
    </w:lvl>
    <w:lvl w:ilvl="8" w:tplc="8A94FBFE">
      <w:numFmt w:val="bullet"/>
      <w:lvlText w:val="•"/>
      <w:lvlJc w:val="left"/>
      <w:pPr>
        <w:ind w:left="8193" w:hanging="116"/>
      </w:pPr>
      <w:rPr>
        <w:rFonts w:hint="default"/>
        <w:lang w:val="ru-RU" w:eastAsia="en-US" w:bidi="ar-SA"/>
      </w:rPr>
    </w:lvl>
  </w:abstractNum>
  <w:abstractNum w:abstractNumId="31" w15:restartNumberingAfterBreak="0">
    <w:nsid w:val="6B334DE7"/>
    <w:multiLevelType w:val="multilevel"/>
    <w:tmpl w:val="B23AC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3052FB"/>
    <w:multiLevelType w:val="hybridMultilevel"/>
    <w:tmpl w:val="461CF9A0"/>
    <w:lvl w:ilvl="0" w:tplc="05D05422">
      <w:start w:val="1"/>
      <w:numFmt w:val="decimal"/>
      <w:lvlText w:val="%1."/>
      <w:lvlJc w:val="left"/>
      <w:pPr>
        <w:ind w:left="140" w:hanging="223"/>
      </w:pPr>
      <w:rPr>
        <w:rFonts w:ascii="Times New Roman" w:eastAsia="Times New Roman" w:hAnsi="Times New Roman" w:cs="Times New Roman" w:hint="default"/>
        <w:b w:val="0"/>
        <w:bCs w:val="0"/>
        <w:i w:val="0"/>
        <w:iCs w:val="0"/>
        <w:spacing w:val="0"/>
        <w:w w:val="99"/>
        <w:sz w:val="28"/>
        <w:szCs w:val="28"/>
        <w:lang w:val="ru-RU" w:eastAsia="en-US" w:bidi="ar-SA"/>
      </w:rPr>
    </w:lvl>
    <w:lvl w:ilvl="1" w:tplc="5A66970C">
      <w:numFmt w:val="bullet"/>
      <w:lvlText w:val="•"/>
      <w:lvlJc w:val="left"/>
      <w:pPr>
        <w:ind w:left="1146" w:hanging="223"/>
      </w:pPr>
      <w:rPr>
        <w:rFonts w:hint="default"/>
        <w:lang w:val="ru-RU" w:eastAsia="en-US" w:bidi="ar-SA"/>
      </w:rPr>
    </w:lvl>
    <w:lvl w:ilvl="2" w:tplc="4016EF38">
      <w:numFmt w:val="bullet"/>
      <w:lvlText w:val="•"/>
      <w:lvlJc w:val="left"/>
      <w:pPr>
        <w:ind w:left="2153" w:hanging="223"/>
      </w:pPr>
      <w:rPr>
        <w:rFonts w:hint="default"/>
        <w:lang w:val="ru-RU" w:eastAsia="en-US" w:bidi="ar-SA"/>
      </w:rPr>
    </w:lvl>
    <w:lvl w:ilvl="3" w:tplc="D786C5DE">
      <w:numFmt w:val="bullet"/>
      <w:lvlText w:val="•"/>
      <w:lvlJc w:val="left"/>
      <w:pPr>
        <w:ind w:left="3159" w:hanging="223"/>
      </w:pPr>
      <w:rPr>
        <w:rFonts w:hint="default"/>
        <w:lang w:val="ru-RU" w:eastAsia="en-US" w:bidi="ar-SA"/>
      </w:rPr>
    </w:lvl>
    <w:lvl w:ilvl="4" w:tplc="762ABBA2">
      <w:numFmt w:val="bullet"/>
      <w:lvlText w:val="•"/>
      <w:lvlJc w:val="left"/>
      <w:pPr>
        <w:ind w:left="4166" w:hanging="223"/>
      </w:pPr>
      <w:rPr>
        <w:rFonts w:hint="default"/>
        <w:lang w:val="ru-RU" w:eastAsia="en-US" w:bidi="ar-SA"/>
      </w:rPr>
    </w:lvl>
    <w:lvl w:ilvl="5" w:tplc="CC38F700">
      <w:numFmt w:val="bullet"/>
      <w:lvlText w:val="•"/>
      <w:lvlJc w:val="left"/>
      <w:pPr>
        <w:ind w:left="5173" w:hanging="223"/>
      </w:pPr>
      <w:rPr>
        <w:rFonts w:hint="default"/>
        <w:lang w:val="ru-RU" w:eastAsia="en-US" w:bidi="ar-SA"/>
      </w:rPr>
    </w:lvl>
    <w:lvl w:ilvl="6" w:tplc="733C2D9E">
      <w:numFmt w:val="bullet"/>
      <w:lvlText w:val="•"/>
      <w:lvlJc w:val="left"/>
      <w:pPr>
        <w:ind w:left="6179" w:hanging="223"/>
      </w:pPr>
      <w:rPr>
        <w:rFonts w:hint="default"/>
        <w:lang w:val="ru-RU" w:eastAsia="en-US" w:bidi="ar-SA"/>
      </w:rPr>
    </w:lvl>
    <w:lvl w:ilvl="7" w:tplc="68169490">
      <w:numFmt w:val="bullet"/>
      <w:lvlText w:val="•"/>
      <w:lvlJc w:val="left"/>
      <w:pPr>
        <w:ind w:left="7186" w:hanging="223"/>
      </w:pPr>
      <w:rPr>
        <w:rFonts w:hint="default"/>
        <w:lang w:val="ru-RU" w:eastAsia="en-US" w:bidi="ar-SA"/>
      </w:rPr>
    </w:lvl>
    <w:lvl w:ilvl="8" w:tplc="C6C63C04">
      <w:numFmt w:val="bullet"/>
      <w:lvlText w:val="•"/>
      <w:lvlJc w:val="left"/>
      <w:pPr>
        <w:ind w:left="8193" w:hanging="223"/>
      </w:pPr>
      <w:rPr>
        <w:rFonts w:hint="default"/>
        <w:lang w:val="ru-RU" w:eastAsia="en-US" w:bidi="ar-SA"/>
      </w:rPr>
    </w:lvl>
  </w:abstractNum>
  <w:abstractNum w:abstractNumId="33" w15:restartNumberingAfterBreak="0">
    <w:nsid w:val="70467E72"/>
    <w:multiLevelType w:val="hybridMultilevel"/>
    <w:tmpl w:val="55143E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B6341C"/>
    <w:multiLevelType w:val="multilevel"/>
    <w:tmpl w:val="A884537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015FD"/>
    <w:multiLevelType w:val="hybridMultilevel"/>
    <w:tmpl w:val="3F7E18CC"/>
    <w:lvl w:ilvl="0" w:tplc="AA063D08">
      <w:start w:val="1"/>
      <w:numFmt w:val="decimal"/>
      <w:lvlText w:val="%1."/>
      <w:lvlJc w:val="left"/>
      <w:pPr>
        <w:ind w:left="1100" w:hanging="251"/>
      </w:pPr>
      <w:rPr>
        <w:rFonts w:ascii="Times New Roman" w:eastAsia="Times New Roman" w:hAnsi="Times New Roman" w:cs="Times New Roman" w:hint="default"/>
        <w:b w:val="0"/>
        <w:bCs w:val="0"/>
        <w:i w:val="0"/>
        <w:iCs w:val="0"/>
        <w:spacing w:val="0"/>
        <w:w w:val="99"/>
        <w:sz w:val="28"/>
        <w:szCs w:val="28"/>
        <w:lang w:val="ru-RU" w:eastAsia="en-US" w:bidi="ar-SA"/>
      </w:rPr>
    </w:lvl>
    <w:lvl w:ilvl="1" w:tplc="9B4E9352">
      <w:numFmt w:val="bullet"/>
      <w:lvlText w:val="•"/>
      <w:lvlJc w:val="left"/>
      <w:pPr>
        <w:ind w:left="2010" w:hanging="251"/>
      </w:pPr>
      <w:rPr>
        <w:rFonts w:hint="default"/>
        <w:lang w:val="ru-RU" w:eastAsia="en-US" w:bidi="ar-SA"/>
      </w:rPr>
    </w:lvl>
    <w:lvl w:ilvl="2" w:tplc="527CBDF0">
      <w:numFmt w:val="bullet"/>
      <w:lvlText w:val="•"/>
      <w:lvlJc w:val="left"/>
      <w:pPr>
        <w:ind w:left="2921" w:hanging="251"/>
      </w:pPr>
      <w:rPr>
        <w:rFonts w:hint="default"/>
        <w:lang w:val="ru-RU" w:eastAsia="en-US" w:bidi="ar-SA"/>
      </w:rPr>
    </w:lvl>
    <w:lvl w:ilvl="3" w:tplc="25E65A24">
      <w:numFmt w:val="bullet"/>
      <w:lvlText w:val="•"/>
      <w:lvlJc w:val="left"/>
      <w:pPr>
        <w:ind w:left="3831" w:hanging="251"/>
      </w:pPr>
      <w:rPr>
        <w:rFonts w:hint="default"/>
        <w:lang w:val="ru-RU" w:eastAsia="en-US" w:bidi="ar-SA"/>
      </w:rPr>
    </w:lvl>
    <w:lvl w:ilvl="4" w:tplc="90DE3CD0">
      <w:numFmt w:val="bullet"/>
      <w:lvlText w:val="•"/>
      <w:lvlJc w:val="left"/>
      <w:pPr>
        <w:ind w:left="4742" w:hanging="251"/>
      </w:pPr>
      <w:rPr>
        <w:rFonts w:hint="default"/>
        <w:lang w:val="ru-RU" w:eastAsia="en-US" w:bidi="ar-SA"/>
      </w:rPr>
    </w:lvl>
    <w:lvl w:ilvl="5" w:tplc="42A6358C">
      <w:numFmt w:val="bullet"/>
      <w:lvlText w:val="•"/>
      <w:lvlJc w:val="left"/>
      <w:pPr>
        <w:ind w:left="5653" w:hanging="251"/>
      </w:pPr>
      <w:rPr>
        <w:rFonts w:hint="default"/>
        <w:lang w:val="ru-RU" w:eastAsia="en-US" w:bidi="ar-SA"/>
      </w:rPr>
    </w:lvl>
    <w:lvl w:ilvl="6" w:tplc="ABCA11CA">
      <w:numFmt w:val="bullet"/>
      <w:lvlText w:val="•"/>
      <w:lvlJc w:val="left"/>
      <w:pPr>
        <w:ind w:left="6563" w:hanging="251"/>
      </w:pPr>
      <w:rPr>
        <w:rFonts w:hint="default"/>
        <w:lang w:val="ru-RU" w:eastAsia="en-US" w:bidi="ar-SA"/>
      </w:rPr>
    </w:lvl>
    <w:lvl w:ilvl="7" w:tplc="EA94F1FC">
      <w:numFmt w:val="bullet"/>
      <w:lvlText w:val="•"/>
      <w:lvlJc w:val="left"/>
      <w:pPr>
        <w:ind w:left="7474" w:hanging="251"/>
      </w:pPr>
      <w:rPr>
        <w:rFonts w:hint="default"/>
        <w:lang w:val="ru-RU" w:eastAsia="en-US" w:bidi="ar-SA"/>
      </w:rPr>
    </w:lvl>
    <w:lvl w:ilvl="8" w:tplc="D6760054">
      <w:numFmt w:val="bullet"/>
      <w:lvlText w:val="•"/>
      <w:lvlJc w:val="left"/>
      <w:pPr>
        <w:ind w:left="8385" w:hanging="251"/>
      </w:pPr>
      <w:rPr>
        <w:rFonts w:hint="default"/>
        <w:lang w:val="ru-RU" w:eastAsia="en-US" w:bidi="ar-SA"/>
      </w:rPr>
    </w:lvl>
  </w:abstractNum>
  <w:abstractNum w:abstractNumId="36" w15:restartNumberingAfterBreak="0">
    <w:nsid w:val="712F6A4F"/>
    <w:multiLevelType w:val="multilevel"/>
    <w:tmpl w:val="5E9E504E"/>
    <w:lvl w:ilvl="0">
      <w:start w:val="1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F02641"/>
    <w:multiLevelType w:val="multilevel"/>
    <w:tmpl w:val="996AE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F21F30"/>
    <w:multiLevelType w:val="multilevel"/>
    <w:tmpl w:val="767C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16076E"/>
    <w:multiLevelType w:val="multilevel"/>
    <w:tmpl w:val="8CFA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524806"/>
    <w:multiLevelType w:val="multilevel"/>
    <w:tmpl w:val="83283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C62BA3"/>
    <w:multiLevelType w:val="multilevel"/>
    <w:tmpl w:val="A184B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A5A0F"/>
    <w:multiLevelType w:val="multilevel"/>
    <w:tmpl w:val="70B2E2B2"/>
    <w:lvl w:ilvl="0">
      <w:start w:val="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5"/>
  </w:num>
  <w:num w:numId="3">
    <w:abstractNumId w:val="28"/>
  </w:num>
  <w:num w:numId="4">
    <w:abstractNumId w:val="10"/>
  </w:num>
  <w:num w:numId="5">
    <w:abstractNumId w:val="4"/>
  </w:num>
  <w:num w:numId="6">
    <w:abstractNumId w:val="30"/>
  </w:num>
  <w:num w:numId="7">
    <w:abstractNumId w:val="32"/>
  </w:num>
  <w:num w:numId="8">
    <w:abstractNumId w:val="35"/>
  </w:num>
  <w:num w:numId="9">
    <w:abstractNumId w:val="19"/>
  </w:num>
  <w:num w:numId="10">
    <w:abstractNumId w:val="0"/>
  </w:num>
  <w:num w:numId="11">
    <w:abstractNumId w:val="8"/>
  </w:num>
  <w:num w:numId="12">
    <w:abstractNumId w:val="2"/>
  </w:num>
  <w:num w:numId="13">
    <w:abstractNumId w:val="23"/>
  </w:num>
  <w:num w:numId="14">
    <w:abstractNumId w:val="34"/>
  </w:num>
  <w:num w:numId="15">
    <w:abstractNumId w:val="16"/>
  </w:num>
  <w:num w:numId="16">
    <w:abstractNumId w:val="17"/>
  </w:num>
  <w:num w:numId="17">
    <w:abstractNumId w:val="39"/>
  </w:num>
  <w:num w:numId="18">
    <w:abstractNumId w:val="25"/>
  </w:num>
  <w:num w:numId="19">
    <w:abstractNumId w:val="22"/>
  </w:num>
  <w:num w:numId="20">
    <w:abstractNumId w:val="24"/>
  </w:num>
  <w:num w:numId="21">
    <w:abstractNumId w:val="40"/>
  </w:num>
  <w:num w:numId="22">
    <w:abstractNumId w:val="15"/>
  </w:num>
  <w:num w:numId="23">
    <w:abstractNumId w:val="6"/>
  </w:num>
  <w:num w:numId="24">
    <w:abstractNumId w:val="42"/>
  </w:num>
  <w:num w:numId="25">
    <w:abstractNumId w:val="18"/>
  </w:num>
  <w:num w:numId="26">
    <w:abstractNumId w:val="21"/>
  </w:num>
  <w:num w:numId="27">
    <w:abstractNumId w:val="29"/>
  </w:num>
  <w:num w:numId="28">
    <w:abstractNumId w:val="1"/>
  </w:num>
  <w:num w:numId="29">
    <w:abstractNumId w:val="31"/>
  </w:num>
  <w:num w:numId="30">
    <w:abstractNumId w:val="3"/>
  </w:num>
  <w:num w:numId="31">
    <w:abstractNumId w:val="41"/>
  </w:num>
  <w:num w:numId="32">
    <w:abstractNumId w:val="26"/>
  </w:num>
  <w:num w:numId="33">
    <w:abstractNumId w:val="37"/>
  </w:num>
  <w:num w:numId="34">
    <w:abstractNumId w:val="36"/>
  </w:num>
  <w:num w:numId="35">
    <w:abstractNumId w:val="7"/>
  </w:num>
  <w:num w:numId="36">
    <w:abstractNumId w:val="12"/>
  </w:num>
  <w:num w:numId="37">
    <w:abstractNumId w:val="27"/>
  </w:num>
  <w:num w:numId="38">
    <w:abstractNumId w:val="11"/>
  </w:num>
  <w:num w:numId="39">
    <w:abstractNumId w:val="20"/>
  </w:num>
  <w:num w:numId="40">
    <w:abstractNumId w:val="9"/>
  </w:num>
  <w:num w:numId="41">
    <w:abstractNumId w:val="38"/>
  </w:num>
  <w:num w:numId="42">
    <w:abstractNumId w:val="33"/>
  </w:num>
  <w:num w:numId="4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68"/>
    <w:rsid w:val="00007A90"/>
    <w:rsid w:val="00011A5C"/>
    <w:rsid w:val="00013DE5"/>
    <w:rsid w:val="0002524C"/>
    <w:rsid w:val="00041002"/>
    <w:rsid w:val="00041C22"/>
    <w:rsid w:val="00072B4B"/>
    <w:rsid w:val="00073353"/>
    <w:rsid w:val="00080B9A"/>
    <w:rsid w:val="000A037C"/>
    <w:rsid w:val="000B3885"/>
    <w:rsid w:val="000D1226"/>
    <w:rsid w:val="00114BC3"/>
    <w:rsid w:val="00151A7E"/>
    <w:rsid w:val="0016334F"/>
    <w:rsid w:val="001779AE"/>
    <w:rsid w:val="0018354B"/>
    <w:rsid w:val="001A7045"/>
    <w:rsid w:val="001D2894"/>
    <w:rsid w:val="00214B5B"/>
    <w:rsid w:val="002157B0"/>
    <w:rsid w:val="00220971"/>
    <w:rsid w:val="00245BB8"/>
    <w:rsid w:val="00255532"/>
    <w:rsid w:val="0025783F"/>
    <w:rsid w:val="002609CA"/>
    <w:rsid w:val="00262E45"/>
    <w:rsid w:val="00271993"/>
    <w:rsid w:val="002777E7"/>
    <w:rsid w:val="00282DC2"/>
    <w:rsid w:val="002C3B10"/>
    <w:rsid w:val="002C3D4D"/>
    <w:rsid w:val="002D712C"/>
    <w:rsid w:val="002F42CD"/>
    <w:rsid w:val="002F5C4B"/>
    <w:rsid w:val="00311D8B"/>
    <w:rsid w:val="00316A48"/>
    <w:rsid w:val="00321845"/>
    <w:rsid w:val="0033309F"/>
    <w:rsid w:val="00340C6D"/>
    <w:rsid w:val="0034352E"/>
    <w:rsid w:val="00351868"/>
    <w:rsid w:val="003667E5"/>
    <w:rsid w:val="00381937"/>
    <w:rsid w:val="0038365D"/>
    <w:rsid w:val="00385067"/>
    <w:rsid w:val="003B0079"/>
    <w:rsid w:val="003B39E5"/>
    <w:rsid w:val="003C5E08"/>
    <w:rsid w:val="003E50D2"/>
    <w:rsid w:val="003F16B7"/>
    <w:rsid w:val="00410D8B"/>
    <w:rsid w:val="004201ED"/>
    <w:rsid w:val="00421746"/>
    <w:rsid w:val="004217F9"/>
    <w:rsid w:val="00425D93"/>
    <w:rsid w:val="00443B7E"/>
    <w:rsid w:val="00456D87"/>
    <w:rsid w:val="00456E29"/>
    <w:rsid w:val="00456FC5"/>
    <w:rsid w:val="00471FDF"/>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72162"/>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9786A"/>
    <w:rsid w:val="007B7FA0"/>
    <w:rsid w:val="007F3BE4"/>
    <w:rsid w:val="00816616"/>
    <w:rsid w:val="00852807"/>
    <w:rsid w:val="00861CFF"/>
    <w:rsid w:val="008739D4"/>
    <w:rsid w:val="00893D38"/>
    <w:rsid w:val="008B0F09"/>
    <w:rsid w:val="008D5E3D"/>
    <w:rsid w:val="008E3347"/>
    <w:rsid w:val="008E6B60"/>
    <w:rsid w:val="00917E90"/>
    <w:rsid w:val="00922A69"/>
    <w:rsid w:val="009274FB"/>
    <w:rsid w:val="00931C9E"/>
    <w:rsid w:val="00950DAC"/>
    <w:rsid w:val="009722F4"/>
    <w:rsid w:val="00973520"/>
    <w:rsid w:val="00976E2E"/>
    <w:rsid w:val="009B4BCE"/>
    <w:rsid w:val="009C0067"/>
    <w:rsid w:val="009E407B"/>
    <w:rsid w:val="009F7AB4"/>
    <w:rsid w:val="00A029BF"/>
    <w:rsid w:val="00A20822"/>
    <w:rsid w:val="00A213DF"/>
    <w:rsid w:val="00A266F5"/>
    <w:rsid w:val="00A27C2C"/>
    <w:rsid w:val="00A50DEA"/>
    <w:rsid w:val="00A6251D"/>
    <w:rsid w:val="00A72DD7"/>
    <w:rsid w:val="00AA2C4F"/>
    <w:rsid w:val="00AA704F"/>
    <w:rsid w:val="00AA7AC6"/>
    <w:rsid w:val="00AB2319"/>
    <w:rsid w:val="00AB564B"/>
    <w:rsid w:val="00AC5E57"/>
    <w:rsid w:val="00AC7B0D"/>
    <w:rsid w:val="00AF7BE0"/>
    <w:rsid w:val="00B05337"/>
    <w:rsid w:val="00B17B0C"/>
    <w:rsid w:val="00B355EE"/>
    <w:rsid w:val="00B43BA6"/>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5105C"/>
    <w:rsid w:val="00C76515"/>
    <w:rsid w:val="00CC18F1"/>
    <w:rsid w:val="00CE5F37"/>
    <w:rsid w:val="00CF22F3"/>
    <w:rsid w:val="00CF2E5D"/>
    <w:rsid w:val="00D02669"/>
    <w:rsid w:val="00D4786E"/>
    <w:rsid w:val="00D51D18"/>
    <w:rsid w:val="00D5639F"/>
    <w:rsid w:val="00D61802"/>
    <w:rsid w:val="00D733DB"/>
    <w:rsid w:val="00D75251"/>
    <w:rsid w:val="00D8300C"/>
    <w:rsid w:val="00D858C6"/>
    <w:rsid w:val="00D9269A"/>
    <w:rsid w:val="00D967BF"/>
    <w:rsid w:val="00DA193F"/>
    <w:rsid w:val="00DD0274"/>
    <w:rsid w:val="00DD6FA6"/>
    <w:rsid w:val="00DE35F2"/>
    <w:rsid w:val="00DF2299"/>
    <w:rsid w:val="00E23F49"/>
    <w:rsid w:val="00E32CAA"/>
    <w:rsid w:val="00E427C0"/>
    <w:rsid w:val="00E47BC4"/>
    <w:rsid w:val="00E50EF0"/>
    <w:rsid w:val="00E64494"/>
    <w:rsid w:val="00E81707"/>
    <w:rsid w:val="00E961B5"/>
    <w:rsid w:val="00EA257A"/>
    <w:rsid w:val="00EA404E"/>
    <w:rsid w:val="00EA4072"/>
    <w:rsid w:val="00EB4B9E"/>
    <w:rsid w:val="00EB5D6C"/>
    <w:rsid w:val="00F163F2"/>
    <w:rsid w:val="00F24E08"/>
    <w:rsid w:val="00F5213D"/>
    <w:rsid w:val="00F53430"/>
    <w:rsid w:val="00F64430"/>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0">
    <w:name w:val="Сетка таблицы5"/>
    <w:basedOn w:val="a1"/>
    <w:next w:val="a6"/>
    <w:uiPriority w:val="39"/>
    <w:rsid w:val="00CC1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6"/>
    <w:uiPriority w:val="39"/>
    <w:rsid w:val="00410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AA4D-8B14-4E80-9E38-381640CC5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34</Pages>
  <Words>8084</Words>
  <Characters>46085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Ксения Гехт</cp:lastModifiedBy>
  <cp:revision>9</cp:revision>
  <cp:lastPrinted>2025-10-21T06:50:00Z</cp:lastPrinted>
  <dcterms:created xsi:type="dcterms:W3CDTF">2026-03-23T12:22:00Z</dcterms:created>
  <dcterms:modified xsi:type="dcterms:W3CDTF">2026-03-25T13:38:00Z</dcterms:modified>
</cp:coreProperties>
</file>