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4A0DC6" w:rsidP="004A0DC6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4A0DC6">
        <w:rPr>
          <w:sz w:val="28"/>
          <w:szCs w:val="28"/>
        </w:rPr>
        <w:t>09.02.13 Интеграция решений с применением технологий искусственного</w:t>
      </w:r>
      <w:r>
        <w:rPr>
          <w:sz w:val="28"/>
          <w:szCs w:val="28"/>
        </w:rPr>
        <w:t xml:space="preserve"> </w:t>
      </w:r>
      <w:r w:rsidRPr="004A0DC6">
        <w:rPr>
          <w:sz w:val="28"/>
          <w:szCs w:val="28"/>
        </w:rPr>
        <w:t>интеллекта</w:t>
      </w:r>
      <w:r w:rsidRPr="004A0DC6">
        <w:rPr>
          <w:sz w:val="28"/>
          <w:szCs w:val="28"/>
        </w:rPr>
        <w:cr/>
      </w: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4A0DC6">
        <w:rPr>
          <w:sz w:val="28"/>
          <w:szCs w:val="28"/>
        </w:rPr>
        <w:t>26г</w:t>
      </w:r>
      <w:r w:rsidR="007C1B21">
        <w:rPr>
          <w:sz w:val="28"/>
          <w:szCs w:val="28"/>
        </w:rPr>
        <w:t>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proofErr w:type="gramStart"/>
      <w:r w:rsidRPr="00F26560">
        <w:lastRenderedPageBreak/>
        <w:t>М</w:t>
      </w:r>
      <w:r w:rsidR="004A0DC6">
        <w:t>етодические указания составлены в соответствии с Федеральным государс</w:t>
      </w:r>
      <w:r w:rsidR="004A0DC6">
        <w:t>т</w:t>
      </w:r>
      <w:r w:rsidR="004A0DC6">
        <w:t>венным образовательным стандартом среднего общего образования от 17.05.2012 г. № 413 (в действующей редакции), Федеральной образовательной программой среднего общего образования от 18.05.2023 г. № 371, а также примерной рабочей программой общеобразовательной дисциплины для профессиональных образовательных организ</w:t>
      </w:r>
      <w:r w:rsidR="004A0DC6">
        <w:t>а</w:t>
      </w:r>
      <w:r w:rsidR="004A0DC6">
        <w:t xml:space="preserve">ций и примерным </w:t>
      </w:r>
      <w:proofErr w:type="spellStart"/>
      <w:r w:rsidR="004A0DC6">
        <w:t>учебнометодическим</w:t>
      </w:r>
      <w:proofErr w:type="spellEnd"/>
      <w:r w:rsidR="004A0DC6">
        <w:t xml:space="preserve"> комплексом по общеобразовательной дисци</w:t>
      </w:r>
      <w:r w:rsidR="004A0DC6">
        <w:t>п</w:t>
      </w:r>
      <w:r w:rsidR="004A0DC6">
        <w:t>лине, рекомендованной «Институтом развития профессионального образования» (ИРПО) от 2026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A0DC6" w:rsidRDefault="004A0DC6" w:rsidP="004A0DC6">
      <w:pPr>
        <w:suppressAutoHyphens/>
        <w:spacing w:line="360" w:lineRule="auto"/>
      </w:pPr>
      <w:r>
        <w:t xml:space="preserve">Рассмотрено и рекомендовано на заседании кафедры </w:t>
      </w:r>
      <w:proofErr w:type="gramStart"/>
      <w:r>
        <w:t>Общеобразовательных</w:t>
      </w:r>
      <w:proofErr w:type="gramEnd"/>
    </w:p>
    <w:p w:rsidR="004A0DC6" w:rsidRDefault="004A0DC6" w:rsidP="004A0DC6">
      <w:pPr>
        <w:suppressAutoHyphens/>
        <w:spacing w:line="360" w:lineRule="auto"/>
      </w:pPr>
      <w:r>
        <w:t>дисциплин и педагогики</w:t>
      </w:r>
    </w:p>
    <w:p w:rsidR="00606A03" w:rsidRPr="00F26560" w:rsidRDefault="004A0DC6" w:rsidP="004A0DC6">
      <w:pPr>
        <w:suppressAutoHyphens/>
        <w:spacing w:line="360" w:lineRule="auto"/>
      </w:pPr>
      <w:r>
        <w:t>Протокол №3 от 20.01.2026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Pr="00F26560" w:rsidRDefault="004A0DC6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</w:t>
      </w:r>
      <w:proofErr w:type="spellStart"/>
      <w:r w:rsidR="00570CC7" w:rsidRPr="00F26560">
        <w:t>культурологии</w:t>
      </w:r>
      <w:proofErr w:type="spellEnd"/>
      <w:r w:rsidR="00570CC7" w:rsidRPr="00F26560">
        <w:t>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</w:t>
      </w:r>
      <w:r w:rsidRPr="00F26560">
        <w:rPr>
          <w:color w:val="000000"/>
        </w:rPr>
        <w:t>а</w:t>
      </w:r>
      <w:r w:rsidRPr="00F26560">
        <w:rPr>
          <w:color w:val="000000"/>
        </w:rPr>
        <w:t>учные знания о человеке и обществе, о влиянии социальных факторов на жизнь кажд</w:t>
      </w:r>
      <w:r w:rsidRPr="00F26560">
        <w:rPr>
          <w:color w:val="000000"/>
        </w:rPr>
        <w:t>о</w:t>
      </w:r>
      <w:r w:rsidRPr="00F26560">
        <w:rPr>
          <w:color w:val="000000"/>
        </w:rPr>
        <w:t>го человека. Их раскрытие, интерпретация, оценка базируются на результатах исслед</w:t>
      </w:r>
      <w:r w:rsidRPr="00F26560">
        <w:rPr>
          <w:color w:val="000000"/>
        </w:rPr>
        <w:t>о</w:t>
      </w:r>
      <w:r w:rsidRPr="00F26560">
        <w:rPr>
          <w:color w:val="000000"/>
        </w:rPr>
        <w:t xml:space="preserve">ваний, научном аппарате комплекса общественных наук (социология, экономическая теория, политология, </w:t>
      </w:r>
      <w:proofErr w:type="spellStart"/>
      <w:r w:rsidRPr="00F26560">
        <w:rPr>
          <w:color w:val="000000"/>
        </w:rPr>
        <w:t>культурология</w:t>
      </w:r>
      <w:proofErr w:type="spellEnd"/>
      <w:r w:rsidRPr="00F26560">
        <w:rPr>
          <w:color w:val="000000"/>
        </w:rPr>
        <w:t>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звеньев, делать обоснованные выводы, различать отдельные компоненты в информац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онном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формацию для достижения личных финансовых целей, обеспечивать финансовую безопасность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комании, необходимость мер юридической ответственности, в том числе для несове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C74013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C36611" w:rsidP="00C36611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Современное общество.  </w:t>
      </w:r>
      <w:r w:rsidRPr="007C4B43">
        <w:rPr>
          <w:b/>
        </w:rPr>
        <w:t>Профессионально ориентированное содержание.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Default="00BA5A94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Н</w:t>
      </w:r>
      <w:r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C36611" w:rsidRPr="00511358" w:rsidRDefault="00C36611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По рассуждайте на тему «Современные игры  и приложения – это зло или реальные помощники?»</w:t>
      </w:r>
      <w:proofErr w:type="gramStart"/>
      <w:r>
        <w:t>.</w:t>
      </w:r>
      <w:proofErr w:type="gramEnd"/>
      <w:r>
        <w:t xml:space="preserve"> Выдвиньте аргументы за и против.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lastRenderedPageBreak/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4A0DC6">
        <w:rPr>
          <w:b/>
          <w:i/>
        </w:rPr>
        <w:t>0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№11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14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15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proofErr w:type="spellStart"/>
      <w:r w:rsidRPr="00CC4F07">
        <w:rPr>
          <w:color w:val="000000"/>
        </w:rPr>
        <w:t>д</w:t>
      </w:r>
      <w:proofErr w:type="spellEnd"/>
      <w:r w:rsidRPr="00CC4F07">
        <w:rPr>
          <w:color w:val="000000"/>
        </w:rPr>
        <w:t>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№16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№17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№18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№19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 xml:space="preserve">В начале XVIII </w:t>
      </w:r>
      <w:proofErr w:type="gramStart"/>
      <w:r w:rsidRPr="008B0863">
        <w:t>в</w:t>
      </w:r>
      <w:proofErr w:type="gramEnd"/>
      <w:r w:rsidRPr="008B0863">
        <w:t xml:space="preserve">. </w:t>
      </w:r>
      <w:proofErr w:type="gramStart"/>
      <w:r w:rsidRPr="008B0863">
        <w:t>у</w:t>
      </w:r>
      <w:proofErr w:type="gramEnd"/>
      <w:r w:rsidRPr="008B0863">
        <w:t xml:space="preserve">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№20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F7B" w:rsidRDefault="002E3F7B" w:rsidP="00460ED8">
      <w:r>
        <w:separator/>
      </w:r>
    </w:p>
  </w:endnote>
  <w:endnote w:type="continuationSeparator" w:id="0">
    <w:p w:rsidR="002E3F7B" w:rsidRDefault="002E3F7B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56" w:rsidRDefault="00F21EDD">
    <w:pPr>
      <w:pStyle w:val="aa"/>
      <w:jc w:val="center"/>
    </w:pPr>
    <w:fldSimple w:instr=" PAGE   \* MERGEFORMAT ">
      <w:r w:rsidR="00C36611">
        <w:rPr>
          <w:noProof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F7B" w:rsidRDefault="002E3F7B" w:rsidP="00460ED8">
      <w:r>
        <w:separator/>
      </w:r>
    </w:p>
  </w:footnote>
  <w:footnote w:type="continuationSeparator" w:id="0">
    <w:p w:rsidR="002E3F7B" w:rsidRDefault="002E3F7B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7F0351"/>
    <w:multiLevelType w:val="hybridMultilevel"/>
    <w:tmpl w:val="193A3CB0"/>
    <w:lvl w:ilvl="0" w:tplc="53B49B3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8"/>
  </w:num>
  <w:num w:numId="15">
    <w:abstractNumId w:val="5"/>
  </w:num>
  <w:num w:numId="16">
    <w:abstractNumId w:val="16"/>
  </w:num>
  <w:num w:numId="17">
    <w:abstractNumId w:val="26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17"/>
  </w:num>
  <w:num w:numId="26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5575-9B08-4216-A268-A2D74D81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6695</Words>
  <Characters>38164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therealdrus</cp:lastModifiedBy>
  <cp:revision>4</cp:revision>
  <dcterms:created xsi:type="dcterms:W3CDTF">2026-02-25T17:50:00Z</dcterms:created>
  <dcterms:modified xsi:type="dcterms:W3CDTF">2026-03-05T18:06:00Z</dcterms:modified>
</cp:coreProperties>
</file>