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3F80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1924184C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18C4ECC2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55BB9D73" w14:textId="77777777"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14:paraId="0E0DEF72" w14:textId="77777777" w:rsid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7A78E2E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206432C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54B94E6" w14:textId="77777777" w:rsidR="00560C56" w:rsidRPr="00DB0667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F9C11F2" w14:textId="77777777" w:rsidR="00370874" w:rsidRPr="00370874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21697251" w14:textId="77777777" w:rsid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65535B93" w14:textId="77777777" w:rsidR="00370874" w:rsidRP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D018D" w14:textId="65869B3F" w:rsidR="00DB0667" w:rsidRPr="00DB0667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="001A4895" w:rsidRPr="008969BE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14:paraId="24614E53" w14:textId="06B26343" w:rsidR="00B07957" w:rsidRPr="009271F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9271F8">
        <w:rPr>
          <w:rFonts w:ascii="Times New Roman" w:hAnsi="Times New Roman" w:cs="Times New Roman"/>
          <w:sz w:val="28"/>
          <w:szCs w:val="28"/>
        </w:rPr>
        <w:t>ПМ</w:t>
      </w:r>
      <w:r w:rsidR="009271F8" w:rsidRPr="009271F8">
        <w:rPr>
          <w:rFonts w:ascii="Times New Roman" w:hAnsi="Times New Roman" w:cs="Times New Roman"/>
          <w:sz w:val="28"/>
          <w:szCs w:val="28"/>
        </w:rPr>
        <w:t>.</w:t>
      </w:r>
      <w:r w:rsidR="009271F8">
        <w:rPr>
          <w:rFonts w:ascii="Times New Roman" w:hAnsi="Times New Roman" w:cs="Times New Roman"/>
          <w:sz w:val="28"/>
          <w:szCs w:val="28"/>
        </w:rPr>
        <w:t>03</w:t>
      </w:r>
      <w:r w:rsidR="009271F8" w:rsidRPr="009271F8">
        <w:rPr>
          <w:rFonts w:ascii="Times New Roman" w:hAnsi="Times New Roman" w:cs="Times New Roman"/>
          <w:sz w:val="28"/>
          <w:szCs w:val="28"/>
        </w:rPr>
        <w:t xml:space="preserve"> – </w:t>
      </w:r>
      <w:r w:rsidR="009271F8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неинфекционных и инфекционных заболеваний</w:t>
      </w:r>
      <w:r w:rsidR="009271F8" w:rsidRPr="009271F8">
        <w:rPr>
          <w:rFonts w:ascii="Times New Roman" w:hAnsi="Times New Roman" w:cs="Times New Roman"/>
          <w:sz w:val="28"/>
          <w:szCs w:val="28"/>
        </w:rPr>
        <w:t>,</w:t>
      </w:r>
      <w:r w:rsidR="009271F8">
        <w:rPr>
          <w:rFonts w:ascii="Times New Roman" w:hAnsi="Times New Roman" w:cs="Times New Roman"/>
          <w:sz w:val="28"/>
          <w:szCs w:val="28"/>
        </w:rPr>
        <w:t xml:space="preserve"> формированию здорового образа жизни</w:t>
      </w:r>
    </w:p>
    <w:p w14:paraId="4406804C" w14:textId="77777777"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4874BBA6" w14:textId="5B257469" w:rsidR="00DB0667" w:rsidRPr="008969BE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8969BE">
        <w:rPr>
          <w:rFonts w:ascii="Times New Roman" w:hAnsi="Times New Roman" w:cs="Times New Roman"/>
          <w:sz w:val="28"/>
          <w:szCs w:val="28"/>
        </w:rPr>
        <w:t>1</w:t>
      </w:r>
      <w:r w:rsidR="008969BE" w:rsidRPr="008969BE">
        <w:rPr>
          <w:rFonts w:ascii="Times New Roman" w:hAnsi="Times New Roman" w:cs="Times New Roman"/>
          <w:sz w:val="28"/>
          <w:szCs w:val="28"/>
        </w:rPr>
        <w:t>,</w:t>
      </w:r>
      <w:r w:rsidR="008969BE">
        <w:rPr>
          <w:rFonts w:ascii="Times New Roman" w:hAnsi="Times New Roman" w:cs="Times New Roman"/>
          <w:sz w:val="28"/>
          <w:szCs w:val="28"/>
        </w:rPr>
        <w:t>2</w:t>
      </w:r>
    </w:p>
    <w:p w14:paraId="0A11C075" w14:textId="4A95610F" w:rsidR="00765D44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DB0667" w:rsidRPr="00DB0667">
        <w:rPr>
          <w:rFonts w:ascii="Times New Roman" w:hAnsi="Times New Roman" w:cs="Times New Roman"/>
          <w:sz w:val="28"/>
          <w:szCs w:val="28"/>
        </w:rPr>
        <w:t xml:space="preserve">: </w:t>
      </w:r>
      <w:r w:rsidR="00765D44"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14:paraId="1FF3F4C5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01FEAF" w14:textId="77777777" w:rsidR="00242DD9" w:rsidRDefault="00DB0667" w:rsidP="008969B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0094669B" w14:textId="77777777"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30F27E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D3AFBA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C0963B7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43219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6CB450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4E30B7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AF932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2AE161E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933E8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AD2EC1B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B89595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4F63CC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FAD3AA5" w14:textId="77777777" w:rsidR="008969BE" w:rsidRDefault="008969BE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6331E2" w14:textId="77777777" w:rsidR="008969BE" w:rsidRDefault="008969BE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DE0031" w14:textId="77777777" w:rsidR="008969BE" w:rsidRDefault="008969BE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51F6BF0" w14:textId="77777777" w:rsidR="008969BE" w:rsidRPr="00C70845" w:rsidRDefault="008969BE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A77F53" w14:textId="589C3349" w:rsidR="0081125A" w:rsidRPr="00740BC1" w:rsidRDefault="005722C7" w:rsidP="00740BC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765D44">
        <w:rPr>
          <w:rFonts w:ascii="Times New Roman" w:hAnsi="Times New Roman" w:cs="Times New Roman"/>
          <w:sz w:val="28"/>
          <w:szCs w:val="28"/>
        </w:rPr>
        <w:t>2025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bookmarkStart w:id="0" w:name="_Toc316860041"/>
      <w:r w:rsidR="0081125A" w:rsidRPr="00351DD2">
        <w:rPr>
          <w:rFonts w:ascii="Times New Roman" w:hAnsi="Times New Roman"/>
          <w:sz w:val="28"/>
          <w:szCs w:val="28"/>
        </w:rPr>
        <w:lastRenderedPageBreak/>
        <w:t xml:space="preserve"> </w:t>
      </w:r>
      <w:bookmarkEnd w:id="0"/>
      <w:r w:rsidR="0081125A" w:rsidRPr="004E4B35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7F8A9DD8" w14:textId="3739BFD4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Медицинская сестра общей практики посетила семью с целью проведения 1-го дородового патронажа. Семья состоит из 4-х человек: отец - 62 лет, шофер, страдает язвенной болезнью желудка, в настоящее время находится в состоянии полной ремиссии; сын - 35 лет, инженер, страдает хроническим гастритом, в настоящее время находится в состоянии полной ремиссии; невестка - 32 года, педагог, практически здорова, беременность 16 недель; внук - 6 лет, повышенного питания, практически здоров. Вредные привычки в семье: отец курит с 20 лет до 20 сигарет в сутки пользуется специальным местом для курения, сын курит с 14 лет до 30 сигарет в сутки, специальным местом для курения не пользуется. Отец употребляет пиво 3-4 раза в неделю в количестве 1- 1,5 л в сутки. </w:t>
      </w:r>
    </w:p>
    <w:p w14:paraId="5D8696A7" w14:textId="02BCEA9E" w:rsidR="009271F8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1. Выявите факторы риска здоровью каждого члена семьи. </w:t>
      </w:r>
    </w:p>
    <w:p w14:paraId="4CC5F050" w14:textId="00540EB5" w:rsidR="009271F8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2. Предложите тематику консультаций для каждого члена семьи. </w:t>
      </w:r>
    </w:p>
    <w:p w14:paraId="1BA6E832" w14:textId="56BD77B7" w:rsidR="009271F8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3. Составьте план проведения патронажа беременной. </w:t>
      </w:r>
    </w:p>
    <w:p w14:paraId="524F8C93" w14:textId="0AC76DC7" w:rsidR="009271F8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>4. Выпишите направления для прохождения ежегодной диспансеризации главе семьи</w:t>
      </w:r>
    </w:p>
    <w:p w14:paraId="4E4B7E88" w14:textId="485E8DAA" w:rsidR="004E3E69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№5 К каким группам риска можно отнести членов семьи</w:t>
      </w:r>
    </w:p>
    <w:p w14:paraId="5836BF96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Медицинская сестра посещает на дому семью с целью проведения профилактического патронажа пациентке 82 лет. Семья состоит из 4-х человек: бабушка – 82 года, пенсионерка, страдает ИБС; в течение последних 2-х недель не встает с постели, большую часть дня лежит, отвернувшись к стене, отказывается от приема пищи, просит пригласить священника для исповеди. внучка – 39 лет, бухгалтер, страдает гипертонической болезнью, рост 156 см, масса тела 84 кг. муж внучки – 43 года, строитель, страдает хроническим гастритом, в настоящее время находится в состоянии полной ремиссии; правнук – 14 лет, ученик 8 класса общеобразовательной школы, практически здоров, в последнее время часто вступает в конфликты с родителями, поздно приходит домой, иногда с ощутимым запахом табака, </w:t>
      </w:r>
      <w:r w:rsidRPr="004E3E69">
        <w:rPr>
          <w:rFonts w:ascii="Times New Roman" w:hAnsi="Times New Roman"/>
          <w:sz w:val="28"/>
          <w:szCs w:val="28"/>
        </w:rPr>
        <w:lastRenderedPageBreak/>
        <w:t xml:space="preserve">несколько раз употреблял алкоголь в компании сверстников. Вредные привычки в семье: муж внучки курит до 10 сигарет в день, пользуется специальным местом для курения, употребляет пиво 2-3 раза в неделю в количестве 0,5-1 л в сутки. </w:t>
      </w:r>
    </w:p>
    <w:p w14:paraId="6776C63E" w14:textId="3A3BDC8E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1. Выявите факторы риска здоровью каждого члена семьи. </w:t>
      </w:r>
    </w:p>
    <w:p w14:paraId="65BBBF9D" w14:textId="3A02FE36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2. Составьте тезисы беседы с подростком о преодолении вредных привычек. </w:t>
      </w:r>
    </w:p>
    <w:p w14:paraId="5E5B7427" w14:textId="5C64B58A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3. Определите индекс массы тела внучки, оцените полученный результат. </w:t>
      </w:r>
    </w:p>
    <w:p w14:paraId="60ACBA41" w14:textId="24D55299" w:rsidR="009271F8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4. Выпишите направления для прохождения ежегодной диспансеризации внучке. </w:t>
      </w:r>
    </w:p>
    <w:p w14:paraId="59218248" w14:textId="0CEDD7AD" w:rsidR="004E3E69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№5</w:t>
      </w:r>
      <w:r w:rsidRPr="004E3E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Опишите методику подсчета ЧСС и ЧДД</w:t>
      </w:r>
    </w:p>
    <w:p w14:paraId="7A2834EB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К гинекологу обратилась пациентка 50 лет с жалобами на появившиеся в последнее время недомогание, слабость, утомляемость, периодически возникающее чувство жара (приливы). Менструации стали нерегулярными, появляются с задержкой на 1–3 мес. После беседы и осмотра врачом пациентке поставлен диагноз: климактерический синдром. Пациентка курит с 32 лет до 15 сигарет в день. Она работает секретарем директора школы, основную часть рабочего дня проводит за компьютером. Предпочитает спокойные виды отдыха – просмотр телепередач, чтение книг, рукоделие. </w:t>
      </w:r>
    </w:p>
    <w:p w14:paraId="0525066A" w14:textId="5A806F5B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1. Выявите факторы риска здоровью пациентки. </w:t>
      </w:r>
    </w:p>
    <w:p w14:paraId="0DF897CA" w14:textId="751F0008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2. Расскажите о методах и средствах создания здоровьесберегающей среды. </w:t>
      </w:r>
    </w:p>
    <w:p w14:paraId="035A6F90" w14:textId="0C7E4DD2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3. Составьте план профилактики атеросклероза и гипертонии. </w:t>
      </w:r>
    </w:p>
    <w:p w14:paraId="44DAC085" w14:textId="7070B64A" w:rsidR="009271F8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4. Расскажите об особенностях оказания медицинской помощи женщинам в этом периоде. </w:t>
      </w:r>
    </w:p>
    <w:p w14:paraId="4D45B3B0" w14:textId="46EA726A" w:rsidR="004E3E69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Задание №5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 xml:space="preserve"> Методика измерения АД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017DABFF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Во время посещения детской поликлиники к медицинской сестре обратилась мама здорового ребенка 7 лет с вопросом о готовности ребенка к обучению в школе. В настоящее время показатели физического развития </w:t>
      </w:r>
      <w:r w:rsidRPr="004E3E69">
        <w:rPr>
          <w:rFonts w:ascii="Times New Roman" w:hAnsi="Times New Roman"/>
          <w:sz w:val="28"/>
          <w:szCs w:val="28"/>
        </w:rPr>
        <w:lastRenderedPageBreak/>
        <w:t>ребенка следующие: масса тела 17 кг, длина тела 110 см. Количество постоянных зубов -</w:t>
      </w:r>
      <w:r w:rsidRPr="00B31B2F">
        <w:rPr>
          <w:rFonts w:ascii="Times New Roman" w:hAnsi="Times New Roman"/>
          <w:sz w:val="28"/>
          <w:szCs w:val="28"/>
        </w:rPr>
        <w:t xml:space="preserve"> </w:t>
      </w:r>
      <w:r w:rsidRPr="004E3E69">
        <w:rPr>
          <w:rFonts w:ascii="Times New Roman" w:hAnsi="Times New Roman"/>
          <w:sz w:val="28"/>
          <w:szCs w:val="28"/>
        </w:rPr>
        <w:t xml:space="preserve">2. Со слов мамы ребенок часто более ОРВИ (6-7 раз в год), имеет 2 дефекта произношения. </w:t>
      </w:r>
    </w:p>
    <w:p w14:paraId="10706F28" w14:textId="69E5F7F5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1. Рассчитайте долженствующую массу и длину тела ребенка. </w:t>
      </w:r>
    </w:p>
    <w:p w14:paraId="71757B4B" w14:textId="42CB1C2C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2. Оцените готовность ребенка к обучению в школе, обоснуйте ответ. </w:t>
      </w:r>
    </w:p>
    <w:p w14:paraId="21491210" w14:textId="535C2EBE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3. Проконсультируйте маму в видах закаливания ребенка в этом возрасте. </w:t>
      </w:r>
    </w:p>
    <w:p w14:paraId="31716E5B" w14:textId="5558E942" w:rsidR="009271F8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4. Заполните экстренное извещение о выявленном впервые инфекционном больном. </w:t>
      </w:r>
    </w:p>
    <w:p w14:paraId="5214094B" w14:textId="6876E294" w:rsidR="004E3E69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№5</w:t>
      </w:r>
      <w:r w:rsidRPr="004E3E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Методы профилактики инфекционных заболеваний</w:t>
      </w:r>
    </w:p>
    <w:p w14:paraId="2AF6AD38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К медицинской сестре поликлиники обратилась мама с подростком 14 лет за консультацией по поводу профориентации и занятий спортом. При объективном обследовании патологии не выявлено. Физическое и половое развитие соответствует возрасту. Нервно-психическое развитие без отклонений. Болеет ОРВИ – 1-2 раза в год. Занимается плаванием с 7 лет. </w:t>
      </w:r>
    </w:p>
    <w:p w14:paraId="39888E8B" w14:textId="4D7AC0D1" w:rsidR="009271F8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>1. Оцените состояние здоровья подростка и определите группу здоровья.</w:t>
      </w:r>
    </w:p>
    <w:p w14:paraId="6315417C" w14:textId="324ED1B5" w:rsidR="009271F8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2. Определите резистентность подростка. </w:t>
      </w:r>
    </w:p>
    <w:p w14:paraId="1DE53AC2" w14:textId="010F9749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3. Составьте программу профилактики наркомании в подростковой среде. </w:t>
      </w:r>
    </w:p>
    <w:p w14:paraId="4D0FF74C" w14:textId="30E0D6D5" w:rsidR="009271F8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>4. Расскажите об особенностях диспансерного наблюдения за подростками. Задачи и функции подросткового кабинета.</w:t>
      </w:r>
    </w:p>
    <w:p w14:paraId="15AB1FDC" w14:textId="30D73010" w:rsidR="004E3E69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№5</w:t>
      </w:r>
      <w:r w:rsidRPr="004E3E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Методы профилактики неинфекционных заболеваний</w:t>
      </w:r>
    </w:p>
    <w:p w14:paraId="454C0352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Медицинская сестра посетила пациента 67 лет с целью приглашения на диспансерный осмотр. Пациент полгода назад оставил свою работу в связи с ликвидацией предприятия, в прошлом был главным инженером завода, тяжело переживает уход на пенсию, стал раздражительным, плохо спит, то с трудом засыпает, то просыпается в 2 часа ночи и до утра не может заснуть, много курит, по 20-30 сигарет. По семейным </w:t>
      </w:r>
      <w:r w:rsidRPr="004E3E69">
        <w:rPr>
          <w:rFonts w:ascii="Times New Roman" w:hAnsi="Times New Roman"/>
          <w:sz w:val="28"/>
          <w:szCs w:val="28"/>
        </w:rPr>
        <w:lastRenderedPageBreak/>
        <w:t xml:space="preserve">обстоятельствам переехали с женой в другой город к дочери, где нет ни друзей, ни знакомых. На прежнем месте жительства пациент любил ходить на рыбалку, в лес за грибами. После переезда ни разу не был на природе, не нашел подходящей компании, большую часть времени проводит дома, стал злоупотреблять алкоголем. </w:t>
      </w:r>
    </w:p>
    <w:p w14:paraId="741B901D" w14:textId="4100315D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1. Сформулируйте приоритетную проблему. Составьте план вмешательства при приоритетной проблеме. </w:t>
      </w:r>
    </w:p>
    <w:p w14:paraId="72ABB82C" w14:textId="71ACDF12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2. Выявить факторы риска здоровью для пациента в данной ситуации. </w:t>
      </w:r>
    </w:p>
    <w:p w14:paraId="6E00FA8D" w14:textId="0978D836" w:rsidR="009271F8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3. Как Вы проведете документирование диспансерного наблюдения пациента. </w:t>
      </w:r>
    </w:p>
    <w:p w14:paraId="37636E63" w14:textId="77A0FA82" w:rsidR="004E3E69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№4</w:t>
      </w:r>
      <w:r w:rsidRPr="004E3E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Методика подсчета ЧСС и ЧДД</w:t>
      </w:r>
    </w:p>
    <w:p w14:paraId="7CFCCD8C" w14:textId="40FA3948" w:rsidR="004E3E69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№5</w:t>
      </w:r>
      <w:r w:rsidRPr="004E3E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Фактором риска развития каких заболеваний является курение</w:t>
      </w:r>
      <w:r w:rsidRPr="004E3E69">
        <w:rPr>
          <w:rFonts w:ascii="Times New Roman" w:hAnsi="Times New Roman"/>
          <w:sz w:val="28"/>
          <w:szCs w:val="28"/>
        </w:rPr>
        <w:t>?</w:t>
      </w:r>
    </w:p>
    <w:p w14:paraId="11A0B1E7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Мама обратилась к медицинской сестре за консультацией по поводу оценки физического развития мальчика 7 лет и возможности занятий спортом. При осмотре показатели физического развития ребенка следующие: масса тела 19 кг, длина тела 135 см. При объективном исследования у ребенка отмечается истончение подкожно-жировой клетчатки, нарушение осанки по типу сколиотической. Со слов мамы у ребенка снижен аппетит, быстро устает в школе. </w:t>
      </w:r>
    </w:p>
    <w:p w14:paraId="0C60A0E4" w14:textId="1FEB8FE0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1. Определите потребности, удовлетворение которых нарушено у пациента. Выявите его настоящие проблемы. </w:t>
      </w:r>
    </w:p>
    <w:p w14:paraId="5D10F384" w14:textId="67F65FAC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2. Рассчитайте долженствующие длину и массу тела ребенка. </w:t>
      </w:r>
    </w:p>
    <w:p w14:paraId="33CC20F3" w14:textId="4733A01D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3. Составьте план беседы с мамой о режиме дня и правильном питании ребенка школьного возраста. </w:t>
      </w:r>
    </w:p>
    <w:p w14:paraId="0933B8C0" w14:textId="4238854A" w:rsidR="009271F8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4. Особенности организации диспансерного наблюдения за детским контингентом. </w:t>
      </w:r>
    </w:p>
    <w:p w14:paraId="393FA613" w14:textId="3E7F7BD6" w:rsidR="004E3E69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№5</w:t>
      </w:r>
      <w:r w:rsidRPr="004E3E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Оцените физическое развитие ребенка по </w:t>
      </w:r>
      <w:proofErr w:type="spellStart"/>
      <w:r>
        <w:rPr>
          <w:rFonts w:ascii="Times New Roman" w:hAnsi="Times New Roman"/>
          <w:sz w:val="28"/>
          <w:szCs w:val="28"/>
        </w:rPr>
        <w:t>центильным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таблицам</w:t>
      </w:r>
      <w:r w:rsidRPr="004E3E69">
        <w:rPr>
          <w:rFonts w:ascii="Times New Roman" w:hAnsi="Times New Roman"/>
          <w:sz w:val="28"/>
          <w:szCs w:val="28"/>
        </w:rPr>
        <w:t>.</w:t>
      </w:r>
    </w:p>
    <w:p w14:paraId="1E2DF9CA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lastRenderedPageBreak/>
        <w:t xml:space="preserve">Во время посещения поликлиники в день здорового ребенка мама обратилась за консультацией по поводу организации вскармливания ребенка 5,5 мес. Ребенок родился массой 3200 г, длиной 50 см. В настоящее время его масса 7900 г. Ребенок развивается нормально. Кожные покровы розовые, бархатистые. Находится на естественном вскармливании. Получает женское молоко по 200 мл 5 раз в сутки. </w:t>
      </w:r>
    </w:p>
    <w:p w14:paraId="46FFC624" w14:textId="2DD4B3D7" w:rsidR="009271F8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1. Рассчитайте долженствующую массу и длину ребенка. </w:t>
      </w:r>
    </w:p>
    <w:p w14:paraId="76102D81" w14:textId="38810E4E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2. Проконсультируйте маму по вопросам организации вскармливания, необходимости введения прикорма. </w:t>
      </w:r>
    </w:p>
    <w:p w14:paraId="761CB92A" w14:textId="2ACA0906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3. Проконсультируйте пациентку по вопросам рационального питания при грудном вскармливании. </w:t>
      </w:r>
    </w:p>
    <w:p w14:paraId="4703196D" w14:textId="61A21AE1" w:rsidR="009271F8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4. Какие виды закаливания для ребенка Вы можете порекомендовать маме. </w:t>
      </w:r>
    </w:p>
    <w:p w14:paraId="1BA187C4" w14:textId="4776EA16" w:rsidR="004E3E69" w:rsidRPr="004E3E69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№5</w:t>
      </w:r>
      <w:r w:rsidRPr="004E3E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Кабинет здорового ребенка</w:t>
      </w:r>
      <w:r w:rsidRPr="004E3E6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задачи</w:t>
      </w:r>
      <w:r w:rsidRPr="004E3E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функции</w:t>
      </w:r>
      <w:r w:rsidRPr="004E3E69">
        <w:rPr>
          <w:rFonts w:ascii="Times New Roman" w:hAnsi="Times New Roman"/>
          <w:sz w:val="28"/>
          <w:szCs w:val="28"/>
        </w:rPr>
        <w:t>.</w:t>
      </w:r>
    </w:p>
    <w:p w14:paraId="3A59BECE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В центр здоровья на профилактический прием пришла семья Семеновых: беременная пациентка 22 лет и ее муж 26 лет. Семья проживает в коммунальной квартире. Их сосед недавно вернулся из мест лишения свободы, он много курит, в том числе и на общей кухне, часто кашляет, периодически злоупотребляет алкоголем. Семенова А., диагноз: беременность 30 недель. Жалоб не предъявляет. После беседы и осмотра врача выявлено: АД – 120/75; пульс – 78 в мин.; отеков нет, прибавка массы тела за 1 неделю – 200 г. Сердцебиение плода ясное, ритмичное, прослушивается ниже пупка – 140 в мин. </w:t>
      </w:r>
    </w:p>
    <w:p w14:paraId="4B14C485" w14:textId="589E59AC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1. Выявите факторы риска здоровью каждого члена семьи Семеновых. </w:t>
      </w:r>
    </w:p>
    <w:p w14:paraId="579C1CFA" w14:textId="064A40C3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2. Проведите взвешивание беременной. Оцените прибавку в весе за 1 неделю. </w:t>
      </w:r>
    </w:p>
    <w:p w14:paraId="662E872A" w14:textId="34B4829C" w:rsidR="009271F8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3. Составьте программу профилактики репродуктивного здоровья. </w:t>
      </w:r>
    </w:p>
    <w:p w14:paraId="3DA8F658" w14:textId="133D99B5" w:rsidR="00C70845" w:rsidRPr="00B31B2F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Задание №</w:t>
      </w:r>
      <w:r w:rsidR="009271F8" w:rsidRPr="004E3E69">
        <w:rPr>
          <w:rFonts w:ascii="Times New Roman" w:hAnsi="Times New Roman"/>
          <w:sz w:val="28"/>
          <w:szCs w:val="28"/>
        </w:rPr>
        <w:t xml:space="preserve">4. Составьте план проведения патронажа беременной. Правила оформления декретного отпуска. </w:t>
      </w:r>
    </w:p>
    <w:p w14:paraId="557687B8" w14:textId="7DACAC7F" w:rsidR="004E3E69" w:rsidRPr="0087475A" w:rsidRDefault="004E3E69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№5</w:t>
      </w:r>
      <w:r w:rsidRPr="00B31B2F">
        <w:rPr>
          <w:rFonts w:ascii="Times New Roman" w:hAnsi="Times New Roman"/>
          <w:sz w:val="28"/>
          <w:szCs w:val="28"/>
        </w:rPr>
        <w:t xml:space="preserve">. </w:t>
      </w:r>
      <w:r w:rsidR="0087475A">
        <w:rPr>
          <w:rFonts w:ascii="Times New Roman" w:hAnsi="Times New Roman"/>
          <w:sz w:val="28"/>
          <w:szCs w:val="28"/>
        </w:rPr>
        <w:t>Как рассчитать ПДР</w:t>
      </w:r>
      <w:r w:rsidR="0087475A">
        <w:rPr>
          <w:rFonts w:ascii="Times New Roman" w:hAnsi="Times New Roman"/>
          <w:sz w:val="28"/>
          <w:szCs w:val="28"/>
          <w:lang w:val="en-US"/>
        </w:rPr>
        <w:t>?</w:t>
      </w:r>
    </w:p>
    <w:p w14:paraId="75B11F26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Пациентка 40 лет. В анамнезе нет хронических заболеваний и травм. </w:t>
      </w:r>
      <w:r w:rsidRPr="004E3E69">
        <w:rPr>
          <w:rFonts w:ascii="Times New Roman" w:hAnsi="Times New Roman"/>
          <w:bCs/>
          <w:sz w:val="28"/>
          <w:szCs w:val="28"/>
        </w:rPr>
        <w:t>Н</w:t>
      </w:r>
      <w:r w:rsidRPr="004E3E69">
        <w:rPr>
          <w:rFonts w:ascii="Times New Roman" w:hAnsi="Times New Roman"/>
          <w:sz w:val="28"/>
          <w:szCs w:val="28"/>
        </w:rPr>
        <w:t>аличие неврологических жалоб, нерациональное питание, курит. АД 132/84 мм рт. ст. (не принимает антигипертензивные препараты), ОХС 6,4 ммоль/л, глюкоза 6,5 ммоль/л, индекс массы тела 34,2 кг/м</w:t>
      </w:r>
      <w:r w:rsidRPr="004E3E69">
        <w:rPr>
          <w:rFonts w:ascii="Times New Roman" w:hAnsi="Times New Roman"/>
          <w:sz w:val="28"/>
          <w:szCs w:val="28"/>
          <w:vertAlign w:val="superscript"/>
        </w:rPr>
        <w:t>2</w:t>
      </w:r>
      <w:r w:rsidRPr="004E3E69">
        <w:rPr>
          <w:rFonts w:ascii="Times New Roman" w:hAnsi="Times New Roman"/>
          <w:sz w:val="28"/>
          <w:szCs w:val="28"/>
        </w:rPr>
        <w:t>. ЭКГ без изменений.</w:t>
      </w:r>
    </w:p>
    <w:p w14:paraId="2704E101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№1. Определите группу здоровья. </w:t>
      </w:r>
    </w:p>
    <w:p w14:paraId="0138A1EF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№2. </w:t>
      </w:r>
      <w:r w:rsidRPr="004E3E69">
        <w:rPr>
          <w:rFonts w:ascii="Times New Roman" w:hAnsi="Times New Roman"/>
          <w:bCs/>
          <w:sz w:val="28"/>
          <w:szCs w:val="28"/>
        </w:rPr>
        <w:t>Перечислите факторы риска, влияющие на пациента</w:t>
      </w:r>
    </w:p>
    <w:p w14:paraId="74A8F4A2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№3. Определите тактику профилактического консультирования</w:t>
      </w:r>
    </w:p>
    <w:p w14:paraId="3060E519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№4. Дайте рекомендации пациенту</w:t>
      </w:r>
      <w:r w:rsidRPr="004E3E69">
        <w:rPr>
          <w:rFonts w:ascii="Times New Roman" w:hAnsi="Times New Roman"/>
          <w:iCs/>
          <w:sz w:val="28"/>
          <w:szCs w:val="28"/>
        </w:rPr>
        <w:t>.</w:t>
      </w:r>
    </w:p>
    <w:p w14:paraId="294C440D" w14:textId="0605DFE3" w:rsidR="009271F8" w:rsidRPr="00B31B2F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E3E69">
        <w:rPr>
          <w:rFonts w:ascii="Times New Roman" w:hAnsi="Times New Roman"/>
          <w:iCs/>
          <w:sz w:val="28"/>
          <w:szCs w:val="28"/>
        </w:rPr>
        <w:t>Задание №5. Измерение АД.</w:t>
      </w:r>
    </w:p>
    <w:p w14:paraId="5117942E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90671619"/>
      <w:r w:rsidRPr="004E3E69">
        <w:rPr>
          <w:rFonts w:ascii="Times New Roman" w:hAnsi="Times New Roman"/>
          <w:sz w:val="28"/>
          <w:szCs w:val="28"/>
        </w:rPr>
        <w:t xml:space="preserve">Ребенок родился массой тела 3250 г, длиной 51 см, закричал сразу. При осмотре на первой минуте жизни у новорожденной кожные покровы розовые, чистые; сердцебиение - 140 в мин., дыхательные движения глубокие, ритмичные, при отсасывании слизи изо рта и носа - гримаса; тонус мышц умерено снижен. Родильница 19 лет, переведена в послеродовую палату физиологического послеродового отделения с ребенком после первых срочных родов, прошедших без осложнений. Женскую консультацию посещала, но не ходила на занятия для беременных и не знает, как ей вести себя после родов и что делать с ребенком, а также о прививках, которые делают новорожденным. </w:t>
      </w:r>
    </w:p>
    <w:p w14:paraId="109C8254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№1. Оцените состояние ребенка по шкале </w:t>
      </w:r>
      <w:proofErr w:type="spellStart"/>
      <w:r w:rsidRPr="004E3E69">
        <w:rPr>
          <w:rFonts w:ascii="Times New Roman" w:hAnsi="Times New Roman"/>
          <w:sz w:val="28"/>
          <w:szCs w:val="28"/>
        </w:rPr>
        <w:t>Апгар</w:t>
      </w:r>
      <w:proofErr w:type="spellEnd"/>
      <w:r w:rsidRPr="004E3E69">
        <w:rPr>
          <w:rFonts w:ascii="Times New Roman" w:hAnsi="Times New Roman"/>
          <w:sz w:val="28"/>
          <w:szCs w:val="28"/>
        </w:rPr>
        <w:t xml:space="preserve"> и сформулируйте заключение. </w:t>
      </w:r>
    </w:p>
    <w:p w14:paraId="2C38B146" w14:textId="77777777" w:rsidR="009271F8" w:rsidRPr="00B31B2F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№2. Объясните положительное влияние грудного вскармливания на организм ребенка. </w:t>
      </w:r>
    </w:p>
    <w:p w14:paraId="4A78E8E9" w14:textId="1EC2A4CB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№3. Проведите беседу с родильницей о необходимости вакцинации БЦЖ и возможных поствакцинальных реакциях на вакцину.</w:t>
      </w:r>
    </w:p>
    <w:p w14:paraId="1B8BFFC0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lastRenderedPageBreak/>
        <w:t xml:space="preserve">Задание №4. Расскажите маме принципы профилактики и лечения </w:t>
      </w:r>
      <w:proofErr w:type="spellStart"/>
      <w:r w:rsidRPr="004E3E69">
        <w:rPr>
          <w:rFonts w:ascii="Times New Roman" w:hAnsi="Times New Roman"/>
          <w:sz w:val="28"/>
          <w:szCs w:val="28"/>
        </w:rPr>
        <w:t>гипогалактии</w:t>
      </w:r>
      <w:proofErr w:type="spellEnd"/>
      <w:r w:rsidRPr="004E3E69">
        <w:rPr>
          <w:rFonts w:ascii="Times New Roman" w:hAnsi="Times New Roman"/>
          <w:sz w:val="28"/>
          <w:szCs w:val="28"/>
        </w:rPr>
        <w:t>.</w:t>
      </w:r>
    </w:p>
    <w:bookmarkEnd w:id="1"/>
    <w:p w14:paraId="64DF18B4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№5. Техника проведения контрольного кормления. </w:t>
      </w:r>
    </w:p>
    <w:p w14:paraId="3F2AC3F0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Hlk90671675"/>
      <w:r w:rsidRPr="004E3E69">
        <w:rPr>
          <w:rFonts w:ascii="Times New Roman" w:hAnsi="Times New Roman"/>
          <w:sz w:val="28"/>
          <w:szCs w:val="28"/>
        </w:rPr>
        <w:t xml:space="preserve">На прием к врачу обратился мужчина 38 лет с жалобами на сухость во рту, жажду, отеки на конечностях. В анамнезе гипертоническая болезнь, сахарный диабет у отца. Работает водителем. При обследовании: вес 105 кг, рост 170 см. АД 170/90 мм рт. ст., глюкоза крови натощак 12 ммоль/л. Общий холестерин 7,5 ммоль/л. </w:t>
      </w:r>
    </w:p>
    <w:p w14:paraId="66AB9BE3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1. Какие факторы риска могли привести к данному заболеванию? </w:t>
      </w:r>
    </w:p>
    <w:p w14:paraId="60883B2A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2. Назовите хроническое неинфекционное заболевание у пациента. Оцените уровень общего холестерина.</w:t>
      </w:r>
    </w:p>
    <w:p w14:paraId="6552A315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3. Рассчитайте ИМТ. </w:t>
      </w:r>
    </w:p>
    <w:p w14:paraId="2E473AE4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4. Определите группу здоровья. Дайте рекомендации.</w:t>
      </w:r>
    </w:p>
    <w:p w14:paraId="7DAB03A2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№5. Подсчет и характеристика пульса.</w:t>
      </w:r>
    </w:p>
    <w:bookmarkEnd w:id="2"/>
    <w:p w14:paraId="1E3AC953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На приеме </w:t>
      </w:r>
      <w:hyperlink r:id="rId5" w:history="1">
        <w:r w:rsidRPr="004E3E69">
          <w:rPr>
            <w:rFonts w:ascii="Times New Roman" w:hAnsi="Times New Roman"/>
            <w:sz w:val="28"/>
            <w:szCs w:val="28"/>
          </w:rPr>
          <w:t>у участкового педиатра в день</w:t>
        </w:r>
      </w:hyperlink>
      <w:r w:rsidRPr="004E3E69">
        <w:rPr>
          <w:rFonts w:ascii="Times New Roman" w:hAnsi="Times New Roman"/>
          <w:sz w:val="28"/>
          <w:szCs w:val="28"/>
        </w:rPr>
        <w:t xml:space="preserve"> здорового ребёнка мама с ребенком 6 месяцев. Ребенок приглашен на плановую профилактическую прививку. </w:t>
      </w:r>
    </w:p>
    <w:p w14:paraId="504A28ED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№1. Дайте определение понятию «иммунопрофилактика».</w:t>
      </w:r>
    </w:p>
    <w:p w14:paraId="4810F9A5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№2. Перечислите постоянные и относительные противопоказания для профилактических прививок.</w:t>
      </w:r>
    </w:p>
    <w:p w14:paraId="4E45F7D9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№3. Вы медицинская сестра на участке. Ваша тактика.</w:t>
      </w:r>
    </w:p>
    <w:p w14:paraId="6D420F8E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4. Национальный календарь прививок (сроки и порядок проведения профилактических прививок ребенку 6 лет).</w:t>
      </w:r>
    </w:p>
    <w:p w14:paraId="06944F33" w14:textId="35B0ADBE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iCs/>
          <w:sz w:val="28"/>
          <w:szCs w:val="28"/>
        </w:rPr>
        <w:t>Задание №5. Техника обработки пупочной ранки.</w:t>
      </w:r>
    </w:p>
    <w:p w14:paraId="0E2B536C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_Hlk90671780"/>
      <w:r w:rsidRPr="004E3E69">
        <w:rPr>
          <w:rFonts w:ascii="Times New Roman" w:hAnsi="Times New Roman"/>
          <w:sz w:val="28"/>
          <w:szCs w:val="28"/>
        </w:rPr>
        <w:t xml:space="preserve">Анна Петровна, женщина 35 лет. Работает вахтером в общежитие. Страдает ожирением, при массе тела-130 кг, ее рост 175 см. Она очень любит покушать: конфеты, тортики, бутерброды с салом и ветчиной и т.д. Двигается мало. Живет на первом этаже, рядом с домом. После работы идет в магазин, и весь день смотрит сериалы по телевизору, лежа на диване. И употребляет </w:t>
      </w:r>
      <w:r w:rsidRPr="004E3E69">
        <w:rPr>
          <w:rFonts w:ascii="Times New Roman" w:hAnsi="Times New Roman"/>
          <w:sz w:val="28"/>
          <w:szCs w:val="28"/>
        </w:rPr>
        <w:lastRenderedPageBreak/>
        <w:t xml:space="preserve">пищу при этом. Она не замужем. Живет одна. У родителей сахарный диабет, артериальная гипертензия. Работа, еда и телевизор </w:t>
      </w:r>
      <w:proofErr w:type="gramStart"/>
      <w:r w:rsidRPr="004E3E69">
        <w:rPr>
          <w:rFonts w:ascii="Times New Roman" w:hAnsi="Times New Roman"/>
          <w:sz w:val="28"/>
          <w:szCs w:val="28"/>
        </w:rPr>
        <w:t>- это</w:t>
      </w:r>
      <w:proofErr w:type="gramEnd"/>
      <w:r w:rsidRPr="004E3E69">
        <w:rPr>
          <w:rFonts w:ascii="Times New Roman" w:hAnsi="Times New Roman"/>
          <w:sz w:val="28"/>
          <w:szCs w:val="28"/>
        </w:rPr>
        <w:t xml:space="preserve"> вся её жизнь. Больной себя не считает.</w:t>
      </w:r>
    </w:p>
    <w:p w14:paraId="2F2BFCF9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№1. Дайте определение понятию «реабилитация». Перечислите этапы реабилитации.</w:t>
      </w:r>
    </w:p>
    <w:p w14:paraId="4594B2C6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№2. Выявите факторы риска, имеющиеся у Анны Петровны.</w:t>
      </w:r>
    </w:p>
    <w:p w14:paraId="749B395B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№3. Определите ИМТ и объясните его значение.</w:t>
      </w:r>
    </w:p>
    <w:p w14:paraId="01F459B0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4. Составьте план диспансерного наблюдения.</w:t>
      </w:r>
    </w:p>
    <w:p w14:paraId="1621718F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5. Измерение роста и массы тела.</w:t>
      </w:r>
    </w:p>
    <w:bookmarkEnd w:id="3"/>
    <w:p w14:paraId="7AFDA1DA" w14:textId="77777777" w:rsidR="009271F8" w:rsidRPr="004E3E69" w:rsidRDefault="009271F8" w:rsidP="004E3E69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3E69">
        <w:rPr>
          <w:rFonts w:ascii="Times New Roman" w:hAnsi="Times New Roman"/>
          <w:bCs/>
          <w:sz w:val="28"/>
          <w:szCs w:val="28"/>
        </w:rPr>
        <w:t xml:space="preserve">Больная П., 68 лет, обратилась к врачу с жалобами на периодически возникающее головокружение. При аускультации обнаружено наличие шума на сонной артерии справа. При обследовании выявлены следующие липидные показатели: общий холестерин – 7,3 ммоль/л, ХС ЛПВП – 0,98 ммоль/л, триглицериды – 3,6 ммоль/л. </w:t>
      </w:r>
    </w:p>
    <w:p w14:paraId="6F373056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3E69">
        <w:rPr>
          <w:rFonts w:ascii="Times New Roman" w:hAnsi="Times New Roman"/>
          <w:bCs/>
          <w:sz w:val="28"/>
          <w:szCs w:val="28"/>
        </w:rPr>
        <w:t xml:space="preserve">Задание № 1. Определите группу здоровья для данной пациентки. </w:t>
      </w:r>
    </w:p>
    <w:p w14:paraId="33465518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3E69">
        <w:rPr>
          <w:rFonts w:ascii="Times New Roman" w:hAnsi="Times New Roman"/>
          <w:bCs/>
          <w:sz w:val="28"/>
          <w:szCs w:val="28"/>
        </w:rPr>
        <w:t>Задание № 2. Что следует рекомендовать больной для уменьшения имеющихся нарушений липидного обмена?</w:t>
      </w:r>
    </w:p>
    <w:p w14:paraId="2C3B4B51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3E69">
        <w:rPr>
          <w:rFonts w:ascii="Times New Roman" w:hAnsi="Times New Roman"/>
          <w:bCs/>
          <w:sz w:val="28"/>
          <w:szCs w:val="28"/>
        </w:rPr>
        <w:t>Задание № 3. Составьте программу диспансерного наблюдения пациента с данным заболеванием.</w:t>
      </w:r>
    </w:p>
    <w:p w14:paraId="79C534D8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3E69">
        <w:rPr>
          <w:rFonts w:ascii="Times New Roman" w:hAnsi="Times New Roman"/>
          <w:bCs/>
          <w:sz w:val="28"/>
          <w:szCs w:val="28"/>
        </w:rPr>
        <w:t>Задание № 4. Перечислите учетно-отчетную документацию поликлиники.</w:t>
      </w:r>
    </w:p>
    <w:p w14:paraId="02AF1114" w14:textId="56E7F5BF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Hlk196244786"/>
      <w:r w:rsidRPr="004E3E69">
        <w:rPr>
          <w:rFonts w:ascii="Times New Roman" w:hAnsi="Times New Roman"/>
          <w:sz w:val="28"/>
          <w:szCs w:val="28"/>
        </w:rPr>
        <w:t>Задание № 5. Техника измерения объема талии, интерпретация результатов</w:t>
      </w:r>
      <w:bookmarkEnd w:id="4"/>
      <w:r w:rsidRPr="004E3E69">
        <w:rPr>
          <w:rFonts w:ascii="Times New Roman" w:hAnsi="Times New Roman"/>
          <w:sz w:val="28"/>
          <w:szCs w:val="28"/>
        </w:rPr>
        <w:t>.</w:t>
      </w:r>
    </w:p>
    <w:p w14:paraId="40B40E84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Hlk90671905"/>
      <w:r w:rsidRPr="004E3E69">
        <w:rPr>
          <w:rFonts w:ascii="Times New Roman" w:hAnsi="Times New Roman"/>
          <w:sz w:val="28"/>
          <w:szCs w:val="28"/>
        </w:rPr>
        <w:t>Григорий Васильевич, мужчина 45 лет, очень боится заболеть раком. Члены его семьи: отец, мать, брат и три сестры умерли от онкологических заболеваний разной локализации (рак желудка, печени, легких). Ежегодно, с 35 лет, проходит полное клинико-диагностическое обследование в престижном медицинском центре. Курит последние два года, он считает, что курение его успокаивает. Любит загорать на пляжах Средиземноморья, алкоголь употребляет крайне редко.</w:t>
      </w:r>
    </w:p>
    <w:p w14:paraId="569DC0DB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lastRenderedPageBreak/>
        <w:t xml:space="preserve">Задание №1. Что такое тест </w:t>
      </w:r>
      <w:proofErr w:type="spellStart"/>
      <w:r w:rsidRPr="004E3E69">
        <w:rPr>
          <w:rFonts w:ascii="Times New Roman" w:hAnsi="Times New Roman"/>
          <w:sz w:val="28"/>
          <w:szCs w:val="28"/>
        </w:rPr>
        <w:t>Фагестрема</w:t>
      </w:r>
      <w:proofErr w:type="spellEnd"/>
      <w:r w:rsidRPr="004E3E69">
        <w:rPr>
          <w:rFonts w:ascii="Times New Roman" w:hAnsi="Times New Roman"/>
          <w:sz w:val="28"/>
          <w:szCs w:val="28"/>
        </w:rPr>
        <w:t>.</w:t>
      </w:r>
    </w:p>
    <w:p w14:paraId="7CFC88C4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№2. Выявите факторы риска, имеющиеся у Григория Васильевича.</w:t>
      </w:r>
    </w:p>
    <w:p w14:paraId="7F17C707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№3. Рассчитайте индекс курильщика. </w:t>
      </w:r>
    </w:p>
    <w:p w14:paraId="4E3B5319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4. Составьте индивидуальный план профилактики онкологических заболеваний для Григория Васильевича.</w:t>
      </w:r>
    </w:p>
    <w:p w14:paraId="0FAAAF7E" w14:textId="074F499B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5. Проведение термометрии (интерпретация результатов).</w:t>
      </w:r>
      <w:bookmarkEnd w:id="5"/>
    </w:p>
    <w:p w14:paraId="1A1FDC70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90671980"/>
      <w:r w:rsidRPr="004E3E69">
        <w:rPr>
          <w:rFonts w:ascii="Times New Roman" w:hAnsi="Times New Roman"/>
          <w:sz w:val="28"/>
          <w:szCs w:val="28"/>
        </w:rPr>
        <w:t>Мать и сестра Олега Петровича страдают бронхиальной астмой, дед умер от туберкулеза легких. Мужчина, 35 лет, женат, детей нет, работает на хлебозаводе пекарем, до этого работал лесником. Курит с двадцати лет по 15-20 сигарет в день. В выходные дни любит смотреть все телепередачи подряд, при этом, охотно кушает и выпивает крепкую наливку, которую делает его любимая жена. Последние дни стал замечать, что при работе с мукой, у него стало «закладывать» в груди.</w:t>
      </w:r>
    </w:p>
    <w:p w14:paraId="53586996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№1. Дайте определение понятию «факторы риска». Перечислите виды.</w:t>
      </w:r>
    </w:p>
    <w:p w14:paraId="01D7827A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№2. Выявите факторы риска, имеющиеся у Олега Петровича.</w:t>
      </w:r>
    </w:p>
    <w:p w14:paraId="43B533C6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№3. Перечислите какие исследования необходимо провести данной пациентке. </w:t>
      </w:r>
    </w:p>
    <w:p w14:paraId="19900847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4. Составьте индивидуальный план профилактики болезней органов дыхания для пациента.</w:t>
      </w:r>
    </w:p>
    <w:p w14:paraId="459A5200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5. Подготовка пациента к сдаче крови на исследование (общий и биохимический анализы).</w:t>
      </w:r>
    </w:p>
    <w:p w14:paraId="1A90D0F3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90672084"/>
      <w:bookmarkEnd w:id="6"/>
      <w:r w:rsidRPr="004E3E69">
        <w:rPr>
          <w:rFonts w:ascii="Times New Roman" w:hAnsi="Times New Roman"/>
          <w:sz w:val="28"/>
          <w:szCs w:val="28"/>
        </w:rPr>
        <w:t xml:space="preserve">Лидия Ивановна, женщина 27 лет. Не работает, домохозяйка. Стаж курения семь лет, выкуривает по две пачки сигарет в день. Вышла замуж три года назад. Находится на втором месяце беременности. Бросить курить отказывается. Муж курит с 15 лет. Женщина встала на учет в женской консультации по беременности. Не понимает, какой вред наносит своему еще не родившемуся ребенку. Оба супруга курят дома во всех помещениях.  </w:t>
      </w:r>
    </w:p>
    <w:p w14:paraId="40ACA849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№1. Дайте определение понятию «репродуктивное здоровье».</w:t>
      </w:r>
    </w:p>
    <w:p w14:paraId="3AC0C03A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lastRenderedPageBreak/>
        <w:t xml:space="preserve">Задание №2. Признаки беременности (предположительные, вероятные, достоверные). </w:t>
      </w:r>
    </w:p>
    <w:p w14:paraId="0F9B4465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№3. Какие факторы риска могут оказать отрицательное влияние на репродуктивное здоровье супругов?</w:t>
      </w:r>
    </w:p>
    <w:p w14:paraId="529B8991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4. Составьте план мероприятий по профилактике нарушений репродуктивного здоровья.</w:t>
      </w:r>
      <w:bookmarkEnd w:id="7"/>
    </w:p>
    <w:p w14:paraId="423704D1" w14:textId="5C9C2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5. Подготовка пациента к сбору биологического материала (мочи, кала (</w:t>
      </w:r>
      <w:proofErr w:type="spellStart"/>
      <w:r w:rsidRPr="004E3E69">
        <w:rPr>
          <w:rFonts w:ascii="Times New Roman" w:hAnsi="Times New Roman"/>
          <w:sz w:val="28"/>
          <w:szCs w:val="28"/>
        </w:rPr>
        <w:t>копрограмма</w:t>
      </w:r>
      <w:proofErr w:type="spellEnd"/>
      <w:r w:rsidRPr="004E3E69">
        <w:rPr>
          <w:rFonts w:ascii="Times New Roman" w:hAnsi="Times New Roman"/>
          <w:sz w:val="28"/>
          <w:szCs w:val="28"/>
        </w:rPr>
        <w:t>, на скрытую кровь), мокроты) на общий анализ</w:t>
      </w:r>
    </w:p>
    <w:p w14:paraId="790E0348" w14:textId="77777777" w:rsidR="009271F8" w:rsidRPr="004E3E69" w:rsidRDefault="009271F8" w:rsidP="004E3E69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Пациент П., 42 года. Рост - 177 см, вес – 99 кг. Курит по 10 сигарет в день в течение 20 лет. Работает менеджером. Артериальное давление 155/ 95 мм рт. ст. </w:t>
      </w:r>
    </w:p>
    <w:p w14:paraId="29A0D6DF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1. Перечислите факторы риска. </w:t>
      </w:r>
    </w:p>
    <w:p w14:paraId="1A5FEA47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2. Какие хронические неинфекционные заболевания угрожают мужчине? </w:t>
      </w:r>
    </w:p>
    <w:p w14:paraId="6CAB6149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3. Рассчитаете индекс курильщика. Рассчитайте ИМТ. </w:t>
      </w:r>
    </w:p>
    <w:p w14:paraId="05C00FE7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4. Определите группу здоровья. Дайте рекомендации.</w:t>
      </w:r>
    </w:p>
    <w:p w14:paraId="342ED76D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5. Измерение массы тела, подсчет ИМТ (интерпретация результатов). </w:t>
      </w:r>
    </w:p>
    <w:p w14:paraId="2A4AAAE2" w14:textId="77777777" w:rsidR="009271F8" w:rsidRPr="004E3E69" w:rsidRDefault="009271F8" w:rsidP="004E3E69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_Hlk90672180"/>
      <w:r w:rsidRPr="004E3E69">
        <w:rPr>
          <w:rFonts w:ascii="Times New Roman" w:hAnsi="Times New Roman"/>
          <w:sz w:val="28"/>
          <w:szCs w:val="28"/>
        </w:rPr>
        <w:t>Медицинская сестра провела доврачебное исследование пациента К., 70 лет с целью составления карты медико-социального учета лиц пенсионного возраста. Пациент в течение 5 лет не обращался в поликлинику, так как чувствует себя хорошо и считает себя здоровым. Живет с женой в городской квартире на 1-ом этаже, выходит на улицу ежедневно, в основном с целью посещения магазинов. В питании предпочитает острую и жареную пищу, ежедневно выпивает 0,5 литра пива. Масса тела пациента 80 кг, рост 172 см., артериальное давление 160/85 мм рт. ст.</w:t>
      </w:r>
    </w:p>
    <w:p w14:paraId="0D8A75BF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№1. </w:t>
      </w:r>
      <w:bookmarkStart w:id="9" w:name="_Hlk196245273"/>
      <w:r w:rsidRPr="004E3E69">
        <w:rPr>
          <w:rFonts w:ascii="Times New Roman" w:hAnsi="Times New Roman"/>
          <w:sz w:val="28"/>
          <w:szCs w:val="28"/>
        </w:rPr>
        <w:t>Перечислите факторы риска у пациента</w:t>
      </w:r>
      <w:bookmarkEnd w:id="9"/>
      <w:r w:rsidRPr="004E3E69">
        <w:rPr>
          <w:rFonts w:ascii="Times New Roman" w:hAnsi="Times New Roman"/>
          <w:sz w:val="28"/>
          <w:szCs w:val="28"/>
        </w:rPr>
        <w:t>.</w:t>
      </w:r>
    </w:p>
    <w:p w14:paraId="13D3EB78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№2. Определите ИМТ пациента. Оцените результаты физического исследования.</w:t>
      </w:r>
    </w:p>
    <w:p w14:paraId="43FD0E38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lastRenderedPageBreak/>
        <w:t>Задание №3. Консультирование населения по вопросам рационального и диетического питания.</w:t>
      </w:r>
    </w:p>
    <w:p w14:paraId="5E1759F3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№4. Охарактеризуйте возможности профилактической работы в пожилом и старческом коллективе.</w:t>
      </w:r>
    </w:p>
    <w:p w14:paraId="548B325B" w14:textId="42478173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_Hlk196245128"/>
      <w:r w:rsidRPr="004E3E69">
        <w:rPr>
          <w:rFonts w:ascii="Times New Roman" w:hAnsi="Times New Roman"/>
          <w:sz w:val="28"/>
          <w:szCs w:val="28"/>
        </w:rPr>
        <w:t>Задание № 5. Измерение АД (интерпретация результатов).</w:t>
      </w:r>
      <w:bookmarkEnd w:id="8"/>
      <w:bookmarkEnd w:id="10"/>
    </w:p>
    <w:p w14:paraId="589C4267" w14:textId="77777777" w:rsidR="009271F8" w:rsidRPr="004E3E69" w:rsidRDefault="009271F8" w:rsidP="004E3E69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_Hlk90672245"/>
      <w:r w:rsidRPr="004E3E69">
        <w:rPr>
          <w:rFonts w:ascii="Times New Roman" w:hAnsi="Times New Roman"/>
          <w:sz w:val="28"/>
          <w:szCs w:val="28"/>
        </w:rPr>
        <w:t xml:space="preserve">Пациентка гериатрического профиля 69 лет, находящаяся в отделении социальной адаптации геронтологического центра в течение последних четырех лет. Субъективное обследование: предъявляет жалобы на нарушение чувствительности и развившуюся час назад слабость в левых конечностях. Анамнез: шесть лет назад перенесла инфаркт миокарда, после которого отмечаются приступы стенокардии покоя и напряжения, а также пароксизмы мерцательной аритмии. Объективное обследование: сознание ясное, артериальное давление – на правой 175/95 мм рт. ст., на левой 180/100 мм рт. ст., частота сердечных сокращений – 110 в минуту, ритм неправильный, пульс на правой 92, на левой 89. Неврологический статус: парез нижней части мимической мускулатуры слева, отсутствие движений в левых конечностях с повышением мышечного тонуса и сухожильных рефлексов слева, утрачены все виды чувствительности на левой половине лица, туловища и в левых конечностях. </w:t>
      </w:r>
    </w:p>
    <w:bookmarkEnd w:id="11"/>
    <w:p w14:paraId="7DAC5BD4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№1. Перечислите факторы риска и назовите хроническое неинфекционное заболевание у пациента. </w:t>
      </w:r>
    </w:p>
    <w:p w14:paraId="584BE23A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№2. Дать определение основным направлениям ухода за тяжелобольным. </w:t>
      </w:r>
    </w:p>
    <w:p w14:paraId="7232C1D4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Задание№3. Дать определение алгоритма помощи при избыточной массе тела. </w:t>
      </w:r>
    </w:p>
    <w:p w14:paraId="2042DE66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№4. Составьте план обследования и профилактического лечения.</w:t>
      </w:r>
    </w:p>
    <w:p w14:paraId="405AB69D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5. Подсчет пульса и определение его свойств.</w:t>
      </w:r>
    </w:p>
    <w:p w14:paraId="3A7C4C20" w14:textId="77777777" w:rsidR="009271F8" w:rsidRPr="004E3E69" w:rsidRDefault="009271F8" w:rsidP="004E3E69">
      <w:pPr>
        <w:pStyle w:val="a5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Вы – медицинская сестра терапевтического участка. На прием обратилась женщина 42 лет. Имеет желание пройти диспансеризацию. </w:t>
      </w:r>
    </w:p>
    <w:p w14:paraId="4D813001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lastRenderedPageBreak/>
        <w:t xml:space="preserve">Задание № 1. Дайте определение «Диспансеризация». </w:t>
      </w:r>
    </w:p>
    <w:p w14:paraId="701B8208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2. Определите объем первого этапа диспансеризации. </w:t>
      </w:r>
    </w:p>
    <w:p w14:paraId="6A586DC8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3. Подготовьте индивидуализированную памятку по подготовке к исследованиям.</w:t>
      </w:r>
    </w:p>
    <w:p w14:paraId="5D787BAE" w14:textId="77777777" w:rsidR="009271F8" w:rsidRPr="004E3E69" w:rsidRDefault="009271F8" w:rsidP="004E3E6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№4. Перечислите учетно-отчетную документация при диспансеризации.</w:t>
      </w:r>
    </w:p>
    <w:p w14:paraId="722D9CDF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5. Заполнение учетной формы № 025/у, № 025-1/у, № 039-1/у – 06, № 030/у, № 131/у.</w:t>
      </w:r>
    </w:p>
    <w:p w14:paraId="550D1136" w14:textId="77777777" w:rsidR="009271F8" w:rsidRPr="004E3E69" w:rsidRDefault="009271F8" w:rsidP="004E3E69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2" w:name="_Hlk90672431"/>
      <w:r w:rsidRPr="004E3E69">
        <w:rPr>
          <w:rFonts w:ascii="Times New Roman" w:hAnsi="Times New Roman"/>
          <w:sz w:val="28"/>
          <w:szCs w:val="28"/>
        </w:rPr>
        <w:t>В женскую консультацию обратилась пациентка с жалобами на тошноту, рвоту по утрам, слабость, сонливость, задержку менструации в течение 2 месяцев. Беременность желанная.</w:t>
      </w:r>
    </w:p>
    <w:p w14:paraId="715A214D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№1. По каким признакам можно поставить диагноз?</w:t>
      </w:r>
    </w:p>
    <w:p w14:paraId="29BC7B43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№2. Выявите проблемы пациентки.</w:t>
      </w:r>
    </w:p>
    <w:p w14:paraId="3ED18F95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№3. Проведите краткое профилактическое консультирование по теме: «Питание беременной женщины». </w:t>
      </w:r>
    </w:p>
    <w:p w14:paraId="087E2398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4. Составьте план тематики занятий школы здоровья (для беременных). </w:t>
      </w:r>
    </w:p>
    <w:p w14:paraId="5AE80EF8" w14:textId="1E2C2252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5. Определение срока беременности и предстоящих родов</w:t>
      </w:r>
      <w:bookmarkEnd w:id="12"/>
    </w:p>
    <w:p w14:paraId="62BE1257" w14:textId="77777777" w:rsidR="009271F8" w:rsidRPr="004E3E69" w:rsidRDefault="009271F8" w:rsidP="004E3E69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3" w:name="_Hlk90672487"/>
      <w:r w:rsidRPr="004E3E69">
        <w:rPr>
          <w:rFonts w:ascii="Times New Roman" w:hAnsi="Times New Roman"/>
          <w:sz w:val="28"/>
          <w:szCs w:val="28"/>
        </w:rPr>
        <w:t xml:space="preserve">Для проведения профилактических прививок проводится отбор медицинского персонала. </w:t>
      </w:r>
    </w:p>
    <w:p w14:paraId="30D28101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1. Кто из медицинского персонала может участвовать в проведении вакцинации? </w:t>
      </w:r>
    </w:p>
    <w:p w14:paraId="16ABBE56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2. Перечислите учетно-отчетную документацию прививочного кабинета? </w:t>
      </w:r>
    </w:p>
    <w:p w14:paraId="55B19AD8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3. Перечислите требования к оснащению прививочного кабинета. </w:t>
      </w:r>
    </w:p>
    <w:p w14:paraId="198E33C0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4. Дайте рекомендации по иммунизации ребенка. Назовите пути введения вакцин. </w:t>
      </w:r>
    </w:p>
    <w:p w14:paraId="41594F6F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5. Назовите сроки вакцинации и способ введения вакцин: АКДС, БЦЖ, корь. </w:t>
      </w:r>
      <w:bookmarkStart w:id="14" w:name="_Hlk90672542"/>
    </w:p>
    <w:p w14:paraId="49117128" w14:textId="77777777" w:rsidR="009271F8" w:rsidRPr="004E3E69" w:rsidRDefault="009271F8" w:rsidP="004E3E69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Style w:val="c9"/>
          <w:rFonts w:ascii="Times New Roman" w:hAnsi="Times New Roman"/>
          <w:sz w:val="28"/>
          <w:szCs w:val="28"/>
        </w:rPr>
      </w:pPr>
      <w:r w:rsidRPr="004E3E69">
        <w:rPr>
          <w:rStyle w:val="c9"/>
          <w:rFonts w:ascii="Times New Roman" w:hAnsi="Times New Roman"/>
          <w:sz w:val="28"/>
          <w:szCs w:val="28"/>
        </w:rPr>
        <w:lastRenderedPageBreak/>
        <w:t>Пациентка Е. Н. 22 лет, обратилась на ФАП к фельдшеру 3 июля.</w:t>
      </w:r>
      <w:r w:rsidRPr="004E3E69">
        <w:rPr>
          <w:rFonts w:ascii="Times New Roman" w:hAnsi="Times New Roman"/>
          <w:sz w:val="28"/>
          <w:szCs w:val="28"/>
        </w:rPr>
        <w:t xml:space="preserve"> </w:t>
      </w:r>
      <w:r w:rsidRPr="004E3E69">
        <w:rPr>
          <w:rStyle w:val="c9"/>
          <w:rFonts w:ascii="Times New Roman" w:hAnsi="Times New Roman"/>
          <w:sz w:val="28"/>
          <w:szCs w:val="28"/>
        </w:rPr>
        <w:t>Жалобы на отсутствие менструации, тошноту по утрам, отвращение к запахам.</w:t>
      </w:r>
      <w:r w:rsidRPr="004E3E69">
        <w:rPr>
          <w:rFonts w:ascii="Times New Roman" w:hAnsi="Times New Roman"/>
          <w:sz w:val="28"/>
          <w:szCs w:val="28"/>
        </w:rPr>
        <w:t xml:space="preserve"> </w:t>
      </w:r>
      <w:r w:rsidRPr="004E3E69">
        <w:rPr>
          <w:rStyle w:val="c9"/>
          <w:rFonts w:ascii="Times New Roman" w:hAnsi="Times New Roman"/>
          <w:sz w:val="28"/>
          <w:szCs w:val="28"/>
        </w:rPr>
        <w:t>Анамнез</w:t>
      </w:r>
      <w:proofErr w:type="gramStart"/>
      <w:r w:rsidRPr="004E3E69">
        <w:rPr>
          <w:rStyle w:val="c9"/>
          <w:rFonts w:ascii="Times New Roman" w:hAnsi="Times New Roman"/>
          <w:sz w:val="28"/>
          <w:szCs w:val="28"/>
        </w:rPr>
        <w:t>: Последняя</w:t>
      </w:r>
      <w:proofErr w:type="gramEnd"/>
      <w:r w:rsidRPr="004E3E69">
        <w:rPr>
          <w:rStyle w:val="c9"/>
          <w:rFonts w:ascii="Times New Roman" w:hAnsi="Times New Roman"/>
          <w:sz w:val="28"/>
          <w:szCs w:val="28"/>
        </w:rPr>
        <w:t xml:space="preserve"> менструация была 8 мая. Менструации с 12 лет регулярные, через 27 - 28 дней, по 3 - 4 дня, умеренные, безболезненные. Объективно: общее состояние удовлетворительное АД -110\ 80 мм рт. ст. Со стороны внутренних органов патологических изменений не обнаружено. При осмотре влагалищными зеркалами: слизистая оболочка влагалища и шейки матки синюшная. </w:t>
      </w:r>
      <w:proofErr w:type="spellStart"/>
      <w:r w:rsidRPr="004E3E69">
        <w:rPr>
          <w:rStyle w:val="c9"/>
          <w:rFonts w:ascii="Times New Roman" w:hAnsi="Times New Roman"/>
          <w:sz w:val="28"/>
          <w:szCs w:val="28"/>
        </w:rPr>
        <w:t>Бимануальное</w:t>
      </w:r>
      <w:proofErr w:type="spellEnd"/>
      <w:r w:rsidRPr="004E3E69">
        <w:rPr>
          <w:rStyle w:val="c9"/>
          <w:rFonts w:ascii="Times New Roman" w:hAnsi="Times New Roman"/>
          <w:sz w:val="28"/>
          <w:szCs w:val="28"/>
        </w:rPr>
        <w:t xml:space="preserve"> исследование: наружные половые органы развиты правильно, влагалище узкое, матка в </w:t>
      </w:r>
      <w:proofErr w:type="spellStart"/>
      <w:r w:rsidRPr="004E3E69">
        <w:rPr>
          <w:rStyle w:val="c9"/>
          <w:rFonts w:ascii="Times New Roman" w:hAnsi="Times New Roman"/>
          <w:sz w:val="28"/>
          <w:szCs w:val="28"/>
        </w:rPr>
        <w:t>антефлексио</w:t>
      </w:r>
      <w:proofErr w:type="spellEnd"/>
      <w:r w:rsidRPr="004E3E69">
        <w:rPr>
          <w:rStyle w:val="c9"/>
          <w:rFonts w:ascii="Times New Roman" w:hAnsi="Times New Roman"/>
          <w:sz w:val="28"/>
          <w:szCs w:val="28"/>
        </w:rPr>
        <w:t>, увеличена до размеров гусиного яйца, мягковатой консистенции, но во время исследования становится плотной, придатки без изменений, выделения светлые.</w:t>
      </w:r>
    </w:p>
    <w:p w14:paraId="3717F8DB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Style w:val="c9"/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1. </w:t>
      </w:r>
      <w:r w:rsidRPr="004E3E69">
        <w:rPr>
          <w:rStyle w:val="c9"/>
          <w:rFonts w:ascii="Times New Roman" w:hAnsi="Times New Roman"/>
          <w:sz w:val="28"/>
          <w:szCs w:val="28"/>
        </w:rPr>
        <w:t>Сформулируйте диагноз и обоснуйте его.</w:t>
      </w:r>
    </w:p>
    <w:p w14:paraId="7B866FA4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Style w:val="c9"/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2. </w:t>
      </w:r>
      <w:r w:rsidRPr="004E3E69">
        <w:rPr>
          <w:rStyle w:val="c9"/>
          <w:rFonts w:ascii="Times New Roman" w:hAnsi="Times New Roman"/>
          <w:sz w:val="28"/>
          <w:szCs w:val="28"/>
        </w:rPr>
        <w:t>Определите срок беременности.</w:t>
      </w:r>
    </w:p>
    <w:p w14:paraId="379C8524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Style w:val="c9"/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3. </w:t>
      </w:r>
      <w:r w:rsidRPr="004E3E69">
        <w:rPr>
          <w:rStyle w:val="c9"/>
          <w:rFonts w:ascii="Times New Roman" w:hAnsi="Times New Roman"/>
          <w:sz w:val="28"/>
          <w:szCs w:val="28"/>
        </w:rPr>
        <w:t>Определите предполагаемую дату родов.</w:t>
      </w:r>
    </w:p>
    <w:p w14:paraId="30615008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4. Проведите профилактическую беседу на тему: «Контрацепция молодой мамы».</w:t>
      </w:r>
    </w:p>
    <w:p w14:paraId="3E493620" w14:textId="7887B563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№5. Измерение окружности живота и высоты стояния дна матки.</w:t>
      </w:r>
      <w:bookmarkEnd w:id="14"/>
    </w:p>
    <w:p w14:paraId="5519CB15" w14:textId="77777777" w:rsidR="009271F8" w:rsidRPr="004E3E69" w:rsidRDefault="009271F8" w:rsidP="004E3E69">
      <w:pPr>
        <w:pStyle w:val="a5"/>
        <w:numPr>
          <w:ilvl w:val="0"/>
          <w:numId w:val="21"/>
        </w:numPr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5" w:name="_Hlk90672593"/>
      <w:bookmarkEnd w:id="13"/>
      <w:r w:rsidRPr="004E3E69">
        <w:rPr>
          <w:rFonts w:ascii="Times New Roman" w:hAnsi="Times New Roman"/>
          <w:sz w:val="28"/>
          <w:szCs w:val="28"/>
        </w:rPr>
        <w:t xml:space="preserve">Студенту назначена вакцинация против гепатита В. Медсестра обнаружила в прививочном кабинете флаконы с вакциной с истекшим сроком годности. При осмотре признаков непригодности не видно. </w:t>
      </w:r>
    </w:p>
    <w:p w14:paraId="5990BA92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1. Определите тактику медицинской сестры при обнаружении вакцины с истекшим сроком годности. </w:t>
      </w:r>
    </w:p>
    <w:p w14:paraId="205259FE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2. Назовите признаки непригодности вакцин. </w:t>
      </w:r>
    </w:p>
    <w:p w14:paraId="12532EC8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3. Понятие об организации «холодовой цепи»? </w:t>
      </w:r>
    </w:p>
    <w:p w14:paraId="1C366967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4. Организация работы прививочного кабинета и требования к хранению МИБП.</w:t>
      </w:r>
    </w:p>
    <w:p w14:paraId="4D06D2F7" w14:textId="39EF3692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№5. Заполнение учетной формы № 025/у, № 063/у, № 064/у, 058-у.</w:t>
      </w:r>
      <w:bookmarkEnd w:id="15"/>
    </w:p>
    <w:p w14:paraId="40E43663" w14:textId="77777777" w:rsidR="009271F8" w:rsidRPr="004E3E69" w:rsidRDefault="009271F8" w:rsidP="004E3E69">
      <w:pPr>
        <w:pStyle w:val="a5"/>
        <w:numPr>
          <w:ilvl w:val="0"/>
          <w:numId w:val="21"/>
        </w:numPr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6" w:name="_Hlk90672667"/>
      <w:r w:rsidRPr="004E3E69">
        <w:rPr>
          <w:rFonts w:ascii="Times New Roman" w:hAnsi="Times New Roman"/>
          <w:sz w:val="28"/>
          <w:szCs w:val="28"/>
        </w:rPr>
        <w:lastRenderedPageBreak/>
        <w:t xml:space="preserve">Пациент Р., 6 лет. Не прививался, отказ родителей. За последний год 10 раз перенес ОРВИ. Готовится к поступлению в детское дошкольное учреждение. </w:t>
      </w:r>
    </w:p>
    <w:p w14:paraId="0E07530D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1. Составьте план профилактических прививок данному ребенку. </w:t>
      </w:r>
    </w:p>
    <w:p w14:paraId="4A09E074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2. Какие сведения о выполненной профилактической прививке подлежат учету.</w:t>
      </w:r>
    </w:p>
    <w:p w14:paraId="77F4ADF6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3. Укажите необходимые мероприятия до начала вакцинации ребенка. </w:t>
      </w:r>
    </w:p>
    <w:p w14:paraId="00C29ED2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4. Перечислите права и обязанности при проведении иммунопрофилактики. </w:t>
      </w:r>
    </w:p>
    <w:p w14:paraId="7A62A218" w14:textId="1DBECA20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№5. Техника измерения роста и длины туловища (до 1 года и старшего возраста).</w:t>
      </w:r>
      <w:bookmarkEnd w:id="16"/>
    </w:p>
    <w:p w14:paraId="7428A2B7" w14:textId="77777777" w:rsidR="009271F8" w:rsidRPr="004E3E69" w:rsidRDefault="009271F8" w:rsidP="004E3E69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90672717"/>
      <w:r w:rsidRPr="004E3E69">
        <w:rPr>
          <w:rFonts w:ascii="Times New Roman" w:hAnsi="Times New Roman" w:cs="Times New Roman"/>
          <w:sz w:val="28"/>
          <w:szCs w:val="28"/>
        </w:rPr>
        <w:t>У воспитательницы детского сада №5 Ивановой Е.К., 34 лет, заболела трехлетняя дочь. Врач детской поликлиники поставил диагноз грипп и лечил ребенка 2 недели.</w:t>
      </w:r>
    </w:p>
    <w:p w14:paraId="55F74C4D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>Задание № 1. Дайте определение понятию «временная нетрудоспособность». Функции листка нетрудоспособности.</w:t>
      </w:r>
    </w:p>
    <w:p w14:paraId="0B370F8D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>Задание № 2. Будет ли в данном случае выдан больничный лист?</w:t>
      </w:r>
    </w:p>
    <w:p w14:paraId="5A5C4513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>Задание № 3. С какого дня может быть выдан больничный лист и на какой срок?</w:t>
      </w:r>
    </w:p>
    <w:p w14:paraId="20D2D43A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>Задание № 4. Правила выписывания листка нетрудоспособности.</w:t>
      </w:r>
    </w:p>
    <w:p w14:paraId="3B188300" w14:textId="3FE3BACD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№5. Задание № 5. Техника проведения контрольного кормления.</w:t>
      </w:r>
      <w:bookmarkEnd w:id="17"/>
    </w:p>
    <w:p w14:paraId="255D76CB" w14:textId="77777777" w:rsidR="009271F8" w:rsidRPr="004E3E69" w:rsidRDefault="009271F8" w:rsidP="004E3E69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 xml:space="preserve">В поликлинике организованы занятия для пациентов с артериальной гипертонией в «Школе здоровья». Занятия проводятся по субботам с 16 до 17 часов. Занятия посещает гражданин В., 56 лет, офисный работник. Женат, двое детей. Месяц назад во время диспансерного осмотра было выявлено повышение АД (170/95 мм рт. ст.). Он приобрел тонометр и измеряет АД, когда болит голова. Дневника не ведет. Лекарственные средства, </w:t>
      </w:r>
      <w:r w:rsidRPr="004E3E69">
        <w:rPr>
          <w:rFonts w:ascii="Times New Roman" w:hAnsi="Times New Roman" w:cs="Times New Roman"/>
          <w:sz w:val="28"/>
          <w:szCs w:val="28"/>
        </w:rPr>
        <w:lastRenderedPageBreak/>
        <w:t xml:space="preserve">назначенные врачом, пациент принимает не регулярно, забывает. Курит в течение 20 лет по 6-8 сигарет в день. </w:t>
      </w:r>
    </w:p>
    <w:p w14:paraId="0DA30445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>Задание № 1. Составьте программу самоконтроля пациента.</w:t>
      </w:r>
    </w:p>
    <w:p w14:paraId="41E77939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>Задание № 2. Что такое шкала SCORE? Как рассчитать индекс курильщика.</w:t>
      </w:r>
    </w:p>
    <w:p w14:paraId="68225559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>Задание № 3. Цели и задачи деятельности школы здоровья.</w:t>
      </w:r>
    </w:p>
    <w:p w14:paraId="083128C7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>Задание № 4. Охарактеризуйте объем информации, который может предоставляться пациенту на занятиях в Школе - гипертоника.</w:t>
      </w:r>
    </w:p>
    <w:p w14:paraId="60F60DEB" w14:textId="77777777" w:rsidR="009271F8" w:rsidRPr="004E3E69" w:rsidRDefault="009271F8" w:rsidP="004E3E69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5. Подготовка пациента к инструментальным методам исследования (УЗИ почек, ФГДС, колоноскопии).</w:t>
      </w:r>
    </w:p>
    <w:p w14:paraId="5B63B4C7" w14:textId="77777777" w:rsidR="009271F8" w:rsidRPr="004E3E69" w:rsidRDefault="009271F8" w:rsidP="004E3E69">
      <w:pPr>
        <w:pStyle w:val="a5"/>
        <w:numPr>
          <w:ilvl w:val="0"/>
          <w:numId w:val="21"/>
        </w:numPr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8" w:name="_Hlk90672911"/>
      <w:r w:rsidRPr="004E3E69">
        <w:rPr>
          <w:rFonts w:ascii="Times New Roman" w:hAnsi="Times New Roman"/>
          <w:sz w:val="28"/>
          <w:szCs w:val="28"/>
        </w:rPr>
        <w:t xml:space="preserve">В ФАП обратилась женщина с острой болью в коленном суставе, которая возникла после падения с лестницы. Фельдшер осмотрел пострадавшего и выписал направление в РБ в хирургическое отделение. </w:t>
      </w:r>
    </w:p>
    <w:p w14:paraId="1B1B1621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1. Что такое ФАП. Назовите структуру ФАП. </w:t>
      </w:r>
    </w:p>
    <w:p w14:paraId="792CAFAD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2. Обязанности медицинской сестры на ФАПе.</w:t>
      </w:r>
    </w:p>
    <w:p w14:paraId="425C68D3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3. Перечислите мероприятия по профилактике остеопороза. </w:t>
      </w:r>
    </w:p>
    <w:p w14:paraId="6E2E2C8F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4. Перечислите учетно-отчетную документацию ФАПа.</w:t>
      </w:r>
    </w:p>
    <w:p w14:paraId="42059833" w14:textId="3A9119FB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5. Подготовка пациента к инструментальным методам исследования (УЗИ органов брюшной полости, </w:t>
      </w:r>
      <w:proofErr w:type="spellStart"/>
      <w:r w:rsidRPr="004E3E69">
        <w:rPr>
          <w:rFonts w:ascii="Times New Roman" w:hAnsi="Times New Roman"/>
          <w:sz w:val="28"/>
          <w:szCs w:val="28"/>
        </w:rPr>
        <w:t>ирригоскопии</w:t>
      </w:r>
      <w:proofErr w:type="spellEnd"/>
      <w:r w:rsidRPr="004E3E69">
        <w:rPr>
          <w:rFonts w:ascii="Times New Roman" w:hAnsi="Times New Roman"/>
          <w:sz w:val="28"/>
          <w:szCs w:val="28"/>
        </w:rPr>
        <w:t>, рентгенологическим методам).</w:t>
      </w:r>
      <w:bookmarkEnd w:id="18"/>
    </w:p>
    <w:p w14:paraId="2F73ECD5" w14:textId="77777777" w:rsidR="009271F8" w:rsidRPr="004E3E69" w:rsidRDefault="009271F8" w:rsidP="004E3E69">
      <w:pPr>
        <w:pStyle w:val="a5"/>
        <w:numPr>
          <w:ilvl w:val="0"/>
          <w:numId w:val="21"/>
        </w:numPr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9" w:name="_Hlk90672956"/>
      <w:r w:rsidRPr="004E3E69">
        <w:rPr>
          <w:rFonts w:ascii="Times New Roman" w:hAnsi="Times New Roman"/>
          <w:sz w:val="28"/>
          <w:szCs w:val="28"/>
        </w:rPr>
        <w:t xml:space="preserve">Мужчина 43 лет, обратился в Центр здоровья для получения рекомендаций по физическим нагрузкам. Не курит. Жалоб нет. Рост 167 см. Вес 75 кг. АД 123/ 75 мм рт. ст. На ЭКГ – патологии нет. </w:t>
      </w:r>
    </w:p>
    <w:p w14:paraId="0D516499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1. Перечислите какие исследования необходимо провести данному пациенту.</w:t>
      </w:r>
    </w:p>
    <w:p w14:paraId="068D046C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2. Охарактеризуйте направления деятельности Центров здоровья.</w:t>
      </w:r>
    </w:p>
    <w:p w14:paraId="6AEF579B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3. Дайте рекомендации данному мужчине по физической активности. </w:t>
      </w:r>
    </w:p>
    <w:p w14:paraId="7B00D43C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4. Перечислите документацию Центров здоровья. </w:t>
      </w:r>
    </w:p>
    <w:p w14:paraId="102DDFAB" w14:textId="510D4DB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lastRenderedPageBreak/>
        <w:t>Задание № 5. Подготовка пациента к лабораторным методам исследования методам исследования (общий анализ крови, биохимия крови (АСТ, АЛТ, гормоны щитовидной железы, глюкоза крови, инсулин), ОАМ).</w:t>
      </w:r>
      <w:bookmarkEnd w:id="19"/>
    </w:p>
    <w:p w14:paraId="605DC6F7" w14:textId="77777777" w:rsidR="009271F8" w:rsidRPr="004E3E69" w:rsidRDefault="009271F8" w:rsidP="004E3E69">
      <w:pPr>
        <w:pStyle w:val="a5"/>
        <w:numPr>
          <w:ilvl w:val="0"/>
          <w:numId w:val="21"/>
        </w:numPr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0" w:name="_Hlk90673002"/>
      <w:r w:rsidRPr="004E3E69">
        <w:rPr>
          <w:rFonts w:ascii="Times New Roman" w:hAnsi="Times New Roman"/>
          <w:sz w:val="28"/>
          <w:szCs w:val="28"/>
        </w:rPr>
        <w:t xml:space="preserve">В поликлинику обратилась женщина для получения специализированной медицинской помощи. </w:t>
      </w:r>
    </w:p>
    <w:p w14:paraId="08A6D371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1. Какие виды медицинской помощи оказываются в поликлинике. </w:t>
      </w:r>
    </w:p>
    <w:p w14:paraId="030A4423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2. Назовите функции поликлиники, численность населения обслуживаемого терапевтического участка. </w:t>
      </w:r>
    </w:p>
    <w:p w14:paraId="3BE49B07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3. Что такое «дневной стационар» и «стационар на дому».</w:t>
      </w:r>
    </w:p>
    <w:p w14:paraId="4C1C2ABE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 4. Перечислите лечебно-диагностические и профилактические мероприятия, проводимые на терапевтическом участке медицинской сестрой участковой. </w:t>
      </w:r>
    </w:p>
    <w:p w14:paraId="5E515627" w14:textId="32CDCF9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 xml:space="preserve">Задание №5. </w:t>
      </w:r>
      <w:bookmarkStart w:id="21" w:name="_Hlk196246725"/>
      <w:r w:rsidRPr="004E3E69">
        <w:rPr>
          <w:rFonts w:ascii="Times New Roman" w:hAnsi="Times New Roman"/>
          <w:sz w:val="28"/>
          <w:szCs w:val="28"/>
        </w:rPr>
        <w:t xml:space="preserve">Подготовка пациента к лабораторным методам исследования методам исследования (анализ кала на скрытую кровь, анализ мочи по Нечипоренко и </w:t>
      </w:r>
      <w:proofErr w:type="spellStart"/>
      <w:r w:rsidRPr="004E3E69">
        <w:rPr>
          <w:rFonts w:ascii="Times New Roman" w:hAnsi="Times New Roman"/>
          <w:sz w:val="28"/>
          <w:szCs w:val="28"/>
        </w:rPr>
        <w:t>Зимницкому</w:t>
      </w:r>
      <w:proofErr w:type="spellEnd"/>
      <w:r w:rsidRPr="004E3E69">
        <w:rPr>
          <w:rFonts w:ascii="Times New Roman" w:hAnsi="Times New Roman"/>
          <w:sz w:val="28"/>
          <w:szCs w:val="28"/>
        </w:rPr>
        <w:t>)</w:t>
      </w:r>
      <w:bookmarkEnd w:id="21"/>
      <w:r w:rsidRPr="004E3E69">
        <w:rPr>
          <w:rFonts w:ascii="Times New Roman" w:hAnsi="Times New Roman"/>
          <w:sz w:val="28"/>
          <w:szCs w:val="28"/>
        </w:rPr>
        <w:t>.</w:t>
      </w:r>
      <w:bookmarkEnd w:id="20"/>
    </w:p>
    <w:p w14:paraId="789A5CEE" w14:textId="77777777" w:rsidR="009271F8" w:rsidRPr="004E3E69" w:rsidRDefault="009271F8" w:rsidP="004E3E69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2" w:name="_Hlk90673056"/>
      <w:r w:rsidRPr="004E3E69">
        <w:rPr>
          <w:rFonts w:ascii="Times New Roman" w:hAnsi="Times New Roman"/>
          <w:sz w:val="28"/>
          <w:szCs w:val="28"/>
        </w:rPr>
        <w:t xml:space="preserve">Пациент впервые обратился в регистратуру поликлиники, чтобы его записали на прием к врачу. Медсестра кабинета врача общей практики попросила дать ей какой-то документ, который выдается при записи к врачу. </w:t>
      </w:r>
    </w:p>
    <w:p w14:paraId="54EBFDA3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1. Что такое медицинская помощь.</w:t>
      </w:r>
    </w:p>
    <w:p w14:paraId="7C6E34B2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2. Виды и формы медицинской помощи.</w:t>
      </w:r>
    </w:p>
    <w:p w14:paraId="2AE892BE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3. Какой документ необходимо завести регистратору на этого пациента. Какой документ попросила медсестра. Какие документы необходимо дать заполнить пациенту в кабинете врача общей практике.</w:t>
      </w:r>
    </w:p>
    <w:p w14:paraId="37524317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 4. Перечислите основные задачи регистратуры медицинской организации.</w:t>
      </w:r>
    </w:p>
    <w:p w14:paraId="3AF0EE2A" w14:textId="541107E5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№5. Техника подсчета частоты дыхательных движений.</w:t>
      </w:r>
      <w:bookmarkEnd w:id="22"/>
    </w:p>
    <w:p w14:paraId="14E66604" w14:textId="77777777" w:rsidR="009271F8" w:rsidRPr="004E3E69" w:rsidRDefault="009271F8" w:rsidP="004E3E69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>В геронтологическом центре проживают 72 мужчины и 154 женщины в возрасте от 74 до 92 лет. Основные проблемы со здоровьем: болезни сердечно-сосудистой системы, сахарный диабет, заболевания опорно-</w:t>
      </w:r>
      <w:r w:rsidRPr="004E3E69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двигательного аппарата, снижение зрения и слуха, проблемы в области психического здоровья. </w:t>
      </w:r>
    </w:p>
    <w:p w14:paraId="65E46CE9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 xml:space="preserve">Задание № 1. Охарактеризуйте возможности профилактической работы в пожилом и старческом коллективе. </w:t>
      </w:r>
    </w:p>
    <w:p w14:paraId="07330F19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>Задание № 2. Дайте характеристику группам здоровья.</w:t>
      </w:r>
    </w:p>
    <w:p w14:paraId="4CD6ED80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 xml:space="preserve">Задание № 3. Составьте план беседы по профилактике падений и бытового травматизма. </w:t>
      </w:r>
    </w:p>
    <w:p w14:paraId="6C6222E9" w14:textId="77777777" w:rsidR="009271F8" w:rsidRPr="004E3E69" w:rsidRDefault="009271F8" w:rsidP="004E3E69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69">
        <w:rPr>
          <w:rFonts w:ascii="Times New Roman" w:hAnsi="Times New Roman" w:cs="Times New Roman"/>
          <w:sz w:val="28"/>
          <w:szCs w:val="28"/>
        </w:rPr>
        <w:t xml:space="preserve">Задание № 4. Обследования необходимые при проведении диспансеризации при указанных заболеваниях. </w:t>
      </w:r>
    </w:p>
    <w:p w14:paraId="0BE23591" w14:textId="77777777" w:rsidR="009271F8" w:rsidRPr="004E3E69" w:rsidRDefault="009271F8" w:rsidP="004E3E69">
      <w:pPr>
        <w:pStyle w:val="a5"/>
        <w:tabs>
          <w:tab w:val="left" w:pos="24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69">
        <w:rPr>
          <w:rFonts w:ascii="Times New Roman" w:hAnsi="Times New Roman"/>
          <w:sz w:val="28"/>
          <w:szCs w:val="28"/>
        </w:rPr>
        <w:t>Задание №5. Проведение антропометрии (взвешивание пациента, измерение роста, определение ИМТ, измерение окружности талии) – интерпретация результатов.</w:t>
      </w:r>
    </w:p>
    <w:p w14:paraId="7ABCA28D" w14:textId="77777777" w:rsidR="009271F8" w:rsidRPr="004E3E69" w:rsidRDefault="009271F8" w:rsidP="004E3E69">
      <w:pPr>
        <w:shd w:val="clear" w:color="auto" w:fill="FFFFFF"/>
        <w:tabs>
          <w:tab w:val="left" w:pos="653"/>
        </w:tabs>
        <w:spacing w:line="100" w:lineRule="atLeast"/>
        <w:jc w:val="both"/>
        <w:rPr>
          <w:color w:val="000000"/>
          <w:spacing w:val="-1"/>
          <w:sz w:val="28"/>
          <w:szCs w:val="28"/>
        </w:rPr>
      </w:pPr>
    </w:p>
    <w:p w14:paraId="023B6201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94AA72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C94909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E113B7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625C8E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790F57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9B1D00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D136DD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6061B4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4CFDF4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B82C90" w14:textId="77777777" w:rsid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755D8F" w14:textId="77777777" w:rsid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45DA96" w14:textId="77777777" w:rsid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A510EE" w14:textId="77777777" w:rsid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D16123" w14:textId="77777777" w:rsid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EFE496" w14:textId="77777777" w:rsid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6DDB86" w14:textId="77777777" w:rsid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B1E7A3" w14:textId="77777777" w:rsid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F23716" w14:textId="77777777" w:rsid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F99E66" w14:textId="77777777" w:rsid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2187D1" w14:textId="77777777" w:rsid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E0B707" w14:textId="77777777" w:rsidR="0087475A" w:rsidRPr="0087475A" w:rsidRDefault="0087475A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1F8B83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41DA25" w14:textId="77777777" w:rsid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78D62E" w14:textId="77777777" w:rsidR="00C70845" w:rsidRPr="00C70845" w:rsidRDefault="00C70845" w:rsidP="00D63209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7668BD" w14:textId="1A21078A" w:rsidR="0081125A" w:rsidRPr="00D63209" w:rsidRDefault="0081125A" w:rsidP="00C70845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209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14:paraId="5D9D02BC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6B7ECB99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7A559C99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416588B3" w14:textId="77777777" w:rsidR="00794034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940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F3A2340" w14:textId="77777777" w:rsidR="00465BAE" w:rsidRPr="00C70845" w:rsidRDefault="00272527" w:rsidP="00C70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  <w:r w:rsidR="0046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2362172" w14:textId="77777777" w:rsidR="00740BC1" w:rsidRPr="00C70845" w:rsidRDefault="00740BC1" w:rsidP="00C70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4840A" w14:textId="74FDA1F5" w:rsidR="00740BC1" w:rsidRPr="00C70845" w:rsidRDefault="00740BC1" w:rsidP="00C708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  <w:r w:rsidRPr="00C70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6D8FA9B" w14:textId="0FF45298" w:rsidR="009F39CD" w:rsidRPr="00C70845" w:rsidRDefault="00740BC1" w:rsidP="00C70845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Общественное здоровье и здравоохранение. Ч. 2 [Электронный ресурс]: В 2 ч.: учебник / И.А. Наумов [и др.]; под ред. И.А. Наумова. – Минск: </w:t>
      </w:r>
      <w:proofErr w:type="spellStart"/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>Выш</w:t>
      </w:r>
      <w:proofErr w:type="spellEnd"/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шк., 2021 – 351 с.: ил. - ISBN 978-985-06-2299-0. </w:t>
      </w:r>
      <w:hyperlink r:id="rId6" w:history="1">
        <w:r w:rsidRPr="00CB4BB9">
          <w:rPr>
            <w:rStyle w:val="a7"/>
            <w:rFonts w:ascii="Times New Roman" w:eastAsia="Times New Roman" w:hAnsi="Times New Roman"/>
            <w:bCs/>
            <w:sz w:val="28"/>
            <w:szCs w:val="28"/>
            <w:lang w:eastAsia="ru-RU"/>
          </w:rPr>
          <w:t>http://znanium.com/catalog.php?bookinfo=509081</w:t>
        </w:r>
      </w:hyperlink>
    </w:p>
    <w:p w14:paraId="7D130491" w14:textId="77777777" w:rsidR="009F39CD" w:rsidRPr="00740BC1" w:rsidRDefault="009F39CD" w:rsidP="00C70845">
      <w:pPr>
        <w:pStyle w:val="1"/>
        <w:keepNext w:val="0"/>
        <w:widowControl w:val="0"/>
        <w:autoSpaceDE w:val="0"/>
        <w:autoSpaceDN w:val="0"/>
        <w:spacing w:before="0" w:after="0"/>
        <w:ind w:firstLine="709"/>
        <w:jc w:val="both"/>
        <w:rPr>
          <w:rFonts w:ascii="Times New Roman" w:hAnsi="Times New Roman"/>
          <w:bCs w:val="0"/>
          <w:sz w:val="28"/>
          <w:szCs w:val="28"/>
        </w:rPr>
      </w:pPr>
      <w:r w:rsidRPr="00740BC1">
        <w:rPr>
          <w:rFonts w:ascii="Times New Roman" w:hAnsi="Times New Roman"/>
          <w:bCs w:val="0"/>
          <w:sz w:val="28"/>
          <w:szCs w:val="28"/>
        </w:rPr>
        <w:t>Основные электронные издания:</w:t>
      </w:r>
    </w:p>
    <w:p w14:paraId="5DA31D0B" w14:textId="3E4358EC" w:rsidR="00465BAE" w:rsidRPr="00C70845" w:rsidRDefault="00740BC1" w:rsidP="00C70845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>https://book.ru/</w:t>
      </w:r>
    </w:p>
    <w:p w14:paraId="559E1E43" w14:textId="31B41C5B" w:rsidR="009F39CD" w:rsidRPr="00740BC1" w:rsidRDefault="009F39CD" w:rsidP="00C70845">
      <w:pPr>
        <w:pStyle w:val="1"/>
        <w:keepNext w:val="0"/>
        <w:widowControl w:val="0"/>
        <w:autoSpaceDE w:val="0"/>
        <w:autoSpaceDN w:val="0"/>
        <w:spacing w:before="0" w:after="0"/>
        <w:ind w:firstLine="709"/>
        <w:jc w:val="both"/>
        <w:rPr>
          <w:rFonts w:ascii="Times New Roman" w:hAnsi="Times New Roman"/>
          <w:bCs w:val="0"/>
          <w:sz w:val="28"/>
          <w:szCs w:val="28"/>
          <w:lang w:val="en-US"/>
        </w:rPr>
      </w:pPr>
      <w:r w:rsidRPr="00740BC1">
        <w:rPr>
          <w:rFonts w:ascii="Times New Roman" w:hAnsi="Times New Roman"/>
          <w:bCs w:val="0"/>
          <w:sz w:val="28"/>
          <w:szCs w:val="28"/>
        </w:rPr>
        <w:t>Дополнительные источники</w:t>
      </w:r>
      <w:r w:rsidR="00740BC1">
        <w:rPr>
          <w:rFonts w:ascii="Times New Roman" w:hAnsi="Times New Roman"/>
          <w:bCs w:val="0"/>
          <w:sz w:val="28"/>
          <w:szCs w:val="28"/>
          <w:lang w:val="en-US"/>
        </w:rPr>
        <w:t>:</w:t>
      </w:r>
    </w:p>
    <w:p w14:paraId="7ACE3D84" w14:textId="65B08C20" w:rsidR="00740BC1" w:rsidRPr="00740BC1" w:rsidRDefault="00740BC1" w:rsidP="00C70845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>Чукаева</w:t>
      </w:r>
      <w:proofErr w:type="spellEnd"/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И.И. Поликлиническая терапия: учебник / </w:t>
      </w:r>
      <w:proofErr w:type="spellStart"/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>Чукаева</w:t>
      </w:r>
      <w:proofErr w:type="spellEnd"/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И.И., Барт Б.Я. ред. — Москва: </w:t>
      </w:r>
      <w:proofErr w:type="spellStart"/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>КноРус</w:t>
      </w:r>
      <w:proofErr w:type="spellEnd"/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2020. — 696 с. — (специалитет). — ISBN 978-5-406-07200-4. — </w:t>
      </w:r>
      <w:r w:rsidRPr="00740BC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URL</w:t>
      </w:r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Pr="00740BC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https</w:t>
      </w:r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>://</w:t>
      </w:r>
      <w:r w:rsidRPr="00740BC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book</w:t>
      </w:r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spellStart"/>
      <w:r w:rsidRPr="00740BC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ru</w:t>
      </w:r>
      <w:proofErr w:type="spellEnd"/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Pr="00740BC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book</w:t>
      </w:r>
      <w:r w:rsidRPr="00740BC1">
        <w:rPr>
          <w:rFonts w:ascii="Times New Roman" w:eastAsia="Times New Roman" w:hAnsi="Times New Roman"/>
          <w:bCs/>
          <w:sz w:val="28"/>
          <w:szCs w:val="28"/>
          <w:lang w:eastAsia="ru-RU"/>
        </w:rPr>
        <w:t>/931845</w:t>
      </w:r>
    </w:p>
    <w:p w14:paraId="5DF77EF4" w14:textId="77777777" w:rsidR="00740BC1" w:rsidRPr="00740BC1" w:rsidRDefault="00740BC1" w:rsidP="00740BC1"/>
    <w:sectPr w:rsidR="00740BC1" w:rsidRPr="00740BC1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A17E2"/>
    <w:multiLevelType w:val="hybridMultilevel"/>
    <w:tmpl w:val="3C4A4A46"/>
    <w:lvl w:ilvl="0" w:tplc="B6101F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FD14B4"/>
    <w:multiLevelType w:val="hybridMultilevel"/>
    <w:tmpl w:val="D04A4374"/>
    <w:lvl w:ilvl="0" w:tplc="404C00D4">
      <w:start w:val="1"/>
      <w:numFmt w:val="decimal"/>
      <w:lvlText w:val="%1.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E42C08"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 w:tplc="AD32FA6A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3" w:tplc="72A4759E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9C169E3E">
      <w:numFmt w:val="bullet"/>
      <w:lvlText w:val="•"/>
      <w:lvlJc w:val="left"/>
      <w:pPr>
        <w:ind w:left="4273" w:hanging="284"/>
      </w:pPr>
      <w:rPr>
        <w:rFonts w:hint="default"/>
        <w:lang w:val="ru-RU" w:eastAsia="en-US" w:bidi="ar-SA"/>
      </w:rPr>
    </w:lvl>
    <w:lvl w:ilvl="5" w:tplc="20CCAC98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D47C161C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B3265BB0">
      <w:numFmt w:val="bullet"/>
      <w:lvlText w:val="•"/>
      <w:lvlJc w:val="left"/>
      <w:pPr>
        <w:ind w:left="7358" w:hanging="284"/>
      </w:pPr>
      <w:rPr>
        <w:rFonts w:hint="default"/>
        <w:lang w:val="ru-RU" w:eastAsia="en-US" w:bidi="ar-SA"/>
      </w:rPr>
    </w:lvl>
    <w:lvl w:ilvl="8" w:tplc="DE54C456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5A54C67"/>
    <w:multiLevelType w:val="hybridMultilevel"/>
    <w:tmpl w:val="D6FC3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 w15:restartNumberingAfterBreak="0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61162"/>
    <w:multiLevelType w:val="multilevel"/>
    <w:tmpl w:val="73B41A2E"/>
    <w:lvl w:ilvl="0">
      <w:start w:val="3"/>
      <w:numFmt w:val="decimal"/>
      <w:lvlText w:val="%1"/>
      <w:lvlJc w:val="left"/>
      <w:pPr>
        <w:ind w:left="153" w:hanging="7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55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0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07"/>
      </w:pPr>
      <w:rPr>
        <w:rFonts w:hint="default"/>
        <w:lang w:val="ru-RU" w:eastAsia="en-US" w:bidi="ar-SA"/>
      </w:rPr>
    </w:lvl>
  </w:abstractNum>
  <w:abstractNum w:abstractNumId="13" w15:restartNumberingAfterBreak="0">
    <w:nsid w:val="55334EDF"/>
    <w:multiLevelType w:val="hybridMultilevel"/>
    <w:tmpl w:val="0252472E"/>
    <w:lvl w:ilvl="0" w:tplc="3EE8A22E">
      <w:numFmt w:val="bullet"/>
      <w:lvlText w:val="—"/>
      <w:lvlJc w:val="left"/>
      <w:pPr>
        <w:ind w:left="1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4A52C">
      <w:numFmt w:val="bullet"/>
      <w:lvlText w:val="•"/>
      <w:lvlJc w:val="left"/>
      <w:pPr>
        <w:ind w:left="1152" w:hanging="351"/>
      </w:pPr>
      <w:rPr>
        <w:rFonts w:hint="default"/>
        <w:lang w:val="ru-RU" w:eastAsia="en-US" w:bidi="ar-SA"/>
      </w:rPr>
    </w:lvl>
    <w:lvl w:ilvl="2" w:tplc="2C8EACE4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54F4A03E">
      <w:numFmt w:val="bullet"/>
      <w:lvlText w:val="•"/>
      <w:lvlJc w:val="left"/>
      <w:pPr>
        <w:ind w:left="3217" w:hanging="351"/>
      </w:pPr>
      <w:rPr>
        <w:rFonts w:hint="default"/>
        <w:lang w:val="ru-RU" w:eastAsia="en-US" w:bidi="ar-SA"/>
      </w:rPr>
    </w:lvl>
    <w:lvl w:ilvl="4" w:tplc="D81E88CE"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 w:tplc="CDB41B90"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CDF0E920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2E2686E">
      <w:numFmt w:val="bullet"/>
      <w:lvlText w:val="•"/>
      <w:lvlJc w:val="left"/>
      <w:pPr>
        <w:ind w:left="7346" w:hanging="351"/>
      </w:pPr>
      <w:rPr>
        <w:rFonts w:hint="default"/>
        <w:lang w:val="ru-RU" w:eastAsia="en-US" w:bidi="ar-SA"/>
      </w:rPr>
    </w:lvl>
    <w:lvl w:ilvl="8" w:tplc="B1628036">
      <w:numFmt w:val="bullet"/>
      <w:lvlText w:val="•"/>
      <w:lvlJc w:val="left"/>
      <w:pPr>
        <w:ind w:left="8379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62A50F21"/>
    <w:multiLevelType w:val="hybridMultilevel"/>
    <w:tmpl w:val="27904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6FC254B"/>
    <w:multiLevelType w:val="hybridMultilevel"/>
    <w:tmpl w:val="11DA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F31E1"/>
    <w:multiLevelType w:val="hybridMultilevel"/>
    <w:tmpl w:val="1E66B2AE"/>
    <w:lvl w:ilvl="0" w:tplc="5D841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FD4AE6"/>
    <w:multiLevelType w:val="hybridMultilevel"/>
    <w:tmpl w:val="11DA3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612B1"/>
    <w:multiLevelType w:val="hybridMultilevel"/>
    <w:tmpl w:val="9C9A25D0"/>
    <w:lvl w:ilvl="0" w:tplc="23D87F72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442B86">
      <w:start w:val="4"/>
      <w:numFmt w:val="decimal"/>
      <w:lvlText w:val="%2."/>
      <w:lvlJc w:val="left"/>
      <w:pPr>
        <w:ind w:left="1238" w:hanging="202"/>
        <w:jc w:val="right"/>
      </w:pPr>
      <w:rPr>
        <w:rFonts w:hint="default"/>
        <w:b/>
        <w:bCs/>
        <w:spacing w:val="-15"/>
        <w:w w:val="100"/>
        <w:lang w:val="ru-RU" w:eastAsia="en-US" w:bidi="ar-SA"/>
      </w:rPr>
    </w:lvl>
    <w:lvl w:ilvl="2" w:tplc="01E65160">
      <w:start w:val="2"/>
      <w:numFmt w:val="decimal"/>
      <w:lvlText w:val="%3."/>
      <w:lvlJc w:val="left"/>
      <w:pPr>
        <w:ind w:left="145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490E2262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4" w:tplc="531CAC2A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5" w:tplc="55D08252"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6" w:tplc="1BAAAF12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7" w:tplc="EAA2E858"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8" w:tplc="232EF29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7DBC5AE3"/>
    <w:multiLevelType w:val="hybridMultilevel"/>
    <w:tmpl w:val="17AA4652"/>
    <w:lvl w:ilvl="0" w:tplc="32404F8C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86BDD4">
      <w:numFmt w:val="bullet"/>
      <w:lvlText w:val="•"/>
      <w:lvlJc w:val="left"/>
      <w:pPr>
        <w:ind w:left="1188" w:hanging="255"/>
      </w:pPr>
      <w:rPr>
        <w:rFonts w:hint="default"/>
        <w:lang w:val="ru-RU" w:eastAsia="en-US" w:bidi="ar-SA"/>
      </w:rPr>
    </w:lvl>
    <w:lvl w:ilvl="2" w:tplc="E3002210">
      <w:numFmt w:val="bullet"/>
      <w:lvlText w:val="•"/>
      <w:lvlJc w:val="left"/>
      <w:pPr>
        <w:ind w:left="2216" w:hanging="255"/>
      </w:pPr>
      <w:rPr>
        <w:rFonts w:hint="default"/>
        <w:lang w:val="ru-RU" w:eastAsia="en-US" w:bidi="ar-SA"/>
      </w:rPr>
    </w:lvl>
    <w:lvl w:ilvl="3" w:tplc="2B442564">
      <w:numFmt w:val="bullet"/>
      <w:lvlText w:val="•"/>
      <w:lvlJc w:val="left"/>
      <w:pPr>
        <w:ind w:left="3245" w:hanging="255"/>
      </w:pPr>
      <w:rPr>
        <w:rFonts w:hint="default"/>
        <w:lang w:val="ru-RU" w:eastAsia="en-US" w:bidi="ar-SA"/>
      </w:rPr>
    </w:lvl>
    <w:lvl w:ilvl="4" w:tplc="F64C51D2">
      <w:numFmt w:val="bullet"/>
      <w:lvlText w:val="•"/>
      <w:lvlJc w:val="left"/>
      <w:pPr>
        <w:ind w:left="4273" w:hanging="255"/>
      </w:pPr>
      <w:rPr>
        <w:rFonts w:hint="default"/>
        <w:lang w:val="ru-RU" w:eastAsia="en-US" w:bidi="ar-SA"/>
      </w:rPr>
    </w:lvl>
    <w:lvl w:ilvl="5" w:tplc="515A778E">
      <w:numFmt w:val="bullet"/>
      <w:lvlText w:val="•"/>
      <w:lvlJc w:val="left"/>
      <w:pPr>
        <w:ind w:left="5302" w:hanging="255"/>
      </w:pPr>
      <w:rPr>
        <w:rFonts w:hint="default"/>
        <w:lang w:val="ru-RU" w:eastAsia="en-US" w:bidi="ar-SA"/>
      </w:rPr>
    </w:lvl>
    <w:lvl w:ilvl="6" w:tplc="ED8A6BF8">
      <w:numFmt w:val="bullet"/>
      <w:lvlText w:val="•"/>
      <w:lvlJc w:val="left"/>
      <w:pPr>
        <w:ind w:left="6330" w:hanging="255"/>
      </w:pPr>
      <w:rPr>
        <w:rFonts w:hint="default"/>
        <w:lang w:val="ru-RU" w:eastAsia="en-US" w:bidi="ar-SA"/>
      </w:rPr>
    </w:lvl>
    <w:lvl w:ilvl="7" w:tplc="8CF07AEE">
      <w:numFmt w:val="bullet"/>
      <w:lvlText w:val="•"/>
      <w:lvlJc w:val="left"/>
      <w:pPr>
        <w:ind w:left="7358" w:hanging="255"/>
      </w:pPr>
      <w:rPr>
        <w:rFonts w:hint="default"/>
        <w:lang w:val="ru-RU" w:eastAsia="en-US" w:bidi="ar-SA"/>
      </w:rPr>
    </w:lvl>
    <w:lvl w:ilvl="8" w:tplc="6680AB7C">
      <w:numFmt w:val="bullet"/>
      <w:lvlText w:val="•"/>
      <w:lvlJc w:val="left"/>
      <w:pPr>
        <w:ind w:left="8387" w:hanging="2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6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8"/>
  </w:num>
  <w:num w:numId="10">
    <w:abstractNumId w:val="19"/>
  </w:num>
  <w:num w:numId="11">
    <w:abstractNumId w:val="13"/>
  </w:num>
  <w:num w:numId="12">
    <w:abstractNumId w:val="20"/>
  </w:num>
  <w:num w:numId="13">
    <w:abstractNumId w:val="5"/>
  </w:num>
  <w:num w:numId="14">
    <w:abstractNumId w:val="12"/>
  </w:num>
  <w:num w:numId="15">
    <w:abstractNumId w:val="14"/>
  </w:num>
  <w:num w:numId="16">
    <w:abstractNumId w:val="2"/>
  </w:num>
  <w:num w:numId="17">
    <w:abstractNumId w:val="4"/>
  </w:num>
  <w:num w:numId="18">
    <w:abstractNumId w:val="15"/>
  </w:num>
  <w:num w:numId="19">
    <w:abstractNumId w:val="18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6656F"/>
    <w:rsid w:val="00072323"/>
    <w:rsid w:val="000750B6"/>
    <w:rsid w:val="00077E30"/>
    <w:rsid w:val="00080063"/>
    <w:rsid w:val="00082E87"/>
    <w:rsid w:val="00083864"/>
    <w:rsid w:val="0008645B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97EAC"/>
    <w:rsid w:val="001A132E"/>
    <w:rsid w:val="001A1B73"/>
    <w:rsid w:val="001A40DB"/>
    <w:rsid w:val="001A478E"/>
    <w:rsid w:val="001A4895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1DC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2527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0874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4F9E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65BAE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108F"/>
    <w:rsid w:val="004A71FB"/>
    <w:rsid w:val="004B5119"/>
    <w:rsid w:val="004B5861"/>
    <w:rsid w:val="004B7A40"/>
    <w:rsid w:val="004D246C"/>
    <w:rsid w:val="004D3B0B"/>
    <w:rsid w:val="004D5EE1"/>
    <w:rsid w:val="004E0726"/>
    <w:rsid w:val="004E3E69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0BC1"/>
    <w:rsid w:val="00743702"/>
    <w:rsid w:val="00745929"/>
    <w:rsid w:val="007512EE"/>
    <w:rsid w:val="00754144"/>
    <w:rsid w:val="007604BB"/>
    <w:rsid w:val="00760D64"/>
    <w:rsid w:val="00765D44"/>
    <w:rsid w:val="007665E1"/>
    <w:rsid w:val="0078614D"/>
    <w:rsid w:val="00792079"/>
    <w:rsid w:val="00794034"/>
    <w:rsid w:val="00797503"/>
    <w:rsid w:val="007A4E1B"/>
    <w:rsid w:val="007A4F71"/>
    <w:rsid w:val="007B052E"/>
    <w:rsid w:val="007B6907"/>
    <w:rsid w:val="007D284B"/>
    <w:rsid w:val="007E09D7"/>
    <w:rsid w:val="007F4FAC"/>
    <w:rsid w:val="00800FBD"/>
    <w:rsid w:val="0080597E"/>
    <w:rsid w:val="0081125A"/>
    <w:rsid w:val="00812DC4"/>
    <w:rsid w:val="0081588C"/>
    <w:rsid w:val="00821EEC"/>
    <w:rsid w:val="008264F7"/>
    <w:rsid w:val="008331E4"/>
    <w:rsid w:val="00837749"/>
    <w:rsid w:val="00845D9D"/>
    <w:rsid w:val="0085028A"/>
    <w:rsid w:val="008633C6"/>
    <w:rsid w:val="008674BD"/>
    <w:rsid w:val="0086783B"/>
    <w:rsid w:val="0087475A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969BE"/>
    <w:rsid w:val="008A323A"/>
    <w:rsid w:val="008A7F7B"/>
    <w:rsid w:val="008B0424"/>
    <w:rsid w:val="008B110D"/>
    <w:rsid w:val="008B347D"/>
    <w:rsid w:val="008B394D"/>
    <w:rsid w:val="008B3CEB"/>
    <w:rsid w:val="008B7BCA"/>
    <w:rsid w:val="008C484D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1F8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9F39CD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5AFB"/>
    <w:rsid w:val="00AF69C6"/>
    <w:rsid w:val="00B00443"/>
    <w:rsid w:val="00B03403"/>
    <w:rsid w:val="00B07957"/>
    <w:rsid w:val="00B10E1A"/>
    <w:rsid w:val="00B11356"/>
    <w:rsid w:val="00B12EA6"/>
    <w:rsid w:val="00B31B2F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01EB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0845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3209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277BD"/>
    <w:rsid w:val="00F33FD4"/>
    <w:rsid w:val="00F37096"/>
    <w:rsid w:val="00F4082B"/>
    <w:rsid w:val="00F43153"/>
    <w:rsid w:val="00F469C6"/>
    <w:rsid w:val="00F46D88"/>
    <w:rsid w:val="00F50506"/>
    <w:rsid w:val="00F50F1B"/>
    <w:rsid w:val="00F53319"/>
    <w:rsid w:val="00F6259E"/>
    <w:rsid w:val="00F719F6"/>
    <w:rsid w:val="00F72074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3AF2"/>
  <w15:docId w15:val="{B5722047-2624-4C92-8F2F-82DA52D6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Unresolved Mention"/>
    <w:basedOn w:val="a0"/>
    <w:uiPriority w:val="99"/>
    <w:semiHidden/>
    <w:unhideWhenUsed/>
    <w:rsid w:val="00765D4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40BC1"/>
    <w:rPr>
      <w:color w:val="800080" w:themeColor="followedHyperlink"/>
      <w:u w:val="single"/>
    </w:rPr>
  </w:style>
  <w:style w:type="paragraph" w:customStyle="1" w:styleId="c6">
    <w:name w:val="c6"/>
    <w:basedOn w:val="a"/>
    <w:rsid w:val="0092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9271F8"/>
  </w:style>
  <w:style w:type="paragraph" w:customStyle="1" w:styleId="ac">
    <w:basedOn w:val="a"/>
    <w:next w:val="ad"/>
    <w:uiPriority w:val="99"/>
    <w:rsid w:val="009271F8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9271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.php?bookinfo=509081" TargetMode="External"/><Relationship Id="rId5" Type="http://schemas.openxmlformats.org/officeDocument/2006/relationships/hyperlink" Target="http://zubstom.ru/docs/index-1516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2021-01-14T09:28:00Z</cp:lastPrinted>
  <dcterms:created xsi:type="dcterms:W3CDTF">2025-12-10T12:04:00Z</dcterms:created>
  <dcterms:modified xsi:type="dcterms:W3CDTF">2025-12-10T12:04:00Z</dcterms:modified>
</cp:coreProperties>
</file>