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0C674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B4702B">
        <w:rPr>
          <w:b/>
          <w:sz w:val="36"/>
          <w:szCs w:val="28"/>
        </w:rPr>
        <w:t>43.02.17 Технологии индустрии красоты</w:t>
      </w:r>
    </w:p>
    <w:p w14:paraId="4181E76A" w14:textId="2E2711F9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3C6B39" w:rsidRPr="003C6B39">
        <w:rPr>
          <w:b/>
          <w:sz w:val="36"/>
          <w:szCs w:val="28"/>
        </w:rPr>
        <w:t>Салонный и специфический макияж, художественное оформление лица и тела клиента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9222" w14:textId="77777777" w:rsidR="00AE4A13" w:rsidRDefault="00AE4A13">
      <w:r>
        <w:separator/>
      </w:r>
    </w:p>
  </w:endnote>
  <w:endnote w:type="continuationSeparator" w:id="0">
    <w:p w14:paraId="6AD637F2" w14:textId="77777777" w:rsidR="00AE4A13" w:rsidRDefault="00AE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D81D" w14:textId="77777777" w:rsidR="00AE4A13" w:rsidRDefault="00AE4A13">
      <w:r>
        <w:separator/>
      </w:r>
    </w:p>
  </w:footnote>
  <w:footnote w:type="continuationSeparator" w:id="0">
    <w:p w14:paraId="5579F363" w14:textId="77777777" w:rsidR="00AE4A13" w:rsidRDefault="00AE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C6B39"/>
    <w:rsid w:val="00467981"/>
    <w:rsid w:val="00474B40"/>
    <w:rsid w:val="004D5102"/>
    <w:rsid w:val="0055570B"/>
    <w:rsid w:val="00602FCA"/>
    <w:rsid w:val="006242E3"/>
    <w:rsid w:val="006F1FA0"/>
    <w:rsid w:val="006F48AD"/>
    <w:rsid w:val="00995D87"/>
    <w:rsid w:val="00AB6DC4"/>
    <w:rsid w:val="00AE4A13"/>
    <w:rsid w:val="00B4702B"/>
    <w:rsid w:val="00C55281"/>
    <w:rsid w:val="00CE32B7"/>
    <w:rsid w:val="00F42612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5263</Words>
  <Characters>30001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2025-12-05T14:43:00Z</dcterms:created>
  <dcterms:modified xsi:type="dcterms:W3CDTF">2025-12-05T14:43:00Z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