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355A0" w14:textId="77777777"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678B09F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2F1C80E8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738A0025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103490AB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401B5A90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A219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D78D8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42D1AF31" w14:textId="203AA7D5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8B3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08D">
              <w:rPr>
                <w:rFonts w:ascii="Times New Roman" w:hAnsi="Times New Roman"/>
                <w:sz w:val="24"/>
                <w:szCs w:val="24"/>
              </w:rPr>
              <w:t>Строительства и дизайна</w:t>
            </w:r>
            <w:r w:rsidR="00EB68B3" w:rsidRPr="00EB68B3">
              <w:rPr>
                <w:rFonts w:ascii="Times New Roman" w:hAnsi="Times New Roman"/>
                <w:sz w:val="24"/>
                <w:szCs w:val="24"/>
              </w:rPr>
              <w:t xml:space="preserve"> для студентов специальности</w:t>
            </w:r>
            <w:r w:rsidR="00EB68B3" w:rsidRPr="0031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88D" w:rsidRPr="00317C57">
              <w:rPr>
                <w:rFonts w:ascii="Times New Roman" w:hAnsi="Times New Roman"/>
                <w:sz w:val="24"/>
                <w:szCs w:val="24"/>
              </w:rPr>
              <w:t>43.02.17</w:t>
            </w:r>
            <w:r w:rsidR="002B188D">
              <w:t xml:space="preserve"> 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«</w:t>
            </w:r>
            <w:r w:rsidR="00317C57" w:rsidRPr="00317C57">
              <w:rPr>
                <w:rFonts w:ascii="Times New Roman" w:hAnsi="Times New Roman"/>
                <w:sz w:val="24"/>
                <w:szCs w:val="24"/>
              </w:rPr>
              <w:t>Технологии индустрии красоты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»</w:t>
            </w:r>
            <w:r w:rsidR="00EB68B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ротокол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№</w:t>
            </w:r>
            <w:r w:rsidR="00A64904">
              <w:rPr>
                <w:rFonts w:ascii="Times New Roman" w:hAnsi="Times New Roman"/>
                <w:sz w:val="24"/>
                <w:szCs w:val="24"/>
              </w:rPr>
              <w:t>10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«</w:t>
            </w:r>
            <w:r w:rsidR="00A64904">
              <w:rPr>
                <w:rFonts w:ascii="Times New Roman" w:hAnsi="Times New Roman"/>
                <w:sz w:val="24"/>
                <w:szCs w:val="24"/>
              </w:rPr>
              <w:t>13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мая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202</w:t>
            </w:r>
            <w:r w:rsidR="00A64904">
              <w:rPr>
                <w:rFonts w:ascii="Times New Roman" w:hAnsi="Times New Roman"/>
                <w:sz w:val="24"/>
                <w:szCs w:val="24"/>
              </w:rPr>
              <w:t>5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13AB18A" w14:textId="77777777"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99A3A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E8B86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46E19B4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EDD14F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7A03E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462EC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83E5CF" w14:textId="58AAD5B3" w:rsidR="00B6669C" w:rsidRDefault="008771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ФОНД ОЦЕНОЧНЫХ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СРЕДСТВ 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13E327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E4EC5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20C24A" w14:textId="77777777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</w:t>
      </w:r>
    </w:p>
    <w:p w14:paraId="49CA9249" w14:textId="77777777"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5AC8AB" w14:textId="77777777"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17C57">
        <w:rPr>
          <w:rFonts w:ascii="Times New Roman" w:hAnsi="Times New Roman"/>
          <w:sz w:val="28"/>
          <w:szCs w:val="28"/>
        </w:rPr>
        <w:t>Рисунок и живопись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4D13344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14:paraId="48A8AE50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 w:rsidRPr="00317C57">
        <w:rPr>
          <w:rFonts w:ascii="Times New Roman" w:hAnsi="Times New Roman"/>
          <w:sz w:val="28"/>
          <w:szCs w:val="28"/>
        </w:rPr>
        <w:t xml:space="preserve">43.02.17 </w:t>
      </w:r>
      <w:r w:rsidR="00317C57">
        <w:rPr>
          <w:rFonts w:ascii="Times New Roman" w:hAnsi="Times New Roman"/>
          <w:sz w:val="28"/>
          <w:szCs w:val="28"/>
        </w:rPr>
        <w:t>«</w:t>
      </w:r>
      <w:r w:rsidR="00317C57" w:rsidRPr="00317C57">
        <w:rPr>
          <w:rFonts w:ascii="Times New Roman" w:hAnsi="Times New Roman"/>
          <w:sz w:val="28"/>
          <w:szCs w:val="28"/>
        </w:rPr>
        <w:t>Технологии индустрии красоты</w:t>
      </w:r>
      <w:r w:rsidR="00317C57">
        <w:rPr>
          <w:rFonts w:ascii="Times New Roman" w:hAnsi="Times New Roman"/>
          <w:sz w:val="28"/>
          <w:szCs w:val="28"/>
        </w:rPr>
        <w:t>»</w:t>
      </w:r>
    </w:p>
    <w:p w14:paraId="0A342183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F64807" w14:textId="77777777" w:rsidR="00292E3A" w:rsidRDefault="00292E3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35F92D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51BE0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B22C3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16A22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6547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473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3A42D" w14:textId="77777777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>
        <w:rPr>
          <w:rFonts w:ascii="Times New Roman" w:hAnsi="Times New Roman"/>
          <w:sz w:val="28"/>
          <w:szCs w:val="28"/>
        </w:rPr>
        <w:t>Шинкарева И.В.</w:t>
      </w:r>
    </w:p>
    <w:p w14:paraId="407E5014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2E129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4D030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83A9AB" w14:textId="1DC692B0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27B6B0" wp14:editId="5E982B7E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15045D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771C2">
        <w:rPr>
          <w:rFonts w:ascii="Times New Roman" w:hAnsi="Times New Roman"/>
          <w:sz w:val="28"/>
          <w:szCs w:val="28"/>
        </w:rPr>
        <w:t>5</w:t>
      </w:r>
    </w:p>
    <w:p w14:paraId="1010ABA3" w14:textId="77777777"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6A954DA1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17C57">
        <w:rPr>
          <w:rFonts w:ascii="Times New Roman" w:hAnsi="Times New Roman"/>
          <w:sz w:val="28"/>
          <w:szCs w:val="28"/>
        </w:rPr>
        <w:t>Рисунок и живопись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7CCFF9EB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14:paraId="416F49AF" w14:textId="77777777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A3CE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045A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EDD3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EAE" w14:textId="77777777" w:rsidR="00B6669C" w:rsidRDefault="00B6669C"/>
        </w:tc>
      </w:tr>
      <w:tr w:rsidR="009F35C9" w14:paraId="605DA73C" w14:textId="77777777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9B8F" w14:textId="77777777"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01., ОК 02., ОК 03., ОК 04., ОК 05., ОК 06.,</w:t>
            </w:r>
          </w:p>
          <w:p w14:paraId="1850B8BD" w14:textId="05455DCA" w:rsidR="009F35C9" w:rsidRDefault="0029227A" w:rsidP="00A64904">
            <w:pPr>
              <w:spacing w:after="0" w:line="240" w:lineRule="auto"/>
            </w:pPr>
            <w:r w:rsidRPr="0029227A">
              <w:rPr>
                <w:rFonts w:ascii="Times New Roman" w:hAnsi="Times New Roman"/>
                <w:sz w:val="28"/>
                <w:szCs w:val="28"/>
              </w:rPr>
              <w:t xml:space="preserve">ОК 07., </w:t>
            </w:r>
            <w:bookmarkStart w:id="0" w:name="_GoBack"/>
            <w:bookmarkEnd w:id="0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E135" w14:textId="77777777" w:rsidR="0041267B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применять знания о строении </w:t>
            </w:r>
          </w:p>
          <w:p w14:paraId="078B9117" w14:textId="77777777" w:rsidR="009F35C9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 функциях органов и систем организма человека при оказании услуг в сфере индустрии красоты </w:t>
            </w:r>
            <w:r w:rsidR="0029227A"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>на русском и иностранном языках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C2F3" w14:textId="77777777" w:rsidR="0041267B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строение человеческого тела </w:t>
            </w:r>
          </w:p>
          <w:p w14:paraId="78C8A277" w14:textId="77777777" w:rsidR="0041267B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 функциональные системы человека, их регуляцию </w:t>
            </w:r>
          </w:p>
          <w:p w14:paraId="440DA64B" w14:textId="77777777" w:rsidR="009F35C9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 </w:t>
            </w:r>
            <w:proofErr w:type="spellStart"/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>саморегуляцию</w:t>
            </w:r>
            <w:proofErr w:type="spellEnd"/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при взаимодействии с внешней средой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56D9" w14:textId="77777777" w:rsidR="009F35C9" w:rsidRDefault="009F35C9" w:rsidP="009F35C9"/>
        </w:tc>
      </w:tr>
    </w:tbl>
    <w:p w14:paraId="03E591ED" w14:textId="77777777"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BDE82" w14:textId="77777777"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33D78C" w14:textId="77777777"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14:paraId="28E10A26" w14:textId="77777777"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экзамена</w:t>
      </w:r>
    </w:p>
    <w:p w14:paraId="5C4F2A0C" w14:textId="77777777" w:rsidR="00B6669C" w:rsidRDefault="00655BCE" w:rsidP="00DB79E3">
      <w:pPr>
        <w:tabs>
          <w:tab w:val="left" w:pos="28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6EF8">
        <w:rPr>
          <w:rFonts w:ascii="Times New Roman" w:hAnsi="Times New Roman"/>
          <w:sz w:val="28"/>
          <w:szCs w:val="28"/>
        </w:rPr>
        <w:t>П</w:t>
      </w:r>
      <w:r w:rsidR="00DB79E3">
        <w:rPr>
          <w:rFonts w:ascii="Times New Roman" w:hAnsi="Times New Roman"/>
          <w:sz w:val="28"/>
          <w:szCs w:val="28"/>
        </w:rPr>
        <w:t xml:space="preserve">росмотр всех </w:t>
      </w:r>
      <w:r w:rsidR="0041267B">
        <w:rPr>
          <w:rFonts w:ascii="Times New Roman" w:hAnsi="Times New Roman"/>
          <w:sz w:val="28"/>
          <w:szCs w:val="28"/>
        </w:rPr>
        <w:t>работ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 w:rsidR="0041267B">
        <w:rPr>
          <w:rFonts w:ascii="Times New Roman" w:hAnsi="Times New Roman"/>
          <w:sz w:val="28"/>
          <w:szCs w:val="28"/>
        </w:rPr>
        <w:t xml:space="preserve"> и работ практической подготовки</w:t>
      </w:r>
      <w:r>
        <w:rPr>
          <w:rFonts w:ascii="Times New Roman" w:hAnsi="Times New Roman"/>
          <w:sz w:val="28"/>
          <w:szCs w:val="28"/>
        </w:rPr>
        <w:t>.</w:t>
      </w:r>
    </w:p>
    <w:p w14:paraId="640CEAD2" w14:textId="77777777"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82F42">
        <w:rPr>
          <w:rFonts w:ascii="Times New Roman" w:hAnsi="Times New Roman"/>
          <w:b/>
          <w:bCs/>
          <w:sz w:val="28"/>
          <w:szCs w:val="28"/>
        </w:rPr>
        <w:t>Форма</w:t>
      </w:r>
      <w:r w:rsidR="004B2D8A" w:rsidRPr="00382F42">
        <w:rPr>
          <w:rFonts w:ascii="Times New Roman" w:hAnsi="Times New Roman"/>
          <w:b/>
          <w:bCs/>
          <w:sz w:val="28"/>
          <w:szCs w:val="28"/>
        </w:rPr>
        <w:t xml:space="preserve"> проведения экзамена</w:t>
      </w:r>
      <w:r w:rsidR="003D607D" w:rsidRPr="00382F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2F42">
        <w:rPr>
          <w:rFonts w:ascii="Times New Roman" w:hAnsi="Times New Roman"/>
          <w:b/>
          <w:bCs/>
          <w:sz w:val="28"/>
          <w:szCs w:val="28"/>
        </w:rPr>
        <w:t>–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="0041267B" w:rsidRPr="00382F42">
        <w:rPr>
          <w:rFonts w:ascii="Times New Roman" w:hAnsi="Times New Roman"/>
          <w:sz w:val="28"/>
          <w:szCs w:val="28"/>
        </w:rPr>
        <w:t xml:space="preserve">просмотр работ, </w:t>
      </w:r>
      <w:r w:rsidRPr="00382F42">
        <w:rPr>
          <w:rFonts w:ascii="Times New Roman" w:hAnsi="Times New Roman"/>
          <w:sz w:val="28"/>
          <w:szCs w:val="28"/>
        </w:rPr>
        <w:t>устная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по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вопросам</w:t>
      </w:r>
    </w:p>
    <w:p w14:paraId="5E9959AC" w14:textId="77777777"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C11FE17" w14:textId="77777777"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7043">
        <w:rPr>
          <w:rFonts w:ascii="Times New Roman" w:hAnsi="Times New Roman"/>
          <w:b/>
          <w:bCs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14:paraId="194D93B2" w14:textId="77777777"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5027D740" w14:textId="77777777"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20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14:paraId="237985F2" w14:textId="77777777"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08146AA3" w14:textId="77777777"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124B9AE7" w14:textId="77777777"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823F6B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14:paraId="14C7F238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A41C0B" w14:textId="77777777"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ЭКЗАМЕНУ</w:t>
      </w:r>
    </w:p>
    <w:p w14:paraId="13D4B9B3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Материалы и принадлежности, необходимые для выполнения рисунка и организация рабочего места.  </w:t>
      </w:r>
    </w:p>
    <w:p w14:paraId="62E4CA7D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Композиция листа. Основные элементы перспективного изображения.   </w:t>
      </w:r>
    </w:p>
    <w:p w14:paraId="7E38FBAB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lastRenderedPageBreak/>
        <w:t xml:space="preserve">Методы определения пропорций. </w:t>
      </w:r>
    </w:p>
    <w:p w14:paraId="6B1BBC4A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построение куба.   </w:t>
      </w:r>
    </w:p>
    <w:p w14:paraId="221355C0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Линия горизонта, точка схода.  </w:t>
      </w:r>
    </w:p>
    <w:p w14:paraId="5ACD6BC2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изображение окружности на плоскости.  </w:t>
      </w:r>
    </w:p>
    <w:p w14:paraId="15ABD67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Особенности конструктивного построения тел вращения. </w:t>
      </w:r>
    </w:p>
    <w:p w14:paraId="7C5000D3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построение тел вращения относительно уровня глаз.  </w:t>
      </w:r>
    </w:p>
    <w:p w14:paraId="243C9E2F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изображение окружности на вертикальной плоскости.  </w:t>
      </w:r>
    </w:p>
    <w:p w14:paraId="448D2A8B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Охарактеризуйте геометрическую форму шара.  </w:t>
      </w:r>
    </w:p>
    <w:p w14:paraId="76A5FC8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Особенности линейно-конструктивного построения шара.  </w:t>
      </w:r>
    </w:p>
    <w:p w14:paraId="58D66FD5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Распределение светотени на шаре.  </w:t>
      </w:r>
    </w:p>
    <w:p w14:paraId="358D2AA7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Пропорции и их значение в рисовании. </w:t>
      </w:r>
    </w:p>
    <w:p w14:paraId="03AA0E35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Распределение светотени на шаре.  </w:t>
      </w:r>
    </w:p>
    <w:p w14:paraId="2DEFA9F2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Композиционное построение  </w:t>
      </w:r>
    </w:p>
    <w:p w14:paraId="5E578693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Конструкция формы  </w:t>
      </w:r>
    </w:p>
    <w:p w14:paraId="5ED29130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Передача глубины изображаемого пространства  </w:t>
      </w:r>
    </w:p>
    <w:p w14:paraId="4F18CBD5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Линия горизонта.  </w:t>
      </w:r>
    </w:p>
    <w:p w14:paraId="05508BB7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Композиционный центр. </w:t>
      </w:r>
    </w:p>
    <w:p w14:paraId="7E0C9D14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Перспектива.  </w:t>
      </w:r>
    </w:p>
    <w:p w14:paraId="44F311E9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Выявление объемной формы светотенью.   </w:t>
      </w:r>
    </w:p>
    <w:p w14:paraId="3C02E50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Способы нахождения пропорций  </w:t>
      </w:r>
    </w:p>
    <w:p w14:paraId="5619C930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Выявление объема на телах вращения.   </w:t>
      </w:r>
    </w:p>
    <w:p w14:paraId="36480962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Метод построения простых предметов.  </w:t>
      </w:r>
    </w:p>
    <w:p w14:paraId="049CD15E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Метод построения сложной формы.  </w:t>
      </w:r>
    </w:p>
    <w:p w14:paraId="0F18B1AF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Механический способ визирования.  </w:t>
      </w:r>
    </w:p>
    <w:p w14:paraId="41653255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Дополнительные цвета.  </w:t>
      </w:r>
    </w:p>
    <w:p w14:paraId="6248C3B7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Ахроматические цвета. Хроматические цвета.</w:t>
      </w:r>
    </w:p>
    <w:p w14:paraId="1C891F58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Насыщенность, светлота, цветовой тон.</w:t>
      </w:r>
    </w:p>
    <w:p w14:paraId="538440F8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Теплые и холодные цвета.  </w:t>
      </w:r>
    </w:p>
    <w:p w14:paraId="13BD474F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Последовательность расположения цветов в цветовом круге. </w:t>
      </w:r>
    </w:p>
    <w:p w14:paraId="5F6553AD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Основные цвета и дополнительные цвета.  </w:t>
      </w:r>
    </w:p>
    <w:p w14:paraId="4D47F39B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Пропорциональность цветовых отношений. </w:t>
      </w:r>
    </w:p>
    <w:p w14:paraId="5C596064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Родственные, родственно-контрастные цвета.  </w:t>
      </w:r>
    </w:p>
    <w:p w14:paraId="6BD3C96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Охарактеризуйте трехцветные гармонические сочетания.</w:t>
      </w:r>
    </w:p>
    <w:p w14:paraId="36E3200F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Понятие о колорите.</w:t>
      </w:r>
    </w:p>
    <w:p w14:paraId="4251A19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Основные цвета.</w:t>
      </w:r>
    </w:p>
    <w:p w14:paraId="50B1C66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Цветовой контраст.</w:t>
      </w:r>
    </w:p>
    <w:p w14:paraId="4F15F486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Линии построения.  </w:t>
      </w:r>
    </w:p>
    <w:p w14:paraId="1852A9F9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Деталировка формы.</w:t>
      </w:r>
    </w:p>
    <w:p w14:paraId="364F8183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Что такое линейная перспектива?  </w:t>
      </w:r>
    </w:p>
    <w:p w14:paraId="23284014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Что дает рисовальщику знание строения черепа человека</w:t>
      </w:r>
    </w:p>
    <w:p w14:paraId="5A2F0FAA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На какие отделы подразделяются кости черепа. </w:t>
      </w:r>
    </w:p>
    <w:p w14:paraId="5A78C2C6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В какой последовательности выполняется рисунок черепа человека. </w:t>
      </w:r>
    </w:p>
    <w:p w14:paraId="65D513D9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Почему применяют принцип работы «от общего к частному». </w:t>
      </w:r>
    </w:p>
    <w:p w14:paraId="3A675794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Что такое «ракурс».</w:t>
      </w:r>
    </w:p>
    <w:p w14:paraId="2997AA40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Какие бывают градации светотени. </w:t>
      </w:r>
    </w:p>
    <w:p w14:paraId="3A6B18CA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lastRenderedPageBreak/>
        <w:t xml:space="preserve">Какие задачи нужно решить при построении черепа. Как построить в перспективе глаза. </w:t>
      </w:r>
    </w:p>
    <w:p w14:paraId="39A2D86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Что вы знаете об анатомии и пропорциях головы.  </w:t>
      </w:r>
    </w:p>
    <w:p w14:paraId="3755754F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Какова роль крупных деталей лица в определении характера голов. </w:t>
      </w:r>
    </w:p>
    <w:p w14:paraId="64823BE0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Из каких последовательных этапов состоит работа над рисунком.  </w:t>
      </w:r>
    </w:p>
    <w:p w14:paraId="733FFAF4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При помощи каких опорных точек строится форма головы.  </w:t>
      </w:r>
    </w:p>
    <w:p w14:paraId="788B6922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Выбор оптимального размера формата </w:t>
      </w:r>
      <w:proofErr w:type="gramStart"/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бумаги,  горизонтальное</w:t>
      </w:r>
      <w:proofErr w:type="gramEnd"/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 и вертикально положение.</w:t>
      </w:r>
    </w:p>
    <w:p w14:paraId="174D3F5B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Основные и </w:t>
      </w:r>
      <w:proofErr w:type="gramStart"/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дополнительные композиционные центры</w:t>
      </w:r>
      <w:proofErr w:type="gramEnd"/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 и их заполняемость.</w:t>
      </w:r>
    </w:p>
    <w:p w14:paraId="09843F3C" w14:textId="77777777"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Размеры изображений предметов и их пропорции.</w:t>
      </w:r>
    </w:p>
    <w:p w14:paraId="317A849D" w14:textId="77777777" w:rsidR="00DB79E3" w:rsidRPr="00DB79E3" w:rsidRDefault="00DB79E3" w:rsidP="00DB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</w:p>
    <w:p w14:paraId="443E4E21" w14:textId="77777777" w:rsidR="00DB79E3" w:rsidRPr="00DB79E3" w:rsidRDefault="00DB79E3" w:rsidP="00DB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entury Schoolbook"/>
          <w:color w:val="auto"/>
          <w:sz w:val="28"/>
          <w:szCs w:val="28"/>
          <w:bdr w:val="none" w:sz="0" w:space="0" w:color="auto"/>
        </w:rPr>
      </w:pPr>
    </w:p>
    <w:p w14:paraId="254832B0" w14:textId="77777777" w:rsidR="008448E0" w:rsidRDefault="008448E0" w:rsidP="005F5CF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  <w:r w:rsidR="003119F5">
        <w:rPr>
          <w:rFonts w:ascii="Times New Roman" w:hAnsi="Times New Roman"/>
          <w:b/>
          <w:sz w:val="28"/>
          <w:szCs w:val="28"/>
        </w:rPr>
        <w:t>и практической подготовки</w:t>
      </w:r>
    </w:p>
    <w:p w14:paraId="5DCD5696" w14:textId="77777777" w:rsidR="008448E0" w:rsidRPr="008448E0" w:rsidRDefault="008448E0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Задание: </w:t>
      </w:r>
      <w:r w:rsidR="003119F5" w:rsidRPr="003119F5">
        <w:rPr>
          <w:rFonts w:ascii="Times New Roman" w:hAnsi="Times New Roman" w:cs="Times New Roman"/>
          <w:bCs/>
          <w:sz w:val="28"/>
          <w:szCs w:val="28"/>
        </w:rPr>
        <w:t>Постройте куб, который должен быть изображен ниже уровня глаз. С помощью светотональных отношений выявить объем куба.</w:t>
      </w:r>
    </w:p>
    <w:p w14:paraId="297FB1BA" w14:textId="555585A9" w:rsidR="003119F5" w:rsidRDefault="009437A4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102BA9" w:rsidRPr="00102BA9">
        <w:rPr>
          <w:rFonts w:ascii="Times New Roman" w:hAnsi="Times New Roman" w:cs="Times New Roman"/>
          <w:bCs/>
          <w:sz w:val="28"/>
          <w:szCs w:val="28"/>
        </w:rPr>
        <w:t>Постройте каркас куба ниже линии горизонта в три четверти и постройте в нем шар. С помощью светотональных отношений выявите объем</w:t>
      </w:r>
      <w:r w:rsidR="003119F5" w:rsidRPr="003119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934550" w14:textId="77777777" w:rsidR="00552F10" w:rsidRPr="00552F10" w:rsidRDefault="008448E0" w:rsidP="00552F10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3. Задание: </w:t>
      </w:r>
      <w:r w:rsidR="00552F10" w:rsidRPr="00552F10">
        <w:rPr>
          <w:rFonts w:ascii="Times New Roman" w:hAnsi="Times New Roman" w:cs="Times New Roman"/>
          <w:bCs/>
          <w:sz w:val="28"/>
          <w:szCs w:val="28"/>
        </w:rPr>
        <w:t xml:space="preserve">Постройте цилиндр, лежащий на плоскости, который должен быть изображен ниже уровня глаз и вписан в прямоугольную форму. С помощью светотональных отношений выявить объем геометрической формы. </w:t>
      </w:r>
    </w:p>
    <w:p w14:paraId="222B19BE" w14:textId="2A34372E" w:rsidR="00552F10" w:rsidRPr="00552F10" w:rsidRDefault="009437A4" w:rsidP="00E3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.Задание</w:t>
      </w:r>
      <w:r w:rsidR="00552F10" w:rsidRPr="008448E0">
        <w:rPr>
          <w:rFonts w:ascii="Times New Roman" w:hAnsi="Times New Roman" w:cs="Times New Roman"/>
          <w:bCs/>
          <w:sz w:val="28"/>
          <w:szCs w:val="28"/>
        </w:rPr>
        <w:t>:</w:t>
      </w:r>
      <w:r w:rsidR="00E37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F10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И</w:t>
      </w:r>
      <w:r w:rsidR="00552F10" w:rsidRPr="00552F10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зобразите группу из геометрических фигур, расположенных одна на другой (куб, призма, конус) ниже линии горизонта в три четверти. С помощью светотональных отношений выявите объем.</w:t>
      </w:r>
    </w:p>
    <w:p w14:paraId="54E4F7F2" w14:textId="77777777" w:rsidR="00E37662" w:rsidRPr="00E37662" w:rsidRDefault="009437A4" w:rsidP="00E376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</w:t>
      </w:r>
      <w:r w:rsidR="00E37662" w:rsidRPr="00E37662">
        <w:rPr>
          <w:rFonts w:ascii="Times New Roman" w:hAnsi="Times New Roman" w:cs="Times New Roman"/>
          <w:bCs/>
          <w:sz w:val="28"/>
          <w:szCs w:val="28"/>
        </w:rPr>
        <w:t>Рисунок натюрморта из предметов быта и гипсовой модели.</w:t>
      </w:r>
    </w:p>
    <w:p w14:paraId="6F08D90D" w14:textId="77777777" w:rsidR="00E37662" w:rsidRPr="00E37662" w:rsidRDefault="00E37662" w:rsidP="00E376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662">
        <w:rPr>
          <w:rFonts w:ascii="Times New Roman" w:hAnsi="Times New Roman" w:cs="Times New Roman"/>
          <w:bCs/>
          <w:sz w:val="28"/>
          <w:szCs w:val="28"/>
        </w:rPr>
        <w:t xml:space="preserve"> Изобразить натюрморт из трех бытовых предметов с добавлением гипсовой модели, расположенных ниже линии горизонта. С помощью светотональных отношений выявить объем.</w:t>
      </w:r>
    </w:p>
    <w:p w14:paraId="69B387E8" w14:textId="77777777" w:rsidR="00E37662" w:rsidRPr="00E37662" w:rsidRDefault="00E907EB" w:rsidP="00E37662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E37662" w:rsidRPr="00E37662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Длительный рисунок натюрморта из предметов быта, сложных по тону.</w:t>
      </w:r>
      <w:r w:rsidR="00E37662" w:rsidRPr="00E37662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 xml:space="preserve"> </w:t>
      </w:r>
      <w:r w:rsidR="00E37662" w:rsidRPr="00E376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/>
        </w:rPr>
        <w:t>Изобразить натюрморт из трех-четырех бытовых предметов цилиндрической формы, расположенных ниже линии горизонта в три четверти. С помощью светотональных отношений выявить объем.</w:t>
      </w:r>
    </w:p>
    <w:p w14:paraId="02153B5F" w14:textId="2771ADFE" w:rsidR="005F5CF3" w:rsidRDefault="005F5CF3" w:rsidP="00E376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57362A" w14:textId="460F2A7D" w:rsidR="00294814" w:rsidRDefault="00E907EB" w:rsidP="005F5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294814" w:rsidRPr="0029481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</w:t>
      </w:r>
      <w:r w:rsidR="00294814" w:rsidRPr="002948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. </w:t>
      </w:r>
      <w:r w:rsidR="00294814" w:rsidRPr="0029481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Выполнить цветовой круг из 12 сегментов и трех тональных цветовых слоев</w:t>
      </w:r>
      <w:r w:rsidR="0029481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294814" w:rsidRPr="0029481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</w:p>
    <w:p w14:paraId="25B137DB" w14:textId="6D5ACB74" w:rsidR="00294814" w:rsidRPr="00294814" w:rsidRDefault="00294814" w:rsidP="00294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2.</w:t>
      </w:r>
      <w:r w:rsidRPr="0029481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Выполнить линейную ахроматическую тоновую шкалу, состоящую из 10 светлотных тонов (Работа продолжается на плоскости бумаги предыдущего задания – цветовой круг).  </w:t>
      </w:r>
    </w:p>
    <w:p w14:paraId="60739E2B" w14:textId="1B81CC5D" w:rsidR="00294814" w:rsidRDefault="00E907EB" w:rsidP="00294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</w:t>
      </w:r>
      <w:r w:rsidR="0078532F" w:rsidRPr="00844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8532F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Выполнить</w:t>
      </w:r>
      <w:r w:rsidR="00294814" w:rsidRPr="0029481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 три композиции (на выбор) основных типов цветовых</w:t>
      </w:r>
      <w:r w:rsidR="00294814" w:rsidRPr="002948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 </w:t>
      </w:r>
      <w:r w:rsidR="00294814" w:rsidRPr="0029481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гармоний: гармония родственных цветов, гармония родственно-</w:t>
      </w:r>
      <w:r w:rsidR="00294814" w:rsidRPr="0029481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lastRenderedPageBreak/>
        <w:t>контрастных цветов, гармония контрастно-родственных цветов, гармония контрастных цветов, гармония полихромная («триада», «</w:t>
      </w:r>
      <w:proofErr w:type="spellStart"/>
      <w:r w:rsidR="00294814" w:rsidRPr="0029481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тетрада</w:t>
      </w:r>
      <w:proofErr w:type="spellEnd"/>
      <w:r w:rsidR="00294814" w:rsidRPr="0029481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»)</w:t>
      </w:r>
      <w:r w:rsidR="0029481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.</w:t>
      </w:r>
    </w:p>
    <w:p w14:paraId="51EF2698" w14:textId="77777777" w:rsidR="00294814" w:rsidRDefault="00E907EB" w:rsidP="002948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294814" w:rsidRPr="00294814">
        <w:rPr>
          <w:rFonts w:ascii="Times New Roman" w:hAnsi="Times New Roman" w:cs="Times New Roman"/>
          <w:bCs/>
          <w:sz w:val="28"/>
          <w:szCs w:val="28"/>
        </w:rPr>
        <w:t xml:space="preserve">Изобразить декоративный натюрморт из предметов быта и фруктов </w:t>
      </w:r>
    </w:p>
    <w:p w14:paraId="234A4A92" w14:textId="4FF3C818" w:rsidR="005F5CF3" w:rsidRPr="005F5CF3" w:rsidRDefault="00E907EB" w:rsidP="002948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7C5844" w:rsidRPr="007C5844">
        <w:rPr>
          <w:rFonts w:ascii="Times New Roman" w:hAnsi="Times New Roman" w:cs="Times New Roman"/>
          <w:bCs/>
          <w:sz w:val="28"/>
          <w:szCs w:val="28"/>
        </w:rPr>
        <w:t>Изобразить декоративный орнамент на основе декоративно-прикладного творчества народов России (городецкая роспись, хохлома, палех, жестов, гжель)</w:t>
      </w:r>
      <w:r w:rsidR="005F5CF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87AC" w14:textId="22D82D9C" w:rsidR="008448E0" w:rsidRPr="008448E0" w:rsidRDefault="00E907EB" w:rsidP="00113533">
      <w:p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1C31A1">
        <w:rPr>
          <w:rFonts w:ascii="Times New Roman" w:hAnsi="Times New Roman" w:cs="Times New Roman"/>
          <w:bCs/>
          <w:sz w:val="28"/>
          <w:szCs w:val="28"/>
        </w:rPr>
        <w:t>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FEB" w:rsidRPr="00D10FEB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Изобразить сложный по форме предмет мебели.</w:t>
      </w:r>
      <w:r w:rsidR="00D10FEB" w:rsidRPr="00D10FE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/>
        </w:rPr>
        <w:t xml:space="preserve"> Изобразить сложный по форме предмет мебели, сочетающий в себе прямоугольные и цилиндрические формы. Расположение предмета должно быть ниже линии горизонта в три четверти. С помощью светотональных отношений выявить объем</w:t>
      </w:r>
      <w:r w:rsidR="006242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F81332" w14:textId="4F80E0E0" w:rsidR="00113533" w:rsidRPr="00113533" w:rsidRDefault="00E907EB" w:rsidP="00113533">
      <w:pPr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113533" w:rsidRPr="0011353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Пропорции головы человека.</w:t>
      </w:r>
      <w:r w:rsidR="0011353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 </w:t>
      </w:r>
      <w:r w:rsidR="00113533" w:rsidRPr="0011353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Выполнить схему пропорций головы человека (анфас). </w:t>
      </w:r>
    </w:p>
    <w:p w14:paraId="4837D18B" w14:textId="1867A67E" w:rsidR="00113533" w:rsidRPr="00113533" w:rsidRDefault="00E907EB" w:rsidP="001135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3. Задание: </w:t>
      </w:r>
      <w:r w:rsidR="00113533" w:rsidRPr="00113533">
        <w:rPr>
          <w:rFonts w:ascii="Times New Roman" w:hAnsi="Times New Roman" w:cs="Times New Roman"/>
          <w:bCs/>
          <w:sz w:val="28"/>
          <w:szCs w:val="28"/>
        </w:rPr>
        <w:t>Линейно-конструктивное изображение черепа.</w:t>
      </w:r>
      <w:r w:rsidR="001135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533" w:rsidRPr="00113533">
        <w:rPr>
          <w:rFonts w:ascii="Times New Roman" w:hAnsi="Times New Roman" w:cs="Times New Roman"/>
          <w:bCs/>
          <w:sz w:val="28"/>
          <w:szCs w:val="28"/>
        </w:rPr>
        <w:t>Выполнить линейно-конструктивное изображение черепа. С помощью легких светотональных отношений выявить объем формы черепа.</w:t>
      </w:r>
    </w:p>
    <w:p w14:paraId="350FF77A" w14:textId="77777777" w:rsidR="00113533" w:rsidRPr="00113533" w:rsidRDefault="00E907EB" w:rsidP="001135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113533" w:rsidRPr="00113533">
        <w:rPr>
          <w:rFonts w:ascii="Times New Roman" w:hAnsi="Times New Roman" w:cs="Times New Roman"/>
          <w:bCs/>
          <w:sz w:val="28"/>
          <w:szCs w:val="28"/>
        </w:rPr>
        <w:t xml:space="preserve">Рисование гипсового слепка головы античной скульптуры. </w:t>
      </w:r>
    </w:p>
    <w:p w14:paraId="37D475F3" w14:textId="6311EA59" w:rsidR="00113533" w:rsidRDefault="00113533" w:rsidP="001135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533">
        <w:rPr>
          <w:rFonts w:ascii="Times New Roman" w:hAnsi="Times New Roman" w:cs="Times New Roman"/>
          <w:bCs/>
          <w:sz w:val="28"/>
          <w:szCs w:val="28"/>
        </w:rPr>
        <w:t>Аналогично рисунку гипсовой анатомической головы выполнить с натуры построение гипсового слепка головы античной скульптуры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E5586BA" w14:textId="4E2D3844" w:rsidR="00A1735E" w:rsidRDefault="00E907EB" w:rsidP="001135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A1735E" w:rsidRPr="00A1735E">
        <w:rPr>
          <w:rFonts w:ascii="Times New Roman" w:hAnsi="Times New Roman" w:cs="Times New Roman"/>
          <w:bCs/>
          <w:sz w:val="28"/>
          <w:szCs w:val="28"/>
        </w:rPr>
        <w:t>Декоративная стилизация в портрете.</w:t>
      </w:r>
      <w:r w:rsidR="00A17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35E" w:rsidRPr="00A1735E">
        <w:rPr>
          <w:rFonts w:ascii="Times New Roman" w:hAnsi="Times New Roman" w:cs="Times New Roman"/>
          <w:bCs/>
          <w:sz w:val="28"/>
          <w:szCs w:val="28"/>
        </w:rPr>
        <w:t>Выполнить декоративно-стилизованный портрет человека.</w:t>
      </w:r>
    </w:p>
    <w:p w14:paraId="121E69A9" w14:textId="77777777" w:rsidR="00A1735E" w:rsidRDefault="00A1735E" w:rsidP="00A17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C834F0" w14:textId="77777777" w:rsidR="00C50519" w:rsidRDefault="00C5051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A3AC0A" w14:textId="77777777"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14:paraId="7C0BAEBB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73B377D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14:paraId="65CCA47A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14:paraId="76CED600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14:paraId="77F4BD9A" w14:textId="77777777"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031AA3AD" w14:textId="77777777"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5D886" w14:textId="77777777"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6B505AC1" w14:textId="77777777"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14:paraId="04B6994D" w14:textId="77777777"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3C3C3" w14:textId="77777777" w:rsidR="00D465B8" w:rsidRPr="009E102B" w:rsidRDefault="00D465B8" w:rsidP="003574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16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301E">
        <w:t xml:space="preserve"> </w:t>
      </w:r>
      <w:proofErr w:type="gram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1..Жабинский</w:t>
      </w:r>
      <w:proofErr w:type="gram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, В. И. Рисунок : учебное пособие / В.И. Жабинский, А.В. </w:t>
      </w:r>
      <w:proofErr w:type="spell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Винтова</w:t>
      </w:r>
      <w:proofErr w:type="spell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. — </w:t>
      </w:r>
      <w:proofErr w:type="gram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 ИНФРА-М, 2021. — 256 с., [16] с. </w:t>
      </w:r>
      <w:proofErr w:type="spell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. ил. - (Среднее профессиональное образование). - ISBN 978-5-16-002693-0. - </w:t>
      </w:r>
      <w:proofErr w:type="gram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 электронный. - URL: https://znanium.com/catalog/product/1160969</w:t>
      </w:r>
    </w:p>
    <w:p w14:paraId="3319F0CC" w14:textId="77777777" w:rsidR="00D465B8" w:rsidRPr="00136439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39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</w:t>
      </w:r>
    </w:p>
    <w:p w14:paraId="05379DC0" w14:textId="77777777" w:rsidR="00D465B8" w:rsidRDefault="00D465B8" w:rsidP="003574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574EB" w:rsidRPr="003574EB">
        <w:rPr>
          <w:rFonts w:ascii="Times New Roman" w:hAnsi="Times New Roman" w:cs="Times New Roman"/>
          <w:sz w:val="28"/>
          <w:szCs w:val="28"/>
        </w:rPr>
        <w:t>1.Колесов</w:t>
      </w:r>
      <w:proofErr w:type="gramEnd"/>
      <w:r w:rsidR="003574EB" w:rsidRPr="003574EB">
        <w:rPr>
          <w:rFonts w:ascii="Times New Roman" w:hAnsi="Times New Roman" w:cs="Times New Roman"/>
          <w:sz w:val="28"/>
          <w:szCs w:val="28"/>
        </w:rPr>
        <w:t xml:space="preserve">, М. С. Мировая художественная культура : учебное пособие / М.С. Колесов. — </w:t>
      </w:r>
      <w:proofErr w:type="gramStart"/>
      <w:r w:rsidR="003574EB" w:rsidRPr="003574E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574EB" w:rsidRPr="003574EB">
        <w:rPr>
          <w:rFonts w:ascii="Times New Roman" w:hAnsi="Times New Roman" w:cs="Times New Roman"/>
          <w:sz w:val="28"/>
          <w:szCs w:val="28"/>
        </w:rPr>
        <w:t xml:space="preserve"> ИНФРА-М, 2022. — 281 с. — (Среднее профессиональное образование). - ISBN 978-5-16-015231-8. - </w:t>
      </w:r>
      <w:proofErr w:type="gramStart"/>
      <w:r w:rsidR="003574EB" w:rsidRPr="003574E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574EB" w:rsidRPr="003574EB"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https://znanium.com/catalog/product/1864101</w:t>
      </w:r>
    </w:p>
    <w:p w14:paraId="41AB87D8" w14:textId="77777777"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7530A" w14:textId="77777777"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9A437" w14:textId="77777777"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6D95F1" w14:textId="77777777" w:rsidR="009F35C9" w:rsidRDefault="009F35C9" w:rsidP="009F35C9">
      <w:pPr>
        <w:ind w:firstLine="708"/>
        <w:jc w:val="center"/>
      </w:pPr>
    </w:p>
    <w:p w14:paraId="041E0EBA" w14:textId="77777777"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E70A3" w14:textId="77777777" w:rsidR="00380841" w:rsidRDefault="00380841">
      <w:pPr>
        <w:spacing w:after="0" w:line="240" w:lineRule="auto"/>
      </w:pPr>
      <w:r>
        <w:separator/>
      </w:r>
    </w:p>
  </w:endnote>
  <w:endnote w:type="continuationSeparator" w:id="0">
    <w:p w14:paraId="20904974" w14:textId="77777777" w:rsidR="00380841" w:rsidRDefault="0038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25DC1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5802" w14:textId="77777777" w:rsidR="00380841" w:rsidRDefault="00380841">
      <w:pPr>
        <w:spacing w:after="0" w:line="240" w:lineRule="auto"/>
      </w:pPr>
      <w:r>
        <w:separator/>
      </w:r>
    </w:p>
  </w:footnote>
  <w:footnote w:type="continuationSeparator" w:id="0">
    <w:p w14:paraId="4A948E48" w14:textId="77777777" w:rsidR="00380841" w:rsidRDefault="0038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4BE0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E4BD0"/>
    <w:multiLevelType w:val="hybridMultilevel"/>
    <w:tmpl w:val="3F1A25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26012E3A"/>
    <w:multiLevelType w:val="hybridMultilevel"/>
    <w:tmpl w:val="A8DC9C6A"/>
    <w:numStyleLink w:val="58"/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411C18DA"/>
    <w:multiLevelType w:val="hybridMultilevel"/>
    <w:tmpl w:val="09BCDB26"/>
    <w:numStyleLink w:val="2"/>
  </w:abstractNum>
  <w:abstractNum w:abstractNumId="7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90A9A"/>
    <w:multiLevelType w:val="hybridMultilevel"/>
    <w:tmpl w:val="DB481CEA"/>
    <w:numStyleLink w:val="1"/>
  </w:abstractNum>
  <w:abstractNum w:abstractNumId="9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F5CDA"/>
    <w:multiLevelType w:val="hybridMultilevel"/>
    <w:tmpl w:val="40AEBA72"/>
    <w:numStyleLink w:val="56"/>
  </w:abstractNum>
  <w:abstractNum w:abstractNumId="15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5"/>
  </w:num>
  <w:num w:numId="6">
    <w:abstractNumId w:val="14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13"/>
  </w:num>
  <w:num w:numId="12">
    <w:abstractNumId w:val="7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C"/>
    <w:rsid w:val="0001208D"/>
    <w:rsid w:val="00042FAA"/>
    <w:rsid w:val="000600BD"/>
    <w:rsid w:val="00102BA9"/>
    <w:rsid w:val="00113533"/>
    <w:rsid w:val="00167E2B"/>
    <w:rsid w:val="0018117C"/>
    <w:rsid w:val="001C31A1"/>
    <w:rsid w:val="001D7F32"/>
    <w:rsid w:val="00263874"/>
    <w:rsid w:val="0029227A"/>
    <w:rsid w:val="00292911"/>
    <w:rsid w:val="00292E3A"/>
    <w:rsid w:val="00294814"/>
    <w:rsid w:val="002B188D"/>
    <w:rsid w:val="002F0396"/>
    <w:rsid w:val="003119F5"/>
    <w:rsid w:val="00317C57"/>
    <w:rsid w:val="003574EB"/>
    <w:rsid w:val="0036515F"/>
    <w:rsid w:val="00375335"/>
    <w:rsid w:val="00380841"/>
    <w:rsid w:val="00382F42"/>
    <w:rsid w:val="003D607D"/>
    <w:rsid w:val="0041267B"/>
    <w:rsid w:val="004A4754"/>
    <w:rsid w:val="004B2D8A"/>
    <w:rsid w:val="004C0A83"/>
    <w:rsid w:val="00521FCD"/>
    <w:rsid w:val="00552F10"/>
    <w:rsid w:val="005D4DD8"/>
    <w:rsid w:val="005F5CF3"/>
    <w:rsid w:val="006242E5"/>
    <w:rsid w:val="00635A2C"/>
    <w:rsid w:val="00655BCE"/>
    <w:rsid w:val="00676EF8"/>
    <w:rsid w:val="00693C61"/>
    <w:rsid w:val="006A7327"/>
    <w:rsid w:val="0078532F"/>
    <w:rsid w:val="007C5844"/>
    <w:rsid w:val="008007C0"/>
    <w:rsid w:val="008448E0"/>
    <w:rsid w:val="008771C2"/>
    <w:rsid w:val="008A7043"/>
    <w:rsid w:val="008D57D5"/>
    <w:rsid w:val="0091228D"/>
    <w:rsid w:val="009170E5"/>
    <w:rsid w:val="00920C1F"/>
    <w:rsid w:val="009371B7"/>
    <w:rsid w:val="009437A4"/>
    <w:rsid w:val="00966A33"/>
    <w:rsid w:val="009A1F5F"/>
    <w:rsid w:val="009F35C9"/>
    <w:rsid w:val="00A1735E"/>
    <w:rsid w:val="00A64904"/>
    <w:rsid w:val="00A71474"/>
    <w:rsid w:val="00A859F9"/>
    <w:rsid w:val="00AD03DC"/>
    <w:rsid w:val="00AF4F26"/>
    <w:rsid w:val="00B6669C"/>
    <w:rsid w:val="00C50519"/>
    <w:rsid w:val="00D10FEB"/>
    <w:rsid w:val="00D122D8"/>
    <w:rsid w:val="00D14020"/>
    <w:rsid w:val="00D465B8"/>
    <w:rsid w:val="00DA118D"/>
    <w:rsid w:val="00DB79E3"/>
    <w:rsid w:val="00E37662"/>
    <w:rsid w:val="00E53E68"/>
    <w:rsid w:val="00E907EB"/>
    <w:rsid w:val="00EB68B3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F2A"/>
  <w15:docId w15:val="{8C72CD04-3B6A-49E1-96A7-E0BE7A59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13</cp:revision>
  <dcterms:created xsi:type="dcterms:W3CDTF">2024-02-29T13:29:00Z</dcterms:created>
  <dcterms:modified xsi:type="dcterms:W3CDTF">2025-12-04T11:56:00Z</dcterms:modified>
</cp:coreProperties>
</file>