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1905C"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036C0506"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209645C"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1D5C0B92"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173413B4" w14:textId="77777777"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14:paraId="6F3493F6" w14:textId="77777777" w:rsidR="00072B4B" w:rsidRDefault="00072B4B">
            <w:pPr>
              <w:keepNext/>
              <w:keepLines/>
              <w:suppressAutoHyphens/>
              <w:rPr>
                <w:rFonts w:ascii="Times New Roman" w:eastAsia="Times New Roman" w:hAnsi="Times New Roman"/>
                <w:color w:val="000000"/>
                <w:sz w:val="24"/>
                <w:szCs w:val="24"/>
                <w:u w:color="000000"/>
              </w:rPr>
            </w:pPr>
          </w:p>
          <w:p w14:paraId="4F1D3FD9" w14:textId="77777777"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14:paraId="30274EDC" w14:textId="77777777"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14:paraId="6F091E64" w14:textId="77777777"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14:paraId="4BDFE5AD" w14:textId="77777777" w:rsidR="00072B4B" w:rsidRDefault="00072B4B">
            <w:pPr>
              <w:rPr>
                <w:rFonts w:ascii="Times New Roman" w:eastAsia="Times New Roman" w:hAnsi="Times New Roman"/>
                <w:sz w:val="24"/>
                <w:szCs w:val="24"/>
              </w:rPr>
            </w:pPr>
          </w:p>
          <w:p w14:paraId="677B07B8" w14:textId="77777777"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14:paraId="75E410EE"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496A7AA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14F09D82" w14:textId="77777777" w:rsidR="00072B4B" w:rsidRDefault="00072B4B">
            <w:pPr>
              <w:keepNext/>
              <w:keepLines/>
              <w:suppressAutoHyphens/>
              <w:jc w:val="right"/>
              <w:rPr>
                <w:rFonts w:ascii="Times New Roman" w:hAnsi="Times New Roman"/>
                <w:sz w:val="24"/>
                <w:szCs w:val="24"/>
              </w:rPr>
            </w:pPr>
          </w:p>
          <w:p w14:paraId="6DD73E38" w14:textId="77777777"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__________Н.В.Кандаурова</w:t>
            </w:r>
          </w:p>
          <w:p w14:paraId="757ADACF" w14:textId="77777777" w:rsidR="00072B4B" w:rsidRDefault="00072B4B">
            <w:pPr>
              <w:keepNext/>
              <w:keepLines/>
              <w:suppressAutoHyphens/>
              <w:jc w:val="right"/>
              <w:rPr>
                <w:rFonts w:ascii="Times New Roman" w:hAnsi="Times New Roman"/>
                <w:sz w:val="24"/>
                <w:szCs w:val="24"/>
              </w:rPr>
            </w:pPr>
          </w:p>
          <w:p w14:paraId="052929C5" w14:textId="77777777"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14:paraId="43E4AF8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372E2D9A"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1982DD6"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462329C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4E05C81A"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4EDA5D78"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2A409E22" w14:textId="77777777"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14:paraId="0BFF5A84"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5E403D76"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182CAF5" w14:textId="77777777"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7D04C1">
        <w:rPr>
          <w:rFonts w:ascii="Times New Roman" w:hAnsi="Times New Roman"/>
          <w:sz w:val="28"/>
          <w:szCs w:val="28"/>
        </w:rPr>
        <w:t>Основы бережливого производства</w:t>
      </w:r>
      <w:r>
        <w:rPr>
          <w:rFonts w:ascii="Times New Roman" w:hAnsi="Times New Roman"/>
          <w:sz w:val="28"/>
          <w:szCs w:val="28"/>
        </w:rPr>
        <w:t>»</w:t>
      </w:r>
    </w:p>
    <w:p w14:paraId="71B0F2D7"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2C611A24"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14:paraId="2434B09F" w14:textId="77777777" w:rsidR="00072B4B" w:rsidRDefault="00072B4B" w:rsidP="00072B4B">
      <w:pPr>
        <w:tabs>
          <w:tab w:val="left" w:pos="6631"/>
        </w:tabs>
        <w:spacing w:after="0"/>
        <w:jc w:val="both"/>
        <w:rPr>
          <w:rFonts w:ascii="Times New Roman" w:eastAsia="Times New Roman" w:hAnsi="Times New Roman"/>
          <w:sz w:val="28"/>
          <w:szCs w:val="28"/>
        </w:rPr>
      </w:pPr>
    </w:p>
    <w:p w14:paraId="14687990" w14:textId="77777777" w:rsidR="00072B4B" w:rsidRDefault="00072B4B" w:rsidP="00072B4B">
      <w:pPr>
        <w:tabs>
          <w:tab w:val="left" w:pos="6631"/>
        </w:tabs>
        <w:spacing w:after="0"/>
        <w:jc w:val="both"/>
        <w:rPr>
          <w:rFonts w:ascii="Times New Roman" w:eastAsia="Times New Roman" w:hAnsi="Times New Roman"/>
          <w:sz w:val="28"/>
          <w:szCs w:val="28"/>
        </w:rPr>
      </w:pPr>
    </w:p>
    <w:p w14:paraId="070C4CD4" w14:textId="77777777" w:rsidR="00072B4B" w:rsidRDefault="00072B4B" w:rsidP="00072B4B">
      <w:pPr>
        <w:tabs>
          <w:tab w:val="left" w:pos="6631"/>
        </w:tabs>
        <w:spacing w:after="0"/>
        <w:jc w:val="both"/>
        <w:rPr>
          <w:rFonts w:ascii="Times New Roman" w:eastAsia="Times New Roman" w:hAnsi="Times New Roman"/>
          <w:sz w:val="28"/>
          <w:szCs w:val="28"/>
        </w:rPr>
      </w:pPr>
    </w:p>
    <w:p w14:paraId="7DEC0760" w14:textId="77777777" w:rsidR="00072B4B" w:rsidRDefault="00072B4B" w:rsidP="00072B4B">
      <w:pPr>
        <w:tabs>
          <w:tab w:val="left" w:pos="6631"/>
        </w:tabs>
        <w:spacing w:after="0"/>
        <w:jc w:val="both"/>
        <w:rPr>
          <w:rFonts w:ascii="Times New Roman" w:eastAsia="Times New Roman" w:hAnsi="Times New Roman"/>
          <w:sz w:val="28"/>
          <w:szCs w:val="28"/>
        </w:rPr>
      </w:pPr>
    </w:p>
    <w:p w14:paraId="62E3EE13" w14:textId="77777777" w:rsidR="00072B4B" w:rsidRDefault="00072B4B" w:rsidP="00072B4B">
      <w:pPr>
        <w:tabs>
          <w:tab w:val="left" w:pos="6631"/>
        </w:tabs>
        <w:spacing w:after="0"/>
        <w:jc w:val="both"/>
        <w:rPr>
          <w:rFonts w:ascii="Times New Roman" w:eastAsia="Times New Roman" w:hAnsi="Times New Roman"/>
          <w:sz w:val="28"/>
          <w:szCs w:val="28"/>
        </w:rPr>
      </w:pPr>
    </w:p>
    <w:p w14:paraId="5D314703" w14:textId="77777777" w:rsidR="00072B4B" w:rsidRDefault="00072B4B" w:rsidP="00072B4B">
      <w:pPr>
        <w:tabs>
          <w:tab w:val="left" w:pos="6631"/>
        </w:tabs>
        <w:spacing w:after="0"/>
        <w:jc w:val="both"/>
        <w:rPr>
          <w:rFonts w:ascii="Times New Roman" w:eastAsia="Times New Roman" w:hAnsi="Times New Roman"/>
          <w:sz w:val="28"/>
          <w:szCs w:val="28"/>
        </w:rPr>
      </w:pPr>
    </w:p>
    <w:p w14:paraId="467E1E73"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6F62EBE1" w14:textId="77777777" w:rsidR="00072B4B" w:rsidRDefault="00072B4B" w:rsidP="00A50DEA">
      <w:pPr>
        <w:pStyle w:val="af"/>
        <w:jc w:val="right"/>
        <w:rPr>
          <w:rFonts w:ascii="Times New Roman" w:eastAsia="Times New Roman" w:hAnsi="Times New Roman"/>
          <w:sz w:val="24"/>
          <w:szCs w:val="24"/>
        </w:rPr>
      </w:pPr>
    </w:p>
    <w:p w14:paraId="4100093B"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396EE4E4"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6E4FCB1A"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062FA134" w14:textId="77777777" w:rsidR="00072B4B" w:rsidRDefault="00072B4B" w:rsidP="00072B4B">
      <w:pPr>
        <w:tabs>
          <w:tab w:val="left" w:pos="6631"/>
        </w:tabs>
        <w:spacing w:after="0" w:line="240" w:lineRule="auto"/>
        <w:jc w:val="center"/>
        <w:rPr>
          <w:rFonts w:ascii="Times New Roman" w:hAnsi="Times New Roman"/>
          <w:sz w:val="28"/>
          <w:szCs w:val="28"/>
        </w:rPr>
      </w:pPr>
    </w:p>
    <w:p w14:paraId="6C480C00" w14:textId="77777777" w:rsidR="00072B4B" w:rsidRDefault="00072B4B" w:rsidP="00072B4B">
      <w:pPr>
        <w:tabs>
          <w:tab w:val="left" w:pos="6631"/>
        </w:tabs>
        <w:spacing w:after="0" w:line="240" w:lineRule="auto"/>
        <w:jc w:val="center"/>
        <w:rPr>
          <w:rFonts w:ascii="Times New Roman" w:hAnsi="Times New Roman"/>
          <w:sz w:val="28"/>
          <w:szCs w:val="28"/>
        </w:rPr>
      </w:pPr>
    </w:p>
    <w:p w14:paraId="23013A1D" w14:textId="77777777" w:rsidR="00A50DEA" w:rsidRDefault="00A50DEA" w:rsidP="00072B4B">
      <w:pPr>
        <w:tabs>
          <w:tab w:val="left" w:pos="6631"/>
        </w:tabs>
        <w:spacing w:after="0" w:line="240" w:lineRule="auto"/>
        <w:jc w:val="center"/>
        <w:rPr>
          <w:rFonts w:ascii="Times New Roman" w:hAnsi="Times New Roman"/>
          <w:sz w:val="28"/>
          <w:szCs w:val="28"/>
        </w:rPr>
      </w:pPr>
    </w:p>
    <w:p w14:paraId="011F2369" w14:textId="77777777" w:rsidR="00A50DEA" w:rsidRDefault="00A50DEA" w:rsidP="00072B4B">
      <w:pPr>
        <w:tabs>
          <w:tab w:val="left" w:pos="6631"/>
        </w:tabs>
        <w:spacing w:after="0" w:line="240" w:lineRule="auto"/>
        <w:jc w:val="center"/>
        <w:rPr>
          <w:rFonts w:ascii="Times New Roman" w:hAnsi="Times New Roman"/>
          <w:sz w:val="28"/>
          <w:szCs w:val="28"/>
        </w:rPr>
      </w:pPr>
    </w:p>
    <w:p w14:paraId="229E2174" w14:textId="77777777" w:rsidR="00A50DEA" w:rsidRDefault="00A50DEA" w:rsidP="00072B4B">
      <w:pPr>
        <w:tabs>
          <w:tab w:val="left" w:pos="6631"/>
        </w:tabs>
        <w:spacing w:after="0" w:line="240" w:lineRule="auto"/>
        <w:jc w:val="center"/>
        <w:rPr>
          <w:rFonts w:ascii="Times New Roman" w:hAnsi="Times New Roman"/>
          <w:sz w:val="28"/>
          <w:szCs w:val="28"/>
        </w:rPr>
      </w:pPr>
    </w:p>
    <w:p w14:paraId="27761C5C" w14:textId="77777777" w:rsidR="00A50DEA" w:rsidRDefault="00A50DEA" w:rsidP="00072B4B">
      <w:pPr>
        <w:tabs>
          <w:tab w:val="left" w:pos="6631"/>
        </w:tabs>
        <w:spacing w:after="0" w:line="240" w:lineRule="auto"/>
        <w:jc w:val="center"/>
        <w:rPr>
          <w:rFonts w:ascii="Times New Roman" w:hAnsi="Times New Roman"/>
          <w:sz w:val="28"/>
          <w:szCs w:val="28"/>
        </w:rPr>
      </w:pPr>
    </w:p>
    <w:p w14:paraId="792AC3C2" w14:textId="77777777" w:rsidR="00A50DEA" w:rsidRDefault="00191392" w:rsidP="00072B4B">
      <w:pPr>
        <w:tabs>
          <w:tab w:val="left" w:pos="6631"/>
        </w:tabs>
        <w:spacing w:after="0" w:line="240" w:lineRule="auto"/>
        <w:jc w:val="center"/>
        <w:rPr>
          <w:rFonts w:ascii="Times New Roman" w:hAnsi="Times New Roman"/>
          <w:sz w:val="28"/>
          <w:szCs w:val="28"/>
        </w:rPr>
      </w:pPr>
      <w:r>
        <w:rPr>
          <w:noProof/>
        </w:rPr>
        <w:pict w14:anchorId="45A04B21">
          <v:rect id="Rectangle 3" o:spid="_x0000_s1026" style="position:absolute;left:0;text-align:left;margin-left:227.2pt;margin-top:40.3pt;width:52.3pt;height:25.1pt;z-index:251658240;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v:rect>
        </w:pict>
      </w:r>
      <w:r w:rsidR="00072B4B">
        <w:rPr>
          <w:rFonts w:ascii="Times New Roman" w:hAnsi="Times New Roman"/>
          <w:sz w:val="28"/>
          <w:szCs w:val="28"/>
        </w:rPr>
        <w:t>Ставрополь, 2024</w:t>
      </w:r>
      <w:r w:rsidR="00A50DEA">
        <w:rPr>
          <w:rFonts w:ascii="Times New Roman" w:hAnsi="Times New Roman"/>
          <w:sz w:val="28"/>
          <w:szCs w:val="28"/>
        </w:rPr>
        <w:br w:type="page"/>
      </w:r>
    </w:p>
    <w:p w14:paraId="78A4D2DC" w14:textId="77777777"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663A415F"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1B831157" w14:textId="77777777" w:rsidTr="0048052C">
        <w:tc>
          <w:tcPr>
            <w:tcW w:w="8897" w:type="dxa"/>
          </w:tcPr>
          <w:p w14:paraId="63EAD8AA"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14:paraId="4386D4F7" w14:textId="77777777" w:rsidR="0048052C" w:rsidRDefault="0048052C" w:rsidP="0048052C">
            <w:pPr>
              <w:tabs>
                <w:tab w:val="left" w:pos="6631"/>
              </w:tabs>
              <w:jc w:val="center"/>
              <w:rPr>
                <w:rFonts w:ascii="Times New Roman" w:eastAsia="Times New Roman" w:hAnsi="Times New Roman"/>
                <w:sz w:val="28"/>
                <w:szCs w:val="28"/>
              </w:rPr>
            </w:pPr>
          </w:p>
          <w:p w14:paraId="26A4CE17" w14:textId="77777777"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739778F4" w14:textId="77777777" w:rsidTr="0048052C">
        <w:tc>
          <w:tcPr>
            <w:tcW w:w="8897" w:type="dxa"/>
          </w:tcPr>
          <w:p w14:paraId="0E3CE6F0"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51743EBB" w14:textId="77777777" w:rsidR="0048052C" w:rsidRDefault="007D5EDB"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7</w:t>
            </w:r>
          </w:p>
        </w:tc>
      </w:tr>
      <w:tr w:rsidR="00A50DEA" w14:paraId="120541BE" w14:textId="77777777" w:rsidTr="0048052C">
        <w:tc>
          <w:tcPr>
            <w:tcW w:w="8897" w:type="dxa"/>
          </w:tcPr>
          <w:p w14:paraId="15080D7F" w14:textId="77777777"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14:paraId="70FA877E" w14:textId="77777777" w:rsidR="0048052C" w:rsidRDefault="0048052C" w:rsidP="0048052C">
            <w:pPr>
              <w:tabs>
                <w:tab w:val="left" w:pos="6631"/>
              </w:tabs>
              <w:jc w:val="center"/>
              <w:rPr>
                <w:rFonts w:ascii="Times New Roman" w:eastAsia="Times New Roman" w:hAnsi="Times New Roman"/>
                <w:sz w:val="28"/>
                <w:szCs w:val="28"/>
              </w:rPr>
            </w:pPr>
          </w:p>
          <w:p w14:paraId="562CDC1E" w14:textId="77777777"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14:paraId="1A4AB11D" w14:textId="77777777" w:rsidTr="0048052C">
        <w:tc>
          <w:tcPr>
            <w:tcW w:w="8897" w:type="dxa"/>
          </w:tcPr>
          <w:p w14:paraId="6EB7DD81"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1EB982A5" w14:textId="77777777" w:rsidR="0048052C" w:rsidRDefault="0048052C" w:rsidP="0048052C">
            <w:pPr>
              <w:tabs>
                <w:tab w:val="left" w:pos="6631"/>
              </w:tabs>
              <w:jc w:val="center"/>
              <w:rPr>
                <w:rFonts w:ascii="Times New Roman" w:eastAsia="Times New Roman" w:hAnsi="Times New Roman"/>
                <w:sz w:val="28"/>
                <w:szCs w:val="28"/>
              </w:rPr>
            </w:pPr>
          </w:p>
          <w:p w14:paraId="4DD5B341" w14:textId="77777777"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21</w:t>
            </w:r>
          </w:p>
        </w:tc>
      </w:tr>
    </w:tbl>
    <w:p w14:paraId="3E79599C" w14:textId="77777777"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506F98BA" w14:textId="77777777"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14:paraId="6442F65A"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7F1D247"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131CEA1A"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w:t>
      </w:r>
      <w:r w:rsidR="0040670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D04C1">
        <w:rPr>
          <w:rFonts w:ascii="Times New Roman" w:hAnsi="Times New Roman"/>
          <w:bCs/>
          <w:sz w:val="28"/>
          <w:szCs w:val="28"/>
          <w:lang w:eastAsia="ru-RU"/>
        </w:rPr>
        <w:t>Основы бережливого производства.</w:t>
      </w:r>
    </w:p>
    <w:p w14:paraId="574DA81B"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59370AA5"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2FA038EE" w14:textId="77777777"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EC7A40">
        <w:rPr>
          <w:rFonts w:ascii="Times New Roman" w:hAnsi="Times New Roman"/>
          <w:bCs/>
          <w:sz w:val="28"/>
          <w:szCs w:val="28"/>
          <w:lang w:eastAsia="ru-RU"/>
        </w:rPr>
        <w:t>Основы бережливого производства</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0B4C5E6"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218CE51" w14:textId="77777777"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2CAFB106" w14:textId="77777777" w:rsidR="00F46215" w:rsidRPr="00925277"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347"/>
        <w:gridCol w:w="3206"/>
        <w:gridCol w:w="3269"/>
      </w:tblGrid>
      <w:tr w:rsidR="00925277" w:rsidRPr="00985111" w14:paraId="1EEEEEEA" w14:textId="77777777" w:rsidTr="00883ABD">
        <w:trPr>
          <w:cantSplit/>
          <w:trHeight w:val="1691"/>
        </w:trPr>
        <w:tc>
          <w:tcPr>
            <w:tcW w:w="391" w:type="pct"/>
            <w:textDirection w:val="btLr"/>
            <w:vAlign w:val="center"/>
          </w:tcPr>
          <w:p w14:paraId="6B270479" w14:textId="77777777"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26" w:type="pct"/>
            <w:vAlign w:val="center"/>
          </w:tcPr>
          <w:p w14:paraId="52E3993B" w14:textId="77777777"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5" w:type="pct"/>
            <w:vAlign w:val="center"/>
          </w:tcPr>
          <w:p w14:paraId="007A4F45" w14:textId="77777777" w:rsidR="00925277" w:rsidRPr="00985111" w:rsidRDefault="00925277" w:rsidP="00BD17D0">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8" w:type="pct"/>
          </w:tcPr>
          <w:p w14:paraId="6F3FAD94" w14:textId="77777777" w:rsidR="00925277" w:rsidRDefault="00925277" w:rsidP="00BD17D0">
            <w:pPr>
              <w:suppressAutoHyphens/>
              <w:jc w:val="center"/>
              <w:rPr>
                <w:rFonts w:ascii="Times New Roman" w:hAnsi="Times New Roman"/>
                <w:b/>
                <w:iCs/>
                <w:sz w:val="24"/>
                <w:szCs w:val="24"/>
              </w:rPr>
            </w:pPr>
          </w:p>
          <w:p w14:paraId="78F30AB6" w14:textId="77777777" w:rsidR="00925277" w:rsidRPr="00985111" w:rsidRDefault="00925277" w:rsidP="00BD17D0">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925277" w:rsidRPr="00985111" w14:paraId="16A9180F" w14:textId="77777777" w:rsidTr="00883ABD">
        <w:trPr>
          <w:trHeight w:val="20"/>
        </w:trPr>
        <w:tc>
          <w:tcPr>
            <w:tcW w:w="391" w:type="pct"/>
            <w:vMerge w:val="restart"/>
          </w:tcPr>
          <w:p w14:paraId="4F505828"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01</w:t>
            </w:r>
          </w:p>
        </w:tc>
        <w:tc>
          <w:tcPr>
            <w:tcW w:w="1226" w:type="pct"/>
            <w:vMerge w:val="restart"/>
          </w:tcPr>
          <w:p w14:paraId="5852C581" w14:textId="77777777"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675" w:type="pct"/>
            <w:vAlign w:val="center"/>
          </w:tcPr>
          <w:p w14:paraId="7A6FD0EF"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iCs/>
                <w:sz w:val="24"/>
                <w:szCs w:val="24"/>
              </w:rPr>
              <w:t xml:space="preserve">Умения: </w:t>
            </w:r>
          </w:p>
        </w:tc>
        <w:tc>
          <w:tcPr>
            <w:tcW w:w="1708" w:type="pct"/>
          </w:tcPr>
          <w:p w14:paraId="2EAF5052" w14:textId="77777777" w:rsidR="00925277" w:rsidRPr="00985111" w:rsidRDefault="00925277" w:rsidP="00BD17D0">
            <w:pPr>
              <w:suppressAutoHyphens/>
              <w:spacing w:line="240" w:lineRule="auto"/>
              <w:rPr>
                <w:rFonts w:ascii="Times New Roman" w:hAnsi="Times New Roman"/>
                <w:b/>
                <w:iCs/>
                <w:sz w:val="24"/>
                <w:szCs w:val="24"/>
              </w:rPr>
            </w:pPr>
          </w:p>
        </w:tc>
      </w:tr>
      <w:tr w:rsidR="00925277" w:rsidRPr="00985111" w14:paraId="6D9F3960" w14:textId="77777777" w:rsidTr="00883ABD">
        <w:trPr>
          <w:trHeight w:val="20"/>
        </w:trPr>
        <w:tc>
          <w:tcPr>
            <w:tcW w:w="391" w:type="pct"/>
            <w:vMerge/>
          </w:tcPr>
          <w:p w14:paraId="700CA8C0"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0B2BB85"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53D0BB33"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r>
              <w:rPr>
                <w:rFonts w:ascii="Times New Roman" w:hAnsi="Times New Roman"/>
                <w:iCs/>
                <w:sz w:val="24"/>
                <w:szCs w:val="24"/>
              </w:rPr>
              <w:t xml:space="preserve"> (У-1)</w:t>
            </w:r>
          </w:p>
        </w:tc>
        <w:tc>
          <w:tcPr>
            <w:tcW w:w="1708" w:type="pct"/>
          </w:tcPr>
          <w:p w14:paraId="09AA8439" w14:textId="77777777"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sidR="00230CC8">
              <w:rPr>
                <w:rFonts w:ascii="Times New Roman" w:hAnsi="Times New Roman"/>
                <w:iCs/>
                <w:sz w:val="24"/>
                <w:szCs w:val="24"/>
              </w:rPr>
              <w:t xml:space="preserve"> (ситуации)</w:t>
            </w:r>
            <w:r>
              <w:rPr>
                <w:rFonts w:ascii="Times New Roman" w:hAnsi="Times New Roman"/>
                <w:iCs/>
                <w:sz w:val="24"/>
                <w:szCs w:val="24"/>
              </w:rPr>
              <w:t>; тесты</w:t>
            </w:r>
          </w:p>
        </w:tc>
      </w:tr>
      <w:tr w:rsidR="00925277" w:rsidRPr="00985111" w14:paraId="7A7BA5F0" w14:textId="77777777" w:rsidTr="00883ABD">
        <w:trPr>
          <w:trHeight w:val="20"/>
        </w:trPr>
        <w:tc>
          <w:tcPr>
            <w:tcW w:w="391" w:type="pct"/>
            <w:vMerge/>
          </w:tcPr>
          <w:p w14:paraId="1068FA56"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6585C6E"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26DEC1BA"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(У-2)</w:t>
            </w:r>
          </w:p>
        </w:tc>
        <w:tc>
          <w:tcPr>
            <w:tcW w:w="1708" w:type="pct"/>
          </w:tcPr>
          <w:p w14:paraId="4ABAC746"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tc>
      </w:tr>
      <w:tr w:rsidR="00925277" w:rsidRPr="00985111" w14:paraId="2A07638B" w14:textId="77777777" w:rsidTr="00883ABD">
        <w:trPr>
          <w:trHeight w:val="20"/>
        </w:trPr>
        <w:tc>
          <w:tcPr>
            <w:tcW w:w="391" w:type="pct"/>
            <w:vMerge/>
          </w:tcPr>
          <w:p w14:paraId="7499DC66"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DA92AC4"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6DDA88D4"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этапы решения задачи</w:t>
            </w:r>
            <w:r>
              <w:rPr>
                <w:rFonts w:ascii="Times New Roman" w:hAnsi="Times New Roman"/>
                <w:iCs/>
                <w:sz w:val="24"/>
                <w:szCs w:val="24"/>
              </w:rPr>
              <w:t xml:space="preserve"> (У-3)</w:t>
            </w:r>
          </w:p>
        </w:tc>
        <w:tc>
          <w:tcPr>
            <w:tcW w:w="1708" w:type="pct"/>
          </w:tcPr>
          <w:p w14:paraId="73C00EDF" w14:textId="77777777"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p>
        </w:tc>
      </w:tr>
      <w:tr w:rsidR="00925277" w:rsidRPr="00985111" w14:paraId="78932545" w14:textId="77777777" w:rsidTr="00883ABD">
        <w:trPr>
          <w:trHeight w:val="20"/>
        </w:trPr>
        <w:tc>
          <w:tcPr>
            <w:tcW w:w="391" w:type="pct"/>
            <w:vMerge/>
          </w:tcPr>
          <w:p w14:paraId="78829FF0"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63EAF3A"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6DD5136B"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w:t>
            </w:r>
            <w:r>
              <w:rPr>
                <w:rFonts w:ascii="Times New Roman" w:hAnsi="Times New Roman"/>
                <w:iCs/>
                <w:sz w:val="24"/>
                <w:szCs w:val="24"/>
              </w:rPr>
              <w:t xml:space="preserve">еобходимую для решения задачи </w:t>
            </w:r>
            <w:r w:rsidRPr="00985111">
              <w:rPr>
                <w:rFonts w:ascii="Times New Roman" w:hAnsi="Times New Roman"/>
                <w:iCs/>
                <w:sz w:val="24"/>
                <w:szCs w:val="24"/>
              </w:rPr>
              <w:t>или проблемы</w:t>
            </w:r>
            <w:r>
              <w:rPr>
                <w:rFonts w:ascii="Times New Roman" w:hAnsi="Times New Roman"/>
                <w:iCs/>
                <w:sz w:val="24"/>
                <w:szCs w:val="24"/>
              </w:rPr>
              <w:t xml:space="preserve"> (У-4)</w:t>
            </w:r>
          </w:p>
        </w:tc>
        <w:tc>
          <w:tcPr>
            <w:tcW w:w="1708" w:type="pct"/>
          </w:tcPr>
          <w:p w14:paraId="2256D76D"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70F91D93" w14:textId="77777777" w:rsidTr="00883ABD">
        <w:trPr>
          <w:trHeight w:val="20"/>
        </w:trPr>
        <w:tc>
          <w:tcPr>
            <w:tcW w:w="391" w:type="pct"/>
            <w:vMerge/>
          </w:tcPr>
          <w:p w14:paraId="4009BC81"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0918531"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79AF8AF4"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составлять план действия</w:t>
            </w:r>
            <w:r>
              <w:rPr>
                <w:rFonts w:ascii="Times New Roman" w:hAnsi="Times New Roman"/>
                <w:iCs/>
                <w:sz w:val="24"/>
                <w:szCs w:val="24"/>
              </w:rPr>
              <w:t xml:space="preserve"> (У-5)</w:t>
            </w:r>
          </w:p>
        </w:tc>
        <w:tc>
          <w:tcPr>
            <w:tcW w:w="1708" w:type="pct"/>
          </w:tcPr>
          <w:p w14:paraId="5E72B0E5" w14:textId="77777777" w:rsidR="00F46215"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DB25EB" w:rsidRPr="00985111" w14:paraId="68D8BE3A" w14:textId="77777777" w:rsidTr="005530C7">
        <w:trPr>
          <w:trHeight w:val="1238"/>
        </w:trPr>
        <w:tc>
          <w:tcPr>
            <w:tcW w:w="391" w:type="pct"/>
            <w:vMerge/>
          </w:tcPr>
          <w:p w14:paraId="1FF08F2F" w14:textId="77777777" w:rsidR="00DB25EB" w:rsidRPr="00985111" w:rsidRDefault="00DB25EB" w:rsidP="00BD17D0">
            <w:pPr>
              <w:spacing w:line="240" w:lineRule="auto"/>
              <w:jc w:val="center"/>
              <w:rPr>
                <w:rFonts w:ascii="Times New Roman" w:hAnsi="Times New Roman"/>
                <w:iCs/>
                <w:sz w:val="24"/>
                <w:szCs w:val="24"/>
              </w:rPr>
            </w:pPr>
          </w:p>
        </w:tc>
        <w:tc>
          <w:tcPr>
            <w:tcW w:w="1226" w:type="pct"/>
            <w:vMerge/>
          </w:tcPr>
          <w:p w14:paraId="6AB1BE6F" w14:textId="77777777" w:rsidR="00DB25EB" w:rsidRPr="00985111" w:rsidRDefault="00DB25EB" w:rsidP="00BD17D0">
            <w:pPr>
              <w:suppressAutoHyphens/>
              <w:spacing w:line="240" w:lineRule="auto"/>
              <w:rPr>
                <w:rFonts w:ascii="Times New Roman" w:hAnsi="Times New Roman"/>
                <w:iCs/>
                <w:sz w:val="24"/>
                <w:szCs w:val="24"/>
              </w:rPr>
            </w:pPr>
          </w:p>
        </w:tc>
        <w:tc>
          <w:tcPr>
            <w:tcW w:w="1675" w:type="pct"/>
            <w:vAlign w:val="center"/>
          </w:tcPr>
          <w:p w14:paraId="3FE3A9A7" w14:textId="77777777" w:rsidR="00DB25EB" w:rsidRPr="00985111" w:rsidRDefault="00DB25EB"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необходимые ресурсы</w:t>
            </w:r>
            <w:r>
              <w:rPr>
                <w:rFonts w:ascii="Times New Roman" w:hAnsi="Times New Roman"/>
                <w:iCs/>
                <w:sz w:val="24"/>
                <w:szCs w:val="24"/>
              </w:rPr>
              <w:t xml:space="preserve"> (У-6)</w:t>
            </w:r>
          </w:p>
        </w:tc>
        <w:tc>
          <w:tcPr>
            <w:tcW w:w="1708" w:type="pct"/>
          </w:tcPr>
          <w:p w14:paraId="1BF032C7" w14:textId="77777777" w:rsidR="00DB25EB" w:rsidRPr="00985111" w:rsidRDefault="00DB25EB" w:rsidP="00BD17D0">
            <w:pPr>
              <w:suppressAutoHyphens/>
              <w:spacing w:line="240" w:lineRule="auto"/>
              <w:rPr>
                <w:rFonts w:ascii="Times New Roman" w:hAnsi="Times New Roman"/>
                <w:iCs/>
                <w:sz w:val="24"/>
                <w:szCs w:val="24"/>
              </w:rPr>
            </w:pPr>
          </w:p>
        </w:tc>
      </w:tr>
      <w:tr w:rsidR="00925277" w:rsidRPr="00985111" w14:paraId="2109CB54" w14:textId="77777777" w:rsidTr="00883ABD">
        <w:trPr>
          <w:trHeight w:val="20"/>
        </w:trPr>
        <w:tc>
          <w:tcPr>
            <w:tcW w:w="391" w:type="pct"/>
            <w:vMerge/>
          </w:tcPr>
          <w:p w14:paraId="5E06B147"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1CBD473"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43A20995"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(У-7)</w:t>
            </w:r>
          </w:p>
        </w:tc>
        <w:tc>
          <w:tcPr>
            <w:tcW w:w="1708" w:type="pct"/>
          </w:tcPr>
          <w:p w14:paraId="3A566FBF"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4A097BD3" w14:textId="77777777" w:rsidTr="00883ABD">
        <w:trPr>
          <w:trHeight w:val="20"/>
        </w:trPr>
        <w:tc>
          <w:tcPr>
            <w:tcW w:w="391" w:type="pct"/>
            <w:vMerge/>
          </w:tcPr>
          <w:p w14:paraId="0FCA204C"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845C1B9"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0725C64E"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(У-8)</w:t>
            </w:r>
          </w:p>
        </w:tc>
        <w:tc>
          <w:tcPr>
            <w:tcW w:w="1708" w:type="pct"/>
          </w:tcPr>
          <w:p w14:paraId="4F35479F"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188DD06D" w14:textId="77777777" w:rsidTr="00883ABD">
        <w:trPr>
          <w:trHeight w:val="20"/>
        </w:trPr>
        <w:tc>
          <w:tcPr>
            <w:tcW w:w="391" w:type="pct"/>
            <w:vMerge/>
          </w:tcPr>
          <w:p w14:paraId="68E0180E"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7807B915"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5B545F53" w14:textId="77777777" w:rsidR="00F46215" w:rsidRPr="00F46215" w:rsidRDefault="00925277" w:rsidP="00BD17D0">
            <w:pPr>
              <w:suppressAutoHyphens/>
              <w:spacing w:line="240" w:lineRule="auto"/>
              <w:rPr>
                <w:rFonts w:ascii="Times New Roman" w:hAnsi="Times New Roman"/>
                <w:b/>
                <w:iCs/>
                <w:sz w:val="24"/>
                <w:szCs w:val="24"/>
              </w:rPr>
            </w:pPr>
            <w:r w:rsidRPr="00985111">
              <w:rPr>
                <w:rFonts w:ascii="Times New Roman" w:hAnsi="Times New Roman"/>
                <w:b/>
                <w:iCs/>
                <w:sz w:val="24"/>
                <w:szCs w:val="24"/>
              </w:rPr>
              <w:t>Знания:</w:t>
            </w:r>
          </w:p>
        </w:tc>
        <w:tc>
          <w:tcPr>
            <w:tcW w:w="1708" w:type="pct"/>
          </w:tcPr>
          <w:p w14:paraId="4ED9E75E" w14:textId="77777777" w:rsidR="00925277" w:rsidRPr="00985111" w:rsidRDefault="00925277" w:rsidP="00BD17D0">
            <w:pPr>
              <w:suppressAutoHyphens/>
              <w:spacing w:line="240" w:lineRule="auto"/>
              <w:rPr>
                <w:rFonts w:ascii="Times New Roman" w:hAnsi="Times New Roman"/>
                <w:b/>
                <w:iCs/>
                <w:sz w:val="24"/>
                <w:szCs w:val="24"/>
              </w:rPr>
            </w:pPr>
          </w:p>
        </w:tc>
      </w:tr>
      <w:tr w:rsidR="00925277" w:rsidRPr="00985111" w14:paraId="7A278349" w14:textId="77777777" w:rsidTr="00883ABD">
        <w:trPr>
          <w:trHeight w:val="20"/>
        </w:trPr>
        <w:tc>
          <w:tcPr>
            <w:tcW w:w="391" w:type="pct"/>
            <w:vMerge/>
          </w:tcPr>
          <w:p w14:paraId="13819FD2"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6EDCF3EF"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D86FDF4"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Pr>
                <w:rFonts w:ascii="Times New Roman" w:hAnsi="Times New Roman"/>
                <w:bCs/>
                <w:sz w:val="24"/>
                <w:szCs w:val="24"/>
              </w:rPr>
              <w:t>(З-1)</w:t>
            </w:r>
          </w:p>
        </w:tc>
        <w:tc>
          <w:tcPr>
            <w:tcW w:w="1708" w:type="pct"/>
          </w:tcPr>
          <w:p w14:paraId="2EC9434C"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5E014E2C" w14:textId="77777777" w:rsidTr="00883ABD">
        <w:trPr>
          <w:trHeight w:val="20"/>
        </w:trPr>
        <w:tc>
          <w:tcPr>
            <w:tcW w:w="391" w:type="pct"/>
            <w:vMerge/>
          </w:tcPr>
          <w:p w14:paraId="58E48F10"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3514947"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70751B48"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Pr>
                <w:rFonts w:ascii="Times New Roman" w:hAnsi="Times New Roman"/>
                <w:bCs/>
                <w:sz w:val="24"/>
                <w:szCs w:val="24"/>
              </w:rPr>
              <w:t xml:space="preserve"> (З-2)</w:t>
            </w:r>
          </w:p>
        </w:tc>
        <w:tc>
          <w:tcPr>
            <w:tcW w:w="1708" w:type="pct"/>
          </w:tcPr>
          <w:p w14:paraId="57A487F9"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202B4B32" w14:textId="77777777" w:rsidTr="00883ABD">
        <w:trPr>
          <w:trHeight w:val="20"/>
        </w:trPr>
        <w:tc>
          <w:tcPr>
            <w:tcW w:w="391" w:type="pct"/>
            <w:vMerge/>
          </w:tcPr>
          <w:p w14:paraId="7320CB58"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C25D53F"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6272A97A"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t>в профессиональной и смежных областях</w:t>
            </w:r>
            <w:r w:rsidR="00E749C1">
              <w:rPr>
                <w:rFonts w:ascii="Times New Roman" w:hAnsi="Times New Roman"/>
                <w:bCs/>
                <w:sz w:val="24"/>
                <w:szCs w:val="24"/>
              </w:rPr>
              <w:t xml:space="preserve"> (З-3)</w:t>
            </w:r>
          </w:p>
        </w:tc>
        <w:tc>
          <w:tcPr>
            <w:tcW w:w="1708" w:type="pct"/>
          </w:tcPr>
          <w:p w14:paraId="63DC941F"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2B8065F9" w14:textId="77777777" w:rsidTr="00883ABD">
        <w:trPr>
          <w:trHeight w:val="20"/>
        </w:trPr>
        <w:tc>
          <w:tcPr>
            <w:tcW w:w="391" w:type="pct"/>
            <w:vMerge/>
          </w:tcPr>
          <w:p w14:paraId="37F08027"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0711A7B"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E11B102"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методы работы в профессиональной и смежных сферах</w:t>
            </w:r>
            <w:r w:rsidR="00E749C1">
              <w:rPr>
                <w:rFonts w:ascii="Times New Roman" w:hAnsi="Times New Roman"/>
                <w:bCs/>
                <w:sz w:val="24"/>
                <w:szCs w:val="24"/>
              </w:rPr>
              <w:t xml:space="preserve"> (З-4)</w:t>
            </w:r>
          </w:p>
        </w:tc>
        <w:tc>
          <w:tcPr>
            <w:tcW w:w="1708" w:type="pct"/>
          </w:tcPr>
          <w:p w14:paraId="77C068C6"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7FFB8DAE" w14:textId="77777777" w:rsidTr="00883ABD">
        <w:trPr>
          <w:trHeight w:val="20"/>
        </w:trPr>
        <w:tc>
          <w:tcPr>
            <w:tcW w:w="391" w:type="pct"/>
            <w:vMerge/>
          </w:tcPr>
          <w:p w14:paraId="77D4C69D"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8D467F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47A5ADDF"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sidR="00E749C1">
              <w:rPr>
                <w:rFonts w:ascii="Times New Roman" w:hAnsi="Times New Roman"/>
                <w:bCs/>
                <w:sz w:val="24"/>
                <w:szCs w:val="24"/>
              </w:rPr>
              <w:t xml:space="preserve"> (З-5)</w:t>
            </w:r>
          </w:p>
        </w:tc>
        <w:tc>
          <w:tcPr>
            <w:tcW w:w="1708" w:type="pct"/>
          </w:tcPr>
          <w:p w14:paraId="3A0C2BDD"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3FF3D94F" w14:textId="77777777" w:rsidTr="00883ABD">
        <w:trPr>
          <w:trHeight w:val="20"/>
        </w:trPr>
        <w:tc>
          <w:tcPr>
            <w:tcW w:w="391" w:type="pct"/>
            <w:vMerge/>
          </w:tcPr>
          <w:p w14:paraId="70774897"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B28B6C7"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53F8B5C0"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порядок оценки результатов решения задач профессиональной деятельности</w:t>
            </w:r>
            <w:r w:rsidR="00E749C1">
              <w:rPr>
                <w:rFonts w:ascii="Times New Roman" w:hAnsi="Times New Roman"/>
                <w:bCs/>
                <w:sz w:val="24"/>
                <w:szCs w:val="24"/>
              </w:rPr>
              <w:t xml:space="preserve"> (З-6)</w:t>
            </w:r>
          </w:p>
        </w:tc>
        <w:tc>
          <w:tcPr>
            <w:tcW w:w="1708" w:type="pct"/>
          </w:tcPr>
          <w:p w14:paraId="07616F34"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4611851C" w14:textId="77777777" w:rsidTr="00883ABD">
        <w:trPr>
          <w:trHeight w:val="20"/>
        </w:trPr>
        <w:tc>
          <w:tcPr>
            <w:tcW w:w="391" w:type="pct"/>
            <w:vMerge/>
          </w:tcPr>
          <w:p w14:paraId="08E4871E"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2202E17"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6794F7ED"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r w:rsidR="00E749C1">
              <w:rPr>
                <w:rFonts w:ascii="Times New Roman" w:hAnsi="Times New Roman"/>
                <w:bCs/>
                <w:sz w:val="24"/>
                <w:szCs w:val="24"/>
              </w:rPr>
              <w:t>(З-7)</w:t>
            </w:r>
          </w:p>
        </w:tc>
        <w:tc>
          <w:tcPr>
            <w:tcW w:w="1708" w:type="pct"/>
          </w:tcPr>
          <w:p w14:paraId="58F83B8D" w14:textId="77777777"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D4D8E" w:rsidRPr="00985111" w14:paraId="14465BA5" w14:textId="77777777" w:rsidTr="00803BFE">
        <w:trPr>
          <w:trHeight w:val="1238"/>
        </w:trPr>
        <w:tc>
          <w:tcPr>
            <w:tcW w:w="391" w:type="pct"/>
            <w:vMerge/>
          </w:tcPr>
          <w:p w14:paraId="292C6ACD" w14:textId="77777777" w:rsidR="00ED4D8E" w:rsidRPr="00985111" w:rsidRDefault="00ED4D8E" w:rsidP="00BD17D0">
            <w:pPr>
              <w:spacing w:line="240" w:lineRule="auto"/>
              <w:jc w:val="center"/>
              <w:rPr>
                <w:rFonts w:ascii="Times New Roman" w:hAnsi="Times New Roman"/>
                <w:iCs/>
                <w:sz w:val="24"/>
                <w:szCs w:val="24"/>
              </w:rPr>
            </w:pPr>
          </w:p>
        </w:tc>
        <w:tc>
          <w:tcPr>
            <w:tcW w:w="1226" w:type="pct"/>
            <w:vMerge/>
          </w:tcPr>
          <w:p w14:paraId="2809F5F8" w14:textId="77777777" w:rsidR="00ED4D8E" w:rsidRPr="00985111" w:rsidRDefault="00ED4D8E" w:rsidP="00BD17D0">
            <w:pPr>
              <w:suppressAutoHyphens/>
              <w:spacing w:line="240" w:lineRule="auto"/>
              <w:rPr>
                <w:rFonts w:ascii="Times New Roman" w:hAnsi="Times New Roman"/>
                <w:sz w:val="24"/>
                <w:szCs w:val="24"/>
              </w:rPr>
            </w:pPr>
          </w:p>
        </w:tc>
        <w:tc>
          <w:tcPr>
            <w:tcW w:w="1675" w:type="pct"/>
          </w:tcPr>
          <w:p w14:paraId="212DE71D" w14:textId="77777777" w:rsidR="00ED4D8E" w:rsidRDefault="00ED4D8E" w:rsidP="00CB0A35">
            <w:pPr>
              <w:suppressAutoHyphens/>
              <w:spacing w:line="240" w:lineRule="auto"/>
              <w:rPr>
                <w:rFonts w:ascii="Times New Roman" w:hAnsi="Times New Roman"/>
                <w:bCs/>
                <w:sz w:val="24"/>
                <w:szCs w:val="24"/>
              </w:rPr>
            </w:pPr>
            <w:r w:rsidRPr="00985111">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w:t>
            </w:r>
            <w:r>
              <w:rPr>
                <w:rFonts w:ascii="Times New Roman" w:hAnsi="Times New Roman"/>
                <w:bCs/>
                <w:sz w:val="24"/>
                <w:szCs w:val="24"/>
              </w:rPr>
              <w:t>(З-8)</w:t>
            </w:r>
          </w:p>
          <w:p w14:paraId="790809F7" w14:textId="77777777" w:rsidR="00F46215" w:rsidRPr="00985111" w:rsidRDefault="00F46215" w:rsidP="00CB0A35">
            <w:pPr>
              <w:suppressAutoHyphens/>
              <w:spacing w:line="240" w:lineRule="auto"/>
              <w:rPr>
                <w:rFonts w:ascii="Times New Roman" w:hAnsi="Times New Roman"/>
                <w:iCs/>
                <w:sz w:val="24"/>
                <w:szCs w:val="24"/>
              </w:rPr>
            </w:pPr>
          </w:p>
        </w:tc>
        <w:tc>
          <w:tcPr>
            <w:tcW w:w="1708" w:type="pct"/>
          </w:tcPr>
          <w:p w14:paraId="44733F0B" w14:textId="77777777" w:rsidR="00ED4D8E" w:rsidRPr="00985111" w:rsidRDefault="00ED4D8E" w:rsidP="00803BF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3035862E" w14:textId="77777777" w:rsidTr="00883ABD">
        <w:trPr>
          <w:trHeight w:val="20"/>
        </w:trPr>
        <w:tc>
          <w:tcPr>
            <w:tcW w:w="391" w:type="pct"/>
            <w:vMerge/>
          </w:tcPr>
          <w:p w14:paraId="6A3689D4"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9526F65"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7A884650" w14:textId="77777777" w:rsidR="00925277" w:rsidRPr="00E749C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(З-9)</w:t>
            </w:r>
          </w:p>
        </w:tc>
        <w:tc>
          <w:tcPr>
            <w:tcW w:w="1708" w:type="pct"/>
          </w:tcPr>
          <w:p w14:paraId="58FE55FC" w14:textId="77777777"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3B87D8ED" w14:textId="77777777" w:rsidTr="00883ABD">
        <w:trPr>
          <w:trHeight w:val="20"/>
        </w:trPr>
        <w:tc>
          <w:tcPr>
            <w:tcW w:w="391" w:type="pct"/>
            <w:vMerge/>
          </w:tcPr>
          <w:p w14:paraId="10696031"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59BE43C"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388FA09F"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r w:rsidR="00E749C1">
              <w:rPr>
                <w:rFonts w:ascii="Times New Roman" w:hAnsi="Times New Roman"/>
                <w:iCs/>
                <w:sz w:val="24"/>
                <w:szCs w:val="24"/>
              </w:rPr>
              <w:t xml:space="preserve"> </w:t>
            </w:r>
            <w:r w:rsidR="00E749C1">
              <w:rPr>
                <w:rFonts w:ascii="Times New Roman" w:hAnsi="Times New Roman"/>
                <w:bCs/>
                <w:sz w:val="24"/>
                <w:szCs w:val="24"/>
              </w:rPr>
              <w:t>(З-10)</w:t>
            </w:r>
          </w:p>
        </w:tc>
        <w:tc>
          <w:tcPr>
            <w:tcW w:w="1708" w:type="pct"/>
          </w:tcPr>
          <w:p w14:paraId="7911D0E5" w14:textId="77777777" w:rsidR="00925277" w:rsidRPr="00985111" w:rsidRDefault="00230CC8" w:rsidP="00230CC8">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3ABD" w:rsidRPr="00985111" w14:paraId="3371F1D2" w14:textId="77777777" w:rsidTr="00BD17D0">
        <w:trPr>
          <w:trHeight w:val="1304"/>
        </w:trPr>
        <w:tc>
          <w:tcPr>
            <w:tcW w:w="391" w:type="pct"/>
            <w:vMerge/>
          </w:tcPr>
          <w:p w14:paraId="6599E020" w14:textId="77777777" w:rsidR="00883ABD" w:rsidRPr="00985111" w:rsidRDefault="00883ABD" w:rsidP="00BD17D0">
            <w:pPr>
              <w:spacing w:line="240" w:lineRule="auto"/>
              <w:jc w:val="center"/>
              <w:rPr>
                <w:rFonts w:ascii="Times New Roman" w:hAnsi="Times New Roman"/>
                <w:iCs/>
                <w:sz w:val="24"/>
                <w:szCs w:val="24"/>
              </w:rPr>
            </w:pPr>
          </w:p>
        </w:tc>
        <w:tc>
          <w:tcPr>
            <w:tcW w:w="1226" w:type="pct"/>
            <w:vMerge/>
          </w:tcPr>
          <w:p w14:paraId="5B381845" w14:textId="77777777" w:rsidR="00883ABD" w:rsidRPr="00985111" w:rsidRDefault="00883ABD" w:rsidP="00BD17D0">
            <w:pPr>
              <w:suppressAutoHyphens/>
              <w:spacing w:line="240" w:lineRule="auto"/>
              <w:rPr>
                <w:rFonts w:ascii="Times New Roman" w:hAnsi="Times New Roman"/>
                <w:sz w:val="24"/>
                <w:szCs w:val="24"/>
              </w:rPr>
            </w:pPr>
          </w:p>
        </w:tc>
        <w:tc>
          <w:tcPr>
            <w:tcW w:w="1675" w:type="pct"/>
          </w:tcPr>
          <w:p w14:paraId="1207F772" w14:textId="77777777" w:rsidR="00883ABD" w:rsidRPr="00985111" w:rsidRDefault="00883ABD"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(З-11)</w:t>
            </w:r>
          </w:p>
        </w:tc>
        <w:tc>
          <w:tcPr>
            <w:tcW w:w="1708" w:type="pct"/>
          </w:tcPr>
          <w:p w14:paraId="56AC84DD" w14:textId="77777777" w:rsidR="00883ABD"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925277" w:rsidRPr="00985111" w14:paraId="4356EB98" w14:textId="77777777" w:rsidTr="00883ABD">
        <w:trPr>
          <w:trHeight w:val="20"/>
        </w:trPr>
        <w:tc>
          <w:tcPr>
            <w:tcW w:w="391" w:type="pct"/>
            <w:vMerge w:val="restart"/>
          </w:tcPr>
          <w:p w14:paraId="3556CF78"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04</w:t>
            </w:r>
          </w:p>
        </w:tc>
        <w:tc>
          <w:tcPr>
            <w:tcW w:w="1226" w:type="pct"/>
            <w:vMerge w:val="restart"/>
          </w:tcPr>
          <w:p w14:paraId="5E6201B0" w14:textId="77777777"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Эффективно взаимодействовать </w:t>
            </w:r>
            <w:r w:rsidRPr="00985111">
              <w:rPr>
                <w:rFonts w:ascii="Times New Roman" w:hAnsi="Times New Roman"/>
                <w:sz w:val="24"/>
                <w:szCs w:val="24"/>
              </w:rPr>
              <w:br/>
              <w:t>и работать в коллективе и команде</w:t>
            </w:r>
          </w:p>
        </w:tc>
        <w:tc>
          <w:tcPr>
            <w:tcW w:w="1675" w:type="pct"/>
          </w:tcPr>
          <w:p w14:paraId="70E7A7A2"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
                <w:bCs/>
                <w:iCs/>
                <w:spacing w:val="-4"/>
                <w:sz w:val="24"/>
                <w:szCs w:val="24"/>
              </w:rPr>
              <w:t xml:space="preserve">Умения: </w:t>
            </w:r>
          </w:p>
        </w:tc>
        <w:tc>
          <w:tcPr>
            <w:tcW w:w="1708" w:type="pct"/>
          </w:tcPr>
          <w:p w14:paraId="0216E4DF" w14:textId="77777777" w:rsidR="00925277" w:rsidRPr="00985111" w:rsidRDefault="00925277" w:rsidP="00BD17D0">
            <w:pPr>
              <w:suppressAutoHyphens/>
              <w:spacing w:line="240" w:lineRule="auto"/>
              <w:rPr>
                <w:rFonts w:ascii="Times New Roman" w:hAnsi="Times New Roman"/>
                <w:b/>
                <w:bCs/>
                <w:iCs/>
                <w:spacing w:val="-4"/>
                <w:sz w:val="24"/>
                <w:szCs w:val="24"/>
              </w:rPr>
            </w:pPr>
          </w:p>
        </w:tc>
      </w:tr>
      <w:tr w:rsidR="00925277" w:rsidRPr="00985111" w14:paraId="0CA86196" w14:textId="77777777" w:rsidTr="00883ABD">
        <w:trPr>
          <w:trHeight w:val="20"/>
        </w:trPr>
        <w:tc>
          <w:tcPr>
            <w:tcW w:w="391" w:type="pct"/>
            <w:vMerge/>
          </w:tcPr>
          <w:p w14:paraId="789902FB"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1144315"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15E45B0" w14:textId="77777777"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организовывать работу коллектива и команды</w:t>
            </w:r>
            <w:r w:rsidR="00E749C1">
              <w:rPr>
                <w:rFonts w:ascii="Times New Roman" w:hAnsi="Times New Roman"/>
                <w:bCs/>
                <w:spacing w:val="-4"/>
                <w:sz w:val="24"/>
                <w:szCs w:val="24"/>
              </w:rPr>
              <w:t xml:space="preserve"> </w:t>
            </w:r>
            <w:r w:rsidR="00E749C1">
              <w:rPr>
                <w:rFonts w:ascii="Times New Roman" w:hAnsi="Times New Roman"/>
                <w:iCs/>
                <w:sz w:val="24"/>
                <w:szCs w:val="24"/>
              </w:rPr>
              <w:t>(У-9)</w:t>
            </w:r>
          </w:p>
        </w:tc>
        <w:tc>
          <w:tcPr>
            <w:tcW w:w="1708" w:type="pct"/>
          </w:tcPr>
          <w:p w14:paraId="38A4283C" w14:textId="77777777"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79A4FE8C" w14:textId="77777777" w:rsidTr="00883ABD">
        <w:trPr>
          <w:trHeight w:val="20"/>
        </w:trPr>
        <w:tc>
          <w:tcPr>
            <w:tcW w:w="391" w:type="pct"/>
            <w:vMerge/>
          </w:tcPr>
          <w:p w14:paraId="32B47E86"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166BC03"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6D47970E" w14:textId="77777777"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r w:rsidR="00E749C1">
              <w:rPr>
                <w:rFonts w:ascii="Times New Roman" w:hAnsi="Times New Roman"/>
                <w:bCs/>
                <w:spacing w:val="-4"/>
                <w:sz w:val="24"/>
                <w:szCs w:val="24"/>
              </w:rPr>
              <w:t xml:space="preserve"> </w:t>
            </w:r>
            <w:r w:rsidR="00E749C1">
              <w:rPr>
                <w:rFonts w:ascii="Times New Roman" w:hAnsi="Times New Roman"/>
                <w:iCs/>
                <w:sz w:val="24"/>
                <w:szCs w:val="24"/>
              </w:rPr>
              <w:t>(У-10)</w:t>
            </w:r>
          </w:p>
        </w:tc>
        <w:tc>
          <w:tcPr>
            <w:tcW w:w="1708" w:type="pct"/>
          </w:tcPr>
          <w:p w14:paraId="6E7AD75D" w14:textId="77777777"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7BCCB254" w14:textId="77777777" w:rsidTr="00883ABD">
        <w:trPr>
          <w:trHeight w:val="20"/>
        </w:trPr>
        <w:tc>
          <w:tcPr>
            <w:tcW w:w="391" w:type="pct"/>
            <w:vMerge/>
          </w:tcPr>
          <w:p w14:paraId="49C63320"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3A42C9D"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5C5062A4" w14:textId="77777777" w:rsidR="00925277" w:rsidRPr="00985111" w:rsidRDefault="00925277" w:rsidP="00BD17D0">
            <w:pPr>
              <w:suppressAutoHyphens/>
              <w:spacing w:line="240" w:lineRule="auto"/>
              <w:rPr>
                <w:rFonts w:ascii="Times New Roman" w:hAnsi="Times New Roman"/>
                <w:bCs/>
                <w:spacing w:val="-4"/>
                <w:sz w:val="24"/>
                <w:szCs w:val="24"/>
              </w:rPr>
            </w:pPr>
            <w:r w:rsidRPr="00985111">
              <w:rPr>
                <w:rFonts w:ascii="Times New Roman" w:hAnsi="Times New Roman"/>
                <w:b/>
                <w:bCs/>
                <w:iCs/>
                <w:sz w:val="24"/>
                <w:szCs w:val="24"/>
              </w:rPr>
              <w:t>Знания:</w:t>
            </w:r>
          </w:p>
        </w:tc>
        <w:tc>
          <w:tcPr>
            <w:tcW w:w="1708" w:type="pct"/>
          </w:tcPr>
          <w:p w14:paraId="12E52518" w14:textId="77777777"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14:paraId="0E7AA8F5" w14:textId="77777777" w:rsidTr="00883ABD">
        <w:trPr>
          <w:trHeight w:val="20"/>
        </w:trPr>
        <w:tc>
          <w:tcPr>
            <w:tcW w:w="391" w:type="pct"/>
            <w:vMerge/>
          </w:tcPr>
          <w:p w14:paraId="76E22B96"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DAF090F"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1EFB7020" w14:textId="77777777"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z w:val="24"/>
                <w:szCs w:val="24"/>
              </w:rPr>
              <w:t>психологические основы деятельности коллектива, психологические особенности личности</w:t>
            </w:r>
            <w:r w:rsidR="00E749C1">
              <w:rPr>
                <w:rFonts w:ascii="Times New Roman" w:hAnsi="Times New Roman"/>
                <w:bCs/>
                <w:sz w:val="24"/>
                <w:szCs w:val="24"/>
              </w:rPr>
              <w:t xml:space="preserve"> (З-12)</w:t>
            </w:r>
          </w:p>
        </w:tc>
        <w:tc>
          <w:tcPr>
            <w:tcW w:w="1708" w:type="pct"/>
          </w:tcPr>
          <w:p w14:paraId="2F092FC7"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749C1" w:rsidRPr="00985111" w14:paraId="3E3A832D" w14:textId="77777777" w:rsidTr="00E749C1">
        <w:trPr>
          <w:trHeight w:val="736"/>
        </w:trPr>
        <w:tc>
          <w:tcPr>
            <w:tcW w:w="391" w:type="pct"/>
            <w:vMerge/>
          </w:tcPr>
          <w:p w14:paraId="12B0734F" w14:textId="77777777" w:rsidR="00E749C1" w:rsidRPr="00985111" w:rsidRDefault="00E749C1" w:rsidP="00BD17D0">
            <w:pPr>
              <w:spacing w:line="240" w:lineRule="auto"/>
              <w:jc w:val="center"/>
              <w:rPr>
                <w:rFonts w:ascii="Times New Roman" w:hAnsi="Times New Roman"/>
                <w:iCs/>
                <w:sz w:val="24"/>
                <w:szCs w:val="24"/>
              </w:rPr>
            </w:pPr>
          </w:p>
        </w:tc>
        <w:tc>
          <w:tcPr>
            <w:tcW w:w="1226" w:type="pct"/>
            <w:vMerge/>
          </w:tcPr>
          <w:p w14:paraId="164448F0" w14:textId="77777777" w:rsidR="00E749C1" w:rsidRPr="00985111" w:rsidRDefault="00E749C1" w:rsidP="00BD17D0">
            <w:pPr>
              <w:suppressAutoHyphens/>
              <w:spacing w:line="240" w:lineRule="auto"/>
              <w:rPr>
                <w:rFonts w:ascii="Times New Roman" w:hAnsi="Times New Roman"/>
                <w:sz w:val="24"/>
                <w:szCs w:val="24"/>
              </w:rPr>
            </w:pPr>
          </w:p>
        </w:tc>
        <w:tc>
          <w:tcPr>
            <w:tcW w:w="1675" w:type="pct"/>
          </w:tcPr>
          <w:p w14:paraId="54AECB3F" w14:textId="77777777"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основы проектной деятельности</w:t>
            </w:r>
            <w:r>
              <w:rPr>
                <w:rFonts w:ascii="Times New Roman" w:hAnsi="Times New Roman"/>
                <w:bCs/>
                <w:sz w:val="24"/>
                <w:szCs w:val="24"/>
              </w:rPr>
              <w:t xml:space="preserve"> (З-13)</w:t>
            </w:r>
          </w:p>
        </w:tc>
        <w:tc>
          <w:tcPr>
            <w:tcW w:w="1708" w:type="pct"/>
          </w:tcPr>
          <w:p w14:paraId="50B8023B" w14:textId="77777777" w:rsidR="00E749C1"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18EF9319" w14:textId="77777777" w:rsidTr="00883ABD">
        <w:trPr>
          <w:trHeight w:val="20"/>
        </w:trPr>
        <w:tc>
          <w:tcPr>
            <w:tcW w:w="391" w:type="pct"/>
            <w:vMerge w:val="restart"/>
          </w:tcPr>
          <w:p w14:paraId="65C724D8"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07</w:t>
            </w:r>
          </w:p>
        </w:tc>
        <w:tc>
          <w:tcPr>
            <w:tcW w:w="1226" w:type="pct"/>
            <w:vMerge w:val="restart"/>
          </w:tcPr>
          <w:p w14:paraId="23DD67F5" w14:textId="77777777" w:rsidR="00925277"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Содействовать сохранению окружающей среды, ресурсосбережению, применять знания </w:t>
            </w:r>
            <w:r w:rsidRPr="00985111">
              <w:rPr>
                <w:rFonts w:ascii="Times New Roman" w:hAnsi="Times New Roman"/>
                <w:sz w:val="24"/>
                <w:szCs w:val="24"/>
              </w:rPr>
              <w:br/>
              <w:t xml:space="preserve">об изменении климата, принципы бережливого производства, эффективно действовать </w:t>
            </w:r>
            <w:r w:rsidRPr="00985111">
              <w:rPr>
                <w:rFonts w:ascii="Times New Roman" w:hAnsi="Times New Roman"/>
                <w:sz w:val="24"/>
                <w:szCs w:val="24"/>
              </w:rPr>
              <w:br/>
              <w:t>в чрезвычайных ситуациях</w:t>
            </w:r>
          </w:p>
          <w:p w14:paraId="7FE9F4A5" w14:textId="77777777" w:rsidR="00F46215" w:rsidRPr="00985111" w:rsidRDefault="00F46215" w:rsidP="00BD17D0">
            <w:pPr>
              <w:suppressAutoHyphens/>
              <w:spacing w:line="240" w:lineRule="auto"/>
              <w:rPr>
                <w:rFonts w:ascii="Times New Roman" w:hAnsi="Times New Roman"/>
                <w:sz w:val="24"/>
                <w:szCs w:val="24"/>
              </w:rPr>
            </w:pPr>
          </w:p>
        </w:tc>
        <w:tc>
          <w:tcPr>
            <w:tcW w:w="1675" w:type="pct"/>
          </w:tcPr>
          <w:p w14:paraId="4D5B6B8E"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bCs/>
                <w:iCs/>
                <w:sz w:val="24"/>
                <w:szCs w:val="24"/>
              </w:rPr>
              <w:t xml:space="preserve">Умения: </w:t>
            </w:r>
          </w:p>
        </w:tc>
        <w:tc>
          <w:tcPr>
            <w:tcW w:w="1708" w:type="pct"/>
          </w:tcPr>
          <w:p w14:paraId="473A0C1D" w14:textId="77777777"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14:paraId="561BD1FD" w14:textId="77777777" w:rsidTr="00883ABD">
        <w:trPr>
          <w:trHeight w:val="20"/>
        </w:trPr>
        <w:tc>
          <w:tcPr>
            <w:tcW w:w="391" w:type="pct"/>
            <w:vMerge/>
          </w:tcPr>
          <w:p w14:paraId="39EAE266"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02FC455D"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2FDC040"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соблюдать нормы экологической безопасности</w:t>
            </w:r>
            <w:r w:rsidR="00E749C1">
              <w:rPr>
                <w:rFonts w:ascii="Times New Roman" w:hAnsi="Times New Roman"/>
                <w:bCs/>
                <w:iCs/>
                <w:sz w:val="24"/>
                <w:szCs w:val="24"/>
              </w:rPr>
              <w:t xml:space="preserve"> </w:t>
            </w:r>
            <w:r w:rsidR="00E749C1">
              <w:rPr>
                <w:rFonts w:ascii="Times New Roman" w:hAnsi="Times New Roman"/>
                <w:iCs/>
                <w:sz w:val="24"/>
                <w:szCs w:val="24"/>
              </w:rPr>
              <w:t>(У-11)</w:t>
            </w:r>
          </w:p>
        </w:tc>
        <w:tc>
          <w:tcPr>
            <w:tcW w:w="1708" w:type="pct"/>
          </w:tcPr>
          <w:p w14:paraId="7BC52B52"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1AE9B2C0" w14:textId="77777777" w:rsidTr="00883ABD">
        <w:trPr>
          <w:trHeight w:val="20"/>
        </w:trPr>
        <w:tc>
          <w:tcPr>
            <w:tcW w:w="391" w:type="pct"/>
            <w:vMerge/>
          </w:tcPr>
          <w:p w14:paraId="0453B1A7"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9D305DF"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4F950A50" w14:textId="77777777" w:rsidR="00F46215" w:rsidRPr="00F46215" w:rsidRDefault="00925277" w:rsidP="00BD17D0">
            <w:pPr>
              <w:suppressAutoHyphens/>
              <w:spacing w:line="240" w:lineRule="auto"/>
              <w:rPr>
                <w:rFonts w:ascii="Times New Roman" w:hAnsi="Times New Roman"/>
                <w:iCs/>
                <w:sz w:val="24"/>
                <w:szCs w:val="24"/>
              </w:rPr>
            </w:pPr>
            <w:r w:rsidRPr="00985111">
              <w:rPr>
                <w:rFonts w:ascii="Times New Roman" w:hAnsi="Times New Roman"/>
                <w:bCs/>
                <w:iCs/>
                <w:sz w:val="24"/>
                <w:szCs w:val="24"/>
              </w:rPr>
              <w:t xml:space="preserve">определять направления ресурсосбережения </w:t>
            </w:r>
            <w:r w:rsidRPr="00985111">
              <w:rPr>
                <w:rFonts w:ascii="Times New Roman" w:hAnsi="Times New Roman"/>
                <w:bCs/>
                <w:iCs/>
                <w:sz w:val="24"/>
                <w:szCs w:val="24"/>
              </w:rPr>
              <w:br/>
              <w:t xml:space="preserve">в рамках профессиональной деятельности </w:t>
            </w:r>
            <w:r w:rsidRPr="00985111">
              <w:rPr>
                <w:rFonts w:ascii="Times New Roman" w:hAnsi="Times New Roman"/>
                <w:bCs/>
                <w:iCs/>
                <w:sz w:val="24"/>
                <w:szCs w:val="24"/>
              </w:rPr>
              <w:br/>
              <w:t xml:space="preserve">по </w:t>
            </w:r>
            <w:r w:rsidRPr="004417CF">
              <w:rPr>
                <w:rFonts w:ascii="Times New Roman" w:hAnsi="Times New Roman"/>
                <w:bCs/>
                <w:noProof/>
                <w:sz w:val="24"/>
                <w:szCs w:val="24"/>
              </w:rPr>
              <w:t>специальности</w:t>
            </w:r>
            <w:r w:rsidRPr="00985111">
              <w:rPr>
                <w:rFonts w:ascii="Times New Roman" w:hAnsi="Times New Roman"/>
                <w:bCs/>
                <w:i/>
                <w:iCs/>
                <w:sz w:val="24"/>
                <w:szCs w:val="24"/>
              </w:rPr>
              <w:t>,</w:t>
            </w:r>
            <w:r w:rsidR="00E749C1">
              <w:rPr>
                <w:rFonts w:ascii="Times New Roman" w:hAnsi="Times New Roman"/>
                <w:bCs/>
                <w:i/>
                <w:iCs/>
                <w:sz w:val="24"/>
                <w:szCs w:val="24"/>
              </w:rPr>
              <w:t xml:space="preserve"> </w:t>
            </w:r>
            <w:r w:rsidRPr="00985111">
              <w:rPr>
                <w:rFonts w:ascii="Times New Roman" w:hAnsi="Times New Roman"/>
                <w:bCs/>
                <w:sz w:val="24"/>
                <w:szCs w:val="24"/>
              </w:rPr>
              <w:t>осуществлять работу с соблюдением принципов бережливого производства</w:t>
            </w:r>
            <w:r w:rsidR="00E749C1">
              <w:rPr>
                <w:rFonts w:ascii="Times New Roman" w:hAnsi="Times New Roman"/>
                <w:bCs/>
                <w:sz w:val="24"/>
                <w:szCs w:val="24"/>
              </w:rPr>
              <w:t xml:space="preserve"> </w:t>
            </w:r>
            <w:r w:rsidR="00E749C1">
              <w:rPr>
                <w:rFonts w:ascii="Times New Roman" w:hAnsi="Times New Roman"/>
                <w:iCs/>
                <w:sz w:val="24"/>
                <w:szCs w:val="24"/>
              </w:rPr>
              <w:t>(У-12)</w:t>
            </w:r>
          </w:p>
        </w:tc>
        <w:tc>
          <w:tcPr>
            <w:tcW w:w="1708" w:type="pct"/>
          </w:tcPr>
          <w:p w14:paraId="23B971C9" w14:textId="77777777" w:rsidR="00925277"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14:paraId="1C4EF3E1" w14:textId="77777777" w:rsidR="00F46215" w:rsidRDefault="00F46215" w:rsidP="00BD17D0">
            <w:pPr>
              <w:suppressAutoHyphens/>
              <w:spacing w:line="240" w:lineRule="auto"/>
              <w:rPr>
                <w:rFonts w:ascii="Times New Roman" w:hAnsi="Times New Roman"/>
                <w:iCs/>
                <w:sz w:val="24"/>
                <w:szCs w:val="24"/>
              </w:rPr>
            </w:pPr>
          </w:p>
          <w:p w14:paraId="1BEEB9A2" w14:textId="77777777" w:rsidR="00F46215" w:rsidRDefault="00F46215" w:rsidP="00BD17D0">
            <w:pPr>
              <w:suppressAutoHyphens/>
              <w:spacing w:line="240" w:lineRule="auto"/>
              <w:rPr>
                <w:rFonts w:ascii="Times New Roman" w:hAnsi="Times New Roman"/>
                <w:iCs/>
                <w:sz w:val="24"/>
                <w:szCs w:val="24"/>
              </w:rPr>
            </w:pPr>
          </w:p>
          <w:p w14:paraId="30544CDA" w14:textId="77777777" w:rsidR="00F46215" w:rsidRDefault="00F46215" w:rsidP="00BD17D0">
            <w:pPr>
              <w:suppressAutoHyphens/>
              <w:spacing w:line="240" w:lineRule="auto"/>
              <w:rPr>
                <w:rFonts w:ascii="Times New Roman" w:hAnsi="Times New Roman"/>
                <w:iCs/>
                <w:sz w:val="24"/>
                <w:szCs w:val="24"/>
              </w:rPr>
            </w:pPr>
          </w:p>
          <w:p w14:paraId="2D15083C" w14:textId="77777777" w:rsidR="00F46215" w:rsidRPr="00985111" w:rsidRDefault="00F46215" w:rsidP="00BD17D0">
            <w:pPr>
              <w:suppressAutoHyphens/>
              <w:spacing w:line="240" w:lineRule="auto"/>
              <w:rPr>
                <w:rFonts w:ascii="Times New Roman" w:hAnsi="Times New Roman"/>
                <w:bCs/>
                <w:iCs/>
                <w:sz w:val="24"/>
                <w:szCs w:val="24"/>
              </w:rPr>
            </w:pPr>
          </w:p>
        </w:tc>
      </w:tr>
      <w:tr w:rsidR="00925277" w:rsidRPr="00985111" w14:paraId="6F931EFF" w14:textId="77777777" w:rsidTr="00883ABD">
        <w:trPr>
          <w:trHeight w:val="20"/>
        </w:trPr>
        <w:tc>
          <w:tcPr>
            <w:tcW w:w="391" w:type="pct"/>
            <w:vMerge/>
          </w:tcPr>
          <w:p w14:paraId="127B3822"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C2535A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5A886EE8"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 xml:space="preserve">организовывать </w:t>
            </w:r>
            <w:r w:rsidRPr="00985111">
              <w:rPr>
                <w:rFonts w:ascii="Times New Roman" w:hAnsi="Times New Roman"/>
                <w:bCs/>
                <w:sz w:val="24"/>
                <w:szCs w:val="24"/>
              </w:rPr>
              <w:lastRenderedPageBreak/>
              <w:t xml:space="preserve">профессиональную деятельность </w:t>
            </w:r>
            <w:r>
              <w:rPr>
                <w:rFonts w:ascii="Times New Roman" w:hAnsi="Times New Roman"/>
                <w:bCs/>
                <w:sz w:val="24"/>
                <w:szCs w:val="24"/>
              </w:rPr>
              <w:br/>
            </w:r>
            <w:r w:rsidRPr="00985111">
              <w:rPr>
                <w:rFonts w:ascii="Times New Roman" w:hAnsi="Times New Roman"/>
                <w:bCs/>
                <w:sz w:val="24"/>
                <w:szCs w:val="24"/>
              </w:rPr>
              <w:t>с учетом знаний об изменении климатических условий региона</w:t>
            </w:r>
            <w:r w:rsidR="00E749C1">
              <w:rPr>
                <w:rFonts w:ascii="Times New Roman" w:hAnsi="Times New Roman"/>
                <w:bCs/>
                <w:sz w:val="24"/>
                <w:szCs w:val="24"/>
              </w:rPr>
              <w:t xml:space="preserve"> </w:t>
            </w:r>
            <w:r w:rsidR="00E749C1">
              <w:rPr>
                <w:rFonts w:ascii="Times New Roman" w:hAnsi="Times New Roman"/>
                <w:iCs/>
                <w:sz w:val="24"/>
                <w:szCs w:val="24"/>
              </w:rPr>
              <w:t>(У-13)</w:t>
            </w:r>
          </w:p>
        </w:tc>
        <w:tc>
          <w:tcPr>
            <w:tcW w:w="1708" w:type="pct"/>
          </w:tcPr>
          <w:p w14:paraId="3F13A44E"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lastRenderedPageBreak/>
              <w:t xml:space="preserve">собеседование; практические </w:t>
            </w:r>
            <w:r w:rsidRPr="00C065C7">
              <w:rPr>
                <w:rFonts w:ascii="Times New Roman" w:hAnsi="Times New Roman"/>
                <w:iCs/>
                <w:sz w:val="24"/>
                <w:szCs w:val="24"/>
              </w:rPr>
              <w:lastRenderedPageBreak/>
              <w:t>задания</w:t>
            </w:r>
            <w:r>
              <w:rPr>
                <w:rFonts w:ascii="Times New Roman" w:hAnsi="Times New Roman"/>
                <w:iCs/>
                <w:sz w:val="24"/>
                <w:szCs w:val="24"/>
              </w:rPr>
              <w:t xml:space="preserve"> (ситуации); тесты</w:t>
            </w:r>
          </w:p>
        </w:tc>
      </w:tr>
      <w:tr w:rsidR="00925277" w:rsidRPr="00985111" w14:paraId="30458ABB" w14:textId="77777777" w:rsidTr="00883ABD">
        <w:trPr>
          <w:trHeight w:val="20"/>
        </w:trPr>
        <w:tc>
          <w:tcPr>
            <w:tcW w:w="391" w:type="pct"/>
            <w:vMerge/>
          </w:tcPr>
          <w:p w14:paraId="7A191498"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F380414"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13014CA8"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
                <w:bCs/>
                <w:iCs/>
                <w:sz w:val="24"/>
                <w:szCs w:val="24"/>
              </w:rPr>
              <w:t>Знания:</w:t>
            </w:r>
          </w:p>
        </w:tc>
        <w:tc>
          <w:tcPr>
            <w:tcW w:w="1708" w:type="pct"/>
          </w:tcPr>
          <w:p w14:paraId="33E69742" w14:textId="77777777"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14:paraId="5C3F31F9" w14:textId="77777777" w:rsidTr="00883ABD">
        <w:trPr>
          <w:trHeight w:val="20"/>
        </w:trPr>
        <w:tc>
          <w:tcPr>
            <w:tcW w:w="391" w:type="pct"/>
            <w:vMerge/>
          </w:tcPr>
          <w:p w14:paraId="76E7F3E8"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B851287"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7B2499A2"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правила экологической безопасности при ведении профессиональной деятельности </w:t>
            </w:r>
            <w:r w:rsidR="00E749C1">
              <w:rPr>
                <w:rFonts w:ascii="Times New Roman" w:hAnsi="Times New Roman"/>
                <w:bCs/>
                <w:iCs/>
                <w:sz w:val="24"/>
                <w:szCs w:val="24"/>
              </w:rPr>
              <w:t xml:space="preserve"> </w:t>
            </w:r>
            <w:r w:rsidR="00E749C1">
              <w:rPr>
                <w:rFonts w:ascii="Times New Roman" w:hAnsi="Times New Roman"/>
                <w:bCs/>
                <w:sz w:val="24"/>
                <w:szCs w:val="24"/>
              </w:rPr>
              <w:t>(З-14)</w:t>
            </w:r>
          </w:p>
        </w:tc>
        <w:tc>
          <w:tcPr>
            <w:tcW w:w="1708" w:type="pct"/>
          </w:tcPr>
          <w:p w14:paraId="4626DED3"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4BF61538" w14:textId="77777777" w:rsidTr="00883ABD">
        <w:trPr>
          <w:trHeight w:val="20"/>
        </w:trPr>
        <w:tc>
          <w:tcPr>
            <w:tcW w:w="391" w:type="pct"/>
            <w:vMerge/>
          </w:tcPr>
          <w:p w14:paraId="7F6CF7D1"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26C0F61"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5696B8DB"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основные ресурсы, задействованные </w:t>
            </w:r>
            <w:r>
              <w:rPr>
                <w:rFonts w:ascii="Times New Roman" w:hAnsi="Times New Roman"/>
                <w:bCs/>
                <w:iCs/>
                <w:sz w:val="24"/>
                <w:szCs w:val="24"/>
              </w:rPr>
              <w:br/>
            </w:r>
            <w:r w:rsidRPr="00985111">
              <w:rPr>
                <w:rFonts w:ascii="Times New Roman" w:hAnsi="Times New Roman"/>
                <w:bCs/>
                <w:iCs/>
                <w:sz w:val="24"/>
                <w:szCs w:val="24"/>
              </w:rPr>
              <w:t>в профессиональной деятельности</w:t>
            </w:r>
            <w:r w:rsidR="00E749C1">
              <w:rPr>
                <w:rFonts w:ascii="Times New Roman" w:hAnsi="Times New Roman"/>
                <w:bCs/>
                <w:iCs/>
                <w:sz w:val="24"/>
                <w:szCs w:val="24"/>
              </w:rPr>
              <w:t xml:space="preserve"> </w:t>
            </w:r>
            <w:r w:rsidR="00E749C1">
              <w:rPr>
                <w:rFonts w:ascii="Times New Roman" w:hAnsi="Times New Roman"/>
                <w:bCs/>
                <w:sz w:val="24"/>
                <w:szCs w:val="24"/>
              </w:rPr>
              <w:t>(З-15)</w:t>
            </w:r>
          </w:p>
        </w:tc>
        <w:tc>
          <w:tcPr>
            <w:tcW w:w="1708" w:type="pct"/>
          </w:tcPr>
          <w:p w14:paraId="6F3E815F"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6B1F5067" w14:textId="77777777" w:rsidTr="00883ABD">
        <w:trPr>
          <w:trHeight w:val="20"/>
        </w:trPr>
        <w:tc>
          <w:tcPr>
            <w:tcW w:w="391" w:type="pct"/>
            <w:vMerge/>
          </w:tcPr>
          <w:p w14:paraId="3A98DAFD"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515E6FE"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044B51E7"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пути обеспечения ресурсосбережения</w:t>
            </w:r>
            <w:r w:rsidR="00E749C1">
              <w:rPr>
                <w:rFonts w:ascii="Times New Roman" w:hAnsi="Times New Roman"/>
                <w:bCs/>
                <w:iCs/>
                <w:sz w:val="24"/>
                <w:szCs w:val="24"/>
              </w:rPr>
              <w:t xml:space="preserve"> </w:t>
            </w:r>
            <w:r w:rsidR="00E749C1">
              <w:rPr>
                <w:rFonts w:ascii="Times New Roman" w:hAnsi="Times New Roman"/>
                <w:bCs/>
                <w:sz w:val="24"/>
                <w:szCs w:val="24"/>
              </w:rPr>
              <w:t>(З-16)</w:t>
            </w:r>
          </w:p>
        </w:tc>
        <w:tc>
          <w:tcPr>
            <w:tcW w:w="1708" w:type="pct"/>
          </w:tcPr>
          <w:p w14:paraId="5891C429"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E749C1" w:rsidRPr="00985111" w14:paraId="2F101C69" w14:textId="77777777" w:rsidTr="00E749C1">
        <w:trPr>
          <w:trHeight w:val="727"/>
        </w:trPr>
        <w:tc>
          <w:tcPr>
            <w:tcW w:w="391" w:type="pct"/>
            <w:vMerge/>
          </w:tcPr>
          <w:p w14:paraId="2B5C74C2" w14:textId="77777777" w:rsidR="00E749C1" w:rsidRPr="00985111" w:rsidRDefault="00E749C1" w:rsidP="00BD17D0">
            <w:pPr>
              <w:spacing w:line="240" w:lineRule="auto"/>
              <w:jc w:val="center"/>
              <w:rPr>
                <w:rFonts w:ascii="Times New Roman" w:hAnsi="Times New Roman"/>
                <w:iCs/>
                <w:sz w:val="24"/>
                <w:szCs w:val="24"/>
              </w:rPr>
            </w:pPr>
          </w:p>
        </w:tc>
        <w:tc>
          <w:tcPr>
            <w:tcW w:w="1226" w:type="pct"/>
            <w:vMerge/>
          </w:tcPr>
          <w:p w14:paraId="14F7FB57" w14:textId="77777777" w:rsidR="00E749C1" w:rsidRPr="00985111" w:rsidRDefault="00E749C1" w:rsidP="00BD17D0">
            <w:pPr>
              <w:suppressAutoHyphens/>
              <w:spacing w:line="240" w:lineRule="auto"/>
              <w:rPr>
                <w:rFonts w:ascii="Times New Roman" w:hAnsi="Times New Roman"/>
                <w:sz w:val="24"/>
                <w:szCs w:val="24"/>
              </w:rPr>
            </w:pPr>
          </w:p>
        </w:tc>
        <w:tc>
          <w:tcPr>
            <w:tcW w:w="1675" w:type="pct"/>
          </w:tcPr>
          <w:p w14:paraId="0871E950" w14:textId="77777777"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принципы бережливого производства</w:t>
            </w:r>
            <w:r>
              <w:rPr>
                <w:rFonts w:ascii="Times New Roman" w:hAnsi="Times New Roman"/>
                <w:bCs/>
                <w:iCs/>
                <w:sz w:val="24"/>
                <w:szCs w:val="24"/>
              </w:rPr>
              <w:t xml:space="preserve"> </w:t>
            </w:r>
            <w:r>
              <w:rPr>
                <w:rFonts w:ascii="Times New Roman" w:hAnsi="Times New Roman"/>
                <w:bCs/>
                <w:sz w:val="24"/>
                <w:szCs w:val="24"/>
              </w:rPr>
              <w:t>(З-17)</w:t>
            </w:r>
          </w:p>
        </w:tc>
        <w:tc>
          <w:tcPr>
            <w:tcW w:w="1708" w:type="pct"/>
          </w:tcPr>
          <w:p w14:paraId="15105817" w14:textId="77777777" w:rsidR="00E749C1"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bl>
    <w:p w14:paraId="181EA883" w14:textId="77777777" w:rsidR="00925277" w:rsidRPr="00351DD2" w:rsidRDefault="00925277" w:rsidP="00925277">
      <w:pPr>
        <w:keepNext/>
        <w:keepLines/>
        <w:suppressLineNumbers/>
        <w:suppressAutoHyphens/>
        <w:spacing w:after="0" w:line="240" w:lineRule="auto"/>
        <w:rPr>
          <w:rFonts w:ascii="Times New Roman" w:hAnsi="Times New Roman"/>
          <w:b/>
          <w:bCs/>
          <w:sz w:val="28"/>
          <w:szCs w:val="28"/>
          <w:lang w:eastAsia="ru-RU"/>
        </w:rPr>
      </w:pPr>
    </w:p>
    <w:p w14:paraId="6B335E30" w14:textId="77777777" w:rsidR="00EC7A40" w:rsidRPr="00EC7A40" w:rsidRDefault="00EC7A40" w:rsidP="004004D5">
      <w:pPr>
        <w:keepNext/>
        <w:keepLines/>
        <w:suppressLineNumbers/>
        <w:suppressAutoHyphens/>
        <w:spacing w:after="0"/>
        <w:jc w:val="both"/>
        <w:rPr>
          <w:rFonts w:ascii="Times New Roman" w:hAnsi="Times New Roman"/>
          <w:b/>
          <w:sz w:val="28"/>
          <w:szCs w:val="28"/>
          <w:lang w:eastAsia="ru-RU"/>
        </w:rPr>
      </w:pPr>
    </w:p>
    <w:p w14:paraId="2CB144E9" w14:textId="77777777"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14:paraId="27AD60A8" w14:textId="77777777" w:rsidR="00EA4072" w:rsidRDefault="00EA4072" w:rsidP="005B5FBB">
      <w:pPr>
        <w:pStyle w:val="a9"/>
        <w:spacing w:after="0"/>
        <w:ind w:left="0" w:firstLine="709"/>
        <w:jc w:val="both"/>
        <w:rPr>
          <w:rFonts w:ascii="Times New Roman" w:hAnsi="Times New Roman"/>
          <w:b/>
          <w:bCs/>
          <w:sz w:val="28"/>
          <w:szCs w:val="28"/>
        </w:rPr>
      </w:pPr>
    </w:p>
    <w:p w14:paraId="4161E7D8" w14:textId="77777777"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01, ОК 04, ОК 07</w:t>
      </w:r>
    </w:p>
    <w:p w14:paraId="64082900" w14:textId="77777777" w:rsidR="00F46215" w:rsidRDefault="00F46215" w:rsidP="005B5FBB">
      <w:pPr>
        <w:pStyle w:val="a9"/>
        <w:spacing w:after="0"/>
        <w:ind w:left="0" w:firstLine="709"/>
        <w:jc w:val="both"/>
        <w:rPr>
          <w:rFonts w:ascii="Times New Roman" w:hAnsi="Times New Roman"/>
          <w:b/>
          <w:bCs/>
          <w:sz w:val="28"/>
          <w:szCs w:val="28"/>
        </w:rPr>
      </w:pPr>
    </w:p>
    <w:p w14:paraId="2819D58B" w14:textId="77777777" w:rsidR="00F46215" w:rsidRPr="006C38AD" w:rsidRDefault="00F46215" w:rsidP="005B5FBB">
      <w:pPr>
        <w:pStyle w:val="a9"/>
        <w:spacing w:after="0"/>
        <w:ind w:left="0" w:firstLine="709"/>
        <w:jc w:val="both"/>
        <w:rPr>
          <w:rFonts w:ascii="Times New Roman" w:hAnsi="Times New Roman"/>
          <w:b/>
          <w:bCs/>
          <w:sz w:val="28"/>
          <w:szCs w:val="28"/>
        </w:rPr>
      </w:pPr>
    </w:p>
    <w:p w14:paraId="02220898" w14:textId="77777777"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EB0738D" w14:textId="77777777" w:rsidR="00F46215" w:rsidRDefault="00F46215" w:rsidP="005B5FBB">
      <w:pPr>
        <w:pStyle w:val="a9"/>
        <w:spacing w:after="0"/>
        <w:ind w:left="0"/>
        <w:jc w:val="center"/>
        <w:rPr>
          <w:rFonts w:ascii="Times New Roman" w:hAnsi="Times New Roman"/>
          <w:b/>
          <w:bCs/>
          <w:sz w:val="28"/>
          <w:szCs w:val="28"/>
        </w:rPr>
      </w:pPr>
    </w:p>
    <w:p w14:paraId="024DDB3E" w14:textId="77777777" w:rsidR="00F46215" w:rsidRPr="006C38AD" w:rsidRDefault="00F46215" w:rsidP="005B5FBB">
      <w:pPr>
        <w:pStyle w:val="a9"/>
        <w:spacing w:after="0"/>
        <w:ind w:left="0"/>
        <w:jc w:val="center"/>
        <w:rPr>
          <w:rFonts w:ascii="Times New Roman" w:hAnsi="Times New Roman"/>
          <w:b/>
          <w:bCs/>
          <w:sz w:val="28"/>
          <w:szCs w:val="28"/>
        </w:rPr>
      </w:pPr>
    </w:p>
    <w:p w14:paraId="7FE09D08" w14:textId="77777777" w:rsidR="006C38AD" w:rsidRPr="00230CC8" w:rsidRDefault="006C38AD"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 xml:space="preserve">ОК </w:t>
      </w:r>
      <w:r w:rsidR="00230CC8" w:rsidRPr="00230CC8">
        <w:rPr>
          <w:rFonts w:ascii="Times New Roman" w:hAnsi="Times New Roman"/>
          <w:sz w:val="28"/>
          <w:szCs w:val="28"/>
        </w:rPr>
        <w:t>0</w:t>
      </w:r>
      <w:r w:rsidRPr="00230CC8">
        <w:rPr>
          <w:rFonts w:ascii="Times New Roman" w:hAnsi="Times New Roman"/>
          <w:sz w:val="28"/>
          <w:szCs w:val="28"/>
        </w:rPr>
        <w:t>1.</w:t>
      </w:r>
      <w:r w:rsidR="00230CC8" w:rsidRPr="00230CC8">
        <w:rPr>
          <w:rFonts w:ascii="Times New Roman" w:hAnsi="Times New Roman"/>
          <w:sz w:val="28"/>
          <w:szCs w:val="28"/>
        </w:rPr>
        <w:t xml:space="preserve"> </w:t>
      </w:r>
      <w:r w:rsidR="00230CC8" w:rsidRPr="00230CC8">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14:paraId="66F52EFF" w14:textId="77777777" w:rsidR="00230CC8" w:rsidRPr="00230CC8" w:rsidRDefault="00230CC8"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ОК 04. Эффективно взаимодействовать и работать в коллективе и команде</w:t>
      </w:r>
    </w:p>
    <w:p w14:paraId="6718DD8D" w14:textId="77777777" w:rsidR="00F46215" w:rsidRDefault="004004D5" w:rsidP="001B3AB0">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230CC8" w:rsidRPr="00230CC8">
        <w:rPr>
          <w:rFonts w:ascii="Times New Roman" w:hAnsi="Times New Roman"/>
          <w:sz w:val="28"/>
          <w:szCs w:val="28"/>
        </w:rPr>
        <w:t>07.</w:t>
      </w:r>
      <w:r>
        <w:rPr>
          <w:rFonts w:ascii="Times New Roman" w:hAnsi="Times New Roman"/>
          <w:sz w:val="28"/>
          <w:szCs w:val="28"/>
        </w:rPr>
        <w:t xml:space="preserve"> </w:t>
      </w:r>
      <w:r w:rsidR="00230CC8" w:rsidRPr="00230CC8">
        <w:rPr>
          <w:rFonts w:ascii="Times New Roman" w:hAnsi="Times New Roman"/>
          <w:sz w:val="28"/>
          <w:szCs w:val="28"/>
        </w:rPr>
        <w:t xml:space="preserve">Содействовать </w:t>
      </w:r>
      <w:r>
        <w:rPr>
          <w:rFonts w:ascii="Times New Roman" w:hAnsi="Times New Roman"/>
          <w:sz w:val="28"/>
          <w:szCs w:val="28"/>
        </w:rPr>
        <w:t xml:space="preserve"> </w:t>
      </w:r>
      <w:r w:rsidR="00230CC8" w:rsidRPr="00230CC8">
        <w:rPr>
          <w:rFonts w:ascii="Times New Roman" w:hAnsi="Times New Roman"/>
          <w:sz w:val="28"/>
          <w:szCs w:val="28"/>
        </w:rPr>
        <w:t xml:space="preserve">сохранению </w:t>
      </w:r>
      <w:r>
        <w:rPr>
          <w:rFonts w:ascii="Times New Roman" w:hAnsi="Times New Roman"/>
          <w:sz w:val="28"/>
          <w:szCs w:val="28"/>
        </w:rPr>
        <w:t xml:space="preserve"> </w:t>
      </w:r>
      <w:r w:rsidR="00230CC8" w:rsidRPr="00230CC8">
        <w:rPr>
          <w:rFonts w:ascii="Times New Roman" w:hAnsi="Times New Roman"/>
          <w:sz w:val="28"/>
          <w:szCs w:val="28"/>
        </w:rPr>
        <w:t>окружающей</w:t>
      </w:r>
      <w:r>
        <w:rPr>
          <w:rFonts w:ascii="Times New Roman" w:hAnsi="Times New Roman"/>
          <w:sz w:val="28"/>
          <w:szCs w:val="28"/>
        </w:rPr>
        <w:t xml:space="preserve">  </w:t>
      </w:r>
      <w:r w:rsidR="00230CC8" w:rsidRPr="00230CC8">
        <w:rPr>
          <w:rFonts w:ascii="Times New Roman" w:hAnsi="Times New Roman"/>
          <w:sz w:val="28"/>
          <w:szCs w:val="28"/>
        </w:rPr>
        <w:t xml:space="preserve">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FF86029" w14:textId="77777777" w:rsidR="001B3AB0" w:rsidRPr="001B3AB0" w:rsidRDefault="001B3AB0" w:rsidP="001B3AB0">
      <w:pPr>
        <w:pStyle w:val="a9"/>
        <w:spacing w:after="0"/>
        <w:ind w:left="0" w:firstLine="709"/>
        <w:jc w:val="both"/>
        <w:rPr>
          <w:rFonts w:ascii="Times New Roman" w:hAnsi="Times New Roman"/>
          <w:sz w:val="28"/>
          <w:szCs w:val="28"/>
        </w:rPr>
      </w:pPr>
    </w:p>
    <w:p w14:paraId="368DDAFD" w14:textId="77777777" w:rsidR="00F46215" w:rsidRDefault="00F46215" w:rsidP="00230CC8">
      <w:pPr>
        <w:keepNext/>
        <w:keepLines/>
        <w:suppressLineNumbers/>
        <w:suppressAutoHyphens/>
        <w:spacing w:after="0"/>
        <w:jc w:val="both"/>
        <w:rPr>
          <w:rFonts w:ascii="Times New Roman" w:hAnsi="Times New Roman"/>
          <w:b/>
          <w:sz w:val="28"/>
          <w:szCs w:val="28"/>
          <w:lang w:eastAsia="ru-RU"/>
        </w:rPr>
      </w:pPr>
    </w:p>
    <w:p w14:paraId="7B16EA6F" w14:textId="77777777"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392C8BF3"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7D01CB35" w14:textId="77777777"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firstRow="1" w:lastRow="0" w:firstColumn="1" w:lastColumn="0" w:noHBand="0" w:noVBand="1"/>
      </w:tblPr>
      <w:tblGrid>
        <w:gridCol w:w="2660"/>
        <w:gridCol w:w="1241"/>
        <w:gridCol w:w="1169"/>
        <w:gridCol w:w="1275"/>
        <w:gridCol w:w="1418"/>
        <w:gridCol w:w="1808"/>
      </w:tblGrid>
      <w:tr w:rsidR="00E52FDA" w14:paraId="60623B76" w14:textId="77777777" w:rsidTr="00FF46BF">
        <w:tc>
          <w:tcPr>
            <w:tcW w:w="2660" w:type="dxa"/>
            <w:vAlign w:val="center"/>
          </w:tcPr>
          <w:p w14:paraId="48DD999A"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785A91C4"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241" w:type="dxa"/>
            <w:vAlign w:val="center"/>
          </w:tcPr>
          <w:p w14:paraId="459710D4"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4F6D5BF9"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169" w:type="dxa"/>
            <w:vAlign w:val="center"/>
          </w:tcPr>
          <w:p w14:paraId="316E39D2"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6CAD0960"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14:paraId="454D8AC8"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4AD1EB81"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14:paraId="72448D53" w14:textId="77777777"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4AEEA4B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4031A1D3"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4B19EEF9"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14:paraId="3CF19FB2"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1C885651"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3564356C"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14:paraId="7E6B65F5" w14:textId="77777777" w:rsidTr="00FF46BF">
        <w:tc>
          <w:tcPr>
            <w:tcW w:w="2660" w:type="dxa"/>
          </w:tcPr>
          <w:p w14:paraId="339005CB" w14:textId="77777777" w:rsidR="001B3AB0" w:rsidRPr="00E52FDA"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Pr="00907BBB">
              <w:rPr>
                <w:rFonts w:ascii="Times New Roman" w:eastAsia="Times New Roman" w:hAnsi="Times New Roman"/>
                <w:bCs/>
                <w:sz w:val="24"/>
                <w:szCs w:val="24"/>
              </w:rPr>
              <w:t>Введение в Бережливое производство в рекламной деятельности</w:t>
            </w:r>
          </w:p>
        </w:tc>
        <w:tc>
          <w:tcPr>
            <w:tcW w:w="1241" w:type="dxa"/>
          </w:tcPr>
          <w:p w14:paraId="373B141D" w14:textId="77777777"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14:paraId="707F6E6E" w14:textId="77777777"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14:paraId="63BC6041" w14:textId="77777777"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З-4</w:t>
            </w:r>
            <w:r w:rsidR="00FF46BF">
              <w:rPr>
                <w:rFonts w:ascii="Times New Roman" w:hAnsi="Times New Roman"/>
                <w:bCs/>
                <w:sz w:val="24"/>
                <w:szCs w:val="24"/>
              </w:rPr>
              <w:t>,  З-15</w:t>
            </w:r>
          </w:p>
        </w:tc>
        <w:tc>
          <w:tcPr>
            <w:tcW w:w="1418" w:type="dxa"/>
          </w:tcPr>
          <w:p w14:paraId="4CC585D7"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50AC55FB"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14:paraId="61EF9AD5" w14:textId="77777777" w:rsidTr="00FF46BF">
        <w:tc>
          <w:tcPr>
            <w:tcW w:w="2660" w:type="dxa"/>
          </w:tcPr>
          <w:p w14:paraId="793357CB" w14:textId="77777777"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Pr="00907BBB">
              <w:rPr>
                <w:rFonts w:ascii="Times New Roman" w:eastAsia="Times New Roman" w:hAnsi="Times New Roman"/>
                <w:bCs/>
                <w:sz w:val="24"/>
                <w:szCs w:val="24"/>
              </w:rPr>
              <w:t>Концепция бережливого производства</w:t>
            </w:r>
          </w:p>
        </w:tc>
        <w:tc>
          <w:tcPr>
            <w:tcW w:w="1241" w:type="dxa"/>
          </w:tcPr>
          <w:p w14:paraId="41BC0740" w14:textId="77777777"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14:paraId="656EE981" w14:textId="77777777"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У-3</w:t>
            </w:r>
          </w:p>
        </w:tc>
        <w:tc>
          <w:tcPr>
            <w:tcW w:w="1275" w:type="dxa"/>
          </w:tcPr>
          <w:p w14:paraId="6B00F019"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p>
        </w:tc>
        <w:tc>
          <w:tcPr>
            <w:tcW w:w="1418" w:type="dxa"/>
          </w:tcPr>
          <w:p w14:paraId="1E07E10D"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2F516DD7" w14:textId="77777777"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14:paraId="093286AA" w14:textId="77777777" w:rsidTr="00FF46BF">
        <w:tc>
          <w:tcPr>
            <w:tcW w:w="2660" w:type="dxa"/>
          </w:tcPr>
          <w:p w14:paraId="4013D364" w14:textId="77777777"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3.</w:t>
            </w:r>
            <w:r w:rsidRPr="00907BBB">
              <w:rPr>
                <w:rFonts w:ascii="Times New Roman" w:eastAsia="Times New Roman" w:hAnsi="Times New Roman"/>
                <w:bCs/>
                <w:sz w:val="24"/>
                <w:szCs w:val="24"/>
              </w:rPr>
              <w:t>Виды потерь</w:t>
            </w:r>
          </w:p>
        </w:tc>
        <w:tc>
          <w:tcPr>
            <w:tcW w:w="1241" w:type="dxa"/>
          </w:tcPr>
          <w:p w14:paraId="53A18063" w14:textId="77777777"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14:paraId="75C746BB"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У-8</w:t>
            </w:r>
          </w:p>
        </w:tc>
        <w:tc>
          <w:tcPr>
            <w:tcW w:w="1275" w:type="dxa"/>
          </w:tcPr>
          <w:p w14:paraId="78F15BEE"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w:t>
            </w:r>
          </w:p>
        </w:tc>
        <w:tc>
          <w:tcPr>
            <w:tcW w:w="1418" w:type="dxa"/>
          </w:tcPr>
          <w:p w14:paraId="5E60BE28"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406BF8BF" w14:textId="77777777"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14:paraId="79607867" w14:textId="77777777" w:rsidTr="00FF46BF">
        <w:tc>
          <w:tcPr>
            <w:tcW w:w="2660" w:type="dxa"/>
          </w:tcPr>
          <w:p w14:paraId="7264E1F9" w14:textId="77777777" w:rsidR="00385067" w:rsidRPr="00E52FDA" w:rsidRDefault="00907BBB" w:rsidP="00BD17D0">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rsidRPr="00907BBB">
              <w:rPr>
                <w:rFonts w:ascii="Times New Roman" w:eastAsia="Times New Roman" w:hAnsi="Times New Roman"/>
                <w:bCs/>
                <w:sz w:val="24"/>
                <w:szCs w:val="24"/>
              </w:rPr>
              <w:t>Принципы бережливого производства в рекламной деятельности</w:t>
            </w:r>
          </w:p>
        </w:tc>
        <w:tc>
          <w:tcPr>
            <w:tcW w:w="1241" w:type="dxa"/>
          </w:tcPr>
          <w:p w14:paraId="233E12D5" w14:textId="77777777"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1F653525" w14:textId="77777777"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14:paraId="08B49606"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14:paraId="12EC25E5"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14:paraId="08768123"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4544BF02"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14:paraId="4A37D111" w14:textId="77777777" w:rsidTr="00FF46BF">
        <w:tc>
          <w:tcPr>
            <w:tcW w:w="2660" w:type="dxa"/>
          </w:tcPr>
          <w:p w14:paraId="04F80EF8" w14:textId="77777777" w:rsidR="00385067" w:rsidRPr="00E52FDA"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rsidRPr="00907BBB">
              <w:rPr>
                <w:rFonts w:ascii="Times New Roman" w:eastAsia="Times New Roman" w:hAnsi="Times New Roman"/>
                <w:bCs/>
                <w:sz w:val="24"/>
                <w:szCs w:val="24"/>
              </w:rPr>
              <w:t>Инструме</w:t>
            </w:r>
            <w:r>
              <w:rPr>
                <w:rFonts w:ascii="Times New Roman" w:eastAsia="Times New Roman" w:hAnsi="Times New Roman"/>
                <w:bCs/>
                <w:sz w:val="24"/>
                <w:szCs w:val="24"/>
              </w:rPr>
              <w:t xml:space="preserve">нтарий бережливого производства в </w:t>
            </w:r>
            <w:r w:rsidRPr="00907BBB">
              <w:rPr>
                <w:rFonts w:ascii="Times New Roman" w:eastAsia="Times New Roman" w:hAnsi="Times New Roman"/>
                <w:bCs/>
                <w:sz w:val="24"/>
                <w:szCs w:val="24"/>
              </w:rPr>
              <w:t>рекламной деятельности</w:t>
            </w:r>
          </w:p>
        </w:tc>
        <w:tc>
          <w:tcPr>
            <w:tcW w:w="1241" w:type="dxa"/>
          </w:tcPr>
          <w:p w14:paraId="3B62E3D6" w14:textId="77777777"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5BCB54DE" w14:textId="77777777"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14:paraId="2283B778"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У-9, У-10</w:t>
            </w:r>
          </w:p>
        </w:tc>
        <w:tc>
          <w:tcPr>
            <w:tcW w:w="1275" w:type="dxa"/>
          </w:tcPr>
          <w:p w14:paraId="322242DF"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З-16</w:t>
            </w:r>
          </w:p>
        </w:tc>
        <w:tc>
          <w:tcPr>
            <w:tcW w:w="1418" w:type="dxa"/>
          </w:tcPr>
          <w:p w14:paraId="676C3B67"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3E2FC8D1"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907BBB" w14:paraId="0074D5C1" w14:textId="77777777" w:rsidTr="00FF46BF">
        <w:tc>
          <w:tcPr>
            <w:tcW w:w="2660" w:type="dxa"/>
          </w:tcPr>
          <w:p w14:paraId="5A5C5C88" w14:textId="77777777" w:rsidR="00907BBB" w:rsidRPr="00E52FDA"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rsidRPr="00907BBB">
              <w:rPr>
                <w:rFonts w:ascii="Times New Roman" w:eastAsia="Times New Roman" w:hAnsi="Times New Roman"/>
                <w:bCs/>
                <w:sz w:val="24"/>
                <w:szCs w:val="24"/>
              </w:rPr>
              <w:t>Алгоритм внедрения бережливого производства в рекламной компании</w:t>
            </w:r>
          </w:p>
        </w:tc>
        <w:tc>
          <w:tcPr>
            <w:tcW w:w="1241" w:type="dxa"/>
          </w:tcPr>
          <w:p w14:paraId="2456A1B4" w14:textId="77777777"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2A863721" w14:textId="77777777" w:rsidR="00907BBB" w:rsidRPr="00AF1520" w:rsidRDefault="00907BBB" w:rsidP="006D516E">
            <w:pPr>
              <w:pStyle w:val="a9"/>
              <w:ind w:left="0"/>
              <w:rPr>
                <w:rFonts w:ascii="Times New Roman" w:hAnsi="Times New Roman"/>
                <w:bCs/>
                <w:sz w:val="24"/>
                <w:szCs w:val="24"/>
              </w:rPr>
            </w:pPr>
          </w:p>
        </w:tc>
        <w:tc>
          <w:tcPr>
            <w:tcW w:w="1169" w:type="dxa"/>
          </w:tcPr>
          <w:p w14:paraId="79FDC46D" w14:textId="77777777" w:rsidR="00907BBB"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У-4</w:t>
            </w:r>
          </w:p>
        </w:tc>
        <w:tc>
          <w:tcPr>
            <w:tcW w:w="1275" w:type="dxa"/>
          </w:tcPr>
          <w:p w14:paraId="176588D4" w14:textId="77777777" w:rsidR="00907BBB" w:rsidRPr="00ED4D8E" w:rsidRDefault="00ED4D8E"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З-10,            З-11</w:t>
            </w:r>
          </w:p>
        </w:tc>
        <w:tc>
          <w:tcPr>
            <w:tcW w:w="1418" w:type="dxa"/>
          </w:tcPr>
          <w:p w14:paraId="2D3EF0FA" w14:textId="77777777"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62AF76FE" w14:textId="77777777" w:rsidR="00907BBB"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BD17D0" w14:paraId="2E84929E" w14:textId="77777777" w:rsidTr="00FF46BF">
        <w:tc>
          <w:tcPr>
            <w:tcW w:w="2660" w:type="dxa"/>
          </w:tcPr>
          <w:p w14:paraId="1D38FAAC" w14:textId="77777777"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rsidRPr="00907BBB">
              <w:rPr>
                <w:rFonts w:ascii="Times New Roman" w:eastAsia="Times New Roman" w:hAnsi="Times New Roman"/>
                <w:bCs/>
                <w:sz w:val="24"/>
                <w:szCs w:val="24"/>
              </w:rPr>
              <w:t>Планирование в бережливом производстве</w:t>
            </w:r>
          </w:p>
        </w:tc>
        <w:tc>
          <w:tcPr>
            <w:tcW w:w="1241" w:type="dxa"/>
          </w:tcPr>
          <w:p w14:paraId="2DF55CBF" w14:textId="77777777" w:rsidR="00BD17D0" w:rsidRDefault="00BD17D0">
            <w:r w:rsidRPr="00D970B4">
              <w:rPr>
                <w:rFonts w:ascii="Times New Roman" w:hAnsi="Times New Roman"/>
                <w:bCs/>
                <w:sz w:val="24"/>
                <w:szCs w:val="24"/>
              </w:rPr>
              <w:t>ОК 01 ОК 04 ОК 07</w:t>
            </w:r>
          </w:p>
        </w:tc>
        <w:tc>
          <w:tcPr>
            <w:tcW w:w="1169" w:type="dxa"/>
          </w:tcPr>
          <w:p w14:paraId="38F3DC93" w14:textId="77777777" w:rsidR="00BD17D0"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w:t>
            </w:r>
            <w:r w:rsidR="00DB25EB">
              <w:rPr>
                <w:rFonts w:ascii="Times New Roman" w:hAnsi="Times New Roman"/>
                <w:iCs/>
                <w:sz w:val="24"/>
                <w:szCs w:val="24"/>
              </w:rPr>
              <w:t>, У-7</w:t>
            </w:r>
          </w:p>
        </w:tc>
        <w:tc>
          <w:tcPr>
            <w:tcW w:w="1275" w:type="dxa"/>
          </w:tcPr>
          <w:p w14:paraId="7E61B2AD" w14:textId="77777777"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14:paraId="05109315" w14:textId="77777777"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67E74666" w14:textId="77777777"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BD17D0" w14:paraId="716F446B" w14:textId="77777777" w:rsidTr="00FF46BF">
        <w:tc>
          <w:tcPr>
            <w:tcW w:w="2660" w:type="dxa"/>
          </w:tcPr>
          <w:p w14:paraId="2EF98FE4" w14:textId="77777777"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rsidRPr="00907BBB">
              <w:rPr>
                <w:rFonts w:ascii="Times New Roman" w:eastAsia="Times New Roman" w:hAnsi="Times New Roman"/>
                <w:bCs/>
                <w:sz w:val="24"/>
                <w:szCs w:val="24"/>
              </w:rPr>
              <w:t>Стратегия клиентоориентирован</w:t>
            </w:r>
            <w:r>
              <w:rPr>
                <w:rFonts w:ascii="Times New Roman" w:eastAsia="Times New Roman" w:hAnsi="Times New Roman"/>
                <w:bCs/>
                <w:sz w:val="24"/>
                <w:szCs w:val="24"/>
              </w:rPr>
              <w:t>-</w:t>
            </w:r>
            <w:r w:rsidRPr="00907BBB">
              <w:rPr>
                <w:rFonts w:ascii="Times New Roman" w:eastAsia="Times New Roman" w:hAnsi="Times New Roman"/>
                <w:bCs/>
                <w:sz w:val="24"/>
                <w:szCs w:val="24"/>
              </w:rPr>
              <w:lastRenderedPageBreak/>
              <w:t>нос</w:t>
            </w:r>
            <w:r>
              <w:rPr>
                <w:rFonts w:ascii="Times New Roman" w:eastAsia="Times New Roman" w:hAnsi="Times New Roman"/>
                <w:bCs/>
                <w:sz w:val="24"/>
                <w:szCs w:val="24"/>
              </w:rPr>
              <w:t xml:space="preserve">ти в </w:t>
            </w:r>
            <w:r w:rsidRPr="00907BBB">
              <w:rPr>
                <w:rFonts w:ascii="Times New Roman" w:eastAsia="Times New Roman" w:hAnsi="Times New Roman"/>
                <w:bCs/>
                <w:sz w:val="24"/>
                <w:szCs w:val="24"/>
              </w:rPr>
              <w:t>рекламной организации</w:t>
            </w:r>
          </w:p>
        </w:tc>
        <w:tc>
          <w:tcPr>
            <w:tcW w:w="1241" w:type="dxa"/>
          </w:tcPr>
          <w:p w14:paraId="3711E529" w14:textId="77777777" w:rsidR="00BD17D0" w:rsidRDefault="00BD17D0">
            <w:r w:rsidRPr="00D970B4">
              <w:rPr>
                <w:rFonts w:ascii="Times New Roman" w:hAnsi="Times New Roman"/>
                <w:bCs/>
                <w:sz w:val="24"/>
                <w:szCs w:val="24"/>
              </w:rPr>
              <w:lastRenderedPageBreak/>
              <w:t xml:space="preserve">ОК 01 ОК 04 </w:t>
            </w:r>
            <w:r w:rsidRPr="00D970B4">
              <w:rPr>
                <w:rFonts w:ascii="Times New Roman" w:hAnsi="Times New Roman"/>
                <w:bCs/>
                <w:sz w:val="24"/>
                <w:szCs w:val="24"/>
              </w:rPr>
              <w:lastRenderedPageBreak/>
              <w:t>ОК 07</w:t>
            </w:r>
          </w:p>
        </w:tc>
        <w:tc>
          <w:tcPr>
            <w:tcW w:w="1169" w:type="dxa"/>
          </w:tcPr>
          <w:p w14:paraId="44912CBD" w14:textId="77777777" w:rsidR="00BD17D0"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lastRenderedPageBreak/>
              <w:t>У-10</w:t>
            </w:r>
          </w:p>
        </w:tc>
        <w:tc>
          <w:tcPr>
            <w:tcW w:w="1275" w:type="dxa"/>
          </w:tcPr>
          <w:p w14:paraId="106E1625" w14:textId="77777777"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З-9</w:t>
            </w:r>
            <w:r w:rsidR="00FF46BF">
              <w:rPr>
                <w:rFonts w:ascii="Times New Roman" w:hAnsi="Times New Roman"/>
                <w:bCs/>
                <w:sz w:val="24"/>
                <w:szCs w:val="24"/>
              </w:rPr>
              <w:t>, З-12</w:t>
            </w:r>
          </w:p>
        </w:tc>
        <w:tc>
          <w:tcPr>
            <w:tcW w:w="1418" w:type="dxa"/>
          </w:tcPr>
          <w:p w14:paraId="6A5447DB" w14:textId="77777777"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3E558229" w14:textId="77777777"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 xml:space="preserve">собеседование; практические </w:t>
            </w:r>
            <w:r w:rsidRPr="00C065C7">
              <w:rPr>
                <w:rFonts w:ascii="Times New Roman" w:hAnsi="Times New Roman"/>
                <w:iCs/>
                <w:sz w:val="24"/>
                <w:szCs w:val="24"/>
              </w:rPr>
              <w:lastRenderedPageBreak/>
              <w:t>задания</w:t>
            </w:r>
            <w:r>
              <w:rPr>
                <w:rFonts w:ascii="Times New Roman" w:hAnsi="Times New Roman"/>
                <w:iCs/>
                <w:sz w:val="24"/>
                <w:szCs w:val="24"/>
              </w:rPr>
              <w:t xml:space="preserve"> (ситуации); тесты</w:t>
            </w:r>
          </w:p>
        </w:tc>
      </w:tr>
      <w:tr w:rsidR="00907BBB" w14:paraId="69007B5F" w14:textId="77777777" w:rsidTr="00FF46BF">
        <w:tc>
          <w:tcPr>
            <w:tcW w:w="2660" w:type="dxa"/>
          </w:tcPr>
          <w:p w14:paraId="54A0C1CB" w14:textId="77777777" w:rsidR="00907BBB" w:rsidRPr="00907BBB"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9.</w:t>
            </w:r>
            <w:r w:rsidRPr="00907BBB">
              <w:rPr>
                <w:rFonts w:ascii="Times New Roman" w:eastAsia="Times New Roman" w:hAnsi="Times New Roman"/>
                <w:bCs/>
                <w:sz w:val="24"/>
                <w:szCs w:val="24"/>
              </w:rPr>
              <w:t>Оце</w:t>
            </w:r>
            <w:r>
              <w:rPr>
                <w:rFonts w:ascii="Times New Roman" w:eastAsia="Times New Roman" w:hAnsi="Times New Roman"/>
                <w:bCs/>
                <w:sz w:val="24"/>
                <w:szCs w:val="24"/>
              </w:rPr>
              <w:t xml:space="preserve">нка экономической эффективности </w:t>
            </w:r>
            <w:r w:rsidRPr="00907BBB">
              <w:rPr>
                <w:rFonts w:ascii="Times New Roman" w:eastAsia="Times New Roman" w:hAnsi="Times New Roman"/>
                <w:bCs/>
                <w:sz w:val="24"/>
                <w:szCs w:val="24"/>
              </w:rPr>
              <w:t>мероприятий по бережливому производству</w:t>
            </w:r>
          </w:p>
        </w:tc>
        <w:tc>
          <w:tcPr>
            <w:tcW w:w="1241" w:type="dxa"/>
          </w:tcPr>
          <w:p w14:paraId="36376B94" w14:textId="77777777"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0726D6A6" w14:textId="77777777" w:rsidR="00907BBB" w:rsidRPr="00AF1520" w:rsidRDefault="00907BBB" w:rsidP="006D516E">
            <w:pPr>
              <w:pStyle w:val="a9"/>
              <w:ind w:left="0"/>
              <w:rPr>
                <w:rFonts w:ascii="Times New Roman" w:hAnsi="Times New Roman"/>
                <w:bCs/>
                <w:sz w:val="24"/>
                <w:szCs w:val="24"/>
              </w:rPr>
            </w:pPr>
          </w:p>
        </w:tc>
        <w:tc>
          <w:tcPr>
            <w:tcW w:w="1169" w:type="dxa"/>
          </w:tcPr>
          <w:p w14:paraId="78055586" w14:textId="77777777" w:rsidR="00907BBB"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У-6, У-8</w:t>
            </w:r>
          </w:p>
        </w:tc>
        <w:tc>
          <w:tcPr>
            <w:tcW w:w="1275" w:type="dxa"/>
          </w:tcPr>
          <w:p w14:paraId="7FAEF0DC" w14:textId="77777777" w:rsidR="00907BBB"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14:paraId="755B196F" w14:textId="77777777"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42EBBEB8" w14:textId="77777777" w:rsidR="00907BBB" w:rsidRPr="00E52FDA" w:rsidRDefault="00FF46BF" w:rsidP="006C38AD">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52FDA" w14:paraId="656CBAA4" w14:textId="77777777" w:rsidTr="00FF46BF">
        <w:tc>
          <w:tcPr>
            <w:tcW w:w="2660" w:type="dxa"/>
          </w:tcPr>
          <w:p w14:paraId="5289E63E" w14:textId="77777777" w:rsidR="00385067" w:rsidRPr="00E52FDA" w:rsidRDefault="00E52FDA"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c>
          <w:tcPr>
            <w:tcW w:w="1241" w:type="dxa"/>
          </w:tcPr>
          <w:p w14:paraId="0F52C699" w14:textId="77777777" w:rsidR="00AF1520" w:rsidRPr="00AF1520" w:rsidRDefault="00AF1520" w:rsidP="006D516E">
            <w:pPr>
              <w:pStyle w:val="a9"/>
              <w:ind w:left="0"/>
              <w:rPr>
                <w:rFonts w:ascii="Times New Roman" w:hAnsi="Times New Roman"/>
                <w:bCs/>
                <w:sz w:val="24"/>
                <w:szCs w:val="24"/>
              </w:rPr>
            </w:pPr>
            <w:r w:rsidRPr="00AF1520">
              <w:rPr>
                <w:rFonts w:ascii="Times New Roman" w:hAnsi="Times New Roman"/>
                <w:bCs/>
                <w:sz w:val="24"/>
                <w:szCs w:val="24"/>
              </w:rPr>
              <w:t>ОК 01</w:t>
            </w:r>
            <w:r w:rsidR="006D516E">
              <w:rPr>
                <w:rFonts w:ascii="Times New Roman" w:hAnsi="Times New Roman"/>
                <w:bCs/>
                <w:sz w:val="24"/>
                <w:szCs w:val="24"/>
              </w:rPr>
              <w:t xml:space="preserve"> </w:t>
            </w:r>
            <w:r w:rsidRPr="00AF1520">
              <w:rPr>
                <w:rFonts w:ascii="Times New Roman" w:hAnsi="Times New Roman"/>
                <w:bCs/>
                <w:sz w:val="24"/>
                <w:szCs w:val="24"/>
              </w:rPr>
              <w:t>ОК 04</w:t>
            </w:r>
            <w:r w:rsidR="006D516E">
              <w:rPr>
                <w:rFonts w:ascii="Times New Roman" w:hAnsi="Times New Roman"/>
                <w:bCs/>
                <w:sz w:val="24"/>
                <w:szCs w:val="24"/>
              </w:rPr>
              <w:t xml:space="preserve"> </w:t>
            </w:r>
            <w:r w:rsidRPr="00AF1520">
              <w:rPr>
                <w:rFonts w:ascii="Times New Roman" w:hAnsi="Times New Roman"/>
                <w:bCs/>
                <w:sz w:val="24"/>
                <w:szCs w:val="24"/>
              </w:rPr>
              <w:t>ОК 07</w:t>
            </w:r>
          </w:p>
          <w:p w14:paraId="75998889" w14:textId="77777777"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14:paraId="1E17EF60" w14:textId="77777777"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У-13</w:t>
            </w:r>
          </w:p>
        </w:tc>
        <w:tc>
          <w:tcPr>
            <w:tcW w:w="1275" w:type="dxa"/>
          </w:tcPr>
          <w:p w14:paraId="1746F63E" w14:textId="77777777"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З-1 -З-17</w:t>
            </w:r>
          </w:p>
        </w:tc>
        <w:tc>
          <w:tcPr>
            <w:tcW w:w="1418" w:type="dxa"/>
          </w:tcPr>
          <w:p w14:paraId="18615D20" w14:textId="77777777" w:rsidR="00E52FDA" w:rsidRPr="005B5FBB" w:rsidRDefault="00E52FDA" w:rsidP="00E52FDA">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6A3E5BBB" w14:textId="77777777" w:rsidR="00385067" w:rsidRPr="00E52FDA" w:rsidRDefault="00E52FDA" w:rsidP="00E52FDA">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14:paraId="7551FD3B" w14:textId="77777777" w:rsidR="00385067" w:rsidRPr="00E52FDA" w:rsidRDefault="00AF1520"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r>
    </w:tbl>
    <w:p w14:paraId="1741094F" w14:textId="77777777" w:rsidR="00385067" w:rsidRDefault="00385067" w:rsidP="006C38AD">
      <w:pPr>
        <w:tabs>
          <w:tab w:val="left" w:pos="284"/>
        </w:tabs>
        <w:spacing w:after="160"/>
        <w:jc w:val="both"/>
        <w:rPr>
          <w:rFonts w:ascii="Times New Roman" w:eastAsia="Times New Roman" w:hAnsi="Times New Roman"/>
          <w:b/>
          <w:bCs/>
          <w:sz w:val="28"/>
          <w:szCs w:val="28"/>
        </w:rPr>
      </w:pPr>
    </w:p>
    <w:p w14:paraId="350EEC79"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1892B075"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4E882B74"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58F7EEC2"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3A8F7EB7"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2DFCFE16"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5DAC5008"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36872C08"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7AB102AC"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73C08388"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3B82ECC5"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28C21EDB"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3A267081"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6FB6E07F"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55CF6DF5"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11BA39BB"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304579BA"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745B9049"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77BB37CD" w14:textId="77777777"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6458BA44" w14:textId="77777777"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3AEEBA37"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История возникновения бережливого производства, в том числе в рекламной деятельности</w:t>
      </w:r>
    </w:p>
    <w:p w14:paraId="736A9EF4"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Принципы и методы  бережливого производства</w:t>
      </w:r>
    </w:p>
    <w:p w14:paraId="5C60E1B6"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Бережливое производство в рекламной деятельности: основное понятие и цели.</w:t>
      </w:r>
    </w:p>
    <w:p w14:paraId="0BBFF2B0"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Пирамида качества, предпосылки формирования концепции бережливого производства.</w:t>
      </w:r>
    </w:p>
    <w:p w14:paraId="5DCE0F2B"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Инструменты бережливого производства </w:t>
      </w:r>
    </w:p>
    <w:p w14:paraId="4528DE88"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потоком создания ценности</w:t>
      </w:r>
    </w:p>
    <w:p w14:paraId="4BEDCF30"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Метод управления потоком создания ценности.</w:t>
      </w:r>
    </w:p>
    <w:p w14:paraId="7D323EB9"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Карта потока создания ценности</w:t>
      </w:r>
    </w:p>
    <w:p w14:paraId="0B9D3AB1"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Методика оценки потерь </w:t>
      </w:r>
    </w:p>
    <w:p w14:paraId="29E158F7"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Определение экономической эффективности внедрения мероприятий бережливого производства на уровне рекламной организации</w:t>
      </w:r>
    </w:p>
    <w:p w14:paraId="451ECC34"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Опыт отечественных и зарубежных предприятий по внедрению бережливого производства.</w:t>
      </w:r>
    </w:p>
    <w:p w14:paraId="498CC3E0"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Основные принципы философии Кайдзен. </w:t>
      </w:r>
    </w:p>
    <w:p w14:paraId="3843522D"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14:paraId="09B44E1C"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Особенности применения бережливого производства в различных сферах деятельности. </w:t>
      </w:r>
    </w:p>
    <w:p w14:paraId="65253FC4"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конфликтами в рекламной организации.</w:t>
      </w:r>
    </w:p>
    <w:p w14:paraId="610C39DD"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Инструменты выявления возможных мест возникновения конфликтов..</w:t>
      </w:r>
    </w:p>
    <w:p w14:paraId="2D14B033"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Совершенствование форм разделения и кооперации труда.</w:t>
      </w:r>
    </w:p>
    <w:p w14:paraId="0DB850FF"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Понятие значимой работы, незначимой работы, потерь.</w:t>
      </w:r>
    </w:p>
    <w:p w14:paraId="73081083"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Виды планирования в бережливом производстве. </w:t>
      </w:r>
    </w:p>
    <w:p w14:paraId="176E758B"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14:paraId="03A00408" w14:textId="77777777" w:rsidR="005B5FBB" w:rsidRDefault="005B5FBB" w:rsidP="00232C3B">
      <w:pPr>
        <w:tabs>
          <w:tab w:val="left" w:pos="284"/>
        </w:tabs>
        <w:spacing w:after="0"/>
        <w:jc w:val="both"/>
        <w:rPr>
          <w:rFonts w:ascii="Times New Roman" w:eastAsia="Times New Roman" w:hAnsi="Times New Roman"/>
          <w:b/>
          <w:bCs/>
          <w:sz w:val="28"/>
          <w:szCs w:val="28"/>
        </w:rPr>
      </w:pPr>
    </w:p>
    <w:p w14:paraId="2CC752AA"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75BB2097"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6DE4315"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7C04AC8"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14:paraId="67019F70" w14:textId="77777777"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444E8226"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2E3CC51" w14:textId="77777777"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14:paraId="4821F11A" w14:textId="77777777"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14:paraId="592B5CB1"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p>
    <w:p w14:paraId="6F8FE1DE"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В рекламном агентстве «</w:t>
      </w:r>
      <w:r w:rsidRPr="00B76529">
        <w:rPr>
          <w:rFonts w:ascii="Times New Roman" w:hAnsi="Times New Roman"/>
          <w:sz w:val="28"/>
          <w:szCs w:val="28"/>
        </w:rPr>
        <w:t>Креатив</w:t>
      </w:r>
      <w:r w:rsidR="00CF45FC">
        <w:rPr>
          <w:rFonts w:ascii="Times New Roman" w:hAnsi="Times New Roman"/>
          <w:sz w:val="28"/>
          <w:szCs w:val="28"/>
        </w:rPr>
        <w:t xml:space="preserve">ный </w:t>
      </w:r>
      <w:r w:rsidRPr="00B76529">
        <w:rPr>
          <w:rFonts w:ascii="Times New Roman" w:hAnsi="Times New Roman"/>
          <w:sz w:val="28"/>
          <w:szCs w:val="28"/>
        </w:rPr>
        <w:t>Маркет» среднее время от получения брифа от клиента до отправки ему финального макета составляет 10 рабочих дней. При этом непосредственная работа дизайнера над макетом занимает всего около 8 часов. Анализ показал, что макет большую часть времени «простаивает»: ожидает проверки арт-директора (до 2 дней), затем вносится в очередь на правки (1 день), после правок снова ждет повторной проверки (еще 1-2 дня) и т.д. Клиенты постоянно жалуются на медлительность.</w:t>
      </w:r>
    </w:p>
    <w:p w14:paraId="7DD8ED3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вид потерь (Muda) является основным в данной ситуации.</w:t>
      </w:r>
    </w:p>
    <w:p w14:paraId="06125D7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конкретные инструменты Бережливого производства для устранения этих потерь.</w:t>
      </w:r>
    </w:p>
    <w:p w14:paraId="0997332F"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изменится процесс после внедрения ваших предложений.</w:t>
      </w:r>
    </w:p>
    <w:p w14:paraId="08934CF9" w14:textId="77777777" w:rsidR="003C5E44" w:rsidRPr="00B76529" w:rsidRDefault="003C5E44" w:rsidP="003C5E44">
      <w:pPr>
        <w:spacing w:after="0"/>
        <w:jc w:val="both"/>
        <w:rPr>
          <w:rFonts w:ascii="Times New Roman" w:hAnsi="Times New Roman"/>
          <w:sz w:val="28"/>
          <w:szCs w:val="28"/>
        </w:rPr>
      </w:pPr>
    </w:p>
    <w:p w14:paraId="15FC9718"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w:t>
      </w:r>
    </w:p>
    <w:p w14:paraId="163D34C2"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Компания «</w:t>
      </w:r>
      <w:r w:rsidRPr="00B76529">
        <w:rPr>
          <w:rFonts w:ascii="Times New Roman" w:hAnsi="Times New Roman"/>
          <w:sz w:val="28"/>
          <w:szCs w:val="28"/>
        </w:rPr>
        <w:t>Горизонт» для продвижения своего нового продукта заказала у агентства масштабную рекламную кампанию. Было создано 15 баннеров, 10 видеороликов и 7 вариантов текстов для таргетированной рекламы. В итоге, 70% этого контента не было использовано, так как уже на этапе A/B-тестирования выяснилось, что эффективными являются лишь 2 баннера и 1 вариант текста. Бюджет на создание неиспользованного контента был потрачен впустую.</w:t>
      </w:r>
    </w:p>
    <w:p w14:paraId="451DC36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«Муда» привела такая стратегия?</w:t>
      </w:r>
    </w:p>
    <w:p w14:paraId="21DF1B5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был нарушен?</w:t>
      </w:r>
    </w:p>
    <w:p w14:paraId="0728C448"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итеративный подход к созданию рекламного контента, основанный на принципах бережливости.</w:t>
      </w:r>
    </w:p>
    <w:p w14:paraId="41FEB24E" w14:textId="77777777" w:rsidR="003C5E44" w:rsidRPr="00B76529" w:rsidRDefault="003C5E44" w:rsidP="003C5E44">
      <w:pPr>
        <w:spacing w:after="0"/>
        <w:jc w:val="both"/>
        <w:rPr>
          <w:rFonts w:ascii="Times New Roman" w:hAnsi="Times New Roman"/>
          <w:sz w:val="28"/>
          <w:szCs w:val="28"/>
        </w:rPr>
      </w:pPr>
    </w:p>
    <w:p w14:paraId="630B445C"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№3</w:t>
      </w:r>
    </w:p>
    <w:p w14:paraId="424A581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в маркетинговом отделе тратит до 30%своего рабочего времени на поиск информации: актуальные бренд-буки, последние версии технических заданий, примеры предыдущих кампаний, доступы к рекламным кабинетам. Вся информация разбросана по разным почтовым ящикам, облачным дискам и локальным компьютерам сотрудников.</w:t>
      </w:r>
    </w:p>
    <w:p w14:paraId="3922159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1. Определите виды потерь в этой ситуации.</w:t>
      </w:r>
    </w:p>
    <w:p w14:paraId="6BA3144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5S может помочь решить проблему?</w:t>
      </w:r>
    </w:p>
    <w:p w14:paraId="6A4DBA23"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план внедрения этого инструмента в цифровом пространстве.</w:t>
      </w:r>
    </w:p>
    <w:p w14:paraId="42EAC288" w14:textId="77777777" w:rsidR="003C5E44" w:rsidRPr="003C5E44" w:rsidRDefault="003C5E44" w:rsidP="003C5E44">
      <w:pPr>
        <w:spacing w:after="0"/>
        <w:jc w:val="both"/>
        <w:rPr>
          <w:rFonts w:ascii="Times New Roman" w:hAnsi="Times New Roman"/>
          <w:sz w:val="28"/>
          <w:szCs w:val="28"/>
        </w:rPr>
      </w:pPr>
    </w:p>
    <w:p w14:paraId="4335B1E0"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№4</w:t>
      </w:r>
    </w:p>
    <w:p w14:paraId="7DF5A96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рекламно</w:t>
      </w:r>
      <w:r>
        <w:rPr>
          <w:rFonts w:ascii="Times New Roman" w:hAnsi="Times New Roman"/>
          <w:sz w:val="28"/>
          <w:szCs w:val="28"/>
        </w:rPr>
        <w:t>м агентстве регулярно случаются «</w:t>
      </w:r>
      <w:r w:rsidRPr="00B76529">
        <w:rPr>
          <w:rFonts w:ascii="Times New Roman" w:hAnsi="Times New Roman"/>
          <w:sz w:val="28"/>
          <w:szCs w:val="28"/>
        </w:rPr>
        <w:t>автозаказы»: менеджер по запуску рекламы, уставший в конце рабочего дня, вручную создает 20-30 объявлений и по ошибке ставит неверную дату окончания кампании или не тот геотаргетинг. Это приводит к некорректным расходам бюджета и необходимости компенсаций клиенту.</w:t>
      </w:r>
    </w:p>
    <w:p w14:paraId="546FC14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принцип Бережливого производства помогает предотвращать ошибки?</w:t>
      </w:r>
    </w:p>
    <w:p w14:paraId="5E55E4B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используя метод «Защиты от ошибок» (Poka-yoke).</w:t>
      </w:r>
    </w:p>
    <w:p w14:paraId="2033C487"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 решение встроится в процесс.</w:t>
      </w:r>
    </w:p>
    <w:p w14:paraId="7D074189" w14:textId="77777777" w:rsidR="003C5E44" w:rsidRPr="003C5E44" w:rsidRDefault="003C5E44" w:rsidP="003C5E44">
      <w:pPr>
        <w:spacing w:after="0"/>
        <w:jc w:val="both"/>
        <w:rPr>
          <w:rFonts w:ascii="Times New Roman" w:hAnsi="Times New Roman"/>
          <w:sz w:val="28"/>
          <w:szCs w:val="28"/>
        </w:rPr>
      </w:pPr>
    </w:p>
    <w:p w14:paraId="1A6A2473"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№5</w:t>
      </w:r>
    </w:p>
    <w:p w14:paraId="7505170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дизайн-студии,специализирующейся на рекламе, наблюдается сильная неравномерность загрузки. В понедельник-вторник дизайнеры простаивают, а в четверг-пятницу на них обрушивается шквал срочных задач от клиентов, требующих «сделать еще вчера». Это приводит к сверхурочной работе, низкому качеству из-за спешки и выгоранию сотрудников.</w:t>
      </w:r>
    </w:p>
    <w:p w14:paraId="5F51842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какая из потерь (Муда, Мура, Мури) здесь ключевая.</w:t>
      </w:r>
    </w:p>
    <w:p w14:paraId="55474B3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Объясните, в чем разница между этими тремя видами потерь.</w:t>
      </w:r>
    </w:p>
    <w:p w14:paraId="2B1C892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способы выравнивания нагрузки (Heijunka) в контексте рекламной деятельности.</w:t>
      </w:r>
    </w:p>
    <w:p w14:paraId="00C60AF7" w14:textId="77777777" w:rsidR="003C5E44" w:rsidRPr="00763FCD" w:rsidRDefault="003C5E44" w:rsidP="003C5E44">
      <w:pPr>
        <w:spacing w:after="0"/>
        <w:jc w:val="both"/>
        <w:rPr>
          <w:rFonts w:ascii="Times New Roman" w:hAnsi="Times New Roman"/>
          <w:b/>
          <w:sz w:val="28"/>
          <w:szCs w:val="28"/>
        </w:rPr>
      </w:pPr>
    </w:p>
    <w:p w14:paraId="489F53E3"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№6</w:t>
      </w:r>
    </w:p>
    <w:p w14:paraId="2362011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Рекламное агентство»Пиксель» столкнулось с проблемой: 40% проектов требуют более 3 итераций правок от клиента. Часто клиенты на этапе утверждения готового макета вносят правки, которые противоречат изначальному техническому заданию (ТЗ) или являются кардинально новыми идеями. Это приводит к перерасходу ресурсов, срыву сроков и конфликтам. Анализ показал, что в 90% таких случаев исходный бриф от клиента был расплывчатым и не содержал конкретных измеримых критериев.</w:t>
      </w:r>
    </w:p>
    <w:p w14:paraId="01D165B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видам потерь (Muda) приводит эта проблема?</w:t>
      </w:r>
    </w:p>
    <w:p w14:paraId="5937EF7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может помочь стандартизировать входные данные и предотвратить эти потери?</w:t>
      </w:r>
    </w:p>
    <w:p w14:paraId="51EA040B"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этот инструмент будет применяться на этапе постановки задачи.</w:t>
      </w:r>
    </w:p>
    <w:p w14:paraId="19A9EEBE" w14:textId="77777777" w:rsidR="003C5E44" w:rsidRPr="00B76529" w:rsidRDefault="003C5E44" w:rsidP="003C5E44">
      <w:pPr>
        <w:spacing w:after="0"/>
        <w:jc w:val="both"/>
        <w:rPr>
          <w:rFonts w:ascii="Times New Roman" w:hAnsi="Times New Roman"/>
          <w:sz w:val="28"/>
          <w:szCs w:val="28"/>
        </w:rPr>
      </w:pPr>
    </w:p>
    <w:p w14:paraId="2738B336"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№7</w:t>
      </w:r>
    </w:p>
    <w:p w14:paraId="453FDD5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digital-агентстве»Вектор» ежемесячная подготовка отчетов для клиентов занимает 3-4 дня. Весь процесс завязан на одном специалисте по аналитике, который вручную собирает данные из 5 разных систем (Google Analytics, рекламные кабинеты, CRM), сводит их в Excel, строит графики и готовит презентацию. В это время менеджеры не могут получить оперативные данные, а клиенты ждут отчеты. Сотрудник-аналитик постоянно перегружен и является «узким местом».</w:t>
      </w:r>
    </w:p>
    <w:p w14:paraId="3E1AE0F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принцип Бережливого производства нарушен из-за наличия «узкого горлышка».</w:t>
      </w:r>
    </w:p>
    <w:p w14:paraId="2836455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с использованием инструмента Схема потока создания ценности.</w:t>
      </w:r>
    </w:p>
    <w:p w14:paraId="450E147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можно автоматизировать этот процесс, применяя принцип «Дзидока»?</w:t>
      </w:r>
    </w:p>
    <w:p w14:paraId="4834ADA4" w14:textId="77777777" w:rsidR="003C5E44" w:rsidRDefault="003C5E44" w:rsidP="003C5E44">
      <w:pPr>
        <w:spacing w:after="0"/>
        <w:jc w:val="both"/>
        <w:rPr>
          <w:rFonts w:ascii="Times New Roman" w:hAnsi="Times New Roman"/>
          <w:sz w:val="28"/>
          <w:szCs w:val="28"/>
        </w:rPr>
      </w:pPr>
    </w:p>
    <w:p w14:paraId="27F64931"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w:t>
      </w:r>
      <w:r>
        <w:rPr>
          <w:rFonts w:ascii="Times New Roman" w:hAnsi="Times New Roman"/>
          <w:b/>
          <w:sz w:val="28"/>
          <w:szCs w:val="28"/>
        </w:rPr>
        <w:t>8</w:t>
      </w:r>
    </w:p>
    <w:p w14:paraId="2E62A3C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Типография,</w:t>
      </w:r>
      <w:r>
        <w:rPr>
          <w:rFonts w:ascii="Times New Roman" w:hAnsi="Times New Roman"/>
          <w:sz w:val="28"/>
          <w:szCs w:val="28"/>
        </w:rPr>
        <w:t xml:space="preserve"> </w:t>
      </w:r>
      <w:r w:rsidRPr="00B76529">
        <w:rPr>
          <w:rFonts w:ascii="Times New Roman" w:hAnsi="Times New Roman"/>
          <w:sz w:val="28"/>
          <w:szCs w:val="28"/>
        </w:rPr>
        <w:t>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14:paraId="193123D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Назовите основные виды потерь в этой ситуации.</w:t>
      </w:r>
    </w:p>
    <w:p w14:paraId="0D38CB3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14:paraId="56D7F9B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принцип нужно использовать для управления запасами готовой продукции?</w:t>
      </w:r>
    </w:p>
    <w:p w14:paraId="3693659A" w14:textId="77777777" w:rsidR="003C5E44" w:rsidRDefault="003C5E44" w:rsidP="003C5E44">
      <w:pPr>
        <w:spacing w:after="0"/>
        <w:jc w:val="both"/>
        <w:rPr>
          <w:rFonts w:ascii="Times New Roman" w:hAnsi="Times New Roman"/>
          <w:sz w:val="28"/>
          <w:szCs w:val="28"/>
        </w:rPr>
      </w:pPr>
    </w:p>
    <w:p w14:paraId="4FAD9E69"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№9</w:t>
      </w:r>
    </w:p>
    <w:p w14:paraId="52A2F75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крупном рекламном холдинге работа над проектом для ключевого клиента ведется силами трех отделов:креативный, медийный и отдел performance. Отделы расположены на разных этажах и общаются через длинные цепочки email и формальные совещания раз в неделю. Из-за этого информация искажается, медийщики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14:paraId="50F78C3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характерный для процессов с разделением труда, здесь наблюдается?</w:t>
      </w:r>
    </w:p>
    <w:p w14:paraId="43CBCC8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2. Предложите организационное решение на основе принципа потока единичных изделий.</w:t>
      </w:r>
    </w:p>
    <w:p w14:paraId="7C719AF2"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инструмент визуализации может помочь в этой ситуации?</w:t>
      </w:r>
    </w:p>
    <w:p w14:paraId="2D52428E" w14:textId="77777777" w:rsidR="003C5E44" w:rsidRPr="00B76529" w:rsidRDefault="003C5E44" w:rsidP="003C5E44">
      <w:pPr>
        <w:spacing w:after="0"/>
        <w:jc w:val="both"/>
        <w:rPr>
          <w:rFonts w:ascii="Times New Roman" w:hAnsi="Times New Roman"/>
          <w:sz w:val="28"/>
          <w:szCs w:val="28"/>
        </w:rPr>
      </w:pPr>
    </w:p>
    <w:p w14:paraId="47D0192D"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0</w:t>
      </w:r>
    </w:p>
    <w:p w14:paraId="1562BA27"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SMM-отдел компании «</w:t>
      </w:r>
      <w:r w:rsidRPr="00B76529">
        <w:rPr>
          <w:rFonts w:ascii="Times New Roman" w:hAnsi="Times New Roman"/>
          <w:sz w:val="28"/>
          <w:szCs w:val="28"/>
        </w:rPr>
        <w:t>ГаджетТрейд» годами работает по одной и той же схеме: 5 постов в неделю, 2 сторис в день. Контент стабилен, но показатели охватов и вовлеченности не растут, а медленно падают. Команда не проводит глубокий анализ эффективности контента, не экспериментирует с новыми форматами (Reels, короткие видео) и не изучает успешный опыт конкурентов. Руководство считает, что «и так нормально работает».</w:t>
      </w:r>
    </w:p>
    <w:p w14:paraId="078C25B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Какую фундаментальную философию Бережливого производства игнорирует команда?</w:t>
      </w:r>
    </w:p>
    <w:p w14:paraId="269086A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методику, которая поможет внедрить культуру постоянных небольших улучшений.</w:t>
      </w:r>
    </w:p>
    <w:p w14:paraId="118A509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Приведите пример цикла улучшения для одного из постов.</w:t>
      </w:r>
    </w:p>
    <w:p w14:paraId="02438DBA" w14:textId="77777777" w:rsidR="003C5E44" w:rsidRPr="00B76529" w:rsidRDefault="003C5E44" w:rsidP="003C5E44">
      <w:pPr>
        <w:spacing w:after="0"/>
        <w:jc w:val="both"/>
        <w:rPr>
          <w:rFonts w:ascii="Times New Roman" w:hAnsi="Times New Roman"/>
          <w:sz w:val="28"/>
          <w:szCs w:val="28"/>
        </w:rPr>
      </w:pPr>
    </w:p>
    <w:p w14:paraId="74A0C141"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1</w:t>
      </w:r>
    </w:p>
    <w:p w14:paraId="5622CCA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компании</w:t>
      </w:r>
      <w:r>
        <w:rPr>
          <w:rFonts w:ascii="Times New Roman" w:hAnsi="Times New Roman"/>
          <w:sz w:val="28"/>
          <w:szCs w:val="28"/>
        </w:rPr>
        <w:t xml:space="preserve"> </w:t>
      </w:r>
      <w:r w:rsidRPr="00B76529">
        <w:rPr>
          <w:rFonts w:ascii="Times New Roman" w:hAnsi="Times New Roman"/>
          <w:sz w:val="28"/>
          <w:szCs w:val="28"/>
        </w:rPr>
        <w:t>«ТехноИнновация» 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14:paraId="1012251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основные виды потерь в этой ситуации.</w:t>
      </w:r>
    </w:p>
    <w:p w14:paraId="2326D2C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поможет визуализировать и устранить дублирование?</w:t>
      </w:r>
    </w:p>
    <w:p w14:paraId="2371F9B0"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решение для перестройки организационной структуры или процессов.</w:t>
      </w:r>
    </w:p>
    <w:p w14:paraId="66848809" w14:textId="77777777" w:rsidR="003C5E44" w:rsidRPr="00B76529" w:rsidRDefault="003C5E44" w:rsidP="003C5E44">
      <w:pPr>
        <w:spacing w:after="0"/>
        <w:jc w:val="both"/>
        <w:rPr>
          <w:rFonts w:ascii="Times New Roman" w:hAnsi="Times New Roman"/>
          <w:sz w:val="28"/>
          <w:szCs w:val="28"/>
        </w:rPr>
      </w:pPr>
    </w:p>
    <w:p w14:paraId="0563BCD5"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2</w:t>
      </w:r>
    </w:p>
    <w:p w14:paraId="5E4FD8A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Мария тратит 2 часа на написание текста для лендинга и 3 часа на его</w:t>
      </w:r>
      <w:r>
        <w:rPr>
          <w:rFonts w:ascii="Times New Roman" w:hAnsi="Times New Roman"/>
          <w:sz w:val="28"/>
          <w:szCs w:val="28"/>
        </w:rPr>
        <w:t xml:space="preserve"> </w:t>
      </w:r>
      <w:r w:rsidRPr="00B76529">
        <w:rPr>
          <w:rFonts w:ascii="Times New Roman" w:hAnsi="Times New Roman"/>
          <w:sz w:val="28"/>
          <w:szCs w:val="28"/>
        </w:rPr>
        <w:t>«полировку»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14:paraId="383724A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1. К каким потерям приводит «полировка» текстов, если она не увеличивает конверсию?</w:t>
      </w:r>
    </w:p>
    <w:p w14:paraId="36861E6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 с помощью принципа Ценность для клиента можно пересмотреть процесс?</w:t>
      </w:r>
    </w:p>
    <w:p w14:paraId="5248C89B"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метод для проверки ценности «идеального» текста.</w:t>
      </w:r>
    </w:p>
    <w:p w14:paraId="4D44B9D3" w14:textId="77777777" w:rsidR="00F51EFE" w:rsidRPr="00B76529" w:rsidRDefault="00F51EFE" w:rsidP="003C5E44">
      <w:pPr>
        <w:spacing w:after="0"/>
        <w:jc w:val="both"/>
        <w:rPr>
          <w:rFonts w:ascii="Times New Roman" w:hAnsi="Times New Roman"/>
          <w:sz w:val="28"/>
          <w:szCs w:val="28"/>
        </w:rPr>
      </w:pPr>
    </w:p>
    <w:p w14:paraId="6099B37C"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3</w:t>
      </w:r>
    </w:p>
    <w:p w14:paraId="0387821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digital-агентстве используется общий чат для постановки задач.Менеджеры, клиенты и руководители пишут сообщения в любое время суток с пометками «срочно», «горю» и «сделать вчера». Исполнители (дизайнеры, верстальщики) постоянно отвлекаются на уведомления, теряют фокус и не могут определить приоритетность. Важные, но не срочные задачи (например, обновление базы знаний) откладываются на неопределенный срок.</w:t>
      </w:r>
    </w:p>
    <w:p w14:paraId="0096E21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такая система постановки задач?</w:t>
      </w:r>
    </w:p>
    <w:p w14:paraId="376B1F4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позволяет визуализировать workload (загрузку) и приоритизировать задачи?</w:t>
      </w:r>
    </w:p>
    <w:p w14:paraId="239BF21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новый, «бережливый» процесс управления входящими запросами.</w:t>
      </w:r>
    </w:p>
    <w:p w14:paraId="30A30EA2" w14:textId="77777777" w:rsidR="003C5E44" w:rsidRPr="00B76529" w:rsidRDefault="003C5E44" w:rsidP="003C5E44">
      <w:pPr>
        <w:spacing w:after="0"/>
        <w:jc w:val="both"/>
        <w:rPr>
          <w:rFonts w:ascii="Times New Roman" w:hAnsi="Times New Roman"/>
          <w:sz w:val="28"/>
          <w:szCs w:val="28"/>
        </w:rPr>
      </w:pPr>
    </w:p>
    <w:p w14:paraId="7A75321E"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4</w:t>
      </w:r>
    </w:p>
    <w:p w14:paraId="7D109DD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Отдел маркетинга компании</w:t>
      </w:r>
      <w:r>
        <w:rPr>
          <w:rFonts w:ascii="Times New Roman" w:hAnsi="Times New Roman"/>
          <w:sz w:val="28"/>
          <w:szCs w:val="28"/>
        </w:rPr>
        <w:t xml:space="preserve"> </w:t>
      </w:r>
      <w:r w:rsidRPr="00B76529">
        <w:rPr>
          <w:rFonts w:ascii="Times New Roman" w:hAnsi="Times New Roman"/>
          <w:sz w:val="28"/>
          <w:szCs w:val="28"/>
        </w:rPr>
        <w:t>«ВелнесПро» генерирует много лидов через лендинги и контекстную рекламу. Однако отдел продаж жалуется, что 70% лидов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лидов теряется.</w:t>
      </w:r>
    </w:p>
    <w:p w14:paraId="0184EF9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В чем заключается коренная причина потерь в этой ситуации?</w:t>
      </w:r>
    </w:p>
    <w:p w14:paraId="63E858A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требует наладить выравнивание ожиданий между отделами?</w:t>
      </w:r>
    </w:p>
    <w:p w14:paraId="639D247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практический механизм для согласования определения «качественного лида» (Lead Qualification).</w:t>
      </w:r>
    </w:p>
    <w:p w14:paraId="1E8C6723" w14:textId="77777777" w:rsidR="003C5E44" w:rsidRPr="00B76529" w:rsidRDefault="003C5E44" w:rsidP="003C5E44">
      <w:pPr>
        <w:spacing w:after="0"/>
        <w:jc w:val="both"/>
        <w:rPr>
          <w:rFonts w:ascii="Times New Roman" w:hAnsi="Times New Roman"/>
          <w:sz w:val="28"/>
          <w:szCs w:val="28"/>
        </w:rPr>
      </w:pPr>
    </w:p>
    <w:p w14:paraId="0B5D59E6"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5</w:t>
      </w:r>
    </w:p>
    <w:p w14:paraId="174E782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Перед каждой публикацией в соцсетях бренда контент-менеджер обязан согласовать пост у руководителя отдела маркетинга.Руководитель часто занят совещаниями и командировками, из-за чего публикации задерживаются на 1-3 дня. Актуальный контент (например, реакция на новость индустрии) </w:t>
      </w:r>
      <w:r w:rsidRPr="00B76529">
        <w:rPr>
          <w:rFonts w:ascii="Times New Roman" w:hAnsi="Times New Roman"/>
          <w:sz w:val="28"/>
          <w:szCs w:val="28"/>
        </w:rPr>
        <w:lastRenderedPageBreak/>
        <w:t>теряет свою ценность, а вовлеченность аудиоты падает. Контент-менеджер простаивает в ожидании правок.</w:t>
      </w:r>
    </w:p>
    <w:p w14:paraId="3864B22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является основным и почему?</w:t>
      </w:r>
    </w:p>
    <w:p w14:paraId="0A138CA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основанное на принципе «встроенного качества» (Jidoka).</w:t>
      </w:r>
    </w:p>
    <w:p w14:paraId="2B07167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передать часть полномочий по утверждению контенту-менеджеру, минимизируя риски?</w:t>
      </w:r>
    </w:p>
    <w:p w14:paraId="49F5B77C" w14:textId="77777777" w:rsidR="003C5E44" w:rsidRPr="00B76529" w:rsidRDefault="003C5E44" w:rsidP="003C5E44">
      <w:pPr>
        <w:spacing w:after="0"/>
        <w:jc w:val="both"/>
        <w:rPr>
          <w:rFonts w:ascii="Times New Roman" w:hAnsi="Times New Roman"/>
          <w:sz w:val="28"/>
          <w:szCs w:val="28"/>
        </w:rPr>
      </w:pPr>
    </w:p>
    <w:p w14:paraId="728CEB3B" w14:textId="77777777" w:rsidR="003C5E44" w:rsidRPr="00B76529" w:rsidRDefault="003C5E44" w:rsidP="003C5E44">
      <w:pPr>
        <w:spacing w:after="0"/>
        <w:jc w:val="both"/>
        <w:rPr>
          <w:rFonts w:ascii="Times New Roman" w:hAnsi="Times New Roman"/>
          <w:b/>
          <w:sz w:val="28"/>
          <w:szCs w:val="28"/>
        </w:rPr>
      </w:pPr>
      <w:r>
        <w:rPr>
          <w:rFonts w:ascii="Times New Roman" w:hAnsi="Times New Roman"/>
          <w:b/>
          <w:sz w:val="28"/>
          <w:szCs w:val="28"/>
        </w:rPr>
        <w:t>Практическое задание (задача</w:t>
      </w:r>
      <w:r w:rsidRPr="00B76529">
        <w:rPr>
          <w:rFonts w:ascii="Times New Roman" w:hAnsi="Times New Roman"/>
          <w:b/>
          <w:sz w:val="28"/>
          <w:szCs w:val="28"/>
        </w:rPr>
        <w:t>) №1</w:t>
      </w:r>
      <w:r>
        <w:rPr>
          <w:rFonts w:ascii="Times New Roman" w:hAnsi="Times New Roman"/>
          <w:b/>
          <w:sz w:val="28"/>
          <w:szCs w:val="28"/>
        </w:rPr>
        <w:t>6</w:t>
      </w:r>
    </w:p>
    <w:p w14:paraId="232938D0"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На складе рекламной</w:t>
      </w:r>
      <w:r w:rsidRPr="00B76529">
        <w:rPr>
          <w:rFonts w:ascii="Times New Roman" w:hAnsi="Times New Roman"/>
          <w:sz w:val="28"/>
          <w:szCs w:val="28"/>
        </w:rPr>
        <w:t xml:space="preserve"> продукции царит хаос.</w:t>
      </w:r>
      <w:r>
        <w:rPr>
          <w:rFonts w:ascii="Times New Roman" w:hAnsi="Times New Roman"/>
          <w:sz w:val="28"/>
          <w:szCs w:val="28"/>
        </w:rPr>
        <w:t xml:space="preserve"> Материалы </w:t>
      </w:r>
      <w:r w:rsidRPr="00B76529">
        <w:rPr>
          <w:rFonts w:ascii="Times New Roman" w:hAnsi="Times New Roman"/>
          <w:sz w:val="28"/>
          <w:szCs w:val="28"/>
        </w:rPr>
        <w:t>хранятся в неподписан</w:t>
      </w:r>
      <w:r>
        <w:rPr>
          <w:rFonts w:ascii="Times New Roman" w:hAnsi="Times New Roman"/>
          <w:sz w:val="28"/>
          <w:szCs w:val="28"/>
        </w:rPr>
        <w:t>ных коробках, часто используемые</w:t>
      </w:r>
      <w:r w:rsidRPr="00B76529">
        <w:rPr>
          <w:rFonts w:ascii="Times New Roman" w:hAnsi="Times New Roman"/>
          <w:sz w:val="28"/>
          <w:szCs w:val="28"/>
        </w:rPr>
        <w:t xml:space="preserve"> инструмент</w:t>
      </w:r>
      <w:r>
        <w:rPr>
          <w:rFonts w:ascii="Times New Roman" w:hAnsi="Times New Roman"/>
          <w:sz w:val="28"/>
          <w:szCs w:val="28"/>
        </w:rPr>
        <w:t>ы лежа</w:t>
      </w:r>
      <w:r w:rsidRPr="00B76529">
        <w:rPr>
          <w:rFonts w:ascii="Times New Roman" w:hAnsi="Times New Roman"/>
          <w:sz w:val="28"/>
          <w:szCs w:val="28"/>
        </w:rPr>
        <w:t>т в дальнем углу, а проходы загромождены упаковочными материалами. Это приводит к долгому поиску н</w:t>
      </w:r>
      <w:r>
        <w:rPr>
          <w:rFonts w:ascii="Times New Roman" w:hAnsi="Times New Roman"/>
          <w:sz w:val="28"/>
          <w:szCs w:val="28"/>
        </w:rPr>
        <w:t>ужных позиций.</w:t>
      </w:r>
    </w:p>
    <w:p w14:paraId="7F75392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Разработайте план действий по внедрению системы 5S для данного склада.</w:t>
      </w:r>
      <w:r>
        <w:rPr>
          <w:rFonts w:ascii="Times New Roman" w:hAnsi="Times New Roman"/>
          <w:sz w:val="28"/>
          <w:szCs w:val="28"/>
        </w:rPr>
        <w:t xml:space="preserve"> </w:t>
      </w:r>
      <w:r w:rsidRPr="00B76529">
        <w:rPr>
          <w:rFonts w:ascii="Times New Roman" w:hAnsi="Times New Roman"/>
          <w:sz w:val="28"/>
          <w:szCs w:val="28"/>
        </w:rPr>
        <w:t>Опишите по 1-2 конкретных действия для каждого из этапов 5S.</w:t>
      </w:r>
    </w:p>
    <w:p w14:paraId="4F1DC8AF" w14:textId="77777777" w:rsidR="003C5E44" w:rsidRPr="00B76529" w:rsidRDefault="003C5E44" w:rsidP="003C5E44">
      <w:pPr>
        <w:spacing w:after="0"/>
        <w:jc w:val="both"/>
        <w:rPr>
          <w:rFonts w:ascii="Times New Roman" w:hAnsi="Times New Roman"/>
          <w:sz w:val="28"/>
          <w:szCs w:val="28"/>
        </w:rPr>
      </w:pPr>
    </w:p>
    <w:p w14:paraId="44A8BAD0"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7</w:t>
      </w:r>
    </w:p>
    <w:p w14:paraId="1813A43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цехе</w:t>
      </w:r>
      <w:r>
        <w:rPr>
          <w:rFonts w:ascii="Times New Roman" w:hAnsi="Times New Roman"/>
          <w:sz w:val="28"/>
          <w:szCs w:val="28"/>
        </w:rPr>
        <w:t xml:space="preserve"> по изготовлению наружной рекламы (штендеров)</w:t>
      </w:r>
      <w:r w:rsidRPr="00B76529">
        <w:rPr>
          <w:rFonts w:ascii="Times New Roman" w:hAnsi="Times New Roman"/>
          <w:sz w:val="28"/>
          <w:szCs w:val="28"/>
        </w:rPr>
        <w:t xml:space="preserve"> существует проблема:</w:t>
      </w:r>
      <w:r>
        <w:rPr>
          <w:rFonts w:ascii="Times New Roman" w:hAnsi="Times New Roman"/>
          <w:sz w:val="28"/>
          <w:szCs w:val="28"/>
        </w:rPr>
        <w:t xml:space="preserve"> </w:t>
      </w:r>
      <w:r w:rsidRPr="00B76529">
        <w:rPr>
          <w:rFonts w:ascii="Times New Roman" w:hAnsi="Times New Roman"/>
          <w:sz w:val="28"/>
          <w:szCs w:val="28"/>
        </w:rPr>
        <w:t xml:space="preserve">участок №1 производит </w:t>
      </w:r>
      <w:r>
        <w:rPr>
          <w:rFonts w:ascii="Times New Roman" w:hAnsi="Times New Roman"/>
          <w:sz w:val="28"/>
          <w:szCs w:val="28"/>
        </w:rPr>
        <w:t xml:space="preserve">штендеры </w:t>
      </w:r>
      <w:r w:rsidRPr="00B76529">
        <w:rPr>
          <w:rFonts w:ascii="Times New Roman" w:hAnsi="Times New Roman"/>
          <w:sz w:val="28"/>
          <w:szCs w:val="28"/>
        </w:rPr>
        <w:t xml:space="preserve">в больших партиях и складирует их перед участком №2. Это приводит к захламленности, порче части </w:t>
      </w:r>
      <w:r>
        <w:rPr>
          <w:rFonts w:ascii="Times New Roman" w:hAnsi="Times New Roman"/>
          <w:sz w:val="28"/>
          <w:szCs w:val="28"/>
        </w:rPr>
        <w:t xml:space="preserve">штендеров </w:t>
      </w:r>
      <w:r w:rsidRPr="00B76529">
        <w:rPr>
          <w:rFonts w:ascii="Times New Roman" w:hAnsi="Times New Roman"/>
          <w:sz w:val="28"/>
          <w:szCs w:val="28"/>
        </w:rPr>
        <w:t xml:space="preserve">при хранении и </w:t>
      </w:r>
      <w:r>
        <w:rPr>
          <w:rFonts w:ascii="Times New Roman" w:hAnsi="Times New Roman"/>
          <w:sz w:val="28"/>
          <w:szCs w:val="28"/>
        </w:rPr>
        <w:t>излишкам их  запасов</w:t>
      </w:r>
      <w:r w:rsidRPr="00B76529">
        <w:rPr>
          <w:rFonts w:ascii="Times New Roman" w:hAnsi="Times New Roman"/>
          <w:sz w:val="28"/>
          <w:szCs w:val="28"/>
        </w:rPr>
        <w:t>.</w:t>
      </w:r>
    </w:p>
    <w:p w14:paraId="448FA5F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Предложите решение с помощью системы Канбан.</w:t>
      </w:r>
    </w:p>
    <w:p w14:paraId="55DF330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тип канбана (производственный или сигнальный перемещения) здесь нужен?</w:t>
      </w:r>
    </w:p>
    <w:p w14:paraId="6EB63B48"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2. Опишите принцип работы системы на простом примере: участок №2 забирает детали А для своей работы.</w:t>
      </w:r>
    </w:p>
    <w:p w14:paraId="600D36E2" w14:textId="77777777" w:rsidR="001B3AB0" w:rsidRPr="00B76529" w:rsidRDefault="001B3AB0" w:rsidP="003C5E44">
      <w:pPr>
        <w:spacing w:after="0"/>
        <w:jc w:val="both"/>
        <w:rPr>
          <w:rFonts w:ascii="Times New Roman" w:hAnsi="Times New Roman"/>
          <w:sz w:val="28"/>
          <w:szCs w:val="28"/>
        </w:rPr>
      </w:pPr>
    </w:p>
    <w:p w14:paraId="75FF7482"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8</w:t>
      </w:r>
    </w:p>
    <w:p w14:paraId="64259B7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результате внедрения инструментов Бережливого производства</w:t>
      </w:r>
      <w:r>
        <w:rPr>
          <w:rFonts w:ascii="Times New Roman" w:hAnsi="Times New Roman"/>
          <w:sz w:val="28"/>
          <w:szCs w:val="28"/>
        </w:rPr>
        <w:t xml:space="preserve"> </w:t>
      </w:r>
      <w:r w:rsidRPr="00B76529">
        <w:rPr>
          <w:rFonts w:ascii="Times New Roman" w:hAnsi="Times New Roman"/>
          <w:sz w:val="28"/>
          <w:szCs w:val="28"/>
        </w:rPr>
        <w:t xml:space="preserve">(5S, Канбан, стандартизированная работа) </w:t>
      </w:r>
      <w:r>
        <w:rPr>
          <w:rFonts w:ascii="Times New Roman" w:hAnsi="Times New Roman"/>
          <w:sz w:val="28"/>
          <w:szCs w:val="28"/>
        </w:rPr>
        <w:t xml:space="preserve">рекламная </w:t>
      </w:r>
      <w:r w:rsidRPr="00B76529">
        <w:rPr>
          <w:rFonts w:ascii="Times New Roman" w:hAnsi="Times New Roman"/>
          <w:sz w:val="28"/>
          <w:szCs w:val="28"/>
        </w:rPr>
        <w:t>компания достигла следующих результатов за год:</w:t>
      </w:r>
    </w:p>
    <w:p w14:paraId="11C9B7A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Сокращение запасов незавершенного производства (НЗП) на 2 млн руб.</w:t>
      </w:r>
    </w:p>
    <w:p w14:paraId="0296C3C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Высвобождение производственной площади на 50 м².</w:t>
      </w:r>
    </w:p>
    <w:p w14:paraId="6CE181C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Снижение трудоемкости единицы продукции на 0,5 человеко-часа.</w:t>
      </w:r>
    </w:p>
    <w:p w14:paraId="223CC35B"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Годовой объем производства: 50 000 единиц.</w:t>
      </w:r>
    </w:p>
    <w:p w14:paraId="101F419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Средняя стоимость 1 м² производственной площади (аренда + коммуналка): 10 000 руб./год.</w:t>
      </w:r>
    </w:p>
    <w:p w14:paraId="1A250FC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 Средняя часовая ставка </w:t>
      </w:r>
      <w:r>
        <w:rPr>
          <w:rFonts w:ascii="Times New Roman" w:hAnsi="Times New Roman"/>
          <w:sz w:val="28"/>
          <w:szCs w:val="28"/>
        </w:rPr>
        <w:t xml:space="preserve">сотрудника </w:t>
      </w:r>
      <w:r w:rsidRPr="00B76529">
        <w:rPr>
          <w:rFonts w:ascii="Times New Roman" w:hAnsi="Times New Roman"/>
          <w:sz w:val="28"/>
          <w:szCs w:val="28"/>
        </w:rPr>
        <w:t>с начислениями: 400 руб.</w:t>
      </w:r>
    </w:p>
    <w:p w14:paraId="1ADB4D24"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Рассчитайте общий годовой экономический эффект от внедрения мероприятий.</w:t>
      </w:r>
      <w:r>
        <w:rPr>
          <w:rFonts w:ascii="Times New Roman" w:hAnsi="Times New Roman"/>
          <w:sz w:val="28"/>
          <w:szCs w:val="28"/>
        </w:rPr>
        <w:t xml:space="preserve"> </w:t>
      </w:r>
      <w:r w:rsidRPr="00B76529">
        <w:rPr>
          <w:rFonts w:ascii="Times New Roman" w:hAnsi="Times New Roman"/>
          <w:sz w:val="28"/>
          <w:szCs w:val="28"/>
        </w:rPr>
        <w:t xml:space="preserve">Эффект считайте от снижения трудоемкости, высвобождения площади и «замороженных» средств в НЗП (принимая стоимость капитала </w:t>
      </w:r>
      <w:r>
        <w:rPr>
          <w:rFonts w:ascii="Times New Roman" w:hAnsi="Times New Roman"/>
          <w:sz w:val="28"/>
          <w:szCs w:val="28"/>
        </w:rPr>
        <w:t xml:space="preserve">рекламной </w:t>
      </w:r>
      <w:r w:rsidRPr="00B76529">
        <w:rPr>
          <w:rFonts w:ascii="Times New Roman" w:hAnsi="Times New Roman"/>
          <w:sz w:val="28"/>
          <w:szCs w:val="28"/>
        </w:rPr>
        <w:t>компании за 10% годовых).</w:t>
      </w:r>
    </w:p>
    <w:p w14:paraId="6A2B1D9D" w14:textId="77777777" w:rsidR="003C5E44" w:rsidRPr="00B76529" w:rsidRDefault="003C5E44" w:rsidP="003C5E44">
      <w:pPr>
        <w:spacing w:after="0"/>
        <w:jc w:val="both"/>
        <w:rPr>
          <w:rFonts w:ascii="Times New Roman" w:hAnsi="Times New Roman"/>
          <w:sz w:val="28"/>
          <w:szCs w:val="28"/>
        </w:rPr>
      </w:pPr>
    </w:p>
    <w:p w14:paraId="131C1170"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9</w:t>
      </w:r>
    </w:p>
    <w:p w14:paraId="36D5C3C3"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Принтер для печати рекламных буклетов </w:t>
      </w:r>
      <w:r w:rsidRPr="00B76529">
        <w:rPr>
          <w:rFonts w:ascii="Times New Roman" w:hAnsi="Times New Roman"/>
          <w:sz w:val="28"/>
          <w:szCs w:val="28"/>
        </w:rPr>
        <w:t>требует пере</w:t>
      </w:r>
      <w:r>
        <w:rPr>
          <w:rFonts w:ascii="Times New Roman" w:hAnsi="Times New Roman"/>
          <w:sz w:val="28"/>
          <w:szCs w:val="28"/>
        </w:rPr>
        <w:t>наладки при смене партии буклетов</w:t>
      </w:r>
      <w:r w:rsidRPr="00B76529">
        <w:rPr>
          <w:rFonts w:ascii="Times New Roman" w:hAnsi="Times New Roman"/>
          <w:sz w:val="28"/>
          <w:szCs w:val="28"/>
        </w:rPr>
        <w:t>.</w:t>
      </w:r>
      <w:r>
        <w:rPr>
          <w:rFonts w:ascii="Times New Roman" w:hAnsi="Times New Roman"/>
          <w:sz w:val="28"/>
          <w:szCs w:val="28"/>
        </w:rPr>
        <w:t xml:space="preserve"> </w:t>
      </w:r>
      <w:r w:rsidRPr="00B76529">
        <w:rPr>
          <w:rFonts w:ascii="Times New Roman" w:hAnsi="Times New Roman"/>
          <w:sz w:val="28"/>
          <w:szCs w:val="28"/>
        </w:rPr>
        <w:t xml:space="preserve">Хронометраж показал общее время переналадки 90 минут. Анализ выявил операции, которые можно выполнить заранее (пока </w:t>
      </w:r>
      <w:r>
        <w:rPr>
          <w:rFonts w:ascii="Times New Roman" w:hAnsi="Times New Roman"/>
          <w:sz w:val="28"/>
          <w:szCs w:val="28"/>
        </w:rPr>
        <w:t xml:space="preserve">принтер </w:t>
      </w:r>
      <w:r w:rsidRPr="00B76529">
        <w:rPr>
          <w:rFonts w:ascii="Times New Roman" w:hAnsi="Times New Roman"/>
          <w:sz w:val="28"/>
          <w:szCs w:val="28"/>
        </w:rPr>
        <w:t>еще работает), и те, что выполняютс</w:t>
      </w:r>
      <w:r>
        <w:rPr>
          <w:rFonts w:ascii="Times New Roman" w:hAnsi="Times New Roman"/>
          <w:sz w:val="28"/>
          <w:szCs w:val="28"/>
        </w:rPr>
        <w:t>я только на остановленном принтере</w:t>
      </w:r>
      <w:r w:rsidRPr="00B76529">
        <w:rPr>
          <w:rFonts w:ascii="Times New Roman" w:hAnsi="Times New Roman"/>
          <w:sz w:val="28"/>
          <w:szCs w:val="28"/>
        </w:rPr>
        <w:t>.</w:t>
      </w:r>
    </w:p>
    <w:p w14:paraId="41C3F40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Внутренние операции (вып</w:t>
      </w:r>
      <w:r>
        <w:rPr>
          <w:rFonts w:ascii="Times New Roman" w:hAnsi="Times New Roman"/>
          <w:sz w:val="28"/>
          <w:szCs w:val="28"/>
        </w:rPr>
        <w:t>олняются на остановленном принтере</w:t>
      </w:r>
      <w:r w:rsidRPr="00B76529">
        <w:rPr>
          <w:rFonts w:ascii="Times New Roman" w:hAnsi="Times New Roman"/>
          <w:sz w:val="28"/>
          <w:szCs w:val="28"/>
        </w:rPr>
        <w:t>): 70 мин.</w:t>
      </w:r>
    </w:p>
    <w:p w14:paraId="1575380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Внешние операции (можно выполнить заранее): 20 мин.</w:t>
      </w:r>
    </w:p>
    <w:p w14:paraId="4CF3916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Разделите операции на внутренние и внешние (дано в условии).</w:t>
      </w:r>
    </w:p>
    <w:p w14:paraId="371DF7FB"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как преобразовать часть внутренних операций во внешние.</w:t>
      </w:r>
    </w:p>
    <w:p w14:paraId="13BF30A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14:paraId="28BB242E" w14:textId="77777777" w:rsidR="003C5E44" w:rsidRPr="00B76529" w:rsidRDefault="003C5E44" w:rsidP="003C5E44">
      <w:pPr>
        <w:spacing w:after="0"/>
        <w:jc w:val="both"/>
        <w:rPr>
          <w:rFonts w:ascii="Times New Roman" w:hAnsi="Times New Roman"/>
          <w:sz w:val="28"/>
          <w:szCs w:val="28"/>
        </w:rPr>
      </w:pPr>
    </w:p>
    <w:p w14:paraId="2E67CF8E"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№20</w:t>
      </w:r>
    </w:p>
    <w:p w14:paraId="5F92421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Pr>
          <w:rFonts w:ascii="Times New Roman" w:hAnsi="Times New Roman"/>
          <w:sz w:val="28"/>
          <w:szCs w:val="28"/>
        </w:rPr>
        <w:t xml:space="preserve">рекламном агентстве </w:t>
      </w:r>
      <w:r w:rsidRPr="00B76529">
        <w:rPr>
          <w:rFonts w:ascii="Times New Roman" w:hAnsi="Times New Roman"/>
          <w:sz w:val="28"/>
          <w:szCs w:val="28"/>
        </w:rPr>
        <w:t>внедрена система визуального управления.</w:t>
      </w:r>
      <w:r>
        <w:rPr>
          <w:rFonts w:ascii="Times New Roman" w:hAnsi="Times New Roman"/>
          <w:sz w:val="28"/>
          <w:szCs w:val="28"/>
        </w:rPr>
        <w:t xml:space="preserve"> </w:t>
      </w:r>
      <w:r w:rsidRPr="00B76529">
        <w:rPr>
          <w:rFonts w:ascii="Times New Roman" w:hAnsi="Times New Roman"/>
          <w:sz w:val="28"/>
          <w:szCs w:val="28"/>
        </w:rPr>
        <w:t>Опишите, к каким принципам визуального управления относятся следующие примеры:</w:t>
      </w:r>
    </w:p>
    <w:p w14:paraId="08FD6AF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 полу яркой желтой линией обозначена зона складирования заготовок</w:t>
      </w:r>
      <w:r>
        <w:rPr>
          <w:rFonts w:ascii="Times New Roman" w:hAnsi="Times New Roman"/>
          <w:sz w:val="28"/>
          <w:szCs w:val="28"/>
        </w:rPr>
        <w:t xml:space="preserve"> рекламных макетов</w:t>
      </w:r>
      <w:r w:rsidRPr="00B76529">
        <w:rPr>
          <w:rFonts w:ascii="Times New Roman" w:hAnsi="Times New Roman"/>
          <w:sz w:val="28"/>
          <w:szCs w:val="28"/>
        </w:rPr>
        <w:t>.</w:t>
      </w:r>
    </w:p>
    <w:p w14:paraId="7CFCF83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На стене висит график производительности </w:t>
      </w:r>
      <w:r>
        <w:rPr>
          <w:rFonts w:ascii="Times New Roman" w:hAnsi="Times New Roman"/>
          <w:sz w:val="28"/>
          <w:szCs w:val="28"/>
        </w:rPr>
        <w:t xml:space="preserve">рекламного отдела </w:t>
      </w:r>
      <w:r w:rsidRPr="00B76529">
        <w:rPr>
          <w:rFonts w:ascii="Times New Roman" w:hAnsi="Times New Roman"/>
          <w:sz w:val="28"/>
          <w:szCs w:val="28"/>
        </w:rPr>
        <w:t>с зеленой (план выполнен) и красной (недовыполнение) зонами.</w:t>
      </w:r>
    </w:p>
    <w:p w14:paraId="0FCC480E"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3. В каждом отделе </w:t>
      </w:r>
      <w:r w:rsidRPr="00B76529">
        <w:rPr>
          <w:rFonts w:ascii="Times New Roman" w:hAnsi="Times New Roman"/>
          <w:sz w:val="28"/>
          <w:szCs w:val="28"/>
        </w:rPr>
        <w:t xml:space="preserve"> есть фот</w:t>
      </w:r>
      <w:r>
        <w:rPr>
          <w:rFonts w:ascii="Times New Roman" w:hAnsi="Times New Roman"/>
          <w:sz w:val="28"/>
          <w:szCs w:val="28"/>
        </w:rPr>
        <w:t>ография эталонного штендера</w:t>
      </w:r>
      <w:r w:rsidRPr="00B76529">
        <w:rPr>
          <w:rFonts w:ascii="Times New Roman" w:hAnsi="Times New Roman"/>
          <w:sz w:val="28"/>
          <w:szCs w:val="28"/>
        </w:rPr>
        <w:t>.</w:t>
      </w:r>
    </w:p>
    <w:p w14:paraId="2AF4F95C"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4</w:t>
      </w:r>
      <w:r w:rsidRPr="00B76529">
        <w:rPr>
          <w:rFonts w:ascii="Times New Roman" w:hAnsi="Times New Roman"/>
          <w:sz w:val="28"/>
          <w:szCs w:val="28"/>
        </w:rPr>
        <w:t>. На стеллаже с документацией под каждой папкой подписана номенклатура.</w:t>
      </w:r>
    </w:p>
    <w:p w14:paraId="130F01B6"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Определите,</w:t>
      </w:r>
      <w:r>
        <w:rPr>
          <w:rFonts w:ascii="Times New Roman" w:hAnsi="Times New Roman"/>
          <w:sz w:val="28"/>
          <w:szCs w:val="28"/>
        </w:rPr>
        <w:t xml:space="preserve"> </w:t>
      </w:r>
      <w:r w:rsidRPr="00B76529">
        <w:rPr>
          <w:rFonts w:ascii="Times New Roman" w:hAnsi="Times New Roman"/>
          <w:sz w:val="28"/>
          <w:szCs w:val="28"/>
        </w:rPr>
        <w:t>какую проблему решает каждый пр</w:t>
      </w:r>
      <w:r>
        <w:rPr>
          <w:rFonts w:ascii="Times New Roman" w:hAnsi="Times New Roman"/>
          <w:sz w:val="28"/>
          <w:szCs w:val="28"/>
        </w:rPr>
        <w:t>имер визуального управления (1-4</w:t>
      </w:r>
      <w:r w:rsidRPr="00B76529">
        <w:rPr>
          <w:rFonts w:ascii="Times New Roman" w:hAnsi="Times New Roman"/>
          <w:sz w:val="28"/>
          <w:szCs w:val="28"/>
        </w:rPr>
        <w:t>).</w:t>
      </w:r>
    </w:p>
    <w:p w14:paraId="41C15AF0" w14:textId="77777777" w:rsidR="007D5EDB" w:rsidRPr="00F51EFE" w:rsidRDefault="007D5EDB" w:rsidP="00F51EFE">
      <w:pPr>
        <w:spacing w:after="0"/>
        <w:jc w:val="both"/>
        <w:rPr>
          <w:rFonts w:ascii="Times New Roman" w:hAnsi="Times New Roman"/>
          <w:sz w:val="28"/>
          <w:szCs w:val="28"/>
        </w:rPr>
      </w:pPr>
    </w:p>
    <w:p w14:paraId="31CA8F64"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42EBBFE0"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14:paraId="692CD854"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w:t>
      </w:r>
      <w:r w:rsidRPr="00385067">
        <w:rPr>
          <w:rFonts w:ascii="Times New Roman" w:eastAsia="Times New Roman" w:hAnsi="Times New Roman"/>
          <w:sz w:val="28"/>
          <w:szCs w:val="28"/>
        </w:rPr>
        <w:lastRenderedPageBreak/>
        <w:t>теоретическом обосновании, ответы на дополнительные вопросы верные, но недостаточно чёткие.</w:t>
      </w:r>
    </w:p>
    <w:p w14:paraId="7873F431"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136BE84D"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2DBB860D" w14:textId="77777777" w:rsidR="007D5EDB" w:rsidRDefault="007D5EDB" w:rsidP="001B3AB0">
      <w:pPr>
        <w:tabs>
          <w:tab w:val="left" w:pos="284"/>
        </w:tabs>
        <w:spacing w:after="0"/>
        <w:jc w:val="both"/>
        <w:rPr>
          <w:rFonts w:ascii="Times New Roman" w:eastAsia="Times New Roman" w:hAnsi="Times New Roman"/>
          <w:b/>
          <w:bCs/>
          <w:sz w:val="28"/>
          <w:szCs w:val="28"/>
        </w:rPr>
      </w:pPr>
    </w:p>
    <w:p w14:paraId="0E125D6B" w14:textId="77777777"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14:paraId="71968A4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14:paraId="37443078"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w:t>
      </w:r>
      <w:r>
        <w:rPr>
          <w:rFonts w:ascii="Times New Roman" w:hAnsi="Times New Roman"/>
          <w:bCs w:val="0"/>
          <w:sz w:val="28"/>
          <w:szCs w:val="28"/>
        </w:rPr>
        <w:t xml:space="preserve"> К</w:t>
      </w:r>
      <w:r w:rsidRPr="00646C2A">
        <w:rPr>
          <w:rFonts w:ascii="Times New Roman" w:hAnsi="Times New Roman"/>
          <w:bCs w:val="0"/>
          <w:sz w:val="28"/>
          <w:szCs w:val="28"/>
        </w:rPr>
        <w:t>оличество потерь в рекламной деятельности составляет:</w:t>
      </w:r>
    </w:p>
    <w:p w14:paraId="4E04418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14:paraId="14530BB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EB2775">
        <w:rPr>
          <w:rStyle w:val="affffff0"/>
          <w:rFonts w:ascii="Times New Roman" w:hAnsi="Times New Roman" w:cs="Times New Roman"/>
          <w:b w:val="0"/>
          <w:sz w:val="28"/>
          <w:szCs w:val="28"/>
        </w:rPr>
        <w:t>) 8</w:t>
      </w:r>
      <w:r w:rsidRPr="00EB2775">
        <w:rPr>
          <w:rStyle w:val="affffff0"/>
          <w:rFonts w:ascii="Times New Roman" w:hAnsi="Times New Roman" w:cs="Times New Roman"/>
          <w:b w:val="0"/>
          <w:sz w:val="28"/>
          <w:szCs w:val="28"/>
        </w:rPr>
        <w:tab/>
      </w:r>
    </w:p>
    <w:p w14:paraId="50F581B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14:paraId="757E043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7E74E821"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5FA29B4"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2.Объектами визуализации</w:t>
      </w:r>
      <w:r>
        <w:rPr>
          <w:rFonts w:ascii="Times New Roman" w:hAnsi="Times New Roman"/>
          <w:bCs w:val="0"/>
          <w:sz w:val="28"/>
          <w:szCs w:val="28"/>
        </w:rPr>
        <w:t xml:space="preserve"> преимущественно являются</w:t>
      </w:r>
      <w:r w:rsidRPr="00646C2A">
        <w:rPr>
          <w:rFonts w:ascii="Times New Roman" w:hAnsi="Times New Roman"/>
          <w:bCs w:val="0"/>
          <w:sz w:val="28"/>
          <w:szCs w:val="28"/>
        </w:rPr>
        <w:t>:</w:t>
      </w:r>
    </w:p>
    <w:p w14:paraId="491ED800" w14:textId="77777777"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компьютерное  оборудование</w:t>
      </w:r>
      <w:r w:rsidRPr="00EB2775">
        <w:rPr>
          <w:rStyle w:val="affffff0"/>
          <w:rFonts w:ascii="Times New Roman" w:hAnsi="Times New Roman" w:cs="Times New Roman"/>
          <w:b w:val="0"/>
          <w:sz w:val="28"/>
          <w:szCs w:val="28"/>
        </w:rPr>
        <w:tab/>
      </w:r>
    </w:p>
    <w:p w14:paraId="3F514A46" w14:textId="77777777"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B2775">
        <w:rPr>
          <w:rStyle w:val="affffff0"/>
          <w:rFonts w:ascii="Times New Roman" w:hAnsi="Times New Roman" w:cs="Times New Roman"/>
          <w:b w:val="0"/>
          <w:sz w:val="28"/>
          <w:szCs w:val="28"/>
        </w:rPr>
        <w:t>2) документация</w:t>
      </w:r>
      <w:r w:rsidRPr="00EB2775">
        <w:rPr>
          <w:rStyle w:val="affffff0"/>
          <w:rFonts w:ascii="Times New Roman" w:hAnsi="Times New Roman" w:cs="Times New Roman"/>
          <w:b w:val="0"/>
          <w:sz w:val="28"/>
          <w:szCs w:val="28"/>
        </w:rPr>
        <w:tab/>
      </w:r>
    </w:p>
    <w:p w14:paraId="2C9B23D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14:paraId="56BAC2B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55CD2852"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3A90A7F5"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3.</w:t>
      </w:r>
      <w:r>
        <w:rPr>
          <w:rFonts w:ascii="Times New Roman" w:hAnsi="Times New Roman"/>
          <w:bCs w:val="0"/>
          <w:sz w:val="28"/>
          <w:szCs w:val="28"/>
        </w:rPr>
        <w:t xml:space="preserve"> Создателем </w:t>
      </w:r>
      <w:r w:rsidRPr="00646C2A">
        <w:rPr>
          <w:rFonts w:ascii="Times New Roman" w:hAnsi="Times New Roman"/>
          <w:bCs w:val="0"/>
          <w:sz w:val="28"/>
          <w:szCs w:val="28"/>
        </w:rPr>
        <w:t xml:space="preserve"> концепции бережливого производства считается:</w:t>
      </w:r>
    </w:p>
    <w:p w14:paraId="5A88377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Тайити Оно</w:t>
      </w:r>
      <w:r w:rsidRPr="00EB2775">
        <w:rPr>
          <w:rStyle w:val="affffff0"/>
          <w:rFonts w:ascii="Times New Roman" w:hAnsi="Times New Roman" w:cs="Times New Roman"/>
          <w:b w:val="0"/>
          <w:sz w:val="28"/>
          <w:szCs w:val="28"/>
        </w:rPr>
        <w:tab/>
      </w:r>
    </w:p>
    <w:p w14:paraId="36C5E6A4"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14:paraId="612E03C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14:paraId="3D54FB0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003046A5"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712D366"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4.Первый шаг организации рабочего пространства по системе 5С:</w:t>
      </w:r>
    </w:p>
    <w:p w14:paraId="0844D763"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14:paraId="54079EF8"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сортировка</w:t>
      </w:r>
      <w:r w:rsidRPr="00962046">
        <w:rPr>
          <w:rStyle w:val="affffff0"/>
          <w:rFonts w:ascii="Times New Roman" w:hAnsi="Times New Roman" w:cs="Times New Roman"/>
          <w:sz w:val="28"/>
          <w:szCs w:val="28"/>
        </w:rPr>
        <w:tab/>
      </w:r>
    </w:p>
    <w:p w14:paraId="436A7E2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14:paraId="6776E493"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72BDB01"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87D9C04"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5.Полезность, присущая продукции с точки зрения потребителя  это:</w:t>
      </w:r>
    </w:p>
    <w:p w14:paraId="15D71973"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000E6686">
        <w:rPr>
          <w:rStyle w:val="affffff0"/>
          <w:rFonts w:ascii="Times New Roman" w:hAnsi="Times New Roman" w:cs="Times New Roman"/>
          <w:b w:val="0"/>
          <w:sz w:val="28"/>
          <w:szCs w:val="28"/>
        </w:rPr>
        <w:t>ц</w:t>
      </w:r>
      <w:r w:rsidRPr="00EB2775">
        <w:rPr>
          <w:rStyle w:val="affffff0"/>
          <w:rFonts w:ascii="Times New Roman" w:hAnsi="Times New Roman" w:cs="Times New Roman"/>
          <w:b w:val="0"/>
          <w:sz w:val="28"/>
          <w:szCs w:val="28"/>
        </w:rPr>
        <w:t>енность</w:t>
      </w:r>
      <w:r w:rsidRPr="00EB2775">
        <w:rPr>
          <w:rStyle w:val="affffff0"/>
          <w:rFonts w:ascii="Times New Roman" w:hAnsi="Times New Roman" w:cs="Times New Roman"/>
          <w:b w:val="0"/>
          <w:sz w:val="28"/>
          <w:szCs w:val="28"/>
        </w:rPr>
        <w:tab/>
      </w:r>
    </w:p>
    <w:p w14:paraId="77F81C0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14:paraId="04573A4B"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14:paraId="21640054"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46D4905"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F9708A0" w14:textId="77777777" w:rsidR="0026285A" w:rsidRPr="007A2A0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6.Преимуществом внедрения принципов бережливого производства является…</w:t>
      </w:r>
    </w:p>
    <w:p w14:paraId="2032CABA"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14:paraId="57980AED"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14:paraId="7EE7F944"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14:paraId="2452975F"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F85E01F"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DF3B91D" w14:textId="77777777" w:rsidR="0026285A" w:rsidRPr="007A2A0A" w:rsidRDefault="0026285A" w:rsidP="0026285A">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7</w:t>
      </w:r>
      <w:r>
        <w:rPr>
          <w:rFonts w:ascii="Times New Roman" w:hAnsi="Times New Roman"/>
          <w:bCs w:val="0"/>
          <w:sz w:val="28"/>
          <w:szCs w:val="28"/>
        </w:rPr>
        <w:t>. Процесс , который</w:t>
      </w:r>
      <w:r w:rsidRPr="007A2A0A">
        <w:rPr>
          <w:rFonts w:ascii="Times New Roman" w:hAnsi="Times New Roman"/>
          <w:bCs w:val="0"/>
          <w:sz w:val="28"/>
          <w:szCs w:val="28"/>
        </w:rPr>
        <w:t xml:space="preserve"> не добавляет ценности рекламной  услуге составляет…</w:t>
      </w:r>
    </w:p>
    <w:p w14:paraId="2A115BB0"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14:paraId="76F733B8"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85% процесса</w:t>
      </w:r>
      <w:r w:rsidRPr="00EB2775">
        <w:rPr>
          <w:rStyle w:val="affffff0"/>
          <w:rFonts w:ascii="Times New Roman" w:hAnsi="Times New Roman" w:cs="Times New Roman"/>
          <w:b w:val="0"/>
          <w:sz w:val="28"/>
          <w:szCs w:val="28"/>
        </w:rPr>
        <w:tab/>
      </w:r>
    </w:p>
    <w:p w14:paraId="0488104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14:paraId="72E660EA"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B20F662"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A98CD5E" w14:textId="77777777"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8.Расположение всех инструментов, деталей и информации о результативности работы таким образом, чтобы они были четко видимы  это…</w:t>
      </w:r>
    </w:p>
    <w:p w14:paraId="230B58BB"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0557BFA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1260023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14:paraId="0842F48C"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BAC412E"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A4D3C87" w14:textId="77777777"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9.Система организации деятельности, позволяющая реализовать принцип «точно в срок»…</w:t>
      </w:r>
    </w:p>
    <w:p w14:paraId="3017F770"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канбан</w:t>
      </w:r>
      <w:r w:rsidRPr="00EB2775">
        <w:rPr>
          <w:rStyle w:val="affffff0"/>
          <w:rFonts w:ascii="Times New Roman" w:hAnsi="Times New Roman" w:cs="Times New Roman"/>
          <w:b w:val="0"/>
          <w:sz w:val="28"/>
          <w:szCs w:val="28"/>
        </w:rPr>
        <w:tab/>
      </w:r>
    </w:p>
    <w:p w14:paraId="227C48D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14:paraId="1503796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14:paraId="41557D0C"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7AB0F47"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875C912" w14:textId="77777777"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1</w:t>
      </w:r>
      <w:r w:rsidRPr="007A2A0A">
        <w:rPr>
          <w:rFonts w:ascii="Times New Roman" w:hAnsi="Times New Roman"/>
          <w:bCs w:val="0"/>
          <w:sz w:val="28"/>
          <w:szCs w:val="28"/>
        </w:rPr>
        <w:t>0.Система организации рабочего пространства, являющаяся одним из инструментов бережливого производства:</w:t>
      </w:r>
    </w:p>
    <w:p w14:paraId="69AF8CC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EB2775">
        <w:rPr>
          <w:rStyle w:val="affffff0"/>
          <w:rFonts w:ascii="Times New Roman" w:hAnsi="Times New Roman" w:cs="Times New Roman"/>
          <w:b w:val="0"/>
          <w:sz w:val="28"/>
          <w:szCs w:val="28"/>
        </w:rPr>
        <w:t>) 5С</w:t>
      </w:r>
      <w:r w:rsidRPr="00EB2775">
        <w:rPr>
          <w:rStyle w:val="affffff0"/>
          <w:rFonts w:ascii="Times New Roman" w:hAnsi="Times New Roman" w:cs="Times New Roman"/>
          <w:b w:val="0"/>
          <w:sz w:val="28"/>
          <w:szCs w:val="28"/>
        </w:rPr>
        <w:tab/>
      </w:r>
    </w:p>
    <w:p w14:paraId="0EB9AFCD"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14:paraId="049A13B5" w14:textId="77777777" w:rsidR="0026285A" w:rsidRPr="00F51EFE" w:rsidRDefault="0026285A" w:rsidP="00F51EFE">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14:paraId="25F2BE21"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C74B461" w14:textId="77777777"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11.Систематическая уборка (содержание в чистоте) является..</w:t>
      </w:r>
    </w:p>
    <w:p w14:paraId="5438D683"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четвертым этапом организации рабочего пространства</w:t>
      </w:r>
    </w:p>
    <w:p w14:paraId="238A4160"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вторым этапом организации рабочего пространства</w:t>
      </w:r>
    </w:p>
    <w:p w14:paraId="09FAB4E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третьим этапом организации рабочего пространства</w:t>
      </w:r>
      <w:r w:rsidRPr="00EB2775">
        <w:rPr>
          <w:rStyle w:val="affffff0"/>
          <w:rFonts w:ascii="Times New Roman" w:hAnsi="Times New Roman" w:cs="Times New Roman"/>
          <w:b w:val="0"/>
          <w:sz w:val="28"/>
          <w:szCs w:val="28"/>
        </w:rPr>
        <w:tab/>
      </w:r>
    </w:p>
    <w:p w14:paraId="71FBB2A6"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6001803D"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4A1A0C4" w14:textId="77777777"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12.Средство осуществления действий, направленных на решение определенных задач или достижение определенных целей  это…</w:t>
      </w:r>
    </w:p>
    <w:p w14:paraId="37A15BA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инструмент</w:t>
      </w:r>
      <w:r w:rsidRPr="00962046">
        <w:rPr>
          <w:rStyle w:val="affffff0"/>
          <w:rFonts w:ascii="Times New Roman" w:hAnsi="Times New Roman" w:cs="Times New Roman"/>
          <w:sz w:val="28"/>
          <w:szCs w:val="28"/>
        </w:rPr>
        <w:tab/>
      </w:r>
    </w:p>
    <w:p w14:paraId="44466824"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п</w:t>
      </w:r>
      <w:r w:rsidRPr="00962046">
        <w:rPr>
          <w:rFonts w:ascii="Times New Roman" w:hAnsi="Times New Roman" w:cs="Times New Roman"/>
          <w:sz w:val="28"/>
          <w:szCs w:val="28"/>
        </w:rPr>
        <w:t>рием</w:t>
      </w:r>
    </w:p>
    <w:p w14:paraId="5C160FA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м</w:t>
      </w:r>
      <w:r w:rsidRPr="00962046">
        <w:rPr>
          <w:rFonts w:ascii="Times New Roman" w:hAnsi="Times New Roman" w:cs="Times New Roman"/>
          <w:sz w:val="28"/>
          <w:szCs w:val="28"/>
        </w:rPr>
        <w:t>етод</w:t>
      </w:r>
    </w:p>
    <w:p w14:paraId="556487E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CBEDF9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1949DEB"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0672B2">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14:paraId="0D7AEFBB"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тарифная ставка</w:t>
      </w:r>
    </w:p>
    <w:p w14:paraId="404B849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тарифный разряд</w:t>
      </w:r>
    </w:p>
    <w:p w14:paraId="2C2B774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тарифная сетка</w:t>
      </w:r>
      <w:r>
        <w:rPr>
          <w:rFonts w:ascii="Times New Roman" w:hAnsi="Times New Roman" w:cs="Times New Roman"/>
          <w:sz w:val="28"/>
          <w:szCs w:val="28"/>
        </w:rPr>
        <w:tab/>
      </w:r>
    </w:p>
    <w:p w14:paraId="1A8B4BB0"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6CE36C90"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BC8B10B"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14.Назовите административные методы управления:</w:t>
      </w:r>
    </w:p>
    <w:p w14:paraId="0D3CE00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материальное стимулирование</w:t>
      </w:r>
    </w:p>
    <w:p w14:paraId="736ADE6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правила этикета</w:t>
      </w:r>
    </w:p>
    <w:p w14:paraId="65E222C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оперативные совещания</w:t>
      </w:r>
      <w:r>
        <w:rPr>
          <w:rFonts w:ascii="Times New Roman" w:hAnsi="Times New Roman" w:cs="Times New Roman"/>
          <w:sz w:val="28"/>
          <w:szCs w:val="28"/>
        </w:rPr>
        <w:tab/>
      </w:r>
    </w:p>
    <w:p w14:paraId="2F5D09BB"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F4B11D1"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DF75253"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15.Производственный процесс по назначению бывает следующих видов:</w:t>
      </w:r>
    </w:p>
    <w:p w14:paraId="341DF3F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обслуживающий и дополнительный</w:t>
      </w:r>
    </w:p>
    <w:p w14:paraId="7C26602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основной и вспомогательный</w:t>
      </w:r>
    </w:p>
    <w:p w14:paraId="674425FD"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обслуживающ</w:t>
      </w:r>
      <w:r>
        <w:rPr>
          <w:rFonts w:ascii="Times New Roman" w:hAnsi="Times New Roman" w:cs="Times New Roman"/>
          <w:sz w:val="28"/>
          <w:szCs w:val="28"/>
        </w:rPr>
        <w:t>ий, основной и вспомогательный</w:t>
      </w:r>
      <w:r>
        <w:rPr>
          <w:rFonts w:ascii="Times New Roman" w:hAnsi="Times New Roman" w:cs="Times New Roman"/>
          <w:sz w:val="28"/>
          <w:szCs w:val="28"/>
        </w:rPr>
        <w:tab/>
      </w:r>
    </w:p>
    <w:p w14:paraId="3C724921"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76C5840"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28239E2"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16.Логистическая концепция организации производства включает:</w:t>
      </w:r>
    </w:p>
    <w:p w14:paraId="38F37A8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организацию работы с потребителями</w:t>
      </w:r>
    </w:p>
    <w:p w14:paraId="6FAF73D0"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отказ от избыточных запасов</w:t>
      </w:r>
      <w:r>
        <w:rPr>
          <w:rFonts w:ascii="Times New Roman" w:hAnsi="Times New Roman" w:cs="Times New Roman"/>
          <w:sz w:val="28"/>
          <w:szCs w:val="28"/>
        </w:rPr>
        <w:tab/>
      </w:r>
    </w:p>
    <w:p w14:paraId="38FAE14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нет верного ответа</w:t>
      </w:r>
    </w:p>
    <w:p w14:paraId="0BA2592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6E433BFB"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460EDF8"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17.Организация производства отражается в бюджете:</w:t>
      </w:r>
    </w:p>
    <w:p w14:paraId="3595F838"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общепроиз</w:t>
      </w:r>
      <w:r>
        <w:rPr>
          <w:rFonts w:ascii="Times New Roman" w:hAnsi="Times New Roman" w:cs="Times New Roman"/>
          <w:sz w:val="28"/>
          <w:szCs w:val="28"/>
        </w:rPr>
        <w:t>водственных накладных расходов</w:t>
      </w:r>
      <w:r>
        <w:rPr>
          <w:rFonts w:ascii="Times New Roman" w:hAnsi="Times New Roman" w:cs="Times New Roman"/>
          <w:sz w:val="28"/>
          <w:szCs w:val="28"/>
        </w:rPr>
        <w:tab/>
      </w:r>
    </w:p>
    <w:p w14:paraId="55604DDD"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коммерческих расходов</w:t>
      </w:r>
    </w:p>
    <w:p w14:paraId="6A98091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некоммерческих расходов</w:t>
      </w:r>
    </w:p>
    <w:p w14:paraId="65A200E9" w14:textId="77777777" w:rsidR="0026285A" w:rsidRPr="00962046"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14:paraId="1309DC04"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C4A321B" w14:textId="77777777" w:rsidR="0026285A" w:rsidRPr="000672B2" w:rsidRDefault="0026285A" w:rsidP="0026285A">
      <w:pPr>
        <w:shd w:val="clear" w:color="auto" w:fill="FFFFFF"/>
        <w:spacing w:after="0" w:line="240" w:lineRule="auto"/>
        <w:rPr>
          <w:rFonts w:ascii="Times New Roman" w:eastAsia="Times New Roman" w:hAnsi="Times New Roman"/>
          <w:b/>
          <w:lang w:eastAsia="ru-RU"/>
        </w:rPr>
      </w:pPr>
      <w:r w:rsidRPr="000672B2">
        <w:rPr>
          <w:rFonts w:ascii="Times New Roman" w:eastAsia="Times New Roman" w:hAnsi="Times New Roman"/>
          <w:b/>
          <w:bCs/>
          <w:sz w:val="28"/>
          <w:szCs w:val="28"/>
          <w:lang w:eastAsia="ru-RU"/>
        </w:rPr>
        <w:t>18.Методы планирования на предприятии:</w:t>
      </w:r>
    </w:p>
    <w:p w14:paraId="45713FE7"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расчетно-аналитический, баланс</w:t>
      </w:r>
      <w:r>
        <w:rPr>
          <w:rFonts w:ascii="Times New Roman" w:eastAsia="Times New Roman" w:hAnsi="Times New Roman"/>
          <w:sz w:val="28"/>
          <w:szCs w:val="28"/>
          <w:lang w:eastAsia="ru-RU"/>
        </w:rPr>
        <w:t>овый, экономико-математический</w:t>
      </w:r>
    </w:p>
    <w:p w14:paraId="24AD51C5"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но-целевой, графоаналитический</w:t>
      </w:r>
      <w:r>
        <w:rPr>
          <w:rFonts w:ascii="Times New Roman" w:eastAsia="Times New Roman" w:hAnsi="Times New Roman"/>
          <w:sz w:val="28"/>
          <w:szCs w:val="28"/>
          <w:lang w:eastAsia="ru-RU"/>
        </w:rPr>
        <w:tab/>
      </w:r>
    </w:p>
    <w:p w14:paraId="2826A5AB"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w:t>
      </w:r>
      <w:r w:rsidRPr="00962046">
        <w:rPr>
          <w:rFonts w:ascii="Times New Roman" w:eastAsia="Times New Roman" w:hAnsi="Times New Roman"/>
          <w:sz w:val="28"/>
          <w:szCs w:val="28"/>
          <w:lang w:eastAsia="ru-RU"/>
        </w:rPr>
        <w:t>аналитический, синтетический, балансовый</w:t>
      </w:r>
    </w:p>
    <w:p w14:paraId="6DAE6650" w14:textId="77777777" w:rsidR="0026285A" w:rsidRPr="00962046" w:rsidRDefault="0026285A" w:rsidP="0026285A">
      <w:pPr>
        <w:shd w:val="clear" w:color="auto" w:fill="FFFFFF"/>
        <w:spacing w:after="0" w:line="240" w:lineRule="auto"/>
        <w:rPr>
          <w:rFonts w:ascii="Times New Roman" w:eastAsia="Times New Roman" w:hAnsi="Times New Roman"/>
          <w:bCs/>
          <w:sz w:val="28"/>
          <w:szCs w:val="28"/>
          <w:lang w:eastAsia="ru-RU"/>
        </w:rPr>
      </w:pPr>
    </w:p>
    <w:p w14:paraId="5697F90E"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F3A80CE" w14:textId="77777777" w:rsidR="0026285A" w:rsidRPr="000672B2" w:rsidRDefault="0026285A" w:rsidP="0026285A">
      <w:pPr>
        <w:shd w:val="clear" w:color="auto" w:fill="FFFFFF"/>
        <w:spacing w:after="0" w:line="240" w:lineRule="auto"/>
        <w:rPr>
          <w:rFonts w:ascii="Times New Roman" w:eastAsia="Times New Roman" w:hAnsi="Times New Roman"/>
          <w:b/>
          <w:sz w:val="28"/>
          <w:szCs w:val="28"/>
          <w:lang w:eastAsia="ru-RU"/>
        </w:rPr>
      </w:pPr>
      <w:r w:rsidRPr="000672B2">
        <w:rPr>
          <w:rFonts w:ascii="Times New Roman" w:eastAsia="Times New Roman" w:hAnsi="Times New Roman"/>
          <w:b/>
          <w:bCs/>
          <w:sz w:val="28"/>
          <w:szCs w:val="28"/>
          <w:lang w:eastAsia="ru-RU"/>
        </w:rPr>
        <w:t>19.Укажите, что относится к исходным условиям деятельности рекламного предприятия:</w:t>
      </w:r>
    </w:p>
    <w:p w14:paraId="226C15D6"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выбор и обоснование целей деятельности предприятия наличие необходимых матери</w:t>
      </w:r>
      <w:r>
        <w:rPr>
          <w:rFonts w:ascii="Times New Roman" w:eastAsia="Times New Roman" w:hAnsi="Times New Roman"/>
          <w:sz w:val="28"/>
          <w:szCs w:val="28"/>
          <w:lang w:eastAsia="ru-RU"/>
        </w:rPr>
        <w:t xml:space="preserve">альных и финансовых ресурсов   </w:t>
      </w:r>
    </w:p>
    <w:p w14:paraId="278E72A8"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сопоставление с аналогичными предприятиями укомплектованность кадрами</w:t>
      </w:r>
    </w:p>
    <w:p w14:paraId="1ED16E8D"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 xml:space="preserve">наличие необходимых материальных и финансовых ресурсов </w:t>
      </w:r>
    </w:p>
    <w:p w14:paraId="638AD0B1"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p>
    <w:p w14:paraId="5F74FC5A"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601F1AC" w14:textId="77777777"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20</w:t>
      </w:r>
      <w:r w:rsidRPr="007A2A0A">
        <w:rPr>
          <w:rFonts w:ascii="Times New Roman" w:hAnsi="Times New Roman"/>
          <w:bCs w:val="0"/>
          <w:sz w:val="28"/>
          <w:szCs w:val="28"/>
        </w:rPr>
        <w:t>.Расположение всех инструментов, деталей и информации о результативности работы таким образом, чтобы они были четко видимы  это…</w:t>
      </w:r>
    </w:p>
    <w:p w14:paraId="33A1195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46551D5B"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4A53F93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14:paraId="128D5016" w14:textId="77777777" w:rsidR="000D7AAA" w:rsidRDefault="000D7AAA" w:rsidP="00F8231C">
      <w:pPr>
        <w:tabs>
          <w:tab w:val="left" w:pos="284"/>
        </w:tabs>
        <w:spacing w:after="160"/>
        <w:ind w:left="360"/>
        <w:jc w:val="both"/>
        <w:rPr>
          <w:rFonts w:ascii="Times New Roman" w:eastAsia="Times New Roman" w:hAnsi="Times New Roman"/>
          <w:sz w:val="28"/>
          <w:szCs w:val="28"/>
        </w:rPr>
      </w:pPr>
    </w:p>
    <w:p w14:paraId="524614F0" w14:textId="77777777"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8231C" w14:paraId="7E4C27BE" w14:textId="77777777" w:rsidTr="005B5FBB">
        <w:tc>
          <w:tcPr>
            <w:tcW w:w="1308" w:type="dxa"/>
          </w:tcPr>
          <w:p w14:paraId="659E16D3"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26285A">
              <w:rPr>
                <w:rFonts w:ascii="Times New Roman" w:eastAsia="Times New Roman" w:hAnsi="Times New Roman"/>
                <w:sz w:val="28"/>
                <w:szCs w:val="28"/>
              </w:rPr>
              <w:t>2</w:t>
            </w:r>
          </w:p>
        </w:tc>
        <w:tc>
          <w:tcPr>
            <w:tcW w:w="1275" w:type="dxa"/>
          </w:tcPr>
          <w:p w14:paraId="7CDE7C1C"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26285A">
              <w:rPr>
                <w:rFonts w:ascii="Times New Roman" w:eastAsia="Times New Roman" w:hAnsi="Times New Roman"/>
                <w:sz w:val="28"/>
                <w:szCs w:val="28"/>
              </w:rPr>
              <w:t>3</w:t>
            </w:r>
          </w:p>
        </w:tc>
      </w:tr>
      <w:tr w:rsidR="00F8231C" w14:paraId="51C82000" w14:textId="77777777" w:rsidTr="005B5FBB">
        <w:tc>
          <w:tcPr>
            <w:tcW w:w="1308" w:type="dxa"/>
          </w:tcPr>
          <w:p w14:paraId="4A9DA1AE"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6285A">
              <w:rPr>
                <w:rFonts w:ascii="Times New Roman" w:eastAsia="Times New Roman" w:hAnsi="Times New Roman"/>
                <w:sz w:val="28"/>
                <w:szCs w:val="28"/>
              </w:rPr>
              <w:t>1</w:t>
            </w:r>
          </w:p>
        </w:tc>
        <w:tc>
          <w:tcPr>
            <w:tcW w:w="1275" w:type="dxa"/>
          </w:tcPr>
          <w:p w14:paraId="1C505B37"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285A">
              <w:rPr>
                <w:rFonts w:ascii="Times New Roman" w:eastAsia="Times New Roman" w:hAnsi="Times New Roman"/>
                <w:sz w:val="28"/>
                <w:szCs w:val="28"/>
              </w:rPr>
              <w:t>1</w:t>
            </w:r>
          </w:p>
        </w:tc>
      </w:tr>
      <w:tr w:rsidR="00F8231C" w14:paraId="785F8B3F" w14:textId="77777777" w:rsidTr="005B5FBB">
        <w:tc>
          <w:tcPr>
            <w:tcW w:w="1308" w:type="dxa"/>
          </w:tcPr>
          <w:p w14:paraId="058083BC"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26285A">
              <w:rPr>
                <w:rFonts w:ascii="Times New Roman" w:eastAsia="Times New Roman" w:hAnsi="Times New Roman"/>
                <w:sz w:val="28"/>
                <w:szCs w:val="28"/>
              </w:rPr>
              <w:t>2</w:t>
            </w:r>
          </w:p>
        </w:tc>
        <w:tc>
          <w:tcPr>
            <w:tcW w:w="1275" w:type="dxa"/>
          </w:tcPr>
          <w:p w14:paraId="2E4A6DB5"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285A">
              <w:rPr>
                <w:rFonts w:ascii="Times New Roman" w:eastAsia="Times New Roman" w:hAnsi="Times New Roman"/>
                <w:sz w:val="28"/>
                <w:szCs w:val="28"/>
              </w:rPr>
              <w:t>3</w:t>
            </w:r>
          </w:p>
        </w:tc>
      </w:tr>
      <w:tr w:rsidR="00F8231C" w14:paraId="0AA324B4" w14:textId="77777777" w:rsidTr="005B5FBB">
        <w:tc>
          <w:tcPr>
            <w:tcW w:w="1308" w:type="dxa"/>
          </w:tcPr>
          <w:p w14:paraId="046DEF92"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26285A">
              <w:rPr>
                <w:rFonts w:ascii="Times New Roman" w:eastAsia="Times New Roman" w:hAnsi="Times New Roman"/>
                <w:sz w:val="28"/>
                <w:szCs w:val="28"/>
              </w:rPr>
              <w:t>1</w:t>
            </w:r>
          </w:p>
        </w:tc>
        <w:tc>
          <w:tcPr>
            <w:tcW w:w="1275" w:type="dxa"/>
          </w:tcPr>
          <w:p w14:paraId="088C54F0"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6285A">
              <w:rPr>
                <w:rFonts w:ascii="Times New Roman" w:eastAsia="Times New Roman" w:hAnsi="Times New Roman"/>
                <w:sz w:val="28"/>
                <w:szCs w:val="28"/>
              </w:rPr>
              <w:t>3</w:t>
            </w:r>
          </w:p>
        </w:tc>
      </w:tr>
      <w:tr w:rsidR="00F8231C" w14:paraId="3F4A49F4" w14:textId="77777777" w:rsidTr="005B5FBB">
        <w:tc>
          <w:tcPr>
            <w:tcW w:w="1308" w:type="dxa"/>
          </w:tcPr>
          <w:p w14:paraId="2FC3B2A2"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14:paraId="01A8AEE5"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26285A">
              <w:rPr>
                <w:rFonts w:ascii="Times New Roman" w:eastAsia="Times New Roman" w:hAnsi="Times New Roman"/>
                <w:sz w:val="28"/>
                <w:szCs w:val="28"/>
              </w:rPr>
              <w:t>3</w:t>
            </w:r>
          </w:p>
        </w:tc>
      </w:tr>
      <w:tr w:rsidR="00F8231C" w14:paraId="11EEAE85" w14:textId="77777777" w:rsidTr="005B5FBB">
        <w:tc>
          <w:tcPr>
            <w:tcW w:w="1308" w:type="dxa"/>
          </w:tcPr>
          <w:p w14:paraId="2003E96A"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14:paraId="511E494B"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285A">
              <w:rPr>
                <w:rFonts w:ascii="Times New Roman" w:eastAsia="Times New Roman" w:hAnsi="Times New Roman"/>
                <w:sz w:val="28"/>
                <w:szCs w:val="28"/>
              </w:rPr>
              <w:t>2</w:t>
            </w:r>
          </w:p>
        </w:tc>
      </w:tr>
      <w:tr w:rsidR="00F8231C" w14:paraId="733E89E8" w14:textId="77777777" w:rsidTr="005B5FBB">
        <w:tc>
          <w:tcPr>
            <w:tcW w:w="1308" w:type="dxa"/>
          </w:tcPr>
          <w:p w14:paraId="0CA9E9DA"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14:paraId="6D7D193F"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6285A">
              <w:rPr>
                <w:rFonts w:ascii="Times New Roman" w:eastAsia="Times New Roman" w:hAnsi="Times New Roman"/>
                <w:sz w:val="28"/>
                <w:szCs w:val="28"/>
              </w:rPr>
              <w:t>1</w:t>
            </w:r>
          </w:p>
        </w:tc>
      </w:tr>
      <w:tr w:rsidR="00F8231C" w14:paraId="0CE0800C" w14:textId="77777777" w:rsidTr="005B5FBB">
        <w:tc>
          <w:tcPr>
            <w:tcW w:w="1308" w:type="dxa"/>
          </w:tcPr>
          <w:p w14:paraId="413D8B95"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8-1</w:t>
            </w:r>
          </w:p>
        </w:tc>
        <w:tc>
          <w:tcPr>
            <w:tcW w:w="1275" w:type="dxa"/>
          </w:tcPr>
          <w:p w14:paraId="7120A82B"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6285A">
              <w:rPr>
                <w:rFonts w:ascii="Times New Roman" w:eastAsia="Times New Roman" w:hAnsi="Times New Roman"/>
                <w:sz w:val="28"/>
                <w:szCs w:val="28"/>
              </w:rPr>
              <w:t>2</w:t>
            </w:r>
          </w:p>
        </w:tc>
      </w:tr>
      <w:tr w:rsidR="005B5FBB" w14:paraId="30F04955" w14:textId="77777777" w:rsidTr="005B5FBB">
        <w:tc>
          <w:tcPr>
            <w:tcW w:w="1308" w:type="dxa"/>
          </w:tcPr>
          <w:p w14:paraId="1B9CFABE"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285A">
              <w:rPr>
                <w:rFonts w:ascii="Times New Roman" w:eastAsia="Times New Roman" w:hAnsi="Times New Roman"/>
                <w:sz w:val="28"/>
                <w:szCs w:val="28"/>
              </w:rPr>
              <w:t>1</w:t>
            </w:r>
          </w:p>
        </w:tc>
        <w:tc>
          <w:tcPr>
            <w:tcW w:w="1275" w:type="dxa"/>
          </w:tcPr>
          <w:p w14:paraId="704C0F35"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285A">
              <w:rPr>
                <w:rFonts w:ascii="Times New Roman" w:eastAsia="Times New Roman" w:hAnsi="Times New Roman"/>
                <w:sz w:val="28"/>
                <w:szCs w:val="28"/>
              </w:rPr>
              <w:t>1</w:t>
            </w:r>
          </w:p>
        </w:tc>
      </w:tr>
      <w:tr w:rsidR="005B5FBB" w14:paraId="26269A60" w14:textId="77777777" w:rsidTr="005B5FBB">
        <w:tc>
          <w:tcPr>
            <w:tcW w:w="1308" w:type="dxa"/>
          </w:tcPr>
          <w:p w14:paraId="0D3A1D12"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285A">
              <w:rPr>
                <w:rFonts w:ascii="Times New Roman" w:eastAsia="Times New Roman" w:hAnsi="Times New Roman"/>
                <w:sz w:val="28"/>
                <w:szCs w:val="28"/>
              </w:rPr>
              <w:t>1</w:t>
            </w:r>
          </w:p>
        </w:tc>
        <w:tc>
          <w:tcPr>
            <w:tcW w:w="1275" w:type="dxa"/>
          </w:tcPr>
          <w:p w14:paraId="0979F131"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6285A">
              <w:rPr>
                <w:rFonts w:ascii="Times New Roman" w:eastAsia="Times New Roman" w:hAnsi="Times New Roman"/>
                <w:sz w:val="28"/>
                <w:szCs w:val="28"/>
              </w:rPr>
              <w:t>3</w:t>
            </w:r>
          </w:p>
        </w:tc>
      </w:tr>
    </w:tbl>
    <w:p w14:paraId="31FD29D8" w14:textId="77777777" w:rsidR="007D5EDB" w:rsidRDefault="007D5EDB" w:rsidP="001B3AB0">
      <w:pPr>
        <w:tabs>
          <w:tab w:val="left" w:pos="284"/>
        </w:tabs>
        <w:spacing w:after="160"/>
        <w:jc w:val="both"/>
        <w:rPr>
          <w:rFonts w:ascii="Times New Roman" w:eastAsia="Times New Roman" w:hAnsi="Times New Roman"/>
          <w:sz w:val="28"/>
          <w:szCs w:val="28"/>
        </w:rPr>
      </w:pPr>
    </w:p>
    <w:p w14:paraId="583B1C8F"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6EC372A9"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5B12BFFE"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795C6430"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87C7B5F" w14:textId="77777777"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A95E81F" w14:textId="77777777"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14:paraId="33F6A35C" w14:textId="77777777"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lastRenderedPageBreak/>
        <w:t>ТИПОВЫЕ ЗАДАНИЯ ДЛЯ ОЦЕНКИ ОСВОЕНИЯ ДИСЦИПЛИНЫ В ФОРМЕ ПРОМЕЖУТОЧНОЙ АТТЕСТАЦИИ</w:t>
      </w:r>
    </w:p>
    <w:p w14:paraId="17E5DFCF" w14:textId="77777777"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14:paraId="68C7C470" w14:textId="77777777"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14:paraId="52C7FE63" w14:textId="77777777"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14:paraId="5D7705E9" w14:textId="77777777" w:rsidR="00EA4072" w:rsidRPr="00EC7A40" w:rsidRDefault="00EC7A40" w:rsidP="00EA4072">
      <w:pPr>
        <w:pStyle w:val="a9"/>
        <w:keepNext/>
        <w:keepLines/>
        <w:suppressLineNumbers/>
        <w:suppressAutoHyphens/>
        <w:spacing w:after="0" w:line="240" w:lineRule="auto"/>
        <w:jc w:val="both"/>
        <w:rPr>
          <w:rFonts w:ascii="Times New Roman" w:hAnsi="Times New Roman"/>
          <w:sz w:val="28"/>
          <w:szCs w:val="28"/>
          <w:lang w:eastAsia="ru-RU"/>
        </w:rPr>
      </w:pPr>
      <w:r w:rsidRPr="00EC7A40">
        <w:rPr>
          <w:rFonts w:ascii="Times New Roman" w:hAnsi="Times New Roman"/>
          <w:sz w:val="28"/>
          <w:szCs w:val="28"/>
          <w:lang w:eastAsia="ru-RU"/>
        </w:rPr>
        <w:t xml:space="preserve">ОК 01, ОК 04, ОК 07. </w:t>
      </w:r>
    </w:p>
    <w:p w14:paraId="3A2AB5B4" w14:textId="77777777"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1389901D" w14:textId="77777777"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ДИФФЕРЕНЦИРОВАННЫЙ </w:t>
      </w:r>
      <w:r w:rsidR="00EA4072" w:rsidRPr="003C5E44">
        <w:rPr>
          <w:rFonts w:ascii="Times New Roman" w:hAnsi="Times New Roman"/>
          <w:b/>
          <w:sz w:val="28"/>
          <w:szCs w:val="28"/>
          <w:lang w:eastAsia="ru-RU"/>
        </w:rPr>
        <w:t>ЗАЧЕТ</w:t>
      </w:r>
    </w:p>
    <w:p w14:paraId="1F6A5438" w14:textId="77777777"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Ключевые понятия и принципы бережливого производства, в том числе в рекламной деятельности</w:t>
      </w:r>
    </w:p>
    <w:p w14:paraId="4D2DBE36" w14:textId="77777777"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Бережливое производство, как метод управления качеством в рекламе: основное понятие и цели.</w:t>
      </w:r>
    </w:p>
    <w:p w14:paraId="6EE6FD99"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Идеология бережливого производства в рекламной организации</w:t>
      </w:r>
    </w:p>
    <w:p w14:paraId="2E9BCA93"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Пирамида качества, предпосылки формирования концепции бережливого производства.</w:t>
      </w:r>
    </w:p>
    <w:p w14:paraId="29B723C6"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w:t>
      </w:r>
      <w:r>
        <w:rPr>
          <w:rFonts w:ascii="Times New Roman" w:eastAsia="Times New Roman" w:hAnsi="Times New Roman"/>
          <w:sz w:val="28"/>
          <w:szCs w:val="28"/>
        </w:rPr>
        <w:t xml:space="preserve">й ошибки, использование системы 5 </w:t>
      </w:r>
      <w:r>
        <w:rPr>
          <w:rFonts w:ascii="Times New Roman" w:eastAsia="Times New Roman" w:hAnsi="Times New Roman"/>
          <w:sz w:val="28"/>
          <w:szCs w:val="28"/>
          <w:lang w:val="en-US"/>
        </w:rPr>
        <w:t>S</w:t>
      </w:r>
      <w:r w:rsidRPr="003C5E44">
        <w:rPr>
          <w:rFonts w:ascii="Times New Roman" w:eastAsia="Times New Roman" w:hAnsi="Times New Roman"/>
          <w:sz w:val="28"/>
          <w:szCs w:val="28"/>
        </w:rPr>
        <w:t>)</w:t>
      </w:r>
    </w:p>
    <w:p w14:paraId="71E42982"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Алгоритм внедрения бережливого производства в рекламном агентстве</w:t>
      </w:r>
    </w:p>
    <w:p w14:paraId="59196479"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Ключевые факторы успеха для внедрения бережливого производства. </w:t>
      </w:r>
    </w:p>
    <w:p w14:paraId="3E3066B9"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Основные принципы философии Кайдзен. Концепция бережливого производства.</w:t>
      </w:r>
    </w:p>
    <w:p w14:paraId="61E1AF35"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14:paraId="2A0B6297"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Анализ эффективных результатов и рисков в рекламной деятельности</w:t>
      </w:r>
    </w:p>
    <w:p w14:paraId="11D208A2"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14:paraId="41A1F728" w14:textId="77777777" w:rsidR="003C5E44" w:rsidRPr="003C5E44" w:rsidRDefault="00232C3B"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Мотивационная основа клиенто</w:t>
      </w:r>
      <w:r w:rsidR="003C5E44" w:rsidRPr="003C5E44">
        <w:rPr>
          <w:rFonts w:ascii="Times New Roman" w:eastAsia="Times New Roman" w:hAnsi="Times New Roman"/>
          <w:sz w:val="28"/>
          <w:szCs w:val="28"/>
        </w:rPr>
        <w:t>ориентированности персонала.</w:t>
      </w:r>
    </w:p>
    <w:p w14:paraId="7D939E3B"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Управление конфликтами в рекламной организации.</w:t>
      </w:r>
    </w:p>
    <w:p w14:paraId="232A426F"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Специфика разработки стандартов оказания рекламных услуг.</w:t>
      </w:r>
    </w:p>
    <w:p w14:paraId="27435FB0"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Этапы совершенствования стандартов.</w:t>
      </w:r>
    </w:p>
    <w:p w14:paraId="5EBAA1BA"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Представление бизнес-процессов как потоков создания ценности.</w:t>
      </w:r>
    </w:p>
    <w:p w14:paraId="38DB3EA7"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Особенности планирования в бережливом производстве. </w:t>
      </w:r>
    </w:p>
    <w:p w14:paraId="4DFF5D97"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Распределение ответственности за решение этапных задач.</w:t>
      </w:r>
    </w:p>
    <w:p w14:paraId="58B64A49"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Виды планов в бережливом производстве в сфере рекламы</w:t>
      </w:r>
    </w:p>
    <w:p w14:paraId="644CC9F4" w14:textId="77777777" w:rsidR="00EA4072"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Определение экономической эффективности внедрения мероприятий бережливого производства на уровне рекламной организации</w:t>
      </w:r>
    </w:p>
    <w:p w14:paraId="70EC8402" w14:textId="77777777" w:rsidR="00EA4072" w:rsidRDefault="00EA4072" w:rsidP="00EA4072">
      <w:pPr>
        <w:spacing w:after="0" w:line="240" w:lineRule="auto"/>
        <w:rPr>
          <w:rFonts w:ascii="Times New Roman" w:eastAsia="Times New Roman" w:hAnsi="Times New Roman"/>
          <w:color w:val="FF0000"/>
          <w:sz w:val="28"/>
          <w:szCs w:val="28"/>
          <w:lang w:eastAsia="ru-RU"/>
        </w:rPr>
      </w:pPr>
    </w:p>
    <w:p w14:paraId="3C912FE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Критерии оценивания</w:t>
      </w:r>
      <w:r>
        <w:rPr>
          <w:rFonts w:ascii="Times New Roman" w:eastAsia="Times New Roman" w:hAnsi="Times New Roman"/>
          <w:color w:val="000000" w:themeColor="text1"/>
          <w:sz w:val="28"/>
          <w:szCs w:val="28"/>
          <w:lang w:eastAsia="ru-RU"/>
        </w:rPr>
        <w:t>:</w:t>
      </w:r>
    </w:p>
    <w:p w14:paraId="28E8397E"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6FF2588F"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3F3C5239"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082B1A52" w14:textId="77777777"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89D6572" w14:textId="77777777"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14:paraId="4949C651" w14:textId="77777777"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14:paraId="2E49EDAA" w14:textId="77777777"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652F5D3C"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518B5C4"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1. В работу по внедрению и поддержанию концепции бережливого производства рекламной компании вовлекаются:</w:t>
      </w:r>
    </w:p>
    <w:p w14:paraId="0001FA6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bCs/>
          <w:sz w:val="28"/>
          <w:szCs w:val="28"/>
          <w:lang w:eastAsia="ru-RU"/>
        </w:rPr>
        <w:t>1) все сотрудни</w:t>
      </w:r>
      <w:r>
        <w:rPr>
          <w:rFonts w:ascii="Times New Roman" w:eastAsia="Times New Roman" w:hAnsi="Times New Roman"/>
          <w:bCs/>
          <w:sz w:val="28"/>
          <w:szCs w:val="28"/>
          <w:lang w:eastAsia="ru-RU"/>
        </w:rPr>
        <w:t>ки, независимо от их должности</w:t>
      </w:r>
      <w:r>
        <w:rPr>
          <w:rFonts w:ascii="Times New Roman" w:eastAsia="Times New Roman" w:hAnsi="Times New Roman"/>
          <w:bCs/>
          <w:sz w:val="28"/>
          <w:szCs w:val="28"/>
          <w:lang w:eastAsia="ru-RU"/>
        </w:rPr>
        <w:tab/>
      </w:r>
    </w:p>
    <w:p w14:paraId="66F0A905"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высшее руководство</w:t>
      </w:r>
    </w:p>
    <w:p w14:paraId="39910FF7"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рядовые сотрудники</w:t>
      </w:r>
    </w:p>
    <w:p w14:paraId="0D1E54B2"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5FA3DB99"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C2C597F"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sz w:val="28"/>
          <w:szCs w:val="28"/>
          <w:lang w:eastAsia="ru-RU"/>
        </w:rPr>
        <w:t>2.</w:t>
      </w:r>
      <w:r w:rsidRPr="00646C2A">
        <w:rPr>
          <w:rFonts w:ascii="Times New Roman" w:eastAsia="Times New Roman" w:hAnsi="Times New Roman"/>
          <w:b/>
          <w:sz w:val="28"/>
          <w:szCs w:val="28"/>
          <w:lang w:eastAsia="ru-RU"/>
        </w:rPr>
        <w:t>Вид потерь, при котором рекламная услуга производится в большем объеме, чем требуется потребителю:</w:t>
      </w:r>
    </w:p>
    <w:p w14:paraId="3C72199B"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излишние запасы</w:t>
      </w:r>
    </w:p>
    <w:p w14:paraId="004D1931"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избыточная обработка</w:t>
      </w:r>
    </w:p>
    <w:p w14:paraId="28CC2406"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перепроизводство</w:t>
      </w:r>
      <w:r>
        <w:rPr>
          <w:rFonts w:ascii="Times New Roman" w:eastAsia="Times New Roman" w:hAnsi="Times New Roman"/>
          <w:bCs/>
          <w:sz w:val="28"/>
          <w:szCs w:val="28"/>
          <w:lang w:eastAsia="ru-RU"/>
        </w:rPr>
        <w:tab/>
      </w:r>
    </w:p>
    <w:p w14:paraId="3A8ECF00"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13A80C8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0F5E64C" w14:textId="77777777" w:rsidR="00D61963" w:rsidRPr="00191392"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191392">
        <w:rPr>
          <w:rFonts w:ascii="Times New Roman" w:eastAsia="Times New Roman" w:hAnsi="Times New Roman"/>
          <w:b/>
          <w:sz w:val="28"/>
          <w:szCs w:val="28"/>
          <w:lang w:eastAsia="ru-RU"/>
        </w:rPr>
        <w:t>3.Главной целью бережливого производства в рекламной деятельности  является:</w:t>
      </w:r>
    </w:p>
    <w:p w14:paraId="6490B51E" w14:textId="77777777" w:rsidR="00D61963" w:rsidRPr="00191392"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191392">
        <w:rPr>
          <w:rFonts w:ascii="Times New Roman" w:eastAsia="Times New Roman" w:hAnsi="Times New Roman"/>
          <w:bCs/>
          <w:sz w:val="28"/>
          <w:szCs w:val="28"/>
          <w:lang w:eastAsia="ru-RU"/>
        </w:rPr>
        <w:t>1) устранение всех видов потерь</w:t>
      </w:r>
      <w:r w:rsidRPr="00191392">
        <w:rPr>
          <w:rFonts w:ascii="Times New Roman" w:eastAsia="Times New Roman" w:hAnsi="Times New Roman"/>
          <w:bCs/>
          <w:sz w:val="28"/>
          <w:szCs w:val="28"/>
          <w:lang w:eastAsia="ru-RU"/>
        </w:rPr>
        <w:tab/>
      </w:r>
    </w:p>
    <w:p w14:paraId="1E8132FE" w14:textId="77777777" w:rsidR="00D61963" w:rsidRPr="00191392"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191392">
        <w:rPr>
          <w:rFonts w:ascii="Times New Roman" w:eastAsia="Times New Roman" w:hAnsi="Times New Roman"/>
          <w:sz w:val="28"/>
          <w:szCs w:val="28"/>
          <w:lang w:eastAsia="ru-RU"/>
        </w:rPr>
        <w:t>2) повышение заработной платы</w:t>
      </w:r>
      <w:bookmarkStart w:id="1" w:name="_GoBack"/>
      <w:bookmarkEnd w:id="1"/>
    </w:p>
    <w:p w14:paraId="5D8DEDBF"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191392">
        <w:rPr>
          <w:rFonts w:ascii="Times New Roman" w:eastAsia="Times New Roman" w:hAnsi="Times New Roman"/>
          <w:sz w:val="28"/>
          <w:szCs w:val="28"/>
          <w:lang w:eastAsia="ru-RU"/>
        </w:rPr>
        <w:lastRenderedPageBreak/>
        <w:t>3) увеличение запасов рекламного агенства</w:t>
      </w:r>
    </w:p>
    <w:p w14:paraId="28E6B06C"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350AF8A0"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0F0E05B"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4.Инструмент, направленный на создание визуального образа информационных и материальных потоков, необходимых для выполнения заказа потребителя  это:</w:t>
      </w:r>
    </w:p>
    <w:p w14:paraId="33DBA873"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навигация</w:t>
      </w:r>
    </w:p>
    <w:p w14:paraId="0CDA0FC2"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2) картирование</w:t>
      </w:r>
      <w:r>
        <w:rPr>
          <w:rFonts w:ascii="Times New Roman" w:eastAsia="Times New Roman" w:hAnsi="Times New Roman"/>
          <w:bCs/>
          <w:sz w:val="28"/>
          <w:szCs w:val="28"/>
          <w:lang w:eastAsia="ru-RU"/>
        </w:rPr>
        <w:tab/>
      </w:r>
    </w:p>
    <w:p w14:paraId="249B4B80"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визуализация</w:t>
      </w:r>
    </w:p>
    <w:p w14:paraId="74AC2A4D"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0BDFC86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31782AA"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5.Карта текущего состояния:</w:t>
      </w:r>
    </w:p>
    <w:p w14:paraId="57FC8188"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 </w:t>
      </w:r>
      <w:r w:rsidRPr="00962046">
        <w:rPr>
          <w:rFonts w:ascii="Times New Roman" w:eastAsia="Times New Roman" w:hAnsi="Times New Roman"/>
          <w:bCs/>
          <w:sz w:val="28"/>
          <w:szCs w:val="28"/>
          <w:lang w:eastAsia="ru-RU"/>
        </w:rPr>
        <w:t xml:space="preserve">отражает показатели </w:t>
      </w:r>
      <w:r>
        <w:rPr>
          <w:rFonts w:ascii="Times New Roman" w:eastAsia="Times New Roman" w:hAnsi="Times New Roman"/>
          <w:bCs/>
          <w:sz w:val="28"/>
          <w:szCs w:val="28"/>
          <w:lang w:eastAsia="ru-RU"/>
        </w:rPr>
        <w:t>на момент рассматриваемой даты</w:t>
      </w:r>
      <w:r>
        <w:rPr>
          <w:rFonts w:ascii="Times New Roman" w:eastAsia="Times New Roman" w:hAnsi="Times New Roman"/>
          <w:bCs/>
          <w:sz w:val="28"/>
          <w:szCs w:val="28"/>
          <w:lang w:eastAsia="ru-RU"/>
        </w:rPr>
        <w:tab/>
      </w:r>
    </w:p>
    <w:p w14:paraId="0D022D14"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должна уменьшить потери</w:t>
      </w:r>
    </w:p>
    <w:p w14:paraId="2788169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должна полностью исключить все виды потерь</w:t>
      </w:r>
    </w:p>
    <w:p w14:paraId="2AD816F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3EF50533"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58D553B6"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6.Концепция бережливого производства зародилась в:</w:t>
      </w:r>
    </w:p>
    <w:p w14:paraId="0AF95353"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США</w:t>
      </w:r>
    </w:p>
    <w:p w14:paraId="19FE4157"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Германии</w:t>
      </w:r>
    </w:p>
    <w:p w14:paraId="4A1D6432"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Японии</w:t>
      </w:r>
      <w:r>
        <w:rPr>
          <w:rFonts w:ascii="Times New Roman" w:eastAsia="Times New Roman" w:hAnsi="Times New Roman"/>
          <w:bCs/>
          <w:sz w:val="28"/>
          <w:szCs w:val="28"/>
          <w:lang w:eastAsia="ru-RU"/>
        </w:rPr>
        <w:tab/>
      </w:r>
    </w:p>
    <w:p w14:paraId="6499B7D7"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782E9F99"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FADB163"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7.Концепция управления, основанная на устранении всех видов потерь путем формирования непрерывного потока создания ценности  это:</w:t>
      </w:r>
    </w:p>
    <w:p w14:paraId="357ADFB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бережливое управление</w:t>
      </w:r>
    </w:p>
    <w:p w14:paraId="45E5EEB0"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бережливое сознание</w:t>
      </w:r>
    </w:p>
    <w:p w14:paraId="2102A30A"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бережливое производство</w:t>
      </w:r>
      <w:r>
        <w:rPr>
          <w:rFonts w:ascii="Times New Roman" w:eastAsia="Times New Roman" w:hAnsi="Times New Roman"/>
          <w:bCs/>
          <w:sz w:val="28"/>
          <w:szCs w:val="28"/>
          <w:lang w:eastAsia="ru-RU"/>
        </w:rPr>
        <w:tab/>
      </w:r>
    </w:p>
    <w:p w14:paraId="7D358CF2"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0A6D29B6"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8E5E018"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8.Лишние ожидания относятся к потерям:</w:t>
      </w:r>
    </w:p>
    <w:p w14:paraId="45D2BC4E"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первого рода</w:t>
      </w:r>
    </w:p>
    <w:p w14:paraId="408ED008"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третьего рода</w:t>
      </w:r>
    </w:p>
    <w:p w14:paraId="41CF98A0"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второго рода</w:t>
      </w:r>
      <w:r>
        <w:rPr>
          <w:rFonts w:ascii="Times New Roman" w:eastAsia="Times New Roman" w:hAnsi="Times New Roman"/>
          <w:bCs/>
          <w:sz w:val="28"/>
          <w:szCs w:val="28"/>
          <w:lang w:eastAsia="ru-RU"/>
        </w:rPr>
        <w:tab/>
      </w:r>
    </w:p>
    <w:p w14:paraId="541F042C" w14:textId="77777777" w:rsidR="00D61963" w:rsidRPr="00962046" w:rsidRDefault="00D61963" w:rsidP="00D61963">
      <w:pPr>
        <w:pStyle w:val="3"/>
        <w:shd w:val="clear" w:color="auto" w:fill="FFFFFF"/>
        <w:spacing w:before="0"/>
        <w:rPr>
          <w:rFonts w:ascii="Times New Roman" w:hAnsi="Times New Roman"/>
          <w:b w:val="0"/>
          <w:bCs w:val="0"/>
          <w:sz w:val="28"/>
          <w:szCs w:val="28"/>
          <w:lang w:eastAsia="ru-RU"/>
        </w:rPr>
      </w:pPr>
    </w:p>
    <w:p w14:paraId="44EFE1D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1B8482E"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9.Материалы, которые используются в работе постоянно, маркируются:</w:t>
      </w:r>
    </w:p>
    <w:p w14:paraId="55B5DA56" w14:textId="77777777" w:rsidR="00D61963" w:rsidRPr="00646C2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646C2A">
        <w:rPr>
          <w:rStyle w:val="affffff0"/>
          <w:rFonts w:ascii="Times New Roman" w:hAnsi="Times New Roman" w:cs="Times New Roman"/>
          <w:b w:val="0"/>
          <w:sz w:val="28"/>
          <w:szCs w:val="28"/>
        </w:rPr>
        <w:t>зеленым цветом</w:t>
      </w:r>
      <w:r w:rsidRPr="00646C2A">
        <w:rPr>
          <w:rStyle w:val="affffff0"/>
          <w:rFonts w:ascii="Times New Roman" w:hAnsi="Times New Roman" w:cs="Times New Roman"/>
          <w:b w:val="0"/>
          <w:sz w:val="28"/>
          <w:szCs w:val="28"/>
        </w:rPr>
        <w:tab/>
      </w:r>
    </w:p>
    <w:p w14:paraId="3C85F5F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желтым цветом</w:t>
      </w:r>
    </w:p>
    <w:p w14:paraId="7A3A3E66" w14:textId="77777777" w:rsidR="00D61963"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красным цветом</w:t>
      </w:r>
    </w:p>
    <w:p w14:paraId="2778D34E" w14:textId="77777777" w:rsidR="00A63A5C" w:rsidRPr="00962046" w:rsidRDefault="00A63A5C" w:rsidP="00D61963">
      <w:pPr>
        <w:pStyle w:val="ab"/>
        <w:shd w:val="clear" w:color="auto" w:fill="FFFFFF"/>
        <w:spacing w:before="0" w:beforeAutospacing="0" w:after="0" w:afterAutospacing="0"/>
        <w:rPr>
          <w:rFonts w:ascii="Times New Roman" w:hAnsi="Times New Roman" w:cs="Times New Roman"/>
          <w:sz w:val="28"/>
          <w:szCs w:val="28"/>
        </w:rPr>
      </w:pPr>
    </w:p>
    <w:p w14:paraId="614F21BD" w14:textId="77777777" w:rsidR="00A63A5C"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14:paraId="33CE37A9"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10.Набор пошаговых инструкций, для однотипного выполнения последовательности каких-либо действий  это:</w:t>
      </w:r>
    </w:p>
    <w:p w14:paraId="093A2CBC"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унифицированный чек-лист</w:t>
      </w:r>
    </w:p>
    <w:p w14:paraId="17D2CFB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стандартная операционная процедура</w:t>
      </w:r>
      <w:r w:rsidRPr="000D7AAA">
        <w:rPr>
          <w:rStyle w:val="affffff0"/>
          <w:rFonts w:ascii="Times New Roman" w:hAnsi="Times New Roman" w:cs="Times New Roman"/>
          <w:b w:val="0"/>
          <w:sz w:val="28"/>
          <w:szCs w:val="28"/>
        </w:rPr>
        <w:tab/>
      </w:r>
    </w:p>
    <w:p w14:paraId="0D77416D"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универсальный алгоритм</w:t>
      </w:r>
    </w:p>
    <w:p w14:paraId="3315B0F0"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6231C5D2"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14:paraId="2A7EF2F1"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11.Общее количество потерь в рекламной деятельности составляет:</w:t>
      </w:r>
    </w:p>
    <w:p w14:paraId="633ABF5F"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14:paraId="5FCC85B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0D7AAA">
        <w:rPr>
          <w:rStyle w:val="affffff0"/>
          <w:rFonts w:ascii="Times New Roman" w:hAnsi="Times New Roman" w:cs="Times New Roman"/>
          <w:b w:val="0"/>
          <w:sz w:val="28"/>
          <w:szCs w:val="28"/>
        </w:rPr>
        <w:t>) 8</w:t>
      </w:r>
      <w:r w:rsidRPr="000D7AAA">
        <w:rPr>
          <w:rStyle w:val="affffff0"/>
          <w:rFonts w:ascii="Times New Roman" w:hAnsi="Times New Roman" w:cs="Times New Roman"/>
          <w:b w:val="0"/>
          <w:sz w:val="28"/>
          <w:szCs w:val="28"/>
        </w:rPr>
        <w:tab/>
      </w:r>
    </w:p>
    <w:p w14:paraId="44328E07"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14:paraId="627F867F"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51579BD0"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901670F"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12.Объектами визуализации могут быть:</w:t>
      </w:r>
    </w:p>
    <w:p w14:paraId="35DB84E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компьютерное </w:t>
      </w:r>
      <w:r w:rsidRPr="000D7AAA">
        <w:rPr>
          <w:rStyle w:val="affffff0"/>
          <w:rFonts w:ascii="Times New Roman" w:hAnsi="Times New Roman" w:cs="Times New Roman"/>
          <w:b w:val="0"/>
          <w:sz w:val="28"/>
          <w:szCs w:val="28"/>
        </w:rPr>
        <w:t xml:space="preserve"> оборудование</w:t>
      </w:r>
      <w:r w:rsidRPr="00962046">
        <w:rPr>
          <w:rStyle w:val="affffff0"/>
          <w:rFonts w:ascii="Times New Roman" w:hAnsi="Times New Roman" w:cs="Times New Roman"/>
          <w:sz w:val="28"/>
          <w:szCs w:val="28"/>
        </w:rPr>
        <w:tab/>
      </w:r>
    </w:p>
    <w:p w14:paraId="4185DB85"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документация</w:t>
      </w:r>
      <w:r w:rsidRPr="000D7AAA">
        <w:rPr>
          <w:rStyle w:val="affffff0"/>
          <w:rFonts w:ascii="Times New Roman" w:hAnsi="Times New Roman" w:cs="Times New Roman"/>
          <w:b w:val="0"/>
          <w:sz w:val="28"/>
          <w:szCs w:val="28"/>
        </w:rPr>
        <w:tab/>
      </w:r>
    </w:p>
    <w:p w14:paraId="47435C1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14:paraId="7E3122A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3E0BD010"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6639DCD6"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13.Основателем концепции бережливого производства считается:</w:t>
      </w:r>
    </w:p>
    <w:p w14:paraId="54D9F49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Тайити Оно</w:t>
      </w:r>
      <w:r w:rsidRPr="000D7AAA">
        <w:rPr>
          <w:rStyle w:val="affffff0"/>
          <w:rFonts w:ascii="Times New Roman" w:hAnsi="Times New Roman" w:cs="Times New Roman"/>
          <w:b w:val="0"/>
          <w:sz w:val="28"/>
          <w:szCs w:val="28"/>
        </w:rPr>
        <w:tab/>
      </w:r>
    </w:p>
    <w:p w14:paraId="4888AEC0"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14:paraId="3EA4E58D"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14:paraId="570717F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462FD62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4371ABD"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14.Первый шаг организации рабочего пространства по системе 5С:</w:t>
      </w:r>
    </w:p>
    <w:p w14:paraId="4109A192"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14:paraId="298840DF"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сортировка</w:t>
      </w:r>
      <w:r w:rsidRPr="000D7AAA">
        <w:rPr>
          <w:rStyle w:val="affffff0"/>
          <w:rFonts w:ascii="Times New Roman" w:hAnsi="Times New Roman" w:cs="Times New Roman"/>
          <w:b w:val="0"/>
          <w:sz w:val="28"/>
          <w:szCs w:val="28"/>
        </w:rPr>
        <w:tab/>
      </w:r>
    </w:p>
    <w:p w14:paraId="6B2D74E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14:paraId="49EA2C6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37B6B367"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70D4889"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15.Полезность, присущая продукции с точки зрения потребителя  это:</w:t>
      </w:r>
    </w:p>
    <w:p w14:paraId="53A4B2F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0E6686">
        <w:rPr>
          <w:rStyle w:val="affffff0"/>
          <w:rFonts w:ascii="Times New Roman" w:hAnsi="Times New Roman" w:cs="Times New Roman"/>
          <w:b w:val="0"/>
          <w:sz w:val="28"/>
          <w:szCs w:val="28"/>
        </w:rPr>
        <w:t xml:space="preserve"> ц</w:t>
      </w:r>
      <w:r w:rsidRPr="000D7AAA">
        <w:rPr>
          <w:rStyle w:val="affffff0"/>
          <w:rFonts w:ascii="Times New Roman" w:hAnsi="Times New Roman" w:cs="Times New Roman"/>
          <w:b w:val="0"/>
          <w:sz w:val="28"/>
          <w:szCs w:val="28"/>
        </w:rPr>
        <w:t>енность</w:t>
      </w:r>
      <w:r w:rsidRPr="00962046">
        <w:rPr>
          <w:rStyle w:val="affffff0"/>
          <w:rFonts w:ascii="Times New Roman" w:hAnsi="Times New Roman" w:cs="Times New Roman"/>
          <w:sz w:val="28"/>
          <w:szCs w:val="28"/>
        </w:rPr>
        <w:tab/>
      </w:r>
    </w:p>
    <w:p w14:paraId="7072B007"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14:paraId="7AD7F7DF"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14:paraId="4A4D259D"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0CA8DEC4"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576B9CE" w14:textId="77777777" w:rsidR="00D61963" w:rsidRPr="007A2A0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16.Преимуществом внедрения принципов бережливого производства является…</w:t>
      </w:r>
    </w:p>
    <w:p w14:paraId="76C2DAF1"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14:paraId="2C5637DA"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14:paraId="02A97A0B"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14:paraId="3ABBB54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4E26A1B0"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B15CA8F" w14:textId="77777777" w:rsidR="00D61963" w:rsidRPr="007A2A0A" w:rsidRDefault="00D61963" w:rsidP="00D61963">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17.Работа, которая не добавляет ценности рекламной  услуге составляет…</w:t>
      </w:r>
    </w:p>
    <w:p w14:paraId="4E089FD2"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14:paraId="3BE82D41" w14:textId="77777777" w:rsidR="00D61963" w:rsidRPr="000D7AA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85% процесса</w:t>
      </w:r>
      <w:r w:rsidRPr="000D7AAA">
        <w:rPr>
          <w:rStyle w:val="affffff0"/>
          <w:rFonts w:ascii="Times New Roman" w:hAnsi="Times New Roman" w:cs="Times New Roman"/>
          <w:b w:val="0"/>
          <w:sz w:val="28"/>
          <w:szCs w:val="28"/>
        </w:rPr>
        <w:tab/>
      </w:r>
    </w:p>
    <w:p w14:paraId="551CFB0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14:paraId="53D6B194"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6E674E88"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C3CBA76"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18.Расположение всех инструментов, деталей и информации о результативности работы таким образом, чтобы они были четко видимы  это…</w:t>
      </w:r>
    </w:p>
    <w:p w14:paraId="10C9E882"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2CE97A1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13FD033F"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0D7AAA">
        <w:rPr>
          <w:rStyle w:val="affffff0"/>
          <w:rFonts w:ascii="Times New Roman" w:hAnsi="Times New Roman" w:cs="Times New Roman"/>
          <w:b w:val="0"/>
          <w:sz w:val="28"/>
          <w:szCs w:val="28"/>
        </w:rPr>
        <w:t>визуализация</w:t>
      </w:r>
      <w:r w:rsidRPr="000D7AAA">
        <w:rPr>
          <w:rStyle w:val="affffff0"/>
          <w:rFonts w:ascii="Times New Roman" w:hAnsi="Times New Roman" w:cs="Times New Roman"/>
          <w:b w:val="0"/>
          <w:sz w:val="28"/>
          <w:szCs w:val="28"/>
        </w:rPr>
        <w:tab/>
      </w:r>
    </w:p>
    <w:p w14:paraId="6C724148"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763F463D"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4767F54"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19.Система организации деятельности, позволяющая реализовать принцип «точно в срок»…</w:t>
      </w:r>
    </w:p>
    <w:p w14:paraId="00FFAC6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канбан</w:t>
      </w:r>
      <w:r w:rsidRPr="000D7AAA">
        <w:rPr>
          <w:rStyle w:val="affffff0"/>
          <w:rFonts w:ascii="Times New Roman" w:hAnsi="Times New Roman" w:cs="Times New Roman"/>
          <w:b w:val="0"/>
          <w:sz w:val="28"/>
          <w:szCs w:val="28"/>
        </w:rPr>
        <w:tab/>
      </w:r>
    </w:p>
    <w:p w14:paraId="6B84F09C"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14:paraId="660F75AD"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14:paraId="7A224D87"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11053286"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F700989"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20.Система организации рабочего пространства, являющаяся одним из инструментов бережливого производства:</w:t>
      </w:r>
    </w:p>
    <w:p w14:paraId="582A91D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D61963">
        <w:rPr>
          <w:rStyle w:val="affffff0"/>
          <w:rFonts w:ascii="Times New Roman" w:hAnsi="Times New Roman" w:cs="Times New Roman"/>
          <w:b w:val="0"/>
          <w:sz w:val="28"/>
          <w:szCs w:val="28"/>
        </w:rPr>
        <w:t>) 5С</w:t>
      </w:r>
      <w:r w:rsidRPr="00D61963">
        <w:rPr>
          <w:rStyle w:val="affffff0"/>
          <w:rFonts w:ascii="Times New Roman" w:hAnsi="Times New Roman" w:cs="Times New Roman"/>
          <w:b w:val="0"/>
          <w:sz w:val="28"/>
          <w:szCs w:val="28"/>
        </w:rPr>
        <w:tab/>
      </w:r>
    </w:p>
    <w:p w14:paraId="742A442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14:paraId="1485F5A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14:paraId="722D947A" w14:textId="77777777"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14:paraId="59A60ED8" w14:textId="77777777"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8D5E3D" w14:paraId="2D70B449" w14:textId="77777777" w:rsidTr="003C5E44">
        <w:tc>
          <w:tcPr>
            <w:tcW w:w="1308" w:type="dxa"/>
          </w:tcPr>
          <w:p w14:paraId="52945E7E"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14:paraId="20F9E270"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14:paraId="1924EBEF" w14:textId="77777777" w:rsidTr="003C5E44">
        <w:tc>
          <w:tcPr>
            <w:tcW w:w="1308" w:type="dxa"/>
          </w:tcPr>
          <w:p w14:paraId="57C126F1"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14:paraId="27FFBDE6"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14:paraId="583B9070" w14:textId="77777777" w:rsidTr="003C5E44">
        <w:tc>
          <w:tcPr>
            <w:tcW w:w="1308" w:type="dxa"/>
          </w:tcPr>
          <w:p w14:paraId="387BFF53"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14:paraId="07FEE24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14:paraId="73B5AE4C" w14:textId="77777777" w:rsidTr="003C5E44">
        <w:tc>
          <w:tcPr>
            <w:tcW w:w="1308" w:type="dxa"/>
          </w:tcPr>
          <w:p w14:paraId="0020FFF1"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14:paraId="0D077F92"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8D5E3D" w14:paraId="1342D1EE" w14:textId="77777777" w:rsidTr="003C5E44">
        <w:tc>
          <w:tcPr>
            <w:tcW w:w="1308" w:type="dxa"/>
          </w:tcPr>
          <w:p w14:paraId="1BEC92E9"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14:paraId="5DCCC232"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8D5E3D" w14:paraId="0A12CD6C" w14:textId="77777777" w:rsidTr="003C5E44">
        <w:tc>
          <w:tcPr>
            <w:tcW w:w="1308" w:type="dxa"/>
          </w:tcPr>
          <w:p w14:paraId="057C622B"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61963">
              <w:rPr>
                <w:rFonts w:ascii="Times New Roman" w:eastAsia="Times New Roman" w:hAnsi="Times New Roman"/>
                <w:sz w:val="28"/>
                <w:szCs w:val="28"/>
              </w:rPr>
              <w:t>3</w:t>
            </w:r>
          </w:p>
        </w:tc>
        <w:tc>
          <w:tcPr>
            <w:tcW w:w="1275" w:type="dxa"/>
          </w:tcPr>
          <w:p w14:paraId="0FCEC2C6"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14:paraId="436A9A30" w14:textId="77777777" w:rsidTr="003C5E44">
        <w:tc>
          <w:tcPr>
            <w:tcW w:w="1308" w:type="dxa"/>
          </w:tcPr>
          <w:p w14:paraId="0E5F5126"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14:paraId="79B8D905"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17-2</w:t>
            </w:r>
          </w:p>
        </w:tc>
      </w:tr>
      <w:tr w:rsidR="008D5E3D" w14:paraId="5E5EAAD6" w14:textId="77777777" w:rsidTr="003C5E44">
        <w:tc>
          <w:tcPr>
            <w:tcW w:w="1308" w:type="dxa"/>
          </w:tcPr>
          <w:p w14:paraId="6BAA0990"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265541">
              <w:rPr>
                <w:rFonts w:ascii="Times New Roman" w:eastAsia="Times New Roman" w:hAnsi="Times New Roman"/>
                <w:sz w:val="28"/>
                <w:szCs w:val="28"/>
              </w:rPr>
              <w:t>3</w:t>
            </w:r>
          </w:p>
        </w:tc>
        <w:tc>
          <w:tcPr>
            <w:tcW w:w="1275" w:type="dxa"/>
          </w:tcPr>
          <w:p w14:paraId="753DC941"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8D5E3D" w14:paraId="635F7AD6" w14:textId="77777777" w:rsidTr="003C5E44">
        <w:tc>
          <w:tcPr>
            <w:tcW w:w="1308" w:type="dxa"/>
          </w:tcPr>
          <w:p w14:paraId="70CCC70E"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5541">
              <w:rPr>
                <w:rFonts w:ascii="Times New Roman" w:eastAsia="Times New Roman" w:hAnsi="Times New Roman"/>
                <w:sz w:val="28"/>
                <w:szCs w:val="28"/>
              </w:rPr>
              <w:t>1</w:t>
            </w:r>
          </w:p>
        </w:tc>
        <w:tc>
          <w:tcPr>
            <w:tcW w:w="1275" w:type="dxa"/>
          </w:tcPr>
          <w:p w14:paraId="7AFD52D4"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5541">
              <w:rPr>
                <w:rFonts w:ascii="Times New Roman" w:eastAsia="Times New Roman" w:hAnsi="Times New Roman"/>
                <w:sz w:val="28"/>
                <w:szCs w:val="28"/>
              </w:rPr>
              <w:t>1</w:t>
            </w:r>
          </w:p>
        </w:tc>
      </w:tr>
      <w:tr w:rsidR="008D5E3D" w14:paraId="0747FA70" w14:textId="77777777" w:rsidTr="003C5E44">
        <w:tc>
          <w:tcPr>
            <w:tcW w:w="1308" w:type="dxa"/>
          </w:tcPr>
          <w:p w14:paraId="60F84C44"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5541">
              <w:rPr>
                <w:rFonts w:ascii="Times New Roman" w:eastAsia="Times New Roman" w:hAnsi="Times New Roman"/>
                <w:sz w:val="28"/>
                <w:szCs w:val="28"/>
              </w:rPr>
              <w:t>2</w:t>
            </w:r>
          </w:p>
        </w:tc>
        <w:tc>
          <w:tcPr>
            <w:tcW w:w="1275" w:type="dxa"/>
          </w:tcPr>
          <w:p w14:paraId="3092B574"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14:paraId="6F5F3F40" w14:textId="77777777" w:rsidR="008D5E3D" w:rsidRDefault="008D5E3D" w:rsidP="00EC7A40">
      <w:pPr>
        <w:tabs>
          <w:tab w:val="left" w:pos="284"/>
        </w:tabs>
        <w:spacing w:after="160"/>
        <w:jc w:val="both"/>
        <w:rPr>
          <w:rFonts w:ascii="Times New Roman" w:eastAsia="Times New Roman" w:hAnsi="Times New Roman"/>
          <w:sz w:val="28"/>
          <w:szCs w:val="28"/>
        </w:rPr>
      </w:pPr>
    </w:p>
    <w:p w14:paraId="340A6CAB"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Критерии оценки:</w:t>
      </w:r>
    </w:p>
    <w:p w14:paraId="0EF79DB0"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C6919F1"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77150472"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7C5877B5"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8F542FA" w14:textId="77777777" w:rsidR="00976E2E" w:rsidRDefault="00976E2E" w:rsidP="00976E2E">
      <w:pPr>
        <w:jc w:val="center"/>
        <w:rPr>
          <w:rFonts w:ascii="Times New Roman" w:hAnsi="Times New Roman"/>
          <w:b/>
          <w:bCs/>
          <w:sz w:val="28"/>
          <w:szCs w:val="28"/>
        </w:rPr>
      </w:pPr>
    </w:p>
    <w:p w14:paraId="24176423" w14:textId="77777777" w:rsidR="00A029BF" w:rsidRDefault="00A029BF" w:rsidP="00976E2E">
      <w:pPr>
        <w:jc w:val="center"/>
        <w:rPr>
          <w:rFonts w:ascii="Times New Roman" w:hAnsi="Times New Roman"/>
          <w:b/>
          <w:bCs/>
          <w:sz w:val="28"/>
          <w:szCs w:val="28"/>
        </w:rPr>
      </w:pPr>
    </w:p>
    <w:p w14:paraId="30695B19" w14:textId="77777777" w:rsidR="00A029BF" w:rsidRDefault="00A029BF" w:rsidP="00976E2E">
      <w:pPr>
        <w:jc w:val="center"/>
        <w:rPr>
          <w:rFonts w:ascii="Times New Roman" w:hAnsi="Times New Roman"/>
          <w:b/>
          <w:bCs/>
          <w:sz w:val="28"/>
          <w:szCs w:val="28"/>
        </w:rPr>
      </w:pPr>
    </w:p>
    <w:p w14:paraId="54D89364" w14:textId="77777777" w:rsidR="00A029BF" w:rsidRDefault="00A029BF" w:rsidP="00976E2E">
      <w:pPr>
        <w:jc w:val="center"/>
        <w:rPr>
          <w:rFonts w:ascii="Times New Roman" w:hAnsi="Times New Roman"/>
          <w:b/>
          <w:bCs/>
          <w:sz w:val="28"/>
          <w:szCs w:val="28"/>
        </w:rPr>
      </w:pPr>
    </w:p>
    <w:p w14:paraId="139B3DD8" w14:textId="77777777"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0B2D6" w14:textId="77777777" w:rsidR="00292D82" w:rsidRDefault="00292D82" w:rsidP="00BD1E3B">
      <w:pPr>
        <w:spacing w:after="0" w:line="240" w:lineRule="auto"/>
      </w:pPr>
      <w:r>
        <w:separator/>
      </w:r>
    </w:p>
  </w:endnote>
  <w:endnote w:type="continuationSeparator" w:id="0">
    <w:p w14:paraId="127F98A7" w14:textId="77777777" w:rsidR="00292D82" w:rsidRDefault="00292D82"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31B55388" w14:textId="071B2ADF" w:rsidR="00BD17D0" w:rsidRPr="00BD1E3B" w:rsidRDefault="008E6061">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191392">
          <w:rPr>
            <w:rFonts w:ascii="Times New Roman" w:hAnsi="Times New Roman" w:cs="Times New Roman"/>
            <w:noProof/>
          </w:rPr>
          <w:t>22</w:t>
        </w:r>
        <w:r w:rsidRPr="00BD1E3B">
          <w:rPr>
            <w:rFonts w:ascii="Times New Roman" w:hAnsi="Times New Roman" w:cs="Times New Roman"/>
          </w:rPr>
          <w:fldChar w:fldCharType="end"/>
        </w:r>
      </w:p>
    </w:sdtContent>
  </w:sdt>
  <w:p w14:paraId="1452476D" w14:textId="77777777" w:rsidR="00BD17D0" w:rsidRDefault="00BD17D0">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F0BA7" w14:textId="77777777" w:rsidR="00292D82" w:rsidRDefault="00292D82" w:rsidP="00BD1E3B">
      <w:pPr>
        <w:spacing w:after="0" w:line="240" w:lineRule="auto"/>
      </w:pPr>
      <w:r>
        <w:separator/>
      </w:r>
    </w:p>
  </w:footnote>
  <w:footnote w:type="continuationSeparator" w:id="0">
    <w:p w14:paraId="16351E21" w14:textId="77777777" w:rsidR="00292D82" w:rsidRDefault="00292D82"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3"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1868"/>
    <w:rsid w:val="00013DE5"/>
    <w:rsid w:val="0002524C"/>
    <w:rsid w:val="00041C22"/>
    <w:rsid w:val="00072B4B"/>
    <w:rsid w:val="00073353"/>
    <w:rsid w:val="00080B9A"/>
    <w:rsid w:val="000D1226"/>
    <w:rsid w:val="000D7AAA"/>
    <w:rsid w:val="000E6686"/>
    <w:rsid w:val="00105BA2"/>
    <w:rsid w:val="00114BC3"/>
    <w:rsid w:val="00151A7E"/>
    <w:rsid w:val="00184E52"/>
    <w:rsid w:val="00191392"/>
    <w:rsid w:val="001A33B3"/>
    <w:rsid w:val="001A7045"/>
    <w:rsid w:val="001B3AB0"/>
    <w:rsid w:val="001D2894"/>
    <w:rsid w:val="00214B5B"/>
    <w:rsid w:val="00220971"/>
    <w:rsid w:val="00230CC8"/>
    <w:rsid w:val="00232C3B"/>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B5FBB"/>
    <w:rsid w:val="005E3083"/>
    <w:rsid w:val="00616280"/>
    <w:rsid w:val="00631C89"/>
    <w:rsid w:val="006569B7"/>
    <w:rsid w:val="006700F5"/>
    <w:rsid w:val="00680B33"/>
    <w:rsid w:val="00687AAB"/>
    <w:rsid w:val="00694B68"/>
    <w:rsid w:val="006A55B5"/>
    <w:rsid w:val="006B1C13"/>
    <w:rsid w:val="006B5EA5"/>
    <w:rsid w:val="006C02B1"/>
    <w:rsid w:val="006C38AD"/>
    <w:rsid w:val="006D15E5"/>
    <w:rsid w:val="006D516E"/>
    <w:rsid w:val="007326DF"/>
    <w:rsid w:val="007401A7"/>
    <w:rsid w:val="00795B4E"/>
    <w:rsid w:val="007A5DD5"/>
    <w:rsid w:val="007D04C1"/>
    <w:rsid w:val="007D5EDB"/>
    <w:rsid w:val="00883ABD"/>
    <w:rsid w:val="00886960"/>
    <w:rsid w:val="008A148B"/>
    <w:rsid w:val="008B0F09"/>
    <w:rsid w:val="008D5E3D"/>
    <w:rsid w:val="008E6061"/>
    <w:rsid w:val="008E6B60"/>
    <w:rsid w:val="00907BBB"/>
    <w:rsid w:val="00925277"/>
    <w:rsid w:val="009722F4"/>
    <w:rsid w:val="00973520"/>
    <w:rsid w:val="00976E2E"/>
    <w:rsid w:val="009B4BCE"/>
    <w:rsid w:val="009E372C"/>
    <w:rsid w:val="009E407B"/>
    <w:rsid w:val="009E4D61"/>
    <w:rsid w:val="009F7AB4"/>
    <w:rsid w:val="00A029BF"/>
    <w:rsid w:val="00A266F5"/>
    <w:rsid w:val="00A27C2C"/>
    <w:rsid w:val="00A50DEA"/>
    <w:rsid w:val="00A63A5C"/>
    <w:rsid w:val="00AB2319"/>
    <w:rsid w:val="00AF1520"/>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427C0"/>
    <w:rsid w:val="00E52FDA"/>
    <w:rsid w:val="00E749C1"/>
    <w:rsid w:val="00EA4072"/>
    <w:rsid w:val="00EB2775"/>
    <w:rsid w:val="00EC7A40"/>
    <w:rsid w:val="00ED4D8E"/>
    <w:rsid w:val="00F46215"/>
    <w:rsid w:val="00F51EFE"/>
    <w:rsid w:val="00F75876"/>
    <w:rsid w:val="00F8231C"/>
    <w:rsid w:val="00FB6D94"/>
    <w:rsid w:val="00FD4F3F"/>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90AF2E"/>
  <w15:docId w15:val="{2699DC55-BD3F-489E-ACF9-4353FB04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DD51-FCBD-48AE-AA65-6DBB512D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26</Pages>
  <Words>5396</Words>
  <Characters>30759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32</cp:revision>
  <dcterms:created xsi:type="dcterms:W3CDTF">2025-10-14T13:06:00Z</dcterms:created>
  <dcterms:modified xsi:type="dcterms:W3CDTF">2025-11-21T10:55:00Z</dcterms:modified>
</cp:coreProperties>
</file>