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ЧАСТНОЕ ОБРАЗОВАТЕЛЬНОЕ УЧРЕЖДЕНИЕ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ПРОФЕССИОНАЛЬНОГО ОБРАЗОВАНИЯ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«СТАВРОПОЛЬСКИЙ МНОГОПРОФИЛЬНЫЙ КОЛЛЕДЖ»</w:t>
      </w:r>
    </w:p>
    <w:p w:rsidR="005F6B53" w:rsidRPr="005F6B53" w:rsidRDefault="005F6B53" w:rsidP="005F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ПРАКТИЧЕСКИМ ЗАНЯТИЯМ 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ДИСЦИПЛИНЕ </w:t>
      </w: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«ПСИХОЛОГИЯ</w:t>
      </w:r>
      <w:r w:rsidR="005F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ДЕЛОВЫХ КОММУНИКАЦИЙ</w:t>
      </w: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F6B53" w:rsidRPr="005F6B53" w:rsidRDefault="005F6B53" w:rsidP="005F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hAnsi="Times New Roman" w:cs="Times New Roman"/>
          <w:b/>
          <w:sz w:val="28"/>
          <w:szCs w:val="28"/>
        </w:rPr>
        <w:t>42.02.01 Реклама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Ставрополь, 2025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53" w:rsidRPr="005F6B53" w:rsidRDefault="005F6B53" w:rsidP="005F6B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Настоящие 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5F0245">
        <w:rPr>
          <w:rFonts w:ascii="Times New Roman" w:hAnsi="Times New Roman" w:cs="Times New Roman"/>
          <w:sz w:val="28"/>
          <w:szCs w:val="28"/>
        </w:rPr>
        <w:t>42.02.01 Реклама</w:t>
      </w:r>
      <w:r w:rsidR="005F0245">
        <w:t xml:space="preserve">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рабочей программой дисциплины</w:t>
      </w: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5F0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деловых коммуникаций</w:t>
      </w: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Составители: </w:t>
      </w:r>
      <w:proofErr w:type="spellStart"/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Шаврина</w:t>
      </w:r>
      <w:proofErr w:type="spellEnd"/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М.К.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Рассмотрено на заседании методического объединения «Социально-гуманитарных и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x-none"/>
        </w:rPr>
        <w:t>естественно-научных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дисциплин, БЖД», протокол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№6   от «25»  мая 2025 г.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Рекомендовано  к использованию в учебном процессе Методическим  советом СМК, протокол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№6  от «26»  мая 2025 г.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5"/>
        <w:gridCol w:w="476"/>
      </w:tblGrid>
      <w:tr w:rsidR="005F6B53" w:rsidRPr="005F6B53" w:rsidTr="00DD6BF0">
        <w:trPr>
          <w:trHeight w:val="186"/>
        </w:trPr>
        <w:tc>
          <w:tcPr>
            <w:tcW w:w="9157" w:type="dxa"/>
          </w:tcPr>
          <w:tbl>
            <w:tblPr>
              <w:tblW w:w="8253" w:type="dxa"/>
              <w:tblLook w:val="01E0" w:firstRow="1" w:lastRow="1" w:firstColumn="1" w:lastColumn="1" w:noHBand="0" w:noVBand="0"/>
            </w:tblPr>
            <w:tblGrid>
              <w:gridCol w:w="8253"/>
            </w:tblGrid>
            <w:tr w:rsidR="005F6B53" w:rsidRPr="005F6B53" w:rsidTr="00DD6BF0">
              <w:trPr>
                <w:trHeight w:val="405"/>
              </w:trPr>
              <w:tc>
                <w:tcPr>
                  <w:tcW w:w="8253" w:type="dxa"/>
                </w:tcPr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5F6B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Практическое занятие № 1. Предмет психологии общения                     </w:t>
                  </w:r>
                </w:p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  <w:lang w:eastAsia="ru-RU"/>
                    </w:rPr>
                  </w:pPr>
                  <w:r w:rsidRPr="005F6B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Практическое занятие № 2. </w:t>
                  </w:r>
                  <w:r w:rsidRPr="005F6B53"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  <w:lang w:eastAsia="ru-RU"/>
                    </w:rPr>
                    <w:t>Общение как социально-психологическая проблема</w:t>
                  </w:r>
                </w:p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F6B53" w:rsidRPr="005F6B53" w:rsidTr="00DD6BF0">
              <w:trPr>
                <w:trHeight w:val="262"/>
              </w:trPr>
              <w:tc>
                <w:tcPr>
                  <w:tcW w:w="8253" w:type="dxa"/>
                </w:tcPr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  <w:lang w:eastAsia="ru-RU"/>
                    </w:rPr>
                  </w:pPr>
                  <w:r w:rsidRPr="005F6B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Практическое занятие № 3. </w:t>
                  </w:r>
                  <w:r w:rsidRPr="005F6B53"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  <w:lang w:eastAsia="ru-RU"/>
                    </w:rPr>
                    <w:t>Коммуникативная сторона общения</w:t>
                  </w:r>
                </w:p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F6B53" w:rsidRPr="005F6B53" w:rsidTr="00DD6BF0">
              <w:trPr>
                <w:trHeight w:val="406"/>
              </w:trPr>
              <w:tc>
                <w:tcPr>
                  <w:tcW w:w="8253" w:type="dxa"/>
                </w:tcPr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  <w:lang w:eastAsia="ru-RU"/>
                    </w:rPr>
                  </w:pPr>
                  <w:r w:rsidRPr="005F6B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Практическое занятие № 4. </w:t>
                  </w:r>
                  <w:r w:rsidRPr="005F6B53"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  <w:lang w:eastAsia="ru-RU"/>
                    </w:rPr>
                    <w:t>Перцептивная сторона общения</w:t>
                  </w:r>
                </w:p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F6B53" w:rsidRPr="005F6B53" w:rsidTr="00DD6BF0">
              <w:trPr>
                <w:trHeight w:val="266"/>
              </w:trPr>
              <w:tc>
                <w:tcPr>
                  <w:tcW w:w="8253" w:type="dxa"/>
                </w:tcPr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pacing w:val="-4"/>
                      <w:sz w:val="26"/>
                      <w:szCs w:val="26"/>
                      <w:lang w:eastAsia="ru-RU"/>
                    </w:rPr>
                  </w:pPr>
                  <w:r w:rsidRPr="005F6B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Практическое занятие № </w:t>
                  </w:r>
                  <w:r w:rsidRPr="005F6B53">
                    <w:rPr>
                      <w:rFonts w:ascii="Times New Roman" w:eastAsia="Times New Roman" w:hAnsi="Times New Roman" w:cs="Times New Roman"/>
                      <w:spacing w:val="-4"/>
                      <w:sz w:val="26"/>
                      <w:szCs w:val="26"/>
                      <w:lang w:eastAsia="ru-RU"/>
                    </w:rPr>
                    <w:t>5. Интерактивная сторона в деловом общении</w:t>
                  </w:r>
                </w:p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F6B53" w:rsidRPr="005F6B53" w:rsidTr="00DD6BF0">
              <w:trPr>
                <w:trHeight w:val="411"/>
              </w:trPr>
              <w:tc>
                <w:tcPr>
                  <w:tcW w:w="8253" w:type="dxa"/>
                </w:tcPr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  <w:lang w:eastAsia="ru-RU"/>
                    </w:rPr>
                  </w:pPr>
                  <w:r w:rsidRPr="005F6B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Практическое занятие № 6.  </w:t>
                  </w:r>
                  <w:r w:rsidRPr="005F6B53"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  <w:lang w:eastAsia="ru-RU"/>
                    </w:rPr>
                    <w:t>Виды и формы общения</w:t>
                  </w:r>
                </w:p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F6B53" w:rsidRPr="005F6B53" w:rsidTr="00DD6BF0">
              <w:trPr>
                <w:trHeight w:val="297"/>
              </w:trPr>
              <w:tc>
                <w:tcPr>
                  <w:tcW w:w="8253" w:type="dxa"/>
                  <w:hideMark/>
                </w:tcPr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  <w:lang w:eastAsia="ru-RU"/>
                    </w:rPr>
                  </w:pPr>
                  <w:r w:rsidRPr="005F6B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Практическое занятие № 7. </w:t>
                  </w:r>
                  <w:r w:rsidRPr="005F6B53"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  <w:lang w:eastAsia="ru-RU"/>
                    </w:rPr>
                    <w:t>Умение слушать как составной компонент эффективного общения</w:t>
                  </w:r>
                </w:p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F6B53" w:rsidRPr="005F6B53" w:rsidTr="00DD6BF0">
              <w:trPr>
                <w:trHeight w:val="676"/>
              </w:trPr>
              <w:tc>
                <w:tcPr>
                  <w:tcW w:w="8253" w:type="dxa"/>
                </w:tcPr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5F6B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Практическое занятие № 8. Невербальные особенности общения</w:t>
                  </w:r>
                </w:p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5F6B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Практическое занятие № 9.</w:t>
                  </w:r>
                  <w:r w:rsidRPr="005F6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F6B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Имидж в деловом общении</w:t>
                  </w:r>
                </w:p>
              </w:tc>
            </w:tr>
            <w:tr w:rsidR="005F6B53" w:rsidRPr="005F6B53" w:rsidTr="00DD6BF0">
              <w:trPr>
                <w:trHeight w:val="110"/>
              </w:trPr>
              <w:tc>
                <w:tcPr>
                  <w:tcW w:w="8253" w:type="dxa"/>
                  <w:hideMark/>
                </w:tcPr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F6B53" w:rsidRPr="005F6B53" w:rsidRDefault="005F6B53" w:rsidP="005F6B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5F6B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Список рекомендуемой литературы</w:t>
                  </w:r>
                </w:p>
              </w:tc>
            </w:tr>
          </w:tbl>
          <w:p w:rsidR="005F6B53" w:rsidRPr="005F6B53" w:rsidRDefault="005F6B53" w:rsidP="005F6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:rsidR="005F6B53" w:rsidRPr="005F6B53" w:rsidRDefault="005F6B53" w:rsidP="005F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6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5F6B53" w:rsidRPr="005F6B53" w:rsidRDefault="005F6B53" w:rsidP="005F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F6B53" w:rsidRPr="005F6B53" w:rsidRDefault="005F6B53" w:rsidP="005F6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6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6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6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6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6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6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6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6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F6B53" w:rsidRPr="005F6B53" w:rsidRDefault="005F6B53" w:rsidP="005F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6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</w:tbl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5F0245" w:rsidRDefault="005F0245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5F0245" w:rsidRDefault="005F0245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5F0245" w:rsidRDefault="005F0245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5F6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lastRenderedPageBreak/>
        <w:t>Введение</w:t>
      </w:r>
    </w:p>
    <w:p w:rsidR="005F6B53" w:rsidRPr="005F6B53" w:rsidRDefault="005F6B53" w:rsidP="005F6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Методические указания содержат тематику практических занятий, вопросы к практическому занятию, ситуационные задачи и рекомендуемую литературу.</w:t>
      </w:r>
    </w:p>
    <w:p w:rsidR="005F6B53" w:rsidRPr="005F6B53" w:rsidRDefault="005F6B53" w:rsidP="005F6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Актуальность изучения данной учебной дисциплины </w:t>
      </w:r>
      <w:r w:rsidRPr="005F6B5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связана с современной социальной ситуацией, требованиями, предъявляемыми обществом к личности, работающей в сфере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x-none"/>
        </w:rPr>
        <w:t>эстетических услуг</w:t>
      </w:r>
      <w:r w:rsidRPr="005F6B5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необходимостью формирования у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обучающихся</w:t>
      </w:r>
      <w:r w:rsidRPr="005F6B5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представлений и умений, связанных с профессиональным становлением и установлением деловых взаимоотношений.</w:t>
      </w:r>
    </w:p>
    <w:p w:rsidR="005F6B53" w:rsidRPr="005F6B53" w:rsidRDefault="005F6B53" w:rsidP="005F6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Цель изучения учебной дисциплины состоит в создании условий для формирования у </w:t>
      </w: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обучающихся</w:t>
      </w: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знаний по психологии общения,</w:t>
      </w:r>
      <w:r w:rsidRPr="005F6B5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развития у них умений и навыков конструктивного взаимоотношения между людьми (партнерами и коллегами) в процессе деловой коммуникации, а также содействия их стремлению к личностному и профессиональному росту.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Calibri" w:hAnsi="Times New Roman" w:cs="Times New Roman"/>
          <w:sz w:val="28"/>
          <w:szCs w:val="28"/>
          <w:lang w:eastAsia="ru-RU"/>
        </w:rPr>
        <w:t>Задачи дисциплины: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теоретическое освоение обучающимися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спецификой общения, структурой коммуникативного акта и условиями установления контакта;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ознакомление с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целями, функциями, видами и уровнями общения;</w:t>
      </w: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ролью и ролевыми ожиданиями в общении;</w:t>
      </w: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нормами и правилами профессионального поведения и этикета;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знанием</w:t>
      </w: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механизма взаимопонимания в общении;</w:t>
      </w: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техниками и приемам общения, правилами слушания, ведения беседы, убеждения; 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этических принципов общения; влияния индивидуальных особенностей партнеров на процесс общения;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Calibri" w:hAnsi="Times New Roman" w:cs="Times New Roman"/>
          <w:sz w:val="28"/>
          <w:szCs w:val="28"/>
          <w:lang w:eastAsia="ru-RU"/>
        </w:rPr>
        <w:t>- приобретение практических навыков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выявления источников, причин, видов и способов разрешения конфликтов; закономерностей формирования и развития команды.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изучения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должны научиться планировать, прогнозировать и анализировать деловое общение; применять техники и приемы эффективного общения в профессиональной деятельности; использовать приемы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процессе межличностного общения; устанавливать деловые контакты с учетом особенностей партнеров по общению и соблюдением этикета; использовать эффективные приемы управления конфликтами.</w:t>
      </w:r>
    </w:p>
    <w:p w:rsidR="005F6B53" w:rsidRPr="005F6B53" w:rsidRDefault="005F6B53" w:rsidP="005F6B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результате изучения дисциплины предполагается формирование следующих компетенций: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B53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ОК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Выбирать способы решения задач профессиональной деятельности применительно к различным контекстам.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 xml:space="preserve">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Осуществлять поиск, анализ и интерпретацию информации, необходимой для выполнения задач профессиональной деятельности.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B53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ОК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Планировать и реализовывать собственное профессиональное и личностное развитие.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B53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ОК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Работать в коллективе и команде, эффективно взаимодействовать с коллегами, руководством, клиентами.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B53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lastRenderedPageBreak/>
        <w:t>ОК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6"/>
          <w:w w:val="11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Все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компетенции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формируются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результате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проведения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практических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F6B53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занятий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1-9. </w:t>
      </w:r>
    </w:p>
    <w:p w:rsidR="005F6B53" w:rsidRPr="005F6B53" w:rsidRDefault="005F6B53" w:rsidP="005F6B53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8"/>
          <w:szCs w:val="20"/>
          <w:lang w:eastAsia="ru-RU"/>
        </w:rPr>
      </w:pPr>
      <w:r w:rsidRPr="005F6B53">
        <w:rPr>
          <w:rFonts w:ascii="Calibri" w:eastAsia="HG Mincho Light J" w:hAnsi="Calibri" w:cs="Times New Roman"/>
          <w:color w:val="000000"/>
          <w:sz w:val="28"/>
          <w:szCs w:val="20"/>
          <w:lang w:eastAsia="ru-RU"/>
        </w:rPr>
        <w:t xml:space="preserve">          </w:t>
      </w:r>
    </w:p>
    <w:p w:rsidR="005F6B53" w:rsidRPr="005F6B53" w:rsidRDefault="005F6B53" w:rsidP="005F6B53">
      <w:pPr>
        <w:widowControl w:val="0"/>
        <w:suppressAutoHyphens/>
        <w:spacing w:after="0" w:line="240" w:lineRule="auto"/>
        <w:jc w:val="both"/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</w:pPr>
      <w:r w:rsidRPr="005F6B53">
        <w:rPr>
          <w:rFonts w:ascii="Calibri" w:eastAsia="HG Mincho Light J" w:hAnsi="Calibri" w:cs="Times New Roman"/>
          <w:color w:val="000000"/>
          <w:sz w:val="28"/>
          <w:szCs w:val="20"/>
          <w:lang w:eastAsia="ru-RU"/>
        </w:rPr>
        <w:t xml:space="preserve">          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Планируемые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b/>
          <w:color w:val="000000"/>
          <w:sz w:val="28"/>
          <w:szCs w:val="20"/>
          <w:lang w:eastAsia="ru-RU"/>
        </w:rPr>
        <w:t>личностные</w:t>
      </w:r>
      <w:r w:rsidRPr="005F6B53">
        <w:rPr>
          <w:rFonts w:ascii="Nimbus Roman No9 L" w:eastAsia="HG Mincho Light J" w:hAnsi="Nimbus Roman No9 L" w:cs="Times New Roman"/>
          <w:b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b/>
          <w:color w:val="000000"/>
          <w:sz w:val="28"/>
          <w:szCs w:val="20"/>
          <w:lang w:eastAsia="ru-RU"/>
        </w:rPr>
        <w:t>результаты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в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ходе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реализации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образовательной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программы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>:</w:t>
      </w:r>
    </w:p>
    <w:p w:rsidR="005F6B53" w:rsidRPr="005F6B53" w:rsidRDefault="005F6B53" w:rsidP="005F6B53">
      <w:pPr>
        <w:widowControl w:val="0"/>
        <w:suppressAutoHyphens/>
        <w:spacing w:after="0" w:line="240" w:lineRule="auto"/>
        <w:jc w:val="both"/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</w:pP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        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ЛР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7. </w:t>
      </w:r>
      <w:proofErr w:type="gramStart"/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Осознающий</w:t>
      </w:r>
      <w:proofErr w:type="gramEnd"/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приоритетную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ценность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личности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человека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;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уважающий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собственную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и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чужую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уникальность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в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различных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ситуациях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,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во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всех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формах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и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видах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деятельности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>.</w:t>
      </w:r>
    </w:p>
    <w:p w:rsidR="005F6B53" w:rsidRPr="005F6B53" w:rsidRDefault="005F6B53" w:rsidP="005F6B53">
      <w:pPr>
        <w:widowControl w:val="0"/>
        <w:suppressAutoHyphens/>
        <w:spacing w:after="0" w:line="240" w:lineRule="auto"/>
        <w:jc w:val="both"/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</w:pP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         </w:t>
      </w:r>
      <w:r w:rsidRPr="005F6B53">
        <w:rPr>
          <w:rFonts w:ascii="Nimbus Roman No9 L" w:eastAsia="HG Mincho Light J" w:hAnsi="Nimbus Roman No9 L" w:cs="Times New Roman" w:hint="cs"/>
          <w:color w:val="000000"/>
          <w:sz w:val="28"/>
          <w:szCs w:val="20"/>
          <w:lang w:eastAsia="ru-RU"/>
        </w:rPr>
        <w:t>ЛР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>11.</w:t>
      </w:r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ab/>
      </w:r>
      <w:proofErr w:type="gramStart"/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>Принимающий</w:t>
      </w:r>
      <w:proofErr w:type="gramEnd"/>
      <w:r w:rsidRPr="005F6B53">
        <w:rPr>
          <w:rFonts w:ascii="Nimbus Roman No9 L" w:eastAsia="HG Mincho Light J" w:hAnsi="Nimbus Roman No9 L" w:cs="Times New Roman"/>
          <w:color w:val="000000"/>
          <w:sz w:val="28"/>
          <w:szCs w:val="20"/>
          <w:lang w:eastAsia="ru-RU"/>
        </w:rP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19"/>
          <w:lang w:eastAsia="ru-RU"/>
        </w:rPr>
      </w:pPr>
    </w:p>
    <w:p w:rsidR="005F6B53" w:rsidRDefault="005F6B53" w:rsidP="005F6B53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F0245" w:rsidRDefault="005F0245" w:rsidP="005F6B53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F0245" w:rsidRPr="005F6B53" w:rsidRDefault="005F0245" w:rsidP="005F6B53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Тема. Предмет психологии общения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(проводится в форме интерактивного занятия – Ситуационные  задачи)</w:t>
      </w:r>
      <w:r w:rsidRPr="005F6B5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6B53">
        <w:rPr>
          <w:rFonts w:ascii="Times New Roman" w:eastAsia="Calibri" w:hAnsi="Times New Roman" w:cs="Times New Roman"/>
          <w:b/>
          <w:sz w:val="28"/>
          <w:szCs w:val="28"/>
        </w:rPr>
        <w:t>1. Теоретическая часть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«деловое общение» появился сравнительно недавно. Этому способствовали изменения, происшедшие в России: развитие предпринимательства, малого бизнеса в  связи, с чем возникла насущная потребность в освоении искусством общения. Отсутствие навыков общения не раз ставило в трудное положение даже того, кто считался профессионалом в своей области! Но в деловом общении важен особый «профессионализм»: умение владеть языком, речью.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показывает, что деловое общение имеет свою специфику и, в отличие от дружеского разговора, направлено на достижение определенных целей. «Важнейшая особенность общения состоит в том, –  говорит О.А. Баева,  – что нужно уметь строить отношения с разными людьми, добиваясь максимальной эффективности деловых контактов».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можно определить и специфику общения:</w:t>
      </w:r>
    </w:p>
    <w:p w:rsidR="005F6B53" w:rsidRPr="005F6B53" w:rsidRDefault="005F6B53" w:rsidP="005F6B53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экономических интересов и социальное регулирование осуществляются в правовых рамках (хорошо, если они строятся на основах взаимного уважения и доверия);</w:t>
      </w:r>
    </w:p>
    <w:p w:rsidR="005F6B53" w:rsidRPr="005F6B53" w:rsidRDefault="005F6B53" w:rsidP="005F6B53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регламентированность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е. подчиненность установленным правилам и ограничениям.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Деловое общение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это  процесс взаимосвязи и взаимодействия, в котором происходит обмен деятельностью, информацией и опытом, предполагающим достижение определенного результата, решение конкретной проблемы или реализацию определенной цели.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6B53">
        <w:rPr>
          <w:rFonts w:ascii="Times New Roman" w:eastAsia="Calibri" w:hAnsi="Times New Roman" w:cs="Times New Roman"/>
          <w:b/>
          <w:sz w:val="28"/>
          <w:szCs w:val="28"/>
        </w:rPr>
        <w:t>2. Вопросы</w:t>
      </w:r>
      <w:r w:rsidRPr="005F6B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практическому занятию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Деловое  </w:t>
      </w:r>
      <w:bookmarkStart w:id="1" w:name="YANDEX_24"/>
      <w:bookmarkEnd w:id="1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общение  как социально-психологическая проблема.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Определение </w:t>
      </w:r>
      <w:bookmarkStart w:id="2" w:name="YANDEX_19"/>
      <w:bookmarkEnd w:id="2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общения  с точки зрения специфики протекания в различных аспектах.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3. Современные представления о </w:t>
      </w:r>
      <w:bookmarkStart w:id="3" w:name="YANDEX_30"/>
      <w:bookmarkEnd w:id="3"/>
      <w:r w:rsidRPr="005F6B5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деловом</w:t>
      </w:r>
      <w:bookmarkStart w:id="4" w:name="YANDEX_31"/>
      <w:bookmarkEnd w:id="4"/>
      <w:r w:rsidRPr="005F6B5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общении: акцент на изучение механизмов воздействия. Риторика как наука о содержании коммуникации.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Задания к практическому занятию (ситуационные задачи)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Разговор в офисе. Клиент: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Приличный у вас интерьер. Я смотрю, вы тут неплохо устроились! (Удобно садится в мягкое кресло)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Менеджер: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 вы видите – стараемся произвести хорошее впечатление на клиентов. Может быть – «по кофейку»?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Вопрос: является ли предложение менеджера уместным? Что вы можете сказать о манере этого предложения?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 предоставлена  возможность выбрать себе заместителя. Имеется несколько кандидатур. Какие профессиональные и личностные качества, прежде всего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примите во внимание?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«Испорченный телефон». Число участников 5-6 человек. Один из  участников остается в помещении, его задача зачитать небольшой текст. Остальные выходят за дверь. Затем по сигналу по очереди участники заходят. Вошедшему зачитывается небольшой текст (5-6 предложений), он передает его следующему, вошедшему и так далее, по цепочке, передается текст. В конце упражнения сравните текст последнего участника и первого.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2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Тема. Общение как социально-психологическая проблема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(проводится в форме интерактивного занятия – Ситуационные  задачи)</w:t>
      </w:r>
      <w:r w:rsidRPr="005F6B5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5F6B53" w:rsidRPr="005F6B53" w:rsidRDefault="005F6B53" w:rsidP="005F6B5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часть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 времена существовали профессии, где умение общаться ценилось несравненно выше других способностей и навыков. И в наше время существует огромное количество профессий, в которых успеха можно добиться в основном благодаря умению эффективно общаться: правильно излагать свои мысли, понимать собеседника, что называется «с полуслова».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политикам и юристам, так и врачам, учителям, продавцам и представителям многих других профессий умение общаться порой бывает более необходимым, чем их профессиональные знания.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Общаясь с другими людьми, индивид усваивает общечеловеческий опыт, исторически сложившиеся социальные нормы, ценности, знания и способы деятельности: формируется как личность. Сложность самого процесса общения, обусловила появление множества определений понятия «общение». </w:t>
      </w: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Общение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сложный многоплановый процесс установления и развития контактов между людьми, порождаемый потребностями совместной деятельности и включающий в себя обмен информацией, выработку единой стратегии взаимодействия. В самом общем виде общение</w:t>
      </w:r>
      <w:r w:rsidRPr="005F6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как форма жизнедеятельности человека. Можно считать, что общение выполняет многообразные функции, главные из которых:</w:t>
      </w:r>
    </w:p>
    <w:p w:rsidR="005F6B53" w:rsidRPr="005F6B53" w:rsidRDefault="005F6B53" w:rsidP="005F6B53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совместной деятельности;</w:t>
      </w:r>
    </w:p>
    <w:p w:rsidR="005F6B53" w:rsidRPr="005F6B53" w:rsidRDefault="005F6B53" w:rsidP="005F6B53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межличностных отношений;</w:t>
      </w:r>
    </w:p>
    <w:p w:rsidR="005F6B53" w:rsidRPr="005F6B53" w:rsidRDefault="005F6B53" w:rsidP="005F6B53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людьми друг друга.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общения состоит из трех взаимосвязанных компонентов: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коммуникативная сторона общения (обмен информацией между людьми);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интерактивная сторона общения (организация взаимодействия между индивидами);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перцептивная сторона общения (процесс восприятия друг друга партнерами по общению).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общем виде общение можно определить как универсальную реальность, в которой зарождаются, существуют и проявляются в течение всей жизни психические процессы, состояния и поведение человека.</w:t>
      </w:r>
    </w:p>
    <w:p w:rsidR="005F6B53" w:rsidRPr="005F6B53" w:rsidRDefault="005F6B53" w:rsidP="005F6B5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Понятие общения в различных науках: социологии, лингвистике, психологии и других. 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Сущность общения: его функции, виды, формы. 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Структура и средства общения. 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Стили общения. 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F6B5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Роль общения в развитии человека и общества.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Задания к практическому занятию (ситуационные задачи)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Определите виды общения, </w:t>
      </w:r>
      <w:proofErr w:type="spellStart"/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актуализирующиеся</w:t>
      </w:r>
      <w:proofErr w:type="spellEnd"/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следующих ситуациях. (Вариантов ответа может быть несколько.)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Оказавшись в скучной компании, парень рассказывает веселые истории и анекдоты.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 застав друга дома, мальчик оставляет ему у соседей записку с просьбой позвонить.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Заметив знакомую, идущую по другую сторону дороги, девушка приветливо улыбнулась ей и помахала рукой.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Подойдя к автобусной остановке, мужчина поинтересовался у окружающих, давно ли прошла «шестерка».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Мэр города обращается по радио к горожанам с призывом принять активное участие в субботнике.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6B5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 Просматривая образцы обоев, супруги рассуждают, какие из них лучше подойдут для детской комнаты.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ж) Ребенок после прогулки просит у мамы бутерброд.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з) Отец рассказывает сыну, как из бумаги можно сделать самолетик.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следующую партию будет уже выше.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2.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а) Даша собрала свои длинные светлые волосы в тугой узел на затылке, надела одолженный у матери строгий костюм в тонкую полоску и черные </w:t>
      </w:r>
      <w:r w:rsidRPr="005F6B5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классические туфли, сложила папки с документами в портфель и отправилась на собеседование.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Начальник похвалил Галю за хорошую работу и потрепал по плечу. Девушка поспешно отстранилась.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:rsidR="005F6B53" w:rsidRPr="005F6B53" w:rsidRDefault="005F6B53" w:rsidP="005F6B53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3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Тема. Коммуникативная сторона общения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(проводится в форме интерактивного занятия – Ситуационные  задачи)</w:t>
      </w:r>
      <w:r w:rsidRPr="005F6B5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5F6B53" w:rsidRPr="005F6B53" w:rsidRDefault="005F6B53" w:rsidP="005F6B5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Теоретическая часть</w:t>
      </w:r>
    </w:p>
    <w:p w:rsidR="005F6B53" w:rsidRPr="005F6B53" w:rsidRDefault="005F6B53" w:rsidP="005F6B5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Коммуникация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процесс двустороннего обмена информацией, ведущей к взаимному пониманию.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коммуникации можно представить следующим образом: 1) кто (передает сообщение) – коммуникатор;2) что (передается) –  сообщение; 3) как (осуществляется передача) –  канал; 4) кому (направлено сообщение) –  аудитория; 5) с каким результатом передается сообщение –  эффективность.</w:t>
      </w:r>
      <w:proofErr w:type="gramEnd"/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коммуникации приобретают значение коммуникативные барьеры. Коммуникативные барьеры – это препятствия, возникающие на пути адекватной передачи и усвоения информации.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социальной психологии выделяют следующие виды коммуникативных барьеров: барьеры понимания (фонетический, семантический, логический, стилистический); барьеры отношения (препятствия, связанные с негативным отношением партнеров, или одного партнера по общению друг к другу); барьеры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социально-культурного различия (препятствия, обусловленные различиями в социальном, культурном, профессиональном, национальном планах). </w:t>
      </w:r>
      <w:r w:rsidRPr="005F6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End"/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Вопросы</w:t>
      </w: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практическому занятию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Основные элементы процесса коммуникации. Типы информаций: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побудительная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констатирующая. Коммуникативные позиции (открытая, закрытая, отстраненная). 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Коммуникативные барьеры (социокультурные, мировоззренческие, профессиональные, личностно-психологические и др.). 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Соотношение вербальной и невербальной сторон коммуникации. Особенности вербальной коммуникации. 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Техника говорения. Убеждающая коммуникация. Табу в вербальном диадическом общении.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Задания к практическому занятию (ситуационные задачи)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поздно закончили накануне свою работу, устали и не под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готовили, как обычно, план выступления. До начала выступле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должны выступить с докладом о проделанной работе перед коллегами на предприятии. Вы знаете, что выступаете в числе последних и что многие из присутствующих приблизительно зна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комы с тем, о чем вы будете говорить. Поэтому велика вероят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ность, что будут слушать вас невнимательно,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одном из рабочих собраний вы говорите о проблеме реконструкции вашего предприятия. У вас довольно хорошие предложения по этому вопросу, но в зале сидят несколько ваших противников, которые не хотят, чтобы ваши предложения были приняты руководством. Они задают вам каверзные вопросы, делают едкие замечания, резкие выпады против вас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 и про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 ваших предложений. После очередного такого замечания вы говорите...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4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Тема. Перцептивная сторона общения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(проводится в форме интерактивного занятия – Ситуационные  задачи)</w:t>
      </w:r>
      <w:r w:rsidRPr="005F6B5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5F6B53" w:rsidRPr="005F6B53" w:rsidRDefault="005F6B53" w:rsidP="005F6B5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Теоретическая часть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Перцептивная сторона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общения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взаимное восприятие, пони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мание и оценку участниками процесса общения друг друга. Познавая парт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нера по общению, индивид получает возможность лучше и надежнее опреде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лить перспективы совместной деятельности, непрерывно получая сигналы об эффективности этого общения.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механизмами социальной перцепции являются идентифи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кация,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рефлексия: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идентификация – отождествление, уподобление себя другому чело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веку, т. е.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 себя на место другого человека;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(сопереживание) – способность к постижению эмоциональ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состояния другого человека в форме переживания, эмоционального от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клика;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рефлексия (зеркальное отражение) – осознание субъектом того, как он сам воспринимается партнером по общению.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восприятие резко меняется в зависимости от того, с кем мы об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щаемся. Черты и образ партнера по общению выстраиваются нами на основе нашей субъективной позиции, что, чаще всего, совершается неосознанно. Именно данные особенности социальной перцепции могут привести к ряду </w:t>
      </w:r>
      <w:r w:rsidRPr="005F6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ошибок восприятия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фактор превосходства проявляется в случае неравенства партнеров;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фактор привлекательности связан с тем, нравится или не нравится нам партнер по общению;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фактор «отношения к нам» проявляется в следующих особенностях: нам нравятся те люди, которые к нам хорошо относятся, и наоборот;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проекция – собственные отрицательные качества переносятся на другого и, как правило, оцениваются негативно;</w:t>
      </w:r>
      <w:proofErr w:type="gramEnd"/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каузальная атрибуция – свойства, соответствующие социальной роли или национальности переносятся на человека – ее носителя.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Вопросы</w:t>
      </w: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практическому занятию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Соотношение понятий «социальная перцепция», «межличностная перцепция», «взаимопонимание», «познание другого».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Механизмы взаимопонимания: идентификация,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рефлексия.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Каузальная атрибуция как феномен «психологии здравого смысла». Понятие фундаментальной ошибки атрибуции.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Эффекты межличностного восприятия: ореола, первичности, новизны, проекции,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стереотипизации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Предрассудки и их психологические источники: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ингрупповой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фаворитизм, конформизм, потребность в статусе и принадлежности и др.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Проблема восприятия человека человеком (А.А.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Бодалев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Ротбарт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Биррелл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). Межличностная аттракция.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Задания к практическому занятию (ситуационные задачи)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Проанализируйте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отрывки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ниже, определите типовую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милое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огда же она не говорит ни глупостей, ни гадостей, а красива, то сейчас уверяешься, что она чудо как умна и нравственна» (Л.Н Толстой.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Крейцерова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соната»).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«Красота производит совершенные чудеса.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душевные недостатки в красавице вместо того, чтобы произвести отвращение, становятся как-то необыкновенно привлекательны» (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Н.В.Гоголь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«Невский проспект»).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нем был черный фрак, побелевший уже по швам, панталоны летние... под истертым черным галстуком на желтоватой манишке блестел фальшивый алмаз, шершавая шляпа, казалось,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видела и вёдро и ненастье. </w:t>
      </w:r>
      <w:proofErr w:type="spellStart"/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Встретясь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этим человеком в лесу, вы приняли бы его за разбойника; в обществе _ за политического заговорщика; в передней – за шарлатана, торгующего эликсирами или мышьяком» (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«Египетские ночи»).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приличествует Юпитеру, то не приличествует быку» (гласит древняя поговорка). Задание 15. Проанализируйте текст и сформулируйте свои представления о роли «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цветопсихологии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социальной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излучает. - А я излучаю сигналы, Эл? - Да, сэр. Все их излучают. - Какие сигналы я излучаю? Лицо Ханта было очень серьезным, когда он ответил: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ледно-красные. - Что? - Марине выглядел озадаченным. - Я улавливаю сигналы в виде цвета. Может быть, вам покажется это странным, но я не уникален. Некоторые из нас могут ощущать цвета, излучаемые другими людьми. Это именно те сигналы, о которых я говорю. Сигналы, которые излучаете вы, я воспринимаю как бледно-красные. Что- то теплое, но в то же время агрессивное. Как сигнал предупреждения. Он притягивает тебя, но свидетельствует о какой-то опасности... Марино остановил пленку и язвительно мне улыбнулся. - Ну, разве этот парень не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– спросил он. - На самом деле мне кажется, что он довольно проницателен, – сказала я. – Ты действительно какой-то теплый, агрессивный и опасный. - Черт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побери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док. У парня просто не все дома. Послушать его, так получится, что все чертово население – ходячая радуга. - Есть некоторые психологические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местах, в комнатах гостиниц, институтах. Голубой, например, ассоциируется с депрессией. В психиатрических клиниках ты найдешь много комнат, оформленных в голубых тонах. Красный – цвет агрессии, гнева, ярости. Черный – болезненный, зловещий и так далее. Насколько я помню, ты рассказывал мне, что у Ханта степень магистра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психологии. Марино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раздосадованно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запустил пленку. - ...Полагаю, это может быть связано с вашей профессией. Вы детектив, – говорил Хант. – В данный момент вы хотите со мной сотрудничать, но в то же время вы мне не доверяете и можете быть для меня опасным, если мне есть что скрывать. Это предупреждающая часть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светло-красного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которую я чувствую. Теплая часть – это то, что исходит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нравиться людям... - Ну, хорошо, – прервал Марино, – что вы скажете по поводу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Медисон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О ее цветах? Вы их улавливали? - О да. Это как раз то, что сразу поразило меня в ней. Она была особенной, действительно особенной. ...Очень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отчужденная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ответил Хант. – Я улавливал арктические цвета. Холодный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женственные оттенки соответствуют цветам их одежды – розовые, желтые, бледно-голубые и зеленые. Это пассивные, холодные, хрупкие дамочки. Иногда я вижу женщину, которая излучает темные сильные цвета, например темно-синий, бордовый или красный. Они более сильного типа. Обычно агрессивные, они могут быть адвокатами, врачами или деловыми женщинами и часто носят костюмы тех цветов, которые я только что описал... - Вам нравится такой тип женщин? – спросил Марино. Хант колебался - Нет, сэр. Если быть честным. Марино рассмеялся, наклонился вперед и сказал: - Эй, что касается меня, то я тоже не люблю этот тип. Мне больше нравятся пастельные куколки... Расскажите мне еще что-нибудь о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тех сигналах, что вы принимали. Задумавшись, Хант наморщил лоб. - Пастельные оттенки, которые она излучала, не были такими уж необыкновенными, но я не интерпретирую их как слабость. И это не пассивность. Ее оттенки более холодные, арктические, как я уже сказал, а не цветочные. Она как будто указывала миру держаться от нее подальше, дать ей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пространства... Отдаленность, вот что приходит в голову.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Огромное расстояние, которое нужно преодолеть, чтобы добраться до нее; Но если вы все же преодолеете, если она когда-нибудь позволит вам приблизиться, вы будете обожжены ее энергией... У нее высокая интенсивность; очень высокая. И у меня было ощущение, что она очень умная, очень сложная. (П.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Корнуэлл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5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Тема. Интерактивная сторона в деловом общении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(проводится в форме интерактивного занятия – Ситуационные  задачи)</w:t>
      </w:r>
      <w:r w:rsidRPr="005F6B5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5F6B53" w:rsidRPr="005F6B53" w:rsidRDefault="005F6B53" w:rsidP="005F6B53">
      <w:pPr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Теоретическая часть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Интерактивная сторона общения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представляет собой совокупность связей и взаимовлияний людей, складывающихся в процессе их совместной деятельности.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сторона общения представляет собой стратегию взаи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модействия. Существует множество типов взаимодействия людей, прежде всего </w:t>
      </w:r>
      <w:r w:rsidRPr="005F6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кооперация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F6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конкуренция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Кооперация, или кооперативное взаимодействие, это необходимый элемент совместной деятельности. Важным показателем кооперативного взаимодействия является включенность в него всех участников процесса.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другого типа взаимодействия – конкуренции, то здесь чаще всего идет речь о столкновении целей, интересов, позиций, мнений или взглядов оппонентов (субъектов взаимодействия).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кооперации и конкуренции говорят также о приспособлении и оппозиции, ассоциации и диссоциации и т. д. За всеми этими понятиями ясно виден принцип выделения различных видов взаимодействия.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2. Вопросы</w:t>
      </w: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практическому занятию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Стратегия взаимодействия как способ объединения индивидуальных усилий людей в ходе совместной деятельности.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Типы взаимодействий: кооперация и конкуренция.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Ролевое поведение личности в общении («Я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образ, реальное «Я», имидж «Я»).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Модели личности в общении.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Социальная роль как идеальная модель поведения. Гендерные роли.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Задания к практическому занятию (ситуационные задачи)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Иванов. Что стало с молодежью?! Она совсем распустилась! Петров. Да, в их годы мы были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поскромнее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Преподаватель. Каким это образом у вас здесь получилось трехзначное число? Студент. Ах, да, забыл извлечь квадратный корень!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Кассир. А не сорваться ли нам в кино, пока нет начальства? Бухгалтер. Будьте добры, передайте мне ведомости за прошлый квартал.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Голубева. Проводите меня, у нас в подъезде вечно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толкутся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пьяные. Коршунов. Ну, конечно-конечно, с удовольствием провожу.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Иванов. Как вам не стыдно сидеть, когда рядом стоит пожилая женщина! Петров. О, конечно-конечно, я просто не заметил: Задумался, знаете... Садитесь, пожалуйста.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Иванов. После Сидорова, он от пенсионеров выступает, я дам вам слово! Петров. Отлично!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Ковбой. Не хотите ли взглянуть на наши конюшни? Барышня. Ах, я с детства обожаю лошадок!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выражает себя по большей части не словами, а проявлениями чувств; похлопывает собеседника по плечу; кусает ногти; шмыгает носом; смотрит на собеседника открытым взглядом; поджимает губы; легко плачет, поднимает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 </w:t>
      </w:r>
      <w:proofErr w:type="gramEnd"/>
    </w:p>
    <w:p w:rsidR="005F6B53" w:rsidRPr="005F6B53" w:rsidRDefault="005F6B53" w:rsidP="005F6B53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...»; «справедливо»; «иначе говоря...»; «сколько»; «каким образом»; «неизвестно»; «действительно»; «правильно ли я понял, что,..».</w:t>
      </w:r>
    </w:p>
    <w:p w:rsidR="005F6B53" w:rsidRPr="005F6B53" w:rsidRDefault="005F6B53" w:rsidP="005F6B5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6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Тема. Виды и формы общения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(проводится в форме интерактивного занятия – Ситуационные  задачи)</w:t>
      </w:r>
      <w:r w:rsidRPr="005F6B5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5F6B53" w:rsidRPr="005F6B53" w:rsidRDefault="005F6B53" w:rsidP="005F6B53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  <w:lang w:eastAsia="ru-RU"/>
        </w:rPr>
        <w:t>1. Теоретическая часть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Деловое общение реализуется в различных формах: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деловая беседа;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деловые переговоры;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деловые совещания;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публичные выступления.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распространенными формами общения являются деловая беседа и переговорный процесс.</w:t>
      </w:r>
    </w:p>
    <w:p w:rsidR="005F6B53" w:rsidRPr="005F6B53" w:rsidRDefault="005F6B53" w:rsidP="005F6B53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  <w:lang w:eastAsia="ru-RU"/>
        </w:rPr>
        <w:t>2. Вопросы</w:t>
      </w: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практическому занятию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Формы общения: деловая беседа (по телефону и лицом к лицу), деловые переговоры, интервью, деловые совещания и собрания, публичные выступления, прием посетителей и гостей, выставки и конференции, деловая переписка и их характеристики.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Деловое совещание: подготовка и проведение.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Публичное выступление в системе деловых коммуникаций.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Пресс-конференция, ее подготовка и проведение. Деловая полемика, правила ее проведения.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Задания к практическому занятию (ситуационные задачи)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новую услугу своего туристического агентства по телефону различным типам клиентам. Разыграйте ситуации в парах.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звоните новому (старому) клиенту, потребности и вкусы которого вам неизвестны (известны). Вам необходимо:</w:t>
      </w:r>
    </w:p>
    <w:p w:rsidR="005F6B53" w:rsidRPr="005F6B53" w:rsidRDefault="005F6B53" w:rsidP="005F6B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расположить к себе клиента;</w:t>
      </w:r>
    </w:p>
    <w:p w:rsidR="005F6B53" w:rsidRPr="005F6B53" w:rsidRDefault="005F6B53" w:rsidP="005F6B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убедить его сделать заказ.</w:t>
      </w:r>
    </w:p>
    <w:p w:rsidR="005F6B53" w:rsidRPr="005F6B53" w:rsidRDefault="005F6B53" w:rsidP="005F6B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5F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:rsidR="005F6B53" w:rsidRPr="005F6B53" w:rsidRDefault="005F6B53" w:rsidP="005F6B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7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Тема. Умение слушать как составной компонент эффективного общения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(проводится в форме интерактивного занятия – Ситуационные  задачи)</w:t>
      </w:r>
      <w:r w:rsidRPr="005F6B5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5F6B53" w:rsidRPr="005F6B53" w:rsidRDefault="005F6B53" w:rsidP="005F6B53">
      <w:pPr>
        <w:numPr>
          <w:ilvl w:val="0"/>
          <w:numId w:val="7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часть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Составным компонентом эффективной речевой коммуникации является умение слушать. </w:t>
      </w:r>
      <w:r w:rsidRPr="005F6B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Слушание</w:t>
      </w:r>
      <w:r w:rsidRPr="005F6B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представляет собой процесс восприятия, осмысления и понимания речи говорящего.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возможность сосредоточиться на речи партнера, способность выделить из его сообщения идеи, мысли, эмоции, отношение говорящего, умение понять своего собеседника. Это психологическая готовность к контакту с другим человеком. </w:t>
      </w:r>
    </w:p>
    <w:p w:rsidR="005F6B53" w:rsidRPr="005F6B53" w:rsidRDefault="005F6B53" w:rsidP="005F6B5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слушания имеет два этапа. На первом происходит собственно слушание собеседника. На втором этапе после обдумывания и, если нужно, уточнения сказанного выражают свое отношение к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услышанному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основным видам слушания относят: пассивное (нерефлексивное) слушание, активное (рефлексивное слушание), эмпатическое слушание.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Вопросы к практическому занятию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Понятие слушанья. Умение слушать собеседника.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Виды слушания и их характеристика.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Типичные ошибки слушания.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4. Этапы и правила эффективного слушания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Развитие умения слушать.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Задания к практическому занятию (ситуационные задачи)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Подчиненный игнорирует советы и указания руководителя, делает по-своему, не обращая внимания на замечания. Какие меры воздействия могут быть предприняты руководителем?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часто замечаете, что, хотя вы всегда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настроены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 собеседника внимательно, иногда смысл того, что хочет сказать ваш партнер, ускользает от вас, и вы понимаете его слова совсем в другом контексте. Из-за этого в последнее время вы допустили некоторые ошибки в работе. Как вы думаете, в чем мо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 заключаться причина этого и что вам нужно предпринять?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 течение рабочей недели неоднократно пытались дозво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ниться до директора одной организации, но его не было на месте, а его секретарь,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очевидно, неаккуратно информировала его о поступа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ющих звонках. Как вы построите беседу с ней в следующий раз?</w:t>
      </w:r>
    </w:p>
    <w:p w:rsidR="005F6B53" w:rsidRPr="005F6B53" w:rsidRDefault="005F6B53" w:rsidP="005F6B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8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Тема. Невербальные особенности общения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(проводится в форме интерактивного занятия – Ситуационные  задачи)</w:t>
      </w:r>
      <w:r w:rsidRPr="005F6B5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5F6B53" w:rsidRPr="005F6B53" w:rsidRDefault="005F6B53" w:rsidP="005F6B53">
      <w:pPr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часть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Успех любого контакта в значительной мере зависит от умения устанавливать доверительную атмосферу переговоров, которая зависит зачастую оттого, что вы говорите, как вы себя держите. Именно поэтому особое внимание следует обращать на манеры, позы и мимику собеседника, а также на то, как он жестикулирует. Невербальные средства общения делятся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визуальные, акустические, тактильно-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кинестезические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ольфакторные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Визуальные аспекты невербального общения.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Физиогномика –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о выражении характера человека в чертах лица и формах тела, в широком смысле – это толкование внешнего облика наблюдаемых явлений.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а) </w:t>
      </w:r>
      <w:proofErr w:type="spellStart"/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кинесика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изучает внешнее проявление человеческих чувств и эмоций;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мимика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движения мышц лица;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жестика</w:t>
      </w:r>
      <w:proofErr w:type="spellEnd"/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жестовые движения;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пантомимика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моторику всего тела: позы осанку, поклоны, походку.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Акустические: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просодика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экстралингвистика – ритмико-интонационное оформление речи (интонация, темп речи, сила голоса, его высота, тембр, пауза, вдох, смех, плачь, кашель).</w:t>
      </w:r>
      <w:proofErr w:type="gramEnd"/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Тактильно-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кинестезические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такесика</w:t>
      </w:r>
      <w:proofErr w:type="spellEnd"/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прикосновения в ситуации общения (рукопожатия, поцелуи,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дотрагивания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поглаживания, отталкивания и т. д.)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проксемика</w:t>
      </w:r>
      <w:proofErr w:type="spellEnd"/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расположение людей в пространстве при общении (ориентация в пространстве, дистанция).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Невербальные средства общения нужны для того, чтобы: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регулировать течение процесса общения, создавать психологический контакт между партнерами;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значения передаваемые словами, направлять истолкование словесного текста;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выражать эмоции и отражать истолкование ситуации.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Вопросы к практическому занятию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Общая характеристика невербальных средств общения.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Кинесические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аспекты невербальных средств общения. </w:t>
      </w:r>
      <w:r w:rsidRPr="005F6B5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Классификация жестов.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F6B5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Влияние организации пространства в межличностном общении.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Акустические средства невербального общения. 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Национальные особенности невербального общения.</w:t>
      </w:r>
    </w:p>
    <w:p w:rsidR="005F6B53" w:rsidRPr="005F6B53" w:rsidRDefault="005F6B53" w:rsidP="005F6B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Задания к практическому занятию (ситуационные задачи)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душевные переживания человека на основе психофизиологических сигналов.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Герой романа А. Дюма граф Монте-Кристо для выяснения истинной причины своих злоключений переоделся священником и под его видом разыскал своего старого знакомого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Кадрусса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расспросить его о событиях давно минувших дней.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Дантес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!... 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Знавал ли я беднягу Эдмонда! Еще бы, да это был мой лучший друг! – воскликнул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Кадрусс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, густо покраснев, между тем как ясные спокойные глаза аббата словно расширялись, чтобы единым взглядом охватить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Он умер в тюрьме в более отчаянном и несчастном положении, чем каторжники, которые волочат ядро на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тулонской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каторге.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Смертельная бледность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сменила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разлившийся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лицу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Кадрусса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румянец. Он отвернулся, и аббат увидел, что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Кадрусс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вытирает слезы уголком красного платка, которым была повязана его голова.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5F6B53" w:rsidRPr="005F6B53" w:rsidRDefault="005F6B53" w:rsidP="005F6B5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Почему, на ваш взгляд,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Кадрусс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покраснел?</w:t>
      </w:r>
    </w:p>
    <w:p w:rsidR="005F6B53" w:rsidRPr="005F6B53" w:rsidRDefault="005F6B53" w:rsidP="005F6B5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была вызвана бледность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Кадрусса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F6B53" w:rsidRPr="005F6B53" w:rsidRDefault="005F6B53" w:rsidP="005F6B5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интерпретировать расширение глаз аббата?</w:t>
      </w:r>
    </w:p>
    <w:p w:rsidR="005F6B53" w:rsidRPr="005F6B53" w:rsidRDefault="005F6B53" w:rsidP="005F6B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9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Тема. Имидж в деловом общении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(проводится в форме интерактивного занятия – Ситуационные  задачи)</w:t>
      </w:r>
      <w:r w:rsidRPr="005F6B5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часть</w:t>
      </w:r>
    </w:p>
    <w:p w:rsidR="005F6B53" w:rsidRPr="005F6B53" w:rsidRDefault="005F6B53" w:rsidP="005F6B5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Имидж человека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стереотипизированный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 человека, создаваемый в сознании другого субъекта во время коммуникации.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субъектам имиджа относят:</w:t>
      </w:r>
    </w:p>
    <w:p w:rsidR="005F6B53" w:rsidRPr="005F6B53" w:rsidRDefault="005F6B53" w:rsidP="005F6B5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-индуктор, или прототип (лицо, чей образ создается.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 входят: человек, группа, организация, предмет, или товар);</w:t>
      </w:r>
      <w:proofErr w:type="gramEnd"/>
    </w:p>
    <w:p w:rsidR="005F6B53" w:rsidRPr="005F6B53" w:rsidRDefault="005F6B53" w:rsidP="005F6B5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-реципиент (человек, который воспринимает индуктора, в его глазах формируется образ.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 входят: индивид, группа).</w:t>
      </w:r>
      <w:proofErr w:type="gramEnd"/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имиджу можно дать разное, например:</w:t>
      </w:r>
    </w:p>
    <w:p w:rsidR="005F6B53" w:rsidRPr="005F6B53" w:rsidRDefault="005F6B53" w:rsidP="005F6B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впечатление;</w:t>
      </w:r>
    </w:p>
    <w:p w:rsidR="005F6B53" w:rsidRPr="005F6B53" w:rsidRDefault="005F6B53" w:rsidP="005F6B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представление;</w:t>
      </w:r>
    </w:p>
    <w:p w:rsidR="005F6B53" w:rsidRPr="005F6B53" w:rsidRDefault="005F6B53" w:rsidP="005F6B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мнение;</w:t>
      </w:r>
    </w:p>
    <w:p w:rsidR="005F6B53" w:rsidRPr="005F6B53" w:rsidRDefault="005F6B53" w:rsidP="005F6B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самопрезентация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6B53" w:rsidRPr="005F6B53" w:rsidRDefault="005F6B53" w:rsidP="005F6B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действенное значение образа активного человека;</w:t>
      </w:r>
    </w:p>
    <w:p w:rsidR="005F6B53" w:rsidRPr="005F6B53" w:rsidRDefault="005F6B53" w:rsidP="005F6B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проектируемая или реальная «конструкция», состоящая из разнообразных средств выражения человеческого достоинства и т.д.</w:t>
      </w:r>
    </w:p>
    <w:p w:rsidR="005F6B53" w:rsidRPr="005F6B53" w:rsidRDefault="005F6B53" w:rsidP="005F6B5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2</w:t>
      </w:r>
    </w:p>
    <w:p w:rsidR="005F6B53" w:rsidRPr="005F6B53" w:rsidRDefault="005F6B53" w:rsidP="005F6B5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Имидж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создает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имиджеформирующую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т.е. это сведения, которые считаются базой для формирования мнения о личности.</w:t>
      </w:r>
    </w:p>
    <w:p w:rsidR="005F6B53" w:rsidRPr="005F6B53" w:rsidRDefault="005F6B53" w:rsidP="005F6B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индуктор использует такие средства, которые способны оказать влияние на образ.</w:t>
      </w:r>
    </w:p>
    <w:p w:rsidR="005F6B53" w:rsidRPr="005F6B53" w:rsidRDefault="005F6B53" w:rsidP="005F6B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 можно рассмотреть как аттитюд, или, с точки зрения социально-психологической установки, на влияние восприятия другого человека. Субъект имеет компоненты свойственные аттитюду:</w:t>
      </w:r>
    </w:p>
    <w:p w:rsidR="005F6B53" w:rsidRPr="005F6B53" w:rsidRDefault="005F6B53" w:rsidP="005F6B5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когнитивный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(мнение о субъекте);</w:t>
      </w:r>
    </w:p>
    <w:p w:rsidR="005F6B53" w:rsidRPr="005F6B53" w:rsidRDefault="005F6B53" w:rsidP="005F6B5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аффективный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(отношение к субъекту);</w:t>
      </w:r>
    </w:p>
    <w:p w:rsidR="005F6B53" w:rsidRPr="005F6B53" w:rsidRDefault="005F6B53" w:rsidP="005F6B5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поведенческий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(отношение к субъекту на базе мнений и оценок).</w:t>
      </w:r>
    </w:p>
    <w:p w:rsidR="005F6B53" w:rsidRPr="005F6B53" w:rsidRDefault="005F6B53" w:rsidP="005F6B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последнего компонента в структуре образа говорит о его значении для управленческой практики. Так поведение людей к руководителю будет исходить из сложившегося собственного мнения и представлений о его личности.</w:t>
      </w:r>
    </w:p>
    <w:p w:rsidR="005F6B53" w:rsidRPr="005F6B53" w:rsidRDefault="005F6B53" w:rsidP="005F6B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ясно из определения понятия «имидж», образ трансформируется в стереотип в сознании человека, т.е. создается обобщение и упрощение облика другого субъекта. Оценка данного стереотипа говорит о том, что имидж может быть положительным или отрицательным. Поэтому при формировании образа нужно знать особенности, ценности и нормы группы, на которую он направлен.</w:t>
      </w:r>
    </w:p>
    <w:p w:rsidR="005F6B53" w:rsidRPr="005F6B53" w:rsidRDefault="005F6B53" w:rsidP="005F6B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 может быть следующих видов:</w:t>
      </w:r>
    </w:p>
    <w:p w:rsidR="005F6B53" w:rsidRPr="005F6B53" w:rsidRDefault="005F6B53" w:rsidP="005F6B5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(образ субъекта как профессионала: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 превосходный специалист», «Он плохой специалист»);</w:t>
      </w:r>
      <w:proofErr w:type="gramEnd"/>
    </w:p>
    <w:p w:rsidR="005F6B53" w:rsidRPr="005F6B53" w:rsidRDefault="005F6B53" w:rsidP="005F6B5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личностный (образ субъекта как личности: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 хороший человек», «Он грубый»).</w:t>
      </w:r>
      <w:proofErr w:type="gramEnd"/>
    </w:p>
    <w:p w:rsidR="005F6B53" w:rsidRPr="005F6B53" w:rsidRDefault="005F6B53" w:rsidP="005F6B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знаковой системе два вышеперечисленных вида у одного человека могут совпадать или отличаться, например, в профессиональной сфере он будет высококвалифицированным, а в жизни пустым. Естественно, идеальный ими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дж скл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адывается из двух положительных знаков: субъект обладает высоким профессионализмом и качествами добропорядочного человека.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Часто говорят о том, что профессиональный образ важнее личностного, но на самом деле именно установка на личность переносится на все то, что касается деятельности человека. Личностный образ является основой, а профессиональный – дополнением. Поэтому в профессиях, где модель общения выглядит как «субъект-субъект», необходимо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внимание на формирование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личностного имиджа.</w:t>
      </w:r>
    </w:p>
    <w:p w:rsidR="005F6B53" w:rsidRPr="005F6B53" w:rsidRDefault="005F6B53" w:rsidP="005F6B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имидж руководителя организации является важным элементом делового образа. Основной механизм формирования – персонификация, т.е. перенос качеств личности на имидж организации. Иными словами, образ руководителя – это символ предприятия. Поэтому необходимо грамотно формировать облик директора.</w:t>
      </w:r>
    </w:p>
    <w:p w:rsidR="005F6B53" w:rsidRPr="005F6B53" w:rsidRDefault="005F6B53" w:rsidP="005F6B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 руководителя создается в результате восприятия другим человеком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имиджеформирующей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которая бывает:</w:t>
      </w:r>
    </w:p>
    <w:p w:rsidR="005F6B53" w:rsidRPr="005F6B53" w:rsidRDefault="005F6B53" w:rsidP="005F6B5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(получение сведений через коммуникацию);</w:t>
      </w:r>
    </w:p>
    <w:p w:rsidR="005F6B53" w:rsidRPr="005F6B53" w:rsidRDefault="005F6B53" w:rsidP="005F6B5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косвенной (получение сведений от другого источника, например, слухи, публикации и т.п.)</w:t>
      </w:r>
    </w:p>
    <w:p w:rsidR="005F6B53" w:rsidRPr="005F6B53" w:rsidRDefault="005F6B53" w:rsidP="005F6B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косвенной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имиджеформирующей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информации:</w:t>
      </w:r>
    </w:p>
    <w:p w:rsidR="005F6B53" w:rsidRPr="005F6B53" w:rsidRDefault="005F6B53" w:rsidP="005F6B5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от третьих лиц (данная информация может носить правдивый/ложный, документированный/устный, официальный/неофициальный характеры);</w:t>
      </w:r>
    </w:p>
    <w:p w:rsidR="005F6B53" w:rsidRPr="005F6B53" w:rsidRDefault="005F6B53" w:rsidP="005F6B5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источники (книги, статьи, документы и т.п.);</w:t>
      </w:r>
    </w:p>
    <w:p w:rsidR="005F6B53" w:rsidRPr="005F6B53" w:rsidRDefault="005F6B53" w:rsidP="005F6B5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обитания (кабинет, автомобиль, дом и т.п.)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F6B53" w:rsidRPr="005F6B53" w:rsidRDefault="005F6B53" w:rsidP="005F6B53">
      <w:pPr>
        <w:widowControl w:val="0"/>
        <w:numPr>
          <w:ilvl w:val="0"/>
          <w:numId w:val="1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и задания </w:t>
      </w:r>
    </w:p>
    <w:p w:rsidR="005F6B53" w:rsidRPr="005F6B53" w:rsidRDefault="005F6B53" w:rsidP="005F6B5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53" w:rsidRPr="005F6B53" w:rsidRDefault="005F6B53" w:rsidP="005F6B53">
      <w:pPr>
        <w:widowControl w:val="0"/>
        <w:numPr>
          <w:ilvl w:val="0"/>
          <w:numId w:val="17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определения понятию «имидж».</w:t>
      </w:r>
    </w:p>
    <w:p w:rsidR="005F6B53" w:rsidRPr="005F6B53" w:rsidRDefault="005F6B53" w:rsidP="005F6B53">
      <w:pPr>
        <w:widowControl w:val="0"/>
        <w:numPr>
          <w:ilvl w:val="0"/>
          <w:numId w:val="17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или кого относят к субъектам имиджа?</w:t>
      </w:r>
    </w:p>
    <w:p w:rsidR="005F6B53" w:rsidRPr="005F6B53" w:rsidRDefault="005F6B53" w:rsidP="005F6B53">
      <w:pPr>
        <w:widowControl w:val="0"/>
        <w:numPr>
          <w:ilvl w:val="0"/>
          <w:numId w:val="17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компоненты включает в себя имидж с точки зрения социально-психологической установки?</w:t>
      </w:r>
    </w:p>
    <w:p w:rsidR="005F6B53" w:rsidRPr="005F6B53" w:rsidRDefault="005F6B53" w:rsidP="005F6B53">
      <w:pPr>
        <w:widowControl w:val="0"/>
        <w:numPr>
          <w:ilvl w:val="0"/>
          <w:numId w:val="17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«имидж» или  образ трансформируется в стереотип в сознании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человека?</w:t>
      </w:r>
    </w:p>
    <w:p w:rsidR="005F6B53" w:rsidRPr="005F6B53" w:rsidRDefault="005F6B53" w:rsidP="005F6B53">
      <w:pPr>
        <w:widowControl w:val="0"/>
        <w:numPr>
          <w:ilvl w:val="0"/>
          <w:numId w:val="17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Разработайте имидж руководителя предприятия (председателя суда) с использованием </w:t>
      </w:r>
      <w:proofErr w:type="spell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имиджеформирующей</w:t>
      </w:r>
      <w:proofErr w:type="spell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информации.</w:t>
      </w:r>
    </w:p>
    <w:p w:rsidR="005F6B53" w:rsidRPr="005F6B53" w:rsidRDefault="005F6B53" w:rsidP="005F6B53">
      <w:pPr>
        <w:widowControl w:val="0"/>
        <w:numPr>
          <w:ilvl w:val="0"/>
          <w:numId w:val="17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Разработайте и представьте личностный и профессиональный имидж определенного  человека.</w:t>
      </w:r>
    </w:p>
    <w:p w:rsidR="005F6B53" w:rsidRPr="005F6B53" w:rsidRDefault="005F6B53" w:rsidP="005F6B5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F6B53" w:rsidRPr="005F6B53" w:rsidSect="008647A4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Список рекомендуемой литературы</w:t>
      </w:r>
    </w:p>
    <w:p w:rsidR="005F6B53" w:rsidRPr="005F6B53" w:rsidRDefault="005F6B53" w:rsidP="005F6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Список основной литературы</w:t>
      </w: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6B53" w:rsidRPr="005F6B53" w:rsidRDefault="005F6B53" w:rsidP="005F6B5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Бороздина, Г. В.  Психология делового общения: учебник. (Среднее профессиональное образование). Москва: ИНФРА-М, 2020 https://znanium.com/catalog/product/1116661 </w:t>
      </w: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F6B53" w:rsidRPr="005F6B53" w:rsidRDefault="005F6B53" w:rsidP="005F6B53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53" w:rsidRPr="005F6B53" w:rsidRDefault="005F6B53" w:rsidP="005F6B5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6B53" w:rsidRPr="005F6B53" w:rsidRDefault="005F6B53" w:rsidP="005F6B53">
      <w:pPr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д</w:t>
      </w:r>
      <w:r w:rsidRPr="005F6B5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ополнительной литературы</w:t>
      </w:r>
    </w:p>
    <w:p w:rsidR="005F6B53" w:rsidRPr="005F6B53" w:rsidRDefault="005F6B53" w:rsidP="005F6B5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общения. Практикум по психологии: учеб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F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Н.С. Ефимова. — М.: ИД «ФОРУМ»: ИНФРА-М, 2018. (Среднее профессиональное образование). </w:t>
      </w:r>
      <w:hyperlink r:id="rId10" w:history="1">
        <w:r w:rsidRPr="005F6B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http://znanium.com/catalog/product/766784</w:t>
        </w:r>
      </w:hyperlink>
    </w:p>
    <w:p w:rsidR="005F6B53" w:rsidRPr="005F6B53" w:rsidRDefault="005F6B53" w:rsidP="005F6B53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53" w:rsidRPr="005F6B53" w:rsidRDefault="005F6B53" w:rsidP="005F6B53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53" w:rsidRDefault="005F6B53"/>
    <w:sectPr w:rsidR="005F6B53" w:rsidSect="00A8564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5F024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71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5F024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7A4" w:rsidRDefault="005F024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293BD9" w:rsidRDefault="005F0245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5F024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71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5F0245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7A4" w:rsidRDefault="005F024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</w:t>
    </w:r>
    <w:r>
      <w:fldChar w:fldCharType="end"/>
    </w:r>
  </w:p>
  <w:p w:rsidR="00293BD9" w:rsidRDefault="005F0245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5F0245" w:rsidP="00293B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5F024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5F0245" w:rsidP="00293BD9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5F0245" w:rsidP="00293B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5F0245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9" w:rsidRDefault="005F0245" w:rsidP="00293BD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4B1"/>
    <w:multiLevelType w:val="hybridMultilevel"/>
    <w:tmpl w:val="E9FE7264"/>
    <w:lvl w:ilvl="0" w:tplc="815AC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46214B"/>
    <w:multiLevelType w:val="multilevel"/>
    <w:tmpl w:val="D81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2407CD"/>
    <w:multiLevelType w:val="multilevel"/>
    <w:tmpl w:val="EE54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5396A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746754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BA6C30"/>
    <w:multiLevelType w:val="hybridMultilevel"/>
    <w:tmpl w:val="4E98842C"/>
    <w:lvl w:ilvl="0" w:tplc="79423630">
      <w:start w:val="1"/>
      <w:numFmt w:val="decimal"/>
      <w:lvlText w:val="%1."/>
      <w:lvlJc w:val="left"/>
      <w:pPr>
        <w:ind w:left="1069" w:hanging="360"/>
      </w:pPr>
      <w:rPr>
        <w:rFonts w:ascii="Nimbus Roman No9 L" w:hAnsi="Nimbus Roman No9 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4F4A87"/>
    <w:multiLevelType w:val="multilevel"/>
    <w:tmpl w:val="CB34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9759C1"/>
    <w:multiLevelType w:val="multilevel"/>
    <w:tmpl w:val="1254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1"/>
  </w:num>
  <w:num w:numId="7">
    <w:abstractNumId w:val="13"/>
  </w:num>
  <w:num w:numId="8">
    <w:abstractNumId w:val="2"/>
  </w:num>
  <w:num w:numId="9">
    <w:abstractNumId w:val="8"/>
  </w:num>
  <w:num w:numId="10">
    <w:abstractNumId w:val="7"/>
  </w:num>
  <w:num w:numId="11">
    <w:abstractNumId w:val="9"/>
  </w:num>
  <w:num w:numId="12">
    <w:abstractNumId w:val="3"/>
  </w:num>
  <w:num w:numId="13">
    <w:abstractNumId w:val="12"/>
  </w:num>
  <w:num w:numId="14">
    <w:abstractNumId w:val="16"/>
  </w:num>
  <w:num w:numId="15">
    <w:abstractNumId w:val="6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53"/>
    <w:rsid w:val="005F0245"/>
    <w:rsid w:val="005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6B53"/>
  </w:style>
  <w:style w:type="paragraph" w:styleId="a3">
    <w:name w:val="header"/>
    <w:basedOn w:val="a"/>
    <w:link w:val="a4"/>
    <w:rsid w:val="005F6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5F6B5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5F6B53"/>
  </w:style>
  <w:style w:type="paragraph" w:styleId="a6">
    <w:name w:val="footer"/>
    <w:basedOn w:val="a"/>
    <w:link w:val="a7"/>
    <w:uiPriority w:val="99"/>
    <w:rsid w:val="005F6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F6B5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List Paragraph"/>
    <w:basedOn w:val="a"/>
    <w:uiPriority w:val="34"/>
    <w:qFormat/>
    <w:rsid w:val="005F6B5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5F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5F6B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5F6B5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Default">
    <w:name w:val="Default"/>
    <w:rsid w:val="005F6B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6B53"/>
  </w:style>
  <w:style w:type="paragraph" w:styleId="a3">
    <w:name w:val="header"/>
    <w:basedOn w:val="a"/>
    <w:link w:val="a4"/>
    <w:rsid w:val="005F6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5F6B5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5F6B53"/>
  </w:style>
  <w:style w:type="paragraph" w:styleId="a6">
    <w:name w:val="footer"/>
    <w:basedOn w:val="a"/>
    <w:link w:val="a7"/>
    <w:uiPriority w:val="99"/>
    <w:rsid w:val="005F6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F6B5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List Paragraph"/>
    <w:basedOn w:val="a"/>
    <w:uiPriority w:val="34"/>
    <w:qFormat/>
    <w:rsid w:val="005F6B5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5F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5F6B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5F6B5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Default">
    <w:name w:val="Default"/>
    <w:rsid w:val="005F6B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catalog/product/76678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5717</Words>
  <Characters>32588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2025-11-17T16:15:00Z</dcterms:created>
  <dcterms:modified xsi:type="dcterms:W3CDTF">2025-11-17T16:29:00Z</dcterms:modified>
</cp:coreProperties>
</file>