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393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урока</w:t>
      </w:r>
    </w:p>
    <w:p>
      <w:pPr>
        <w:spacing w:before="59" w:after="0" w:line="285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подразумевается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внутреннее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строение, последовательность отдельных этапов. Тип урока определяется нали- чием и последовательностью структурных частей.</w:t>
      </w:r>
    </w:p>
    <w:p>
      <w:pPr>
        <w:spacing w:before="2" w:after="0" w:line="285"/>
        <w:ind w:right="89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общими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элементами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различных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являются:</w:t>
      </w:r>
    </w:p>
    <w:p>
      <w:pPr>
        <w:numPr>
          <w:ilvl w:val="0"/>
          <w:numId w:val="5"/>
        </w:numPr>
        <w:tabs>
          <w:tab w:val="left" w:pos="1502" w:leader="none"/>
        </w:tabs>
        <w:spacing w:before="0" w:after="0" w:line="285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 часть, которая может включать в себя про- верку явки учащихся на занятие, распределение рабочих мест между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учащимися;</w:t>
      </w:r>
    </w:p>
    <w:p>
      <w:pPr>
        <w:numPr>
          <w:ilvl w:val="0"/>
          <w:numId w:val="5"/>
        </w:numPr>
        <w:tabs>
          <w:tab w:val="left" w:pos="1450" w:leader="none"/>
        </w:tabs>
        <w:spacing w:before="2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 урока,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мотивировка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обучения;</w:t>
      </w:r>
    </w:p>
    <w:p>
      <w:pPr>
        <w:numPr>
          <w:ilvl w:val="0"/>
          <w:numId w:val="5"/>
        </w:numPr>
        <w:tabs>
          <w:tab w:val="left" w:pos="1475" w:leader="none"/>
        </w:tabs>
        <w:spacing w:before="68" w:after="0" w:line="285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актуализация и проверка знаний учащимися ранее изученного учебного материала;</w:t>
      </w:r>
    </w:p>
    <w:p>
      <w:pPr>
        <w:numPr>
          <w:ilvl w:val="0"/>
          <w:numId w:val="5"/>
        </w:numPr>
        <w:tabs>
          <w:tab w:val="left" w:pos="1450" w:leader="none"/>
        </w:tabs>
        <w:spacing w:before="0" w:after="0" w:line="345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материала;</w:t>
      </w:r>
    </w:p>
    <w:p>
      <w:pPr>
        <w:numPr>
          <w:ilvl w:val="0"/>
          <w:numId w:val="5"/>
        </w:numPr>
        <w:tabs>
          <w:tab w:val="left" w:pos="1450" w:leader="none"/>
        </w:tabs>
        <w:spacing w:before="65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материала;</w:t>
      </w:r>
    </w:p>
    <w:p>
      <w:pPr>
        <w:numPr>
          <w:ilvl w:val="0"/>
          <w:numId w:val="5"/>
        </w:numPr>
        <w:tabs>
          <w:tab w:val="left" w:pos="1450" w:leader="none"/>
        </w:tabs>
        <w:spacing w:before="71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часть;</w:t>
      </w:r>
    </w:p>
    <w:p>
      <w:pPr>
        <w:numPr>
          <w:ilvl w:val="0"/>
          <w:numId w:val="5"/>
        </w:numPr>
        <w:tabs>
          <w:tab w:val="left" w:pos="1533" w:leader="none"/>
        </w:tabs>
        <w:spacing w:before="66" w:after="0" w:line="285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вводный инструктаж учителя, включающий объяснение по- рядка выполнения 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трудового задания в практической работе, показ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самоконтроля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 ходом и результатам 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трудового процесса;</w:t>
      </w:r>
    </w:p>
    <w:p>
      <w:pPr>
        <w:numPr>
          <w:ilvl w:val="0"/>
          <w:numId w:val="5"/>
        </w:numPr>
        <w:tabs>
          <w:tab w:val="left" w:pos="1446" w:leader="none"/>
        </w:tabs>
        <w:spacing w:before="2" w:after="0" w:line="285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выполнению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полученного задания,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текущее инструктирование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 учителем и контроль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 их работой;</w:t>
      </w:r>
    </w:p>
    <w:p>
      <w:pPr>
        <w:numPr>
          <w:ilvl w:val="0"/>
          <w:numId w:val="5"/>
        </w:numPr>
        <w:tabs>
          <w:tab w:val="left" w:pos="1450" w:leader="none"/>
        </w:tabs>
        <w:spacing w:before="2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заключительный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инструктаж;</w:t>
      </w:r>
    </w:p>
    <w:p>
      <w:pPr>
        <w:numPr>
          <w:ilvl w:val="0"/>
          <w:numId w:val="5"/>
        </w:numPr>
        <w:tabs>
          <w:tab w:val="left" w:pos="1450" w:leader="none"/>
        </w:tabs>
        <w:spacing w:before="66" w:after="0" w:line="288"/>
        <w:ind w:right="1606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итоговая часть урока (подведение итогов, рефлексия). Типы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отличаются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структурой.</w:t>
      </w:r>
    </w:p>
    <w:p>
      <w:pPr>
        <w:spacing w:before="6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226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технологии</w:t>
      </w:r>
    </w:p>
    <w:p>
      <w:pPr>
        <w:spacing w:before="60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Тип:</w:t>
      </w:r>
    </w:p>
    <w:p>
      <w:pPr>
        <w:numPr>
          <w:ilvl w:val="0"/>
          <w:numId w:val="18"/>
        </w:numPr>
        <w:tabs>
          <w:tab w:val="left" w:pos="1450" w:leader="none"/>
        </w:tabs>
        <w:spacing w:before="66" w:after="0" w:line="240"/>
        <w:ind w:right="0" w:left="1450" w:hanging="17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Теоретический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урок.</w:t>
      </w:r>
    </w:p>
    <w:p>
      <w:pPr>
        <w:numPr>
          <w:ilvl w:val="0"/>
          <w:numId w:val="18"/>
        </w:numPr>
        <w:tabs>
          <w:tab w:val="left" w:pos="1635" w:leader="none"/>
        </w:tabs>
        <w:spacing w:before="65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18"/>
        </w:numPr>
        <w:tabs>
          <w:tab w:val="left" w:pos="1571" w:leader="none"/>
        </w:tabs>
        <w:spacing w:before="66" w:after="0" w:line="288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ности).</w:t>
      </w:r>
    </w:p>
    <w:p>
      <w:pPr>
        <w:numPr>
          <w:ilvl w:val="0"/>
          <w:numId w:val="18"/>
        </w:numPr>
        <w:tabs>
          <w:tab w:val="left" w:pos="1635" w:leader="none"/>
        </w:tabs>
        <w:spacing w:before="0" w:after="0" w:line="3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материала.</w:t>
      </w:r>
    </w:p>
    <w:p>
      <w:pPr>
        <w:numPr>
          <w:ilvl w:val="0"/>
          <w:numId w:val="18"/>
        </w:numPr>
        <w:tabs>
          <w:tab w:val="left" w:pos="1635" w:leader="none"/>
        </w:tabs>
        <w:spacing w:before="65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</w:t>
      </w:r>
    </w:p>
    <w:p>
      <w:pPr>
        <w:numPr>
          <w:ilvl w:val="0"/>
          <w:numId w:val="18"/>
        </w:numPr>
        <w:tabs>
          <w:tab w:val="left" w:pos="1635" w:leader="none"/>
        </w:tabs>
        <w:spacing w:before="68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numPr>
          <w:ilvl w:val="0"/>
          <w:numId w:val="18"/>
        </w:numPr>
        <w:tabs>
          <w:tab w:val="left" w:pos="1550" w:leader="none"/>
        </w:tabs>
        <w:spacing w:before="66" w:after="0" w:line="240"/>
        <w:ind w:right="0" w:left="1550" w:hanging="2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Практический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18"/>
        </w:numPr>
        <w:tabs>
          <w:tab w:val="left" w:pos="1571" w:leader="none"/>
        </w:tabs>
        <w:spacing w:before="65" w:after="0" w:line="288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0" w:after="0" w:line="341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Вводный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6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Пробное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8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инструктаж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работа.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Заключительный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6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numPr>
          <w:ilvl w:val="0"/>
          <w:numId w:val="18"/>
        </w:numPr>
        <w:tabs>
          <w:tab w:val="left" w:pos="1650" w:leader="none"/>
        </w:tabs>
        <w:spacing w:before="65" w:after="0" w:line="240"/>
        <w:ind w:right="0" w:left="1650" w:hanging="3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лабораторная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u w:val="single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18"/>
        </w:numPr>
        <w:tabs>
          <w:tab w:val="left" w:pos="1575" w:leader="none"/>
        </w:tabs>
        <w:spacing w:before="68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35"/>
        </w:numPr>
        <w:tabs>
          <w:tab w:val="left" w:pos="1571" w:leader="none"/>
        </w:tabs>
        <w:spacing w:before="71" w:after="0" w:line="285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0" w:after="0" w:line="345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материала.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8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изученного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материала.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5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лабораторной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работы.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6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numPr>
          <w:ilvl w:val="0"/>
          <w:numId w:val="35"/>
        </w:numPr>
        <w:tabs>
          <w:tab w:val="left" w:pos="1666" w:leader="none"/>
        </w:tabs>
        <w:spacing w:before="68" w:after="0" w:line="240"/>
        <w:ind w:right="0" w:left="1666" w:hanging="3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решению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технических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u w:val="single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6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35"/>
        </w:numPr>
        <w:tabs>
          <w:tab w:val="left" w:pos="1571" w:leader="none"/>
        </w:tabs>
        <w:spacing w:before="66" w:after="0" w:line="285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2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материала.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6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(решение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задач).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5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numPr>
          <w:ilvl w:val="0"/>
          <w:numId w:val="35"/>
        </w:numPr>
        <w:tabs>
          <w:tab w:val="left" w:pos="1566" w:leader="none"/>
        </w:tabs>
        <w:spacing w:before="68" w:after="0" w:line="240"/>
        <w:ind w:right="0" w:left="1566" w:hanging="2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Контрольно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проверочный</w:t>
      </w:r>
      <w:r>
        <w:rPr>
          <w:rFonts w:ascii="Times New Roman" w:hAnsi="Times New Roman" w:cs="Times New Roman" w:eastAsia="Times New Roman"/>
          <w:i/>
          <w:color w:val="auto"/>
          <w:spacing w:val="-3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6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35"/>
        </w:numPr>
        <w:tabs>
          <w:tab w:val="left" w:pos="1563" w:leader="none"/>
        </w:tabs>
        <w:spacing w:before="66" w:after="0" w:line="285"/>
        <w:ind w:right="423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2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контрольной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66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numPr>
          <w:ilvl w:val="0"/>
          <w:numId w:val="35"/>
        </w:numPr>
        <w:tabs>
          <w:tab w:val="left" w:pos="1666" w:leader="none"/>
        </w:tabs>
        <w:spacing w:before="65" w:after="0" w:line="240"/>
        <w:ind w:right="0" w:left="1666" w:hanging="3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u w:val="single"/>
          <w:shd w:fill="auto" w:val="clear"/>
        </w:rPr>
        <w:t xml:space="preserve">Комбинированный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68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35"/>
        </w:numPr>
        <w:tabs>
          <w:tab w:val="left" w:pos="1635" w:leader="none"/>
        </w:tabs>
        <w:spacing w:before="66" w:after="0" w:line="240"/>
        <w:ind w:right="0" w:left="1635" w:hanging="35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35"/>
        </w:numPr>
        <w:tabs>
          <w:tab w:val="left" w:pos="1883" w:leader="none"/>
        </w:tabs>
        <w:spacing w:before="65" w:after="0" w:line="285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активной УПД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(постановка целей урока,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орга- низация действий по ее принятию, актуализация опорных знаний и способов действий).</w:t>
      </w:r>
    </w:p>
    <w:p>
      <w:pPr>
        <w:numPr>
          <w:ilvl w:val="0"/>
          <w:numId w:val="35"/>
        </w:numPr>
        <w:tabs>
          <w:tab w:val="left" w:pos="1802" w:leader="none"/>
        </w:tabs>
        <w:spacing w:before="3" w:after="0" w:line="285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(усвоение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зна- ний и способов действий).</w:t>
      </w:r>
    </w:p>
    <w:p>
      <w:pPr>
        <w:numPr>
          <w:ilvl w:val="0"/>
          <w:numId w:val="35"/>
        </w:numPr>
        <w:tabs>
          <w:tab w:val="left" w:pos="1875" w:leader="none"/>
        </w:tabs>
        <w:spacing w:before="2" w:after="0" w:line="240"/>
        <w:ind w:right="0" w:left="1875" w:hanging="5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Первичная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материала.</w:t>
      </w:r>
    </w:p>
    <w:p>
      <w:pPr>
        <w:numPr>
          <w:ilvl w:val="0"/>
          <w:numId w:val="35"/>
        </w:numPr>
        <w:tabs>
          <w:tab w:val="left" w:pos="1575" w:leader="none"/>
        </w:tabs>
        <w:spacing w:before="6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35"/>
        </w:numPr>
        <w:tabs>
          <w:tab w:val="left" w:pos="1800" w:leader="none"/>
        </w:tabs>
        <w:spacing w:before="66" w:after="0" w:line="240"/>
        <w:ind w:right="0" w:left="1800" w:hanging="5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Вводный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35"/>
        </w:numPr>
        <w:tabs>
          <w:tab w:val="left" w:pos="1875" w:leader="none"/>
        </w:tabs>
        <w:spacing w:before="65" w:after="0" w:line="240"/>
        <w:ind w:right="0" w:left="1875" w:hanging="5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Пробное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работы.</w:t>
      </w:r>
    </w:p>
    <w:p>
      <w:pPr>
        <w:numPr>
          <w:ilvl w:val="0"/>
          <w:numId w:val="35"/>
        </w:numPr>
        <w:tabs>
          <w:tab w:val="left" w:pos="1800" w:leader="none"/>
        </w:tabs>
        <w:spacing w:before="68" w:after="0" w:line="240"/>
        <w:ind w:right="0" w:left="1800" w:hanging="5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инструктаж.</w:t>
      </w:r>
    </w:p>
    <w:p>
      <w:pPr>
        <w:numPr>
          <w:ilvl w:val="0"/>
          <w:numId w:val="35"/>
        </w:numPr>
        <w:tabs>
          <w:tab w:val="left" w:pos="1875" w:leader="none"/>
        </w:tabs>
        <w:spacing w:before="66" w:after="0" w:line="240"/>
        <w:ind w:right="0" w:left="1875" w:hanging="5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Заключительный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63"/>
        </w:numPr>
        <w:tabs>
          <w:tab w:val="left" w:pos="1987" w:leader="none"/>
        </w:tabs>
        <w:spacing w:before="74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</w:t>
      </w:r>
    </w:p>
    <w:p>
      <w:pPr>
        <w:numPr>
          <w:ilvl w:val="0"/>
          <w:numId w:val="63"/>
        </w:numPr>
        <w:tabs>
          <w:tab w:val="left" w:pos="1753" w:leader="none"/>
        </w:tabs>
        <w:spacing w:before="34" w:after="0" w:line="240"/>
        <w:ind w:right="0" w:left="1753" w:hanging="47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обобщения</w:t>
      </w:r>
      <w:r>
        <w:rPr>
          <w:rFonts w:ascii="Times New Roman" w:hAnsi="Times New Roman" w:cs="Times New Roman" w:eastAsia="Times New Roman"/>
          <w:i/>
          <w:color w:val="auto"/>
          <w:spacing w:val="-9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систематизации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знаний, умений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u w:val="single"/>
          <w:shd w:fill="auto" w:val="clear"/>
        </w:rPr>
        <w:t xml:space="preserve">навыков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.</w:t>
      </w:r>
    </w:p>
    <w:p>
      <w:pPr>
        <w:numPr>
          <w:ilvl w:val="0"/>
          <w:numId w:val="63"/>
        </w:numPr>
        <w:tabs>
          <w:tab w:val="left" w:pos="1575" w:leader="none"/>
        </w:tabs>
        <w:spacing w:before="34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часть.</w:t>
      </w:r>
    </w:p>
    <w:p>
      <w:pPr>
        <w:numPr>
          <w:ilvl w:val="0"/>
          <w:numId w:val="63"/>
        </w:numPr>
        <w:tabs>
          <w:tab w:val="left" w:pos="1575" w:leader="none"/>
        </w:tabs>
        <w:spacing w:before="34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домашнего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задания.</w:t>
      </w:r>
    </w:p>
    <w:p>
      <w:pPr>
        <w:numPr>
          <w:ilvl w:val="0"/>
          <w:numId w:val="63"/>
        </w:numPr>
        <w:tabs>
          <w:tab w:val="left" w:pos="1571" w:leader="none"/>
        </w:tabs>
        <w:spacing w:before="35" w:after="0" w:line="264"/>
        <w:ind w:right="42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УПД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познавательной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ности)</w:t>
      </w:r>
    </w:p>
    <w:p>
      <w:pPr>
        <w:numPr>
          <w:ilvl w:val="0"/>
          <w:numId w:val="63"/>
        </w:numPr>
        <w:tabs>
          <w:tab w:val="left" w:pos="1575" w:leader="none"/>
        </w:tabs>
        <w:spacing w:before="1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навыков.</w:t>
      </w:r>
    </w:p>
    <w:p>
      <w:pPr>
        <w:numPr>
          <w:ilvl w:val="0"/>
          <w:numId w:val="63"/>
        </w:numPr>
        <w:tabs>
          <w:tab w:val="left" w:pos="1575" w:leader="none"/>
        </w:tabs>
        <w:spacing w:before="35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spacing w:before="7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70"/>
        </w:numPr>
        <w:tabs>
          <w:tab w:val="left" w:pos="2279" w:leader="none"/>
        </w:tabs>
        <w:spacing w:before="0" w:after="0" w:line="240"/>
        <w:ind w:right="0" w:left="2279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Проектирование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технологии</w:t>
      </w:r>
    </w:p>
    <w:p>
      <w:pPr>
        <w:spacing w:before="27" w:after="0" w:line="26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соответствии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требованиями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Стандарта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планируемых результатов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личностных, метапредметных и предметных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устанав- ливает и описывает классы учебно-познавательных и учебно-практи- ческих задач, которые осваивают обучающиеся в ходе обучения. Успешное выполнение этих задач требует от обучающихся овладения системой учебных действий универсальных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специфических для кон- кретного учебного предмета: личностных, регулятивных, коммуника- тивных, познавательных.</w:t>
      </w:r>
    </w:p>
    <w:p>
      <w:pPr>
        <w:spacing w:before="1" w:after="0" w:line="26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 проектированием системы уроков понимают организацион- ную и методическую разработку уроков по всему учебному предмету или отдельной теме, направленную на: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реализацию всех дидактиче- ских принципов; взаимосвязь теоретического и практического обуче- ния;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широкое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прогрессивных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форм, методов и средств обучения; повышение уровня самостоятельной ра- боты учащихся; сочетание групповой и индивидуальной их учебной деятельности; связь изучаемого материала с жизнью.</w:t>
      </w:r>
    </w:p>
    <w:p>
      <w:pPr>
        <w:spacing w:before="0" w:after="0" w:line="26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Основным ориентиром при перспективном планировании счита- ется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предметных,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общенаучных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навыков,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ко- торые необходимо сформировать у учащихся.</w:t>
      </w:r>
    </w:p>
    <w:p>
      <w:pPr>
        <w:spacing w:before="0" w:after="0" w:line="26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Единой стандартизованной, унифицированной формы перспек- тивно-тематического плана не существует. Этот документ отражает творчество, поиск учителя. В нём могут и должны найти место новые достижения педагогической и методической наук, передовой практи- ческий педагогический опыт, собственные методические решения и находки. В педагогической и методической литературе есть лишь раз- личные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структуре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перспективно-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тематического</w:t>
      </w:r>
    </w:p>
    <w:p>
      <w:pPr>
        <w:spacing w:before="0" w:after="0" w:line="26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64"/>
        <w:ind w:right="427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плана. Например, рекомендуют включать следующие графы: раздел (блок,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модуль)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программы,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ме- тоды обучения, дидактические средства и др.</w:t>
      </w:r>
    </w:p>
    <w:p>
      <w:pPr>
        <w:spacing w:before="0" w:after="0" w:line="26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 учителя при проектировании системы уроков по технологии содержит определённые этапы которые представлены в табл. 1.</w:t>
      </w:r>
    </w:p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913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1</w:t>
      </w:r>
    </w:p>
    <w:p>
      <w:pPr>
        <w:spacing w:before="27" w:after="20" w:line="240"/>
        <w:ind w:right="0" w:left="141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Этапы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проектирования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технологии</w:t>
      </w:r>
    </w:p>
    <w:tbl>
      <w:tblPr>
        <w:tblInd w:w="578" w:type="dxa"/>
      </w:tblPr>
      <w:tblGrid>
        <w:gridCol w:w="3296"/>
        <w:gridCol w:w="5766"/>
      </w:tblGrid>
      <w:tr>
        <w:trPr>
          <w:trHeight w:val="950" w:hRule="auto"/>
          <w:jc w:val="left"/>
        </w:trPr>
        <w:tc>
          <w:tcPr>
            <w:tcW w:w="3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241" w:left="249" w:firstLine="1039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Этапы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проектирования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системы</w:t>
            </w:r>
          </w:p>
          <w:p>
            <w:pPr>
              <w:spacing w:before="0" w:after="0" w:line="299"/>
              <w:ind w:right="0" w:left="424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уроков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технологии</w:t>
            </w:r>
          </w:p>
        </w:tc>
        <w:tc>
          <w:tcPr>
            <w:tcW w:w="5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Цели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учебной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деятельности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студента</w:t>
            </w:r>
          </w:p>
        </w:tc>
      </w:tr>
      <w:tr>
        <w:trPr>
          <w:trHeight w:val="1581" w:hRule="auto"/>
          <w:jc w:val="left"/>
        </w:trPr>
        <w:tc>
          <w:tcPr>
            <w:tcW w:w="3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87"/>
              </w:numPr>
              <w:tabs>
                <w:tab w:val="left" w:pos="356" w:leader="none"/>
              </w:tabs>
              <w:spacing w:before="0" w:after="0" w:line="254"/>
              <w:ind w:right="101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Изучение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учебного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плана и программы по предмету.</w:t>
            </w:r>
          </w:p>
        </w:tc>
        <w:tc>
          <w:tcPr>
            <w:tcW w:w="5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87"/>
              </w:numPr>
              <w:tabs>
                <w:tab w:val="left" w:pos="306" w:leader="none"/>
              </w:tabs>
              <w:spacing w:before="0" w:after="0" w:line="254"/>
              <w:ind w:right="99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Выяснить цели и задачи предмета, его место в системе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дисциплин,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изучаемых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данном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общеоб- разовательном учебном заведении.</w:t>
            </w:r>
          </w:p>
          <w:p>
            <w:pPr>
              <w:numPr>
                <w:ilvl w:val="0"/>
                <w:numId w:val="87"/>
              </w:numPr>
              <w:tabs>
                <w:tab w:val="left" w:pos="306" w:leader="none"/>
              </w:tabs>
              <w:spacing w:before="0" w:after="0" w:line="296"/>
              <w:ind w:right="0" w:left="306" w:hanging="20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Получить</w:t>
            </w:r>
            <w:r>
              <w:rPr>
                <w:rFonts w:ascii="Times New Roman" w:hAnsi="Times New Roman" w:cs="Times New Roman" w:eastAsia="Times New Roman"/>
                <w:color w:val="auto"/>
                <w:spacing w:val="4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представление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4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4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результатах</w:t>
            </w:r>
            <w:r>
              <w:rPr>
                <w:rFonts w:ascii="Times New Roman" w:hAnsi="Times New Roman" w:cs="Times New Roman" w:eastAsia="Times New Roman"/>
                <w:color w:val="auto"/>
                <w:spacing w:val="4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изуче-</w:t>
            </w:r>
          </w:p>
          <w:p>
            <w:pPr>
              <w:spacing w:before="10" w:after="0" w:line="240"/>
              <w:ind w:right="0" w:left="105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ния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предмета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учащимися.</w:t>
            </w:r>
          </w:p>
        </w:tc>
      </w:tr>
      <w:tr>
        <w:trPr>
          <w:trHeight w:val="1898" w:hRule="auto"/>
          <w:jc w:val="left"/>
        </w:trPr>
        <w:tc>
          <w:tcPr>
            <w:tcW w:w="3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9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Изучение учебной,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мето- дической литературы и других источников инфор-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мации.</w:t>
            </w:r>
          </w:p>
        </w:tc>
        <w:tc>
          <w:tcPr>
            <w:tcW w:w="5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94"/>
              </w:numPr>
              <w:tabs>
                <w:tab w:val="left" w:pos="411" w:leader="none"/>
              </w:tabs>
              <w:spacing w:before="0" w:after="0" w:line="254"/>
              <w:ind w:right="96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Выбрать базовый учебник, учебно-методиче-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пособия,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рабочую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тетрадь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учащихся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др.</w:t>
            </w:r>
          </w:p>
          <w:p>
            <w:pPr>
              <w:numPr>
                <w:ilvl w:val="0"/>
                <w:numId w:val="94"/>
              </w:numPr>
              <w:tabs>
                <w:tab w:val="left" w:pos="411" w:leader="none"/>
              </w:tabs>
              <w:spacing w:before="0" w:after="0" w:line="254"/>
              <w:ind w:right="99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Изучить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дополнительные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источники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информа- ции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(научно-методический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журнал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Школа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про- изводство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»,</w:t>
            </w:r>
            <w:r>
              <w:rPr>
                <w:rFonts w:ascii="Times New Roman" w:hAnsi="Times New Roman" w:cs="Times New Roman" w:eastAsia="Times New Roman"/>
                <w:color w:val="auto"/>
                <w:spacing w:val="7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специальная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7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литература,</w:t>
            </w:r>
            <w:r>
              <w:rPr>
                <w:rFonts w:ascii="Times New Roman" w:hAnsi="Times New Roman" w:cs="Times New Roman" w:eastAsia="Times New Roman"/>
                <w:color w:val="auto"/>
                <w:spacing w:val="4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интернет-</w:t>
            </w:r>
          </w:p>
          <w:p>
            <w:pPr>
              <w:spacing w:before="0" w:after="0" w:line="296"/>
              <w:ind w:right="0" w:left="10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ресурсы).</w:t>
            </w:r>
          </w:p>
        </w:tc>
      </w:tr>
      <w:tr>
        <w:trPr>
          <w:trHeight w:val="1581" w:hRule="auto"/>
          <w:jc w:val="left"/>
        </w:trPr>
        <w:tc>
          <w:tcPr>
            <w:tcW w:w="3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00" w:left="107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Распределение учебного материала (разделов, бло- ков, модулей) по урокам</w:t>
            </w:r>
          </w:p>
        </w:tc>
        <w:tc>
          <w:tcPr>
            <w:tcW w:w="5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0"/>
              </w:numPr>
              <w:tabs>
                <w:tab w:val="left" w:pos="354" w:leader="none"/>
              </w:tabs>
              <w:spacing w:before="0" w:after="0" w:line="254"/>
              <w:ind w:right="99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каждого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раздела и разбить его на отдельные логически завершён- ные темы уроков в соответствии с отведённым программой количеством часов.</w:t>
            </w:r>
          </w:p>
          <w:p>
            <w:pPr>
              <w:numPr>
                <w:ilvl w:val="0"/>
                <w:numId w:val="100"/>
              </w:numPr>
              <w:tabs>
                <w:tab w:val="left" w:pos="363" w:leader="none"/>
              </w:tabs>
              <w:spacing w:before="0" w:after="0" w:line="299"/>
              <w:ind w:right="0" w:left="363" w:hanging="258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темы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уроков.</w:t>
            </w:r>
          </w:p>
        </w:tc>
      </w:tr>
      <w:tr>
        <w:trPr>
          <w:trHeight w:val="3799" w:hRule="auto"/>
          <w:jc w:val="left"/>
        </w:trPr>
        <w:tc>
          <w:tcPr>
            <w:tcW w:w="3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89" w:leader="none"/>
                <w:tab w:val="left" w:pos="1628" w:leader="none"/>
              </w:tabs>
              <w:spacing w:before="0" w:after="0" w:line="254"/>
              <w:ind w:right="101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Общее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планирование уроков.</w:t>
            </w:r>
          </w:p>
        </w:tc>
        <w:tc>
          <w:tcPr>
            <w:tcW w:w="57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105"/>
              </w:numPr>
              <w:tabs>
                <w:tab w:val="left" w:pos="426" w:leader="none"/>
              </w:tabs>
              <w:spacing w:before="0" w:after="0" w:line="254"/>
              <w:ind w:right="102" w:left="10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образовательные,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развиваю- щие и воспитательные цели уроков.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0" w:after="0" w:line="297"/>
              <w:ind w:right="0" w:left="375" w:hanging="27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Выделить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новые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понятия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темам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уроков.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12" w:after="0" w:line="240"/>
              <w:ind w:right="0" w:left="375" w:hanging="27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Выбрать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типы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уроков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18" w:after="0" w:line="240"/>
              <w:ind w:right="0" w:left="375" w:hanging="27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Описать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их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методические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особенности.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18" w:after="0" w:line="254"/>
              <w:ind w:right="98" w:left="10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внутри-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межпредметные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связи.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0" w:after="0" w:line="252"/>
              <w:ind w:right="101" w:left="10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Сформулировать задания для самостоятельной работы учащихся.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3" w:after="0" w:line="254"/>
              <w:ind w:right="101" w:left="10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Перечислить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материально-техническое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осна- щение уроков.</w:t>
            </w:r>
          </w:p>
          <w:p>
            <w:pPr>
              <w:numPr>
                <w:ilvl w:val="0"/>
                <w:numId w:val="105"/>
              </w:numPr>
              <w:tabs>
                <w:tab w:val="left" w:pos="375" w:leader="none"/>
              </w:tabs>
              <w:spacing w:before="0" w:after="0" w:line="299"/>
              <w:ind w:right="0" w:left="375" w:hanging="27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Определить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домашнее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задание.</w:t>
            </w:r>
          </w:p>
        </w:tc>
      </w:tr>
    </w:tbl>
    <w:p>
      <w:pPr>
        <w:spacing w:before="0" w:after="0" w:line="29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4" w:after="0" w:line="240"/>
        <w:ind w:right="169" w:left="14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аналитической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занести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2.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8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2</w:t>
      </w:r>
    </w:p>
    <w:p>
      <w:pPr>
        <w:spacing w:before="27" w:after="20" w:line="240"/>
        <w:ind w:right="0" w:left="112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перспективно-тематического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плана</w:t>
      </w:r>
    </w:p>
    <w:tbl>
      <w:tblPr>
        <w:tblInd w:w="624" w:type="dxa"/>
      </w:tblPr>
      <w:tblGrid>
        <w:gridCol w:w="566"/>
        <w:gridCol w:w="852"/>
        <w:gridCol w:w="850"/>
        <w:gridCol w:w="708"/>
        <w:gridCol w:w="1702"/>
        <w:gridCol w:w="1419"/>
        <w:gridCol w:w="1275"/>
        <w:gridCol w:w="994"/>
        <w:gridCol w:w="708"/>
      </w:tblGrid>
      <w:tr>
        <w:trPr>
          <w:trHeight w:val="1852" w:hRule="auto"/>
          <w:jc w:val="left"/>
        </w:trPr>
        <w:tc>
          <w:tcPr>
            <w:tcW w:w="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32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-1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урок 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8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93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Тема урока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(заня-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тия)</w:t>
            </w:r>
          </w:p>
        </w:tc>
        <w:tc>
          <w:tcPr>
            <w:tcW w:w="8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2"/>
              <w:ind w:right="79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Цели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уроков</w:t>
            </w: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83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Но- вые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поня-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тия</w:t>
            </w:r>
          </w:p>
        </w:tc>
        <w:tc>
          <w:tcPr>
            <w:tcW w:w="17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4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Тип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урока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(за- нятия)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его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тодические особенности</w:t>
            </w:r>
          </w:p>
        </w:tc>
        <w:tc>
          <w:tcPr>
            <w:tcW w:w="141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249" w:leader="none"/>
              </w:tabs>
              <w:spacing w:before="0" w:after="0" w:line="254"/>
              <w:ind w:right="23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Межпред- метные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внутрипред- метные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связи</w:t>
            </w:r>
          </w:p>
        </w:tc>
        <w:tc>
          <w:tcPr>
            <w:tcW w:w="127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Самостоя-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6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бота</w:t>
            </w:r>
          </w:p>
        </w:tc>
        <w:tc>
          <w:tcPr>
            <w:tcW w:w="9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41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Матери- ально- техниче-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ское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оснаще-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ние</w:t>
            </w: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29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До- маш- нее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зада-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4"/>
                <w:shd w:fill="auto" w:val="clear"/>
              </w:rPr>
              <w:t xml:space="preserve">ние</w:t>
            </w:r>
          </w:p>
        </w:tc>
      </w:tr>
      <w:tr>
        <w:trPr>
          <w:trHeight w:val="300" w:hRule="auto"/>
          <w:jc w:val="left"/>
        </w:trPr>
        <w:tc>
          <w:tcPr>
            <w:tcW w:w="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70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4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41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27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3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4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664" w:hRule="auto"/>
          <w:jc w:val="left"/>
        </w:trPr>
        <w:tc>
          <w:tcPr>
            <w:tcW w:w="566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2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2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9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4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43"/>
        </w:numPr>
        <w:tabs>
          <w:tab w:val="left" w:pos="1788" w:leader="none"/>
        </w:tabs>
        <w:spacing w:before="0" w:after="0" w:line="240"/>
        <w:ind w:right="0" w:left="1788" w:hanging="52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Проектирование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плана-конспекта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технологии</w:t>
      </w:r>
    </w:p>
    <w:p>
      <w:pPr>
        <w:spacing w:before="13" w:after="0" w:line="254"/>
        <w:ind w:right="40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Разработка плана-конспекта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завершающий этап подготовки учителя к уроку. План-конспект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теоретически обоснованная мо- дель предстоящей деятельности учителя и его учащихся на уроке.</w:t>
      </w:r>
    </w:p>
    <w:p>
      <w:pPr>
        <w:spacing w:before="0" w:after="0" w:line="254"/>
        <w:ind w:right="403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 предварительного моделирования урок превращается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импрови- зацию на заданную тему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иногда удачную, чаще неудачную.</w:t>
      </w:r>
    </w:p>
    <w:p>
      <w:pPr>
        <w:spacing w:before="0" w:after="0" w:line="254"/>
        <w:ind w:right="40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Форма плана-конспекта произвольная. Однако его структура и содержание должны отражать основные элементы и этапы урока.</w:t>
      </w:r>
    </w:p>
    <w:p>
      <w:pPr>
        <w:spacing w:before="0" w:after="0" w:line="254"/>
        <w:ind w:right="40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относятся: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дата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урока;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номер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перспективно-тематическому плану; тема урока; цели и задачи урока; тип урока; методы обучения; материально-техническое оснащение урока; новые понятия урока; структура (этапы) урока.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Проведению урока предшествует большая аналитическая и кон-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структивная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ходе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должен:</w:t>
      </w:r>
    </w:p>
    <w:p>
      <w:pPr>
        <w:numPr>
          <w:ilvl w:val="0"/>
          <w:numId w:val="149"/>
        </w:numPr>
        <w:tabs>
          <w:tab w:val="left" w:pos="1458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уроков,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определенных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перспективно-тематическим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планом;</w:t>
      </w:r>
    </w:p>
    <w:p>
      <w:pPr>
        <w:numPr>
          <w:ilvl w:val="0"/>
          <w:numId w:val="149"/>
        </w:numPr>
        <w:tabs>
          <w:tab w:val="left" w:pos="1440" w:leader="none"/>
        </w:tabs>
        <w:spacing w:before="0" w:after="0" w:line="343"/>
        <w:ind w:right="0" w:left="1440" w:hanging="16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роль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изучаемой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теме;</w:t>
      </w:r>
    </w:p>
    <w:p>
      <w:pPr>
        <w:numPr>
          <w:ilvl w:val="0"/>
          <w:numId w:val="149"/>
        </w:numPr>
        <w:tabs>
          <w:tab w:val="left" w:pos="1440" w:leader="none"/>
        </w:tabs>
        <w:spacing w:before="14" w:after="0" w:line="240"/>
        <w:ind w:right="0" w:left="1440" w:hanging="16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конкретизировать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тему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149"/>
        </w:numPr>
        <w:tabs>
          <w:tab w:val="left" w:pos="1430" w:leader="none"/>
        </w:tabs>
        <w:spacing w:before="20" w:after="0" w:line="254"/>
        <w:ind w:right="41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уточнить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(конкретизировать,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детализировать)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познавательную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(об-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разовательную),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воспитательную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развивающую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149"/>
        </w:numPr>
        <w:tabs>
          <w:tab w:val="left" w:pos="1440" w:leader="none"/>
        </w:tabs>
        <w:spacing w:before="0" w:after="0" w:line="343"/>
        <w:ind w:right="0" w:left="1440" w:hanging="16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разработать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план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структуру;</w:t>
      </w:r>
    </w:p>
    <w:p>
      <w:pPr>
        <w:numPr>
          <w:ilvl w:val="0"/>
          <w:numId w:val="149"/>
        </w:numPr>
        <w:tabs>
          <w:tab w:val="left" w:pos="1432" w:leader="none"/>
        </w:tabs>
        <w:spacing w:before="2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выбрать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соответствующие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организации,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средства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обучения;</w:t>
      </w:r>
    </w:p>
    <w:p>
      <w:pPr>
        <w:numPr>
          <w:ilvl w:val="0"/>
          <w:numId w:val="149"/>
        </w:numPr>
        <w:tabs>
          <w:tab w:val="left" w:pos="1440" w:leader="none"/>
        </w:tabs>
        <w:spacing w:before="1" w:after="0" w:line="240"/>
        <w:ind w:right="0" w:left="1440" w:hanging="16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подобрать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материально-техническое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оснащение;</w:t>
      </w:r>
    </w:p>
    <w:p>
      <w:pPr>
        <w:spacing w:before="0" w:after="0" w:line="240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57"/>
        </w:numPr>
        <w:tabs>
          <w:tab w:val="left" w:pos="1510" w:leader="none"/>
        </w:tabs>
        <w:spacing w:before="74" w:after="0" w:line="240"/>
        <w:ind w:right="0" w:left="1510" w:hanging="23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разработать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конспект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урока.</w:t>
      </w:r>
    </w:p>
    <w:p>
      <w:pPr>
        <w:spacing w:before="19" w:after="0" w:line="254"/>
        <w:ind w:right="41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Цель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осознанный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образ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предвосхищаемого полезного результата, 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достижение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которого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направлено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действие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человека.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обо- значить критерии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достижения цели, т.е. уточнить, конкретизировать цель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задачах.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проектирования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уточняются, конкретизируются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детализируются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задачах,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описанных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действиях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ученика.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возможности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описаны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абстрактно-аналитическом уровне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они должны быть конкрет- ными,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полными,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точными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непротиворечивыми.</w:t>
      </w:r>
    </w:p>
    <w:p>
      <w:pPr>
        <w:spacing w:before="0" w:after="0" w:line="254"/>
        <w:ind w:right="41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Обучающий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аспект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отражает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приращения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знаниях,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умениях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навыках,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предполагается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сформировать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учащихся.</w:t>
      </w:r>
    </w:p>
    <w:p>
      <w:pPr>
        <w:spacing w:before="0" w:after="0" w:line="254"/>
        <w:ind w:right="41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можно,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мнению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И.М.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Осмоловской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  <w:vertAlign w:val="superscript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формулировать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тер- минах деятельности учителя или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акцентировать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учащихся,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 собственную активность.</w:t>
      </w:r>
    </w:p>
    <w:p>
      <w:pPr>
        <w:spacing w:before="0" w:after="0" w:line="345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формулировка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выглядеть</w:t>
      </w:r>
    </w:p>
    <w:p>
      <w:pPr>
        <w:spacing w:before="0" w:after="0" w:line="345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5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так: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9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зом:</w:t>
      </w:r>
    </w:p>
    <w:p>
      <w:pPr>
        <w:spacing w:before="3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68"/>
        </w:numPr>
        <w:tabs>
          <w:tab w:val="left" w:pos="310" w:leader="none"/>
          <w:tab w:val="left" w:pos="4406" w:leader="dot"/>
        </w:tabs>
        <w:spacing w:before="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дать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представление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68"/>
        </w:numPr>
        <w:tabs>
          <w:tab w:val="left" w:pos="310" w:leader="none"/>
          <w:tab w:val="left" w:pos="4388" w:leader="dot"/>
        </w:tabs>
        <w:spacing w:before="2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объяснить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68"/>
        </w:numPr>
        <w:tabs>
          <w:tab w:val="left" w:pos="310" w:leader="none"/>
          <w:tab w:val="left" w:pos="4412" w:leader="dot"/>
        </w:tabs>
        <w:spacing w:before="2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рассказать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».</w:t>
      </w:r>
    </w:p>
    <w:p>
      <w:pPr>
        <w:spacing w:before="20" w:after="0" w:line="240"/>
        <w:ind w:right="0" w:left="1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втором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формулироваться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следующим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обра-</w:t>
      </w:r>
    </w:p>
    <w:p>
      <w:pPr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73"/>
        </w:numPr>
        <w:tabs>
          <w:tab w:val="left" w:pos="310" w:leader="none"/>
          <w:tab w:val="left" w:pos="6042" w:leader="dot"/>
        </w:tabs>
        <w:spacing w:before="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сформировать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ученика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представление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73"/>
        </w:numPr>
        <w:tabs>
          <w:tab w:val="left" w:pos="310" w:leader="none"/>
          <w:tab w:val="left" w:pos="4486" w:leader="dot"/>
        </w:tabs>
        <w:spacing w:before="22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добиться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понимания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73"/>
        </w:numPr>
        <w:tabs>
          <w:tab w:val="left" w:pos="310" w:leader="none"/>
          <w:tab w:val="left" w:pos="4510" w:leader="dot"/>
        </w:tabs>
        <w:spacing w:before="2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обеспечить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овладение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73"/>
        </w:numPr>
        <w:tabs>
          <w:tab w:val="left" w:pos="310" w:leader="none"/>
          <w:tab w:val="left" w:pos="4506" w:leader="dot"/>
        </w:tabs>
        <w:spacing w:before="20" w:after="0" w:line="240"/>
        <w:ind w:right="0" w:left="310" w:hanging="1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сформировать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т.д.</w:t>
      </w:r>
    </w:p>
    <w:p>
      <w:pPr>
        <w:spacing w:before="20" w:after="0" w:line="240"/>
        <w:ind w:right="0" w:left="1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точки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зрения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И.М.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Осмоловской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предпочтительны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формули-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0" w:after="0" w:line="254"/>
        <w:ind w:right="424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ровки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типа,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т.е.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выделяющие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щихся.</w:t>
      </w:r>
    </w:p>
    <w:p>
      <w:pPr>
        <w:spacing w:before="0" w:after="0" w:line="344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номенклатура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формулировок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целей:</w:t>
      </w:r>
    </w:p>
    <w:p>
      <w:pPr>
        <w:numPr>
          <w:ilvl w:val="0"/>
          <w:numId w:val="181"/>
        </w:numPr>
        <w:tabs>
          <w:tab w:val="left" w:pos="1527" w:leader="none"/>
        </w:tabs>
        <w:spacing w:before="19" w:after="0" w:line="254"/>
        <w:ind w:right="428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организовать деятельность учащихся по изучению и первич- ному закреплению фактов, понятий, правил, закономерностей, спосо- бов действий и др.;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2" w:after="0" w:line="240"/>
        <w:ind w:right="50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Осмоловская,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И.М.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Дидактика: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студ.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высш.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заведений.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 изд., стер.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-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С.75.</w:t>
      </w:r>
    </w:p>
    <w:p>
      <w:pPr>
        <w:spacing w:before="0" w:after="0" w:line="240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Осмоловская,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И.М.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Дидактика: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студ.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высш.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заведений.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 изд., стер.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-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С.75.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87"/>
        </w:numPr>
        <w:tabs>
          <w:tab w:val="left" w:pos="1479" w:leader="none"/>
        </w:tabs>
        <w:spacing w:before="74" w:after="0" w:line="254"/>
        <w:ind w:right="428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(указываются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нятия), правил, принципов, закономерностей, умений (перечисляются конкретные умения);</w:t>
      </w:r>
    </w:p>
    <w:p>
      <w:pPr>
        <w:numPr>
          <w:ilvl w:val="0"/>
          <w:numId w:val="187"/>
        </w:numPr>
        <w:tabs>
          <w:tab w:val="left" w:pos="1457" w:leader="none"/>
        </w:tabs>
        <w:spacing w:before="0" w:after="0" w:line="254"/>
        <w:ind w:right="421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 (указываются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умения)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типовых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нетиповых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туациях;</w:t>
      </w:r>
    </w:p>
    <w:p>
      <w:pPr>
        <w:numPr>
          <w:ilvl w:val="0"/>
          <w:numId w:val="187"/>
        </w:numPr>
        <w:tabs>
          <w:tab w:val="left" w:pos="1462" w:leader="none"/>
        </w:tabs>
        <w:spacing w:before="0" w:after="0" w:line="254"/>
        <w:ind w:right="424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при- менению знаний в учебных и внеучебных ситуациях;</w:t>
      </w:r>
    </w:p>
    <w:p>
      <w:pPr>
        <w:numPr>
          <w:ilvl w:val="0"/>
          <w:numId w:val="187"/>
        </w:numPr>
        <w:tabs>
          <w:tab w:val="left" w:pos="1472" w:leader="none"/>
        </w:tabs>
        <w:spacing w:before="0" w:after="0" w:line="254"/>
        <w:ind w:right="429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обобщению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система- тизации знаний учащихся;</w:t>
      </w:r>
    </w:p>
    <w:p>
      <w:pPr>
        <w:numPr>
          <w:ilvl w:val="0"/>
          <w:numId w:val="187"/>
        </w:numPr>
        <w:tabs>
          <w:tab w:val="left" w:pos="1467" w:leader="none"/>
        </w:tabs>
        <w:spacing w:before="0" w:after="0" w:line="254"/>
        <w:ind w:right="426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обеспечить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оценку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щихся;</w:t>
      </w:r>
    </w:p>
    <w:p>
      <w:pPr>
        <w:numPr>
          <w:ilvl w:val="0"/>
          <w:numId w:val="187"/>
        </w:numPr>
        <w:tabs>
          <w:tab w:val="left" w:pos="1450" w:leader="none"/>
        </w:tabs>
        <w:spacing w:before="0" w:after="0" w:line="254"/>
        <w:ind w:right="433" w:left="568" w:firstLine="6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организовать деятельность учащихся по коррекции знаний и способов действий.</w:t>
      </w:r>
    </w:p>
    <w:p>
      <w:pPr>
        <w:spacing w:before="0" w:after="0" w:line="254"/>
        <w:ind w:right="421" w:left="568" w:firstLine="6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Развивающий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аспект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b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предполагает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воздействие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психи- ческие процессы (восприятие, память, воображение, мышление), эмо- ции и волю,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двигательную и сенсорную сферы.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номенклатура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формулировок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способствует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витию:</w:t>
      </w:r>
    </w:p>
    <w:p>
      <w:pPr>
        <w:numPr>
          <w:ilvl w:val="0"/>
          <w:numId w:val="195"/>
        </w:numPr>
        <w:tabs>
          <w:tab w:val="left" w:pos="1466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операций мышления: умение анализировать, сравнивать, обоб- щать, систематизировать, абстрагировать, конкретизировать;</w:t>
      </w:r>
    </w:p>
    <w:p>
      <w:pPr>
        <w:numPr>
          <w:ilvl w:val="0"/>
          <w:numId w:val="195"/>
        </w:numPr>
        <w:tabs>
          <w:tab w:val="left" w:pos="1555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видов мышления (предметно-действенного, наглядно-образ- ного, словесно-логического, репродуктивного, творческого, дискур- сивного, интуитивного, теоретического, практического);</w:t>
      </w:r>
    </w:p>
    <w:p>
      <w:pPr>
        <w:numPr>
          <w:ilvl w:val="0"/>
          <w:numId w:val="195"/>
        </w:numPr>
        <w:tabs>
          <w:tab w:val="left" w:pos="1526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 ума (критичность, глубину, широту, быстроту, гиб- кость, творчество);</w:t>
      </w:r>
    </w:p>
    <w:p>
      <w:pPr>
        <w:numPr>
          <w:ilvl w:val="0"/>
          <w:numId w:val="195"/>
        </w:numPr>
        <w:tabs>
          <w:tab w:val="left" w:pos="1500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сенсорных навыков (умение определить признаки и свойства материалов по их цвету и запаху и т.д.);</w:t>
      </w:r>
    </w:p>
    <w:p>
      <w:pPr>
        <w:numPr>
          <w:ilvl w:val="0"/>
          <w:numId w:val="195"/>
        </w:numPr>
        <w:tabs>
          <w:tab w:val="left" w:pos="1469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моторных навыков (точность движений, их скорость, сила, ко- ординированность и т.д.);</w:t>
      </w:r>
    </w:p>
    <w:p>
      <w:pPr>
        <w:numPr>
          <w:ilvl w:val="0"/>
          <w:numId w:val="195"/>
        </w:numPr>
        <w:tabs>
          <w:tab w:val="left" w:pos="1517" w:leader="none"/>
        </w:tabs>
        <w:spacing w:before="0" w:after="0" w:line="254"/>
        <w:ind w:right="423" w:left="568" w:firstLine="72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 организации учебно-практической деятельности (пла- нирование,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контроль,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оценка,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 и справочной литературой, интернет-ресурсами и др.).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Воспитательный</w:t>
      </w:r>
      <w:r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аспект</w:t>
      </w:r>
      <w:r>
        <w:rPr>
          <w:rFonts w:ascii="Times New Roman" w:hAnsi="Times New Roman" w:cs="Times New Roman" w:eastAsia="Times New Roman"/>
          <w:b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b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предполагает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эмо- ционально-ценностного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окружающему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миру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лич- ностных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ориентаций: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людям,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самому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нормам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мо- рали и т.д.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Примерная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номенклатура формулировок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воспи- тывать следующие качества:</w:t>
      </w:r>
    </w:p>
    <w:p>
      <w:pPr>
        <w:numPr>
          <w:ilvl w:val="0"/>
          <w:numId w:val="204"/>
        </w:numPr>
        <w:tabs>
          <w:tab w:val="left" w:pos="1453" w:leader="none"/>
        </w:tabs>
        <w:spacing w:before="0" w:after="0" w:line="343"/>
        <w:ind w:right="0" w:left="1453" w:hanging="17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нравственные;</w:t>
      </w:r>
    </w:p>
    <w:p>
      <w:pPr>
        <w:numPr>
          <w:ilvl w:val="0"/>
          <w:numId w:val="204"/>
        </w:numPr>
        <w:tabs>
          <w:tab w:val="left" w:pos="1453" w:leader="none"/>
        </w:tabs>
        <w:spacing w:before="19" w:after="0" w:line="240"/>
        <w:ind w:right="0" w:left="1453" w:hanging="17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трудовые;</w:t>
      </w:r>
    </w:p>
    <w:p>
      <w:pPr>
        <w:numPr>
          <w:ilvl w:val="0"/>
          <w:numId w:val="204"/>
        </w:numPr>
        <w:tabs>
          <w:tab w:val="left" w:pos="1453" w:leader="none"/>
        </w:tabs>
        <w:spacing w:before="20" w:after="0" w:line="240"/>
        <w:ind w:right="0" w:left="1453" w:hanging="17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гражданские;</w:t>
      </w:r>
    </w:p>
    <w:p>
      <w:pPr>
        <w:numPr>
          <w:ilvl w:val="0"/>
          <w:numId w:val="204"/>
        </w:numPr>
        <w:tabs>
          <w:tab w:val="left" w:pos="1453" w:leader="none"/>
        </w:tabs>
        <w:spacing w:before="20" w:after="0" w:line="240"/>
        <w:ind w:right="0" w:left="1453" w:hanging="17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эстетические;</w:t>
      </w:r>
    </w:p>
    <w:p>
      <w:pPr>
        <w:numPr>
          <w:ilvl w:val="0"/>
          <w:numId w:val="204"/>
        </w:numPr>
        <w:tabs>
          <w:tab w:val="left" w:pos="1453" w:leader="none"/>
        </w:tabs>
        <w:spacing w:before="22" w:after="0" w:line="254"/>
        <w:ind w:right="7043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физические.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также:</w:t>
      </w:r>
    </w:p>
    <w:p>
      <w:pPr>
        <w:numPr>
          <w:ilvl w:val="0"/>
          <w:numId w:val="204"/>
        </w:numPr>
        <w:tabs>
          <w:tab w:val="left" w:pos="1455" w:leader="none"/>
        </w:tabs>
        <w:spacing w:before="0" w:after="0" w:line="343"/>
        <w:ind w:right="0" w:left="1455" w:hanging="17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стимулировать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потребность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социальной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коммуникации;</w:t>
      </w:r>
    </w:p>
    <w:p>
      <w:pPr>
        <w:numPr>
          <w:ilvl w:val="0"/>
          <w:numId w:val="204"/>
        </w:numPr>
        <w:tabs>
          <w:tab w:val="left" w:pos="1596" w:leader="none"/>
        </w:tabs>
        <w:spacing w:before="21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прививать культуру общения (культуру речи, поведения, одежду и др.).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тенденцией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целеполагания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контексте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ФГОС ООО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явля- ется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путь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формулирования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триединой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учителем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совместному с учащимися целеполаганию.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рекомендуется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ответить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следу- ющие вопросы:</w:t>
      </w:r>
    </w:p>
    <w:p>
      <w:pPr>
        <w:numPr>
          <w:ilvl w:val="0"/>
          <w:numId w:val="212"/>
        </w:numPr>
        <w:tabs>
          <w:tab w:val="left" w:pos="1574" w:leader="none"/>
        </w:tabs>
        <w:spacing w:before="0" w:after="0" w:line="343"/>
        <w:ind w:right="0" w:left="1574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изучаемой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теме?</w:t>
      </w:r>
    </w:p>
    <w:p>
      <w:pPr>
        <w:numPr>
          <w:ilvl w:val="0"/>
          <w:numId w:val="212"/>
        </w:numPr>
        <w:tabs>
          <w:tab w:val="left" w:pos="1575" w:leader="none"/>
        </w:tabs>
        <w:spacing w:before="18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должно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усвоено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учащимися?</w:t>
      </w:r>
    </w:p>
    <w:p>
      <w:pPr>
        <w:numPr>
          <w:ilvl w:val="0"/>
          <w:numId w:val="212"/>
        </w:numPr>
        <w:tabs>
          <w:tab w:val="left" w:pos="1556" w:leader="none"/>
        </w:tabs>
        <w:spacing w:before="20" w:after="0" w:line="240"/>
        <w:ind w:right="0" w:left="1556" w:hanging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изменения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произойти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качестве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знаний?</w:t>
      </w:r>
    </w:p>
    <w:p>
      <w:pPr>
        <w:numPr>
          <w:ilvl w:val="0"/>
          <w:numId w:val="212"/>
        </w:numPr>
        <w:tabs>
          <w:tab w:val="left" w:pos="1579" w:leader="none"/>
        </w:tabs>
        <w:spacing w:before="20" w:after="0" w:line="254"/>
        <w:ind w:right="418" w:left="928" w:firstLine="34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ситуациях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использоваться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полу- ченные знания в жизни?</w:t>
      </w:r>
    </w:p>
    <w:p>
      <w:pPr>
        <w:numPr>
          <w:ilvl w:val="0"/>
          <w:numId w:val="212"/>
        </w:numPr>
        <w:tabs>
          <w:tab w:val="left" w:pos="1739" w:leader="none"/>
        </w:tabs>
        <w:spacing w:before="0" w:after="0" w:line="254"/>
        <w:ind w:right="41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предметные и общеучебные умения будут сформиро- ваны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(или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формироваться)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 учащихся?</w:t>
      </w:r>
    </w:p>
    <w:p>
      <w:pPr>
        <w:numPr>
          <w:ilvl w:val="0"/>
          <w:numId w:val="212"/>
        </w:numPr>
        <w:tabs>
          <w:tab w:val="left" w:pos="1562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изменения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произойти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степени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самостоятельно-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 учащихся при использовании ими ранее усвоенных умений и в сфере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применения?</w:t>
      </w:r>
    </w:p>
    <w:p>
      <w:pPr>
        <w:numPr>
          <w:ilvl w:val="0"/>
          <w:numId w:val="212"/>
        </w:numPr>
        <w:tabs>
          <w:tab w:val="left" w:pos="1563" w:leader="none"/>
        </w:tabs>
        <w:spacing w:before="0" w:after="0" w:line="342"/>
        <w:ind w:right="0" w:left="1563" w:hanging="28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виды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творческих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научиться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решать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учащи-</w:t>
      </w:r>
    </w:p>
    <w:p>
      <w:pPr>
        <w:spacing w:before="0" w:after="0" w:line="342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9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еся?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222"/>
        </w:numPr>
        <w:tabs>
          <w:tab w:val="left" w:pos="452" w:leader="none"/>
        </w:tabs>
        <w:spacing w:before="0" w:after="0" w:line="240"/>
        <w:ind w:right="0" w:left="452" w:hanging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оценочные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выводы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приняты?</w:t>
      </w:r>
    </w:p>
    <w:p>
      <w:pPr>
        <w:numPr>
          <w:ilvl w:val="0"/>
          <w:numId w:val="222"/>
        </w:numPr>
        <w:tabs>
          <w:tab w:val="left" w:pos="486" w:leader="none"/>
        </w:tabs>
        <w:spacing w:before="20" w:after="0" w:line="240"/>
        <w:ind w:right="0" w:left="486" w:hanging="31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Какую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эмоциональную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реакцию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вызвать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по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0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отношению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изучаемому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материалу?</w:t>
      </w:r>
    </w:p>
    <w:p>
      <w:pPr>
        <w:numPr>
          <w:ilvl w:val="0"/>
          <w:numId w:val="226"/>
        </w:numPr>
        <w:tabs>
          <w:tab w:val="left" w:pos="1700" w:leader="none"/>
        </w:tabs>
        <w:spacing w:before="22" w:after="0" w:line="240"/>
        <w:ind w:right="0" w:left="1700" w:hanging="42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Какими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оценочными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критериями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овладеть?</w:t>
      </w:r>
    </w:p>
    <w:p>
      <w:pPr>
        <w:numPr>
          <w:ilvl w:val="0"/>
          <w:numId w:val="226"/>
        </w:numPr>
        <w:tabs>
          <w:tab w:val="left" w:pos="1636" w:leader="none"/>
          <w:tab w:val="left" w:pos="1986" w:leader="none"/>
        </w:tabs>
        <w:spacing w:before="20" w:after="0" w:line="254"/>
        <w:ind w:right="422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изменяется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осознанности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оценочных выводов?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Успешная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многом определяется отбором </w:t>
      </w:r>
      <w:r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30"/>
          <w:shd w:fill="auto" w:val="clear"/>
        </w:rPr>
        <w:t xml:space="preserve">содер-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жания учебного материала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не должна сводиться к пересказу учеб- ника.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Предполагается,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6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совершенстве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знает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теорию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16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Однако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сле-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дует еще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раз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внимательно посмотреть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соответствующий материал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раз-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учебниках,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пособиях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вуза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др.).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учесть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достижения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науки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практики,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критического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анализа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способов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изложения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одноименных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разных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авторов.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анализа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определяется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оптимальный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уроке.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Создание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единой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предмету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требует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проведения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 разных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типов.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 существует единой типологии уроков, по- этому при выборе типа урока следует руководствоваться пониманием сущности основания классификации.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Например,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опираясь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логику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учебно-познавательной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деятельно- сти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усвоении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(восприятие-осмысление-запомина- ние-применение-обобщение-систематизация),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различают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некоторые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новные типы уроков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характеристике их основного этапа.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Урок изучения и первичного закрепления новых знаний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 це- лью восприятие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первичное осознание нового учебного материала, осмысление связей и отношений в объектах изучения.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закрепления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вторичное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осмысление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уже известных знаний, выработку умений 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их применению.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Урок комплексного применения знаний, умений и навыков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усвоение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самостоятельно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комплексе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применять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знания,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 и навыки, осуществлять их перенос в новые условия.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обобщения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систематизации</w:t>
      </w:r>
      <w:r>
        <w:rPr>
          <w:rFonts w:ascii="Times New Roman" w:hAnsi="Times New Roman" w:cs="Times New Roman" w:eastAsia="Times New Roman"/>
          <w:i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i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усвоение знаний в их системе.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Урок проверки, оценки и коррекции знаний, умений и навыков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сформированности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навыков,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комплексного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применения;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систематизацию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знаний;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коррекцию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навыков.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каж-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дого урока может быть вариативна, главное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подбор заданий и задач должен обеспечивать реализацию его цели.</w:t>
      </w:r>
    </w:p>
    <w:p>
      <w:pPr>
        <w:spacing w:before="0" w:after="0" w:line="254"/>
        <w:ind w:right="41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b/>
          <w:i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обучения,</w:t>
      </w:r>
      <w:r>
        <w:rPr>
          <w:rFonts w:ascii="Times New Roman" w:hAnsi="Times New Roman" w:cs="Times New Roman" w:eastAsia="Times New Roman"/>
          <w:b/>
          <w:i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очередь,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зависят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форм</w:t>
      </w:r>
      <w:r>
        <w:rPr>
          <w:rFonts w:ascii="Times New Roman" w:hAnsi="Times New Roman" w:cs="Times New Roman" w:eastAsia="Times New Roman"/>
          <w:b/>
          <w:i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организации учебных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занятий,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(например,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индивидуальная,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парах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постоянного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со- става,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групповая,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коллективная),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(например,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ского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практического),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особенностей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источников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информации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(напри-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18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мер,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устное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слово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печатное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слово,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кинофильм,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телевидение,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обучаю-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щее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устройство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т.д.)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дидактических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факторов.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учебной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работе следует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смелее использовать формы организации и методы, ориен-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тированные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активную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поисковую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познавательную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щихся,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например: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деловые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ролевые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игры,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ситуационный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анализ,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групповую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дискуссию,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проблемное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обуче- ние,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самостоятельную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работу,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исследовательские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лабораторные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прак-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тические работы.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В материально-техническом оснащении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 (оборудова- ние, приспособления, инструменты, материалы, дидактические сред- ства)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 найти реализацию, прежде всего, принцип наглядности, а также должны быть созданы условия для формирования практиче- ских умений и навыков.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Структура урока вариативна. Поскольку любой урок есть искус- ственно создаваемая учителем под конкретную цель система, то, сле- довательно,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набора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комби- нации.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Например,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домашнего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 к активной учебно-познавательной деятельности могут быть объеди- нены в один этап.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Следует обратить внимание на то, что на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любом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 выделя- ются обязательные этапы: организация начала урока, подготовка к ак- тивной учебно-познавательной деятельности, подведение итогов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структуру урока технологии, имеющую практическую работу, включаются также вводный инструктаж, текущий инструктаж и само- стоятельная работа учащихся, заключительный инструктаж.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Разработка плана-конспекта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завершающий этап подготовки учителя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уроку.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Какими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план-конспект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форме,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со- держанию и объему?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Прежде всего, это должна быть теоретически обоснованная мо- дель предстоящей деятельности учителя и его учащихся на уроке. Без предварительного моделирования урок превращается 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импровиза- цию на заданную тему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иногда удачную, чаще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неудачную.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Форма плана-конспекта произвольная. Несомненно, одно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структура и содержание этих документов должны отражать основные элементы и этапы урока. К ним относятся: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249"/>
        </w:numPr>
        <w:tabs>
          <w:tab w:val="left" w:pos="1624" w:leader="none"/>
        </w:tabs>
        <w:spacing w:before="74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Тема</w:t>
      </w:r>
      <w:r>
        <w:rPr>
          <w:rFonts w:ascii="Times New Roman" w:hAnsi="Times New Roman" w:cs="Times New Roman" w:eastAsia="Times New Roman"/>
          <w:b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урока.</w:t>
      </w:r>
      <w:r>
        <w:rPr>
          <w:rFonts w:ascii="Times New Roman" w:hAnsi="Times New Roman" w:cs="Times New Roman" w:eastAsia="Times New Roman"/>
          <w:b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соответствовать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программе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 предмета и перспективно-тематическому плану.</w:t>
      </w:r>
    </w:p>
    <w:p>
      <w:pPr>
        <w:numPr>
          <w:ilvl w:val="0"/>
          <w:numId w:val="249"/>
        </w:numPr>
        <w:tabs>
          <w:tab w:val="left" w:pos="1566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b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урока.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Формулировка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предполагаемого результата деятельности учителя и выбора соответствующих средств ее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достижения. Дидактическая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цель, сформулированная в перспектив- ном плане, конкретизируется тремя методическими целями урока: по- знавательной (образовательной), развивающей и воспитательной.</w:t>
      </w:r>
    </w:p>
    <w:p>
      <w:pPr>
        <w:spacing w:before="0" w:after="0" w:line="254"/>
        <w:ind w:right="413" w:left="568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Заметим,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некото- рые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отрицательный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никакой.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Целевая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установка позволяет ученику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распределять свои силы в течение урока, вы-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делить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главное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объяснении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учителя,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ясно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представить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обуче- ния.</w:t>
      </w:r>
    </w:p>
    <w:p>
      <w:pPr>
        <w:numPr>
          <w:ilvl w:val="0"/>
          <w:numId w:val="252"/>
        </w:numPr>
        <w:tabs>
          <w:tab w:val="left" w:pos="1583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Тип урока.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 типа урока и его вида зависит от со- держания учебного материала, его объема, уровня сложности, постав- ленной цели, интеллектуальных возможностей учащихся.</w:t>
      </w:r>
    </w:p>
    <w:p>
      <w:pPr>
        <w:numPr>
          <w:ilvl w:val="0"/>
          <w:numId w:val="252"/>
        </w:numPr>
        <w:tabs>
          <w:tab w:val="left" w:pos="1574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определяются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зависимости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це- лей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взаимодействия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щихся,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т.к.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взаимодействие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сущностью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обучения.</w:t>
      </w:r>
    </w:p>
    <w:p>
      <w:pPr>
        <w:numPr>
          <w:ilvl w:val="0"/>
          <w:numId w:val="252"/>
        </w:numPr>
        <w:tabs>
          <w:tab w:val="left" w:pos="1581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Новые понятия урока.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Определяя объем учебного материала на уроке, следует четко обозначить: что является объектом изучения, какие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формироваться,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будут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раз- виваться. Число новых понятий на уроке не должно превышать 4-6.</w:t>
      </w:r>
    </w:p>
    <w:p>
      <w:pPr>
        <w:numPr>
          <w:ilvl w:val="0"/>
          <w:numId w:val="252"/>
        </w:numPr>
        <w:tabs>
          <w:tab w:val="left" w:pos="1500" w:leader="none"/>
        </w:tabs>
        <w:spacing w:before="0" w:after="0" w:line="254"/>
        <w:ind w:right="422" w:left="568" w:firstLine="566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Материально-техническое оснащение.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Каждый урок имеет перечень учебно-наглядных пособий, информационно-коммуникаци- онных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контроля.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выбирают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комплекса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мето- дического обеспечения учебного предмета. Наиболее рационально учебно-наглядные пособия комплектовать по темам программы. Это позволяет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оперативно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включать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экономить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уроках.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tabs>
          <w:tab w:val="left" w:pos="3499" w:leader="none"/>
        </w:tabs>
        <w:spacing w:before="0" w:after="0" w:line="249"/>
        <w:ind w:right="1834" w:left="1276" w:firstLine="70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Примерный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план-конспект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технологии 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Дата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ab/>
      </w:r>
    </w:p>
    <w:p>
      <w:pPr>
        <w:tabs>
          <w:tab w:val="left" w:pos="9635" w:leader="none"/>
          <w:tab w:val="left" w:pos="9673" w:leader="none"/>
        </w:tabs>
        <w:spacing w:before="7" w:after="0" w:line="254"/>
        <w:ind w:right="379" w:left="127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класс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Раздел программы: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Тема урока: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Цели урока:</w:t>
      </w:r>
    </w:p>
    <w:p>
      <w:pPr>
        <w:numPr>
          <w:ilvl w:val="0"/>
          <w:numId w:val="259"/>
        </w:numPr>
        <w:tabs>
          <w:tab w:val="left" w:pos="1450" w:leader="none"/>
        </w:tabs>
        <w:spacing w:before="0" w:after="0" w:line="341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образовательная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–</w:t>
      </w:r>
    </w:p>
    <w:p>
      <w:pPr>
        <w:numPr>
          <w:ilvl w:val="0"/>
          <w:numId w:val="259"/>
        </w:numPr>
        <w:tabs>
          <w:tab w:val="left" w:pos="1450" w:leader="none"/>
        </w:tabs>
        <w:spacing w:before="21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развивающая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–</w:t>
      </w:r>
    </w:p>
    <w:p>
      <w:pPr>
        <w:spacing w:before="0" w:after="0" w:line="240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262"/>
        </w:numPr>
        <w:tabs>
          <w:tab w:val="left" w:pos="1450" w:leader="none"/>
        </w:tabs>
        <w:spacing w:before="74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воспитательная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–</w:t>
      </w:r>
    </w:p>
    <w:p>
      <w:pPr>
        <w:spacing w:before="27" w:after="0" w:line="240"/>
        <w:ind w:right="0" w:left="127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Тип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урока:</w:t>
      </w:r>
    </w:p>
    <w:p>
      <w:pPr>
        <w:spacing w:before="19" w:after="0" w:line="254"/>
        <w:ind w:right="1238" w:left="127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(методы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обучения): Новые понятия:</w:t>
      </w:r>
    </w:p>
    <w:p>
      <w:pPr>
        <w:numPr>
          <w:ilvl w:val="0"/>
          <w:numId w:val="265"/>
        </w:numPr>
        <w:tabs>
          <w:tab w:val="left" w:pos="1450" w:leader="none"/>
        </w:tabs>
        <w:spacing w:before="0" w:after="0" w:line="336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понятий,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формируемых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уроке.</w:t>
      </w:r>
    </w:p>
    <w:p>
      <w:pPr>
        <w:spacing w:before="28" w:after="0" w:line="240"/>
        <w:ind w:right="0" w:left="127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Материально-техническое</w:t>
      </w:r>
      <w:r>
        <w:rPr>
          <w:rFonts w:ascii="Times New Roman" w:hAnsi="Times New Roman" w:cs="Times New Roman" w:eastAsia="Times New Roman"/>
          <w:b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оснащение:</w:t>
      </w:r>
    </w:p>
    <w:p>
      <w:pPr>
        <w:numPr>
          <w:ilvl w:val="0"/>
          <w:numId w:val="267"/>
        </w:numPr>
        <w:tabs>
          <w:tab w:val="left" w:pos="1470" w:leader="none"/>
        </w:tabs>
        <w:spacing w:before="15" w:after="0" w:line="254"/>
        <w:ind w:right="42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оборудование, перечень натуральных объектов, инструментов, материалов, наглядных пособий и др.</w:t>
      </w:r>
    </w:p>
    <w:p>
      <w:pPr>
        <w:spacing w:before="5" w:after="0" w:line="240"/>
        <w:ind w:right="0" w:left="127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План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урока:</w:t>
      </w:r>
    </w:p>
    <w:p>
      <w:pPr>
        <w:numPr>
          <w:ilvl w:val="0"/>
          <w:numId w:val="269"/>
        </w:numPr>
        <w:tabs>
          <w:tab w:val="left" w:pos="1450" w:leader="none"/>
        </w:tabs>
        <w:spacing w:before="13" w:after="0" w:line="240"/>
        <w:ind w:right="0" w:left="1450" w:hanging="17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вопросов,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подлежащих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изучению.</w:t>
      </w:r>
    </w:p>
    <w:p>
      <w:pPr>
        <w:spacing w:before="20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(один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вариантов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урока):</w:t>
      </w:r>
    </w:p>
    <w:p>
      <w:pPr>
        <w:numPr>
          <w:ilvl w:val="0"/>
          <w:numId w:val="271"/>
        </w:numPr>
        <w:tabs>
          <w:tab w:val="left" w:pos="1574" w:leader="none"/>
        </w:tabs>
        <w:spacing w:before="27" w:after="0" w:line="240"/>
        <w:ind w:right="0" w:left="1574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начала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numPr>
          <w:ilvl w:val="0"/>
          <w:numId w:val="271"/>
        </w:numPr>
        <w:tabs>
          <w:tab w:val="left" w:pos="1574" w:leader="none"/>
        </w:tabs>
        <w:spacing w:before="20" w:after="0" w:line="240"/>
        <w:ind w:right="0" w:left="1574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Теоретическая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часть:</w:t>
      </w:r>
    </w:p>
    <w:p>
      <w:pPr>
        <w:numPr>
          <w:ilvl w:val="0"/>
          <w:numId w:val="271"/>
        </w:numPr>
        <w:tabs>
          <w:tab w:val="left" w:pos="1874" w:leader="none"/>
        </w:tabs>
        <w:spacing w:before="13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 учащихся к активной учебно-познавательной, практической деятельности (постановка цели урока, организация дей- ствий учащихся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ее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принятию; актуализация опорных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 и спо- собов действий).</w:t>
      </w:r>
    </w:p>
    <w:p>
      <w:pPr>
        <w:numPr>
          <w:ilvl w:val="0"/>
          <w:numId w:val="271"/>
        </w:numPr>
        <w:tabs>
          <w:tab w:val="left" w:pos="1800" w:leader="none"/>
        </w:tabs>
        <w:spacing w:before="0" w:after="0" w:line="344"/>
        <w:ind w:right="0" w:left="1800" w:hanging="52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действий.</w:t>
      </w:r>
    </w:p>
    <w:p>
      <w:pPr>
        <w:numPr>
          <w:ilvl w:val="0"/>
          <w:numId w:val="271"/>
        </w:numPr>
        <w:tabs>
          <w:tab w:val="left" w:pos="1799" w:leader="none"/>
        </w:tabs>
        <w:spacing w:before="2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Первичная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понимания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материала.</w:t>
      </w:r>
    </w:p>
    <w:p>
      <w:pPr>
        <w:numPr>
          <w:ilvl w:val="0"/>
          <w:numId w:val="271"/>
        </w:numPr>
        <w:tabs>
          <w:tab w:val="left" w:pos="1574" w:leader="none"/>
        </w:tabs>
        <w:spacing w:before="5" w:after="0" w:line="240"/>
        <w:ind w:right="0" w:left="1574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Практическая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часть</w:t>
      </w:r>
    </w:p>
    <w:p>
      <w:pPr>
        <w:numPr>
          <w:ilvl w:val="0"/>
          <w:numId w:val="271"/>
        </w:numPr>
        <w:tabs>
          <w:tab w:val="left" w:pos="1801" w:leader="none"/>
        </w:tabs>
        <w:spacing w:before="13" w:after="0" w:line="240"/>
        <w:ind w:right="0" w:left="1801" w:hanging="5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271"/>
        </w:numPr>
        <w:tabs>
          <w:tab w:val="left" w:pos="1801" w:leader="none"/>
        </w:tabs>
        <w:spacing w:before="22" w:after="0" w:line="240"/>
        <w:ind w:right="0" w:left="1801" w:hanging="5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271"/>
        </w:numPr>
        <w:tabs>
          <w:tab w:val="left" w:pos="1801" w:leader="none"/>
        </w:tabs>
        <w:spacing w:before="20" w:after="0" w:line="240"/>
        <w:ind w:right="0" w:left="1801" w:hanging="5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инструктаж.</w:t>
      </w:r>
    </w:p>
    <w:p>
      <w:pPr>
        <w:numPr>
          <w:ilvl w:val="0"/>
          <w:numId w:val="271"/>
        </w:numPr>
        <w:tabs>
          <w:tab w:val="left" w:pos="1574" w:leader="none"/>
        </w:tabs>
        <w:spacing w:before="27" w:after="0" w:line="240"/>
        <w:ind w:right="0" w:left="1574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итогов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numPr>
          <w:ilvl w:val="0"/>
          <w:numId w:val="271"/>
        </w:numPr>
        <w:tabs>
          <w:tab w:val="left" w:pos="1574" w:leader="none"/>
        </w:tabs>
        <w:spacing w:before="20" w:after="0" w:line="240"/>
        <w:ind w:right="0" w:left="1574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Рефлексия.</w:t>
      </w:r>
    </w:p>
    <w:p>
      <w:pPr>
        <w:spacing w:before="12" w:after="0" w:line="254"/>
        <w:ind w:right="424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Конспект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(повествование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третьего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лица). Конспект урока должен отражать:</w:t>
      </w:r>
    </w:p>
    <w:p>
      <w:pPr>
        <w:numPr>
          <w:ilvl w:val="0"/>
          <w:numId w:val="283"/>
        </w:numPr>
        <w:tabs>
          <w:tab w:val="left" w:pos="1440" w:leader="none"/>
        </w:tabs>
        <w:spacing w:before="0" w:after="0" w:line="344"/>
        <w:ind w:right="0" w:left="1440" w:hanging="16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структурных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элементов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(этапов)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283"/>
        </w:numPr>
        <w:tabs>
          <w:tab w:val="left" w:pos="1440" w:leader="none"/>
        </w:tabs>
        <w:spacing w:before="20" w:after="0" w:line="240"/>
        <w:ind w:right="0" w:left="1440" w:hanging="16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учащихся;</w:t>
      </w:r>
    </w:p>
    <w:p>
      <w:pPr>
        <w:numPr>
          <w:ilvl w:val="0"/>
          <w:numId w:val="283"/>
        </w:numPr>
        <w:tabs>
          <w:tab w:val="left" w:pos="1444" w:leader="none"/>
        </w:tabs>
        <w:spacing w:before="2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изображено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(за- писано) на классной доске и в тетрадях учащихся: чертеж, формула, схема, упражнения, вопросы учащимся;</w:t>
      </w:r>
    </w:p>
    <w:p>
      <w:pPr>
        <w:numPr>
          <w:ilvl w:val="0"/>
          <w:numId w:val="283"/>
        </w:numPr>
        <w:tabs>
          <w:tab w:val="left" w:pos="1450" w:leader="none"/>
        </w:tabs>
        <w:spacing w:before="0" w:after="0" w:line="345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обучения;</w:t>
      </w:r>
    </w:p>
    <w:p>
      <w:pPr>
        <w:numPr>
          <w:ilvl w:val="0"/>
          <w:numId w:val="283"/>
        </w:numPr>
        <w:tabs>
          <w:tab w:val="left" w:pos="1552" w:leader="none"/>
        </w:tabs>
        <w:spacing w:before="2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 организации учебно-познавательной, практической де- ятельности учащихся).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рекомендуем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оформлять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таблице,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которой представлена ниже (см. табл. 3).</w:t>
      </w:r>
    </w:p>
    <w:p>
      <w:pPr>
        <w:spacing w:before="0" w:after="0" w:line="343"/>
        <w:ind w:right="0" w:left="8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3</w:t>
      </w:r>
    </w:p>
    <w:p>
      <w:pPr>
        <w:spacing w:before="27" w:after="19" w:line="240"/>
        <w:ind w:right="0" w:left="329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Ход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(один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вариантов)</w:t>
      </w:r>
    </w:p>
    <w:tbl>
      <w:tblPr>
        <w:tblInd w:w="578" w:type="dxa"/>
      </w:tblPr>
      <w:tblGrid>
        <w:gridCol w:w="5099"/>
        <w:gridCol w:w="1985"/>
        <w:gridCol w:w="1978"/>
      </w:tblGrid>
      <w:tr>
        <w:trPr>
          <w:trHeight w:val="633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Этап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урока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7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Деятельность</w:t>
            </w:r>
          </w:p>
          <w:p>
            <w:pPr>
              <w:spacing w:before="18" w:after="0" w:line="240"/>
              <w:ind w:right="5" w:left="7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учителя</w:t>
            </w: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5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Деятельность</w:t>
            </w:r>
          </w:p>
          <w:p>
            <w:pPr>
              <w:spacing w:before="18" w:after="0" w:line="240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учащихся</w:t>
            </w:r>
          </w:p>
        </w:tc>
      </w:tr>
      <w:tr>
        <w:trPr>
          <w:trHeight w:val="374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Организация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начала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урока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32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304"/>
              </w:numPr>
              <w:tabs>
                <w:tab w:val="left" w:pos="365" w:leader="none"/>
              </w:tabs>
              <w:spacing w:before="0" w:after="0" w:line="291"/>
              <w:ind w:right="0" w:left="365" w:hanging="25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Теоретическая</w:t>
            </w:r>
            <w:r>
              <w:rPr>
                <w:rFonts w:ascii="Times New Roman" w:hAnsi="Times New Roman" w:cs="Times New Roman" w:eastAsia="Times New Roman"/>
                <w:color w:val="auto"/>
                <w:spacing w:val="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часть</w:t>
            </w:r>
          </w:p>
          <w:p>
            <w:pPr>
              <w:numPr>
                <w:ilvl w:val="0"/>
                <w:numId w:val="304"/>
              </w:numPr>
              <w:tabs>
                <w:tab w:val="left" w:pos="734" w:leader="none"/>
              </w:tabs>
              <w:spacing w:before="18" w:after="0" w:line="254"/>
              <w:ind w:right="100" w:left="107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Подготовка учащихся к активной учебно-познавательной, практической дея-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тельности.</w:t>
            </w:r>
          </w:p>
          <w:p>
            <w:pPr>
              <w:numPr>
                <w:ilvl w:val="0"/>
                <w:numId w:val="304"/>
              </w:numPr>
              <w:tabs>
                <w:tab w:val="left" w:pos="550" w:leader="none"/>
              </w:tabs>
              <w:spacing w:before="0" w:after="0" w:line="254"/>
              <w:ind w:right="99" w:left="107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Усвоение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новых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знаний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способов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дей-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ствий.</w:t>
            </w:r>
          </w:p>
          <w:p>
            <w:pPr>
              <w:numPr>
                <w:ilvl w:val="0"/>
                <w:numId w:val="304"/>
              </w:numPr>
              <w:tabs>
                <w:tab w:val="left" w:pos="559" w:leader="none"/>
              </w:tabs>
              <w:spacing w:before="0" w:after="0" w:line="299"/>
              <w:ind w:right="0" w:left="559" w:hanging="4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Первичная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проверка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понимания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учащи-</w:t>
            </w:r>
          </w:p>
          <w:p>
            <w:pPr>
              <w:spacing w:before="15" w:after="0" w:line="240"/>
              <w:ind w:right="0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мися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нового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учебного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материала.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81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312"/>
              </w:numPr>
              <w:tabs>
                <w:tab w:val="left" w:pos="365" w:leader="none"/>
              </w:tabs>
              <w:spacing w:before="0" w:after="0" w:line="291"/>
              <w:ind w:right="0" w:left="365" w:hanging="25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Практическая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часть</w:t>
            </w:r>
          </w:p>
          <w:p>
            <w:pPr>
              <w:numPr>
                <w:ilvl w:val="0"/>
                <w:numId w:val="312"/>
              </w:numPr>
              <w:tabs>
                <w:tab w:val="left" w:pos="559" w:leader="none"/>
              </w:tabs>
              <w:spacing w:before="18" w:after="0" w:line="240"/>
              <w:ind w:right="0" w:left="559" w:hanging="4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Вводный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инструктаж.</w:t>
            </w:r>
          </w:p>
          <w:p>
            <w:pPr>
              <w:numPr>
                <w:ilvl w:val="0"/>
                <w:numId w:val="312"/>
              </w:numPr>
              <w:tabs>
                <w:tab w:val="left" w:pos="569" w:leader="none"/>
              </w:tabs>
              <w:spacing w:before="15" w:after="0" w:line="254"/>
              <w:ind w:right="102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Самостоятельная работа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 текущий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структаж.</w:t>
            </w:r>
          </w:p>
          <w:p>
            <w:pPr>
              <w:numPr>
                <w:ilvl w:val="0"/>
                <w:numId w:val="312"/>
              </w:numPr>
              <w:tabs>
                <w:tab w:val="left" w:pos="559" w:leader="none"/>
              </w:tabs>
              <w:spacing w:before="0" w:after="0" w:line="299"/>
              <w:ind w:right="0" w:left="559" w:hanging="452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Заключительный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инструктаж.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4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Подведение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итогов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урока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71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Рефлексия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29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1</w:t>
      </w:r>
    </w:p>
    <w:p>
      <w:pPr>
        <w:spacing w:before="23" w:after="0" w:line="254"/>
        <w:ind w:right="395" w:left="53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Виды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инструктажей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выполнении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практических работ на уроках технологии</w:t>
      </w:r>
    </w:p>
    <w:p>
      <w:pPr>
        <w:spacing w:before="0" w:after="0" w:line="343"/>
        <w:ind w:right="0" w:left="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вводного</w:t>
      </w:r>
      <w:r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инструктажа</w:t>
      </w:r>
    </w:p>
    <w:p>
      <w:pPr>
        <w:numPr>
          <w:ilvl w:val="0"/>
          <w:numId w:val="330"/>
        </w:numPr>
        <w:tabs>
          <w:tab w:val="left" w:pos="1449" w:leader="none"/>
        </w:tabs>
        <w:spacing w:before="12" w:after="0" w:line="254"/>
        <w:ind w:right="437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актуализация необходимых знаний и способов действий; объяснение характера и назначения предстоящей работы, порядка вы- полнения упражнений или самостоятельной работы;</w:t>
      </w:r>
    </w:p>
    <w:p>
      <w:pPr>
        <w:numPr>
          <w:ilvl w:val="0"/>
          <w:numId w:val="330"/>
        </w:numPr>
        <w:tabs>
          <w:tab w:val="left" w:pos="1463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разбор чертежей, схем, технических требований к качеству из- готовления изделия, демонстрация эталонных и дефектных образцов объектов труда;</w:t>
      </w:r>
    </w:p>
    <w:p>
      <w:pPr>
        <w:numPr>
          <w:ilvl w:val="0"/>
          <w:numId w:val="330"/>
        </w:numPr>
        <w:tabs>
          <w:tab w:val="left" w:pos="1446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ознакомление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материалами,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инструментами,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обору-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дованием;</w:t>
      </w:r>
    </w:p>
    <w:p>
      <w:pPr>
        <w:numPr>
          <w:ilvl w:val="0"/>
          <w:numId w:val="330"/>
        </w:numPr>
        <w:tabs>
          <w:tab w:val="left" w:pos="1463" w:leader="none"/>
        </w:tabs>
        <w:spacing w:before="0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рассмотрение типичных ошибок, способов их предупреждения и устранения;</w:t>
      </w:r>
    </w:p>
    <w:p>
      <w:pPr>
        <w:numPr>
          <w:ilvl w:val="0"/>
          <w:numId w:val="330"/>
        </w:numPr>
        <w:tabs>
          <w:tab w:val="left" w:pos="1492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 и показ способов, приемов и последовательности выполнения заданий;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336"/>
        </w:numPr>
        <w:tabs>
          <w:tab w:val="left" w:pos="1439" w:leader="none"/>
        </w:tabs>
        <w:spacing w:before="74" w:after="0" w:line="254"/>
        <w:ind w:right="43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самоконтроля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работы;</w:t>
      </w:r>
    </w:p>
    <w:p>
      <w:pPr>
        <w:numPr>
          <w:ilvl w:val="0"/>
          <w:numId w:val="336"/>
        </w:numPr>
        <w:tabs>
          <w:tab w:val="left" w:pos="1466" w:leader="none"/>
        </w:tabs>
        <w:spacing w:before="0" w:after="0" w:line="254"/>
        <w:ind w:right="43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 и показ способов рациональной организации рабо- чего места;</w:t>
      </w:r>
    </w:p>
    <w:p>
      <w:pPr>
        <w:numPr>
          <w:ilvl w:val="0"/>
          <w:numId w:val="336"/>
        </w:numPr>
        <w:tabs>
          <w:tab w:val="left" w:pos="1450" w:leader="none"/>
        </w:tabs>
        <w:spacing w:before="0" w:after="0" w:line="343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безопасного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учащихся;</w:t>
      </w:r>
    </w:p>
    <w:p>
      <w:pPr>
        <w:numPr>
          <w:ilvl w:val="0"/>
          <w:numId w:val="336"/>
        </w:numPr>
        <w:tabs>
          <w:tab w:val="left" w:pos="1444" w:leader="none"/>
        </w:tabs>
        <w:spacing w:before="18" w:after="0" w:line="254"/>
        <w:ind w:right="428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спо- собов работы;</w:t>
      </w:r>
    </w:p>
    <w:p>
      <w:pPr>
        <w:numPr>
          <w:ilvl w:val="0"/>
          <w:numId w:val="336"/>
        </w:numPr>
        <w:tabs>
          <w:tab w:val="left" w:pos="1438" w:leader="none"/>
        </w:tabs>
        <w:spacing w:before="0" w:after="0" w:line="240"/>
        <w:ind w:right="0" w:left="1438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дополнительные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пояснения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работы;</w:t>
      </w:r>
    </w:p>
    <w:p>
      <w:pPr>
        <w:numPr>
          <w:ilvl w:val="0"/>
          <w:numId w:val="336"/>
        </w:numPr>
        <w:tabs>
          <w:tab w:val="left" w:pos="1450" w:leader="none"/>
        </w:tabs>
        <w:spacing w:before="20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выдача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рабочим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местам.</w:t>
      </w:r>
    </w:p>
    <w:p>
      <w:pPr>
        <w:spacing w:before="4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134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текущего</w:t>
      </w:r>
      <w:r>
        <w:rPr>
          <w:rFonts w:ascii="Times New Roman" w:hAnsi="Times New Roman" w:cs="Times New Roman" w:eastAsia="Times New Roman"/>
          <w:b/>
          <w:i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инструктажа</w:t>
      </w:r>
    </w:p>
    <w:p>
      <w:pPr>
        <w:spacing w:before="19" w:after="0" w:line="240"/>
        <w:ind w:right="0" w:left="132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практического</w:t>
      </w:r>
      <w:r>
        <w:rPr>
          <w:rFonts w:ascii="Times New Roman" w:hAnsi="Times New Roman" w:cs="Times New Roman" w:eastAsia="Times New Roman"/>
          <w:b/>
          <w:i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задания</w:t>
      </w:r>
    </w:p>
    <w:p>
      <w:pPr>
        <w:spacing w:before="13" w:after="0" w:line="240"/>
        <w:ind w:right="0" w:left="139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урока)</w:t>
      </w:r>
    </w:p>
    <w:p>
      <w:pPr>
        <w:spacing w:before="2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Целевые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обходы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рабочих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троля:</w:t>
      </w:r>
    </w:p>
    <w:p>
      <w:pPr>
        <w:numPr>
          <w:ilvl w:val="0"/>
          <w:numId w:val="347"/>
        </w:numPr>
        <w:tabs>
          <w:tab w:val="left" w:pos="1636" w:leader="none"/>
        </w:tabs>
        <w:spacing w:before="1" w:after="0" w:line="254"/>
        <w:ind w:right="437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начала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безопасного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труда;</w:t>
      </w:r>
    </w:p>
    <w:p>
      <w:pPr>
        <w:numPr>
          <w:ilvl w:val="0"/>
          <w:numId w:val="347"/>
        </w:numPr>
        <w:tabs>
          <w:tab w:val="left" w:pos="1485" w:leader="none"/>
        </w:tabs>
        <w:spacing w:before="0" w:after="0" w:line="254"/>
        <w:ind w:right="43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правильности выполнения практического задания (технологи- ческого процесса и приема работы, исправления ошибок);</w:t>
      </w:r>
    </w:p>
    <w:p>
      <w:pPr>
        <w:numPr>
          <w:ilvl w:val="0"/>
          <w:numId w:val="347"/>
        </w:numPr>
        <w:tabs>
          <w:tab w:val="left" w:pos="1524" w:leader="none"/>
        </w:tabs>
        <w:spacing w:before="0" w:after="0" w:line="344"/>
        <w:ind w:right="0" w:left="1524" w:hanging="2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рабочего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ухода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оборудованием;</w:t>
      </w:r>
    </w:p>
    <w:p>
      <w:pPr>
        <w:numPr>
          <w:ilvl w:val="0"/>
          <w:numId w:val="347"/>
        </w:numPr>
        <w:tabs>
          <w:tab w:val="left" w:pos="1450" w:leader="none"/>
        </w:tabs>
        <w:spacing w:before="18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технических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требований;</w:t>
      </w:r>
    </w:p>
    <w:p>
      <w:pPr>
        <w:numPr>
          <w:ilvl w:val="0"/>
          <w:numId w:val="347"/>
        </w:numPr>
        <w:tabs>
          <w:tab w:val="left" w:pos="1506" w:leader="none"/>
        </w:tabs>
        <w:spacing w:before="20" w:after="0" w:line="254"/>
        <w:ind w:right="43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индивидуального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имеющих отставание (опережение) по изучаемому учебному материалу;</w:t>
      </w:r>
    </w:p>
    <w:p>
      <w:pPr>
        <w:numPr>
          <w:ilvl w:val="0"/>
          <w:numId w:val="347"/>
        </w:numPr>
        <w:tabs>
          <w:tab w:val="left" w:pos="1450" w:leader="none"/>
        </w:tabs>
        <w:spacing w:before="0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изучаемой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spacing w:before="20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инструктаж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индивидуальным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групповым.</w:t>
      </w:r>
    </w:p>
    <w:p>
      <w:pPr>
        <w:spacing w:before="4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231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b/>
          <w:i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заключительного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инструктажа</w:t>
      </w:r>
    </w:p>
    <w:p>
      <w:pPr>
        <w:numPr>
          <w:ilvl w:val="0"/>
          <w:numId w:val="356"/>
        </w:numPr>
        <w:tabs>
          <w:tab w:val="left" w:pos="1438" w:leader="none"/>
        </w:tabs>
        <w:spacing w:before="13" w:after="0" w:line="240"/>
        <w:ind w:right="0" w:left="1438" w:hanging="16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совместное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достижения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работы;</w:t>
      </w:r>
    </w:p>
    <w:p>
      <w:pPr>
        <w:numPr>
          <w:ilvl w:val="0"/>
          <w:numId w:val="356"/>
        </w:numPr>
        <w:tabs>
          <w:tab w:val="left" w:pos="1456" w:leader="none"/>
        </w:tabs>
        <w:spacing w:before="20" w:after="0" w:line="254"/>
        <w:ind w:right="43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 итогов и анализ выполнения практических заданий классом, бригадами, отдельными учащимися;</w:t>
      </w:r>
    </w:p>
    <w:p>
      <w:pPr>
        <w:numPr>
          <w:ilvl w:val="0"/>
          <w:numId w:val="356"/>
        </w:numPr>
        <w:tabs>
          <w:tab w:val="left" w:pos="1470" w:leader="none"/>
        </w:tabs>
        <w:spacing w:before="0" w:after="0" w:line="254"/>
        <w:ind w:right="43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разбор типичных ошибок и характера недостатков, рассмотре- ние путей их предупреждения и устранения;</w:t>
      </w:r>
    </w:p>
    <w:p>
      <w:pPr>
        <w:numPr>
          <w:ilvl w:val="0"/>
          <w:numId w:val="356"/>
        </w:numPr>
        <w:tabs>
          <w:tab w:val="left" w:pos="1454" w:leader="none"/>
        </w:tabs>
        <w:spacing w:before="0" w:after="0" w:line="254"/>
        <w:ind w:right="43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безопасности, организа- ции труда, рабочих мест;</w:t>
      </w:r>
    </w:p>
    <w:p>
      <w:pPr>
        <w:numPr>
          <w:ilvl w:val="0"/>
          <w:numId w:val="356"/>
        </w:numPr>
        <w:tabs>
          <w:tab w:val="left" w:pos="1450" w:leader="none"/>
        </w:tabs>
        <w:spacing w:before="0" w:after="0" w:line="343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оценок,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комментирование;</w:t>
      </w:r>
    </w:p>
    <w:p>
      <w:pPr>
        <w:numPr>
          <w:ilvl w:val="0"/>
          <w:numId w:val="356"/>
        </w:numPr>
        <w:tabs>
          <w:tab w:val="left" w:pos="1433" w:leader="none"/>
        </w:tabs>
        <w:spacing w:before="19" w:after="0" w:line="240"/>
        <w:ind w:right="0" w:left="1433" w:hanging="15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сообщение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следующего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выдача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домашнего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задания.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61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2</w:t>
      </w:r>
    </w:p>
    <w:p>
      <w:pPr>
        <w:spacing w:before="20" w:after="0" w:line="254"/>
        <w:ind w:right="424" w:left="3413" w:hanging="173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Оценка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технологии (практическое обучение)</w:t>
      </w:r>
    </w:p>
    <w:tbl>
      <w:tblPr>
        <w:tblInd w:w="146" w:type="dxa"/>
      </w:tblPr>
      <w:tblGrid>
        <w:gridCol w:w="1846"/>
        <w:gridCol w:w="1983"/>
        <w:gridCol w:w="1848"/>
        <w:gridCol w:w="2100"/>
        <w:gridCol w:w="2103"/>
      </w:tblGrid>
      <w:tr>
        <w:trPr>
          <w:trHeight w:val="316" w:hRule="auto"/>
          <w:jc w:val="left"/>
        </w:trPr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6"/>
              <w:ind w:right="0" w:left="21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Требования</w:t>
            </w:r>
          </w:p>
        </w:tc>
        <w:tc>
          <w:tcPr>
            <w:tcW w:w="1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6"/>
              <w:ind w:right="0" w:left="4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5"/>
                <w:position w:val="0"/>
                <w:sz w:val="26"/>
                <w:shd w:fill="auto" w:val="clear"/>
              </w:rPr>
              <w:t xml:space="preserve">«5»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6"/>
              <w:ind w:right="0" w:left="4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5"/>
                <w:position w:val="0"/>
                <w:sz w:val="26"/>
                <w:shd w:fill="auto" w:val="clear"/>
              </w:rPr>
              <w:t xml:space="preserve">«4»</w:t>
            </w:r>
          </w:p>
        </w:tc>
        <w:tc>
          <w:tcPr>
            <w:tcW w:w="21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6"/>
              <w:ind w:right="0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5"/>
                <w:position w:val="0"/>
                <w:sz w:val="26"/>
                <w:shd w:fill="auto" w:val="clear"/>
              </w:rPr>
              <w:t xml:space="preserve">«3»</w:t>
            </w:r>
          </w:p>
        </w:tc>
        <w:tc>
          <w:tcPr>
            <w:tcW w:w="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6"/>
              <w:ind w:right="0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5"/>
                <w:position w:val="0"/>
                <w:sz w:val="26"/>
                <w:shd w:fill="auto" w:val="clear"/>
              </w:rPr>
              <w:t xml:space="preserve">«2»</w:t>
            </w:r>
          </w:p>
        </w:tc>
      </w:tr>
      <w:tr>
        <w:trPr>
          <w:trHeight w:val="3796" w:hRule="auto"/>
          <w:jc w:val="left"/>
        </w:trPr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4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54"/>
              <w:ind w:right="340" w:left="107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Соблюде- ние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правил</w:t>
            </w:r>
          </w:p>
          <w:p>
            <w:pPr>
              <w:spacing w:before="0" w:after="0" w:line="254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безопасности дисциплины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труда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орга- низация ра- бочего места</w:t>
            </w:r>
          </w:p>
        </w:tc>
        <w:tc>
          <w:tcPr>
            <w:tcW w:w="1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81" w:leader="none"/>
                <w:tab w:val="left" w:pos="1118" w:leader="none"/>
                <w:tab w:val="left" w:pos="1304" w:leader="none"/>
              </w:tabs>
              <w:spacing w:before="0" w:after="0" w:line="254"/>
              <w:ind w:right="98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Тщательно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спланирован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труд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5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рацио-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органи- зовано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рабочее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место;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полно-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соблюда-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u w:val="single"/>
                <w:shd w:fill="auto" w:val="clear"/>
              </w:rPr>
              <w:t xml:space="preserve">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правила техники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безо-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пасности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дис- циплины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труда.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041" w:leader="none"/>
                <w:tab w:val="left" w:pos="1615" w:leader="none"/>
              </w:tabs>
              <w:spacing w:before="0" w:after="0" w:line="254"/>
              <w:ind w:right="9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Допущены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значительные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недостатки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в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планировании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труда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орга- низации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1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рабо-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чего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места;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полностью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со-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блюдались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правила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ТБ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дисциплины</w:t>
            </w:r>
          </w:p>
          <w:p>
            <w:pPr>
              <w:spacing w:before="0" w:after="0" w:line="296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труда.</w:t>
            </w:r>
          </w:p>
        </w:tc>
        <w:tc>
          <w:tcPr>
            <w:tcW w:w="21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95" w:leader="none"/>
                <w:tab w:val="left" w:pos="779" w:leader="none"/>
                <w:tab w:val="left" w:pos="1269" w:leader="none"/>
                <w:tab w:val="left" w:pos="1849" w:leader="none"/>
              </w:tabs>
              <w:spacing w:before="0" w:after="0" w:line="254"/>
              <w:ind w:right="98" w:left="10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Имели 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достатки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пла- нировании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труда 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организации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рабочего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места;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u w:val="single"/>
                <w:shd w:fill="auto" w:val="clear"/>
              </w:rPr>
              <w:t xml:space="preserve">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полностью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соблюдались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правила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ТБ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дисциплины труда.</w:t>
            </w:r>
          </w:p>
        </w:tc>
        <w:tc>
          <w:tcPr>
            <w:tcW w:w="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8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Имели место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су-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щественные не-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достатки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в пла- нировании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труда и организации рабочего места;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 соблюдались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многие правила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ТБ и дисци- плины труда.</w:t>
            </w:r>
          </w:p>
        </w:tc>
      </w:tr>
      <w:tr>
        <w:trPr>
          <w:trHeight w:val="4430" w:hRule="auto"/>
          <w:jc w:val="left"/>
        </w:trPr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15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Правиль- ность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выпол- нения трудо- вых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приемов. Знания уча-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щихся</w:t>
            </w:r>
          </w:p>
        </w:tc>
        <w:tc>
          <w:tcPr>
            <w:tcW w:w="1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7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Правильно вы-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полнялись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при- емы труда; са- мостоятельно и творчески вы- полнялась ра-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бота.</w:t>
            </w:r>
          </w:p>
          <w:p>
            <w:pPr>
              <w:tabs>
                <w:tab w:val="left" w:pos="1117" w:leader="none"/>
              </w:tabs>
              <w:spacing w:before="0" w:after="0" w:line="254"/>
              <w:ind w:right="98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Самостоя-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тельно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полно-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2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использу-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ются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знания программного материала.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666" w:leader="none"/>
                <w:tab w:val="left" w:pos="1124" w:leader="none"/>
              </w:tabs>
              <w:spacing w:before="0" w:after="0" w:line="254"/>
              <w:ind w:right="9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u w:val="single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основном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правильно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вы-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полнялись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приемы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труда; работа</w:t>
            </w:r>
            <w:r>
              <w:rPr>
                <w:rFonts w:ascii="Times New Roman" w:hAnsi="Times New Roman" w:cs="Times New Roman" w:eastAsia="Times New Roman"/>
                <w:color w:val="auto"/>
                <w:spacing w:val="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выпол-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нялась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само-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стоятельно.</w:t>
            </w:r>
          </w:p>
          <w:p>
            <w:pPr>
              <w:tabs>
                <w:tab w:val="left" w:pos="873" w:leader="none"/>
                <w:tab w:val="left" w:pos="1292" w:leader="none"/>
                <w:tab w:val="left" w:pos="1394" w:leader="none"/>
              </w:tabs>
              <w:spacing w:before="0" w:after="0" w:line="254"/>
              <w:ind w:right="99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Самостоя-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тельно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ис-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пользует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зна-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программ-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матери-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ала.</w:t>
            </w:r>
          </w:p>
        </w:tc>
        <w:tc>
          <w:tcPr>
            <w:tcW w:w="21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Отдельные при-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емы труда вы-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полнялись не-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правильно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; са-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мостоятельность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 работе была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низкой.</w:t>
            </w:r>
          </w:p>
          <w:p>
            <w:pPr>
              <w:spacing w:before="0" w:after="0" w:line="254"/>
              <w:ind w:right="98" w:left="10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 может само-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стоятельно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ис- пользовать зна- чительную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часть знаний про- граммного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2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мате-</w:t>
            </w:r>
          </w:p>
          <w:p>
            <w:pPr>
              <w:spacing w:before="0" w:after="0" w:line="298"/>
              <w:ind w:right="0" w:left="10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риала.</w:t>
            </w:r>
          </w:p>
        </w:tc>
        <w:tc>
          <w:tcPr>
            <w:tcW w:w="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804" w:leader="none"/>
                <w:tab w:val="left" w:pos="1128" w:leader="none"/>
                <w:tab w:val="left" w:pos="1660" w:leader="none"/>
              </w:tabs>
              <w:spacing w:before="0" w:after="0" w:line="254"/>
              <w:ind w:right="99" w:left="1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Неправильно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выполнялись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многие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приемы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труда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; самостоя- тельность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боте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почти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от-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сутствовала.</w:t>
            </w:r>
          </w:p>
          <w:p>
            <w:pPr>
              <w:spacing w:before="0" w:after="0" w:line="254"/>
              <w:ind w:right="99" w:left="108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 может ис-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зна- ния программ- ного материала.</w:t>
            </w:r>
          </w:p>
        </w:tc>
      </w:tr>
      <w:tr>
        <w:trPr>
          <w:trHeight w:val="1901" w:hRule="auto"/>
          <w:jc w:val="left"/>
        </w:trPr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2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Норма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вре-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6"/>
                <w:shd w:fill="auto" w:val="clear"/>
              </w:rPr>
              <w:t xml:space="preserve">мени</w:t>
            </w:r>
          </w:p>
        </w:tc>
        <w:tc>
          <w:tcPr>
            <w:tcW w:w="1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выпол- нено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установ-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ленный срок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раньше.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9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Норма вре- мени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выпол-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нена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или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недо- выполнена на 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10%.</w:t>
            </w:r>
          </w:p>
        </w:tc>
        <w:tc>
          <w:tcPr>
            <w:tcW w:w="21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063" w:leader="none"/>
              </w:tabs>
              <w:spacing w:before="0" w:after="0" w:line="254"/>
              <w:ind w:right="99" w:left="10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Норма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времени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недовыполнена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 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20%.</w:t>
            </w:r>
          </w:p>
        </w:tc>
        <w:tc>
          <w:tcPr>
            <w:tcW w:w="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Задание выпол- няется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крайне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медленно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;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норма времени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недовы- полнена</w:t>
            </w:r>
            <w:r>
              <w:rPr>
                <w:rFonts w:ascii="Times New Roman" w:hAnsi="Times New Roman" w:cs="Times New Roman" w:eastAsia="Times New Roman"/>
                <w:color w:val="auto"/>
                <w:spacing w:val="3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4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–</w:t>
            </w:r>
          </w:p>
          <w:p>
            <w:pPr>
              <w:spacing w:before="0" w:after="0" w:line="297"/>
              <w:ind w:right="0" w:left="10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30%.</w:t>
            </w:r>
          </w:p>
        </w:tc>
      </w:tr>
      <w:tr>
        <w:trPr>
          <w:trHeight w:val="1752" w:hRule="auto"/>
          <w:jc w:val="left"/>
        </w:trPr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Точность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и качество об-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работки</w:t>
            </w:r>
          </w:p>
        </w:tc>
        <w:tc>
          <w:tcPr>
            <w:tcW w:w="1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6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Правильно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аккуратно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вы- полняет зада-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ние.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В основном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правильно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аккуратно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вы- полняет зада-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ние.</w:t>
            </w:r>
          </w:p>
        </w:tc>
        <w:tc>
          <w:tcPr>
            <w:tcW w:w="21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207" w:leader="none"/>
              </w:tabs>
              <w:spacing w:before="0" w:after="0" w:line="254"/>
              <w:ind w:right="98" w:left="10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Допускает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ошибки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неак-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u w:val="single"/>
                <w:shd w:fill="auto" w:val="clear"/>
              </w:rPr>
              <w:t xml:space="preserve">куратно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выпол-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няет задание.</w:t>
            </w:r>
          </w:p>
        </w:tc>
        <w:tc>
          <w:tcPr>
            <w:tcW w:w="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8" w:left="108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Допускает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гру-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бые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ошибки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u w:val="single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аккуратно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 вы- полняет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задание.</w:t>
            </w:r>
          </w:p>
        </w:tc>
      </w:tr>
    </w:tbl>
    <w:p>
      <w:pPr>
        <w:spacing w:before="0" w:after="0" w:line="25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61" w:after="0" w:line="240"/>
        <w:ind w:right="0" w:left="7695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3</w:t>
      </w:r>
    </w:p>
    <w:p>
      <w:pPr>
        <w:spacing w:before="20" w:after="0" w:line="240"/>
        <w:ind w:right="0" w:left="2798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Самоанализ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 (по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Т.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А.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Ильиной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  <w:vertAlign w:val="superscript"/>
        </w:rPr>
        <w:t xml:space="preserve">11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)</w:t>
      </w:r>
    </w:p>
    <w:p>
      <w:pPr>
        <w:spacing w:before="12" w:after="0" w:line="254"/>
        <w:ind w:right="421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Источник:</w:t>
      </w:r>
      <w:r>
        <w:rPr>
          <w:rFonts w:ascii="Times New Roman" w:hAnsi="Times New Roman" w:cs="Times New Roman" w:eastAsia="Times New Roman"/>
          <w:i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Петруленков,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В.М.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Современный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ре- ализации требований ФГОС. 1-11 классы.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М.: ВАКО, 2015. 112 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Современная школа: управление и воспитание). С.26-29.</w:t>
      </w:r>
    </w:p>
    <w:p>
      <w:pPr>
        <w:numPr>
          <w:ilvl w:val="0"/>
          <w:numId w:val="411"/>
        </w:numPr>
        <w:tabs>
          <w:tab w:val="left" w:pos="1586" w:leader="none"/>
        </w:tabs>
        <w:spacing w:before="5" w:after="0" w:line="240"/>
        <w:ind w:right="0" w:left="1586" w:hanging="29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Общая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урока:</w:t>
      </w:r>
    </w:p>
    <w:p>
      <w:pPr>
        <w:spacing w:before="15" w:after="0" w:line="254"/>
        <w:ind w:right="1599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какому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отнесен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урок? Каково его место в системе других уроков по теме?</w:t>
      </w:r>
    </w:p>
    <w:p>
      <w:pPr>
        <w:spacing w:before="0" w:after="0" w:line="254"/>
        <w:ind w:right="424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Четко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выделены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 определена дозировка времени, отводимая на каждую часть урока?</w:t>
      </w:r>
    </w:p>
    <w:p>
      <w:pPr>
        <w:numPr>
          <w:ilvl w:val="0"/>
          <w:numId w:val="414"/>
        </w:numPr>
        <w:tabs>
          <w:tab w:val="left" w:pos="1587" w:leader="none"/>
        </w:tabs>
        <w:spacing w:before="4" w:after="0" w:line="240"/>
        <w:ind w:right="0" w:left="1587" w:hanging="29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Реализация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основной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дидактической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spacing w:before="13" w:after="0" w:line="254"/>
        <w:ind w:right="43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ли требования программы по данной теме (вопросу) полу- чили отражение в уроке?</w:t>
      </w:r>
    </w:p>
    <w:p>
      <w:pPr>
        <w:spacing w:before="0" w:after="0" w:line="254"/>
        <w:ind w:right="428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Насколько активны были учащиеся при ознакомлении с новым материалом (восприятие, понимание, пробуждение познавательного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интереса)?</w:t>
      </w:r>
    </w:p>
    <w:p>
      <w:pPr>
        <w:spacing w:before="0" w:after="0" w:line="345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Верно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составлен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осуществлен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матери-</w:t>
      </w:r>
    </w:p>
    <w:p>
      <w:pPr>
        <w:spacing w:before="18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ала?</w:t>
      </w:r>
    </w:p>
    <w:p>
      <w:pPr>
        <w:spacing w:before="20" w:after="0" w:line="240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5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продумана</w:t>
      </w:r>
      <w:r>
        <w:rPr>
          <w:rFonts w:ascii="Times New Roman" w:hAnsi="Times New Roman" w:cs="Times New Roman" w:eastAsia="Times New Roman"/>
          <w:color w:val="auto"/>
          <w:spacing w:val="5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отдельных</w:t>
      </w:r>
      <w:r>
        <w:rPr>
          <w:rFonts w:ascii="Times New Roman" w:hAnsi="Times New Roman" w:cs="Times New Roman" w:eastAsia="Times New Roman"/>
          <w:color w:val="auto"/>
          <w:spacing w:val="5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бло-</w:t>
      </w:r>
    </w:p>
    <w:p>
      <w:pPr>
        <w:spacing w:before="20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материала?</w:t>
      </w:r>
    </w:p>
    <w:p>
      <w:pPr>
        <w:spacing w:before="20" w:after="0" w:line="240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Обладал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достаточными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знаниями?</w:t>
      </w:r>
    </w:p>
    <w:p>
      <w:pPr>
        <w:spacing w:before="20" w:after="0" w:line="254"/>
        <w:ind w:right="42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следовало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изменить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изучении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чему?</w:t>
      </w:r>
    </w:p>
    <w:p>
      <w:pPr>
        <w:spacing w:before="0" w:after="0" w:line="254"/>
        <w:ind w:right="428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Имела ли место организация первичного, сопутствующего за- крепления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ознакомления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новым,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специально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выделен- ном этапе урока)?</w:t>
      </w:r>
    </w:p>
    <w:p>
      <w:pPr>
        <w:spacing w:before="0" w:after="0" w:line="254"/>
        <w:ind w:right="424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осуществлялась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навыков учащихся (каким был охват учащихся, принцип вызова и т.п.)?</w:t>
      </w:r>
    </w:p>
    <w:p>
      <w:pPr>
        <w:spacing w:before="0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учащимся?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ка- ких этапах урока? Каким образом?</w:t>
      </w:r>
    </w:p>
    <w:p>
      <w:pPr>
        <w:numPr>
          <w:ilvl w:val="0"/>
          <w:numId w:val="426"/>
        </w:numPr>
        <w:tabs>
          <w:tab w:val="left" w:pos="1586" w:leader="none"/>
        </w:tabs>
        <w:spacing w:before="2" w:after="0" w:line="240"/>
        <w:ind w:right="0" w:left="1586" w:hanging="29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Осуществление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обучения?</w:t>
      </w:r>
    </w:p>
    <w:p>
      <w:pPr>
        <w:spacing w:before="15" w:after="0" w:line="254"/>
        <w:ind w:right="425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вовлечение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основные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мыслительные операции (анализ, синтез, обобщение, классификация, систематиза-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ция)?</w:t>
      </w:r>
    </w:p>
    <w:p>
      <w:pPr>
        <w:spacing w:before="0" w:after="0" w:line="343"/>
        <w:ind w:right="0" w:left="22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преодоление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посильных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трудностей?</w:t>
      </w:r>
    </w:p>
    <w:p>
      <w:pPr>
        <w:spacing w:before="4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Педагогика: Курс лекций: Учебное пособие для студентов педагогических ин- ститутов. М.: Просвещение, 1984, С.364.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40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Появились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интеллектуального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побуждения?</w:t>
      </w:r>
    </w:p>
    <w:p>
      <w:pPr>
        <w:spacing w:before="19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и чем было обеспечено развитие познавательной самостоя- тельности учащихся?</w:t>
      </w:r>
    </w:p>
    <w:p>
      <w:pPr>
        <w:spacing w:before="0" w:after="0" w:line="343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Осуществлялись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внутрипредметные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межпредметные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связи?</w:t>
      </w:r>
    </w:p>
    <w:p>
      <w:pPr>
        <w:spacing w:before="20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творческого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мышления (элементы проблемности, задания, носящие творческий характер)?</w:t>
      </w:r>
    </w:p>
    <w:p>
      <w:pPr>
        <w:spacing w:before="1" w:after="0" w:line="254"/>
        <w:ind w:right="41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Сообщалась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какая-либо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раз- вития?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учениками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докладах,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сообщениях,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допол- нениях самим учителем?</w:t>
      </w:r>
    </w:p>
    <w:p>
      <w:pPr>
        <w:spacing w:before="0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эстетическое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учащихся?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средства были для этого использованы?</w:t>
      </w:r>
    </w:p>
    <w:p>
      <w:pPr>
        <w:numPr>
          <w:ilvl w:val="0"/>
          <w:numId w:val="438"/>
        </w:numPr>
        <w:tabs>
          <w:tab w:val="left" w:pos="1586" w:leader="none"/>
        </w:tabs>
        <w:spacing w:before="3" w:after="0" w:line="240"/>
        <w:ind w:right="0" w:left="1586" w:hanging="29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Воспитание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урока.</w:t>
      </w:r>
    </w:p>
    <w:p>
      <w:pPr>
        <w:spacing w:before="13" w:after="0" w:line="254"/>
        <w:ind w:right="427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 ли полностью использованы воспитательные возможности содержания учебного материала?</w:t>
      </w:r>
    </w:p>
    <w:p>
      <w:pPr>
        <w:spacing w:before="1" w:after="0" w:line="254"/>
        <w:ind w:right="427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велась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мировоззрения: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 место разъяснение мировоззренческих идей, формирование отноше- 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оценочного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суждения,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оказал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выработку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взгля- дов и убеждений учащихся?</w:t>
      </w:r>
    </w:p>
    <w:p>
      <w:pPr>
        <w:spacing w:before="0" w:after="0" w:line="342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обеспечена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жизнью?</w:t>
      </w:r>
    </w:p>
    <w:p>
      <w:pPr>
        <w:spacing w:before="20" w:after="0" w:line="254"/>
        <w:ind w:right="43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 в уроке содействовало воспитанию добропорядочности, гу- манного отношения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людям, уважительного отношения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труду и его результатами к учению?</w:t>
      </w:r>
    </w:p>
    <w:p>
      <w:pPr>
        <w:spacing w:before="0" w:after="0" w:line="345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воспитательные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зна-</w:t>
      </w:r>
    </w:p>
    <w:p>
      <w:pPr>
        <w:spacing w:before="0" w:after="0" w:line="345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9" w:after="0" w:line="506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ний? теля?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Каково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воспитательное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воздействие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личности</w:t>
      </w:r>
      <w:r>
        <w:rPr>
          <w:rFonts w:ascii="Times New Roman" w:hAnsi="Times New Roman" w:cs="Times New Roman" w:eastAsia="Times New Roman"/>
          <w:color w:val="auto"/>
          <w:spacing w:val="2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самого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учи-</w:t>
      </w:r>
    </w:p>
    <w:p>
      <w:pPr>
        <w:spacing w:before="4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449"/>
        </w:numPr>
        <w:tabs>
          <w:tab w:val="left" w:pos="298" w:leader="none"/>
        </w:tabs>
        <w:spacing w:before="0" w:after="0" w:line="240"/>
        <w:ind w:right="0" w:left="298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Соблюдение</w:t>
      </w:r>
      <w:r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основных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принципов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дидактики.</w:t>
      </w:r>
    </w:p>
    <w:p>
      <w:pPr>
        <w:spacing w:before="1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5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организована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5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дея-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0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тельность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позиции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реализации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принципов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обучения?</w:t>
      </w:r>
    </w:p>
    <w:p>
      <w:pPr>
        <w:spacing w:before="20" w:after="0" w:line="254"/>
        <w:ind w:right="42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использовалась самостоятельная работа: не слишком ли она трудна? Каков ее объем? Была ли она в достаточной мере индивидуа- лизирована и др.</w:t>
      </w:r>
    </w:p>
    <w:p>
      <w:pPr>
        <w:numPr>
          <w:ilvl w:val="0"/>
          <w:numId w:val="454"/>
        </w:numPr>
        <w:tabs>
          <w:tab w:val="left" w:pos="1586" w:leader="none"/>
        </w:tabs>
        <w:spacing w:before="7" w:after="0" w:line="240"/>
        <w:ind w:right="0" w:left="1586" w:hanging="29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Выбор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методов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обучения.</w:t>
      </w:r>
    </w:p>
    <w:p>
      <w:pPr>
        <w:spacing w:before="13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 ли был выбран метод (или методы) ознакомления с новым материалом?</w:t>
      </w:r>
    </w:p>
    <w:p>
      <w:pPr>
        <w:spacing w:before="0" w:after="0" w:line="254"/>
        <w:ind w:right="428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Полностью ли были использованы возможности включения са- мостоятельной работы учащихся?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31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Привлекались ли необходимые технические средства обучения? Достигли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демонстрации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целей?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возможное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взято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учи-</w:t>
      </w:r>
    </w:p>
    <w:p>
      <w:pPr>
        <w:spacing w:before="0" w:after="0" w:line="343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телем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демонстраций?</w:t>
      </w:r>
    </w:p>
    <w:p>
      <w:pPr>
        <w:spacing w:before="19" w:after="0" w:line="254"/>
        <w:ind w:right="427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Достаточно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разнообразными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примене- ния знаний и выработки умений и навыков?</w:t>
      </w:r>
    </w:p>
    <w:p>
      <w:pPr>
        <w:spacing w:before="0" w:after="0" w:line="254"/>
        <w:ind w:right="426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нарастание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степени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самостоятельности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системе заданий-задач (от заданий на воспроизведение к заданиям творче-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ским)?</w:t>
      </w:r>
    </w:p>
    <w:p>
      <w:pPr>
        <w:spacing w:before="0" w:after="0" w:line="345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Рационально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выбраны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контроля?</w:t>
      </w:r>
    </w:p>
    <w:p>
      <w:pPr>
        <w:spacing w:before="19" w:after="0" w:line="254"/>
        <w:ind w:right="426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организован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индивидуальный,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фронтальный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комбинированный опрос?</w:t>
      </w:r>
    </w:p>
    <w:p>
      <w:pPr>
        <w:spacing w:before="0" w:after="0" w:line="343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Письменный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контроль?</w:t>
      </w:r>
    </w:p>
    <w:p>
      <w:pPr>
        <w:spacing w:before="20" w:after="0" w:line="254"/>
        <w:ind w:right="428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была организована работа над ошибками, имела ли она во- обще место?</w:t>
      </w:r>
    </w:p>
    <w:p>
      <w:pPr>
        <w:spacing w:before="1" w:after="0" w:line="254"/>
        <w:ind w:right="42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Соблюдались ли общие требования к выбору методов обучения (в зависимости от общей целевой направленности, дидактической цели, специфики учебного материала, предмета, возраста и индивиду- альных особенностей учащихся и т.п.)?</w:t>
      </w:r>
    </w:p>
    <w:p>
      <w:pPr>
        <w:numPr>
          <w:ilvl w:val="0"/>
          <w:numId w:val="467"/>
        </w:numPr>
        <w:tabs>
          <w:tab w:val="left" w:pos="1586" w:leader="none"/>
        </w:tabs>
        <w:spacing w:before="4" w:after="0" w:line="240"/>
        <w:ind w:right="0" w:left="1586" w:hanging="29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уроке.</w:t>
      </w:r>
    </w:p>
    <w:p>
      <w:pPr>
        <w:spacing w:before="12" w:after="0" w:line="254"/>
        <w:ind w:right="424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ли необходимое было подготовлено к началу урока? Правильно ли учитель пользовался конспектом на уроке?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Каково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соотношение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организующей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</w:t>
      </w:r>
    </w:p>
    <w:p>
      <w:pPr>
        <w:spacing w:before="0" w:after="0" w:line="345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знавательной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учащихся?</w:t>
      </w:r>
    </w:p>
    <w:p>
      <w:pPr>
        <w:spacing w:before="20" w:after="0" w:line="254"/>
        <w:ind w:right="430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виды деятельности учителя имели место на уроке, и в ка- ком соотношении (речевая деятельность, слушание, записывание, по- мощь учащимся в их самостоятельной работе и др.)?</w:t>
      </w:r>
    </w:p>
    <w:p>
      <w:pPr>
        <w:spacing w:before="0" w:after="0" w:line="254"/>
        <w:ind w:right="422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приемы организации учащихся на работу были использо-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ваны?</w:t>
      </w:r>
    </w:p>
    <w:p>
      <w:pPr>
        <w:spacing w:before="0" w:after="0" w:line="254"/>
        <w:ind w:right="420" w:left="568" w:firstLine="71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достигнут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контакт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классом?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отдельными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учащимися? Каков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внешний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учителя?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(Не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могло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что-либо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одежде,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прическе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излишне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привлекать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внимание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отвлекая</w:t>
      </w:r>
    </w:p>
    <w:p>
      <w:pPr>
        <w:spacing w:before="0" w:after="0" w:line="345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урока?)</w:t>
      </w:r>
    </w:p>
    <w:p>
      <w:pPr>
        <w:numPr>
          <w:ilvl w:val="0"/>
          <w:numId w:val="474"/>
        </w:numPr>
        <w:tabs>
          <w:tab w:val="left" w:pos="1586" w:leader="none"/>
        </w:tabs>
        <w:spacing w:before="24" w:after="0" w:line="240"/>
        <w:ind w:right="0" w:left="1586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уроке.</w:t>
      </w:r>
    </w:p>
    <w:p>
      <w:pPr>
        <w:spacing w:before="12" w:after="0" w:line="240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проверена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готовность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уроку?</w:t>
      </w:r>
    </w:p>
    <w:p>
      <w:pPr>
        <w:spacing w:before="20" w:after="0" w:line="254"/>
        <w:ind w:right="1238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этапах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урока? От чего зависели ее колебания?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7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(речевая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де- ятельность,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слушание,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записывание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доски,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письмен- ная работа и др.)</w:t>
      </w:r>
    </w:p>
    <w:p>
      <w:pPr>
        <w:spacing w:before="0" w:after="0" w:line="254"/>
        <w:ind w:right="429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Обращалось ли внимание на культуру труда (Правильное веде- 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записей,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оформление,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бережное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обращение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учебником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т.д.)?</w:t>
      </w:r>
    </w:p>
    <w:p>
      <w:pPr>
        <w:spacing w:before="0" w:after="0" w:line="343"/>
        <w:ind w:right="0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дисциплина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почему?</w:t>
      </w:r>
    </w:p>
    <w:p>
      <w:pPr>
        <w:spacing w:before="19" w:after="0" w:line="254"/>
        <w:ind w:right="425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Были ли правильны приемы поддержания дисциплины, их ис- пользование учителем?</w:t>
      </w:r>
    </w:p>
    <w:p>
      <w:pPr>
        <w:spacing w:before="0" w:after="0" w:line="254"/>
        <w:ind w:right="5301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Достигли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цели? Если нет, то почему?</w:t>
      </w:r>
    </w:p>
    <w:p>
      <w:pPr>
        <w:spacing w:before="0" w:after="0" w:line="344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Каково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предмету,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учителю?</w:t>
      </w:r>
    </w:p>
    <w:p>
      <w:pPr>
        <w:numPr>
          <w:ilvl w:val="0"/>
          <w:numId w:val="484"/>
        </w:numPr>
        <w:tabs>
          <w:tab w:val="left" w:pos="1586" w:leader="none"/>
        </w:tabs>
        <w:spacing w:before="26" w:after="0" w:line="240"/>
        <w:ind w:right="0" w:left="1586" w:hanging="29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Гигиенические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условия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труда.</w:t>
      </w:r>
    </w:p>
    <w:p>
      <w:pPr>
        <w:spacing w:before="12" w:after="0" w:line="254"/>
        <w:ind w:right="2027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Достаточна ли освещенность классной комнаты? Как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влияет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окраска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стен,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панелей,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парт? Соответствует ли мебель возрасту учащихся?</w:t>
      </w:r>
    </w:p>
    <w:p>
      <w:pPr>
        <w:spacing w:before="0" w:after="0" w:line="345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Сидят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здоровья,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роста,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успеваемости?</w:t>
      </w:r>
    </w:p>
    <w:p>
      <w:pPr>
        <w:spacing w:before="20" w:after="0" w:line="254"/>
        <w:ind w:right="0" w:left="568" w:firstLine="71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Удачно ли составлено расписание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 данного урока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недельном расписании данного дня?</w:t>
      </w:r>
    </w:p>
    <w:p>
      <w:pPr>
        <w:spacing w:before="0" w:after="0" w:line="254"/>
        <w:ind w:right="42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перемена,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предшествующая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данному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уроку? Не были ли задержаны учащиеся на данном уроке после звонка?</w:t>
      </w:r>
    </w:p>
    <w:p>
      <w:pPr>
        <w:numPr>
          <w:ilvl w:val="0"/>
          <w:numId w:val="489"/>
        </w:numPr>
        <w:tabs>
          <w:tab w:val="left" w:pos="1736" w:leader="none"/>
        </w:tabs>
        <w:spacing w:before="4" w:after="0" w:line="240"/>
        <w:ind w:right="0" w:left="1736" w:hanging="44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Некоторые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специальные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задачи.</w:t>
      </w:r>
    </w:p>
    <w:p>
      <w:pPr>
        <w:spacing w:before="13" w:after="0" w:line="254"/>
        <w:ind w:right="425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числу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специальных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относятся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диктованы исследованием школьной определенной научной про- блемы, задач, связанных с решением педсовета или метод объедине- ния, например, соблюдение единства требований всеми учителями к ведению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тетрадей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культуры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речи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межпред- метных связей, обеспечение индивидуального подхода к учащимся и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др.</w:t>
      </w:r>
    </w:p>
    <w:p>
      <w:pPr>
        <w:spacing w:before="2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4</w:t>
      </w:r>
    </w:p>
    <w:p>
      <w:pPr>
        <w:spacing w:before="20" w:after="0" w:line="254"/>
        <w:ind w:right="1238" w:left="3341" w:hanging="563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Схема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анализа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урока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технологии (практическое обучение)</w:t>
      </w:r>
    </w:p>
    <w:p>
      <w:pPr>
        <w:numPr>
          <w:ilvl w:val="0"/>
          <w:numId w:val="494"/>
        </w:numPr>
        <w:tabs>
          <w:tab w:val="left" w:pos="1574" w:leader="none"/>
        </w:tabs>
        <w:spacing w:before="0" w:after="0" w:line="338"/>
        <w:ind w:right="0" w:left="1574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урока:</w:t>
      </w:r>
    </w:p>
    <w:p>
      <w:pPr>
        <w:numPr>
          <w:ilvl w:val="0"/>
          <w:numId w:val="494"/>
        </w:numPr>
        <w:tabs>
          <w:tab w:val="left" w:pos="1987" w:leader="none"/>
        </w:tabs>
        <w:spacing w:before="19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расход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организационную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494"/>
        </w:numPr>
        <w:tabs>
          <w:tab w:val="left" w:pos="1987" w:leader="none"/>
        </w:tabs>
        <w:spacing w:before="20" w:after="0" w:line="254"/>
        <w:ind w:right="426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готовность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уроку: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рабочей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одежды,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со- стояние рабочие мест;</w:t>
      </w:r>
    </w:p>
    <w:p>
      <w:pPr>
        <w:numPr>
          <w:ilvl w:val="0"/>
          <w:numId w:val="494"/>
        </w:numPr>
        <w:tabs>
          <w:tab w:val="left" w:pos="1987" w:leader="none"/>
        </w:tabs>
        <w:spacing w:before="0" w:after="0" w:line="344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документация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(учебник,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инструкционная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карта);</w:t>
      </w:r>
    </w:p>
    <w:p>
      <w:pPr>
        <w:spacing w:before="0" w:after="0" w:line="34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499"/>
        </w:numPr>
        <w:tabs>
          <w:tab w:val="left" w:pos="1985" w:leader="none"/>
        </w:tabs>
        <w:spacing w:before="74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готовность учителя к уроку: организация рабочего места, дидактические материалы;</w:t>
      </w:r>
    </w:p>
    <w:p>
      <w:pPr>
        <w:numPr>
          <w:ilvl w:val="0"/>
          <w:numId w:val="499"/>
        </w:numPr>
        <w:tabs>
          <w:tab w:val="left" w:pos="2060" w:leader="none"/>
        </w:tabs>
        <w:spacing w:before="0" w:after="0" w:line="343"/>
        <w:ind w:right="0" w:left="2060" w:hanging="7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инструменты,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настроение.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19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учебно-трудовой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 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щихся: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 учащиеся к активной учебной, трудовой дея- тельности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(постановка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триединой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дидактической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урока; организация действий учащихся по ее принятию);</w:t>
      </w:r>
    </w:p>
    <w:p>
      <w:pPr>
        <w:numPr>
          <w:ilvl w:val="0"/>
          <w:numId w:val="499"/>
        </w:numPr>
        <w:tabs>
          <w:tab w:val="left" w:pos="1574" w:leader="none"/>
        </w:tabs>
        <w:spacing w:before="0" w:after="0" w:line="345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вводного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инструктажа: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19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способы организации внимания: восстановление ситуации прошлого урока; выводы по прошлой теме; повторение пройденного материала, анализ ошибок и т.п.;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 и методика актуализации опорных знаний и способов действий учащихся (постановка вопросов, формы организа- ции учебной работы учащихся: индивидуальная, групповая, коллек- тивная, фронтальная; способы активизация учащихся и др.)</w:t>
      </w:r>
    </w:p>
    <w:p>
      <w:pPr>
        <w:numPr>
          <w:ilvl w:val="0"/>
          <w:numId w:val="499"/>
        </w:numPr>
        <w:tabs>
          <w:tab w:val="left" w:pos="2059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материала: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способы сообщения новых знаний; грамотность и точность задаваемых уча- щимся вопросов; как используются их ответы, степень самостоятель- ности в приобретении новых знаний;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 дидактических средств (техника показа, ло- гическая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своевременность,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це- лям и задачам, уровень навыков и умений учителя);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отражение в инструктивных указаниях правильности вы- полнения приемов, качества работ самоконтроля;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рассмотрение типичных ошибок и способов их предупре- ждения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(способы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причин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возникновения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ошибок: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объяснял сам учитель, заставлял учащихся их искать; задавал наводящие во- просы и т.д.);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 и показ способов рациональной организации рабочего места при выполнении задания;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рассмотрение правил техники безопасности и электробез-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опасности;</w:t>
      </w:r>
    </w:p>
    <w:p>
      <w:pPr>
        <w:numPr>
          <w:ilvl w:val="0"/>
          <w:numId w:val="499"/>
        </w:numPr>
        <w:tabs>
          <w:tab w:val="left" w:pos="2059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 и методика закрепления и проверки первич- ного усвоения учащимися нового учебного материала;</w:t>
      </w:r>
    </w:p>
    <w:p>
      <w:pPr>
        <w:numPr>
          <w:ilvl w:val="0"/>
          <w:numId w:val="499"/>
        </w:numPr>
        <w:tabs>
          <w:tab w:val="left" w:pos="1985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пробное выполнение учащимися приемов и способов ра- боты, показанных учителем;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513"/>
        </w:numPr>
        <w:tabs>
          <w:tab w:val="left" w:pos="1985" w:leader="none"/>
        </w:tabs>
        <w:spacing w:before="74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выдача заданий учащимся и распределение их по рабочим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местам.</w:t>
      </w:r>
    </w:p>
    <w:p>
      <w:pPr>
        <w:numPr>
          <w:ilvl w:val="0"/>
          <w:numId w:val="513"/>
        </w:numPr>
        <w:tabs>
          <w:tab w:val="left" w:pos="1580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 работа учащихся и текущий инструктаж (со- держание и методика):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 контроля за практической деятельностью уча- щихся и их самоконтроля; степень охвата текущим инструктажем, ха- рактер индивидуальной помощи учащимся;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 учащихся самоконтролю (формы, способы, про- верка эффективности);</w:t>
      </w:r>
    </w:p>
    <w:p>
      <w:pPr>
        <w:numPr>
          <w:ilvl w:val="0"/>
          <w:numId w:val="513"/>
        </w:numPr>
        <w:tabs>
          <w:tab w:val="left" w:pos="1986" w:leader="none"/>
        </w:tabs>
        <w:spacing w:before="0" w:after="0" w:line="344"/>
        <w:ind w:right="0" w:left="1986" w:hanging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приемка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оценка выполненных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работ.</w:t>
      </w:r>
    </w:p>
    <w:p>
      <w:pPr>
        <w:numPr>
          <w:ilvl w:val="0"/>
          <w:numId w:val="513"/>
        </w:numPr>
        <w:tabs>
          <w:tab w:val="left" w:pos="1574" w:leader="none"/>
        </w:tabs>
        <w:spacing w:before="16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инструктажа: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2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заданий: проведена ли индивидуальная оценка качества выполнения изделия каждым учащимся; правильность применения ее критериев; было ли сделано заключение по уроку: подведены общие итоги; дана общая оценка работе учащихся; учитель выразил свое отношение к положи- тельным и отрицательным явлениям на уроке и т.п.);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 рабочих мест и мастерской (кто убирает, что убирает, степень самоуправления; сложился ли порядок уборки; формы контроля).</w:t>
      </w:r>
    </w:p>
    <w:p>
      <w:pPr>
        <w:numPr>
          <w:ilvl w:val="0"/>
          <w:numId w:val="513"/>
        </w:numPr>
        <w:tabs>
          <w:tab w:val="left" w:pos="1986" w:leader="none"/>
        </w:tabs>
        <w:spacing w:before="0" w:after="0" w:line="343"/>
        <w:ind w:right="0" w:left="1986" w:hanging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дом: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объем,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инструктаж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учителя.</w:t>
      </w:r>
    </w:p>
    <w:p>
      <w:pPr>
        <w:numPr>
          <w:ilvl w:val="0"/>
          <w:numId w:val="513"/>
        </w:numPr>
        <w:tabs>
          <w:tab w:val="left" w:pos="1574" w:leader="none"/>
        </w:tabs>
        <w:spacing w:before="17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учителя:</w:t>
      </w:r>
    </w:p>
    <w:p>
      <w:pPr>
        <w:numPr>
          <w:ilvl w:val="0"/>
          <w:numId w:val="513"/>
        </w:numPr>
        <w:tabs>
          <w:tab w:val="left" w:pos="1986" w:leader="none"/>
        </w:tabs>
        <w:spacing w:before="22" w:after="0" w:line="240"/>
        <w:ind w:right="0" w:left="1986" w:hanging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материалу;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2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графическая грамотность учителя (эскизы, чертежи, их со- ответствие методическим требованиям ГОСТам, ЕСКД, ЕСТД);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 и навыков учащихся; объективность и обоснованность выставляемых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оценок;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контакт с классом: технология педагогического общения,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коммуникабельность;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культура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речи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(темп,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дикция,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громкость,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образность,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эмоци-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ональность);</w:t>
      </w:r>
    </w:p>
    <w:p>
      <w:pPr>
        <w:numPr>
          <w:ilvl w:val="0"/>
          <w:numId w:val="513"/>
        </w:numPr>
        <w:tabs>
          <w:tab w:val="left" w:pos="1986" w:leader="none"/>
        </w:tabs>
        <w:spacing w:before="0" w:after="0" w:line="240"/>
        <w:ind w:right="0" w:left="1986" w:hanging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внешний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поведение,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настроение,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юмор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учителя.</w:t>
      </w:r>
    </w:p>
    <w:p>
      <w:pPr>
        <w:numPr>
          <w:ilvl w:val="0"/>
          <w:numId w:val="513"/>
        </w:numPr>
        <w:tabs>
          <w:tab w:val="left" w:pos="1574" w:leader="none"/>
        </w:tabs>
        <w:spacing w:before="15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учащихся:</w:t>
      </w:r>
    </w:p>
    <w:p>
      <w:pPr>
        <w:numPr>
          <w:ilvl w:val="0"/>
          <w:numId w:val="513"/>
        </w:numPr>
        <w:tabs>
          <w:tab w:val="left" w:pos="1985" w:leader="none"/>
        </w:tabs>
        <w:spacing w:before="2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подготовленность к уроку (внешний вид, состояние рабо- чих мест и учебных принадлежностей, наличие спецодежды);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531"/>
        </w:numPr>
        <w:tabs>
          <w:tab w:val="left" w:pos="1987" w:leader="none"/>
        </w:tabs>
        <w:spacing w:before="74" w:after="0" w:line="254"/>
        <w:ind w:right="427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занятию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(дисциплинированность, активность, рассеянность, подвижность, выражение скуки и др.);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0" w:after="0" w:line="254"/>
        <w:ind w:right="426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интеллектуальной,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эмоциональной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физической напряженности на уроке;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0" w:after="0" w:line="254"/>
        <w:ind w:right="426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 сформированности знаний, умений, навыков (обу-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ченность);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0" w:after="0" w:line="254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учителю,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психологический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климат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классе.</w:t>
      </w:r>
    </w:p>
    <w:p>
      <w:pPr>
        <w:numPr>
          <w:ilvl w:val="0"/>
          <w:numId w:val="531"/>
        </w:numPr>
        <w:tabs>
          <w:tab w:val="left" w:pos="1574" w:leader="none"/>
        </w:tabs>
        <w:spacing w:before="0" w:after="0" w:line="343"/>
        <w:ind w:right="0" w:left="1574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замечания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уроку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оценка: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17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достигнута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20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верно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выбраны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расположены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этапы;</w:t>
      </w:r>
    </w:p>
    <w:p>
      <w:pPr>
        <w:numPr>
          <w:ilvl w:val="0"/>
          <w:numId w:val="531"/>
        </w:numPr>
        <w:tabs>
          <w:tab w:val="left" w:pos="1987" w:leader="none"/>
        </w:tabs>
        <w:spacing w:before="20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обеспечены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логические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переходы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одного этапа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дру-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гому;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540"/>
        </w:numPr>
        <w:tabs>
          <w:tab w:val="left" w:pos="710" w:leader="none"/>
        </w:tabs>
        <w:spacing w:before="1" w:after="0" w:line="240"/>
        <w:ind w:right="0" w:left="710" w:hanging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целесообразность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затрат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этап;</w:t>
      </w:r>
    </w:p>
    <w:p>
      <w:pPr>
        <w:numPr>
          <w:ilvl w:val="0"/>
          <w:numId w:val="540"/>
        </w:numPr>
        <w:tabs>
          <w:tab w:val="left" w:pos="710" w:leader="none"/>
        </w:tabs>
        <w:spacing w:before="22" w:after="0" w:line="240"/>
        <w:ind w:right="0" w:left="710" w:hanging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степень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урока;</w:t>
      </w:r>
    </w:p>
    <w:p>
      <w:pPr>
        <w:numPr>
          <w:ilvl w:val="0"/>
          <w:numId w:val="540"/>
        </w:numPr>
        <w:tabs>
          <w:tab w:val="left" w:pos="710" w:leader="none"/>
        </w:tabs>
        <w:spacing w:before="20" w:after="0" w:line="240"/>
        <w:ind w:right="0" w:left="710" w:hanging="71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объективных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данных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педагогической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деятель-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9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ности;</w:t>
      </w:r>
    </w:p>
    <w:p>
      <w:pPr>
        <w:numPr>
          <w:ilvl w:val="0"/>
          <w:numId w:val="545"/>
        </w:numPr>
        <w:tabs>
          <w:tab w:val="left" w:pos="1987" w:leader="none"/>
        </w:tabs>
        <w:spacing w:before="20" w:after="0" w:line="240"/>
        <w:ind w:right="0" w:left="1987" w:hanging="71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пожелания.</w:t>
      </w:r>
    </w:p>
    <w:p>
      <w:pPr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Примечание. Урок технологии может иметь иную структуру, не включающую вводный, текущий и заключительный инструктаж.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41" w:left="592" w:firstLine="70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Планируя различные виды познавательной деятельности в про- цессе обучения, необходимо учитывать их классификацию, чтобы це- ленаправленно выделять содержание и состав общеучебных и специ- альных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тематического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урочного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проектирования.</w:t>
      </w:r>
    </w:p>
    <w:p>
      <w:pPr>
        <w:spacing w:before="0" w:after="0" w:line="254"/>
        <w:ind w:right="449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 предложить ориентировочную программу деятельности по решению этой проблемы.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442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учиться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мотивов учебных действий.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426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Проанализировать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умений.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445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Проанализировать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кон- кретной теме с точки зрения целесообразности ее использования для целенаправленного формирования определенных общеучебных уме- ний учащихся.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425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Составить перспективно-тематический план по темам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предмета.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547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Сформулировать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(обучающую,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развивающую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воспитательную),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учиться.</w:t>
      </w:r>
    </w:p>
    <w:p>
      <w:pPr>
        <w:numPr>
          <w:ilvl w:val="0"/>
          <w:numId w:val="551"/>
        </w:numPr>
        <w:tabs>
          <w:tab w:val="left" w:pos="2059" w:leader="none"/>
        </w:tabs>
        <w:spacing w:before="0" w:after="0" w:line="254"/>
        <w:ind w:right="449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Разработать проект проведения урока, планируя направ- ленность его на формирование (или развитие) общеучебных умений.</w:t>
      </w:r>
    </w:p>
    <w:p>
      <w:pPr>
        <w:numPr>
          <w:ilvl w:val="0"/>
          <w:numId w:val="551"/>
        </w:numPr>
        <w:tabs>
          <w:tab w:val="left" w:pos="2060" w:leader="none"/>
        </w:tabs>
        <w:spacing w:before="0" w:after="0" w:line="254"/>
        <w:ind w:right="427" w:left="588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Реализовать разработанный проект урока в конкретном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классе.</w:t>
      </w:r>
    </w:p>
    <w:p>
      <w:pPr>
        <w:numPr>
          <w:ilvl w:val="0"/>
          <w:numId w:val="551"/>
        </w:numPr>
        <w:tabs>
          <w:tab w:val="left" w:pos="2060" w:leader="none"/>
        </w:tabs>
        <w:spacing w:before="0" w:after="0" w:line="254"/>
        <w:ind w:right="546" w:left="588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Проанализировать проведенный урок и успехи (или не- успехи)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достижении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запланированных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форми- рованию общеучебных умений.</w:t>
      </w:r>
    </w:p>
    <w:p>
      <w:pPr>
        <w:numPr>
          <w:ilvl w:val="0"/>
          <w:numId w:val="551"/>
        </w:numPr>
        <w:tabs>
          <w:tab w:val="left" w:pos="2060" w:leader="none"/>
        </w:tabs>
        <w:spacing w:before="0" w:after="0" w:line="254"/>
        <w:ind w:right="447" w:left="588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Скорректировать дальнейшее обучение в зависимости от полученных результатов.</w:t>
      </w:r>
    </w:p>
    <w:p>
      <w:pPr>
        <w:spacing w:before="0" w:after="0" w:line="254"/>
        <w:ind w:right="447" w:left="588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следующий обобщенный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алгоритм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форми- рования того или иного умения:</w:t>
      </w:r>
    </w:p>
    <w:p>
      <w:pPr>
        <w:numPr>
          <w:ilvl w:val="0"/>
          <w:numId w:val="561"/>
        </w:numPr>
        <w:tabs>
          <w:tab w:val="left" w:pos="1676" w:leader="none"/>
        </w:tabs>
        <w:spacing w:before="0" w:after="0" w:line="254"/>
        <w:ind w:right="42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Общая характеристика и формулирование его краткого опре-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деления.</w:t>
      </w:r>
    </w:p>
    <w:p>
      <w:pPr>
        <w:numPr>
          <w:ilvl w:val="0"/>
          <w:numId w:val="561"/>
        </w:numPr>
        <w:tabs>
          <w:tab w:val="left" w:pos="1607" w:leader="none"/>
        </w:tabs>
        <w:spacing w:before="0" w:after="0" w:line="254"/>
        <w:ind w:right="449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Вычленение умственных действий, из которых складывается процедура его применения.</w:t>
      </w:r>
    </w:p>
    <w:p>
      <w:pPr>
        <w:numPr>
          <w:ilvl w:val="0"/>
          <w:numId w:val="561"/>
        </w:numPr>
        <w:tabs>
          <w:tab w:val="left" w:pos="1649" w:leader="none"/>
        </w:tabs>
        <w:spacing w:before="0" w:after="0" w:line="343"/>
        <w:ind w:right="0" w:left="1649" w:hanging="37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обучающих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упражнений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(пооперационно).</w:t>
      </w:r>
    </w:p>
    <w:p>
      <w:pPr>
        <w:numPr>
          <w:ilvl w:val="0"/>
          <w:numId w:val="561"/>
        </w:numPr>
        <w:tabs>
          <w:tab w:val="left" w:pos="1602" w:leader="none"/>
        </w:tabs>
        <w:spacing w:before="3" w:after="0" w:line="254"/>
        <w:ind w:right="55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Оперативный контроль за ходом формирования умений, его применение в разнообразных ситуациях.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566"/>
        </w:numPr>
        <w:tabs>
          <w:tab w:val="left" w:pos="1573" w:leader="none"/>
        </w:tabs>
        <w:spacing w:before="74" w:after="0" w:line="254"/>
        <w:ind w:right="549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выработать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привычку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само- стоятельно применять его в повседневной практике.</w:t>
      </w:r>
    </w:p>
    <w:p>
      <w:pPr>
        <w:spacing w:before="2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568"/>
        </w:numPr>
        <w:tabs>
          <w:tab w:val="left" w:pos="3028" w:leader="none"/>
        </w:tabs>
        <w:spacing w:before="0" w:after="0" w:line="240"/>
        <w:ind w:right="0" w:left="3028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мотивации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учения</w:t>
      </w:r>
    </w:p>
    <w:p>
      <w:pPr>
        <w:spacing w:before="13" w:after="0" w:line="254"/>
        <w:ind w:right="445" w:left="588" w:firstLine="71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учиться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осу- ществляться во взаимосвязи с воспитанием мотивации учения. Опыт- ный учитель, умеющий целостно воспринимать ученика, всегда сопо- ставляет мотивацию учения с тем, как умеет ученик учиться. Наблю- дая за учащимся, можно заметить, что интерес к учению, возникнув без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опоры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прочные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постепенно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угасает,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наобо- рот, успешное выполнение учебной работы за счет владения умением учиться само по себе является сильным мотивационным фактором.</w:t>
      </w:r>
    </w:p>
    <w:p>
      <w:pPr>
        <w:spacing w:before="0" w:after="0" w:line="254"/>
        <w:ind w:right="446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Перейдем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вопроса,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целесообразно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формиро- 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учения.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Воспитанию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положительной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учеб- ной деятельности способствуют: доброжелательная атмосфера в классе;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включение ученика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коллективные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учеб- 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работы;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сотрудничества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учащегося;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помощь учителя не в виде прямого вмешательства в выполнение задания, а в виде советов, помогающих самому учащемуся найти правильное ре- шение; формирование у учащегося умений самоанализа, само- контроля, самооценки и рефлексии.</w:t>
      </w:r>
    </w:p>
    <w:p>
      <w:pPr>
        <w:spacing w:before="0" w:after="0" w:line="254"/>
        <w:ind w:right="445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способствует: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привлечение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внимания учащихся,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управление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вниманием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(занимательность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из- ложения, постановка вопросов, связанных с жизненным опытом уча- щихся, применение игры и других занимательных форм организации занятий,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спора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т.д.);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разъяснение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практиче- ской, социальной и личностной значимости содержания учебного ма- териала, показ связи учебного материала с жизнью; умелое примене- 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поощрения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порицания,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подбор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объектов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возраст- ных и индивидуальных особенностей учащихся.</w:t>
      </w:r>
    </w:p>
    <w:p>
      <w:pPr>
        <w:spacing w:before="0" w:after="0" w:line="254"/>
        <w:ind w:right="445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Рассмотрим конкретнее проблему формирования мотивации на уроке. На каждом уроке учащимся осуществляется определенный цикл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независимо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типов, структура учебной деятельности учащихся является постоянной с по- зиции ее организации. Оптимальная учебная деятельность по изуче- нию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какой-либо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состоять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частей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(или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ком-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44" w:left="5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понентов): вводно-мотивационный этап, операционально-познава- тельный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контрольно-оценочный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(Л.М.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Фридман).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Общая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за- дача учителя состоит в том, чтобы учащийся был постоянно мотиви- рованным к действиям - в начале урока, в ходе его и в конце урока.</w:t>
      </w:r>
    </w:p>
    <w:p>
      <w:pPr>
        <w:spacing w:before="0" w:after="0" w:line="254"/>
        <w:ind w:right="445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Вводно-мотивационная часть.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начале урока учащийся дол- жен осознать, уяснить, для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чего, зачем, почему ему надо изучить дан- ную тему. Он должен понять, что полезного и нового он узнает сего- дня,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 надо освоить,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где может применить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усвоенное 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основ- ная учебная задача предстоящей работы. Учащиеся должны выяснить для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себя,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освоенные знания и умения им сегодня необходимо применить, что недостает, и что надо восполнить всем и, возможно, отдельным 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щимся.</w:t>
      </w:r>
    </w:p>
    <w:p>
      <w:pPr>
        <w:spacing w:before="0" w:after="0" w:line="254"/>
        <w:ind w:right="444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Здесь можно учитывать несколько видов побуждений: актуали- зировать мотивы предыдущих достижений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прошлом уроке мы хорошо поработали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»);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создать мотивы ориентации на предстоящую деятельность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вашей жизни это необходимо, например, в такой- то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непроизвольные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удивления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 При- ведем один из вариантов мотивации учащихся к учебной деятельно-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сти.</w:t>
      </w:r>
    </w:p>
    <w:p>
      <w:pPr>
        <w:spacing w:before="0" w:after="0" w:line="254"/>
        <w:ind w:right="450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Пример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 Урок на тему: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Приготовление изделий из теста для праздничного стола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48" w:left="59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Тема занятия: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Приготовление изделий из теста для праздничного стола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Думаю, что предыдущие уроки доставили вам удовольствие, т.к. работа с тестом и выпечка различных изделий все- гда интересна. Вспомните свои дни рождения, семейные торжества, когда в доме все блестит, вкусно пахнет пирогами, и от всего этого становится уютно и празднично. Можно, конечно, купить пирожки, печенье и в магазине. Но чаще всего домашняя выпечка вкуснее, по- тому что в нее хозяйка вкладывает свою душу и выражает свое твор- чество.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научиться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изготавливать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изделия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теста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самим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совсем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не- сложно.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думаю,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уже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многие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умеете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знаете,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попробуете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 силы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приготовлении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изделий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 теста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встречи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гостей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проведе- ния праздника. Не зря у русского народа есть поговорка: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 красна изба углами, красна пирогами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3" w:left="568" w:firstLine="70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Затем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организовать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обсуждение,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ученики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знают о выпечке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 теста, чего не знают и не умеют.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 осо-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знают,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сегодня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почему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этому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надо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научиться.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Операционально-познавательная часть.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 осваивают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новый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учебный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овладевают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определенными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знаниями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уме-</w:t>
      </w:r>
    </w:p>
    <w:p>
      <w:pPr>
        <w:spacing w:before="0" w:after="0" w:line="341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ниями.</w:t>
      </w:r>
    </w:p>
    <w:p>
      <w:pPr>
        <w:spacing w:before="22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Здесь необходимо подкреплять возникшую мотивацию на начальном этапе урока. Как правило, в процессе выполнения практи- ческой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осуществляет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текущий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инструктаж: фронтальный, групповой или индивидуальный в зависимости от воз- никающих педагогических ситуаций на уроке. В процессе обхода ра- бочих мест учитель может использовать разнообразные приемы для поддержания и формирования мотивации (см. выше).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Контрольно-оценочная часть.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этом этапе учащиеся обоб- щают изученный материал; анализируют выполненную ими работу, что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почему;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овладели,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 овладели и почему. 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 анализа учащиеся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оценивают свою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дея- тельность на уроке, свои успехи и неуспехи, а также осуществляют корректировку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Важно,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ученик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окончании урока имел положительную установку на дальнейшее уче- ние. Такая положительная мотивация перспективы является след- ствием умелой организации учителем оценочной деятельности самим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учащимся.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 сформированности учебной деятельности (процесс передачи выполнения отдельных элементов деятельности самому учащемуся для самостоятельного осуществления без вмешательства учителя) у ученика можно судить по тому, насколько самостоятельно и созна- тельно он соотносит мотивы с целями и владеет учебными умениями.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Рассмотренное позволяет поставить задачу по реализации моти- вационного управления. Учителю важно в управленческом процессе выстроить такую цепочку своих действий, предвидя возможные дей- ствия учащихся, чтобы результатом их взаимодействия было возник- новение новой познавательной потребности у учащихся, т.е. мотива. Педагогические действия осуществляются на основе выявленных учебных затруднений и анализа причин, снижающих мотивацию уче- ния. Дело в том, что учебное затруднение ставит препятствие мотиву учения, образует разрыв между сферой мотива и целью деятельности.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 предложить учителю такую схему педагогических дей- ствий: учебные затруднения - причины затруднений - вопросы и дей- ствия учителя для преодоления затруднений.</w:t>
      </w:r>
    </w:p>
    <w:p>
      <w:pPr>
        <w:spacing w:before="0" w:after="0" w:line="342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школьной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практике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выделяют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следующие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учебные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затрудне-</w:t>
      </w:r>
    </w:p>
    <w:p>
      <w:pPr>
        <w:spacing w:before="19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ния:</w:t>
      </w:r>
    </w:p>
    <w:p>
      <w:pPr>
        <w:numPr>
          <w:ilvl w:val="0"/>
          <w:numId w:val="589"/>
        </w:numPr>
        <w:tabs>
          <w:tab w:val="left" w:pos="1588" w:leader="none"/>
        </w:tabs>
        <w:spacing w:before="20" w:after="0" w:line="240"/>
        <w:ind w:right="0" w:left="1588" w:hanging="31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затрудняется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определении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чего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начать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ра-</w:t>
      </w:r>
    </w:p>
    <w:p>
      <w:pPr>
        <w:spacing w:before="23" w:after="0" w:line="254"/>
        <w:ind w:right="43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боту, какие правила нужно применить. Причина: забыл или не знает, плохо понял, не применил знание настолько, чтобы оно закрепилось.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 и действия учителя (ключевые слова для преодоления затруднений): назови (признаки, черты, сходство). Вспомни правило, перечисли, расскажи, давай попробуем разобраться вместе.</w:t>
      </w:r>
    </w:p>
    <w:p>
      <w:pPr>
        <w:numPr>
          <w:ilvl w:val="0"/>
          <w:numId w:val="592"/>
        </w:numPr>
        <w:tabs>
          <w:tab w:val="left" w:pos="1652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затрудняется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предвидеть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работы. Причина: недостаточно развито творческое мышление, умение анали- зировать, сравнивать, обобщать.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 и действия: сравни, сопоставь, объясни смысл, каковы причины; классифицируй; давай посмотрим, что получится, если...</w:t>
      </w:r>
    </w:p>
    <w:p>
      <w:pPr>
        <w:numPr>
          <w:ilvl w:val="0"/>
          <w:numId w:val="594"/>
        </w:numPr>
        <w:tabs>
          <w:tab w:val="left" w:pos="1557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затрудняется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оценивании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действий, ответа одноклассника. Причины затруднений: недостаточно сформи- рованы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оценочные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суждения,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эталоны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неопределенность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пози-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ции.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 и действия: оцени значение; выскажи свое мнение и обоснуй его; как ты думаешь, почему, каким способом ты работаешь (работал);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еще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применить;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сможешь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себя проверить сейчас; в каких ситуациях это может пригодиться тебе; трудным ли было задание и в чем его трудность и т.д.</w:t>
      </w:r>
    </w:p>
    <w:p>
      <w:pPr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заключении выделим условия реализации такого мотивацион- ного управления учителем.</w:t>
      </w:r>
    </w:p>
    <w:p>
      <w:pPr>
        <w:numPr>
          <w:ilvl w:val="0"/>
          <w:numId w:val="597"/>
        </w:numPr>
        <w:tabs>
          <w:tab w:val="left" w:pos="1604" w:leader="none"/>
        </w:tabs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 мотивы учения стали подлинным двигателем учебной деятельности, необходимо формировать у учащихся общеучебные умения: интеллектуальные и умения рациональной учебной работы.</w:t>
      </w:r>
    </w:p>
    <w:p>
      <w:pPr>
        <w:numPr>
          <w:ilvl w:val="0"/>
          <w:numId w:val="597"/>
        </w:numPr>
        <w:tabs>
          <w:tab w:val="left" w:pos="1628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 учащихся учебным действиям самоанализа, само- оценки и рефлексии.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600"/>
        </w:numPr>
        <w:tabs>
          <w:tab w:val="left" w:pos="2124" w:leader="none"/>
        </w:tabs>
        <w:spacing w:before="61" w:after="0" w:line="240"/>
        <w:ind w:right="0" w:left="2124" w:hanging="52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формирования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общеучебных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умений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4"/>
        <w:ind w:right="1372" w:left="3219" w:hanging="1707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b/>
          <w:i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формирования</w:t>
      </w:r>
      <w:r>
        <w:rPr>
          <w:rFonts w:ascii="Times New Roman" w:hAnsi="Times New Roman" w:cs="Times New Roman" w:eastAsia="Times New Roman"/>
          <w:b/>
          <w:i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интеллектуальных</w:t>
      </w:r>
      <w:r>
        <w:rPr>
          <w:rFonts w:ascii="Times New Roman" w:hAnsi="Times New Roman" w:cs="Times New Roman" w:eastAsia="Times New Roman"/>
          <w:b/>
          <w:i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умений Обучение анализу и синтезу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Практические работы на уроках технологии начинаются с ввод- ного инструктажа, позволяющего дать установку на правильное вы- полнение задания. Большинство из них сопровождаются специальной документацией: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инструкционными,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инструкционно-технологическими картами, карточками-заданиями, технологическими схемами или ре- цептурами, которые содержат необходимые указания по ходу практи- ческой работы. Это своего рода руководство к действию, поэтому, с целью достижения желаемого результата, важно научить учащихся анализировать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карты.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 предварять выполнение практической работы.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Покажем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примере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раздела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Кулинарные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пра- вило, карты выдаются на бригаду. В документации должны быть ука- заны: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название блюда,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набор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посуды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инвентаря,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норма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одну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порцию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(или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бригаду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4-5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человек),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выпол- нения работы, оформление готового блюда. Чтобы обучить девочек правильно пользоваться предложенным материалом, рекомендуется выполнить его анализ. В 5-6 классах это лучше делать в ходе общей беседы,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руководит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побуждая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правильным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ответам.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Напомним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мыслительная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операция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расчленению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(технологической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карты)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(предсто- ящего процесса приготовления блюда) на составные части. Анализ карты начинается с вдумчивого, осмысленного чтения (см. приложе- ние 1).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54"/>
        <w:ind w:right="2682" w:left="2902" w:firstLine="60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Инструкционная карта Приготовление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салата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Оливье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»</w:t>
      </w:r>
    </w:p>
    <w:p>
      <w:pPr>
        <w:spacing w:before="0" w:after="0" w:line="338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Инвентарь</w:t>
      </w:r>
      <w:r>
        <w:rPr>
          <w:rFonts w:ascii="Times New Roman" w:hAnsi="Times New Roman" w:cs="Times New Roman" w:eastAsia="Times New Roman"/>
          <w:b/>
          <w:color w:val="auto"/>
          <w:spacing w:val="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посуда:</w:t>
      </w:r>
      <w:r>
        <w:rPr>
          <w:rFonts w:ascii="Times New Roman" w:hAnsi="Times New Roman" w:cs="Times New Roman" w:eastAsia="Times New Roman"/>
          <w:b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миска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эмалированная,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доски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разделочные</w:t>
      </w:r>
    </w:p>
    <w:p>
      <w:pPr>
        <w:spacing w:before="19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«MB»,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ножи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кухонные,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ложка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столовая,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салатник.</w:t>
      </w:r>
    </w:p>
    <w:p>
      <w:pPr>
        <w:spacing w:before="20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Норма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порцию:</w:t>
      </w:r>
    </w:p>
    <w:p>
      <w:pPr>
        <w:spacing w:before="2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говядина - 40г, огурцы соленые - 40г, яйцо - 15г, морковь - 20г, лук репчатый - 20г,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зеленый горошек - 30г,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майонез или сметана - 35г, соль, зелень (укроп, петрушка) для оформления салата. Выход - 200г.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61" w:after="0" w:line="240"/>
        <w:ind w:right="0" w:left="127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b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приготовления:</w:t>
      </w:r>
    </w:p>
    <w:p>
      <w:pPr>
        <w:numPr>
          <w:ilvl w:val="0"/>
          <w:numId w:val="614"/>
        </w:numPr>
        <w:tabs>
          <w:tab w:val="left" w:pos="2061" w:leader="none"/>
        </w:tabs>
        <w:spacing w:before="20" w:after="0" w:line="252"/>
        <w:ind w:right="1874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Первичная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тепловая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обработка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продуктов.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Отварить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охладить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мясо,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картофель,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морковь,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яйцо. У репчатого лука срезать донце и снять чешуи. Вареные яйца очистить от скорлупы.</w:t>
      </w:r>
    </w:p>
    <w:p>
      <w:pPr>
        <w:numPr>
          <w:ilvl w:val="0"/>
          <w:numId w:val="614"/>
        </w:numPr>
        <w:tabs>
          <w:tab w:val="left" w:pos="2061" w:leader="none"/>
        </w:tabs>
        <w:spacing w:before="10" w:after="0" w:line="240"/>
        <w:ind w:right="0" w:left="2061" w:hanging="785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Приготовление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салата:</w:t>
      </w:r>
    </w:p>
    <w:p>
      <w:pPr>
        <w:spacing w:before="15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Подготовленные продукты: мясо, картофель, соленые огурцы, морковь, яйцо - нарезать мелкими кубиками. Репчатый лук нашинко- вать.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Соединить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нарезанные продукты,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добавить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зеленый горошек и хорошо перемешать. Посолить, заправить сметаной или майонезом,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перемешать.</w:t>
      </w:r>
    </w:p>
    <w:p>
      <w:pPr>
        <w:numPr>
          <w:ilvl w:val="0"/>
          <w:numId w:val="617"/>
        </w:numPr>
        <w:tabs>
          <w:tab w:val="left" w:pos="2060" w:leader="none"/>
        </w:tabs>
        <w:spacing w:before="3" w:after="0" w:line="240"/>
        <w:ind w:right="0" w:left="2060" w:hanging="784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Оформление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готового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блюда.</w:t>
      </w:r>
    </w:p>
    <w:p>
      <w:pPr>
        <w:spacing w:before="13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 получить представление о методике формирования уме- ний на фактическом материале проследим за ходом реального учеб- ного процесса.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ставит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вопрос: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каких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отдельных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составных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частей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ставлена инструкционная карта?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Почему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набор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инвентаря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посуды?</w:t>
      </w:r>
    </w:p>
    <w:p>
      <w:pPr>
        <w:spacing w:before="2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Почему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используются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разделочных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досок (мясо вареное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овощи сырые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»)?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Далее учитель подводит учащихся к мысли, что инструкционная карта имеет 2 блока, в каждом из которых есть составные части (1-я часть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оснащение, 2-я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 приготовления салата).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этапов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состоит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приготов- ления салата?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Далее учитель предлагает выявить в выделенных частях 2-го блока характерные особенности, детали. (см. приложение 1)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 Какие продукты должны пройти первичную, а какие тепловую обработку?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нарезки используется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перечисленных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продуктов?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процессе оформления салата учащиеся должны обдумать как будет оформлено и подготовлено для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дегустации готовое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блюдо, в со- ответствии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эстетическими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гигиеническими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требованиями.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 подводит учащихся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выявлению существенных связей между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отдель- ными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частями</w:t>
      </w:r>
      <w:r>
        <w:rPr>
          <w:rFonts w:ascii="Times New Roman" w:hAnsi="Times New Roman" w:cs="Times New Roman" w:eastAsia="Times New Roman"/>
          <w:color w:val="auto"/>
          <w:spacing w:val="6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инструкционной</w:t>
      </w:r>
      <w:r>
        <w:rPr>
          <w:rFonts w:ascii="Times New Roman" w:hAnsi="Times New Roman" w:cs="Times New Roman" w:eastAsia="Times New Roman"/>
          <w:color w:val="auto"/>
          <w:spacing w:val="6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карты</w:t>
      </w:r>
      <w:r>
        <w:rPr>
          <w:rFonts w:ascii="Times New Roman" w:hAnsi="Times New Roman" w:cs="Times New Roman" w:eastAsia="Times New Roman"/>
          <w:color w:val="auto"/>
          <w:spacing w:val="6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характеризующихся</w:t>
      </w:r>
      <w:r>
        <w:rPr>
          <w:rFonts w:ascii="Times New Roman" w:hAnsi="Times New Roman" w:cs="Times New Roman" w:eastAsia="Times New Roman"/>
          <w:color w:val="auto"/>
          <w:spacing w:val="6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набором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8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нарезки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приготовления (см. приложение 4).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Детальное рассмотрение всех моментов предстоящей практиче- ской работы позволит не просто получить общее впечатление об объ- екте (кулинарном блюде - салате), а подвергнуть его более тщатель- ному рассмотрению, изучить этапы работы по его созданию, увидеть взаимосвязь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взаимозависимость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предстоящих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шагов.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Именно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умение соединить элементарные единицы в единое целое и увидеть взаимо- связь между ними является операцией синтеза, а анализ и синтез - это две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взаимосвязанные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стороны познавательной деятельности.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(см.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при- ложение 1, приложение 2).</w:t>
      </w:r>
    </w:p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3727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b/>
          <w:i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сравнению</w:t>
      </w:r>
    </w:p>
    <w:p>
      <w:pPr>
        <w:spacing w:before="13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Фрагмент урока на тему: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Устройство, подбор и установка ма- шинных игл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Основным инструментом для выполнения ручных швейных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ручная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игла.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Важным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рабочим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органом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швей- ной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машины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машинная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игла.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прокалывает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ткань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прово- дит через нее нитку, вдетую в ушко.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 предлагается рассмотреть устройство ручной и ма- шинной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сравнить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т.е.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сопоставить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выявле- ния между ними черт сходства и различия.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 используют рисунок учебника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Устройство машинной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иглы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i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Можете</w:t>
      </w:r>
      <w:r>
        <w:rPr>
          <w:rFonts w:ascii="Times New Roman" w:hAnsi="Times New Roman" w:cs="Times New Roman" w:eastAsia="Times New Roman"/>
          <w:color w:val="auto"/>
          <w:spacing w:val="5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5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5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сформулировать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</w:t>
      </w:r>
      <w:r>
        <w:rPr>
          <w:rFonts w:ascii="Times New Roman" w:hAnsi="Times New Roman" w:cs="Times New Roman" w:eastAsia="Times New Roman"/>
          <w:color w:val="auto"/>
          <w:spacing w:val="5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сравне-</w:t>
      </w:r>
    </w:p>
    <w:p>
      <w:pPr>
        <w:spacing w:before="0" w:after="0" w:line="343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7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ния?</w:t>
      </w:r>
    </w:p>
    <w:p>
      <w:pPr>
        <w:spacing w:before="3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Учащийся:</w:t>
      </w:r>
      <w:r>
        <w:rPr>
          <w:rFonts w:ascii="Times New Roman" w:hAnsi="Times New Roman" w:cs="Times New Roman" w:eastAsia="Times New Roman"/>
          <w:i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Нет.</w:t>
      </w:r>
    </w:p>
    <w:p>
      <w:pPr>
        <w:spacing w:before="20" w:after="0" w:line="240"/>
        <w:ind w:right="0" w:left="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Сравнение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сопоставление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объектов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выяв-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0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ления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сходства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ними.</w:t>
      </w:r>
    </w:p>
    <w:p>
      <w:pPr>
        <w:spacing w:before="2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для чего на наших занятиях возникает необходимость сравни- вать объект?</w:t>
      </w:r>
    </w:p>
    <w:p>
      <w:pPr>
        <w:spacing w:before="1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Учащиеся: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 лучше понять устройство деталей, объектов, механизм их действия.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Сравнение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поможет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этими двумя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объектами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ручной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машинной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иглой,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механизм 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действия.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есть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признаки.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чем предметы или явления сходны друг с другом или чем они отличаются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 от друга. Это показатель, по которому можно узнать, определить или описать предметы или явления.</w:t>
      </w:r>
    </w:p>
    <w:p>
      <w:pPr>
        <w:numPr>
          <w:ilvl w:val="0"/>
          <w:numId w:val="650"/>
        </w:numPr>
        <w:tabs>
          <w:tab w:val="left" w:pos="1526" w:leader="none"/>
        </w:tabs>
        <w:spacing w:before="0" w:after="0" w:line="343"/>
        <w:ind w:right="0" w:left="1526" w:hanging="25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й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шаг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выделяют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признаки:</w:t>
      </w:r>
    </w:p>
    <w:p>
      <w:pPr>
        <w:numPr>
          <w:ilvl w:val="0"/>
          <w:numId w:val="650"/>
        </w:numPr>
        <w:tabs>
          <w:tab w:val="left" w:pos="1564" w:leader="none"/>
        </w:tabs>
        <w:spacing w:before="19" w:after="0" w:line="240"/>
        <w:ind w:right="0" w:left="1564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острия;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0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ушка,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местонахождение;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0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желобков;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2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толщина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иглы;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0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геометрическая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иглы;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0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лыски;</w:t>
      </w:r>
    </w:p>
    <w:p>
      <w:pPr>
        <w:numPr>
          <w:ilvl w:val="0"/>
          <w:numId w:val="650"/>
        </w:numPr>
        <w:tabs>
          <w:tab w:val="left" w:pos="1600" w:leader="none"/>
        </w:tabs>
        <w:spacing w:before="20" w:after="0" w:line="240"/>
        <w:ind w:right="0" w:left="1600" w:hanging="32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изготовлена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игла,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цвет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объекта.</w:t>
      </w:r>
    </w:p>
    <w:p>
      <w:pPr>
        <w:spacing w:before="20" w:after="0" w:line="254"/>
        <w:ind w:right="428" w:left="1276" w:firstLine="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Итак, мы выявили признаки для проведения сравне-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ния.</w:t>
      </w:r>
    </w:p>
    <w:p>
      <w:pPr>
        <w:numPr>
          <w:ilvl w:val="0"/>
          <w:numId w:val="656"/>
        </w:numPr>
        <w:tabs>
          <w:tab w:val="left" w:pos="1526" w:leader="none"/>
        </w:tabs>
        <w:spacing w:before="0" w:after="0" w:line="254"/>
        <w:ind w:right="428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й шаг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Сопоставление предметов по выделенным признакам, выявление свойства и различия. Формулируем признаки и зано- сим их в таблицу (таблица 4).</w:t>
      </w:r>
    </w:p>
    <w:p>
      <w:pPr>
        <w:spacing w:before="0" w:after="0" w:line="344"/>
        <w:ind w:right="0" w:left="8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4</w:t>
      </w:r>
    </w:p>
    <w:p>
      <w:pPr>
        <w:spacing w:before="27" w:after="19" w:line="240"/>
        <w:ind w:right="0" w:left="177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Сопоставление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предметов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выделенным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признакам</w:t>
      </w:r>
    </w:p>
    <w:tbl>
      <w:tblPr>
        <w:tblInd w:w="578" w:type="dxa"/>
      </w:tblPr>
      <w:tblGrid>
        <w:gridCol w:w="3020"/>
        <w:gridCol w:w="3022"/>
        <w:gridCol w:w="3020"/>
      </w:tblGrid>
      <w:tr>
        <w:trPr>
          <w:trHeight w:val="316" w:hRule="auto"/>
          <w:jc w:val="left"/>
        </w:trPr>
        <w:tc>
          <w:tcPr>
            <w:tcW w:w="302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8"/>
              <w:ind w:right="0" w:left="81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Признак</w:t>
            </w:r>
          </w:p>
        </w:tc>
        <w:tc>
          <w:tcPr>
            <w:tcW w:w="6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Название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иглы</w:t>
            </w:r>
          </w:p>
        </w:tc>
      </w:tr>
      <w:tr>
        <w:trPr>
          <w:trHeight w:val="316" w:hRule="auto"/>
          <w:jc w:val="left"/>
        </w:trPr>
        <w:tc>
          <w:tcPr>
            <w:tcW w:w="302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7"/>
              <w:ind w:right="0" w:left="81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Ручная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игла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7"/>
              <w:ind w:right="0" w:left="81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-2"/>
                <w:position w:val="0"/>
                <w:sz w:val="26"/>
                <w:shd w:fill="auto" w:val="clear"/>
              </w:rPr>
              <w:t xml:space="preserve">Машинная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игла</w:t>
            </w:r>
          </w:p>
        </w:tc>
      </w:tr>
      <w:tr>
        <w:trPr>
          <w:trHeight w:val="316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Наличие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острия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Есть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Есть</w:t>
            </w:r>
          </w:p>
        </w:tc>
      </w:tr>
      <w:tr>
        <w:trPr>
          <w:trHeight w:val="633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Наличие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ушка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его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ме-</w:t>
            </w:r>
          </w:p>
          <w:p>
            <w:pPr>
              <w:spacing w:before="18" w:after="0" w:line="240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стонахождение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Есть,</w:t>
            </w:r>
            <w:r>
              <w:rPr>
                <w:rFonts w:ascii="Times New Roman" w:hAnsi="Times New Roman" w:cs="Times New Roman" w:eastAsia="Times New Roman"/>
                <w:color w:val="auto"/>
                <w:spacing w:val="7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находится</w:t>
            </w:r>
            <w:r>
              <w:rPr>
                <w:rFonts w:ascii="Times New Roman" w:hAnsi="Times New Roman" w:cs="Times New Roman" w:eastAsia="Times New Roman"/>
                <w:color w:val="auto"/>
                <w:spacing w:val="7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7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ту-</w:t>
            </w:r>
          </w:p>
          <w:p>
            <w:pPr>
              <w:spacing w:before="18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пом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конце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иглы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129" w:leader="none"/>
                <w:tab w:val="left" w:pos="2655" w:leader="none"/>
              </w:tabs>
              <w:spacing w:before="0" w:after="0" w:line="291"/>
              <w:ind w:right="0" w:left="17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Есть,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находится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на</w:t>
            </w:r>
          </w:p>
          <w:p>
            <w:pPr>
              <w:spacing w:before="18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остром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конце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иглы</w:t>
            </w:r>
          </w:p>
        </w:tc>
      </w:tr>
      <w:tr>
        <w:trPr>
          <w:trHeight w:val="633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Наличие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желобка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Нет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Есть</w:t>
            </w:r>
            <w:r>
              <w:rPr>
                <w:rFonts w:ascii="Times New Roman" w:hAnsi="Times New Roman" w:cs="Times New Roman" w:eastAsia="Times New Roman"/>
                <w:color w:val="auto"/>
                <w:spacing w:val="6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короткий</w:t>
            </w:r>
            <w:r>
              <w:rPr>
                <w:rFonts w:ascii="Times New Roman" w:hAnsi="Times New Roman" w:cs="Times New Roman" w:eastAsia="Times New Roman"/>
                <w:color w:val="auto"/>
                <w:spacing w:val="6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6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длин-</w:t>
            </w:r>
          </w:p>
          <w:p>
            <w:pPr>
              <w:spacing w:before="18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ный</w:t>
            </w:r>
          </w:p>
        </w:tc>
      </w:tr>
      <w:tr>
        <w:trPr>
          <w:trHeight w:val="947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Толщина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иглы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6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Равномерно</w:t>
            </w:r>
            <w:r>
              <w:rPr>
                <w:rFonts w:ascii="Times New Roman" w:hAnsi="Times New Roman" w:cs="Times New Roman" w:eastAsia="Times New Roman"/>
                <w:color w:val="auto"/>
                <w:spacing w:val="7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увеличива-</w:t>
            </w:r>
          </w:p>
          <w:p>
            <w:pPr>
              <w:spacing w:before="6" w:after="0" w:line="31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ется от острого к тупому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концу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6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Увеличивается</w:t>
            </w:r>
            <w:r>
              <w:rPr>
                <w:rFonts w:ascii="Times New Roman" w:hAnsi="Times New Roman" w:cs="Times New Roman" w:eastAsia="Times New Roman"/>
                <w:color w:val="auto"/>
                <w:spacing w:val="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неравно-</w:t>
            </w:r>
          </w:p>
          <w:p>
            <w:pPr>
              <w:tabs>
                <w:tab w:val="left" w:pos="1206" w:leader="none"/>
                <w:tab w:val="left" w:pos="2194" w:leader="none"/>
              </w:tabs>
              <w:spacing w:before="6" w:after="0" w:line="310"/>
              <w:ind w:right="98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мерно,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колба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значи-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тельно толще лезвия</w:t>
            </w:r>
          </w:p>
        </w:tc>
      </w:tr>
      <w:tr>
        <w:trPr>
          <w:trHeight w:val="1267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129" w:leader="none"/>
              </w:tabs>
              <w:spacing w:before="0" w:after="0" w:line="254"/>
              <w:ind w:right="99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5.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Геометрическая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форма иглы (в разрезе)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107" w:firstLine="6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форме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круга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всей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длине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107" w:firstLine="6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форме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круга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выем-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кой</w:t>
            </w:r>
          </w:p>
          <w:p>
            <w:pPr>
              <w:spacing w:before="0" w:after="0" w:line="240"/>
              <w:ind w:right="0" w:left="17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Различна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разных</w:t>
            </w:r>
            <w:r>
              <w:rPr>
                <w:rFonts w:ascii="Times New Roman" w:hAnsi="Times New Roman" w:cs="Times New Roman" w:eastAsia="Times New Roman"/>
                <w:color w:val="auto"/>
                <w:spacing w:val="4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точ-</w:t>
            </w:r>
          </w:p>
          <w:p>
            <w:pPr>
              <w:spacing w:before="10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ках</w:t>
            </w:r>
          </w:p>
        </w:tc>
      </w:tr>
      <w:tr>
        <w:trPr>
          <w:trHeight w:val="316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6.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Наличие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лыски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Нет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Есть</w:t>
            </w:r>
          </w:p>
        </w:tc>
      </w:tr>
      <w:tr>
        <w:trPr>
          <w:trHeight w:val="633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color w:val="auto"/>
                <w:spacing w:val="5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Материал,</w:t>
            </w:r>
            <w:r>
              <w:rPr>
                <w:rFonts w:ascii="Times New Roman" w:hAnsi="Times New Roman" w:cs="Times New Roman" w:eastAsia="Times New Roman"/>
                <w:color w:val="auto"/>
                <w:spacing w:val="5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</w:t>
            </w:r>
            <w:r>
              <w:rPr>
                <w:rFonts w:ascii="Times New Roman" w:hAnsi="Times New Roman" w:cs="Times New Roman" w:eastAsia="Times New Roman"/>
                <w:color w:val="auto"/>
                <w:spacing w:val="5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кото-</w:t>
            </w:r>
          </w:p>
          <w:p>
            <w:pPr>
              <w:spacing w:before="18" w:after="0" w:line="240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изготовлена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игла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Сталь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Сталь</w:t>
            </w:r>
          </w:p>
        </w:tc>
      </w:tr>
      <w:tr>
        <w:trPr>
          <w:trHeight w:val="316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8.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Цвет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иглы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Блестящий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Блестящий</w:t>
            </w:r>
          </w:p>
        </w:tc>
      </w:tr>
      <w:tr>
        <w:trPr>
          <w:trHeight w:val="633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9.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Назначение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объекта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2024" w:leader="none"/>
              </w:tabs>
              <w:spacing w:before="0" w:after="0" w:line="291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Выполнение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строчки</w:t>
            </w:r>
          </w:p>
          <w:p>
            <w:pPr>
              <w:spacing w:before="18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ручных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стежков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Выполнение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строчки</w:t>
            </w:r>
            <w:r>
              <w:rPr>
                <w:rFonts w:ascii="Times New Roman" w:hAnsi="Times New Roman" w:cs="Times New Roman" w:eastAsia="Times New Roman"/>
                <w:color w:val="auto"/>
                <w:spacing w:val="4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ма-</w:t>
            </w:r>
          </w:p>
          <w:p>
            <w:pPr>
              <w:spacing w:before="18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шинных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стежков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4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Затем следует 3-й этап сопоставления: учащиеся выделяют при- знаки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сходство,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существенные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пытаются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 понятию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Игла - это заостренный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(признак - наличие острия)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металлический стержень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(признак - материал, форма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) с ушком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(при- знак - наличие ушка)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для вдевания нити, употребляемый для шитья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(Прокопьева З.И., Бережкова Г.М. Словарь-справочник по трудовому обучению. - Мн: Народная асвета, 1987).</w:t>
      </w:r>
    </w:p>
    <w:p>
      <w:pPr>
        <w:numPr>
          <w:ilvl w:val="0"/>
          <w:numId w:val="717"/>
        </w:numPr>
        <w:tabs>
          <w:tab w:val="left" w:pos="1525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й шаг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формирование выводов, содержащих объяснение при- чин сходства и различия рассматриваемых объектов.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Попытайтесь дать объяснение тем различиям, кото- рые нам удалось выявить.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пытаются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помощью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приходят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следующему заключению: причина различий в устройстве ручной и машинной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заключается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различном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механизме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выполняемых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дей- ствий той и другой иглами. (Причина в различии выполняемых дей- ствий ручной и машинной иглами).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Ручная игла,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прокалывая острием ткань, проходит полностью через материал. Швея протягивает через ткань иглу, а затем и нитку, которая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проходит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отверстие,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проделанное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иглой.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Следовательно, ушко находится на тупом конце, толщина иглы равномерно увеличи- вается от острия к тупому концу.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Машинная игла,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прокалывая ткань, не проходит через нее пол- ностью,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лишь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заводит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нитку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игольную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пластинку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возвращается назад,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положение,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поэтому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заправ- лена с острого конца. Острие иглы является ее рабочей частью. Оно служит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прокалывания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ткани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ушко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вдевания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нитки.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тупом конце находится колба, которая закрепляется в иглодержателе. Наличие желобков объясняется тем, что их наличие предохраняет нитку от трения о ткань: нитка как бы “прячется” в них. Со стороны длинного желобка нитка проходит вдоль всей длины стержня иглы. С другой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стороны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нитка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касается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иглы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вхо- дит в ткань: на такую длину и сделан короткий желобок.</w:t>
      </w:r>
    </w:p>
    <w:p>
      <w:pPr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Следовательно, устройство иглы (ручной, машинной) зависит от выполняемой функции.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61" w:after="0" w:line="254"/>
        <w:ind w:right="1180" w:left="4131" w:hanging="2811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Методика</w:t>
      </w:r>
      <w:r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формирования</w:t>
      </w:r>
      <w:r>
        <w:rPr>
          <w:rFonts w:ascii="Times New Roman" w:hAnsi="Times New Roman" w:cs="Times New Roman" w:eastAsia="Times New Roman"/>
          <w:b/>
          <w:i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рациональной</w:t>
      </w:r>
      <w:r>
        <w:rPr>
          <w:rFonts w:ascii="Times New Roman" w:hAnsi="Times New Roman" w:cs="Times New Roman" w:eastAsia="Times New Roman"/>
          <w:b/>
          <w:i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учебной </w:t>
      </w: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деятельности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психологии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выделяют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рацио- нальной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общих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видов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дея- тельности человека. Исследования психологов показывают, что труд при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различиях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видов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состоит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определенных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процес- сов,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построения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деятельности. Это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планирование,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протеканием, регуляция и устранение возникающих неполадок.</w:t>
      </w:r>
    </w:p>
    <w:p>
      <w:pPr>
        <w:spacing w:before="0" w:after="0" w:line="254"/>
        <w:ind w:right="426" w:left="568" w:firstLine="70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Рассмотрим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некоторые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методические пути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обучения. Обучение планированию представляет собой сложный процесс.</w:t>
      </w:r>
    </w:p>
    <w:p>
      <w:pPr>
        <w:spacing w:before="0" w:after="0" w:line="254"/>
        <w:ind w:right="422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 планирования не только определяется сформированностью интеллектуальных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(анализ,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синтез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т.д.),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проявлением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ак- тивности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человека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определенном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направлении.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планиро- ванию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входят: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воспитание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ответственного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интереса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вы- полняемой работе, а также стремления к поискам средств повышения ее эффективности; воспитание привычки предварительно продумы- вать предстоящую деятельность; обучение способам планирования.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Назовем основные задачи обучения учащихся планированию: обучение знаниям и умениям, необходимым для выполнения работы; разъяснение и показ значения планирования предстоящей деятельно- сти, возможности разного построения плана и необходимости выбора наиболее целесообразного варианта; обучение работе по строго наме- ченному плану; обучение сравнительному анализу различных вариан- тов готовых планов, выбору и обоснованию наиболее рационального; обучение самостоятельному планированию.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планированием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тесно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связана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со- здание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еще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начала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условий,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кото- рые необходимы для осуществления намеченного плана: подготовка материалов,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т.д.;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рабочего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места,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измене- ния в организации труда в процессе работы.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разделу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Кулинария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учителем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заранее продумывается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составляется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список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кухонной,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столовой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чайной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суды,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приспособлений,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приготовле- ния пищи. Выполняя работу с использованием инструкционных карт, учащиеся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отбирают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перечню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необходимое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оборудование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для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7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проводится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бригадным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мето- дом, следовательно, члены бригады должны уметь разумно распреде- лять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обязанности,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работу.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Бригадир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отвечает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рас- пределение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продуктов,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приносят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занятие;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следит за работой членов бригады, соблюдением дисциплины и правил тех- ники безопасности. Целесообразно назначить ответственного за чи- стоту посуды, который принимает вымытую столовую и чайную по- суду, сверяя ее со списком, и размещает на полках и в ящиках стола. Ответственный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чистоту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рабочего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следит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членов бригады формы, полотенца для рук, полотенца для посуды, а также за порядком на столе во время приготовления блюд.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Вначале изучения раздела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Кулинария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 достаточно по- дробно должен объяснить обязанности учащихся и требовать четкого их выполнения. Рекомендуется чередование видов труда, чтобы каж- дая ученица могла бы выполнить разные виды работ. Такое разумное распределение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обязанностей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повышает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чувство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ответственности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рученное дело, позволяет развивать навыки контроля и самоконтроля при выполнении практических работ. В среднем звене (5-6 классы), подводя итоги работы за практическую часть, учитель должен четко прокомментировать по каким критериям ведется оценка труда 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щихся:</w:t>
      </w:r>
    </w:p>
    <w:p>
      <w:pPr>
        <w:numPr>
          <w:ilvl w:val="0"/>
          <w:numId w:val="734"/>
        </w:numPr>
        <w:tabs>
          <w:tab w:val="left" w:pos="1614" w:leader="none"/>
        </w:tabs>
        <w:spacing w:before="0" w:after="0" w:line="254"/>
        <w:ind w:right="429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Соблюдение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 приготовления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блюда,</w:t>
      </w:r>
      <w:r>
        <w:rPr>
          <w:rFonts w:ascii="Times New Roman" w:hAnsi="Times New Roman" w:cs="Times New Roman" w:eastAsia="Times New Roman"/>
          <w:color w:val="auto"/>
          <w:spacing w:val="3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соответствие готового блюда требованиям качества.</w:t>
      </w:r>
    </w:p>
    <w:p>
      <w:pPr>
        <w:numPr>
          <w:ilvl w:val="0"/>
          <w:numId w:val="734"/>
        </w:numPr>
        <w:tabs>
          <w:tab w:val="left" w:pos="1569" w:leader="none"/>
        </w:tabs>
        <w:spacing w:before="0" w:after="0" w:line="254"/>
        <w:ind w:right="43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Умелая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рабочего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разумное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 обязанностей в бригаде.</w:t>
      </w:r>
    </w:p>
    <w:p>
      <w:pPr>
        <w:numPr>
          <w:ilvl w:val="0"/>
          <w:numId w:val="734"/>
        </w:numPr>
        <w:tabs>
          <w:tab w:val="left" w:pos="1571" w:leader="none"/>
        </w:tabs>
        <w:spacing w:before="0" w:after="0" w:line="254"/>
        <w:ind w:right="43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Соблюдение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дисциплины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санитарии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безопас-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ности.</w:t>
      </w:r>
    </w:p>
    <w:p>
      <w:pPr>
        <w:numPr>
          <w:ilvl w:val="0"/>
          <w:numId w:val="734"/>
        </w:numPr>
        <w:tabs>
          <w:tab w:val="left" w:pos="1585" w:leader="none"/>
        </w:tabs>
        <w:spacing w:before="0" w:after="0" w:line="254"/>
        <w:ind w:right="43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Правильная сервировка стола и культура поведения за столом во время дегустации.</w:t>
      </w:r>
    </w:p>
    <w:p>
      <w:pPr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кабинете может быть вывешен плакат с этими критериями. В более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старших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классах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предложить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бригадиру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(или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чле- нам бригады по очереди) дать самооценку выполненной работы по этим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критериям.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начале урока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 учащимся самим придется оценить свой труд, вызывает чувство ответственности каж- дого члена бригады за общий результат труда, побуждает их к более строгому самоконтролю, учит оценивать результаты своей работы и своих одноклассников.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61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1</w:t>
      </w:r>
    </w:p>
    <w:p>
      <w:pPr>
        <w:spacing w:before="20" w:after="0" w:line="240"/>
        <w:ind w:right="0" w:left="3773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Учись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анализ</w:t>
      </w:r>
    </w:p>
    <w:p>
      <w:pPr>
        <w:numPr>
          <w:ilvl w:val="0"/>
          <w:numId w:val="742"/>
        </w:numPr>
        <w:tabs>
          <w:tab w:val="left" w:pos="2061" w:leader="none"/>
        </w:tabs>
        <w:spacing w:before="12" w:after="0" w:line="254"/>
        <w:ind w:right="424" w:left="427" w:firstLine="84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Сущность анализа. Анализ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мысленное расчленение це- лого на части с целью раскрытия внутренних связей между ними.</w:t>
      </w:r>
    </w:p>
    <w:p>
      <w:pPr>
        <w:numPr>
          <w:ilvl w:val="0"/>
          <w:numId w:val="742"/>
        </w:numPr>
        <w:tabs>
          <w:tab w:val="left" w:pos="2061" w:leader="none"/>
        </w:tabs>
        <w:spacing w:before="0" w:after="0" w:line="343"/>
        <w:ind w:right="0" w:left="2061" w:hanging="78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Порядок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анализа.</w:t>
      </w:r>
    </w:p>
    <w:p>
      <w:pPr>
        <w:numPr>
          <w:ilvl w:val="0"/>
          <w:numId w:val="742"/>
        </w:numPr>
        <w:tabs>
          <w:tab w:val="left" w:pos="1987" w:leader="none"/>
        </w:tabs>
        <w:spacing w:before="20" w:after="0" w:line="254"/>
        <w:ind w:right="427" w:left="427" w:firstLine="84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Мысленно расчлени объект на отдельные составные части, имеющие функциональное значение, соедини их в блоки.</w:t>
      </w:r>
    </w:p>
    <w:p>
      <w:pPr>
        <w:numPr>
          <w:ilvl w:val="0"/>
          <w:numId w:val="742"/>
        </w:numPr>
        <w:tabs>
          <w:tab w:val="left" w:pos="1987" w:leader="none"/>
        </w:tabs>
        <w:spacing w:before="1" w:after="0" w:line="254"/>
        <w:ind w:right="423" w:left="427" w:firstLine="84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Постарайся обнаружить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выделенных блоках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характерные особенности, детали изучаемого предмета.</w:t>
      </w:r>
    </w:p>
    <w:p>
      <w:pPr>
        <w:numPr>
          <w:ilvl w:val="0"/>
          <w:numId w:val="742"/>
        </w:numPr>
        <w:tabs>
          <w:tab w:val="left" w:pos="1987" w:leader="none"/>
        </w:tabs>
        <w:spacing w:before="0" w:after="0" w:line="254"/>
        <w:ind w:right="422" w:left="427" w:firstLine="84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существенные,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причинно-следственные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 отдельными частями. Сформулируй вывод.</w:t>
      </w:r>
    </w:p>
    <w:p>
      <w:pPr>
        <w:spacing w:before="2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2</w:t>
      </w:r>
    </w:p>
    <w:p>
      <w:pPr>
        <w:spacing w:before="20" w:after="0" w:line="240"/>
        <w:ind w:right="0" w:left="379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Учись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синтез</w:t>
      </w:r>
    </w:p>
    <w:p>
      <w:pPr>
        <w:numPr>
          <w:ilvl w:val="0"/>
          <w:numId w:val="750"/>
        </w:numPr>
        <w:tabs>
          <w:tab w:val="left" w:pos="2059" w:leader="none"/>
        </w:tabs>
        <w:spacing w:before="15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Синтез - мысленное соединение элементов, который тре- бует раскрытия внутренних связей и делает элементы составными ча- стями целого объекта.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Синтез включает в себя обобщение, систематизацию, классифи- кацию, формулирование вывода.</w:t>
      </w:r>
    </w:p>
    <w:p>
      <w:pPr>
        <w:numPr>
          <w:ilvl w:val="0"/>
          <w:numId w:val="752"/>
        </w:numPr>
        <w:tabs>
          <w:tab w:val="left" w:pos="2059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Синтез необходимо начинать с нахождения ответа на во- прос: на основе чего происходит соединение изучаемых частей в це-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лое?</w:t>
      </w:r>
    </w:p>
    <w:p>
      <w:pPr>
        <w:numPr>
          <w:ilvl w:val="0"/>
          <w:numId w:val="752"/>
        </w:numPr>
        <w:tabs>
          <w:tab w:val="left" w:pos="2061" w:leader="none"/>
        </w:tabs>
        <w:spacing w:before="0" w:after="0" w:line="254"/>
        <w:ind w:right="43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ответа на вопрос проведи подробный анализ изучае-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мых объектов.</w:t>
      </w:r>
    </w:p>
    <w:p>
      <w:pPr>
        <w:numPr>
          <w:ilvl w:val="0"/>
          <w:numId w:val="752"/>
        </w:numPr>
        <w:tabs>
          <w:tab w:val="left" w:pos="2061" w:leader="none"/>
        </w:tabs>
        <w:spacing w:before="0" w:after="0" w:line="254"/>
        <w:ind w:right="428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Найди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отдельными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частями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явления,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объ-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едини их, обобщи полученные сведения.</w:t>
      </w:r>
    </w:p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3</w:t>
      </w:r>
    </w:p>
    <w:p>
      <w:pPr>
        <w:spacing w:before="20" w:after="0" w:line="240"/>
        <w:ind w:right="0" w:left="354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Учись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сравнение</w:t>
      </w:r>
    </w:p>
    <w:p>
      <w:pPr>
        <w:numPr>
          <w:ilvl w:val="0"/>
          <w:numId w:val="758"/>
        </w:numPr>
        <w:tabs>
          <w:tab w:val="left" w:pos="2059" w:leader="none"/>
        </w:tabs>
        <w:spacing w:before="12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 сравнения. Сравнение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сопоставление объ- ектов с целью выявления черт сходства или различия между ними.</w:t>
      </w:r>
    </w:p>
    <w:p>
      <w:pPr>
        <w:numPr>
          <w:ilvl w:val="0"/>
          <w:numId w:val="758"/>
        </w:numPr>
        <w:tabs>
          <w:tab w:val="left" w:pos="2060" w:leader="none"/>
        </w:tabs>
        <w:spacing w:before="1" w:after="0" w:line="240"/>
        <w:ind w:right="0" w:left="2060" w:hanging="7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Порядок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сравнения.</w:t>
      </w:r>
    </w:p>
    <w:p>
      <w:pPr>
        <w:numPr>
          <w:ilvl w:val="0"/>
          <w:numId w:val="758"/>
        </w:numPr>
        <w:tabs>
          <w:tab w:val="left" w:pos="2058" w:leader="none"/>
        </w:tabs>
        <w:spacing w:before="2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Выдели признаки, свойства, качества объектов сравнения. Признаками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быть: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цвет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запах,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величина,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вкус,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тяжесть, форма, состояние, действие, назначение, объем и др.</w:t>
      </w:r>
    </w:p>
    <w:p>
      <w:pPr>
        <w:numPr>
          <w:ilvl w:val="0"/>
          <w:numId w:val="758"/>
        </w:numPr>
        <w:tabs>
          <w:tab w:val="left" w:pos="2059" w:leader="none"/>
        </w:tabs>
        <w:spacing w:before="0" w:after="0" w:line="342"/>
        <w:ind w:right="0" w:left="2059" w:hanging="78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существенные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несущественные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признаки,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выдели</w:t>
      </w:r>
    </w:p>
    <w:p>
      <w:pPr>
        <w:spacing w:before="0" w:after="0" w:line="342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3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признак, который необходимо принадлежит предмету при всех усло- виях сопоставимые признаки, т.е. основания для сравнения. Суще- ственный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признак,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суще- ствовать не может.</w:t>
      </w:r>
    </w:p>
    <w:p>
      <w:pPr>
        <w:numPr>
          <w:ilvl w:val="0"/>
          <w:numId w:val="764"/>
        </w:numPr>
        <w:tabs>
          <w:tab w:val="left" w:pos="2058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Сопоставь по выделенным основаниям, установи сходства и различия.</w:t>
      </w:r>
    </w:p>
    <w:p>
      <w:pPr>
        <w:numPr>
          <w:ilvl w:val="0"/>
          <w:numId w:val="764"/>
        </w:numPr>
        <w:tabs>
          <w:tab w:val="left" w:pos="1985" w:leader="none"/>
        </w:tabs>
        <w:spacing w:before="0" w:after="0" w:line="240"/>
        <w:ind w:right="0" w:left="1985" w:hanging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Сформулируй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выводы.</w:t>
      </w:r>
    </w:p>
    <w:p>
      <w:pPr>
        <w:spacing w:before="4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4</w:t>
      </w:r>
    </w:p>
    <w:p>
      <w:pPr>
        <w:spacing w:before="20" w:after="0" w:line="240"/>
        <w:ind w:right="0" w:left="3507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Учись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обобщение</w:t>
      </w:r>
    </w:p>
    <w:p>
      <w:pPr>
        <w:numPr>
          <w:ilvl w:val="0"/>
          <w:numId w:val="769"/>
        </w:numPr>
        <w:tabs>
          <w:tab w:val="left" w:pos="1219" w:leader="none"/>
        </w:tabs>
        <w:spacing w:before="13" w:after="0" w:line="254"/>
        <w:ind w:right="425" w:left="568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Обобщение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мыслительный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приводит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нахож- дению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общего 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заданных предметах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явлениях.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обобщения лежат такие операции, как анализ, синтез, сравнение.</w:t>
      </w:r>
    </w:p>
    <w:p>
      <w:pPr>
        <w:numPr>
          <w:ilvl w:val="0"/>
          <w:numId w:val="769"/>
        </w:numPr>
        <w:tabs>
          <w:tab w:val="left" w:pos="1226" w:leader="none"/>
        </w:tabs>
        <w:spacing w:before="0" w:after="0" w:line="342"/>
        <w:ind w:right="0" w:left="1226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Порядок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обобщения:</w:t>
      </w:r>
    </w:p>
    <w:p>
      <w:pPr>
        <w:numPr>
          <w:ilvl w:val="0"/>
          <w:numId w:val="769"/>
        </w:numPr>
        <w:tabs>
          <w:tab w:val="left" w:pos="1648" w:leader="none"/>
        </w:tabs>
        <w:spacing w:before="22" w:after="0" w:line="254"/>
        <w:ind w:right="427" w:left="1648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Найди наиболее важные моменты в рассматриваемых фактах и явлениях.</w:t>
      </w:r>
    </w:p>
    <w:p>
      <w:pPr>
        <w:numPr>
          <w:ilvl w:val="0"/>
          <w:numId w:val="769"/>
        </w:numPr>
        <w:tabs>
          <w:tab w:val="left" w:pos="1648" w:leader="none"/>
        </w:tabs>
        <w:spacing w:before="0" w:after="0" w:line="343"/>
        <w:ind w:right="0" w:left="1648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сходства.</w:t>
      </w:r>
    </w:p>
    <w:p>
      <w:pPr>
        <w:numPr>
          <w:ilvl w:val="0"/>
          <w:numId w:val="769"/>
        </w:numPr>
        <w:tabs>
          <w:tab w:val="left" w:pos="1648" w:leader="none"/>
        </w:tabs>
        <w:spacing w:before="20" w:after="0" w:line="240"/>
        <w:ind w:right="0" w:left="1648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ними.</w:t>
      </w:r>
    </w:p>
    <w:p>
      <w:pPr>
        <w:numPr>
          <w:ilvl w:val="0"/>
          <w:numId w:val="769"/>
        </w:numPr>
        <w:tabs>
          <w:tab w:val="left" w:pos="1648" w:leader="none"/>
        </w:tabs>
        <w:spacing w:before="20" w:after="0" w:line="240"/>
        <w:ind w:right="0" w:left="1648" w:hanging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Сформулируй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вывод.</w:t>
      </w:r>
    </w:p>
    <w:p>
      <w:pPr>
        <w:numPr>
          <w:ilvl w:val="0"/>
          <w:numId w:val="769"/>
        </w:numPr>
        <w:tabs>
          <w:tab w:val="left" w:pos="1236" w:leader="none"/>
        </w:tabs>
        <w:spacing w:before="20" w:after="0" w:line="254"/>
        <w:ind w:right="432" w:left="568" w:firstLine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установления связей необходимо знать, что такое классифи- кация и систематизация.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Классификация - это распределение множества явлений на группы по общему для каждой группы признаку.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Систематизация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множество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взаимосвязанных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элементов,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ко- торые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совокупности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составляют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единое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целое.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мыслитель- ная операция по сведению в определенную систему.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778"/>
        </w:numPr>
        <w:tabs>
          <w:tab w:val="left" w:pos="1305" w:leader="none"/>
        </w:tabs>
        <w:spacing w:before="61" w:after="0" w:line="254"/>
        <w:ind w:right="806" w:left="950" w:firstLine="5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МЕТОДИКА ДИФФЕРЕНЦИРОВАННОГО ОБУЧЕНИЯ УЧАЩИХСЯ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УЧЕБНОМУ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ПРЕДМЕТУ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  <w:vertAlign w:val="superscript"/>
        </w:rPr>
        <w:t xml:space="preserve">14</w:t>
      </w:r>
    </w:p>
    <w:p>
      <w:pPr>
        <w:spacing w:before="1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780"/>
        </w:numPr>
        <w:tabs>
          <w:tab w:val="left" w:pos="1252" w:leader="none"/>
        </w:tabs>
        <w:spacing w:before="0" w:after="0" w:line="240"/>
        <w:ind w:right="0" w:left="1252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Понятие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индивидуализации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дифференциации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обучения</w:t>
      </w:r>
    </w:p>
    <w:p>
      <w:pPr>
        <w:spacing w:before="13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Гуманистическая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педагогика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рассматривает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основным участником образовательного процесса, направленного на ценности и интеллектуальные способности личности. Создать оптимальные усло- вия учения и развития каждого учащегося возможно на основе учета его индивидуальных особенностей. Практическое осуществление принципа индивидуального подхода является одновременно целью личностно ориентированного обучения и его основным содержанием. Успешность достижения поставленной цели обеспечивается диффе- ренциацией обучения - его разделением, появлением в нем различий.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Приспосабливая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 неизбежно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мере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дифференцирует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(по методам, приемам, или содержанию). Таким образом, индивидуализа- ция и дифференциация обучения имеют самостоятельное значение и соотносятся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 собой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 и средство.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современной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концеп- ции дифференциации обучения в общеобразовательной организации выделены две формы: внутренняя и внешняя (см. табл. 5).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Внутренняя дифференциация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- различное обучение учащихся в обычном классе на основе учета их индивидуальных особенностей.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внутренней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дифференциации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состоит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осуществле- нии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благоприятных условий для развития каждого учащегося, в том числе и одаренных. Внутренняя дифференциация осуществляется как в традиционной форме (дифференцированный подход), так и в форме уровневой диф- ференциации. Уровневая дифференциация предполагает такую орга- низацию обучения, при которой учащиеся, обучаясь по одной про- грамме, имеют право и возможность выбрать уровень её усвоения, но не ниже уровня обязательной подготовки.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7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56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Молева, Г.А. Методика дифференцированного обучения учащихся учебному предмету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учебно-методические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материалы).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Владимир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ВлГУ,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2018.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с.</w:t>
      </w:r>
    </w:p>
    <w:p>
      <w:pPr>
        <w:spacing w:before="0" w:after="0" w:line="274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URL: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http://e.lib.vlsu.ru/bitstream/123456789/6567/1/00706.docx</w:t>
      </w:r>
    </w:p>
    <w:p>
      <w:pPr>
        <w:spacing w:before="0" w:after="0" w:line="27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Внешняя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дифференц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ация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процесса,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 которой для учета индивидуальных особенностей учащихся, послед- ние объединяются в специальные группы, классы. Принципом такого комплектования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служить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интересы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склонности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спо- собности,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проектируемые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(например,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углубленным изучением предмета, кружок, профильный класс и др.)</w:t>
      </w:r>
    </w:p>
    <w:p>
      <w:pPr>
        <w:spacing w:before="239" w:after="0" w:line="240"/>
        <w:ind w:right="0" w:left="7913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5</w:t>
      </w:r>
    </w:p>
    <w:p>
      <w:pPr>
        <w:spacing w:before="27" w:after="20" w:line="240"/>
        <w:ind w:right="0" w:left="14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дифференциации</w:t>
      </w:r>
    </w:p>
    <w:tbl>
      <w:tblPr>
        <w:tblInd w:w="578" w:type="dxa"/>
      </w:tblPr>
      <w:tblGrid>
        <w:gridCol w:w="2506"/>
        <w:gridCol w:w="2309"/>
        <w:gridCol w:w="2206"/>
        <w:gridCol w:w="2041"/>
      </w:tblGrid>
      <w:tr>
        <w:trPr>
          <w:trHeight w:val="633" w:hRule="auto"/>
          <w:jc w:val="left"/>
        </w:trPr>
        <w:tc>
          <w:tcPr>
            <w:tcW w:w="9062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6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Индивидуализация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цель</w:t>
            </w:r>
          </w:p>
          <w:p>
            <w:pPr>
              <w:spacing w:before="18" w:after="0" w:line="240"/>
              <w:ind w:right="1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Дифференциация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средство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достижения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цели</w:t>
            </w:r>
          </w:p>
        </w:tc>
      </w:tr>
      <w:tr>
        <w:trPr>
          <w:trHeight w:val="633" w:hRule="auto"/>
          <w:jc w:val="left"/>
        </w:trPr>
        <w:tc>
          <w:tcPr>
            <w:tcW w:w="481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2" w:left="4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Внутренняя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дифференциация</w:t>
            </w:r>
          </w:p>
          <w:p>
            <w:pPr>
              <w:spacing w:before="18" w:after="0" w:line="240"/>
              <w:ind w:right="0" w:left="4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без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выделения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стабильных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групп)</w:t>
            </w:r>
          </w:p>
        </w:tc>
        <w:tc>
          <w:tcPr>
            <w:tcW w:w="424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4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Внешняя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дифференциация</w:t>
            </w:r>
          </w:p>
          <w:p>
            <w:pPr>
              <w:spacing w:before="18" w:after="0" w:line="240"/>
              <w:ind w:right="0" w:left="4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выделением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стабильных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групп)</w:t>
            </w:r>
          </w:p>
        </w:tc>
      </w:tr>
      <w:tr>
        <w:trPr>
          <w:trHeight w:val="4113" w:hRule="auto"/>
          <w:jc w:val="left"/>
        </w:trPr>
        <w:tc>
          <w:tcPr>
            <w:tcW w:w="25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0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Традиционный дифференцирован-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ный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подход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уча-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щимся</w:t>
            </w:r>
          </w:p>
        </w:tc>
        <w:tc>
          <w:tcPr>
            <w:tcW w:w="23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9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Уровневая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диффе-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ренциация:</w:t>
            </w:r>
          </w:p>
          <w:p>
            <w:pPr>
              <w:numPr>
                <w:ilvl w:val="0"/>
                <w:numId w:val="806"/>
              </w:numPr>
              <w:tabs>
                <w:tab w:val="left" w:pos="279" w:leader="none"/>
                <w:tab w:val="left" w:pos="1271" w:leader="none"/>
                <w:tab w:val="left" w:pos="1510" w:leader="none"/>
              </w:tabs>
              <w:spacing w:before="0" w:after="0" w:line="254"/>
              <w:ind w:right="99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государственный уровень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обяза- тельной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общеоб- разовательной подготовки;</w:t>
            </w:r>
          </w:p>
          <w:p>
            <w:pPr>
              <w:numPr>
                <w:ilvl w:val="0"/>
                <w:numId w:val="806"/>
              </w:numPr>
              <w:tabs>
                <w:tab w:val="left" w:pos="430" w:leader="none"/>
              </w:tabs>
              <w:spacing w:before="0" w:after="0" w:line="254"/>
              <w:ind w:right="98" w:left="107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уровень повы- шенной подго-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товки.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9" w:left="1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Элективная (гиб- кая)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дифференци-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ация:</w:t>
            </w:r>
          </w:p>
          <w:p>
            <w:pPr>
              <w:numPr>
                <w:ilvl w:val="0"/>
                <w:numId w:val="809"/>
              </w:numPr>
              <w:tabs>
                <w:tab w:val="left" w:pos="258" w:leader="none"/>
              </w:tabs>
              <w:spacing w:before="0" w:after="0" w:line="299"/>
              <w:ind w:right="0" w:left="258" w:hanging="15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факультативы;</w:t>
            </w:r>
          </w:p>
          <w:p>
            <w:pPr>
              <w:numPr>
                <w:ilvl w:val="0"/>
                <w:numId w:val="809"/>
              </w:numPr>
              <w:tabs>
                <w:tab w:val="left" w:pos="383" w:leader="none"/>
              </w:tabs>
              <w:spacing w:before="7" w:after="0" w:line="254"/>
              <w:ind w:right="101" w:left="1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курсы по вы-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бору;</w:t>
            </w:r>
          </w:p>
          <w:p>
            <w:pPr>
              <w:numPr>
                <w:ilvl w:val="0"/>
                <w:numId w:val="809"/>
              </w:numPr>
              <w:tabs>
                <w:tab w:val="left" w:pos="688" w:leader="none"/>
              </w:tabs>
              <w:spacing w:before="0" w:after="0" w:line="254"/>
              <w:ind w:right="100" w:left="1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внеклассные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формы деятель-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ности;</w:t>
            </w:r>
          </w:p>
          <w:p>
            <w:pPr>
              <w:numPr>
                <w:ilvl w:val="0"/>
                <w:numId w:val="809"/>
              </w:numPr>
              <w:tabs>
                <w:tab w:val="left" w:pos="880" w:leader="none"/>
              </w:tabs>
              <w:spacing w:before="0" w:after="0" w:line="254"/>
              <w:ind w:right="98" w:left="1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свободный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набор предметов на</w:t>
            </w:r>
            <w:r>
              <w:rPr>
                <w:rFonts w:ascii="Times New Roman" w:hAnsi="Times New Roman" w:cs="Times New Roman" w:eastAsia="Times New Roman"/>
                <w:color w:val="auto"/>
                <w:spacing w:val="32"/>
                <w:position w:val="0"/>
                <w:sz w:val="26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базе</w:t>
            </w:r>
            <w:r>
              <w:rPr>
                <w:rFonts w:ascii="Times New Roman" w:hAnsi="Times New Roman" w:cs="Times New Roman" w:eastAsia="Times New Roman"/>
                <w:color w:val="auto"/>
                <w:spacing w:val="33"/>
                <w:position w:val="0"/>
                <w:sz w:val="26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инвари-</w:t>
            </w:r>
          </w:p>
          <w:p>
            <w:pPr>
              <w:spacing w:before="0" w:after="0" w:line="296"/>
              <w:ind w:right="0" w:left="108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антного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ядра.</w:t>
            </w:r>
          </w:p>
        </w:tc>
        <w:tc>
          <w:tcPr>
            <w:tcW w:w="20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402" w:leader="none"/>
              </w:tabs>
              <w:spacing w:before="0" w:after="0" w:line="254"/>
              <w:ind w:right="101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Селективная (жесткая)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диф-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ференциация:</w:t>
            </w:r>
          </w:p>
          <w:p>
            <w:pPr>
              <w:numPr>
                <w:ilvl w:val="0"/>
                <w:numId w:val="815"/>
              </w:numPr>
              <w:tabs>
                <w:tab w:val="left" w:pos="547" w:leader="none"/>
              </w:tabs>
              <w:spacing w:before="0" w:after="0" w:line="252"/>
              <w:ind w:right="99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профильные классы;</w:t>
            </w:r>
          </w:p>
          <w:p>
            <w:pPr>
              <w:numPr>
                <w:ilvl w:val="0"/>
                <w:numId w:val="815"/>
              </w:numPr>
              <w:tabs>
                <w:tab w:val="left" w:pos="617" w:leader="none"/>
                <w:tab w:val="left" w:pos="1814" w:leader="none"/>
              </w:tabs>
              <w:spacing w:before="0" w:after="0" w:line="254"/>
              <w:ind w:right="99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классы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с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углубленным изучением.</w:t>
            </w:r>
          </w:p>
        </w:tc>
      </w:tr>
    </w:tbl>
    <w:p>
      <w:pPr>
        <w:spacing w:before="1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Внешняя дифференциация может осуществляться либо в рамках селективной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системы,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либо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рамках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элективной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системы.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всех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ста- бильных группах, классах этих систем содержание образования и предъявляемые к школьникам учебные требования различаются.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то же время внутренняя уровневая дифференциация обучения сохраняет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своё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группе,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создает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оптималь- ные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непрерывного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реальных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возможно- стей каждого учащегося.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Объектом нашего внимания является внутренняя дифференциа- ция обучения учебному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общеобразователь- ной школе. Поэтому подробнее рассмотрим принципы реализации уровневой дифференциации, разработанные в Российской академии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образования.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успешного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эффективного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разноуровневого обучения учитель должен владеть его основными принципами:</w:t>
      </w:r>
    </w:p>
    <w:p>
      <w:pPr>
        <w:numPr>
          <w:ilvl w:val="0"/>
          <w:numId w:val="824"/>
        </w:numPr>
        <w:tabs>
          <w:tab w:val="left" w:pos="1525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 принцип.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Формирование опорных знаний и умений, т.е. все учащиеся должны пройти этап овладения опорными знаниями и уме- ниями,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т.е.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обязательный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auto"/>
          <w:spacing w:val="2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учебному</w:t>
      </w:r>
      <w:r>
        <w:rPr>
          <w:rFonts w:ascii="Times New Roman" w:hAnsi="Times New Roman" w:cs="Times New Roman" w:eastAsia="Times New Roman"/>
          <w:color w:val="auto"/>
          <w:spacing w:val="2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предмету</w:t>
      </w:r>
    </w:p>
    <w:p>
      <w:pPr>
        <w:spacing w:before="0" w:after="0" w:line="342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».</w:t>
      </w:r>
    </w:p>
    <w:p>
      <w:pPr>
        <w:numPr>
          <w:ilvl w:val="0"/>
          <w:numId w:val="826"/>
        </w:numPr>
        <w:tabs>
          <w:tab w:val="left" w:pos="1525" w:leader="none"/>
        </w:tabs>
        <w:spacing w:before="2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 принцип.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Выделенные уровни усвоения учебного материала и, особенно, обязательные результаты обучения должны быть откры- тыми для учащихся.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Открытость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механизмом формиро- вания положительных мотивов учения, позволяет привлечь само- оценку учащихся при дифференциации обучения.</w:t>
      </w:r>
    </w:p>
    <w:p>
      <w:pPr>
        <w:numPr>
          <w:ilvl w:val="0"/>
          <w:numId w:val="828"/>
        </w:numPr>
        <w:tabs>
          <w:tab w:val="left" w:pos="1525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принцип.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"ножниц”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высоким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препо- давания и индивидуальным продвижением в усвоении учебного мате- риала по технологии.</w:t>
      </w:r>
    </w:p>
    <w:p>
      <w:pPr>
        <w:numPr>
          <w:ilvl w:val="0"/>
          <w:numId w:val="828"/>
        </w:numPr>
        <w:tabs>
          <w:tab w:val="left" w:pos="1525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принцип.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продвижение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уров- ням. В ходе обучения нельзя предъявлять высокие требования уча- щимся,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достигли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обязательной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подготовки.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од- них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продлить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отработки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опорных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для других предъявлять учебные задания, содержание которых соот- ветствует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повышенному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уровню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подготовки,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(но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принципа</w:t>
      </w:r>
    </w:p>
    <w:p>
      <w:pPr>
        <w:spacing w:before="0" w:after="0" w:line="3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10"/>
          <w:position w:val="0"/>
          <w:sz w:val="30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6).</w:t>
      </w:r>
    </w:p>
    <w:p>
      <w:pPr>
        <w:numPr>
          <w:ilvl w:val="0"/>
          <w:numId w:val="831"/>
        </w:numPr>
        <w:tabs>
          <w:tab w:val="left" w:pos="1525" w:leader="none"/>
        </w:tabs>
        <w:spacing w:before="18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 принцип.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Контроль знаний и умений по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Техноло- 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 предусматривать проверку у всех учащихся достижения уровня обязательной подготовки и дополняться проверкой усвоения материала на более высоких уровнях.</w:t>
      </w:r>
    </w:p>
    <w:p>
      <w:pPr>
        <w:numPr>
          <w:ilvl w:val="0"/>
          <w:numId w:val="831"/>
        </w:numPr>
        <w:tabs>
          <w:tab w:val="left" w:pos="1525" w:leader="none"/>
        </w:tabs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принцип.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Каждый учащийся имеет право выбрать уровень усвоения и форму контроля усвоенного материала (с учетом специ- фики предмета).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Предлагаемый подход осуществления дифференцированного обучения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классно-урочного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целый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пре- имуществ перед традиционным.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Планирование обязательного уровня усвоения, выделение уров- ней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повышенной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рамках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учи- телю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ориентиры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отбора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работы, позволяет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сделать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её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целенаправленной;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3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подвижные группы в зависимости от достижения ими уровня обяза- тельной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носит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объективный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характер;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са- мостоятельно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тот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матери- ала по предмету, который соответствует его возможностям и потреб- ностям; возможность перехода к более высокому уровню подготовки раскрывает перспективу на будущее, обеспечивает прилив энергии и волевого напряжения; в классе, создается атмосфера открытости, вза- имного доверия и живого общения между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учителем и учащимися. Вместе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реализуя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методические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принципы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уровневой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дифферен- циации,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искусно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владеть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разнообразными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приемами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методами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дифференцированного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подхода,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одного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обес-</w:t>
      </w:r>
    </w:p>
    <w:p>
      <w:pPr>
        <w:spacing w:before="0" w:after="0" w:line="338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+</w:t>
      </w:r>
    </w:p>
    <w:p>
      <w:pPr>
        <w:spacing w:before="19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печивающего развивающий эффект в обучении учащихся учеб- ному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2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840"/>
        </w:numPr>
        <w:tabs>
          <w:tab w:val="left" w:pos="1688" w:leader="none"/>
          <w:tab w:val="left" w:pos="2143" w:leader="none"/>
        </w:tabs>
        <w:spacing w:before="0" w:after="0" w:line="254"/>
        <w:ind w:right="1020" w:left="2143" w:hanging="98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Дифференцированный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подход</w:t>
      </w:r>
      <w:r>
        <w:rPr>
          <w:rFonts w:ascii="Times New Roman" w:hAnsi="Times New Roman" w:cs="Times New Roman" w:eastAsia="Times New Roman"/>
          <w:b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процессе обучения учебному предмету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школьной практике обычно учитываются особенности не каж- дого ученика, а группы учащихся, обладающих примерно одинако- выми особенностями. Поскольку та или иная индивидуальная особен- ность является вместе с тем типической (например, интерес к пред- мету, неумение самостоятельно работать и др.), то индивидуальный подход может осуществляться применительно к группе учащихся. В педагогике такой подход к учащимся называют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ным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Задачей дифференцированного подхода является учет типиче- ских (групповых) свойств школьников.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процессе дифференцированного обучения учитель формирует подвижные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 разного уровня,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опираясь на такие показатели, как качество знаний (обученность), мыслительная деятельность, мотива- ция учения школьников, общеучебные умения и др. Значимую роль в технологической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играют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свойства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эмо- ционально-волевые качества, физическая работоспособность, особен- ности моторики, глазомер и т.п.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Следовательно, при осуществлении дифференцированного под- хода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обучении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предмету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учитывать,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только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3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 или иные свойства личности, а рассматривать учащегося как субъ- екта учебной, практической деятельности.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Любая деятельность, содержит с психологической точки зрения мотивационную, целевую и исполнительную стороны (Леонтьев 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А.Н.).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Целевая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сторона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характеризует свойства,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отражающие процессы усвоения заданной цели (целеобразование), планирование предстоя- щих действий, изменения планов и целей при исполнении.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Исполнительная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сторона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содержит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свойства,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характери- зуют процессы осуществления планов: преобразование исходного предмета, соотношение реальных действий и результатов (самокон- троль). Физиологическая сторона исполнения деятельности отражает свойства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зрительной,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слуховой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двигательной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участвующих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самоконтроле и исполнении.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мотивационной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стороне относятся свойства, выражающие ак- тивизацию деятельности. Это проявляется в эмоциях, чувствах, спо- собностях к волевому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усилию,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степени утомляемости, в действенно- сти соответствующих мотивов учащегося.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 существенные элементы и процессы деятельности, а также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влияющие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неё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факторы,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осуществ- ления дифференцированного подхода к учащимся.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Рассмотрим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применительно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 деятельности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Целевая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сторона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деятельности.</w:t>
      </w:r>
    </w:p>
    <w:p>
      <w:pPr>
        <w:numPr>
          <w:ilvl w:val="0"/>
          <w:numId w:val="854"/>
        </w:numPr>
        <w:tabs>
          <w:tab w:val="left" w:pos="1574" w:leader="none"/>
        </w:tabs>
        <w:spacing w:before="8" w:after="0" w:line="240"/>
        <w:ind w:right="0" w:left="1574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Осознавание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конечной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задания,</w:t>
      </w:r>
    </w:p>
    <w:p>
      <w:pPr>
        <w:numPr>
          <w:ilvl w:val="0"/>
          <w:numId w:val="854"/>
        </w:numPr>
        <w:tabs>
          <w:tab w:val="left" w:pos="1585" w:leader="none"/>
        </w:tabs>
        <w:spacing w:before="19" w:after="0" w:line="254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Усвоение заданного плана работы. Самостоятельное планиро- вание работы.</w:t>
      </w:r>
    </w:p>
    <w:p>
      <w:pPr>
        <w:numPr>
          <w:ilvl w:val="0"/>
          <w:numId w:val="854"/>
        </w:numPr>
        <w:tabs>
          <w:tab w:val="left" w:pos="1599" w:leader="none"/>
        </w:tabs>
        <w:spacing w:before="0" w:after="0" w:line="254"/>
        <w:ind w:right="426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Усвоение знаний (понимание объяснения, воспроизведение 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применение).</w:t>
      </w:r>
    </w:p>
    <w:p>
      <w:pPr>
        <w:spacing w:before="0" w:after="0" w:line="343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Исполнительная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сторона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ятельности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numPr>
          <w:ilvl w:val="0"/>
          <w:numId w:val="858"/>
        </w:numPr>
        <w:tabs>
          <w:tab w:val="left" w:pos="1559" w:leader="none"/>
        </w:tabs>
        <w:spacing w:before="19" w:after="0" w:line="254"/>
        <w:ind w:right="43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Включение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самоконтроля.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Харак- тер и качество действий самоконтроля.</w:t>
      </w:r>
    </w:p>
    <w:p>
      <w:pPr>
        <w:numPr>
          <w:ilvl w:val="0"/>
          <w:numId w:val="858"/>
        </w:numPr>
        <w:tabs>
          <w:tab w:val="left" w:pos="1632" w:leader="none"/>
        </w:tabs>
        <w:spacing w:before="1" w:after="0" w:line="254"/>
        <w:ind w:right="425" w:left="568" w:firstLine="78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ранее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при- емов умственной деятельности.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</w:p>
    <w:p>
      <w:pPr>
        <w:spacing w:before="95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Мирский,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С.Л.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подход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вспомогательной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школы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трудовом обучении./ С.Л. Мирский.- М.:Педагогика, - 1990 .- 160 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63"/>
        </w:numPr>
        <w:tabs>
          <w:tab w:val="left" w:pos="1611" w:leader="none"/>
        </w:tabs>
        <w:spacing w:before="74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Особенности формирования и переноса двигательных и сен- сорных трудовых умений и навыков.</w:t>
      </w:r>
    </w:p>
    <w:p>
      <w:pPr>
        <w:numPr>
          <w:ilvl w:val="0"/>
          <w:numId w:val="863"/>
        </w:numPr>
        <w:tabs>
          <w:tab w:val="left" w:pos="1554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дефектов,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затрудняющих исполнение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(недостатки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зре-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ния, внимания и пр.).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Мотивационная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(энергетическая)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сторона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деятельности.</w:t>
      </w:r>
    </w:p>
    <w:p>
      <w:pPr>
        <w:numPr>
          <w:ilvl w:val="0"/>
          <w:numId w:val="866"/>
        </w:numPr>
        <w:tabs>
          <w:tab w:val="left" w:pos="1640" w:leader="none"/>
        </w:tabs>
        <w:spacing w:before="18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Обусловленная активностью учащегося производительность труда (работоспособность).</w:t>
      </w:r>
    </w:p>
    <w:p>
      <w:pPr>
        <w:numPr>
          <w:ilvl w:val="0"/>
          <w:numId w:val="866"/>
        </w:numPr>
        <w:tabs>
          <w:tab w:val="left" w:pos="1583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Степень утомления и её изменение в течение занятия. Зависи- мость утомления от характера работы.</w:t>
      </w:r>
    </w:p>
    <w:p>
      <w:pPr>
        <w:numPr>
          <w:ilvl w:val="0"/>
          <w:numId w:val="866"/>
        </w:numPr>
        <w:tabs>
          <w:tab w:val="left" w:pos="1499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Отношение учащегося к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целом и к конкретным видам практических заданий.</w:t>
      </w:r>
    </w:p>
    <w:p>
      <w:pPr>
        <w:numPr>
          <w:ilvl w:val="0"/>
          <w:numId w:val="866"/>
        </w:numPr>
        <w:tabs>
          <w:tab w:val="left" w:pos="1640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Эмоциональное состояние и проявление волевых качеств в процессе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Изменение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эмоционального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состояния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влиянием педагогических воздействий.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Ниже приводятся некоторые методы и приемы дифференциро- ванного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Техноло- 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классификация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основана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выделении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целевой,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мотива- ционной и исполнительной сторон учебной, практической деятельно-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сти.</w:t>
      </w:r>
    </w:p>
    <w:p>
      <w:pPr>
        <w:spacing w:before="0" w:after="0" w:line="339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Целевая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сторона</w:t>
      </w:r>
    </w:p>
    <w:p>
      <w:pPr>
        <w:numPr>
          <w:ilvl w:val="0"/>
          <w:numId w:val="872"/>
        </w:numPr>
        <w:tabs>
          <w:tab w:val="left" w:pos="1572" w:leader="none"/>
        </w:tabs>
        <w:spacing w:before="20" w:after="0" w:line="254"/>
        <w:ind w:right="428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частям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выделением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глав- ного содержания, подлежащего усвоению, подведение итогов каждой части.</w:t>
      </w:r>
    </w:p>
    <w:p>
      <w:pPr>
        <w:numPr>
          <w:ilvl w:val="0"/>
          <w:numId w:val="872"/>
        </w:numPr>
        <w:tabs>
          <w:tab w:val="left" w:pos="1636" w:leader="none"/>
          <w:tab w:val="left" w:pos="1710" w:leader="none"/>
        </w:tabs>
        <w:spacing w:before="0" w:after="0" w:line="254"/>
        <w:ind w:right="431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 учащимися дифференцированных заданий с це- лью усвоения нового учебного материала.</w:t>
      </w:r>
    </w:p>
    <w:p>
      <w:pPr>
        <w:numPr>
          <w:ilvl w:val="0"/>
          <w:numId w:val="872"/>
        </w:numPr>
        <w:tabs>
          <w:tab w:val="left" w:pos="1636" w:leader="none"/>
        </w:tabs>
        <w:spacing w:before="0" w:after="0" w:line="254"/>
        <w:ind w:right="420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разноуровневых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источников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самостоятельного изучения учебного материала.</w:t>
      </w:r>
    </w:p>
    <w:p>
      <w:pPr>
        <w:numPr>
          <w:ilvl w:val="0"/>
          <w:numId w:val="872"/>
        </w:numPr>
        <w:tabs>
          <w:tab w:val="left" w:pos="1636" w:leader="none"/>
          <w:tab w:val="left" w:pos="1710" w:leader="none"/>
        </w:tabs>
        <w:spacing w:before="0" w:after="0" w:line="254"/>
        <w:ind w:right="427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Варьирование содержания материала и сложности вопросов при изучении нового учебного материала,</w:t>
      </w:r>
    </w:p>
    <w:p>
      <w:pPr>
        <w:numPr>
          <w:ilvl w:val="0"/>
          <w:numId w:val="872"/>
        </w:numPr>
        <w:tabs>
          <w:tab w:val="left" w:pos="1636" w:leader="none"/>
          <w:tab w:val="left" w:pos="1710" w:leader="none"/>
        </w:tabs>
        <w:spacing w:before="0" w:after="0" w:line="254"/>
        <w:ind w:right="429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Дифференциация практических работ (изделий) по уровню сложности ориентировки и планирования.</w:t>
      </w:r>
    </w:p>
    <w:p>
      <w:pPr>
        <w:numPr>
          <w:ilvl w:val="0"/>
          <w:numId w:val="872"/>
        </w:numPr>
        <w:tabs>
          <w:tab w:val="left" w:pos="1636" w:leader="none"/>
          <w:tab w:val="left" w:pos="1710" w:leader="none"/>
        </w:tabs>
        <w:spacing w:before="0" w:after="0" w:line="254"/>
        <w:ind w:right="424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Стимулирование постановки учащимися цели (разъяснения целей предстоящей работы, разработка совместно с учащи- мися плана действий, создания проблемных ситуаций и пр.).</w:t>
      </w:r>
    </w:p>
    <w:p>
      <w:pPr>
        <w:numPr>
          <w:ilvl w:val="0"/>
          <w:numId w:val="872"/>
        </w:numPr>
        <w:tabs>
          <w:tab w:val="left" w:pos="1636" w:leader="none"/>
          <w:tab w:val="left" w:pos="1710" w:leader="none"/>
        </w:tabs>
        <w:spacing w:before="0" w:after="0" w:line="254"/>
        <w:ind w:right="424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Дифференциация требований к полноте и точности усвоения теоретического материала в зависимости от выбранного уровня подготовки.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879"/>
        </w:numPr>
        <w:tabs>
          <w:tab w:val="left" w:pos="1636" w:leader="none"/>
          <w:tab w:val="left" w:pos="1710" w:leader="none"/>
        </w:tabs>
        <w:spacing w:before="74" w:after="0" w:line="254"/>
        <w:ind w:right="428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Предоставление отстающим учащимся большего времени на обдумывание ответа.</w:t>
      </w:r>
    </w:p>
    <w:p>
      <w:pPr>
        <w:numPr>
          <w:ilvl w:val="0"/>
          <w:numId w:val="879"/>
        </w:numPr>
        <w:tabs>
          <w:tab w:val="left" w:pos="1590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 приемов, стимулирующих концентрацию вни- мания (обращение к отдельным учащимся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 время объяснения; пре- дупреждение о том, что данному учащемуся будет задан вопрос и т. 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п.).</w:t>
      </w:r>
    </w:p>
    <w:p>
      <w:pPr>
        <w:numPr>
          <w:ilvl w:val="0"/>
          <w:numId w:val="879"/>
        </w:numPr>
        <w:tabs>
          <w:tab w:val="left" w:pos="1583" w:leader="none"/>
        </w:tabs>
        <w:spacing w:before="0" w:after="0" w:line="254"/>
        <w:ind w:right="428" w:left="113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Упражнение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умственных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перцептивных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практических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дей- ствиях (определение и объяснение технологических дефектов на образцах, определение характера изменений в заготовке по мере её обработки, обнаружение неполадок в работе оборудования и 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т.д.).</w:t>
      </w:r>
    </w:p>
    <w:p>
      <w:pPr>
        <w:numPr>
          <w:ilvl w:val="0"/>
          <w:numId w:val="879"/>
        </w:numPr>
        <w:tabs>
          <w:tab w:val="left" w:pos="1303" w:leader="none"/>
          <w:tab w:val="left" w:pos="1376" w:leader="none"/>
        </w:tabs>
        <w:spacing w:before="0" w:after="0" w:line="254"/>
        <w:ind w:right="420" w:left="1303" w:hanging="37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Индивидуальная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проверка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необходимых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3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выполне- ния конкретного практического задания.</w:t>
      </w:r>
    </w:p>
    <w:p>
      <w:pPr>
        <w:numPr>
          <w:ilvl w:val="0"/>
          <w:numId w:val="879"/>
        </w:numPr>
        <w:tabs>
          <w:tab w:val="left" w:pos="1303" w:leader="none"/>
          <w:tab w:val="left" w:pos="1376" w:leader="none"/>
        </w:tabs>
        <w:spacing w:before="0" w:after="0" w:line="254"/>
        <w:ind w:right="422" w:left="1303" w:hanging="37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Развитие умения выделять основную трудность в предстоящей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работе.</w:t>
      </w:r>
    </w:p>
    <w:p>
      <w:pPr>
        <w:numPr>
          <w:ilvl w:val="0"/>
          <w:numId w:val="879"/>
        </w:numPr>
        <w:tabs>
          <w:tab w:val="left" w:pos="1376" w:leader="none"/>
        </w:tabs>
        <w:spacing w:before="0" w:after="0" w:line="240"/>
        <w:ind w:right="0" w:left="1376" w:hanging="4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Поэтапное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умственных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действий.</w:t>
      </w:r>
    </w:p>
    <w:p>
      <w:pPr>
        <w:numPr>
          <w:ilvl w:val="0"/>
          <w:numId w:val="879"/>
        </w:numPr>
        <w:tabs>
          <w:tab w:val="left" w:pos="1303" w:leader="none"/>
          <w:tab w:val="left" w:pos="1376" w:leader="none"/>
        </w:tabs>
        <w:spacing w:before="12" w:after="0" w:line="254"/>
        <w:ind w:right="425" w:left="1303" w:hanging="37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приемов,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направленных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обще- интеллектуальных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(сравнение,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синтез,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классифи- кация и 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пр.).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Исполнительная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сторона</w:t>
      </w:r>
    </w:p>
    <w:p>
      <w:pPr>
        <w:numPr>
          <w:ilvl w:val="0"/>
          <w:numId w:val="887"/>
        </w:numPr>
        <w:tabs>
          <w:tab w:val="left" w:pos="1298" w:leader="none"/>
        </w:tabs>
        <w:spacing w:before="20" w:after="0" w:line="240"/>
        <w:ind w:right="0" w:left="1298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Предварительное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повторение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приемов.</w:t>
      </w:r>
    </w:p>
    <w:p>
      <w:pPr>
        <w:numPr>
          <w:ilvl w:val="0"/>
          <w:numId w:val="887"/>
        </w:numPr>
        <w:tabs>
          <w:tab w:val="left" w:pos="1373" w:leader="none"/>
        </w:tabs>
        <w:spacing w:before="19" w:after="0" w:line="240"/>
        <w:ind w:right="0" w:left="1373" w:hanging="373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Дифференциация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практических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сложности.</w:t>
      </w:r>
    </w:p>
    <w:p>
      <w:pPr>
        <w:numPr>
          <w:ilvl w:val="0"/>
          <w:numId w:val="887"/>
        </w:numPr>
        <w:tabs>
          <w:tab w:val="left" w:pos="1375" w:leader="none"/>
        </w:tabs>
        <w:spacing w:before="23" w:after="0" w:line="254"/>
        <w:ind w:right="420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 инструкционных, инструкционно-технологиче- ских карт в зависимости от уровня усвоения учебного материала.</w:t>
      </w:r>
    </w:p>
    <w:p>
      <w:pPr>
        <w:numPr>
          <w:ilvl w:val="0"/>
          <w:numId w:val="887"/>
        </w:numPr>
        <w:tabs>
          <w:tab w:val="left" w:pos="1593" w:leader="none"/>
        </w:tabs>
        <w:spacing w:before="0" w:after="0" w:line="254"/>
        <w:ind w:right="427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 дидактических средств обучения, таблиц с наглядным изображением основных положений выполнения трудо- вого приема.</w:t>
      </w:r>
    </w:p>
    <w:p>
      <w:pPr>
        <w:numPr>
          <w:ilvl w:val="0"/>
          <w:numId w:val="887"/>
        </w:numPr>
        <w:tabs>
          <w:tab w:val="left" w:pos="1363" w:leader="none"/>
        </w:tabs>
        <w:spacing w:before="0" w:after="0" w:line="254"/>
        <w:ind w:right="427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сложному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трудовому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расчленением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более простые компоненты.</w:t>
      </w:r>
    </w:p>
    <w:p>
      <w:pPr>
        <w:numPr>
          <w:ilvl w:val="0"/>
          <w:numId w:val="887"/>
        </w:numPr>
        <w:tabs>
          <w:tab w:val="left" w:pos="1332" w:leader="none"/>
        </w:tabs>
        <w:spacing w:before="0" w:after="0" w:line="254"/>
        <w:ind w:right="430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Оценка индивидуальной работы не только за качество, но и за правильность исполнения.</w:t>
      </w:r>
    </w:p>
    <w:p>
      <w:pPr>
        <w:numPr>
          <w:ilvl w:val="0"/>
          <w:numId w:val="887"/>
        </w:numPr>
        <w:tabs>
          <w:tab w:val="left" w:pos="1473" w:leader="none"/>
        </w:tabs>
        <w:spacing w:before="0" w:after="0" w:line="254"/>
        <w:ind w:right="423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Повышение требований к качеству и темпу исполнительских действий в соответствии с развитием индивидуальных особенностей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учащихся.</w:t>
      </w:r>
    </w:p>
    <w:p>
      <w:pPr>
        <w:numPr>
          <w:ilvl w:val="0"/>
          <w:numId w:val="887"/>
        </w:numPr>
        <w:tabs>
          <w:tab w:val="left" w:pos="1322" w:leader="none"/>
        </w:tabs>
        <w:spacing w:before="0" w:after="0" w:line="254"/>
        <w:ind w:right="428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Пошаговой контроль за работой учащихся, нуждающихся в по-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мощи.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896"/>
        </w:numPr>
        <w:tabs>
          <w:tab w:val="left" w:pos="1317" w:leader="none"/>
        </w:tabs>
        <w:spacing w:before="74" w:after="0" w:line="254"/>
        <w:ind w:right="428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Индивидуальное (дополнительное) обучение самоконтролю вы- полняемых трудовых действий и их результатов.</w:t>
      </w:r>
    </w:p>
    <w:p>
      <w:pPr>
        <w:numPr>
          <w:ilvl w:val="0"/>
          <w:numId w:val="896"/>
        </w:numPr>
        <w:tabs>
          <w:tab w:val="left" w:pos="1518" w:leader="none"/>
        </w:tabs>
        <w:spacing w:before="0" w:after="0" w:line="254"/>
        <w:ind w:right="420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Осуществление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взаимного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практическим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выполне- нием работы.</w:t>
      </w:r>
    </w:p>
    <w:p>
      <w:pPr>
        <w:numPr>
          <w:ilvl w:val="0"/>
          <w:numId w:val="896"/>
        </w:numPr>
        <w:tabs>
          <w:tab w:val="left" w:pos="1498" w:leader="none"/>
        </w:tabs>
        <w:spacing w:before="0" w:after="0" w:line="254"/>
        <w:ind w:right="430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Отсроченный переход к усвоению сложных технологических операций, если не усвоены простые,</w:t>
      </w:r>
    </w:p>
    <w:p>
      <w:pPr>
        <w:numPr>
          <w:ilvl w:val="0"/>
          <w:numId w:val="896"/>
        </w:numPr>
        <w:tabs>
          <w:tab w:val="left" w:pos="1465" w:leader="none"/>
        </w:tabs>
        <w:spacing w:before="0" w:after="0" w:line="254"/>
        <w:ind w:right="420" w:left="568" w:firstLine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 самоконтроля (концентрация внимания на поопе- рационный контроль, самоконтроль организации рабочего места, по- следовательности выполнения задания).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Мотивационная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u w:val="single"/>
          <w:shd w:fill="auto" w:val="clear"/>
        </w:rPr>
        <w:t xml:space="preserve">сторона</w:t>
      </w:r>
    </w:p>
    <w:p>
      <w:pPr>
        <w:numPr>
          <w:ilvl w:val="0"/>
          <w:numId w:val="901"/>
        </w:numPr>
        <w:tabs>
          <w:tab w:val="left" w:pos="1586" w:leader="none"/>
        </w:tabs>
        <w:spacing w:before="17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Привлечение внимания учащихся, организация и его управле- ние им (занимательность в изложении, постановка вопросов, связан- ных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жизненным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опытом,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занимательных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организа- ции занятий, создание проблемных ситуаций, стимулирование поста- новки вопросов учащимися и 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т.д.).</w:t>
      </w:r>
    </w:p>
    <w:p>
      <w:pPr>
        <w:numPr>
          <w:ilvl w:val="0"/>
          <w:numId w:val="901"/>
        </w:numPr>
        <w:tabs>
          <w:tab w:val="left" w:pos="1598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социальной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значимо- сти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материала;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 жизнью,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опора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внеучебную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информированность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инте- ресы и склонности.</w:t>
      </w:r>
    </w:p>
    <w:p>
      <w:pPr>
        <w:numPr>
          <w:ilvl w:val="0"/>
          <w:numId w:val="901"/>
        </w:numPr>
        <w:tabs>
          <w:tab w:val="left" w:pos="1591" w:leader="none"/>
        </w:tabs>
        <w:spacing w:before="0" w:after="0" w:line="254"/>
        <w:ind w:right="429" w:left="128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Стимулирование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учебой,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 индивидуальных особенностей учащихся (создание ситуации успеха, поддержка проявлений настойчивости в выполнении за- дания и 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т.д.).</w:t>
      </w:r>
    </w:p>
    <w:p>
      <w:pPr>
        <w:numPr>
          <w:ilvl w:val="0"/>
          <w:numId w:val="901"/>
        </w:numPr>
        <w:tabs>
          <w:tab w:val="left" w:pos="1575" w:leader="none"/>
        </w:tabs>
        <w:spacing w:before="0" w:after="0" w:line="344"/>
        <w:ind w:right="0" w:left="1575" w:hanging="29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Положительная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прошлых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успехов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учащегося.</w:t>
      </w:r>
    </w:p>
    <w:p>
      <w:pPr>
        <w:numPr>
          <w:ilvl w:val="0"/>
          <w:numId w:val="901"/>
        </w:numPr>
        <w:tabs>
          <w:tab w:val="left" w:pos="1614" w:leader="none"/>
        </w:tabs>
        <w:spacing w:before="14" w:after="0" w:line="254"/>
        <w:ind w:right="428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включающей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взаимную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за- висимость учащихся в процессе получения конечного результата.</w:t>
      </w:r>
    </w:p>
    <w:p>
      <w:pPr>
        <w:numPr>
          <w:ilvl w:val="0"/>
          <w:numId w:val="901"/>
        </w:numPr>
        <w:tabs>
          <w:tab w:val="left" w:pos="1725" w:leader="none"/>
          <w:tab w:val="left" w:pos="3966" w:leader="none"/>
          <w:tab w:val="left" w:pos="5072" w:leader="none"/>
          <w:tab w:val="left" w:pos="5427" w:leader="none"/>
          <w:tab w:val="left" w:pos="7857" w:leader="none"/>
        </w:tabs>
        <w:spacing w:before="0" w:after="0" w:line="254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Использование,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наряду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индивидуальной,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коллективной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 показателей работы.</w:t>
      </w:r>
    </w:p>
    <w:p>
      <w:pPr>
        <w:numPr>
          <w:ilvl w:val="0"/>
          <w:numId w:val="901"/>
        </w:numPr>
        <w:tabs>
          <w:tab w:val="left" w:pos="1619" w:leader="none"/>
        </w:tabs>
        <w:spacing w:before="0" w:after="0" w:line="254"/>
        <w:ind w:right="42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постоянной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занятости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стерской.</w:t>
      </w:r>
    </w:p>
    <w:p>
      <w:pPr>
        <w:numPr>
          <w:ilvl w:val="0"/>
          <w:numId w:val="901"/>
        </w:numPr>
        <w:tabs>
          <w:tab w:val="left" w:pos="1629" w:leader="none"/>
        </w:tabs>
        <w:spacing w:before="0" w:after="0" w:line="254"/>
        <w:ind w:right="43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Временное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переключение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другого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случае острого переживания неудачи в работе.</w:t>
      </w:r>
    </w:p>
    <w:p>
      <w:pPr>
        <w:numPr>
          <w:ilvl w:val="0"/>
          <w:numId w:val="901"/>
        </w:numPr>
        <w:tabs>
          <w:tab w:val="left" w:pos="1636" w:leader="none"/>
        </w:tabs>
        <w:spacing w:before="0" w:after="0" w:line="254"/>
        <w:ind w:right="427" w:left="1636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Подбор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возрастных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индивидуальных особенностей учащихся.</w:t>
      </w:r>
    </w:p>
    <w:p>
      <w:pPr>
        <w:numPr>
          <w:ilvl w:val="0"/>
          <w:numId w:val="901"/>
        </w:numPr>
        <w:tabs>
          <w:tab w:val="left" w:pos="1636" w:leader="none"/>
          <w:tab w:val="left" w:pos="1987" w:leader="none"/>
        </w:tabs>
        <w:spacing w:before="0" w:after="0" w:line="254"/>
        <w:ind w:right="424" w:left="1636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Приобщение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проектной,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исследовательской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де- ятельности (рационализаторство, изобретательство).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Предложенный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дополнен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многими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другими приемами обучения, которые используются в работе со всеми учащи- мися, а также применяются с целью дифференцированного подхода. Как показывает практический опыт, учет реальных учебных возмож- ностей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момент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предполагает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индивиду- альный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нему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отдельных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случаях,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целую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мер: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раз- витие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(обучение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зоне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ближайшего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развития),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стимули- рование желания учиться, формирование умения рациональной орга- низаций учебной, практической деятельности, реализация программы ликвидации пробелов и др.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ставит перед учителем задачу по овладеванию специфиче- скими знаниями и умениями.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относятся:</w:t>
      </w:r>
    </w:p>
    <w:p>
      <w:pPr>
        <w:numPr>
          <w:ilvl w:val="0"/>
          <w:numId w:val="915"/>
        </w:numPr>
        <w:tabs>
          <w:tab w:val="left" w:pos="1450" w:leader="none"/>
        </w:tabs>
        <w:spacing w:before="14" w:after="0" w:line="240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изучить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учащихся;</w:t>
      </w:r>
    </w:p>
    <w:p>
      <w:pPr>
        <w:numPr>
          <w:ilvl w:val="0"/>
          <w:numId w:val="915"/>
        </w:numPr>
        <w:tabs>
          <w:tab w:val="left" w:pos="1463" w:leader="none"/>
        </w:tabs>
        <w:spacing w:before="22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 критерии деления учащихся на подвижные группы и дифференцировать их в соответствии с ними;</w:t>
      </w:r>
    </w:p>
    <w:p>
      <w:pPr>
        <w:numPr>
          <w:ilvl w:val="0"/>
          <w:numId w:val="915"/>
        </w:numPr>
        <w:tabs>
          <w:tab w:val="left" w:pos="1444" w:leader="none"/>
        </w:tabs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анализировать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учебную,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практическую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щегося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(целевой,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мотивационный,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исполнительный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аспекты),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отмечать его сдвиги и трудности;</w:t>
      </w:r>
    </w:p>
    <w:p>
      <w:pPr>
        <w:numPr>
          <w:ilvl w:val="0"/>
          <w:numId w:val="915"/>
        </w:numPr>
        <w:tabs>
          <w:tab w:val="left" w:pos="1456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обеспечивать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перспективное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деятельностью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щегося;</w:t>
      </w:r>
    </w:p>
    <w:p>
      <w:pPr>
        <w:numPr>
          <w:ilvl w:val="0"/>
          <w:numId w:val="915"/>
        </w:numPr>
        <w:tabs>
          <w:tab w:val="left" w:pos="1482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 своевременно заменять малоэффективные приемы диф- ференцированного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подхода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постоянного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школьника в зоне его ближайшего развития;</w:t>
      </w:r>
    </w:p>
    <w:p>
      <w:pPr>
        <w:numPr>
          <w:ilvl w:val="0"/>
          <w:numId w:val="915"/>
        </w:numPr>
        <w:tabs>
          <w:tab w:val="left" w:pos="1550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 разрабатывать разноуровневые задания по учебному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показывает опыт, особенно вызывает затруднение у начина- ющих учителей осуществление разноуровневого обучения, выражае- мое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составлении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предъявлении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даний.</w:t>
      </w:r>
    </w:p>
    <w:p>
      <w:pPr>
        <w:spacing w:before="1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923"/>
        </w:numPr>
        <w:tabs>
          <w:tab w:val="left" w:pos="2331" w:leader="none"/>
        </w:tabs>
        <w:spacing w:before="0" w:after="0" w:line="254"/>
        <w:ind w:right="818" w:left="957" w:firstLine="84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Дифференцированные задания как средство разноуровневого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учебному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предмету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»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уровневого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учителю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раз- рабатывать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выполняющие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обучаю- щую, так развивающую и контрольную функции.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 разработке дифференцированных заданий необходимо опи- раться на выделенные уровни усвоения, отображающие развитие опыта учащихся при изучении учебного материала.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Полноценное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овладение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мате- риала предполагает последовательное прохождение через четыре уровня усвоения (В.П. Беспалько):</w:t>
      </w:r>
    </w:p>
    <w:p>
      <w:pPr>
        <w:numPr>
          <w:ilvl w:val="0"/>
          <w:numId w:val="928"/>
        </w:numPr>
        <w:tabs>
          <w:tab w:val="left" w:pos="1450" w:leader="none"/>
        </w:tabs>
        <w:spacing w:before="0" w:after="0" w:line="345"/>
        <w:ind w:right="0" w:left="1450" w:hanging="17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узнавания;</w:t>
      </w:r>
    </w:p>
    <w:p>
      <w:pPr>
        <w:numPr>
          <w:ilvl w:val="0"/>
          <w:numId w:val="928"/>
        </w:numPr>
        <w:tabs>
          <w:tab w:val="left" w:pos="1450" w:leader="none"/>
        </w:tabs>
        <w:spacing w:before="17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воспроизведения;</w:t>
      </w:r>
    </w:p>
    <w:p>
      <w:pPr>
        <w:spacing w:before="20" w:after="0" w:line="240"/>
        <w:ind w:right="0" w:left="135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трансформации;</w:t>
      </w:r>
    </w:p>
    <w:p>
      <w:pPr>
        <w:numPr>
          <w:ilvl w:val="0"/>
          <w:numId w:val="931"/>
        </w:numPr>
        <w:tabs>
          <w:tab w:val="left" w:pos="1450" w:leader="none"/>
        </w:tabs>
        <w:spacing w:before="20" w:after="0" w:line="240"/>
        <w:ind w:right="0" w:left="1450" w:hanging="17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творчества.</w:t>
      </w:r>
    </w:p>
    <w:p>
      <w:pPr>
        <w:spacing w:before="2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остро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стоит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индивидуальных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различий учащихся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уроках технологии при усвоении ими теоретических све- дений,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т.к.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протекает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ограниченного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основ- ном с ориентацией на возможности среднего учащегося.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Рассмотрим методику составления дифференцированных зада- ний разноуровневого характера применительно к содержанию пред- 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известно,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первый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соответствует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сте- пени мастерства, когда учащийся способен, лишь узнавать ранее изу- ченные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повторном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восприятии 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внесения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воспринимаемых признаков; без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привлечения спе- циальных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средств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узнавания.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мате- риала на этом уровне учащийся выполняет деятельность по принятию решений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случае, если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предлагаются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ему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выбора в явной и открытой форме подсказки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16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I уровню усвоения являются задания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опознание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разли-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чение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классификацию.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Отличительной особенность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опознание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является наличие в ответе одного правильного решения.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опознание:</w:t>
      </w:r>
    </w:p>
    <w:p>
      <w:pPr>
        <w:spacing w:before="12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показанных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подрезным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(см.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рис.</w:t>
      </w: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2)?</w:t>
      </w:r>
    </w:p>
    <w:p>
      <w:pPr>
        <w:spacing w:before="22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1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Беспалько, В.П. Слагаемые педагогической технологии / В.П. Беспалько. - М.: Педагогика. - 1989. -129 с.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61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727" w:dyaOrig="6400">
          <v:rect xmlns:o="urn:schemas-microsoft-com:office:office" xmlns:v="urn:schemas-microsoft-com:vml" id="rectole0000000000" style="width:536.350000pt;height:32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6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2</w:t>
      </w:r>
    </w:p>
    <w:p>
      <w:pPr>
        <w:spacing w:before="8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сложные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различение,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т.к.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осу-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ществляется в условиях наличия нескольких правильных решений.</w:t>
      </w:r>
    </w:p>
    <w:p>
      <w:pPr>
        <w:spacing w:before="0" w:after="0" w:line="344"/>
        <w:ind w:right="0" w:left="127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различие.</w:t>
      </w:r>
    </w:p>
    <w:p>
      <w:pPr>
        <w:spacing w:before="20" w:after="0" w:line="254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перечисленных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проходных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применяются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об- работки наружных цилиндрических поверхностей?</w:t>
      </w:r>
    </w:p>
    <w:p>
      <w:pPr>
        <w:numPr>
          <w:ilvl w:val="0"/>
          <w:numId w:val="950"/>
        </w:numPr>
        <w:tabs>
          <w:tab w:val="left" w:pos="1588" w:leader="none"/>
        </w:tabs>
        <w:spacing w:before="1" w:after="0" w:line="254"/>
        <w:ind w:right="431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резцы с режущей частью из быстрорежущей стали и твердого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сплава;</w:t>
      </w:r>
    </w:p>
    <w:p>
      <w:pPr>
        <w:numPr>
          <w:ilvl w:val="0"/>
          <w:numId w:val="950"/>
        </w:numPr>
        <w:tabs>
          <w:tab w:val="left" w:pos="1575" w:leader="none"/>
        </w:tabs>
        <w:spacing w:before="0" w:after="0" w:line="343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упорные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главным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φ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У=90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°</w:t>
      </w:r>
    </w:p>
    <w:p>
      <w:pPr>
        <w:numPr>
          <w:ilvl w:val="0"/>
          <w:numId w:val="950"/>
        </w:numPr>
        <w:tabs>
          <w:tab w:val="left" w:pos="1575" w:leader="none"/>
        </w:tabs>
        <w:spacing w:before="20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прямые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отогнутые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главным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плане У=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°-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75°</w:t>
      </w:r>
    </w:p>
    <w:p>
      <w:pPr>
        <w:numPr>
          <w:ilvl w:val="0"/>
          <w:numId w:val="950"/>
        </w:numPr>
        <w:tabs>
          <w:tab w:val="left" w:pos="1575" w:leader="none"/>
        </w:tabs>
        <w:spacing w:before="19" w:after="0" w:line="240"/>
        <w:ind w:right="0" w:left="1575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подрезные,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торцевые</w:t>
      </w:r>
    </w:p>
    <w:p>
      <w:pPr>
        <w:spacing w:before="21" w:after="0" w:line="240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1; 2;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3.</w:t>
      </w:r>
    </w:p>
    <w:p>
      <w:pPr>
        <w:spacing w:before="20" w:after="0" w:line="240"/>
        <w:ind w:right="0" w:left="127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классификацию.</w:t>
      </w:r>
    </w:p>
    <w:p>
      <w:pPr>
        <w:spacing w:before="22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из перечисленных инструментов для обработки металлов резанием относятся к лезвийным?</w:t>
      </w:r>
    </w:p>
    <w:p>
      <w:pPr>
        <w:spacing w:before="0" w:after="0" w:line="343"/>
        <w:ind w:right="0" w:left="12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2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резец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сварка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3) брусок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фреза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лазер</w:t>
      </w:r>
    </w:p>
    <w:p>
      <w:pPr>
        <w:spacing w:before="20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 I);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4).</w:t>
      </w:r>
    </w:p>
    <w:p>
      <w:pPr>
        <w:spacing w:before="2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ой уровень усвоения характеризуется тем, что учащийся умеет выполнить деятельность без инструкций, без каких-либо подсказок. Учащийся самостоятельно, по памяти воспроизводит необходимую информацию.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2-ом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по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3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отношению к деятельности I уровня, но по характеру она также явля- ется репродуктивной (воспроизводящей).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второму уровню усвоения являются задания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подстановки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конструктивные и типовые задания. Они предполагают воспроизведе- ние и применение знаний учащимися типовых ситуациях.</w:t>
      </w:r>
    </w:p>
    <w:p>
      <w:pPr>
        <w:spacing w:before="0" w:after="0" w:line="342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подстановка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2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 производственного процесса, связанная с применением формы,…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поверхности заготовки от момента поступления её в обработку до получения готовой детали называется...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размеров;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процессом.</w:t>
      </w:r>
    </w:p>
    <w:p>
      <w:pPr>
        <w:spacing w:before="20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Конструктивное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2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Назовите типы резцов для обработки наружных и торцевых по-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верхностей.</w:t>
      </w:r>
    </w:p>
    <w:p>
      <w:pPr>
        <w:spacing w:before="0" w:after="0" w:line="254"/>
        <w:ind w:right="966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проходные,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подрезные,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канавочные,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фасонные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резцы. Типовое задание</w:t>
      </w:r>
    </w:p>
    <w:p>
      <w:pPr>
        <w:spacing w:before="0" w:after="0" w:line="254"/>
        <w:ind w:right="421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скорость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резания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(Vрез.),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Ф32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мм, частота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вращения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шпинделя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токарно-винторезного</w:t>
      </w:r>
      <w:r>
        <w:rPr>
          <w:rFonts w:ascii="Times New Roman" w:hAnsi="Times New Roman" w:cs="Times New Roman" w:eastAsia="Times New Roman"/>
          <w:color w:val="auto"/>
          <w:spacing w:val="4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станка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I6K20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со-</w:t>
      </w:r>
    </w:p>
    <w:p>
      <w:pPr>
        <w:spacing w:before="83" w:after="0" w:line="294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ставляет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305</w:t>
      </w:r>
      <w:r>
        <w:rPr>
          <w:rFonts w:ascii="Times New Roman" w:hAnsi="Times New Roman" w:cs="Times New Roman" w:eastAsia="Times New Roman"/>
          <w:color w:val="auto"/>
          <w:spacing w:val="55"/>
          <w:position w:val="0"/>
          <w:sz w:val="30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  <w:vertAlign w:val="superscript"/>
        </w:rPr>
        <w:t xml:space="preserve">об.</w:t>
      </w:r>
      <w:r>
        <w:rPr>
          <w:rFonts w:ascii="Cambria Math" w:hAnsi="Cambria Math" w:cs="Cambria Math" w:eastAsia="Cambria Math"/>
          <w:color w:val="auto"/>
          <w:spacing w:val="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2260" w:firstLine="0"/>
        <w:jc w:val="left"/>
        <w:rPr>
          <w:rFonts w:ascii="Cambria Math" w:hAnsi="Cambria Math" w:cs="Cambria Math" w:eastAsia="Cambria Math"/>
          <w:color w:val="auto"/>
          <w:spacing w:val="0"/>
          <w:position w:val="0"/>
          <w:sz w:val="21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-4"/>
          <w:position w:val="0"/>
          <w:sz w:val="21"/>
          <w:shd w:fill="auto" w:val="clear"/>
        </w:rPr>
        <w:t xml:space="preserve">мин.</w:t>
      </w:r>
    </w:p>
    <w:p>
      <w:pPr>
        <w:spacing w:before="55" w:after="0" w:line="272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120</w:t>
      </w:r>
      <w:r>
        <w:rPr>
          <w:rFonts w:ascii="Times New Roman" w:hAnsi="Times New Roman" w:cs="Times New Roman" w:eastAsia="Times New Roman"/>
          <w:color w:val="auto"/>
          <w:spacing w:val="22"/>
          <w:position w:val="0"/>
          <w:sz w:val="30"/>
          <w:shd w:fill="auto" w:val="clear"/>
        </w:rPr>
        <w:t xml:space="preserve"> 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  <w:vertAlign w:val="superscript"/>
        </w:rPr>
        <w:t xml:space="preserve">м</w:t>
      </w:r>
      <w:r>
        <w:rPr>
          <w:rFonts w:ascii="Cambria Math" w:hAnsi="Cambria Math" w:cs="Cambria Math" w:eastAsia="Cambria Math"/>
          <w:color w:val="auto"/>
          <w:spacing w:val="6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2707" w:firstLine="0"/>
        <w:jc w:val="left"/>
        <w:rPr>
          <w:rFonts w:ascii="Cambria Math" w:hAnsi="Cambria Math" w:cs="Cambria Math" w:eastAsia="Cambria Math"/>
          <w:color w:val="auto"/>
          <w:spacing w:val="0"/>
          <w:position w:val="0"/>
          <w:sz w:val="21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-5"/>
          <w:position w:val="0"/>
          <w:sz w:val="21"/>
          <w:shd w:fill="auto" w:val="clear"/>
        </w:rPr>
        <w:t xml:space="preserve">мин</w:t>
      </w:r>
    </w:p>
    <w:p>
      <w:pPr>
        <w:spacing w:before="0" w:after="0" w:line="33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3-го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4-го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включают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продуктивную</w:t>
      </w: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деятельность.</w:t>
      </w:r>
    </w:p>
    <w:p>
      <w:pPr>
        <w:spacing w:before="19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Продуктивная деятельность выполняется не путем повторения ранее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усвоенных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аналогии,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известных учащемуся способов деятельности, но в других условиях. Различают две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разновидности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продуктивной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деятельности: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эвристическую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твор- ческую. Задания 3-го уровня нетиповые, требующие эвристических, нестандартных действий.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 в процессе выполнения такого задания приобретает субъективно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новую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преобразования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известных, типичных способов решения. Этого нельзя сказать о заданиях 2-го уровня - их решение не приносит новой информации, т.к. учащийся воспроизводит известное ему знание.</w:t>
      </w:r>
    </w:p>
    <w:p>
      <w:pPr>
        <w:spacing w:before="0" w:after="0" w:line="341"/>
        <w:ind w:right="0" w:left="1276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Примеры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3-го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-2"/>
          <w:position w:val="0"/>
          <w:sz w:val="30"/>
          <w:shd w:fill="auto" w:val="clear"/>
        </w:rPr>
        <w:t xml:space="preserve">уровня</w:t>
      </w:r>
    </w:p>
    <w:p>
      <w:pPr>
        <w:numPr>
          <w:ilvl w:val="0"/>
          <w:numId w:val="979"/>
        </w:numPr>
        <w:tabs>
          <w:tab w:val="left" w:pos="1605" w:leader="none"/>
        </w:tabs>
        <w:spacing w:before="2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Какова причина визжания при сверлении на станке нормаль- ным сверлом?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Ответ: Неточная установка сверла и заготовки. Их оси не нахо- дятся на одной линии.</w:t>
      </w:r>
    </w:p>
    <w:p>
      <w:pPr>
        <w:numPr>
          <w:ilvl w:val="0"/>
          <w:numId w:val="982"/>
        </w:numPr>
        <w:tabs>
          <w:tab w:val="left" w:pos="1564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Нарисуйте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эскиз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продольного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профиля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 получить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результате точения на станке с помощью резцов, показан- ных на рис. 3.</w:t>
      </w:r>
    </w:p>
    <w:p>
      <w:pPr>
        <w:spacing w:before="11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10989" w:dyaOrig="7234">
          <v:rect xmlns:o="urn:schemas-microsoft-com:office:office" xmlns:v="urn:schemas-microsoft-com:vml" id="rectole0000000001" style="width:549.450000pt;height:361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3</w:t>
      </w:r>
    </w:p>
    <w:p>
      <w:pPr>
        <w:spacing w:before="6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 4-го уровня выявляют умение учащихся ориентиро- ваться и принимать решение в новых, проблемных ситуациях. Приме- нительно,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исследовательского характера могут быть задания на рационализаторство изобретатель- ство, конструкторско-технологические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Отдельным учащимся при соответствующей методике обучения могут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посильными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щийся, осуществляя творческую деятельность, добывает объективно новую информацию.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978" w:left="1276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Примеры</w:t>
      </w:r>
      <w:r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i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4-го</w:t>
      </w:r>
      <w:r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уровня Задание 1.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держания метчиков различных диаметров применяют воро- тки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несколькими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квадратами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раздвижные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воротки.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из- менить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конструкцию,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квадратом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 с метчиками разных диаметров?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Вариант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ответа.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воротком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было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ра- ботать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метчиками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различного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отверстие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квадрат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метчи- ков выполнено в виде усеченной четырехгранной пирамиды.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30"/>
          <w:shd w:fill="auto" w:val="clear"/>
        </w:rPr>
        <w:t xml:space="preserve">2.</w:t>
      </w:r>
    </w:p>
    <w:p>
      <w:pPr>
        <w:spacing w:before="17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забивании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гвоздей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установить,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наживить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лег- ким ударом, а потом только забивать. Мелкие гвозди трудно при этом держать в руках, на всю операцию тратиться много времени. Предло- жите способ быстрого и точного забивания мелких гвоздей.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Вариант ответа. Саратовские рационализаторы предложили мо- лоток, в боек которого вставлен магнитный стержень 5мм диаметром 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длиной.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хватает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гвоздь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шляпку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ориентирует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цен- тру бойка.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Полученные новые решения в виде конструкций могут быть представлены рационализаторскими предложениями учащихся.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основе результатов выполнения заданий можно получить ин- формацию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сформированности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некоторых особенностях учащихся. Например, если учащийся может выполнять дифференцированные задания I-го уровня, что означает недостаточ- ную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прочность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запоминания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низкий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знавательных процессов, логического мышления. Как правило, боль- шинство школьников, успешно справляется с заданиями 2-го уровня, что свидетельствует о прочности запоминания технико-технологиче- ских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сведений,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глубине,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полноте,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систематичности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способ- ности к репродуктивной деятельности.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Успешное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3-го,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4-го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под- тверждает вывод о сформированности полноценных знаний о технике 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характеризует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высокую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активность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умственной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деятель- ности,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даёт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основание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высокой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способностей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труду,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твор- ческой активности, нестандартности мышления. Учащиеся, выполня- ющие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4-го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считать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способными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ренными.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Подводя итоги, следует отметить сложность и многозначность проблемы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индивидуализации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дифференциации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Современ- ный подход к её решению основан на создании равных прав и одина- ковых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полноценного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личности.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Индиви- дуальные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школьника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учитываться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помощью дифференцированного подхода, хотя он не исчерпывает все содержа- ние учебного процесса, однако его роль достаточно велика.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Знание учителем методов и приемов работы с учащимися в про- цессе обучения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владение технологией разра- ботки разноуровневых заданий позволяет осуществлять личностно ориентированный процесс обучения.</w:t>
      </w:r>
    </w:p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002"/>
        </w:numPr>
        <w:tabs>
          <w:tab w:val="left" w:pos="1410" w:leader="none"/>
          <w:tab w:val="left" w:pos="1838" w:leader="none"/>
        </w:tabs>
        <w:spacing w:before="0" w:after="0" w:line="254"/>
        <w:ind w:right="741" w:left="1838" w:hanging="953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Дифференцированные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b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средство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активизации учебно-познавательной деятельности учащихся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Коренное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улучшение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определенное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модерни- зацией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образования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ставит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перед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актуальных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за- дач.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Среди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важное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занимают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приемы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активизиру- ющие учебно-познавательную деятельность учащихся на уроках тех-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нологии.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эффективно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такое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построение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учебно-воспитательного процесса,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выделяется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зна- чимый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учебно-познавательной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разрабатывается дидактический комплекс дифференцированных заданий по его изуче-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нию.</w:t>
      </w:r>
    </w:p>
    <w:p>
      <w:pPr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Необходимость особого внимания к разработке дифференциро- ванных заданий диктуется рядом факторов. В основном система зада- ний рассчитана на среднего учащегося, отсутствует учет сложности дифференцированных заданий.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 затруднения у некоторых учащихся при использовании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усреднен- ного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Первоначально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изобразить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графиче- ски и описать текстом заданный технологический процесс, усвоить геометрию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производительный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 детали со сложной поверхностью, построить рациональный вариант последовательности обработки.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формирование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западающих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 ниже представлен комплекс дифференцированных учебных заданий с учетом степени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сложности.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Обычно в практике дифференцируют учебные задания, с одной стороны, по степени их структурной сложности: упрощают (или, наоборот, усложняют) структурные связи и отношения изучаемого объекта,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сокращают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(или,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наоборот,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увеличивают)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количество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условий задачи,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алгоритма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другой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стороны,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пре- образуют учебный материал, перекодируя его из одной формы в дру- гую, например, из текстовой последовательности в наглядно-образ- ную. При разработке комплекса заданий на построение технологиче- ского процесса необходимо учитывать оба подхода к их дифференци- ации. Важное значение в представленных заданиях уделяется количе- ственной оценке их сложности.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этой связи необходимо указать на первую попытку выделения количественной оценки элементов сложности учебной задачи, пред- принятой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И.Я.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Лернером.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Исследования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С.А.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Шапоринского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Е.В.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Тю- пакова позволили выявить критерии сложности производственно-тех- нических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выделив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объективные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субъективные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составля- ющие [Е.В. Тюпаков]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 критериев сложности производственно-технических задач позволяет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контролировать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подбор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зада- ний.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Безусловно,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снижение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сложности,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случае,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мера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частная, оправданная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допустимая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начальном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 учащихся технологическому планированию.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пособии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формирование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западающих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токарной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умение выразить последовательность обработки детали в текстовой и графи- ческой формах, умение анализировать исходные данные с целью вы- бора способа конического точения и построения технологического процесса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поверхностью,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 геометрию резца.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4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Так условно называют умения, которые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вызывают затруднения 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большинства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учащихся.</w:t>
      </w:r>
    </w:p>
    <w:p>
      <w:pPr>
        <w:spacing w:before="0" w:after="0" w:line="240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Тюпаков, Е.В. О факторах сложности учебных производственно-технических задач / Е.В. Тюпаков, С.А. Шапоринский // Новые исследования в педагогических науках, 1980,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2.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35-38.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Общепризнано, что обучению самостоятельному построению технологического процесса обработки должно предшествовать обуче- ние умениям выполнять заданный технологический процесс. Для осмысления опыта выполнения заданного процесса обработки детали учащиеся должны: четко усвоить понятие об элементах технологиче- ского процесса, понимать последовательность и группировку элемен- тов,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изобразить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графически и описать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текстовой форме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техно- логию обработки и представить результаты изменения формы заго- товки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исполнению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иного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перехода,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принятые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тех- нологические базы.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подготовительном этапе обучения каждый учащийся выпол- няет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задания: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графическое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изображение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эскизов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заданному тексту; второе - словесное описание процесса обработки, представленного в графической форме. Однако, далеко не все учащи- еся справляются с такими заданиями. На этапе изучения сложного учебного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преодолеть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противоречие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фронталь- ным характером обучения и индивидуальным характером усвоения. Одни учащиеся быстро усваивают материал урока за счет хорошей предыдущей подготовки и способностей, другим необходимо значи- тельно большее время, чтобы осмыслить изучаемое. Исследования психологов показывают, что при чтении технологической карты уча- щиеся легче воспринимают ту часть карты, где описываются приспо- собления,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режущий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значительно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труднее,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где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дается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опи- сание и эскизы обработки детали.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того, чтобы все учащиеся глубоко и прочно усвоили техно- логические знания и умения по осмыслению опыта выполнения гото- вого технологического процесса, им предлагаются дифференцирован- 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составлении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изводственно-технических задач выполняют контролирующую функ- цию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сложности.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Основное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преимущество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критериев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возможность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составления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подбора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 не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 по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возрастающей степени сложности, но и путем варьирования теми элементами, кото- рые входят в разные критерии.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Рассмотрим содержание заданий и определим показатели их сложности. По теме: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 обработки металлов на металлоре- жущих станках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 предлагаются дифференцированные зада- ния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шифром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Д-1.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Д-1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I),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предназначенное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для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слабого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учащегося заключается в соотнесении заданного перечня установок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переходов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эскизами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пока- затель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воспользовавшись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критериями,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предложен- ными Е.В. Тюпаковым и С.А. Шапоринским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19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 Значение первого кри- терия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закономерностей,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равно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четырем,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выразится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шифром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-3"/>
          <w:position w:val="2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Уча- щийся, выполняя задание, должен усвоить 1) понятия и обозначения операции, установа, перехода, 2) понятия и обозначения способов за- крепления заготовки; 3) знание токарных резцов и область их приме- нения;</w:t>
      </w:r>
      <w:r>
        <w:rPr>
          <w:rFonts w:ascii="Times New Roman" w:hAnsi="Times New Roman" w:cs="Times New Roman" w:eastAsia="Times New Roman"/>
          <w:color w:val="auto"/>
          <w:spacing w:val="-12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4)</w:t>
      </w:r>
      <w:r>
        <w:rPr>
          <w:rFonts w:ascii="Times New Roman" w:hAnsi="Times New Roman" w:cs="Times New Roman" w:eastAsia="Times New Roman"/>
          <w:color w:val="auto"/>
          <w:spacing w:val="-1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графические</w:t>
      </w:r>
      <w:r>
        <w:rPr>
          <w:rFonts w:ascii="Times New Roman" w:hAnsi="Times New Roman" w:cs="Times New Roman" w:eastAsia="Times New Roman"/>
          <w:color w:val="auto"/>
          <w:spacing w:val="-13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знания.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Остальные</w:t>
      </w:r>
      <w:r>
        <w:rPr>
          <w:rFonts w:ascii="Times New Roman" w:hAnsi="Times New Roman" w:cs="Times New Roman" w:eastAsia="Times New Roman"/>
          <w:color w:val="auto"/>
          <w:spacing w:val="-13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критерии:</w:t>
      </w:r>
      <w:r>
        <w:rPr>
          <w:rFonts w:ascii="Times New Roman" w:hAnsi="Times New Roman" w:cs="Times New Roman" w:eastAsia="Times New Roman"/>
          <w:color w:val="auto"/>
          <w:spacing w:val="-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число</w:t>
      </w:r>
      <w:r>
        <w:rPr>
          <w:rFonts w:ascii="Times New Roman" w:hAnsi="Times New Roman" w:cs="Times New Roman" w:eastAsia="Times New Roman"/>
          <w:color w:val="auto"/>
          <w:spacing w:val="-1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обсто- ятельств, затрудняющих применение правил и положений, необходи- мых для решения задачи;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число вспомогательных операций, ис- пользуемых для решения;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число операций, связанных с оценкой результата решения, равны нулю. Сложность задания Д-1 (вариант 1) выразится шифром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u w:val="single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u w:val="single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u w:val="single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u w:val="single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u w:val="single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u w:val="single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u w:val="single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u w:val="single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, а численное ее значение составит 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u w:val="single"/>
          <w:shd w:fill="auto" w:val="clear"/>
        </w:rPr>
        <w:t xml:space="preserve">4+0+0+0=4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Д-1 (вариант 2)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сложнее по содержанию, чем первое. Учащийся должен описать текстом технологический процесс,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исполь-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зуя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заданные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эскизы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 выше по сравнению с первым за счет следующих обстоятельств: эс- кизы обработки расположены в произвольном порядке и отсутствует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текстовая запись. Критерии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выразится шифром 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, так как выше- указанный перечень понятий и правил дополнен знанием последова- тельности обработки ступенчатого вала. Трудность процесса решения задания выражена критерием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являющимся психологическим. Критерию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 единственном числе присвоено значение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три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так как он ранжирован на основании опытных данных. В данном случае учащийся затрудняется использовать правила последовательности об- работки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ступенчатого</w:t>
      </w:r>
      <w:r>
        <w:rPr>
          <w:rFonts w:ascii="Times New Roman" w:hAnsi="Times New Roman" w:cs="Times New Roman" w:eastAsia="Times New Roman"/>
          <w:color w:val="auto"/>
          <w:spacing w:val="-1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вала,</w:t>
      </w:r>
      <w:r>
        <w:rPr>
          <w:rFonts w:ascii="Times New Roman" w:hAnsi="Times New Roman" w:cs="Times New Roman" w:eastAsia="Times New Roman"/>
          <w:color w:val="auto"/>
          <w:spacing w:val="-1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-1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отсутствует</w:t>
      </w:r>
      <w:r>
        <w:rPr>
          <w:rFonts w:ascii="Times New Roman" w:hAnsi="Times New Roman" w:cs="Times New Roman" w:eastAsia="Times New Roman"/>
          <w:color w:val="auto"/>
          <w:spacing w:val="-1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правильное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следование переходов, выраженных графически. Сложность задания Д-I (вариант 2) составит 5+3+0+0=8 (шифр 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Д-І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u w:val="single"/>
          <w:shd w:fill="auto" w:val="clear"/>
        </w:rPr>
        <w:t xml:space="preserve">3)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сложным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предназна- чено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сильных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7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учащихся.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Критерий</w:t>
      </w:r>
      <w:r>
        <w:rPr>
          <w:rFonts w:ascii="Times New Roman" w:hAnsi="Times New Roman" w:cs="Times New Roman" w:eastAsia="Times New Roman"/>
          <w:color w:val="auto"/>
          <w:spacing w:val="4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7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определен,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4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2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Тюпаков, Е.В. О факторах сложности учебных производственно-технических задач / Е.В. Тюпаков, С.А. Шапоринский // Новые исследования в педагогических науках, 1980,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2.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35-38.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3" w:after="0" w:line="254"/>
        <w:ind w:right="423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предыдущем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варианте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имеет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шифр</w:t>
      </w:r>
      <w:r>
        <w:rPr>
          <w:rFonts w:ascii="Times New Roman" w:hAnsi="Times New Roman" w:cs="Times New Roman" w:eastAsia="Times New Roman"/>
          <w:color w:val="auto"/>
          <w:spacing w:val="-3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3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уча- щемуся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учесть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два</w:t>
      </w:r>
      <w:r>
        <w:rPr>
          <w:rFonts w:ascii="Times New Roman" w:hAnsi="Times New Roman" w:cs="Times New Roman" w:eastAsia="Times New Roman"/>
          <w:color w:val="auto"/>
          <w:spacing w:val="-6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обстоятельства: Избыточность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данных и изменения формы заготовки для изображения эскизов ее обработки. Соответственно критерий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выразится шифром 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. Сложность зада- ния составит (шифр 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вышерассмотренных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 способствует формированию у учащихся умений графического изоб- ражения и текстового описания заданного технологического процесса обработки детали.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подготовительном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обучать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технологи- ческому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осмыслению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заданной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вто- ром же этапе - непосредственно построению технологического про-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цесса.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дифференцированных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указанные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за- падающие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учитывается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явление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переноса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построении технологического процесса обработки простых деталей в новые условия.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 подборе содержания заданий вновь используются критерии производственно-технических задач, позволяющие варьировать эле- ментами, которые входят в разные критерии, в особенности по крите- рию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усложнять задания от I-го до 3-его вариантов. Задание Д-2 (вариант I) имеет следующую условную сложность.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Число закономерностей, понятий и правил, необходимых для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выполнения задания равно - 4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);</w:t>
      </w:r>
    </w:p>
    <w:p>
      <w:pPr>
        <w:numPr>
          <w:ilvl w:val="0"/>
          <w:numId w:val="1035"/>
        </w:numPr>
        <w:tabs>
          <w:tab w:val="left" w:pos="1287" w:leader="none"/>
        </w:tabs>
        <w:spacing w:before="0" w:after="0" w:line="343"/>
        <w:ind w:right="0" w:left="1287" w:hanging="359"/>
        <w:jc w:val="both"/>
        <w:rPr>
          <w:rFonts w:ascii="Symbol" w:hAnsi="Symbol" w:cs="Symbol" w:eastAsia="Symbol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формула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расчета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настройки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станка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заданном</w:t>
      </w:r>
      <w:r>
        <w:rPr>
          <w:rFonts w:ascii="Times New Roman" w:hAnsi="Times New Roman" w:cs="Times New Roman" w:eastAsia="Times New Roman"/>
          <w:color w:val="auto"/>
          <w:spacing w:val="35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способе:</w:t>
      </w:r>
    </w:p>
    <w:p>
      <w:pPr>
        <w:spacing w:before="4" w:after="0" w:line="389"/>
        <w:ind w:right="0" w:left="12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8"/>
          <w:sz w:val="30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</w:rPr>
        <w:t xml:space="preserve">tg</w:t>
      </w:r>
      <w:r>
        <w:rPr>
          <w:rFonts w:ascii="Cambria Math" w:hAnsi="Cambria Math" w:cs="Cambria Math" w:eastAsia="Cambria Math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</w:rPr>
        <w:t xml:space="preserve">α</w:t>
      </w:r>
      <w:r>
        <w:rPr>
          <w:rFonts w:ascii="Cambria Math" w:hAnsi="Cambria Math" w:cs="Cambria Math" w:eastAsia="Cambria Math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0"/>
          <w:position w:val="0"/>
          <w:sz w:val="30"/>
          <w:shd w:fill="auto" w:val="clear"/>
        </w:rPr>
        <w:t xml:space="preserve">=</w:t>
      </w:r>
      <w:r>
        <w:rPr>
          <w:rFonts w:ascii="Cambria Math" w:hAnsi="Cambria Math" w:cs="Cambria Math" w:eastAsia="Cambria Math"/>
          <w:color w:val="auto"/>
          <w:spacing w:val="19"/>
          <w:position w:val="0"/>
          <w:sz w:val="30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-4"/>
          <w:position w:val="18"/>
          <w:sz w:val="21"/>
          <w:u w:val="single"/>
          <w:shd w:fill="auto" w:val="clear"/>
        </w:rPr>
        <w:t xml:space="preserve">D−d</w:t>
      </w:r>
      <w:r>
        <w:rPr>
          <w:rFonts w:ascii="Times New Roman" w:hAnsi="Times New Roman" w:cs="Times New Roman" w:eastAsia="Times New Roman"/>
          <w:color w:val="auto"/>
          <w:spacing w:val="-4"/>
          <w:position w:val="18"/>
          <w:sz w:val="30"/>
          <w:shd w:fill="auto" w:val="clear"/>
        </w:rPr>
        <w:t xml:space="preserve">;</w:t>
      </w:r>
    </w:p>
    <w:p>
      <w:pPr>
        <w:spacing w:before="0" w:after="0" w:line="240"/>
        <w:ind w:right="0" w:left="2337" w:firstLine="0"/>
        <w:jc w:val="left"/>
        <w:rPr>
          <w:rFonts w:ascii="Cambria Math" w:hAnsi="Cambria Math" w:cs="Cambria Math" w:eastAsia="Cambria Math"/>
          <w:color w:val="auto"/>
          <w:spacing w:val="0"/>
          <w:position w:val="0"/>
          <w:sz w:val="21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-10"/>
          <w:position w:val="0"/>
          <w:sz w:val="21"/>
          <w:shd w:fill="auto" w:val="clear"/>
        </w:rPr>
        <w:t xml:space="preserve">l</w:t>
      </w:r>
    </w:p>
    <w:p>
      <w:pPr>
        <w:numPr>
          <w:ilvl w:val="0"/>
          <w:numId w:val="1038"/>
        </w:numPr>
        <w:tabs>
          <w:tab w:val="left" w:pos="1288" w:leader="none"/>
        </w:tabs>
        <w:spacing w:before="0" w:after="0" w:line="330"/>
        <w:ind w:right="0" w:left="1288" w:hanging="360"/>
        <w:jc w:val="left"/>
        <w:rPr>
          <w:rFonts w:ascii="Symbol" w:hAnsi="Symbol" w:cs="Symbol" w:eastAsia="Symbol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обозначения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операции,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установка,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перехода;</w:t>
      </w:r>
    </w:p>
    <w:p>
      <w:pPr>
        <w:numPr>
          <w:ilvl w:val="0"/>
          <w:numId w:val="1038"/>
        </w:numPr>
        <w:tabs>
          <w:tab w:val="left" w:pos="1288" w:leader="none"/>
        </w:tabs>
        <w:spacing w:before="20" w:after="0" w:line="240"/>
        <w:ind w:right="0" w:left="1288" w:hanging="360"/>
        <w:jc w:val="left"/>
        <w:rPr>
          <w:rFonts w:ascii="Symbol" w:hAnsi="Symbol" w:cs="Symbol" w:eastAsia="Symbol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построения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процесса;</w:t>
      </w:r>
    </w:p>
    <w:p>
      <w:pPr>
        <w:numPr>
          <w:ilvl w:val="0"/>
          <w:numId w:val="1038"/>
        </w:numPr>
        <w:tabs>
          <w:tab w:val="left" w:pos="1288" w:leader="none"/>
        </w:tabs>
        <w:spacing w:before="19" w:after="0" w:line="240"/>
        <w:ind w:right="0" w:left="1288" w:hanging="360"/>
        <w:jc w:val="left"/>
        <w:rPr>
          <w:rFonts w:ascii="Symbol" w:hAnsi="Symbol" w:cs="Symbol" w:eastAsia="Symbol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принципы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выбора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баз.</w:t>
      </w:r>
    </w:p>
    <w:p>
      <w:pPr>
        <w:numPr>
          <w:ilvl w:val="0"/>
          <w:numId w:val="1038"/>
        </w:numPr>
        <w:tabs>
          <w:tab w:val="left" w:pos="1619" w:leader="none"/>
        </w:tabs>
        <w:spacing w:before="2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Обстоятельства, затрудняющие применение правил, положе- ний,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необходимых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дают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условную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критерию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равную - 3 (Б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);</w:t>
      </w:r>
    </w:p>
    <w:p>
      <w:pPr>
        <w:numPr>
          <w:ilvl w:val="0"/>
          <w:numId w:val="1038"/>
        </w:numPr>
        <w:tabs>
          <w:tab w:val="left" w:pos="1286" w:leader="none"/>
        </w:tabs>
        <w:spacing w:before="0" w:after="0" w:line="240"/>
        <w:ind w:right="0" w:left="1286" w:hanging="358"/>
        <w:jc w:val="both"/>
        <w:rPr>
          <w:rFonts w:ascii="Symbol" w:hAnsi="Symbol" w:cs="Symbol" w:eastAsia="Symbol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обработки.</w:t>
      </w:r>
    </w:p>
    <w:p>
      <w:pPr>
        <w:numPr>
          <w:ilvl w:val="0"/>
          <w:numId w:val="1038"/>
        </w:numPr>
        <w:tabs>
          <w:tab w:val="left" w:pos="1574" w:leader="none"/>
        </w:tabs>
        <w:spacing w:before="18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Число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вспомогательных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операций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равно</w:t>
      </w:r>
      <w:r>
        <w:rPr>
          <w:rFonts w:ascii="Times New Roman" w:hAnsi="Times New Roman" w:cs="Times New Roman" w:eastAsia="Times New Roman"/>
          <w:color w:val="auto"/>
          <w:spacing w:val="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(В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19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);</w:t>
      </w:r>
    </w:p>
    <w:p>
      <w:pPr>
        <w:numPr>
          <w:ilvl w:val="0"/>
          <w:numId w:val="1038"/>
        </w:numPr>
        <w:tabs>
          <w:tab w:val="left" w:pos="1286" w:leader="none"/>
        </w:tabs>
        <w:spacing w:before="18" w:after="0" w:line="240"/>
        <w:ind w:right="0" w:left="1286" w:hanging="358"/>
        <w:jc w:val="both"/>
        <w:rPr>
          <w:rFonts w:ascii="Symbol" w:hAnsi="Symbol" w:cs="Symbol" w:eastAsia="Symbol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справочной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литературы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tg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Cambria Math" w:hAnsi="Cambria Math" w:cs="Cambria Math" w:eastAsia="Cambria Math"/>
          <w:color w:val="auto"/>
          <w:spacing w:val="-5"/>
          <w:position w:val="0"/>
          <w:sz w:val="30"/>
          <w:shd w:fill="auto" w:val="clear"/>
        </w:rPr>
        <w:t xml:space="preserve">𝛼</w:t>
      </w:r>
      <w:r>
        <w:rPr>
          <w:rFonts w:ascii="Cambria Math" w:hAnsi="Cambria Math" w:cs="Cambria Math" w:eastAsia="Cambria Math"/>
          <w:color w:val="auto"/>
          <w:spacing w:val="-5"/>
          <w:position w:val="0"/>
          <w:sz w:val="30"/>
          <w:shd w:fill="auto" w:val="clear"/>
        </w:rPr>
        <w:t xml:space="preserve">;</w:t>
      </w:r>
    </w:p>
    <w:p>
      <w:pPr>
        <w:numPr>
          <w:ilvl w:val="0"/>
          <w:numId w:val="1038"/>
        </w:numPr>
        <w:tabs>
          <w:tab w:val="left" w:pos="1588" w:leader="none"/>
        </w:tabs>
        <w:spacing w:before="24" w:after="0" w:line="240"/>
        <w:ind w:right="0" w:left="1588" w:hanging="31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Число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оценке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результатов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равно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1,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критерий</w:t>
      </w:r>
    </w:p>
    <w:p>
      <w:pPr>
        <w:spacing w:before="19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составит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(Г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),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 ранжирован;</w:t>
      </w:r>
    </w:p>
    <w:p>
      <w:pPr>
        <w:spacing w:before="0" w:after="0" w:line="240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</w:p>
    <w:p>
      <w:pPr>
        <w:numPr>
          <w:ilvl w:val="0"/>
          <w:numId w:val="1048"/>
        </w:numPr>
        <w:tabs>
          <w:tab w:val="left" w:pos="1286" w:leader="none"/>
          <w:tab w:val="left" w:pos="1288" w:leader="none"/>
        </w:tabs>
        <w:spacing w:before="74" w:after="0" w:line="252"/>
        <w:ind w:right="420" w:left="1288" w:hanging="360"/>
        <w:jc w:val="both"/>
        <w:rPr>
          <w:rFonts w:ascii="Symbol" w:hAnsi="Symbol" w:cs="Symbol" w:eastAsia="Symbol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сравнение заданной длины конического участка детали с допу- стимой величиной хода верхних салазок суппорта токарно-вин- торезного станка.</w:t>
      </w:r>
    </w:p>
    <w:p>
      <w:pPr>
        <w:spacing w:before="5" w:after="0" w:line="254"/>
        <w:ind w:right="426" w:left="568" w:firstLine="782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Таким образом, сложность задания Д-2 (вариант 1) составит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4+3+1+3=11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задании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Д-2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повышена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значимость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критериев: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»</w:t>
      </w:r>
    </w:p>
    <w:p>
      <w:pPr>
        <w:spacing w:before="23" w:after="0" w:line="254"/>
        <w:ind w:right="422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введено в отличии от первого варранта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конуса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его элемен- тов;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имеются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избыточные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маскирующие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реше- ние задания: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сравнение расчетной; величины смещения корпуса задней бабки с допускаемой. Соответственно, условная сложность со-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ставит 5+6+0+5=14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 задания Д-2 (вариант 3) усложнено включением большего числа понятий, правил и обстоятельств, затрудняющих про- цессе решения по сравнению с первым и вторым вариантами. От уча- щегося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проанализировать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выявле- 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элементов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конической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поверхности,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выбора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обработки, знание формулы расчета настройки станка при выбранном способе, умение сопоставить расчетную величину настройки станка с действи- тельной и построить технологический процесс обработки детали со сложной поверхностью. Сложность задания Д-2 (вариант 3) составит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6+6+1+3=16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показывает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практика,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сложным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действием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уча- щихся является выбор рациональной геометрии режущего инстру- мента. Рассмотрим последовательность действий учащегося при вы- боре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режущего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инструмента.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зависимости от него выбирается материал режущего инструмента. В учебнике и справочнике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содержится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достаточная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физико-механиче- ских, эксплуатационных свойствах инструментальных материалов. Учащиеся успешно выбирают режущий инструмент с позиций его назначения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Труднее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усваивается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геометрия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инструмента. Важно понимание взаимосвязи между отдельными факторами про- цесса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резания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влиянием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друга.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Например,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выбирая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перед- ний угол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γ)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зависимости от механических свойств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обрабатываемого материала,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учащийся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представить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передний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угол резца,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прежде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ответить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вопрос: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влияет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уменьшение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уве- личение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величины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угла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сход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стружки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выполнения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заданий показал трудность в усвоении углов резца, так как сказыва- ются стойкие индивидуальные различия учащихся в воссоздании и оперировании пространственными образами. Учащиеся затрудняются одновременно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двухмерном и трехмерном изображениях. Таким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выдаются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дифференцированные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Д-3.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Наибо- лее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слабым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 можно предложить задание Д-3 (вариант 1), содержащее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эскизы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изображенной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плоскости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пространстве.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используя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рисунки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заданные в таблице 10 определения углов резца, должны указать их символиче- ское обозначение. Они могут выполнить задание, если усвоили следу- ющие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понятия: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резания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(образование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стружки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главное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вспо- могательное движение при точении, поверхности, обрабатываемы на заготовке),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(передняя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задние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поверхности, режущие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кромки),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геометрии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черчения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(касательная,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пер- пендикуляр, проекция, плоскость, геометрическое тело), что припи-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сано критерию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шифр 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 Критерии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определен одним обсто- ятельством: соотнесение эскизов обработки заготовки в объёмном и плоскостном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изображении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(Б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Д-З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со- ставит 3+3+0+0=6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Учащимся со средним уровнем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 предлагается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 Д-3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2),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усложненное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путем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повышения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значимости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критериев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характеризуется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помимо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вышеперечисленных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нятий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необходимостью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осознания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элементов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знаний,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как углы резца и условные плоскости и выразится шифром 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. Обсто- ятельства,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затрудняющие</w:t>
      </w:r>
      <w:r>
        <w:rPr>
          <w:rFonts w:ascii="Times New Roman" w:hAnsi="Times New Roman" w:cs="Times New Roman" w:eastAsia="Times New Roman"/>
          <w:color w:val="auto"/>
          <w:spacing w:val="-1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решение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задания:</w:t>
      </w:r>
      <w:r>
        <w:rPr>
          <w:rFonts w:ascii="Times New Roman" w:hAnsi="Times New Roman" w:cs="Times New Roman" w:eastAsia="Times New Roman"/>
          <w:color w:val="auto"/>
          <w:spacing w:val="-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недостаток</w:t>
      </w:r>
      <w:r>
        <w:rPr>
          <w:rFonts w:ascii="Times New Roman" w:hAnsi="Times New Roman" w:cs="Times New Roman" w:eastAsia="Times New Roman"/>
          <w:color w:val="auto"/>
          <w:spacing w:val="-11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данных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(отсут- ствие</w:t>
      </w:r>
      <w:r>
        <w:rPr>
          <w:rFonts w:ascii="Times New Roman" w:hAnsi="Times New Roman" w:cs="Times New Roman" w:eastAsia="Times New Roman"/>
          <w:color w:val="auto"/>
          <w:spacing w:val="-1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эскиза</w:t>
      </w:r>
      <w:r>
        <w:rPr>
          <w:rFonts w:ascii="Times New Roman" w:hAnsi="Times New Roman" w:cs="Times New Roman" w:eastAsia="Times New Roman"/>
          <w:color w:val="auto"/>
          <w:spacing w:val="-1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объемном</w:t>
      </w:r>
      <w:r>
        <w:rPr>
          <w:rFonts w:ascii="Times New Roman" w:hAnsi="Times New Roman" w:cs="Times New Roman" w:eastAsia="Times New Roman"/>
          <w:color w:val="auto"/>
          <w:spacing w:val="-1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изображения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условных плоскостей),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необходимость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соотнесения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абстрактных</w:t>
      </w:r>
      <w:r>
        <w:rPr>
          <w:rFonts w:ascii="Times New Roman" w:hAnsi="Times New Roman" w:cs="Times New Roman" w:eastAsia="Times New Roman"/>
          <w:color w:val="auto"/>
          <w:spacing w:val="-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условных</w:t>
      </w:r>
      <w:r>
        <w:rPr>
          <w:rFonts w:ascii="Times New Roman" w:hAnsi="Times New Roman" w:cs="Times New Roman" w:eastAsia="Times New Roman"/>
          <w:color w:val="auto"/>
          <w:spacing w:val="-9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плос- костей с элементами резца. Соответственно, психологический крите- рий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0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определен</w:t>
      </w:r>
      <w:r>
        <w:rPr>
          <w:rFonts w:ascii="Times New Roman" w:hAnsi="Times New Roman" w:cs="Times New Roman" w:eastAsia="Times New Roman"/>
          <w:color w:val="auto"/>
          <w:spacing w:val="-4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значением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6,</w:t>
      </w:r>
      <w:r>
        <w:rPr>
          <w:rFonts w:ascii="Times New Roman" w:hAnsi="Times New Roman" w:cs="Times New Roman" w:eastAsia="Times New Roman"/>
          <w:color w:val="auto"/>
          <w:spacing w:val="-5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8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целом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сложность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задания</w:t>
      </w:r>
      <w:r>
        <w:rPr>
          <w:rFonts w:ascii="Times New Roman" w:hAnsi="Times New Roman" w:cs="Times New Roman" w:eastAsia="Times New Roman"/>
          <w:color w:val="auto"/>
          <w:spacing w:val="-7"/>
          <w:position w:val="2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составит 6+6+0+0=11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подготовленные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выполняют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Д-3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(ва- риант 3). Его сложность имеет большее количественное выражение, так как возрастает ее субъективный компонент по критерию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 учащихся требуется более напряженная мыслительная деятельность нежели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первых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двух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случаях.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создавать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простран- ственные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оперировать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вариациях: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сначала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создать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4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 - условные плоскости, затем соотнести эти плоскости с элемен- тами резца в трехмерном, а затем в двухмерных изображениях. Слож-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ность задания составит 5+9+0+0=14 (А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5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9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30"/>
          <w:shd w:fill="auto" w:val="clear"/>
        </w:rPr>
        <w:t xml:space="preserve">).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Рассмотренные дифференцированные задания позволяют осу- ществлять обучающую, развивающую, контролирующую функции в обучении учащихся технологическому планированию. Каждое после- дующее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формированию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 в то же время контролирует усвоение предыдущих знаний и умений.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 дифференцированного дидактического матери- ала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учителем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активизировать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де- лает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её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мере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важное,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знавательной,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интересной,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дает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каждому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школьнику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быть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пассивным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учебно-воспитательного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процесса, а реально приобщаться к творчеству овладения одним из видов труда.</w:t>
      </w:r>
    </w:p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7899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-2"/>
          <w:position w:val="0"/>
          <w:sz w:val="30"/>
          <w:shd w:fill="auto" w:val="clear"/>
        </w:rPr>
        <w:t xml:space="preserve">Приложение</w:t>
      </w:r>
    </w:p>
    <w:p>
      <w:pPr>
        <w:spacing w:before="20" w:after="0" w:line="240"/>
        <w:ind w:right="0" w:left="2654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Примеры</w:t>
      </w:r>
      <w:r>
        <w:rPr>
          <w:rFonts w:ascii="Times New Roman" w:hAnsi="Times New Roman" w:cs="Times New Roman" w:eastAsia="Times New Roman"/>
          <w:b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дифференцированных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заданий</w:t>
      </w:r>
    </w:p>
    <w:p>
      <w:pPr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2313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Д-1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1)</w:t>
      </w:r>
    </w:p>
    <w:p>
      <w:pPr>
        <w:spacing w:before="12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 данные: чертеж детали (рис.4), заготовка -пруток диа- метром 36 мм.</w:t>
      </w:r>
    </w:p>
    <w:p>
      <w:pPr>
        <w:spacing w:before="0" w:after="4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Требуется: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соотнести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заданную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графическую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текстовую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после- довательность обработки заготовки, заполнив таблицу 6.</w:t>
      </w:r>
    </w:p>
    <w:p>
      <w:pPr>
        <w:spacing w:before="0" w:after="0" w:line="240"/>
        <w:ind w:right="0" w:left="171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8604" w:dyaOrig="5962">
          <v:rect xmlns:o="urn:schemas-microsoft-com:office:office" xmlns:v="urn:schemas-microsoft-com:vml" id="rectole0000000002" style="width:430.200000pt;height:298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31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4" w:after="0" w:line="254"/>
        <w:ind w:right="4029" w:left="1135" w:firstLine="14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 Установ А.</w:t>
      </w:r>
    </w:p>
    <w:p>
      <w:pPr>
        <w:spacing w:before="0" w:after="0" w:line="343"/>
        <w:ind w:right="0" w:left="11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торец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36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19" w:after="0" w:line="240"/>
        <w:ind w:right="0" w:left="1433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 16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20" w:after="0" w:line="240"/>
        <w:ind w:right="0" w:left="1433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Выточить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канавку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шириной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глубиной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20" w:after="0" w:line="240"/>
        <w:ind w:right="0" w:left="1433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32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39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22" w:after="0" w:line="254"/>
        <w:ind w:right="5482" w:left="11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Отрезать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35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 Установ Б.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0" w:after="0" w:line="343"/>
        <w:ind w:right="0" w:left="1433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фаску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numPr>
          <w:ilvl w:val="0"/>
          <w:numId w:val="1073"/>
        </w:numPr>
        <w:tabs>
          <w:tab w:val="left" w:pos="1433" w:leader="none"/>
        </w:tabs>
        <w:spacing w:before="21" w:after="0" w:line="240"/>
        <w:ind w:right="0" w:left="1433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торец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34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spacing w:before="3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27" w:line="240"/>
        <w:ind w:right="426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6</w:t>
      </w:r>
    </w:p>
    <w:tbl>
      <w:tblPr>
        <w:tblInd w:w="578" w:type="dxa"/>
      </w:tblPr>
      <w:tblGrid>
        <w:gridCol w:w="4287"/>
        <w:gridCol w:w="4775"/>
      </w:tblGrid>
      <w:tr>
        <w:trPr>
          <w:trHeight w:val="316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473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Эскизы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обработки</w: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2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Номера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переходов</w:t>
            </w:r>
          </w:p>
        </w:tc>
      </w:tr>
      <w:tr>
        <w:trPr>
          <w:trHeight w:val="1895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75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543" w:dyaOrig="2160">
                <v:rect xmlns:o="urn:schemas-microsoft-com:office:office" xmlns:v="urn:schemas-microsoft-com:vml" id="rectole0000000003" style="width:177.150000pt;height:108.0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01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8"/>
                <w:shd w:fill="auto" w:val="clear"/>
              </w:rPr>
            </w:pPr>
          </w:p>
          <w:p>
            <w:pPr>
              <w:spacing w:before="0" w:after="0" w:line="240"/>
              <w:ind w:right="0" w:left="755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352" w:dyaOrig="2570">
                <v:rect xmlns:o="urn:schemas-microsoft-com:office:office" xmlns:v="urn:schemas-microsoft-com:vml" id="rectole0000000004" style="width:167.600000pt;height:128.50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19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4"/>
                <w:shd w:fill="auto" w:val="clear"/>
              </w:rPr>
            </w:pPr>
          </w:p>
          <w:p>
            <w:pPr>
              <w:spacing w:before="0" w:after="0" w:line="240"/>
              <w:ind w:right="0" w:left="72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463" w:dyaOrig="2400">
                <v:rect xmlns:o="urn:schemas-microsoft-com:office:office" xmlns:v="urn:schemas-microsoft-com:vml" id="rectole0000000005" style="width:173.150000pt;height:120.0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21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844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53" w:dyaOrig="2404">
                <v:rect xmlns:o="urn:schemas-microsoft-com:office:office" xmlns:v="urn:schemas-microsoft-com:vml" id="rectole0000000006" style="width:157.650000pt;height:120.2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578" w:type="dxa"/>
      </w:tblPr>
      <w:tblGrid>
        <w:gridCol w:w="4287"/>
        <w:gridCol w:w="4775"/>
      </w:tblGrid>
      <w:tr>
        <w:trPr>
          <w:trHeight w:val="2255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6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792" w:dyaOrig="2577">
                <v:rect xmlns:o="urn:schemas-microsoft-com:office:office" xmlns:v="urn:schemas-microsoft-com:vml" id="rectole0000000007" style="width:189.600000pt;height:128.8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10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"/>
                <w:shd w:fill="auto" w:val="clear"/>
              </w:rPr>
            </w:pPr>
          </w:p>
          <w:p>
            <w:pPr>
              <w:spacing w:before="0" w:after="0" w:line="240"/>
              <w:ind w:right="0" w:left="3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952" w:dyaOrig="2520">
                <v:rect xmlns:o="urn:schemas-microsoft-com:office:office" xmlns:v="urn:schemas-microsoft-com:vml" id="rectole0000000008" style="width:197.600000pt;height:126.0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61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"/>
                <w:shd w:fill="auto" w:val="clear"/>
              </w:rPr>
            </w:pPr>
          </w:p>
          <w:p>
            <w:pPr>
              <w:spacing w:before="0" w:after="0" w:line="240"/>
              <w:ind w:right="0" w:left="525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568" w:dyaOrig="2718">
                <v:rect xmlns:o="urn:schemas-microsoft-com:office:office" xmlns:v="urn:schemas-microsoft-com:vml" id="rectole0000000009" style="width:178.400000pt;height:135.9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4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849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Д-1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2)</w:t>
      </w:r>
    </w:p>
    <w:p>
      <w:pPr>
        <w:spacing w:before="13" w:after="0" w:line="240"/>
        <w:ind w:right="0" w:left="85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5),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(рис.</w:t>
      </w:r>
    </w:p>
    <w:p>
      <w:pPr>
        <w:spacing w:before="20" w:after="0" w:line="240"/>
        <w:ind w:right="8817" w:left="14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6)</w:t>
      </w:r>
    </w:p>
    <w:p>
      <w:pPr>
        <w:spacing w:before="19" w:after="0" w:line="240"/>
        <w:ind w:right="0" w:left="843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Требуется:</w:t>
      </w:r>
      <w:r>
        <w:rPr>
          <w:rFonts w:ascii="Times New Roman" w:hAnsi="Times New Roman" w:cs="Times New Roman" w:eastAsia="Times New Roman"/>
          <w:color w:val="auto"/>
          <w:spacing w:val="3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составить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текстовую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обработки</w:t>
      </w: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графической,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заполнив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таблицу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7.</w:t>
      </w:r>
    </w:p>
    <w:p>
      <w:pPr>
        <w:spacing w:before="13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7370" w:dyaOrig="4512">
          <v:rect xmlns:o="urn:schemas-microsoft-com:office:office" xmlns:v="urn:schemas-microsoft-com:vml" id="rectole0000000010" style="width:368.500000pt;height:225.6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84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146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620" w:dyaOrig="6656">
          <v:rect xmlns:o="urn:schemas-microsoft-com:office:office" xmlns:v="urn:schemas-microsoft-com:vml" id="rectole0000000011" style="width:481.000000pt;height:332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84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4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27" w:line="240"/>
        <w:ind w:right="426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7</w:t>
      </w:r>
    </w:p>
    <w:tbl>
      <w:tblPr>
        <w:tblInd w:w="578" w:type="dxa"/>
      </w:tblPr>
      <w:tblGrid>
        <w:gridCol w:w="4287"/>
        <w:gridCol w:w="4775"/>
      </w:tblGrid>
      <w:tr>
        <w:trPr>
          <w:trHeight w:val="633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473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Эскизы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обработки</w: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71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установов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перехо-</w:t>
            </w:r>
          </w:p>
          <w:p>
            <w:pPr>
              <w:spacing w:before="18" w:after="0" w:line="240"/>
              <w:ind w:right="0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дов</w:t>
            </w:r>
          </w:p>
        </w:tc>
      </w:tr>
      <w:tr>
        <w:trPr>
          <w:trHeight w:val="2094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"/>
                <w:shd w:fill="auto" w:val="clear"/>
              </w:rPr>
            </w:pPr>
          </w:p>
          <w:p>
            <w:pPr>
              <w:spacing w:before="0" w:after="0" w:line="240"/>
              <w:ind w:right="0" w:left="82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160" w:dyaOrig="2081">
                <v:rect xmlns:o="urn:schemas-microsoft-com:office:office" xmlns:v="urn:schemas-microsoft-com:vml" id="rectole0000000012" style="width:158.000000pt;height:104.0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361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1008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2826" w:dyaOrig="2442">
                <v:rect xmlns:o="urn:schemas-microsoft-com:office:office" xmlns:v="urn:schemas-microsoft-com:vml" id="rectole0000000013" style="width:141.300000pt;height:122.10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tbl>
      <w:tblPr>
        <w:tblInd w:w="578" w:type="dxa"/>
      </w:tblPr>
      <w:tblGrid>
        <w:gridCol w:w="4287"/>
        <w:gridCol w:w="4775"/>
      </w:tblGrid>
      <w:tr>
        <w:trPr>
          <w:trHeight w:val="2164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842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023" w:dyaOrig="2478">
                <v:rect xmlns:o="urn:schemas-microsoft-com:office:office" xmlns:v="urn:schemas-microsoft-com:vml" id="rectole0000000014" style="width:151.150000pt;height:123.9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19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"/>
                <w:shd w:fill="auto" w:val="clear"/>
              </w:rPr>
            </w:pPr>
          </w:p>
          <w:p>
            <w:pPr>
              <w:spacing w:before="0" w:after="0" w:line="240"/>
              <w:ind w:right="0" w:left="79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3198" w:dyaOrig="2442">
                <v:rect xmlns:o="urn:schemas-microsoft-com:office:office" xmlns:v="urn:schemas-microsoft-com:vml" id="rectole0000000015" style="width:159.900000pt;height:122.10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67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993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36" w:dyaOrig="2912">
                <v:rect xmlns:o="urn:schemas-microsoft-com:office:office" xmlns:v="urn:schemas-microsoft-com:vml" id="rectole0000000016" style="width:136.800000pt;height:145.6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98" w:hRule="auto"/>
          <w:jc w:val="left"/>
        </w:trPr>
        <w:tc>
          <w:tcPr>
            <w:tcW w:w="42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1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17" w:dyaOrig="2381">
                <v:rect xmlns:o="urn:schemas-microsoft-com:office:office" xmlns:v="urn:schemas-microsoft-com:vml" id="rectole0000000017" style="width:135.850000pt;height:119.050000pt" o:preferrelative="t" o:ole="">
                  <o:lock v:ext="edit"/>
                  <v:imagedata xmlns:r="http://schemas.openxmlformats.org/officeDocument/2006/relationships" r:id="docRId35" o:title=""/>
                </v:rect>
      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      </w:object>
            </w:r>
          </w:p>
        </w:tc>
        <w:tc>
          <w:tcPr>
            <w:tcW w:w="47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4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2313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Д-1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3)</w:t>
      </w:r>
    </w:p>
    <w:p>
      <w:pPr>
        <w:spacing w:before="13" w:after="0" w:line="254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7),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пруток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диа- метром 42 мм, производство мелкосерийное.</w:t>
      </w:r>
    </w:p>
    <w:p>
      <w:pPr>
        <w:spacing w:before="1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Требуется:</w:t>
      </w:r>
    </w:p>
    <w:p>
      <w:pPr>
        <w:spacing w:before="20" w:after="0" w:line="254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Составить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текстовую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 при заданном перечне операций и переходов.</w:t>
      </w:r>
    </w:p>
    <w:p>
      <w:pPr>
        <w:spacing w:before="0" w:after="0" w:line="254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Изобразить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эскизы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выбранной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тексто- вой последовательность обработки. Заполнить таблицу 8.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13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701" w:dyaOrig="7563">
          <v:rect xmlns:o="urn:schemas-microsoft-com:office:office" xmlns:v="urn:schemas-microsoft-com:vml" id="rectole0000000018" style="width:485.050000pt;height:378.1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307" w:after="0" w:line="254"/>
        <w:ind w:right="-1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переходов операция 1.</w:t>
      </w:r>
    </w:p>
    <w:p>
      <w:pPr>
        <w:spacing w:before="0" w:after="0" w:line="343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А.</w:t>
      </w:r>
    </w:p>
    <w:p>
      <w:pPr>
        <w:spacing w:before="0" w:after="0" w:line="288"/>
        <w:ind w:right="0" w:left="12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88"/>
        <w:ind w:right="0" w:left="12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7</w:t>
      </w:r>
    </w:p>
    <w:p>
      <w:pPr>
        <w:spacing w:before="0" w:after="0" w:line="28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8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сто</w:t>
      </w:r>
    </w:p>
    <w:p>
      <w:pPr>
        <w:numPr>
          <w:ilvl w:val="0"/>
          <w:numId w:val="1180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numPr>
          <w:ilvl w:val="0"/>
          <w:numId w:val="1180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торец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73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180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42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72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180"/>
        </w:numPr>
        <w:tabs>
          <w:tab w:val="left" w:pos="557" w:leader="none"/>
        </w:tabs>
        <w:spacing w:before="20" w:after="0" w:line="240"/>
        <w:ind w:right="0" w:left="557" w:hanging="30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 поверхность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+0,5</w:t>
      </w:r>
      <w:r>
        <w:rPr>
          <w:rFonts w:ascii="Times New Roman" w:hAnsi="Times New Roman" w:cs="Times New Roman" w:eastAsia="Times New Roman"/>
          <w:color w:val="auto"/>
          <w:spacing w:val="-2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70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начи-</w:t>
      </w:r>
    </w:p>
    <w:p>
      <w:pPr>
        <w:spacing w:before="4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183"/>
        </w:numPr>
        <w:tabs>
          <w:tab w:val="left" w:pos="553" w:leader="none"/>
        </w:tabs>
        <w:spacing w:before="0" w:after="0" w:line="240"/>
        <w:ind w:right="0" w:left="553" w:hanging="29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-0,5</w:t>
      </w:r>
      <w:r>
        <w:rPr>
          <w:rFonts w:ascii="Times New Roman" w:hAnsi="Times New Roman" w:cs="Times New Roman" w:eastAsia="Times New Roman"/>
          <w:color w:val="auto"/>
          <w:spacing w:val="-2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50</w:t>
      </w:r>
      <w:r>
        <w:rPr>
          <w:rFonts w:ascii="Times New Roman" w:hAnsi="Times New Roman" w:cs="Times New Roman" w:eastAsia="Times New Roman"/>
          <w:color w:val="auto"/>
          <w:spacing w:val="-2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-0,2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мм</w:t>
      </w:r>
    </w:p>
    <w:p>
      <w:pPr>
        <w:numPr>
          <w:ilvl w:val="0"/>
          <w:numId w:val="1183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фаску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 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numPr>
          <w:ilvl w:val="0"/>
          <w:numId w:val="1183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Выточить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канавку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шириной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numPr>
          <w:ilvl w:val="0"/>
          <w:numId w:val="1183"/>
        </w:numPr>
        <w:tabs>
          <w:tab w:val="left" w:pos="552" w:leader="none"/>
        </w:tabs>
        <w:spacing w:before="20" w:after="0" w:line="254"/>
        <w:ind w:right="4023" w:left="25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Отрезать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66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 Операция 2.</w:t>
      </w:r>
    </w:p>
    <w:p>
      <w:pPr>
        <w:spacing w:before="0" w:after="0" w:line="343"/>
        <w:ind w:right="0" w:left="25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Установ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А</w:t>
      </w:r>
    </w:p>
    <w:p>
      <w:pPr>
        <w:numPr>
          <w:ilvl w:val="0"/>
          <w:numId w:val="1187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Подрезать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торец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размер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65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начисто</w:t>
      </w:r>
    </w:p>
    <w:p>
      <w:pPr>
        <w:numPr>
          <w:ilvl w:val="0"/>
          <w:numId w:val="1187"/>
        </w:numPr>
        <w:tabs>
          <w:tab w:val="left" w:pos="552" w:leader="none"/>
        </w:tabs>
        <w:spacing w:before="20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диаметром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numPr>
          <w:ilvl w:val="0"/>
          <w:numId w:val="1187"/>
        </w:numPr>
        <w:tabs>
          <w:tab w:val="left" w:pos="552" w:leader="none"/>
        </w:tabs>
        <w:spacing w:before="22" w:after="0" w:line="240"/>
        <w:ind w:right="0" w:left="552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Точить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фаску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начисто</w:t>
      </w:r>
    </w:p>
    <w:p>
      <w:pPr>
        <w:spacing w:before="0" w:after="0" w:line="240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26" w:line="240"/>
        <w:ind w:right="0" w:left="8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8</w:t>
      </w:r>
    </w:p>
    <w:tbl>
      <w:tblPr>
        <w:tblInd w:w="578" w:type="dxa"/>
      </w:tblPr>
      <w:tblGrid>
        <w:gridCol w:w="2648"/>
        <w:gridCol w:w="2372"/>
        <w:gridCol w:w="2326"/>
        <w:gridCol w:w="1717"/>
      </w:tblGrid>
      <w:tr>
        <w:trPr>
          <w:trHeight w:val="950" w:hRule="auto"/>
          <w:jc w:val="left"/>
        </w:trPr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403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операции</w:t>
            </w:r>
          </w:p>
        </w:tc>
        <w:tc>
          <w:tcPr>
            <w:tcW w:w="2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53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Индекс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установа</w:t>
            </w:r>
          </w:p>
        </w:tc>
        <w:tc>
          <w:tcPr>
            <w:tcW w:w="23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131" w:firstLine="31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уста- новов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переходов</w:t>
            </w:r>
          </w:p>
        </w:tc>
        <w:tc>
          <w:tcPr>
            <w:tcW w:w="17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99" w:left="532" w:hanging="332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Эскиз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пере-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ходов</w:t>
            </w:r>
          </w:p>
        </w:tc>
      </w:tr>
      <w:tr>
        <w:trPr>
          <w:trHeight w:val="364" w:hRule="auto"/>
          <w:jc w:val="left"/>
        </w:trPr>
        <w:tc>
          <w:tcPr>
            <w:tcW w:w="2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231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Д-2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1)</w:t>
      </w:r>
    </w:p>
    <w:p>
      <w:pPr>
        <w:spacing w:before="12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8),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пруток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диа- метром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105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производство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мелкосерийное,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коническая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поверхность детали характеризуется параметрами: D= 60 мм, d = 55 мм.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l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= 70 мм. Длина хода верхних салазок суппорта токарно-винторезного станка 180 мм.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Требуется: построить технологический процесс обработки де- тали. При обработке конической поверхности детали использовать способ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поворота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верхних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салазок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суппорта.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Заполнить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0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6489" w:dyaOrig="5758">
          <v:rect xmlns:o="urn:schemas-microsoft-com:office:office" xmlns:v="urn:schemas-microsoft-com:vml" id="rectole0000000019" style="width:324.450000pt;height:287.9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164" w:after="0" w:line="240"/>
        <w:ind w:right="0" w:left="84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8</w:t>
      </w:r>
    </w:p>
    <w:p>
      <w:pPr>
        <w:spacing w:before="8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6" w:line="240"/>
        <w:ind w:right="0" w:left="8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9</w:t>
      </w:r>
    </w:p>
    <w:tbl>
      <w:tblPr>
        <w:tblInd w:w="578" w:type="dxa"/>
      </w:tblPr>
      <w:tblGrid>
        <w:gridCol w:w="3020"/>
        <w:gridCol w:w="3022"/>
        <w:gridCol w:w="3020"/>
      </w:tblGrid>
      <w:tr>
        <w:trPr>
          <w:trHeight w:val="950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256" w:hanging="48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элементы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ко- нической поверхности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6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способ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обра- ботки конической по-</w:t>
            </w:r>
          </w:p>
          <w:p>
            <w:pPr>
              <w:spacing w:before="0" w:after="0" w:line="299"/>
              <w:ind w:right="0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верхности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280" w:hanging="14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Расчет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настройки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станка при заданном способе</w:t>
            </w:r>
          </w:p>
        </w:tc>
      </w:tr>
      <w:tr>
        <w:trPr>
          <w:trHeight w:val="583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74" w:after="26" w:line="240"/>
        <w:ind w:right="0" w:left="819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10</w:t>
      </w:r>
    </w:p>
    <w:tbl>
      <w:tblPr>
        <w:tblInd w:w="578" w:type="dxa"/>
      </w:tblPr>
      <w:tblGrid>
        <w:gridCol w:w="2191"/>
        <w:gridCol w:w="2228"/>
        <w:gridCol w:w="2189"/>
        <w:gridCol w:w="2453"/>
      </w:tblGrid>
      <w:tr>
        <w:trPr>
          <w:trHeight w:val="633" w:hRule="auto"/>
          <w:jc w:val="left"/>
        </w:trPr>
        <w:tc>
          <w:tcPr>
            <w:tcW w:w="21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7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операции</w:t>
            </w:r>
          </w:p>
        </w:tc>
        <w:tc>
          <w:tcPr>
            <w:tcW w:w="22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8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Индекс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установа</w:t>
            </w:r>
          </w:p>
        </w:tc>
        <w:tc>
          <w:tcPr>
            <w:tcW w:w="21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9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перехода</w:t>
            </w:r>
          </w:p>
        </w:tc>
        <w:tc>
          <w:tcPr>
            <w:tcW w:w="2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2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уста-</w:t>
            </w:r>
          </w:p>
          <w:p>
            <w:pPr>
              <w:spacing w:before="18" w:after="0" w:line="240"/>
              <w:ind w:right="0" w:left="196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новов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переходов</w:t>
            </w:r>
          </w:p>
        </w:tc>
      </w:tr>
      <w:tr>
        <w:trPr>
          <w:trHeight w:val="582" w:hRule="auto"/>
          <w:jc w:val="left"/>
        </w:trPr>
        <w:tc>
          <w:tcPr>
            <w:tcW w:w="21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231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Д-2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2)</w:t>
      </w:r>
    </w:p>
    <w:p>
      <w:pPr>
        <w:spacing w:before="13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9),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пруток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диа- метром 40 мм, производство мелкосерийное. Способ обработки кони- ческого точения - смещением корпуса задней бабки допускаемое сме- щение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+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мм).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Длина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верхних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салазок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суппорта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станка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180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мм.</w:t>
      </w:r>
    </w:p>
    <w:p>
      <w:pPr>
        <w:spacing w:before="0" w:after="3" w:line="254"/>
        <w:ind w:right="125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построить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 детали. Заполнить таблицы 11 и 12.</w:t>
      </w:r>
    </w:p>
    <w:p>
      <w:pPr>
        <w:spacing w:before="0" w:after="0" w:line="240"/>
        <w:ind w:right="0" w:left="152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760" w:dyaOrig="6307">
          <v:rect xmlns:o="urn:schemas-microsoft-com:office:office" xmlns:v="urn:schemas-microsoft-com:vml" id="rectole0000000020" style="width:488.000000pt;height:315.3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37" w:after="0" w:line="240"/>
        <w:ind w:right="0" w:left="84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6"/>
          <w:shd w:fill="auto" w:val="clear"/>
        </w:rPr>
        <w:t xml:space="preserve">9</w:t>
      </w:r>
    </w:p>
    <w:p>
      <w:pPr>
        <w:spacing w:before="8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7" w:line="240"/>
        <w:ind w:right="0" w:left="819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11</w:t>
      </w:r>
    </w:p>
    <w:tbl>
      <w:tblPr>
        <w:tblInd w:w="578" w:type="dxa"/>
      </w:tblPr>
      <w:tblGrid>
        <w:gridCol w:w="2986"/>
        <w:gridCol w:w="3118"/>
        <w:gridCol w:w="2957"/>
      </w:tblGrid>
      <w:tr>
        <w:trPr>
          <w:trHeight w:val="1355" w:hRule="auto"/>
          <w:jc w:val="left"/>
        </w:trPr>
        <w:tc>
          <w:tcPr>
            <w:tcW w:w="2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184" w:left="239" w:hanging="48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элементы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ко- нической поверхности</w:t>
            </w: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263" w:left="271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способ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обра- ботки конической по-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верхности</w:t>
            </w:r>
          </w:p>
        </w:tc>
        <w:tc>
          <w:tcPr>
            <w:tcW w:w="2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99" w:left="249" w:hanging="14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Расчет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настройки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станка при заданном способе</w:t>
            </w:r>
          </w:p>
        </w:tc>
      </w:tr>
      <w:tr>
        <w:trPr>
          <w:trHeight w:val="484" w:hRule="auto"/>
          <w:jc w:val="left"/>
        </w:trPr>
        <w:tc>
          <w:tcPr>
            <w:tcW w:w="2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74" w:after="26" w:line="240"/>
        <w:ind w:right="424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12</w:t>
      </w:r>
    </w:p>
    <w:tbl>
      <w:tblPr>
        <w:tblInd w:w="578" w:type="dxa"/>
      </w:tblPr>
      <w:tblGrid>
        <w:gridCol w:w="2263"/>
        <w:gridCol w:w="2266"/>
        <w:gridCol w:w="2266"/>
        <w:gridCol w:w="2266"/>
      </w:tblGrid>
      <w:tr>
        <w:trPr>
          <w:trHeight w:val="950" w:hRule="auto"/>
          <w:jc w:val="left"/>
        </w:trPr>
        <w:tc>
          <w:tcPr>
            <w:tcW w:w="22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1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операции</w:t>
            </w: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Индекс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установа</w:t>
            </w: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3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перехода</w:t>
            </w: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49" w:hanging="11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уста-</w:t>
            </w:r>
          </w:p>
          <w:p>
            <w:pPr>
              <w:spacing w:before="7" w:after="0" w:line="310"/>
              <w:ind w:right="0" w:left="939" w:hanging="69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новов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перехо-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дов</w:t>
            </w:r>
          </w:p>
        </w:tc>
      </w:tr>
      <w:tr>
        <w:trPr>
          <w:trHeight w:val="364" w:hRule="auto"/>
          <w:jc w:val="left"/>
        </w:trPr>
        <w:tc>
          <w:tcPr>
            <w:tcW w:w="22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2313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Д-2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3)</w:t>
      </w:r>
    </w:p>
    <w:p>
      <w:pPr>
        <w:spacing w:before="12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чертеж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10),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заготовка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пруток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диа- метром 45 мм, производство серийное. Длина хода верхних салазок суппорта токарно-винторезного станка - 180 мм.</w:t>
      </w:r>
    </w:p>
    <w:p>
      <w:pPr>
        <w:spacing w:before="1" w:after="0" w:line="254"/>
        <w:ind w:right="5274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конусная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линейка.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Требуется:</w:t>
      </w:r>
    </w:p>
    <w:p>
      <w:pPr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 элементы конической поверхности, выбрать способ обработки конуса, рассчитать настройку станка при выбранном спо-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собе.</w:t>
      </w:r>
    </w:p>
    <w:p>
      <w:pPr>
        <w:spacing w:before="0" w:after="0" w:line="254"/>
        <w:ind w:right="42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Построить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технологический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детали. Заполнить таблицы 13 и 14.</w:t>
      </w:r>
    </w:p>
    <w:p>
      <w:pPr>
        <w:spacing w:before="0" w:after="0" w:line="240"/>
        <w:ind w:right="0" w:left="305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6445" w:dyaOrig="5313">
          <v:rect xmlns:o="urn:schemas-microsoft-com:office:office" xmlns:v="urn:schemas-microsoft-com:vml" id="rectole0000000021" style="width:322.250000pt;height:265.6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272" w:after="0" w:line="240"/>
        <w:ind w:right="0" w:left="846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10</w:t>
      </w:r>
    </w:p>
    <w:p>
      <w:pPr>
        <w:spacing w:before="8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1" w:after="26" w:line="240"/>
        <w:ind w:right="424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13</w:t>
      </w:r>
    </w:p>
    <w:tbl>
      <w:tblPr>
        <w:tblInd w:w="578" w:type="dxa"/>
      </w:tblPr>
      <w:tblGrid>
        <w:gridCol w:w="3020"/>
        <w:gridCol w:w="3022"/>
        <w:gridCol w:w="3020"/>
      </w:tblGrid>
      <w:tr>
        <w:trPr>
          <w:trHeight w:val="950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256" w:hanging="48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элементы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ко- нической поверхности</w:t>
            </w: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6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способ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обра- ботки конической по-</w:t>
            </w:r>
          </w:p>
          <w:p>
            <w:pPr>
              <w:spacing w:before="0" w:after="0" w:line="299"/>
              <w:ind w:right="0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верхности</w:t>
            </w: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318" w:left="325" w:hanging="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Расчет настройки станка,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при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заданном</w:t>
            </w:r>
          </w:p>
          <w:p>
            <w:pPr>
              <w:spacing w:before="0" w:after="0" w:line="299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способе</w:t>
            </w:r>
          </w:p>
        </w:tc>
      </w:tr>
      <w:tr>
        <w:trPr>
          <w:trHeight w:val="364" w:hRule="auto"/>
          <w:jc w:val="left"/>
        </w:trPr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74" w:after="26" w:line="240"/>
        <w:ind w:right="424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14</w:t>
      </w:r>
    </w:p>
    <w:tbl>
      <w:tblPr>
        <w:tblInd w:w="578" w:type="dxa"/>
      </w:tblPr>
      <w:tblGrid>
        <w:gridCol w:w="2244"/>
        <w:gridCol w:w="2247"/>
        <w:gridCol w:w="2244"/>
        <w:gridCol w:w="2326"/>
      </w:tblGrid>
      <w:tr>
        <w:trPr>
          <w:trHeight w:val="633" w:hRule="auto"/>
          <w:jc w:val="left"/>
        </w:trPr>
        <w:tc>
          <w:tcPr>
            <w:tcW w:w="22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операции</w:t>
            </w: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89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Индекс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установа</w:t>
            </w:r>
          </w:p>
        </w:tc>
        <w:tc>
          <w:tcPr>
            <w:tcW w:w="22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2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Номер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перехода</w:t>
            </w:r>
          </w:p>
        </w:tc>
        <w:tc>
          <w:tcPr>
            <w:tcW w:w="23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63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Содержание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уста-</w:t>
            </w:r>
          </w:p>
          <w:p>
            <w:pPr>
              <w:spacing w:before="18" w:after="0" w:line="240"/>
              <w:ind w:right="0" w:left="13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новов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переходов</w:t>
            </w:r>
          </w:p>
        </w:tc>
      </w:tr>
      <w:tr>
        <w:trPr>
          <w:trHeight w:val="364" w:hRule="auto"/>
          <w:jc w:val="left"/>
        </w:trPr>
        <w:tc>
          <w:tcPr>
            <w:tcW w:w="22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2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2313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Д-3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1)</w:t>
      </w:r>
    </w:p>
    <w:p>
      <w:pPr>
        <w:spacing w:before="12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плоскости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геометрии резца (рис. 11), главные углы резца (рис. 12).</w:t>
      </w:r>
    </w:p>
    <w:p>
      <w:pPr>
        <w:spacing w:before="1" w:after="4" w:line="254"/>
        <w:ind w:right="0" w:left="1684" w:hanging="107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Требуется: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обозначить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условные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плоскости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15 соответствующими символическими обозначениями.</w:t>
      </w:r>
    </w:p>
    <w:p>
      <w:pPr>
        <w:spacing w:before="0" w:after="0" w:line="240"/>
        <w:ind w:right="0" w:left="25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6079" w:dyaOrig="5054">
          <v:rect xmlns:o="urn:schemas-microsoft-com:office:office" xmlns:v="urn:schemas-microsoft-com:vml" id="rectole0000000022" style="width:303.950000pt;height:252.7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15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5860" w:dyaOrig="4542">
          <v:rect xmlns:o="urn:schemas-microsoft-com:office:office" xmlns:v="urn:schemas-microsoft-com:vml" id="rectole0000000023" style="width:293.000000pt;height:227.1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11</w:t>
      </w:r>
    </w:p>
    <w:p>
      <w:pPr>
        <w:spacing w:before="0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12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1" w:after="10" w:line="240"/>
        <w:ind w:right="424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15</w:t>
      </w:r>
    </w:p>
    <w:tbl>
      <w:tblPr>
        <w:tblInd w:w="578" w:type="dxa"/>
      </w:tblPr>
      <w:tblGrid>
        <w:gridCol w:w="6817"/>
        <w:gridCol w:w="2245"/>
      </w:tblGrid>
      <w:tr>
        <w:trPr>
          <w:trHeight w:val="597" w:hRule="auto"/>
          <w:jc w:val="left"/>
        </w:trPr>
        <w:tc>
          <w:tcPr>
            <w:tcW w:w="6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68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Углы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резца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условные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(определения)</w:t>
            </w:r>
          </w:p>
        </w:tc>
        <w:tc>
          <w:tcPr>
            <w:tcW w:w="2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7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Символическое</w:t>
            </w:r>
          </w:p>
          <w:p>
            <w:pPr>
              <w:spacing w:before="0" w:after="0" w:line="287"/>
              <w:ind w:right="3" w:left="7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обозначение</w:t>
            </w:r>
          </w:p>
        </w:tc>
      </w:tr>
      <w:tr>
        <w:trPr>
          <w:trHeight w:val="3588" w:hRule="auto"/>
          <w:jc w:val="left"/>
        </w:trPr>
        <w:tc>
          <w:tcPr>
            <w:tcW w:w="6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Угол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между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передней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поверхностью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резца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плоскостью, перпендикулярной плоскости резания.</w:t>
            </w:r>
          </w:p>
          <w:p>
            <w:pPr>
              <w:spacing w:before="0" w:after="0" w:line="240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Угол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между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передней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поверхностью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резца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плоскостью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резания.</w:t>
            </w:r>
          </w:p>
          <w:p>
            <w:pPr>
              <w:spacing w:before="0" w:after="0" w:line="240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Угол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между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главной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задней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поверхностью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резца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 плоскостью резания.</w:t>
            </w:r>
          </w:p>
          <w:p>
            <w:pPr>
              <w:spacing w:before="0" w:after="0" w:line="240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Угол между передней и главной задней поверхностями. Плоскость,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которой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совершается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движение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подачи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резца. Плоскость, касательная к поверхности резнания и проходящая через режущую кромку.</w:t>
            </w:r>
          </w:p>
          <w:p>
            <w:pPr>
              <w:spacing w:before="0" w:after="0" w:line="298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Плоскость,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перпендикулярная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 проходящая через режущую кромку.</w:t>
            </w:r>
          </w:p>
        </w:tc>
        <w:tc>
          <w:tcPr>
            <w:tcW w:w="224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344" w:after="0" w:line="342"/>
        <w:ind w:right="0" w:left="19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Д-3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2)</w:t>
      </w:r>
    </w:p>
    <w:p>
      <w:pPr>
        <w:spacing w:before="0" w:after="0" w:line="240"/>
        <w:ind w:right="2695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13).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Требуется:</w:t>
      </w:r>
    </w:p>
    <w:p>
      <w:pPr>
        <w:spacing w:before="2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плоскости.</w:t>
      </w:r>
    </w:p>
    <w:p>
      <w:pPr>
        <w:spacing w:before="1" w:after="7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Обозначить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плоскости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соответствующими обозначенным. Заполнить таблицу 16.</w:t>
      </w:r>
    </w:p>
    <w:p>
      <w:pPr>
        <w:spacing w:before="0" w:after="0" w:line="240"/>
        <w:ind w:right="0" w:left="16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8387" w:dyaOrig="7151">
          <v:rect xmlns:o="urn:schemas-microsoft-com:office:office" xmlns:v="urn:schemas-microsoft-com:vml" id="rectole0000000024" style="width:419.350000pt;height:357.5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13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1" w:after="10" w:line="240"/>
        <w:ind w:right="424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16</w:t>
      </w:r>
    </w:p>
    <w:tbl>
      <w:tblPr>
        <w:tblInd w:w="578" w:type="dxa"/>
      </w:tblPr>
      <w:tblGrid>
        <w:gridCol w:w="3939"/>
        <w:gridCol w:w="2751"/>
        <w:gridCol w:w="2372"/>
      </w:tblGrid>
      <w:tr>
        <w:trPr>
          <w:trHeight w:val="597" w:hRule="auto"/>
          <w:jc w:val="left"/>
        </w:trPr>
        <w:tc>
          <w:tcPr>
            <w:tcW w:w="3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1156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Наименование</w:t>
            </w:r>
          </w:p>
        </w:tc>
        <w:tc>
          <w:tcPr>
            <w:tcW w:w="27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64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Определение</w:t>
            </w:r>
          </w:p>
        </w:tc>
        <w:tc>
          <w:tcPr>
            <w:tcW w:w="2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Символическое</w:t>
            </w:r>
          </w:p>
          <w:p>
            <w:pPr>
              <w:spacing w:before="0" w:after="0" w:line="287"/>
              <w:ind w:right="3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обозначение</w:t>
            </w:r>
          </w:p>
        </w:tc>
      </w:tr>
      <w:tr>
        <w:trPr>
          <w:trHeight w:val="2092" w:hRule="auto"/>
          <w:jc w:val="left"/>
        </w:trPr>
        <w:tc>
          <w:tcPr>
            <w:tcW w:w="3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25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Задний угол Передний угол Угол заострения Угол резания Плоскость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резания</w:t>
            </w:r>
          </w:p>
          <w:p>
            <w:pPr>
              <w:spacing w:before="0" w:after="0" w:line="298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Главная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секущая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плоскость Основная плоскость</w:t>
            </w:r>
          </w:p>
        </w:tc>
        <w:tc>
          <w:tcPr>
            <w:tcW w:w="27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1" w:after="0" w:line="240"/>
        <w:ind w:right="0" w:left="19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Дифференцированное</w:t>
      </w:r>
      <w:r>
        <w:rPr>
          <w:rFonts w:ascii="Times New Roman" w:hAnsi="Times New Roman" w:cs="Times New Roman" w:eastAsia="Times New Roman"/>
          <w:b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задание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Д-3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(вариант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3)</w:t>
      </w:r>
    </w:p>
    <w:p>
      <w:pPr>
        <w:spacing w:before="13" w:after="0" w:line="254"/>
        <w:ind w:right="2695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данные: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главные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14).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Требуется:</w:t>
      </w:r>
    </w:p>
    <w:p>
      <w:pPr>
        <w:numPr>
          <w:ilvl w:val="0"/>
          <w:numId w:val="1330"/>
        </w:numPr>
        <w:tabs>
          <w:tab w:val="left" w:pos="866" w:leader="none"/>
        </w:tabs>
        <w:spacing w:before="1" w:after="0" w:line="240"/>
        <w:ind w:right="0" w:left="866" w:hanging="2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плоскости.</w:t>
      </w:r>
    </w:p>
    <w:p>
      <w:pPr>
        <w:numPr>
          <w:ilvl w:val="0"/>
          <w:numId w:val="1330"/>
        </w:numPr>
        <w:tabs>
          <w:tab w:val="left" w:pos="866" w:leader="none"/>
        </w:tabs>
        <w:spacing w:before="19" w:after="4" w:line="254"/>
        <w:ind w:right="73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Обозначить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углы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резца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плоскости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соответствующими символическими обозначениями. Заполнить таблицу 17.</w:t>
      </w:r>
    </w:p>
    <w:p>
      <w:pPr>
        <w:spacing w:before="0" w:after="0" w:line="240"/>
        <w:ind w:right="0" w:left="98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9874" w:dyaOrig="8151">
          <v:rect xmlns:o="urn:schemas-microsoft-com:office:office" xmlns:v="urn:schemas-microsoft-com:vml" id="rectole0000000025" style="width:493.700000pt;height:407.5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59" w:after="0" w:line="240"/>
        <w:ind w:right="0" w:left="1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Рис.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6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74" w:after="26" w:line="240"/>
        <w:ind w:right="565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Таблица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17</w:t>
      </w:r>
    </w:p>
    <w:tbl>
      <w:tblPr>
        <w:tblInd w:w="578" w:type="dxa"/>
      </w:tblPr>
      <w:tblGrid>
        <w:gridCol w:w="3022"/>
        <w:gridCol w:w="3010"/>
        <w:gridCol w:w="3029"/>
      </w:tblGrid>
      <w:tr>
        <w:trPr>
          <w:trHeight w:val="633" w:hRule="auto"/>
          <w:jc w:val="left"/>
        </w:trPr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698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Наименование</w:t>
            </w:r>
          </w:p>
        </w:tc>
        <w:tc>
          <w:tcPr>
            <w:tcW w:w="3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775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Определение</w:t>
            </w: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6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Символическое</w:t>
            </w:r>
          </w:p>
          <w:p>
            <w:pPr>
              <w:spacing w:before="18" w:after="0" w:line="240"/>
              <w:ind w:right="3" w:left="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обозначение</w:t>
            </w:r>
          </w:p>
        </w:tc>
      </w:tr>
      <w:tr>
        <w:trPr>
          <w:trHeight w:val="2532" w:hRule="auto"/>
          <w:jc w:val="left"/>
        </w:trPr>
        <w:tc>
          <w:tcPr>
            <w:tcW w:w="30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80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Задний угол Передний угол Угол заострения Угол резания Плоскость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резания Главная секущая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плоскость</w:t>
            </w:r>
          </w:p>
          <w:p>
            <w:pPr>
              <w:spacing w:before="0" w:after="0" w:line="296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Основная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плоскость</w:t>
            </w:r>
          </w:p>
        </w:tc>
        <w:tc>
          <w:tcPr>
            <w:tcW w:w="3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348"/>
        </w:numPr>
        <w:tabs>
          <w:tab w:val="left" w:pos="1061" w:leader="none"/>
          <w:tab w:val="left" w:pos="1941" w:leader="none"/>
        </w:tabs>
        <w:spacing w:before="61" w:after="0" w:line="254"/>
        <w:ind w:right="620" w:left="1941" w:hanging="117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МЕТОДИЧЕСКИЕ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b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ПРИМЕНЕНИЮ ИНТЕРАКТИВНЫХ МЕТОДОВ ОБУЧЕНИЯ</w:t>
      </w:r>
    </w:p>
    <w:p>
      <w:pPr>
        <w:spacing w:before="1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350"/>
        </w:numPr>
        <w:tabs>
          <w:tab w:val="left" w:pos="4262" w:leader="none"/>
        </w:tabs>
        <w:spacing w:before="0" w:after="0" w:line="240"/>
        <w:ind w:right="0" w:left="4262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проектов</w:t>
      </w:r>
    </w:p>
    <w:p>
      <w:pPr>
        <w:spacing w:before="13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 проектов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совокупность приемов, действий обучае- мых в определенной последовательности для достижения поставлен- ной задачи, решения определенной проблемы, значимой для обучае- мых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оформленной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некоего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конечного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продукта.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 метода проектов состоит в предоставлении обучающимся возможно- сти самостоятельного приобретения знаний в процессе решения прак- тических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требующих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интеграции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различ- 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предметных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областей.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Преподавателю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рамках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отводится роль разработчика, координатора, эксперта, консультанта.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 проектов возник еще в начале прошлого столетия в США и начал использоваться в практике обучения значительно раньше вы- хода</w:t>
      </w:r>
      <w:r>
        <w:rPr>
          <w:rFonts w:ascii="Times New Roman" w:hAnsi="Times New Roman" w:cs="Times New Roman" w:eastAsia="Times New Roman"/>
          <w:color w:val="auto"/>
          <w:spacing w:val="2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свет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известной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статьи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американского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педагога</w:t>
      </w:r>
      <w:r>
        <w:rPr>
          <w:rFonts w:ascii="Times New Roman" w:hAnsi="Times New Roman" w:cs="Times New Roman" w:eastAsia="Times New Roman"/>
          <w:color w:val="auto"/>
          <w:spacing w:val="3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В.</w:t>
      </w:r>
      <w:r>
        <w:rPr>
          <w:rFonts w:ascii="Times New Roman" w:hAnsi="Times New Roman" w:cs="Times New Roman" w:eastAsia="Times New Roman"/>
          <w:color w:val="auto"/>
          <w:spacing w:val="3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Килпатрика</w:t>
      </w:r>
    </w:p>
    <w:p>
      <w:pPr>
        <w:spacing w:before="0" w:after="0" w:line="254"/>
        <w:ind w:right="421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 проектов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(1918),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понятие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 души выполняемый замысел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России метод проектов был известен еще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1905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году.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руководством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С.Т.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Шацкого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работала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рос- сийских педагогов по внедрению этого метода в образовательную практику. После революции метод проектов применялся в школах по личному распоряжению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Н.К. Крупской. В 1931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г. постановлением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(б) метод проектов был осужден как чуждый советской школе и не использовался до конца 80-х годов. Вместе с тем в зарубежной школе он активно и весьма успешно развивался. В США, Великобри- тании, Бельгии, Израиле, Финляндии, Германии, Италии, Бразилии, Нидерландах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многих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странах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приобрел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боль- шую популярность в силу рационального сочетания теоретических знаний и их практического применения для решения конкретных про- блем окружающей действительности в современной деятельности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школьников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 проектов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один из основных современных активных ин- новационных методов обучения. Он широко внедряется в образова- тельную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практику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России.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Проекты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индивидуальными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и</w:t>
      </w:r>
    </w:p>
    <w:p>
      <w:pPr>
        <w:spacing w:before="9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технологии: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студентов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специально- стей / под общ. ред. В.С. Кукушина.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Ростов н/Д: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238.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19" w:left="366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групповыми,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локальными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телекоммуникационными.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последнем случае обучаемые могут вести работу над проектом в Интернете, бу- дучи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разделенными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территориально.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 иметь сайт, отражающий ход работы над ним. Задача учебного про-</w:t>
      </w:r>
      <w:r>
        <w:rPr>
          <w:rFonts w:ascii="Times New Roman" w:hAnsi="Times New Roman" w:cs="Times New Roman" w:eastAsia="Times New Roman"/>
          <w:color w:val="auto"/>
          <w:spacing w:val="8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екта,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представленного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веб-сайта,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заключается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дать ответ на проблемный вопрос проекта и всесторонне осветить ход его получения,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есть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проектного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исследования.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Теоретическая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основа внедрения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</w:t>
      </w:r>
      <w:r>
        <w:rPr>
          <w:rFonts w:ascii="Times New Roman" w:hAnsi="Times New Roman" w:cs="Times New Roman" w:eastAsia="Times New Roman"/>
          <w:color w:val="auto"/>
          <w:spacing w:val="-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России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разработана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 По мнению Е.С.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Полат, метод проектов является комплексным методом, поскольку предполагает использование в совокупности дру- гих</w:t>
      </w:r>
      <w:r>
        <w:rPr>
          <w:rFonts w:ascii="Times New Roman" w:hAnsi="Times New Roman" w:cs="Times New Roman" w:eastAsia="Times New Roman"/>
          <w:color w:val="auto"/>
          <w:spacing w:val="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проблемных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методов: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малых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группах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сотрудничества,</w:t>
      </w:r>
    </w:p>
    <w:p>
      <w:pPr>
        <w:spacing w:before="0" w:after="0" w:line="254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атаки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дискуссий,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направленно- сти, рефлексии.</w:t>
      </w:r>
    </w:p>
    <w:p>
      <w:pPr>
        <w:spacing w:before="0" w:after="0" w:line="254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22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утверждает,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нужен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об- разования для того, чтобы:</w:t>
      </w:r>
    </w:p>
    <w:p>
      <w:pPr>
        <w:numPr>
          <w:ilvl w:val="0"/>
          <w:numId w:val="1361"/>
        </w:numPr>
        <w:tabs>
          <w:tab w:val="left" w:pos="1553" w:leader="none"/>
        </w:tabs>
        <w:spacing w:before="0" w:after="0" w:line="254"/>
        <w:ind w:right="43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самостоятельному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критическому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мышле- нию, умению работать с информацией;</w:t>
      </w:r>
    </w:p>
    <w:p>
      <w:pPr>
        <w:numPr>
          <w:ilvl w:val="0"/>
          <w:numId w:val="1361"/>
        </w:numPr>
        <w:tabs>
          <w:tab w:val="left" w:pos="1495" w:leader="none"/>
        </w:tabs>
        <w:spacing w:before="0" w:after="0" w:line="254"/>
        <w:ind w:right="42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размышлять,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опираясь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фактов,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закономерно- стей науки, делать обоснованные выводы;</w:t>
      </w:r>
    </w:p>
    <w:p>
      <w:pPr>
        <w:numPr>
          <w:ilvl w:val="0"/>
          <w:numId w:val="1361"/>
        </w:numPr>
        <w:tabs>
          <w:tab w:val="left" w:pos="1484" w:leader="none"/>
        </w:tabs>
        <w:spacing w:before="0" w:after="0" w:line="344"/>
        <w:ind w:right="0" w:left="1484" w:hanging="2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принимать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самостоятельные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аргументированные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реше-</w:t>
      </w:r>
    </w:p>
    <w:p>
      <w:pPr>
        <w:spacing w:before="1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ния;</w:t>
      </w:r>
    </w:p>
    <w:p>
      <w:pPr>
        <w:numPr>
          <w:ilvl w:val="0"/>
          <w:numId w:val="1365"/>
        </w:numPr>
        <w:tabs>
          <w:tab w:val="left" w:pos="1523" w:leader="none"/>
        </w:tabs>
        <w:spacing w:before="20" w:after="0" w:line="240"/>
        <w:ind w:right="0" w:left="1523" w:hanging="24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научить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команде,</w:t>
      </w:r>
      <w:r>
        <w:rPr>
          <w:rFonts w:ascii="Times New Roman" w:hAnsi="Times New Roman" w:cs="Times New Roman" w:eastAsia="Times New Roman"/>
          <w:color w:val="auto"/>
          <w:spacing w:val="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выполняя</w:t>
      </w:r>
      <w:r>
        <w:rPr>
          <w:rFonts w:ascii="Times New Roman" w:hAnsi="Times New Roman" w:cs="Times New Roman" w:eastAsia="Times New Roman"/>
          <w:color w:val="auto"/>
          <w:spacing w:val="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различные</w:t>
      </w:r>
      <w:r>
        <w:rPr>
          <w:rFonts w:ascii="Times New Roman" w:hAnsi="Times New Roman" w:cs="Times New Roman" w:eastAsia="Times New Roman"/>
          <w:color w:val="auto"/>
          <w:spacing w:val="2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социальные</w:t>
      </w:r>
    </w:p>
    <w:p>
      <w:pPr>
        <w:spacing w:before="22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роли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».</w:t>
      </w:r>
    </w:p>
    <w:p>
      <w:pPr>
        <w:spacing w:before="2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Перечисленные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интеллектуальные и социально значимые уме- 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относятся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компетенций,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выделенным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классификации И.А.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Зимней, к профессиональной деятельности человека и к взаимо- действию человека и социальной среды.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Говоря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отличии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проектной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творческой, Е.С.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 отмечает, что, когда речь идет о творческой деятельности, имеется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творческий,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авторский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замысел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авторское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видение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 реализации.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оцениваться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точки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зре- ния принятия или непринятия. Для проектов существуют четкие кри- терии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оценок,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поскольку</w:t>
      </w:r>
      <w:r>
        <w:rPr>
          <w:rFonts w:ascii="Times New Roman" w:hAnsi="Times New Roman" w:cs="Times New Roman" w:eastAsia="Times New Roman"/>
          <w:color w:val="auto"/>
          <w:spacing w:val="4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4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рассмотрения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используются</w:t>
      </w:r>
    </w:p>
    <w:p>
      <w:pPr>
        <w:spacing w:before="19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21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52">
        <w:r>
          <w:rPr>
            <w:rFonts w:ascii="Times New Roman" w:hAnsi="Times New Roman" w:cs="Times New Roman" w:eastAsia="Times New Roman"/>
            <w:color w:val="0000FF"/>
            <w:spacing w:val="-2"/>
            <w:position w:val="0"/>
            <w:sz w:val="24"/>
            <w:u w:val="single"/>
            <w:shd w:fill="auto" w:val="clear"/>
          </w:rPr>
          <w:t xml:space="preserve">http://ru.wikipedia.org/wiki</w:t>
        </w:r>
      </w:hyperlink>
    </w:p>
    <w:p>
      <w:pPr>
        <w:spacing w:before="0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22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200.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3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существуют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объективные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вы- полнения. Аргументация выбранной позиции базируется на конкрет- ных фактах, теориях, знаниях, наблюдениях, данных экспериментов.</w:t>
      </w:r>
    </w:p>
    <w:p>
      <w:pPr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 Полат подчеркивает особую значимость метода проектов при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специалистов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помимо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формирования профессиональных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компетентностей,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параллельно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фор- мировать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социальные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компетентности,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связанные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куль- турой общения в команде, организацией совместной деятельности по проекту, требующей подчас выхода за пределы своего узкого соци-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Организация проектной деятельности требует от преподавателя определенной подготовки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1" w:left="568" w:firstLine="78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Рекомендуется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начинать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будет лежать в основе проектной деятельности, но не предлагать проблему обучаемым в готовом виде. С помощью различных приемов, средств наглядности обучаемые подводятся к самостоятельной формулировке проблемы и гипотезам по ее решению.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Алгоритм действий на начальной стадии должен быть следую- щим: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проблемная ситуация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проблемные задачи ее рас-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смотрения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26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проблем- ная ситуация должна отражать реальную действительность.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известно, в дидактике разработаны разные уровни проблем- 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зависимости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сформированности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самостоятель- ной мыслительной деятельности.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Первый уровень соотносится с проблемным уровнем изложения учебного материала преподавателем.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Второй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означает,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преподаватель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создает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проблемную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ситуацию и вместе с обучаемыми ее решает.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Третий уровень предполагает, что преподаватель создает про- блемную ситуацию, а обучаемый самостоятельно ее разрешает.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3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202.</w:t>
      </w:r>
    </w:p>
    <w:p>
      <w:pPr>
        <w:spacing w:before="0" w:after="0" w:line="240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24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209.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Четвертый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свидетельствует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полной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самостоятельности обучаемого, который сам находит проблему и сам ее решает, тем са- мым самостоятельно разрешая возникшую проблемную ситуацию.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Проектная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полагает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реализацию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четвертого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уровня проблемности. На трех предыдущих уровнях обучаемые готовятся к такой деятельности.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Специалистами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международного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исследования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образовательных достижений PISA сформулированы требования к уровню компетент- ности в области решения проблем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Понимать проблему (использовать знания и умения для понима- 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текста,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диаграммы,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схемы,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фор- мулы, таблицы, интегрировать информацию из различных источни-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ков).</w:t>
      </w:r>
    </w:p>
    <w:p>
      <w:pPr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Характеризовать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(определять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переменные,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присутству- ющие в проблеме, и связи между ними, строить гипотезы, критически оценивать информацию).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Представлять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(разрабатывать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ин- формации, переходить с одной формы представления к другой).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Решать проблему (принимать решения в соответствии с услови- ями поставленной проблемы, проводить анализ системы, ее планиро- вание для достижения цели).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Размышлять над решением (исследовать полученное решение и при необходимости искать дополнительную информацию, оценивать решение и т.п.).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Сообщать решение проблемы (выбирать форму представления полученного результата и излагать его понятно для других людей).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мнению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Полат, необходимо организовать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мозговую атаку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того чтобы обучае- мые могли высказать свои предположения о причине возникновения данной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способах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первому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занятию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препода- вателю следует продумать наводящие вопросы, которые помогут по- вернуть обсуждение в правильном направлении.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предлагаемые варианты причин возникновения проблемной ситуации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заносятся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доску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без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комментариев.</w:t>
      </w:r>
    </w:p>
    <w:p>
      <w:pPr>
        <w:spacing w:before="9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25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210.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8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 затем следует их обсуждение. Авторам предложений предлагается аргументировать их, подкрепить свои доводы конкретными сведени-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ями.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результате такого обсуждения остается несколько гипотез, из которых в результате дальнейшей дискуссии определяется главная. Также определяются способы решения проблемы.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гипотезы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подлежат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дальнейшему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рассмотрению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исследо- ванию в процессе совместной деятельности в малых группах сотруд- ничества. Участники проекта сами распределяют между собой роли и задания,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планируя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свою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деятельность,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намечают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оформления результатов исследования, т.е. создания конечного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Преподаватель при необходимости подсказывает источники до- полнительной информации или направляет мысли обучаемых в нуж- ном направлении. Однако обучаемые должны самостоятельно, сов- местными усилиями рассмотреть проблему, хотя это и не является непременным условием метода проектов. Важным является видение проблемы и размышление над ней, привлечение необходимых знаний из разных областей.</w:t>
      </w:r>
    </w:p>
    <w:p>
      <w:pPr>
        <w:spacing w:before="0" w:after="0" w:line="342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26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рекомендует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проекта:</w:t>
      </w:r>
    </w:p>
    <w:p>
      <w:pPr>
        <w:numPr>
          <w:ilvl w:val="0"/>
          <w:numId w:val="1403"/>
        </w:numPr>
        <w:tabs>
          <w:tab w:val="left" w:pos="1605" w:leader="none"/>
        </w:tabs>
        <w:spacing w:before="13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Начинать следует с выбора темы проекта, его типа, количе- ства участников.</w:t>
      </w:r>
    </w:p>
    <w:p>
      <w:pPr>
        <w:numPr>
          <w:ilvl w:val="0"/>
          <w:numId w:val="1403"/>
        </w:numPr>
        <w:tabs>
          <w:tab w:val="left" w:pos="1616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Далее учителю необходимо продумать возможные варианты проблем, которые важно исследовать в рамках намеченной тематики. Сами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выдвигаются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участниками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подачи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(наво- дящие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способствующие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ви- деоряд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т.д.).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Здесь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уместна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атака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после- дующим коллективным обсуждением.</w:t>
      </w:r>
    </w:p>
    <w:p>
      <w:pPr>
        <w:numPr>
          <w:ilvl w:val="0"/>
          <w:numId w:val="1403"/>
        </w:numPr>
        <w:tabs>
          <w:tab w:val="left" w:pos="1595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 задач по группам, обсуждение возможных ме- тодов исследования, поиска информации, творческих решений.</w:t>
      </w:r>
    </w:p>
    <w:p>
      <w:pPr>
        <w:numPr>
          <w:ilvl w:val="0"/>
          <w:numId w:val="1403"/>
        </w:numPr>
        <w:tabs>
          <w:tab w:val="left" w:pos="1569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Самостоятельная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индиви- дуальным или групповым исследовательским, творческим задачам.</w:t>
      </w:r>
    </w:p>
    <w:p>
      <w:pPr>
        <w:numPr>
          <w:ilvl w:val="0"/>
          <w:numId w:val="1403"/>
        </w:numPr>
        <w:tabs>
          <w:tab w:val="left" w:pos="1574" w:leader="none"/>
        </w:tabs>
        <w:spacing w:before="0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Промежуточные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полученных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данных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группах.</w:t>
      </w:r>
    </w:p>
    <w:p>
      <w:pPr>
        <w:numPr>
          <w:ilvl w:val="0"/>
          <w:numId w:val="1403"/>
        </w:numPr>
        <w:tabs>
          <w:tab w:val="left" w:pos="1574" w:leader="none"/>
        </w:tabs>
        <w:spacing w:before="15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Защита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оппонирование.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 Е.С. Современные педагогические и информационные технологии в 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213.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413"/>
        </w:numPr>
        <w:tabs>
          <w:tab w:val="left" w:pos="1621" w:leader="none"/>
        </w:tabs>
        <w:spacing w:before="74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 итогов, внешняя оценка, прогнозирование даль- нейшего развития полученных выводов, результатов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Таким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образом,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проектов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всегда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ориентирован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самосто- ятельную деятельность обучаемых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индивидуальную, парную, груп- повую,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которую студенты осуществляют в течение определенного отрезка времени.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 проектов предполагает овладение определенными интел- лектуальными умениями: анализом, сопоставлением, синтезом, мыс- ленным экспериментированием, прогнозированием, поиском инфор- мации, ее оценкой 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др.,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также умениями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 различными ис- точниками информации, работать в команде, участвовать в дискус- сиях,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доказывать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точку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зрения,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слышать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собеседников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находить общее решение.</w:t>
      </w:r>
    </w:p>
    <w:p>
      <w:pPr>
        <w:spacing w:before="2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416"/>
        </w:numPr>
        <w:tabs>
          <w:tab w:val="left" w:pos="3974" w:leader="none"/>
        </w:tabs>
        <w:spacing w:before="0" w:after="0" w:line="240"/>
        <w:ind w:right="0" w:left="3974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штурм</w:t>
      </w:r>
    </w:p>
    <w:p>
      <w:pPr>
        <w:spacing w:before="12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(мозговая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атака,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англ. brainstorming)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оперативный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сти- мулирования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творческой активности,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 котором участникам обсуж- дения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предлагают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высказывать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больше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вариантов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решения, в том числе самых фантастических. Затем из общего числа высказан- ных идей отбирают наиболее удачные, которые могут быть использо- ваны на практике. Данный метод предложил Алекс Осборн, являю- щийся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пионеров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креативного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движения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конце 1930-х гг. в США.</w:t>
      </w:r>
    </w:p>
    <w:p>
      <w:pPr>
        <w:spacing w:before="0" w:after="0" w:line="3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color w:val="auto"/>
          <w:spacing w:val="2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2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свободной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формой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дискус-</w:t>
      </w: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сии.</w:t>
      </w:r>
    </w:p>
    <w:p>
      <w:pPr>
        <w:spacing w:before="20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мнению</w:t>
      </w:r>
      <w:r>
        <w:rPr>
          <w:rFonts w:ascii="Times New Roman" w:hAnsi="Times New Roman" w:cs="Times New Roman" w:eastAsia="Times New Roman"/>
          <w:color w:val="auto"/>
          <w:spacing w:val="4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А.П.</w:t>
      </w:r>
      <w:r>
        <w:rPr>
          <w:rFonts w:ascii="Times New Roman" w:hAnsi="Times New Roman" w:cs="Times New Roman" w:eastAsia="Times New Roman"/>
          <w:color w:val="auto"/>
          <w:spacing w:val="4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Панфиловой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4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успех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4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мозгового</w:t>
      </w:r>
    </w:p>
    <w:p>
      <w:pPr>
        <w:spacing w:before="20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 соблюдения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двух главных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принципов.</w:t>
      </w:r>
    </w:p>
    <w:p>
      <w:pPr>
        <w:spacing w:before="20" w:after="0" w:line="254"/>
        <w:ind w:right="43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Первый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принцип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заключается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счет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интерактивного эффекта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рождать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совместной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вы- сокого качества, чем при индивидуальной работе тех же людей.</w:t>
      </w:r>
    </w:p>
    <w:p>
      <w:pPr>
        <w:spacing w:before="0" w:after="0" w:line="254"/>
        <w:ind w:right="44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Второй принцип содержит требования, не позволяющие тормо- зить</w:t>
      </w:r>
      <w:r>
        <w:rPr>
          <w:rFonts w:ascii="Times New Roman" w:hAnsi="Times New Roman" w:cs="Times New Roman" w:eastAsia="Times New Roman"/>
          <w:color w:val="auto"/>
          <w:spacing w:val="7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преждевременной</w:t>
      </w:r>
      <w:r>
        <w:rPr>
          <w:rFonts w:ascii="Times New Roman" w:hAnsi="Times New Roman" w:cs="Times New Roman" w:eastAsia="Times New Roman"/>
          <w:color w:val="auto"/>
          <w:spacing w:val="7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субъективной</w:t>
      </w:r>
      <w:r>
        <w:rPr>
          <w:rFonts w:ascii="Times New Roman" w:hAnsi="Times New Roman" w:cs="Times New Roman" w:eastAsia="Times New Roman"/>
          <w:color w:val="auto"/>
          <w:spacing w:val="7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оценкой</w:t>
      </w:r>
      <w:r>
        <w:rPr>
          <w:rFonts w:ascii="Times New Roman" w:hAnsi="Times New Roman" w:cs="Times New Roman" w:eastAsia="Times New Roman"/>
          <w:color w:val="auto"/>
          <w:spacing w:val="7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идеи,</w:t>
      </w:r>
      <w:r>
        <w:rPr>
          <w:rFonts w:ascii="Times New Roman" w:hAnsi="Times New Roman" w:cs="Times New Roman" w:eastAsia="Times New Roman"/>
          <w:color w:val="auto"/>
          <w:spacing w:val="7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выдвигаемые</w:t>
      </w:r>
    </w:p>
    <w:p>
      <w:pPr>
        <w:spacing w:before="19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Панфилова, А.П. Игровое моделирование в деятельности педагога: учеб. посо- бие для студ. высш. учеб. заведений / А.П. Панфилова / под общ. ред В.А. Сластенина, И.А. Колесниковой.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 изд., стер.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180.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группой в процессе их генерирования. В этом состоит отличие мозго- вого штурма от других технологий.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 позволяет решить следующие 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numPr>
          <w:ilvl w:val="0"/>
          <w:numId w:val="1429"/>
        </w:numPr>
        <w:tabs>
          <w:tab w:val="left" w:pos="1501" w:leader="none"/>
        </w:tabs>
        <w:spacing w:before="0" w:after="0" w:line="343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творческое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обучаемыми учебного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материала;</w:t>
      </w:r>
    </w:p>
    <w:p>
      <w:pPr>
        <w:numPr>
          <w:ilvl w:val="0"/>
          <w:numId w:val="1429"/>
        </w:numPr>
        <w:tabs>
          <w:tab w:val="left" w:pos="1501" w:leader="none"/>
        </w:tabs>
        <w:spacing w:before="18" w:after="0" w:line="240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практикой;</w:t>
      </w:r>
    </w:p>
    <w:p>
      <w:pPr>
        <w:numPr>
          <w:ilvl w:val="0"/>
          <w:numId w:val="1429"/>
        </w:numPr>
        <w:tabs>
          <w:tab w:val="left" w:pos="1501" w:leader="none"/>
        </w:tabs>
        <w:spacing w:before="22" w:after="0" w:line="240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активизация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учебно-познавательной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обучаемых;</w:t>
      </w:r>
    </w:p>
    <w:p>
      <w:pPr>
        <w:numPr>
          <w:ilvl w:val="0"/>
          <w:numId w:val="1429"/>
        </w:numPr>
        <w:tabs>
          <w:tab w:val="left" w:pos="1500" w:leader="none"/>
        </w:tabs>
        <w:spacing w:before="20" w:after="0" w:line="254"/>
        <w:ind w:right="439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 способности концентрировать внимание и мыс- лительные усилия на решении актуальной задачи;</w:t>
      </w:r>
    </w:p>
    <w:p>
      <w:pPr>
        <w:numPr>
          <w:ilvl w:val="0"/>
          <w:numId w:val="1429"/>
        </w:numPr>
        <w:tabs>
          <w:tab w:val="left" w:pos="1522" w:leader="none"/>
        </w:tabs>
        <w:spacing w:before="0" w:after="0" w:line="254"/>
        <w:ind w:right="44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 способности концентрировать усилия на реше- ние актуальной задачи и т.д.</w:t>
      </w:r>
    </w:p>
    <w:p>
      <w:pPr>
        <w:spacing w:before="0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отмечает А.В. Духавнева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29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подготовка к мозговому штурму включает следующие шаги:</w:t>
      </w:r>
    </w:p>
    <w:p>
      <w:pPr>
        <w:numPr>
          <w:ilvl w:val="0"/>
          <w:numId w:val="1435"/>
        </w:numPr>
        <w:tabs>
          <w:tab w:val="left" w:pos="1634" w:leader="none"/>
        </w:tabs>
        <w:spacing w:before="0" w:after="0" w:line="343"/>
        <w:ind w:right="0" w:left="1634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занятия,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конкретизация учебной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задачи;</w:t>
      </w:r>
    </w:p>
    <w:p>
      <w:pPr>
        <w:numPr>
          <w:ilvl w:val="0"/>
          <w:numId w:val="1435"/>
        </w:numPr>
        <w:tabs>
          <w:tab w:val="left" w:pos="1634" w:leader="none"/>
          <w:tab w:val="left" w:pos="1636" w:leader="none"/>
        </w:tabs>
        <w:spacing w:before="19" w:after="0" w:line="254"/>
        <w:ind w:right="437" w:left="1636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планирование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каж- дого этапа занятия;</w:t>
      </w:r>
    </w:p>
    <w:p>
      <w:pPr>
        <w:numPr>
          <w:ilvl w:val="0"/>
          <w:numId w:val="1435"/>
        </w:numPr>
        <w:tabs>
          <w:tab w:val="left" w:pos="1634" w:leader="none"/>
        </w:tabs>
        <w:spacing w:before="0" w:after="0" w:line="343"/>
        <w:ind w:right="0" w:left="1634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подбор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вопросов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разминки;</w:t>
      </w:r>
    </w:p>
    <w:p>
      <w:pPr>
        <w:numPr>
          <w:ilvl w:val="0"/>
          <w:numId w:val="1435"/>
        </w:numPr>
        <w:tabs>
          <w:tab w:val="left" w:pos="1634" w:leader="none"/>
          <w:tab w:val="left" w:pos="1636" w:leader="none"/>
        </w:tabs>
        <w:spacing w:before="20" w:after="0" w:line="254"/>
        <w:ind w:right="440" w:left="1636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разработка критериев для оценки поступивших предложений и идей, что позволит целенаправленно и содержательно про- вести анализ и обобщение итогов занятия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Правила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штурма:</w:t>
      </w:r>
    </w:p>
    <w:p>
      <w:pPr>
        <w:numPr>
          <w:ilvl w:val="0"/>
          <w:numId w:val="1440"/>
        </w:numPr>
        <w:tabs>
          <w:tab w:val="left" w:pos="1568" w:leader="none"/>
        </w:tabs>
        <w:spacing w:before="20" w:after="0" w:line="240"/>
        <w:ind w:right="0" w:left="1568" w:hanging="292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четко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формулировать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проблему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обсуждения.</w:t>
      </w:r>
      <w:r>
        <w:rPr>
          <w:rFonts w:ascii="Times New Roman" w:hAnsi="Times New Roman" w:cs="Times New Roman" w:eastAsia="Times New Roman"/>
          <w:color w:val="auto"/>
          <w:spacing w:val="6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Например:</w:t>
      </w:r>
    </w:p>
    <w:p>
      <w:pPr>
        <w:spacing w:before="22" w:after="0" w:line="254"/>
        <w:ind w:right="428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повысить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моопределению?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»;</w:t>
      </w:r>
    </w:p>
    <w:p>
      <w:pPr>
        <w:numPr>
          <w:ilvl w:val="0"/>
          <w:numId w:val="1442"/>
        </w:numPr>
        <w:tabs>
          <w:tab w:val="left" w:pos="1515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подготовить лист ватмана, фломастер для записи всех предло- жений по решению проблемы;</w:t>
      </w:r>
    </w:p>
    <w:p>
      <w:pPr>
        <w:numPr>
          <w:ilvl w:val="0"/>
          <w:numId w:val="1442"/>
        </w:numPr>
        <w:tabs>
          <w:tab w:val="left" w:pos="1501" w:leader="none"/>
        </w:tabs>
        <w:spacing w:before="0" w:after="0" w:line="343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выбрать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ведущего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штурма;</w:t>
      </w:r>
    </w:p>
    <w:p>
      <w:pPr>
        <w:numPr>
          <w:ilvl w:val="0"/>
          <w:numId w:val="1442"/>
        </w:numPr>
        <w:tabs>
          <w:tab w:val="left" w:pos="1500" w:leader="none"/>
        </w:tabs>
        <w:spacing w:before="19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предоставить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свободно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высказывать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любые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пред- ложения, в том числе смешные и фантастические (запретить критико- вать и комментировать предложения; посоветовать, чтобы участники высказывались по очереди кратко и четко);</w:t>
      </w:r>
    </w:p>
    <w:p>
      <w:pPr>
        <w:numPr>
          <w:ilvl w:val="0"/>
          <w:numId w:val="1442"/>
        </w:numPr>
        <w:tabs>
          <w:tab w:val="left" w:pos="1501" w:leader="none"/>
        </w:tabs>
        <w:spacing w:before="0" w:after="0" w:line="344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записывать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предложения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бумаге;</w:t>
      </w:r>
    </w:p>
    <w:p>
      <w:pPr>
        <w:numPr>
          <w:ilvl w:val="0"/>
          <w:numId w:val="1442"/>
        </w:numPr>
        <w:tabs>
          <w:tab w:val="left" w:pos="1501" w:leader="none"/>
        </w:tabs>
        <w:spacing w:before="20" w:after="0" w:line="240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нельзя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проводить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более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мин.</w:t>
      </w:r>
    </w:p>
    <w:p>
      <w:pPr>
        <w:spacing w:before="21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7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28</w:t>
      </w:r>
      <w:r>
        <w:rPr>
          <w:rFonts w:ascii="Calibri" w:hAnsi="Calibri" w:cs="Calibri" w:eastAsia="Calibri"/>
          <w:color w:val="auto"/>
          <w:spacing w:val="12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технологии: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7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студентов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педагог.</w:t>
      </w:r>
      <w:r>
        <w:rPr>
          <w:rFonts w:ascii="Times New Roman" w:hAnsi="Times New Roman" w:cs="Times New Roman" w:eastAsia="Times New Roman"/>
          <w:color w:val="auto"/>
          <w:spacing w:val="-3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специально- стей / под общ. ред. В.С. Кукушина.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М.: ИКТ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Ростов н/Д: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», 2006.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 113.</w:t>
      </w:r>
    </w:p>
    <w:p>
      <w:pPr>
        <w:spacing w:before="1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же.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113.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втором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обсуждаются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выдвинутые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ре- шения,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объединяются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сходные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идеи,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отбираются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носят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ре- алистичный характер. Предложения должны быть ранжированы в по- рядке их приоритета. Последнюю процедуру можно выполнять путем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голосования.</w:t>
      </w:r>
    </w:p>
    <w:p>
      <w:pPr>
        <w:spacing w:before="0" w:after="0" w:line="254"/>
        <w:ind w:right="430" w:left="568" w:firstLine="78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Согласно рекомендациям А.В.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Духавневой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до начала занятия, желательно включить бодрую, динамичную музыку.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начале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преподаватель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сообщает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тему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форму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занятий, формулирует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проблему,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которую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нужно решить,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обосновывает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задачу для поиска решения, знакомит обучаемых с условиями коллективной работы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правилами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формирует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рабочие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человек в соответствии с личными пожеланиями участников.</w:t>
      </w:r>
    </w:p>
    <w:p>
      <w:pPr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группах выбираются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эксперты, которые будут фиксировать, оценивать и отбирать наиболее перспективные идеи.</w:t>
      </w:r>
    </w:p>
    <w:p>
      <w:pPr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организационный этап автор рекомендует отвести около 10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минут.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Следующим этапом является разминка. Она проводится со всей группой. Цель этого этапа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оказание помощи обучаемым в освобож- дении от стереотипов и психологических барьеров. Для разминки ха- рактерен быстрый темп работы, поэтому рекомендуются упражнения в быстром поиске ответов на вопросы. Если обучаемые затрудняются с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ответом,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задумываются,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преподаватель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выдвигает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ва- рианта ответа или переходит к следующему вопросу.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поддержания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непринужденной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живой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атмосферы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А.В. Ду- хавнева рекомендует подготовить неожиданные, оригинальные во- просы,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прямо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темой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связаны,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взяты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близкой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сферы.</w:t>
      </w:r>
    </w:p>
    <w:p>
      <w:pPr>
        <w:spacing w:before="0" w:after="0" w:line="342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Ответы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разминки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оцениваются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учителем.</w:t>
      </w:r>
    </w:p>
    <w:p>
      <w:pPr>
        <w:spacing w:before="8" w:after="0" w:line="240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разминки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15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минут.</w:t>
      </w:r>
    </w:p>
    <w:p>
      <w:pPr>
        <w:spacing w:before="19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штурма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напоминает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блему,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уточняет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поставленную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задачу,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дает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критерии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идей,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вторяет правила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 штурма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0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30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 технологии: Учеб. пособие для студентов педагог. специаль- ностей / под общ. ред. В.С. Кукушина.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Ростов н/Д: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114.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сигналу одновременно во всех группах начинается высказы- вание идей. Эксперты записывают все выдвигаемые идеи.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процессе работы групп учитель не должен бояться шума и оживления в аудитории, так как непринужденность обстановки спо- собствует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активизации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мысли.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вмешиваться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работу групп, чтобы не мешать им. Вмешательство учителя необходимо только в том случае, если группа нарушает правила работы.</w:t>
      </w:r>
    </w:p>
    <w:p>
      <w:pPr>
        <w:spacing w:before="0" w:after="0" w:line="343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основного этапа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10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15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минут.</w:t>
      </w:r>
    </w:p>
    <w:p>
      <w:pPr>
        <w:spacing w:before="18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Следующим является этап оценки и отбора лучших идей, на ко- тором эксперты объединяются в группу и по выделенным критериям оценивают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идеи,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отбирая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лучшие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участникам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игры. Здесь экспертам рекомендуется, по возможности, на время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 пе- рейти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помещение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мешала.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 работы экспертной группы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минут.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этапе оценки и отбора лучших идей группы отдыхают. Реко- мендуется включить музыку и дать возможность подвигаться, пере- ключиться, либо предложить несложные задания в игровой форме (например, кроссворд по данному курсу, обсуждение интересных си- туаций и др.).</w:t>
      </w:r>
    </w:p>
    <w:p>
      <w:pPr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заключительном этапе эксперты делают сообщение о резуль- татах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мозгового штурма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Называют общее количество предложен- ных идей, знакомят с лучшими из них. Авторы идей обосновывают и защищают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Далее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принимается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коллективное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 внедрении тех или иных предложений в практику.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 время подведения итого учитель дает общую оценку работе групп, отмечает положительные моменты в работе, проявления высо- кой степени творчества, успехи коллективной деятельности и т.п. Та- кая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мнению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создает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твор- ческую атмосферу, поддерживает обучаемых, стимулирует желание добиться больших результатов в будущем.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Заключительный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самый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продолжительный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25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30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минут. Он является очень важным в обучении, так как при обсуждении и за- щите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идей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происходит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интенсивный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обмен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информацией,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осмысле- ние и активное усвоение.</w:t>
      </w:r>
    </w:p>
    <w:p>
      <w:pPr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А.В. Духавнева подчеркивает, что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мозговой штурм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проходит очень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продуктивно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дает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хорошие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результаты,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случае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неудачи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учи- телю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следует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скоропалительно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отказываться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работы,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7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нужно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проанализировать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весь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найти причины неудачи и учесть их в будущем.</w:t>
      </w:r>
    </w:p>
    <w:p>
      <w:pPr>
        <w:spacing w:before="2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475"/>
        </w:numPr>
        <w:tabs>
          <w:tab w:val="left" w:pos="4380" w:leader="none"/>
        </w:tabs>
        <w:spacing w:before="0" w:after="0" w:line="240"/>
        <w:ind w:right="0" w:left="4380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Деловые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игры</w:t>
      </w:r>
    </w:p>
    <w:p>
      <w:pPr>
        <w:spacing w:before="13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мнению А.П. Панфиловой,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интерактивная игра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интер- венция (вмешательство) ведущего в групповую ситуацию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здесь и те- перь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 структурирует активность членов группы в соответ- ствии с определенной учебной целью, что позволяет обучаемым лучше, чем в сложном реальном мире, познать и понять структуру и причинно-следственные взаимосвязи происходящего, групповых и межличностных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помощью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интерактивных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бо- лее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эффективно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относительно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малым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риском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обучиться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спо- собам поведения и проверить на практике новые идеи.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Любая игра предполагает активность ее участников.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игре че- ловек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должен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действовать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столько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заданию,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сколько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он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представляет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возникшую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оказавшись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ней,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пыта- ется найти из нее выход.</w:t>
      </w:r>
    </w:p>
    <w:p>
      <w:pPr>
        <w:spacing w:before="0" w:after="0" w:line="344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требований,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предъявляемых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деловым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играм,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является</w:t>
      </w:r>
    </w:p>
    <w:p>
      <w:pPr>
        <w:spacing w:before="15" w:after="0" w:line="254"/>
        <w:ind w:right="42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имитирование наиболее характерных элементов деятельности чело- века,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максимальное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приближение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моделирова- ние производственных ситуаций. Непременным условием в деловых играх является опора на знания, опыт в данной предметной области и смежных областях.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Участники игры могут опираться только на соб- ственную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интуицию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воображение,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продемонстрировать свою эрудицию в данном вопросе и, соответственно, строить деятель- ность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своего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персонажа.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продемонстриро- вать знание контекста проблемы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Таким образом, как отмечает А.А. Вербицкий, деловая игра поз- воляет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упорядочить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знания,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умения,</w:t>
      </w:r>
      <w:r>
        <w:rPr>
          <w:rFonts w:ascii="Times New Roman" w:hAnsi="Times New Roman" w:cs="Times New Roman" w:eastAsia="Times New Roman"/>
          <w:color w:val="auto"/>
          <w:spacing w:val="5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навыки,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полученные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5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всех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4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17" w:left="568" w:firstLine="70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31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Панфилова,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А.П.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Игровое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моделирование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педагога: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посо- бие для студ. высш. учеб. заведений / А.П. Панфилова; под общ. ред В.А. Сластенина, И.А.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Колесниковой.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изд.,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стер.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Издательский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2007.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Сборник деловых игр, конкретных ситуаций и практических задач: Методиче-</w:t>
      </w:r>
    </w:p>
    <w:p>
      <w:pPr>
        <w:spacing w:before="0" w:after="0" w:line="240"/>
        <w:ind w:right="421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ское пособие / В.И. Матирко, В.В. Поляков, И.М. Стариков, Ю.А. Ткаченко; под ред. В.И. Матирко.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Высш. шк.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1991.</w:t>
      </w:r>
    </w:p>
    <w:p>
      <w:pPr>
        <w:spacing w:before="0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33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173.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2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предыдущих этапах обучения, и соединить их в своем сознании в це- лостную динамическую систему.</w:t>
      </w:r>
    </w:p>
    <w:p>
      <w:pPr>
        <w:spacing w:before="0" w:after="0" w:line="254"/>
        <w:ind w:right="43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метод обучения деловая игра, по мнению А.В. Духавневой, должна отвечать следующим требованиям:</w:t>
      </w:r>
    </w:p>
    <w:p>
      <w:pPr>
        <w:numPr>
          <w:ilvl w:val="0"/>
          <w:numId w:val="1489"/>
        </w:numPr>
        <w:tabs>
          <w:tab w:val="left" w:pos="1504" w:leader="none"/>
        </w:tabs>
        <w:spacing w:before="0" w:after="0" w:line="343"/>
        <w:ind w:right="0" w:left="1504" w:hanging="22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между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участниками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игры;</w:t>
      </w:r>
    </w:p>
    <w:p>
      <w:pPr>
        <w:numPr>
          <w:ilvl w:val="0"/>
          <w:numId w:val="1489"/>
        </w:numPr>
        <w:tabs>
          <w:tab w:val="left" w:pos="1529" w:leader="none"/>
        </w:tabs>
        <w:spacing w:before="18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совместная деятельность участников игры в условиях диффе- ренциации и интеграции имитируемых функций;</w:t>
      </w:r>
    </w:p>
    <w:p>
      <w:pPr>
        <w:numPr>
          <w:ilvl w:val="0"/>
          <w:numId w:val="1489"/>
        </w:numPr>
        <w:tabs>
          <w:tab w:val="left" w:pos="1481" w:leader="none"/>
        </w:tabs>
        <w:spacing w:before="0" w:after="0" w:line="254"/>
        <w:ind w:right="43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диалоговое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общение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партнеров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необходимому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усло-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вию принятия согласованных решений;</w:t>
      </w:r>
    </w:p>
    <w:p>
      <w:pPr>
        <w:numPr>
          <w:ilvl w:val="0"/>
          <w:numId w:val="1489"/>
        </w:numPr>
        <w:tabs>
          <w:tab w:val="left" w:pos="1500" w:leader="none"/>
        </w:tabs>
        <w:spacing w:before="0" w:after="0" w:line="254"/>
        <w:ind w:right="43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различие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интересов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появлению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конфликт- ных ситуаций;</w:t>
      </w:r>
    </w:p>
    <w:p>
      <w:pPr>
        <w:numPr>
          <w:ilvl w:val="0"/>
          <w:numId w:val="1489"/>
        </w:numPr>
        <w:tabs>
          <w:tab w:val="left" w:pos="1500" w:leader="none"/>
        </w:tabs>
        <w:spacing w:before="0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игровой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всего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коллектива,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явля- ется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ведущим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стержнем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фоном,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котором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развиваются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частные конфликты и противоречия;</w:t>
      </w:r>
    </w:p>
    <w:p>
      <w:pPr>
        <w:numPr>
          <w:ilvl w:val="0"/>
          <w:numId w:val="1489"/>
        </w:numPr>
        <w:tabs>
          <w:tab w:val="left" w:pos="1501" w:leader="none"/>
        </w:tabs>
        <w:spacing w:before="0" w:after="0" w:line="345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игру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импровизации;</w:t>
      </w:r>
    </w:p>
    <w:p>
      <w:pPr>
        <w:numPr>
          <w:ilvl w:val="0"/>
          <w:numId w:val="1489"/>
        </w:numPr>
        <w:tabs>
          <w:tab w:val="left" w:pos="1501" w:leader="none"/>
        </w:tabs>
        <w:spacing w:before="17" w:after="0" w:line="240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гибкого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масштаба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времени;</w:t>
      </w:r>
    </w:p>
    <w:p>
      <w:pPr>
        <w:numPr>
          <w:ilvl w:val="0"/>
          <w:numId w:val="1489"/>
        </w:numPr>
        <w:tabs>
          <w:tab w:val="left" w:pos="1491" w:leader="none"/>
        </w:tabs>
        <w:spacing w:before="20" w:after="0" w:line="254"/>
        <w:ind w:right="44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оценки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результатов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игровой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 и профессиональных знаний, способствующих созданию климата со-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стязательности;</w:t>
      </w:r>
    </w:p>
    <w:p>
      <w:pPr>
        <w:numPr>
          <w:ilvl w:val="0"/>
          <w:numId w:val="1489"/>
        </w:numPr>
        <w:tabs>
          <w:tab w:val="left" w:pos="1493" w:leader="none"/>
        </w:tabs>
        <w:spacing w:before="0" w:after="0" w:line="254"/>
        <w:ind w:right="43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системы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стимулирования,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создающей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интеллек- туальную и эмоциональную обстановку, побуждающую в ходе игры действовать так, как бы действовал в реальной жизни;</w:t>
      </w:r>
    </w:p>
    <w:p>
      <w:pPr>
        <w:numPr>
          <w:ilvl w:val="0"/>
          <w:numId w:val="1489"/>
        </w:numPr>
        <w:tabs>
          <w:tab w:val="left" w:pos="1627" w:leader="none"/>
        </w:tabs>
        <w:spacing w:before="0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динамичность, непрерывность и занимательность деловой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игры;</w:t>
      </w:r>
    </w:p>
    <w:p>
      <w:pPr>
        <w:numPr>
          <w:ilvl w:val="0"/>
          <w:numId w:val="1489"/>
        </w:numPr>
        <w:tabs>
          <w:tab w:val="left" w:pos="1517" w:leader="none"/>
        </w:tabs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достижение единого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обучающего, развивающего и воспиты- вающего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эффекта деловой игры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758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отмечает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проектировании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деловой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четыре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этапа. Первый этап: определение цели игры.</w:t>
      </w:r>
    </w:p>
    <w:p>
      <w:pPr>
        <w:spacing w:before="0" w:after="0" w:line="254"/>
        <w:ind w:right="44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Второй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этап: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(подбор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связан- ной с профессиональной деятельностью обучаемого).</w:t>
      </w:r>
    </w:p>
    <w:p>
      <w:pPr>
        <w:spacing w:before="0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Третий этап: разработка игрового контекста (введение новых правил; игровых прав и обязанностей игроков и арбитров; введение персонажей; разработка системы штрафов и поощрений и т.д.).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7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34</w:t>
      </w:r>
      <w:r>
        <w:rPr>
          <w:rFonts w:ascii="Calibri" w:hAnsi="Calibri" w:cs="Calibri" w:eastAsia="Calibri"/>
          <w:color w:val="auto"/>
          <w:spacing w:val="12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технологии: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7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студентов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педагог.</w:t>
      </w:r>
      <w:r>
        <w:rPr>
          <w:rFonts w:ascii="Times New Roman" w:hAnsi="Times New Roman" w:cs="Times New Roman" w:eastAsia="Times New Roman"/>
          <w:color w:val="auto"/>
          <w:spacing w:val="-3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специально- стей / под общ. ред. В.С. Кукушина.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М.: ИКТ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Ростов н/Д: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МарТ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», 2006.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 103.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Четвертый этап: составление структурно-функциональной про- граммы деловой игры, содержащей цели и задачи, описание игровой обстановки,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организационную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структуру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пе- речень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функции,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задания,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мулирования.</w:t>
      </w:r>
    </w:p>
    <w:p>
      <w:pPr>
        <w:spacing w:before="0" w:after="0" w:line="254"/>
        <w:ind w:right="44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А.П. Панфилова рекомендует следующий порядок проведения деловой игры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numPr>
          <w:ilvl w:val="0"/>
          <w:numId w:val="1509"/>
        </w:numPr>
        <w:tabs>
          <w:tab w:val="left" w:pos="1623" w:leader="none"/>
        </w:tabs>
        <w:spacing w:before="0" w:after="0" w:line="254"/>
        <w:ind w:right="43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введение в игру (знакомство со смыслом, целями и задачами проводимой игры, общим регламентом и т.д.);</w:t>
      </w:r>
    </w:p>
    <w:p>
      <w:pPr>
        <w:numPr>
          <w:ilvl w:val="0"/>
          <w:numId w:val="1509"/>
        </w:numPr>
        <w:tabs>
          <w:tab w:val="left" w:pos="1611" w:leader="none"/>
        </w:tabs>
        <w:spacing w:before="0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 участников на группы (в каждой группе выби- рается лидер и, при необходимости, распределяются роли);</w:t>
      </w:r>
    </w:p>
    <w:p>
      <w:pPr>
        <w:numPr>
          <w:ilvl w:val="0"/>
          <w:numId w:val="1509"/>
        </w:numPr>
        <w:tabs>
          <w:tab w:val="left" w:pos="1633" w:leader="none"/>
        </w:tabs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погружение в игру (участники получают задание (например, разработать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визитную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карточку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команды,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подготовить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мини-презента- цию и т.д.) или участвуют в тренинге на совместимость и т.д.);</w:t>
      </w:r>
    </w:p>
    <w:p>
      <w:pPr>
        <w:numPr>
          <w:ilvl w:val="0"/>
          <w:numId w:val="1509"/>
        </w:numPr>
        <w:tabs>
          <w:tab w:val="left" w:pos="1623" w:leader="none"/>
        </w:tabs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изучение и анализ ситуации (проблемы) (участники анализи- руют предлагаемую ситуацию (проблему));</w:t>
      </w:r>
    </w:p>
    <w:p>
      <w:pPr>
        <w:numPr>
          <w:ilvl w:val="0"/>
          <w:numId w:val="1509"/>
        </w:numPr>
        <w:tabs>
          <w:tab w:val="left" w:pos="1616" w:leader="none"/>
        </w:tabs>
        <w:spacing w:before="0" w:after="0" w:line="254"/>
        <w:ind w:right="43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игровой процесс (поиск и выработка возможных потенциаль- ных рисков и других последствий, рассматриваемых решений и кон- кретных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действий,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выработка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коллективного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разработка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кол- лективного проекта и т.д.);</w:t>
      </w:r>
    </w:p>
    <w:p>
      <w:pPr>
        <w:numPr>
          <w:ilvl w:val="0"/>
          <w:numId w:val="1509"/>
        </w:numPr>
        <w:tabs>
          <w:tab w:val="left" w:pos="1606" w:leader="none"/>
        </w:tabs>
        <w:spacing w:before="0" w:after="0" w:line="254"/>
        <w:ind w:right="44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общая дискуссия (презентации проектов или решений каждой команды, обмен мнениями, оппонирование, вопросы и ответы и т.д.);</w:t>
      </w:r>
    </w:p>
    <w:p>
      <w:pPr>
        <w:numPr>
          <w:ilvl w:val="0"/>
          <w:numId w:val="1509"/>
        </w:numPr>
        <w:tabs>
          <w:tab w:val="left" w:pos="1611" w:leader="none"/>
        </w:tabs>
        <w:spacing w:before="0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 итогов игры (оценка решений и проектов команд, подсчет баллов, штрафных и поощрительных очков, выявление луч- ших команд, игроков, проектов);</w:t>
      </w:r>
    </w:p>
    <w:p>
      <w:pPr>
        <w:numPr>
          <w:ilvl w:val="0"/>
          <w:numId w:val="1509"/>
        </w:numPr>
        <w:tabs>
          <w:tab w:val="left" w:pos="1604" w:leader="none"/>
        </w:tabs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рефлексия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(осуществление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обучаемыми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собственного психологического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состояния,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позволяющего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выявить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степень удовлетворенности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проведенной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принятыми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реше- ниями, а также узнать о трудностях, которые испытали участники во время игры и их личных достижениях);</w:t>
      </w:r>
    </w:p>
    <w:p>
      <w:pPr>
        <w:numPr>
          <w:ilvl w:val="0"/>
          <w:numId w:val="1509"/>
        </w:numPr>
        <w:tabs>
          <w:tab w:val="left" w:pos="1606" w:leader="none"/>
        </w:tabs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выгружение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игры: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выбор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техники,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способствующей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вы- гружению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 из игрового процесса, зависит от целей игры.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505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Панфилова, А.П. Игровое моделирование в деятельности педагога: Учеб. по- собие для студ. высш. учеб. заведений / А.П. Панфилова; под общ. ред В.А. Сласте- нина,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И.А.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Колесниковой.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изд.,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стер.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Издательский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91.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522"/>
        </w:numPr>
        <w:tabs>
          <w:tab w:val="left" w:pos="4387" w:leader="none"/>
        </w:tabs>
        <w:spacing w:before="61" w:after="0" w:line="240"/>
        <w:ind w:right="0" w:left="4387" w:hanging="525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Ролевые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игры</w:t>
      </w:r>
    </w:p>
    <w:p>
      <w:pPr>
        <w:spacing w:before="12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Ролевые игры, так же, как и деловые, позволяют более глубоко вникать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осмыслить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заставляют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находить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выход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нее.</w:t>
      </w:r>
    </w:p>
    <w:p>
      <w:pPr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Ролевая игра в образовании всегда носит обучающий характер, она имеет определенную дидактическую цель, предполагает опреде- ленный сценарий развертывания, хотя он может меняться по ходу его реализации в соответствии с характером взаимоотношений персона- жей, их видения проблемы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строиться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реальных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ситуациях, но и на сказочных, фантастических.</w:t>
      </w:r>
    </w:p>
    <w:p>
      <w:pPr>
        <w:spacing w:before="0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мнению Е.С. Полат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ролевая игра отличается от деловой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тем,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деловая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проблемной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направленности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строится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вполне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реальных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проблемных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ситуациях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результате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решается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возникшая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проблема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профессиональ- ной направленности. Деловые игры позволяют формировать профес- сиональные компетентности.</w:t>
      </w:r>
    </w:p>
    <w:p>
      <w:pPr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Ролевая игра, построенная на ролях, не обязательно связанных с профессией,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решает несколько другие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задачи.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Несмотря на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 она может моделировать как реальные, так и сказочные, фантастические ситуации,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содержаться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какая-то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социально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значимая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блема.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игры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профессиональных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ком- петентностей, а решение какой-либо социальной, межличностной за-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дачи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38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4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характерным признакам ролевых игр проблемной направлен- ности относятся следующие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39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7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36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171.</w:t>
      </w:r>
    </w:p>
    <w:p>
      <w:pPr>
        <w:spacing w:before="0" w:after="0" w:line="240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37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174.</w:t>
      </w:r>
    </w:p>
    <w:p>
      <w:pPr>
        <w:spacing w:before="0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38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175.</w:t>
      </w:r>
    </w:p>
    <w:p>
      <w:pPr>
        <w:spacing w:before="0" w:after="0" w:line="240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perscript"/>
        </w:rPr>
        <w:t xml:space="preserve">39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Полат, Е.С.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 педагогические и информационные технологии в системе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образования: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студентов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высш.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заведений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176.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536"/>
        </w:numPr>
        <w:tabs>
          <w:tab w:val="left" w:pos="1577" w:leader="none"/>
        </w:tabs>
        <w:spacing w:before="74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Обязательное наличие в замысле ролевой игры проблемной ситуации, отражающей реальную действительность…..</w:t>
      </w:r>
    </w:p>
    <w:p>
      <w:pPr>
        <w:numPr>
          <w:ilvl w:val="0"/>
          <w:numId w:val="1536"/>
        </w:numPr>
        <w:tabs>
          <w:tab w:val="left" w:pos="1628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 и распределение ролей. Каждый участник ролевой игры получает определённую заданную роль и легенду.</w:t>
      </w:r>
    </w:p>
    <w:p>
      <w:pPr>
        <w:numPr>
          <w:ilvl w:val="0"/>
          <w:numId w:val="1536"/>
        </w:numPr>
        <w:tabs>
          <w:tab w:val="left" w:pos="1564" w:leader="none"/>
        </w:tabs>
        <w:spacing w:before="0" w:after="0" w:line="254"/>
        <w:ind w:right="44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проблемной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необходимость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поиска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спосо- бов выхода из нее….</w:t>
      </w:r>
    </w:p>
    <w:p>
      <w:pPr>
        <w:numPr>
          <w:ilvl w:val="0"/>
          <w:numId w:val="1536"/>
        </w:numPr>
        <w:tabs>
          <w:tab w:val="left" w:pos="1633" w:leader="none"/>
        </w:tabs>
        <w:spacing w:before="0" w:after="0" w:line="254"/>
        <w:ind w:right="43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Сценарий ролевой игры, готовится заранее, но игроки дей- ствуют по заданному сценарию….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однако игроки не выучивают роли, а импровизируют согласно заданному историческому, социаль- ному, культурологическому или другому фону в соответствии с соб- ственным пониманием своего персонажа в данной конкретной ситуа- ции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собственными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представлениями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возможных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способах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проблемы).</w:t>
      </w:r>
    </w:p>
    <w:p>
      <w:pPr>
        <w:numPr>
          <w:ilvl w:val="0"/>
          <w:numId w:val="1536"/>
        </w:numPr>
        <w:tabs>
          <w:tab w:val="left" w:pos="1599" w:leader="none"/>
        </w:tabs>
        <w:spacing w:before="0" w:after="0" w:line="254"/>
        <w:ind w:right="43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 общей цели у коллектива (приобретение новых зна- ний и отработка навыков принятия осознанных, ответственных реше- ний в процессе совместной деятельности и в межличностном обще-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нии).</w:t>
      </w:r>
    </w:p>
    <w:p>
      <w:pPr>
        <w:numPr>
          <w:ilvl w:val="0"/>
          <w:numId w:val="1536"/>
        </w:numPr>
        <w:tabs>
          <w:tab w:val="left" w:pos="1574" w:leader="none"/>
        </w:tabs>
        <w:spacing w:before="0" w:after="0" w:line="336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Коллективное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принятие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решений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участниками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игры.</w:t>
      </w:r>
    </w:p>
    <w:p>
      <w:pPr>
        <w:numPr>
          <w:ilvl w:val="0"/>
          <w:numId w:val="1536"/>
        </w:numPr>
        <w:tabs>
          <w:tab w:val="left" w:pos="1574" w:leader="none"/>
        </w:tabs>
        <w:spacing w:before="20" w:after="0" w:line="240"/>
        <w:ind w:right="0" w:left="1574" w:hanging="2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Многоальтернативность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решений.</w:t>
      </w:r>
    </w:p>
    <w:p>
      <w:pPr>
        <w:spacing w:before="2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Д.Н. Кавтарадзе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предлагает начинать подготовку группы к ро- левой игре с домашних заготовок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мизансцен или упражнений, необ- ходимых для разминки.</w:t>
      </w:r>
    </w:p>
    <w:p>
      <w:pPr>
        <w:spacing w:before="0" w:after="0" w:line="254"/>
        <w:ind w:right="43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Разминка состоит из трех стадий: постепенное раскрепощение двигательной активности участников; стимуляция спонтанных пове- денческих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реакций;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фокусировка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внимания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членов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конкрет- ном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теме.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Разминка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позволяет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членам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преодолеть страх показаться наивным или беспокойство по поводу слабости соб- ственных актерских способностей.</w:t>
      </w:r>
    </w:p>
    <w:p>
      <w:pPr>
        <w:spacing w:before="0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Упражнения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служат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обновления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коррекции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представлений участников о воздействии их поведения, произносимых оценок и дей- ствий на других людей.</w:t>
      </w:r>
    </w:p>
    <w:p>
      <w:pPr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Ролевые (как и деловые игры проблемной направленности) тре- буют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применять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практике,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творчества, коммуникативных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навыков.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5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способствуют</w:t>
      </w:r>
      <w:r>
        <w:rPr>
          <w:rFonts w:ascii="Times New Roman" w:hAnsi="Times New Roman" w:cs="Times New Roman" w:eastAsia="Times New Roman"/>
          <w:color w:val="auto"/>
          <w:spacing w:val="5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развитию</w:t>
      </w:r>
      <w:r>
        <w:rPr>
          <w:rFonts w:ascii="Times New Roman" w:hAnsi="Times New Roman" w:cs="Times New Roman" w:eastAsia="Times New Roman"/>
          <w:color w:val="auto"/>
          <w:spacing w:val="5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критиче-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5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40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Кавтарадзе,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Д.Н.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игра: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введение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интерактивные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обучения</w:t>
      </w:r>
    </w:p>
    <w:p>
      <w:pPr>
        <w:spacing w:before="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Д.Н.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Кавтарадзе.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изд.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Просвещение,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98.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5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ского и творческого мышления. Могут использоваться как самостоя- тельный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компонента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метода,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например метода проектов.</w:t>
      </w:r>
    </w:p>
    <w:p>
      <w:pPr>
        <w:spacing w:before="2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554"/>
        </w:numPr>
        <w:tabs>
          <w:tab w:val="left" w:pos="3009" w:leader="none"/>
        </w:tabs>
        <w:spacing w:before="0" w:after="0" w:line="240"/>
        <w:ind w:right="0" w:left="3009" w:hanging="526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Ситуационный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(case-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study)</w:t>
      </w:r>
    </w:p>
    <w:p>
      <w:pPr>
        <w:spacing w:before="13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Ситуационный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один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эффективных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методов организации активной познавательной деятельности обучающихся. Основная цель данного метода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 у обучаемых умений правильного использования имеющейся в их распоряжении информа- ции, развитие аналитических способностей, вырабатывание самостоя- тельности и инициативности в решениях. Данный метод стимулирует обращение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научным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источникам,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усиливает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стремление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приобретению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постав- ленные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Используется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критического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мышления, для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развития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культуры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отличие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задач в кейс-стади отсутствует четко выраженный набор исходных данных, которые необходимо использовать для получения единственно пра- вильного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также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отсутствует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ряд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вопросов,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которые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давать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ответы.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Вместо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этого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обучаемому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следует целиком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осмыслить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ситуацию,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изложенную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кейсе,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чем состоит ее проблема, и выявить вопросы, требующие решения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современном образовании метод кейс-стади впервые был при- менен в Гарвардской бизнес-школе. В 1910 г. доктор Коупленд стал применять в дополнение к лекциям и семинарам новые технологии обучения,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предполагающие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обучаемыми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ре- альных управленческих ситуаций. В российской системе образования интерес к этой технологии возник только в конце ХХ столетия.</w:t>
      </w:r>
    </w:p>
    <w:p>
      <w:pPr>
        <w:spacing w:before="0" w:after="0" w:line="254"/>
        <w:ind w:right="43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основе ситуации лежит прецедент, или случай (case), специ- ально разрабатываемый по определенным правилам на основе факти- ческого материала с целью последующего разбора на учебных заня-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тиях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42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2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41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Панфилова,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А.П.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Инновационные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технологии: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Активное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обуче- ние: Учеб. пособие для студ. высш. учеб. заведений / А.П. Панфилова.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Издатель- 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43.</w:t>
      </w:r>
    </w:p>
    <w:p>
      <w:pPr>
        <w:spacing w:before="4" w:after="0" w:line="242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8"/>
          <w:sz w:val="16"/>
          <w:shd w:fill="auto" w:val="clear"/>
        </w:rPr>
        <w:t xml:space="preserve">42</w:t>
      </w:r>
      <w:r>
        <w:rPr>
          <w:rFonts w:ascii="Calibri" w:hAnsi="Calibri" w:cs="Calibri" w:eastAsia="Calibri"/>
          <w:color w:val="auto"/>
          <w:spacing w:val="7"/>
          <w:position w:val="8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Панфилова,</w:t>
      </w:r>
      <w:r>
        <w:rPr>
          <w:rFonts w:ascii="Times New Roman" w:hAnsi="Times New Roman" w:cs="Times New Roman" w:eastAsia="Times New Roman"/>
          <w:color w:val="auto"/>
          <w:spacing w:val="-14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А.П.</w:t>
      </w:r>
      <w:r>
        <w:rPr>
          <w:rFonts w:ascii="Times New Roman" w:hAnsi="Times New Roman" w:cs="Times New Roman" w:eastAsia="Times New Roman"/>
          <w:color w:val="auto"/>
          <w:spacing w:val="-13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Инновационные</w:t>
      </w:r>
      <w:r>
        <w:rPr>
          <w:rFonts w:ascii="Times New Roman" w:hAnsi="Times New Roman" w:cs="Times New Roman" w:eastAsia="Times New Roman"/>
          <w:color w:val="auto"/>
          <w:spacing w:val="-15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15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технологии:</w:t>
      </w:r>
      <w:r>
        <w:rPr>
          <w:rFonts w:ascii="Times New Roman" w:hAnsi="Times New Roman" w:cs="Times New Roman" w:eastAsia="Times New Roman"/>
          <w:color w:val="auto"/>
          <w:spacing w:val="-14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Активное</w:t>
      </w:r>
      <w:r>
        <w:rPr>
          <w:rFonts w:ascii="Times New Roman" w:hAnsi="Times New Roman" w:cs="Times New Roman" w:eastAsia="Times New Roman"/>
          <w:color w:val="auto"/>
          <w:spacing w:val="-15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обуче- ние: Учеб. пособие для студ. высш. учеб. заведений / А.П. Панфилова.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М.: Издатель- 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», 2009.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С. 44.</w:t>
      </w:r>
    </w:p>
    <w:p>
      <w:pPr>
        <w:spacing w:before="0" w:after="0" w:line="242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кейс-стади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интерактивным,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ориентированным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 сотрудничество и деловое партнерство, так как работа происходит в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группах.</w:t>
      </w:r>
    </w:p>
    <w:p>
      <w:pPr>
        <w:spacing w:before="0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учебном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чаще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используются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следующие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разно- видности ситуации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numPr>
          <w:ilvl w:val="0"/>
          <w:numId w:val="1565"/>
        </w:numPr>
        <w:tabs>
          <w:tab w:val="left" w:pos="1501" w:leader="none"/>
        </w:tabs>
        <w:spacing w:before="0" w:after="0" w:line="343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известная;</w:t>
      </w:r>
    </w:p>
    <w:p>
      <w:pPr>
        <w:numPr>
          <w:ilvl w:val="0"/>
          <w:numId w:val="1565"/>
        </w:numPr>
        <w:tabs>
          <w:tab w:val="left" w:pos="1501" w:leader="none"/>
        </w:tabs>
        <w:spacing w:before="19" w:after="0" w:line="240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подобная;</w:t>
      </w:r>
    </w:p>
    <w:p>
      <w:pPr>
        <w:numPr>
          <w:ilvl w:val="0"/>
          <w:numId w:val="1565"/>
        </w:numPr>
        <w:tabs>
          <w:tab w:val="left" w:pos="1510" w:leader="none"/>
        </w:tabs>
        <w:spacing w:before="2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неизвестная или случайная ситуация, которая не встречалась в практической деятельности.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мнению А.П. Панфиловой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, при применении метода анализа ситуаций у обучаемых также формируются коммуникативные навыки точного выражения мыслей, слушания, аргументированного высказы- вания,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контраргументации;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развиваются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презентации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 по представлению информации; вырабатывается уверенность в себе и 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силах;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формируются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устойчивые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рационального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пове- дения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неполной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информации;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интерактивные умения,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осваиваются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партнерские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приобретаются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навыки коллективных решений; расширяется практический опыт, позволяю- щий лучше познать выбранную профессию; осуществляется само- оценка;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учиться;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изменяется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обуче-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нию.</w:t>
      </w:r>
    </w:p>
    <w:p>
      <w:pPr>
        <w:spacing w:before="0" w:after="0" w:line="254"/>
        <w:ind w:right="43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 интерактивный метод обучения, ситуационный анализ сти- мулирует дискуссионное обсуждение проблемы, возможность ее рас- смотрения со всех сторон при условии, что представляемая ситуация описана ярко, с присутствием определенной интриги, которая может быть разрешена только с помощью обучаемых. Это интерактивная игра,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где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являются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действующими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лицами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позво- ляет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усвоить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теоретические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положения,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овладеть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практикой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ис- пользования теоретического материала в почти реальной ситуации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1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же.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45.</w:t>
      </w:r>
    </w:p>
    <w:p>
      <w:pPr>
        <w:spacing w:before="2" w:after="0" w:line="240"/>
        <w:ind w:right="41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44</w:t>
      </w:r>
      <w:r>
        <w:rPr>
          <w:rFonts w:ascii="Calibri" w:hAnsi="Calibri" w:cs="Calibri" w:eastAsia="Calibri"/>
          <w:color w:val="auto"/>
          <w:spacing w:val="14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Панфилова, А.П. Игровое моделирование в деятельности педагога: Учеб. посо- бие для студ. высш. учеб. заведений / А.П. Панфилова / под общ. ред В.А. Сластенина, И.А.</w:t>
      </w:r>
      <w:r>
        <w:rPr>
          <w:rFonts w:ascii="Times New Roman" w:hAnsi="Times New Roman" w:cs="Times New Roman" w:eastAsia="Times New Roman"/>
          <w:color w:val="auto"/>
          <w:spacing w:val="-11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Колесниковой.</w:t>
      </w:r>
      <w:r>
        <w:rPr>
          <w:rFonts w:ascii="Times New Roman" w:hAnsi="Times New Roman" w:cs="Times New Roman" w:eastAsia="Times New Roman"/>
          <w:color w:val="auto"/>
          <w:spacing w:val="-11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1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-11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изд.,</w:t>
      </w:r>
      <w:r>
        <w:rPr>
          <w:rFonts w:ascii="Times New Roman" w:hAnsi="Times New Roman" w:cs="Times New Roman" w:eastAsia="Times New Roman"/>
          <w:color w:val="auto"/>
          <w:spacing w:val="-1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стер.</w:t>
      </w:r>
      <w:r>
        <w:rPr>
          <w:rFonts w:ascii="Times New Roman" w:hAnsi="Times New Roman" w:cs="Times New Roman" w:eastAsia="Times New Roman"/>
          <w:color w:val="auto"/>
          <w:spacing w:val="-9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3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М.:</w:t>
      </w:r>
      <w:r>
        <w:rPr>
          <w:rFonts w:ascii="Times New Roman" w:hAnsi="Times New Roman" w:cs="Times New Roman" w:eastAsia="Times New Roman"/>
          <w:color w:val="auto"/>
          <w:spacing w:val="-9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Издательский</w:t>
      </w:r>
      <w:r>
        <w:rPr>
          <w:rFonts w:ascii="Times New Roman" w:hAnsi="Times New Roman" w:cs="Times New Roman" w:eastAsia="Times New Roman"/>
          <w:color w:val="auto"/>
          <w:spacing w:val="-12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центр</w:t>
      </w:r>
      <w:r>
        <w:rPr>
          <w:rFonts w:ascii="Times New Roman" w:hAnsi="Times New Roman" w:cs="Times New Roman" w:eastAsia="Times New Roman"/>
          <w:color w:val="auto"/>
          <w:spacing w:val="-7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11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2007.</w:t>
      </w:r>
      <w:r>
        <w:rPr>
          <w:rFonts w:ascii="Times New Roman" w:hAnsi="Times New Roman" w:cs="Times New Roman" w:eastAsia="Times New Roman"/>
          <w:color w:val="auto"/>
          <w:spacing w:val="-8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</w:t>
      </w:r>
      <w:r>
        <w:rPr>
          <w:rFonts w:ascii="Times New Roman" w:hAnsi="Times New Roman" w:cs="Times New Roman" w:eastAsia="Times New Roman"/>
          <w:color w:val="auto"/>
          <w:spacing w:val="-1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98.</w:t>
      </w:r>
    </w:p>
    <w:p>
      <w:pPr>
        <w:spacing w:before="243" w:after="0" w:line="240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45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186.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Кейс-стади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представляет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собой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систему,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которую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качестве компонентов входят:</w:t>
      </w:r>
    </w:p>
    <w:p>
      <w:pPr>
        <w:numPr>
          <w:ilvl w:val="0"/>
          <w:numId w:val="1577"/>
        </w:numPr>
        <w:tabs>
          <w:tab w:val="left" w:pos="1501" w:leader="none"/>
        </w:tabs>
        <w:spacing w:before="0" w:after="0" w:line="343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содержательная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(кейс,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т.е.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ситуация-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рассказ);</w:t>
      </w:r>
    </w:p>
    <w:p>
      <w:pPr>
        <w:numPr>
          <w:ilvl w:val="0"/>
          <w:numId w:val="1577"/>
        </w:numPr>
        <w:tabs>
          <w:tab w:val="left" w:pos="1534" w:leader="none"/>
        </w:tabs>
        <w:spacing w:before="19" w:after="0" w:line="254"/>
        <w:ind w:right="439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система заданий, направленных на самостоятельное освоение знаний через поиск решений представленной в ситуации проблемы;</w:t>
      </w:r>
    </w:p>
    <w:p>
      <w:pPr>
        <w:numPr>
          <w:ilvl w:val="0"/>
          <w:numId w:val="1577"/>
        </w:numPr>
        <w:tabs>
          <w:tab w:val="left" w:pos="1501" w:leader="none"/>
        </w:tabs>
        <w:spacing w:before="0" w:after="0" w:line="343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деловая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ролевая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игра.</w:t>
      </w:r>
    </w:p>
    <w:p>
      <w:pPr>
        <w:spacing w:before="23" w:after="0" w:line="254"/>
        <w:ind w:right="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Действия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кейсе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либо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даются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описании,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либо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 предложены в качестве способа решения проблемы.</w:t>
      </w:r>
    </w:p>
    <w:p>
      <w:pPr>
        <w:spacing w:before="0" w:after="0" w:line="254"/>
        <w:ind w:right="420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Последовательность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шагов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конкретных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ситуаций, как отмечает А.П. Панфилова, может быть следующей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numPr>
          <w:ilvl w:val="0"/>
          <w:numId w:val="1582"/>
        </w:numPr>
        <w:tabs>
          <w:tab w:val="left" w:pos="1597" w:leader="none"/>
        </w:tabs>
        <w:spacing w:before="0" w:after="0" w:line="254"/>
        <w:ind w:right="43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Первоначальное знакомство с материалом. Обучаемые забла- говременно получают описание ситуации и самостоятельно изучают материал. Информация о ситуации представляется текстом и может быть дополнена таблицами, схемами, рисунками и т.д. Постановка за- дачи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содержит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вопросы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(задачи,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проблемы),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обуча- емые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 решить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разбора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анализа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конкретной ситуа- ции. Для индивидуального анализа требуется от 10 до 30 минут (в за- висимости от объема материала).</w:t>
      </w:r>
    </w:p>
    <w:p>
      <w:pPr>
        <w:numPr>
          <w:ilvl w:val="0"/>
          <w:numId w:val="1582"/>
        </w:numPr>
        <w:tabs>
          <w:tab w:val="left" w:pos="1635" w:leader="none"/>
        </w:tabs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Предварительное обсуждение в аудитории. Проводится для того, чтобы учитель убедился в хорошем усвоении материала и пра- вильном понимании всеми обучаемыми проблем, поставленных в си- туации. Учитель отвечает на вопросы, которые возникают у участни- ков анализа.</w:t>
      </w:r>
    </w:p>
    <w:p>
      <w:pPr>
        <w:numPr>
          <w:ilvl w:val="0"/>
          <w:numId w:val="1582"/>
        </w:numPr>
        <w:tabs>
          <w:tab w:val="left" w:pos="1614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Анализ практической ситуации в подгруппе. Этап самостоя- тельной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Рекомендуемое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человек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подгруппе либо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7,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либо два. Сообщение подгруппы предусматривает анализ динамики событий, оценку влияния на события конкретных действий или применяемых решений, предложения по коррективам принятых решений, оценку позитивных и негативных последствий возможных вариантов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решений,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перечень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рисков,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предположения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по- следующем развитии событий.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1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2" w:after="0" w:line="240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46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Панфилова,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А.П.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Игровое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моделирование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педагога: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посо- бие для студ. высш. учеб. заведений / А.П. Панфилова / под общ. ред В.А. Сластенина, И.А. Колесниковой.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 изд., стер.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111.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589"/>
        </w:numPr>
        <w:tabs>
          <w:tab w:val="left" w:pos="1599" w:leader="none"/>
        </w:tabs>
        <w:spacing w:before="74" w:after="0" w:line="254"/>
        <w:ind w:right="430" w:left="568" w:firstLine="707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Межгрупповая дискуссия. Ее организация осуществляется на основе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сообщений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подгрупп.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Представители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высту- пают со своим анализом и предполагаемыми решениями, а слушатели из других групп выступают в роли оппонентов к презентатору. Учи-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тель контролирует ситуацию, активизирует и направляет дискуссию. Анализ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проводится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30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минут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учебного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времени. Автор предлагает ряд вопросов, которые могут быть заданы пре-</w:t>
      </w:r>
    </w:p>
    <w:p>
      <w:pPr>
        <w:spacing w:before="0" w:after="0" w:line="341"/>
        <w:ind w:right="0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зентатору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учителем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представителями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групп:</w:t>
      </w:r>
    </w:p>
    <w:p>
      <w:pPr>
        <w:numPr>
          <w:ilvl w:val="0"/>
          <w:numId w:val="1591"/>
        </w:numPr>
        <w:tabs>
          <w:tab w:val="left" w:pos="1536" w:leader="none"/>
        </w:tabs>
        <w:spacing w:before="19" w:after="0" w:line="254"/>
        <w:ind w:right="44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Какие проблемы, изложенные в ситуации, вам удалось выде- лить? Какая из них приоритетная?</w:t>
      </w:r>
    </w:p>
    <w:p>
      <w:pPr>
        <w:numPr>
          <w:ilvl w:val="0"/>
          <w:numId w:val="1591"/>
        </w:numPr>
        <w:tabs>
          <w:tab w:val="left" w:pos="1501" w:leader="none"/>
        </w:tabs>
        <w:spacing w:before="0" w:after="0" w:line="344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Можете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привести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аналогичный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пример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практики?</w:t>
      </w:r>
    </w:p>
    <w:p>
      <w:pPr>
        <w:numPr>
          <w:ilvl w:val="0"/>
          <w:numId w:val="1591"/>
        </w:numPr>
        <w:tabs>
          <w:tab w:val="left" w:pos="1505" w:leader="none"/>
        </w:tabs>
        <w:spacing w:before="20" w:after="0" w:line="254"/>
        <w:ind w:right="44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Затронуты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аспекты,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например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этические, психологические, педагогические?</w:t>
      </w:r>
    </w:p>
    <w:p>
      <w:pPr>
        <w:numPr>
          <w:ilvl w:val="0"/>
          <w:numId w:val="1591"/>
        </w:numPr>
        <w:tabs>
          <w:tab w:val="left" w:pos="1501" w:leader="none"/>
        </w:tabs>
        <w:spacing w:before="0" w:after="0" w:line="343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Каковы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последствия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принятых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решений?</w:t>
      </w:r>
    </w:p>
    <w:p>
      <w:pPr>
        <w:numPr>
          <w:ilvl w:val="0"/>
          <w:numId w:val="1591"/>
        </w:numPr>
        <w:tabs>
          <w:tab w:val="left" w:pos="1491" w:leader="none"/>
        </w:tabs>
        <w:spacing w:before="23" w:after="0" w:line="254"/>
        <w:ind w:right="43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пропустили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важную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правильного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мацию?</w:t>
      </w:r>
    </w:p>
    <w:p>
      <w:pPr>
        <w:numPr>
          <w:ilvl w:val="0"/>
          <w:numId w:val="1591"/>
        </w:numPr>
        <w:tabs>
          <w:tab w:val="left" w:pos="1501" w:leader="none"/>
        </w:tabs>
        <w:spacing w:before="0" w:after="0" w:line="343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чьих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позиций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предлагаете?</w:t>
      </w:r>
    </w:p>
    <w:p>
      <w:pPr>
        <w:spacing w:before="19" w:after="0" w:line="254"/>
        <w:ind w:right="43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Активность участников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дискуссии, по мнению А.П. Панфило- вой, зависит от интересного материала ситуации для обсуждения, удобства учебного помещения, наличия у учителя собственных учеб- ных ситуаций, его компетентности в области обсуждаемой проблемы, знаний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процедуры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емых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теоретической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подготовки,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способности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сдерживать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соб-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ственные выводы и слушать версии, высказываемые в аудитории, ис- пользования материала ситуации как базы для обсуждения учебных и управленческих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намерений,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практической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цен- ности описанного материала, высокой мотивации и настроя к обуче- нию у участников.</w:t>
      </w:r>
    </w:p>
    <w:p>
      <w:pPr>
        <w:numPr>
          <w:ilvl w:val="0"/>
          <w:numId w:val="1598"/>
        </w:numPr>
        <w:tabs>
          <w:tab w:val="left" w:pos="1585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 итогов. Осуществляется желающими высказаться из аудитории и учителем. Формулируются и обосновываются вари- анты действий, которые не были предложены обучаемыми, отмеча- ются допущенные ошибки, выделяются интересные и продуктивные решения. Может оцениваться сама ситуация, ее эффективность и ре- зультаты, полученные в ходе анализа. Для этого рекомендуется ис- пользовать специально разработанную анкету, которая даст педагогу возможность установить обратную связь.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600"/>
        </w:numPr>
        <w:tabs>
          <w:tab w:val="left" w:pos="3895" w:leader="none"/>
        </w:tabs>
        <w:spacing w:before="61" w:after="0" w:line="240"/>
        <w:ind w:right="0" w:left="3895" w:hanging="523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Групповая</w:t>
      </w:r>
      <w:r>
        <w:rPr>
          <w:rFonts w:ascii="Times New Roman" w:hAnsi="Times New Roman" w:cs="Times New Roman" w:eastAsia="Times New Roman"/>
          <w:b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дискуссия</w:t>
      </w:r>
    </w:p>
    <w:p>
      <w:pPr>
        <w:spacing w:before="12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 считается основой гуманистической педагогики. Она может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использоваться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самостоятельный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обучения,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вхо- дить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органичным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компонентом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(например,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ектов, деловые и ролевые игры, ситуационный анализ (case-stady)).</w:t>
      </w:r>
    </w:p>
    <w:p>
      <w:pPr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 как эффективный интерактивный метод познания из- вестна в России давно. В словаре С.И. Ожегова термины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дебаты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синонимы и означают обсуждение противоречия, спор, ведущийся и разрешающийся средствами вербального общения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мнению Г.К. Селевко,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 проведения дискуссии могут быть разнообразными: обучение, тренинг, диагностика, преобразова- ние,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изменение установок, стимулирование творчества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др.,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темами дискуссий являются проблемы морали и политики, искусства и тех- ники, науки и спорта, медицины и семейных отношений и др.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 отмечает, что при организации дискуссии ставится не- сколько целей, как познавательных, так и коммуникативных, при непременном условии тесной связи с ее темой.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обширной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теме,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содержащей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большой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объем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информации,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результате дискуссии могут быть достигнуты только такие цели, как сбор и упорядочение информации, поиск альтернатив, их теоретиче- ская интерпретация и методологическое обоснование. При узкой теме дискуссии, она может закончиться принятием решения.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 мнению Е.С. Полат,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участие в дискуссии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сложный интел- лектуальный процесс, который предполагает владение целым спек- тром интеллектуальных умений критического мышления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49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 предполагает свободное, аргументированное выска- зывание собственной позиции, которая не всегда может совпадать с мнением учителя и даже автора учебника. В правильно организован- ной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ощущают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равноправными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уверен- ными в том, что их мнение выслушают с уважением.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Одним из требований к проведению дискуссии является то, что участники</w:t>
      </w:r>
      <w:r>
        <w:rPr>
          <w:rFonts w:ascii="Times New Roman" w:hAnsi="Times New Roman" w:cs="Times New Roman" w:eastAsia="Times New Roman"/>
          <w:color w:val="auto"/>
          <w:spacing w:val="2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должны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хорошо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осведомлены</w:t>
      </w:r>
      <w:r>
        <w:rPr>
          <w:rFonts w:ascii="Times New Roman" w:hAnsi="Times New Roman" w:cs="Times New Roman" w:eastAsia="Times New Roman"/>
          <w:color w:val="auto"/>
          <w:spacing w:val="3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3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предмете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</w:p>
    <w:p>
      <w:pPr>
        <w:spacing w:before="95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Селевко, Г.К. Дискуссия как эффективный метод познания / Г.К. Селевко // Школьные технологии.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2004.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106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114.</w:t>
      </w:r>
    </w:p>
    <w:p>
      <w:pPr>
        <w:spacing w:before="0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Там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же.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106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114.</w:t>
      </w:r>
    </w:p>
    <w:p>
      <w:pPr>
        <w:spacing w:before="0" w:after="0" w:line="240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49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149.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32" w:left="56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дискуссии, знать историю вопроса, предвидеть возможные послед- ствия того или иного решения.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оправдана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 случаях,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возникает какое-то за- труднение на пути рассмотрения теоретического или чисто практиче- ского вопроса, творческой задачи, когда не хватает информации, зна- ний,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когда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совместной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расходятся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мнениях при принятии решения.</w:t>
      </w:r>
    </w:p>
    <w:p>
      <w:pPr>
        <w:spacing w:before="0" w:after="0" w:line="343"/>
        <w:ind w:right="0" w:left="1351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участия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дискуссиях,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рекомендации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необхо-</w:t>
      </w:r>
    </w:p>
    <w:p>
      <w:pPr>
        <w:spacing w:before="18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димо:</w:t>
      </w:r>
    </w:p>
    <w:p>
      <w:pPr>
        <w:spacing w:before="20" w:after="0" w:line="240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компетентным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обсуждаемом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вопросе;</w:t>
      </w:r>
    </w:p>
    <w:p>
      <w:pPr>
        <w:numPr>
          <w:ilvl w:val="0"/>
          <w:numId w:val="1618"/>
        </w:numPr>
        <w:tabs>
          <w:tab w:val="left" w:pos="1486" w:leader="none"/>
        </w:tabs>
        <w:spacing w:before="20" w:after="0" w:line="254"/>
        <w:ind w:right="426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работать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информацией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разных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носителях,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опе- ративно дополнять свои знания недостающей информацией;</w:t>
      </w:r>
    </w:p>
    <w:p>
      <w:pPr>
        <w:numPr>
          <w:ilvl w:val="0"/>
          <w:numId w:val="1618"/>
        </w:numPr>
        <w:tabs>
          <w:tab w:val="left" w:pos="1539" w:leader="none"/>
        </w:tabs>
        <w:spacing w:before="0" w:after="0" w:line="254"/>
        <w:ind w:right="424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иметь навыки общения в группах…..обладать коммуникатив- ными умениями;</w:t>
      </w:r>
    </w:p>
    <w:p>
      <w:pPr>
        <w:numPr>
          <w:ilvl w:val="0"/>
          <w:numId w:val="1618"/>
        </w:numPr>
        <w:tabs>
          <w:tab w:val="left" w:pos="1527" w:leader="none"/>
        </w:tabs>
        <w:spacing w:before="0" w:after="0" w:line="254"/>
        <w:ind w:right="432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быть толерантным к чужому мнению, не навязывая собствен- ного мнения, стараясь понять позицию партнера / партнёров;</w:t>
      </w:r>
    </w:p>
    <w:p>
      <w:pPr>
        <w:numPr>
          <w:ilvl w:val="0"/>
          <w:numId w:val="1618"/>
        </w:numPr>
        <w:tabs>
          <w:tab w:val="left" w:pos="1501" w:leader="none"/>
        </w:tabs>
        <w:spacing w:before="0" w:after="0" w:line="343"/>
        <w:ind w:right="0" w:left="1501" w:hanging="2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принимать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совместные,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коллективные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50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19" w:after="0" w:line="254"/>
        <w:ind w:right="430" w:left="568" w:firstLine="78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Дискуссию необходимо готовить заранее. Для этого сначала намечается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проблемная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должна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вывести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обучаемых на проблему, т.е. на причину возникновения проблемной ситуации.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Участники дискуссии высказывают свое мнение по поводу воз- можных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причин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возникновения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проблемной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способов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реше- ния проблемы.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Ведущий фиксирует их без каких-либо комментариев. Когда все предложения зафиксированы, начинается обсуждение. Автор предла- гает</w:t>
      </w:r>
      <w:r>
        <w:rPr>
          <w:rFonts w:ascii="Times New Roman" w:hAnsi="Times New Roman" w:cs="Times New Roman" w:eastAsia="Times New Roman"/>
          <w:color w:val="auto"/>
          <w:spacing w:val="-2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аргументацию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пользу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сделанного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предложения.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Осталь- ные участники или соглашаются с высказанными аргументами, или выдвигают свои контраргументы. Если большинство соглашаются с оппонентами, то тогда это предложение вычеркивается из списка.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Оставшиеся предложения становятся гипотезами и являются предметом дальнейшего обсуждения. Гипотезы предлагаются для об- суждения в малых группах.</w:t>
      </w:r>
    </w:p>
    <w:p>
      <w:pPr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Требования к отбираемому учебному материалу для представле- ния проблемной ситуации:</w:t>
      </w:r>
    </w:p>
    <w:p>
      <w:pPr>
        <w:spacing w:before="10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7" w:after="0" w:line="240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50</w:t>
      </w:r>
      <w:r>
        <w:rPr>
          <w:rFonts w:ascii="Calibri" w:hAnsi="Calibri" w:cs="Calibri" w:eastAsia="Calibri"/>
          <w:color w:val="auto"/>
          <w:spacing w:val="17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Полат, Е.С. Современные педагогические и информационные технологии в 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», 2007.</w:t>
      </w:r>
      <w:r>
        <w:rPr>
          <w:rFonts w:ascii="Times New Roman" w:hAnsi="Times New Roman" w:cs="Times New Roman" w:eastAsia="Times New Roman"/>
          <w:color w:val="auto"/>
          <w:spacing w:val="4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 151.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630"/>
        </w:numPr>
        <w:tabs>
          <w:tab w:val="left" w:pos="1522" w:leader="none"/>
        </w:tabs>
        <w:spacing w:before="74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прозрачность представления противоречий в изложении кон- кретного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социального,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культурного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явления,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экономической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ситуации в рамках изучаемой темы по данному предмету;</w:t>
      </w:r>
    </w:p>
    <w:p>
      <w:pPr>
        <w:numPr>
          <w:ilvl w:val="0"/>
          <w:numId w:val="1630"/>
        </w:numPr>
        <w:tabs>
          <w:tab w:val="left" w:pos="1503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новизна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либо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теоретическом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плане, либо в форме интерпретации представляемых явлений;</w:t>
      </w:r>
    </w:p>
    <w:p>
      <w:pPr>
        <w:numPr>
          <w:ilvl w:val="0"/>
          <w:numId w:val="1630"/>
        </w:numPr>
        <w:tabs>
          <w:tab w:val="left" w:pos="1491" w:leader="none"/>
        </w:tabs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лаконичность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вместе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яркость,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четкая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структура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логика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изложения;</w:t>
      </w:r>
    </w:p>
    <w:p>
      <w:pPr>
        <w:numPr>
          <w:ilvl w:val="0"/>
          <w:numId w:val="1630"/>
        </w:numPr>
        <w:tabs>
          <w:tab w:val="left" w:pos="1620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наличие визуальной, слуховой или языковой наглядности (схемы, рисунки, диаграммы, мультимедиа)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51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</w:t>
      </w:r>
    </w:p>
    <w:p>
      <w:pPr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начале дискуссии в виде памятки для слушателей представля- ются правила ведения дискуссии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  <w:vertAlign w:val="superscript"/>
        </w:rPr>
        <w:t xml:space="preserve">52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</w:t>
      </w:r>
    </w:p>
    <w:p>
      <w:pPr>
        <w:numPr>
          <w:ilvl w:val="0"/>
          <w:numId w:val="1635"/>
        </w:numPr>
        <w:tabs>
          <w:tab w:val="left" w:pos="1597" w:leader="none"/>
        </w:tabs>
        <w:spacing w:before="0" w:after="0" w:line="254"/>
        <w:ind w:right="421" w:left="568" w:firstLine="78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рассуждайте как можно объективнее, так как дискуссия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деловой обмен мнениями;</w:t>
      </w:r>
    </w:p>
    <w:p>
      <w:pPr>
        <w:numPr>
          <w:ilvl w:val="0"/>
          <w:numId w:val="1635"/>
        </w:numPr>
        <w:tabs>
          <w:tab w:val="left" w:pos="1501" w:leader="none"/>
        </w:tabs>
        <w:spacing w:before="0" w:after="0" w:line="343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подкрепляйте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высказывание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фактами;</w:t>
      </w:r>
    </w:p>
    <w:p>
      <w:pPr>
        <w:numPr>
          <w:ilvl w:val="0"/>
          <w:numId w:val="1635"/>
        </w:numPr>
        <w:tabs>
          <w:tab w:val="left" w:pos="1500" w:leader="none"/>
        </w:tabs>
        <w:spacing w:before="15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предоставляйте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каждому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участнику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возможность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высказаться;</w:t>
      </w:r>
    </w:p>
    <w:p>
      <w:pPr>
        <w:numPr>
          <w:ilvl w:val="0"/>
          <w:numId w:val="1635"/>
        </w:numPr>
        <w:tabs>
          <w:tab w:val="left" w:pos="1484" w:leader="none"/>
        </w:tabs>
        <w:spacing w:before="0" w:after="0" w:line="343"/>
        <w:ind w:right="0" w:left="1484" w:hanging="2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рассматривайте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внимательно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каждую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позицию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высказывание;</w:t>
      </w:r>
    </w:p>
    <w:p>
      <w:pPr>
        <w:numPr>
          <w:ilvl w:val="0"/>
          <w:numId w:val="1635"/>
        </w:numPr>
        <w:tabs>
          <w:tab w:val="left" w:pos="1515" w:leader="none"/>
        </w:tabs>
        <w:spacing w:before="2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слушайте внимательно выступления других, размышляйте над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ними;</w:t>
      </w:r>
    </w:p>
    <w:p>
      <w:pPr>
        <w:numPr>
          <w:ilvl w:val="0"/>
          <w:numId w:val="1635"/>
        </w:numPr>
        <w:tabs>
          <w:tab w:val="left" w:pos="1517" w:leader="none"/>
        </w:tabs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переходите на личности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ходе обсуждения, не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навеши- вайте ярлыки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 допускайте унизительных высказываний и т.д.;</w:t>
      </w:r>
    </w:p>
    <w:p>
      <w:pPr>
        <w:numPr>
          <w:ilvl w:val="0"/>
          <w:numId w:val="1635"/>
        </w:numPr>
        <w:tabs>
          <w:tab w:val="left" w:pos="1536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отстаивайте свои убеждения в энергичной и яркой форме, не унижая при этом достоинства лица, высказавшего противоположное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мнение;</w:t>
      </w:r>
    </w:p>
    <w:p>
      <w:pPr>
        <w:numPr>
          <w:ilvl w:val="0"/>
          <w:numId w:val="1635"/>
        </w:numPr>
        <w:tabs>
          <w:tab w:val="left" w:pos="1536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сохраняйте спокойствие при высказывании другими участни- ками дискуссии собственных мнений, не совпадающих с вашим;</w:t>
      </w:r>
    </w:p>
    <w:p>
      <w:pPr>
        <w:numPr>
          <w:ilvl w:val="0"/>
          <w:numId w:val="1635"/>
        </w:numPr>
        <w:tabs>
          <w:tab w:val="left" w:pos="1505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исходите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любое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выступление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должно иметь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целью разъяснение разных точек зрения и примирение спорящих;</w:t>
      </w:r>
    </w:p>
    <w:p>
      <w:pPr>
        <w:numPr>
          <w:ilvl w:val="0"/>
          <w:numId w:val="1635"/>
        </w:numPr>
        <w:tabs>
          <w:tab w:val="left" w:pos="1498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говорите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заданной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теме,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избегая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любых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бесполезных уклонений в сторону;</w:t>
      </w:r>
    </w:p>
    <w:p>
      <w:pPr>
        <w:numPr>
          <w:ilvl w:val="0"/>
          <w:numId w:val="1635"/>
        </w:numPr>
        <w:tabs>
          <w:tab w:val="left" w:pos="1503" w:leader="none"/>
        </w:tabs>
        <w:spacing w:before="0" w:after="0" w:line="254"/>
        <w:ind w:right="43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говорите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сразу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существу,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лаконично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придерживаясь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чет- кой логики, воздерживаясь от пространных вступлений;</w:t>
      </w:r>
    </w:p>
    <w:p>
      <w:pPr>
        <w:numPr>
          <w:ilvl w:val="0"/>
          <w:numId w:val="1635"/>
        </w:numPr>
        <w:tabs>
          <w:tab w:val="left" w:pos="1501" w:leader="none"/>
        </w:tabs>
        <w:spacing w:before="0" w:after="0" w:line="240"/>
        <w:ind w:right="0" w:left="1501" w:hanging="2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ведите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себя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корректно.</w:t>
      </w:r>
    </w:p>
    <w:p>
      <w:pPr>
        <w:spacing w:before="19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5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51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Полат,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Е.С.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Современные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педагогические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информационные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2007.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С. 156.</w:t>
      </w:r>
    </w:p>
    <w:p>
      <w:pPr>
        <w:spacing w:before="4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8"/>
          <w:sz w:val="16"/>
          <w:shd w:fill="auto" w:val="clear"/>
        </w:rPr>
        <w:t xml:space="preserve">52</w:t>
      </w:r>
      <w:r>
        <w:rPr>
          <w:rFonts w:ascii="Calibri" w:hAnsi="Calibri" w:cs="Calibri" w:eastAsia="Calibri"/>
          <w:color w:val="auto"/>
          <w:spacing w:val="17"/>
          <w:position w:val="8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Там</w:t>
      </w:r>
      <w:r>
        <w:rPr>
          <w:rFonts w:ascii="Times New Roman" w:hAnsi="Times New Roman" w:cs="Times New Roman" w:eastAsia="Times New Roman"/>
          <w:color w:val="auto"/>
          <w:spacing w:val="-2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же.</w:t>
      </w:r>
      <w:r>
        <w:rPr>
          <w:rFonts w:ascii="Times New Roman" w:hAnsi="Times New Roman" w:cs="Times New Roman" w:eastAsia="Times New Roman"/>
          <w:color w:val="auto"/>
          <w:spacing w:val="-5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58"/>
          <w:position w:val="8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8"/>
          <w:sz w:val="24"/>
          <w:shd w:fill="auto" w:val="clear"/>
        </w:rPr>
        <w:t xml:space="preserve">С. </w:t>
      </w:r>
      <w:r>
        <w:rPr>
          <w:rFonts w:ascii="Times New Roman" w:hAnsi="Times New Roman" w:cs="Times New Roman" w:eastAsia="Times New Roman"/>
          <w:color w:val="auto"/>
          <w:spacing w:val="-4"/>
          <w:position w:val="8"/>
          <w:sz w:val="24"/>
          <w:shd w:fill="auto" w:val="clear"/>
        </w:rPr>
        <w:t xml:space="preserve">156.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40"/>
        <w:ind w:right="0" w:left="127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дискуссии:</w:t>
      </w:r>
    </w:p>
    <w:p>
      <w:pPr>
        <w:numPr>
          <w:ilvl w:val="0"/>
          <w:numId w:val="1652"/>
        </w:numPr>
        <w:tabs>
          <w:tab w:val="left" w:pos="1577" w:leader="none"/>
        </w:tabs>
        <w:spacing w:before="19" w:after="0" w:line="240"/>
        <w:ind w:right="0" w:left="1577" w:hanging="301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Ориентировка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(введение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тему).</w:t>
      </w:r>
    </w:p>
    <w:p>
      <w:pPr>
        <w:numPr>
          <w:ilvl w:val="0"/>
          <w:numId w:val="1652"/>
        </w:numPr>
        <w:tabs>
          <w:tab w:val="left" w:pos="1607" w:leader="none"/>
        </w:tabs>
        <w:spacing w:before="2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Постановка макропроблемы. Проблемная ситуация. Разбивка на микропроблемы.</w:t>
      </w:r>
    </w:p>
    <w:p>
      <w:pPr>
        <w:numPr>
          <w:ilvl w:val="0"/>
          <w:numId w:val="1652"/>
        </w:numPr>
        <w:tabs>
          <w:tab w:val="left" w:pos="1561" w:leader="none"/>
        </w:tabs>
        <w:spacing w:before="0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Разбивка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группы,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распределение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ма- лым группам.</w:t>
      </w:r>
    </w:p>
    <w:p>
      <w:pPr>
        <w:numPr>
          <w:ilvl w:val="0"/>
          <w:numId w:val="1652"/>
        </w:numPr>
        <w:tabs>
          <w:tab w:val="left" w:pos="1616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Определение проблемных задач. Рекомендации по организа- ции самостоятельной деятельности слушателей по отбору материала.</w:t>
      </w:r>
    </w:p>
    <w:p>
      <w:pPr>
        <w:numPr>
          <w:ilvl w:val="0"/>
          <w:numId w:val="1652"/>
        </w:numPr>
        <w:tabs>
          <w:tab w:val="left" w:pos="1583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Предварительное обсуждение одной из микропроблем во всех группах сотрудничества.</w:t>
      </w:r>
    </w:p>
    <w:p>
      <w:pPr>
        <w:numPr>
          <w:ilvl w:val="0"/>
          <w:numId w:val="1652"/>
        </w:numPr>
        <w:tabs>
          <w:tab w:val="left" w:pos="1643" w:leader="none"/>
        </w:tabs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Коллективное обсуждение: открытые вопросы, проблемные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ситуации.</w:t>
      </w:r>
    </w:p>
    <w:p>
      <w:pPr>
        <w:numPr>
          <w:ilvl w:val="0"/>
          <w:numId w:val="1652"/>
        </w:numPr>
        <w:tabs>
          <w:tab w:val="left" w:pos="1575" w:leader="none"/>
        </w:tabs>
        <w:spacing w:before="0" w:after="0" w:line="254"/>
        <w:ind w:right="43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группах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отбору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осмысле- нию материала по проблеме.</w:t>
      </w:r>
    </w:p>
    <w:p>
      <w:pPr>
        <w:numPr>
          <w:ilvl w:val="0"/>
          <w:numId w:val="1652"/>
        </w:numPr>
        <w:tabs>
          <w:tab w:val="left" w:pos="1609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Подготовка сравнительного анализа и выводов по обсуждае- мой проблеме с использованием различных информационных источ-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ников.</w:t>
      </w:r>
    </w:p>
    <w:p>
      <w:pPr>
        <w:numPr>
          <w:ilvl w:val="0"/>
          <w:numId w:val="1652"/>
        </w:numPr>
        <w:tabs>
          <w:tab w:val="left" w:pos="1580" w:leader="none"/>
        </w:tabs>
        <w:spacing w:before="0" w:after="0" w:line="254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Представление промежуточных результатов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обсуждения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ма- лых группах перед всем коллективом и обсуждение результатов.</w:t>
      </w:r>
    </w:p>
    <w:p>
      <w:pPr>
        <w:numPr>
          <w:ilvl w:val="0"/>
          <w:numId w:val="1652"/>
        </w:numPr>
        <w:tabs>
          <w:tab w:val="left" w:pos="1724" w:leader="none"/>
        </w:tabs>
        <w:spacing w:before="0" w:after="0" w:line="344"/>
        <w:ind w:right="0" w:left="1724" w:hanging="44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Общая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дискуссия.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итогов.</w:t>
      </w:r>
    </w:p>
    <w:p>
      <w:pPr>
        <w:spacing w:before="12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финальной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где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обсуждаются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 групп над проблемой:</w:t>
      </w:r>
    </w:p>
    <w:p>
      <w:pPr>
        <w:numPr>
          <w:ilvl w:val="0"/>
          <w:numId w:val="1663"/>
        </w:numPr>
        <w:tabs>
          <w:tab w:val="left" w:pos="1778" w:leader="none"/>
        </w:tabs>
        <w:spacing w:before="1" w:after="0" w:line="254"/>
        <w:ind w:right="423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Выступление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участников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проблемам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пред- ставление своих выводов.</w:t>
      </w:r>
    </w:p>
    <w:p>
      <w:pPr>
        <w:numPr>
          <w:ilvl w:val="0"/>
          <w:numId w:val="1663"/>
        </w:numPr>
        <w:tabs>
          <w:tab w:val="left" w:pos="1724" w:leader="none"/>
        </w:tabs>
        <w:spacing w:before="0" w:after="0" w:line="343"/>
        <w:ind w:right="0" w:left="1724" w:hanging="4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Оппонирование.</w:t>
      </w:r>
    </w:p>
    <w:p>
      <w:pPr>
        <w:numPr>
          <w:ilvl w:val="0"/>
          <w:numId w:val="1663"/>
        </w:numPr>
        <w:tabs>
          <w:tab w:val="left" w:pos="1724" w:leader="none"/>
        </w:tabs>
        <w:spacing w:before="20" w:after="0" w:line="240"/>
        <w:ind w:right="0" w:left="1724" w:hanging="4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Обсуждение.</w:t>
      </w:r>
    </w:p>
    <w:p>
      <w:pPr>
        <w:numPr>
          <w:ilvl w:val="0"/>
          <w:numId w:val="1663"/>
        </w:numPr>
        <w:tabs>
          <w:tab w:val="left" w:pos="1722" w:leader="none"/>
        </w:tabs>
        <w:spacing w:before="20" w:after="0" w:line="240"/>
        <w:ind w:right="0" w:left="1722" w:hanging="44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Подведение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итогов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дискуссии.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Выводы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макропроблеме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  <w:vertAlign w:val="superscript"/>
        </w:rPr>
        <w:t xml:space="preserve">53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5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7" w:after="0" w:line="240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53</w:t>
      </w:r>
      <w:r>
        <w:rPr>
          <w:rFonts w:ascii="Calibri" w:hAnsi="Calibri" w:cs="Calibri" w:eastAsia="Calibri"/>
          <w:color w:val="auto"/>
          <w:spacing w:val="17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Полат, Е.С. Современные педагогические и информационные технологии в си- стеме образования: Учеб. пособие для студентов высш. учеб. заведений / Е.С. Полат, М.Ю. Бухаркина.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М.: Издательский центр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Академия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», 2007.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4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 166.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671"/>
        </w:numPr>
        <w:tabs>
          <w:tab w:val="left" w:pos="1795" w:leader="none"/>
          <w:tab w:val="left" w:pos="2019" w:leader="none"/>
        </w:tabs>
        <w:spacing w:before="61" w:after="0" w:line="254"/>
        <w:ind w:right="1577" w:left="1795" w:hanging="75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ОРГАНИЗАЦИЯ</w:t>
      </w:r>
      <w:r>
        <w:rPr>
          <w:rFonts w:ascii="Times New Roman" w:hAnsi="Times New Roman" w:cs="Times New Roman" w:eastAsia="Times New Roman"/>
          <w:b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ПРОФОРИЕНТАЦИОННОЙ ДЕЯТЕЛЬНОСТИ УЧИТЕЛЯ ТЕХНОЛОГИИ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  <w:vertAlign w:val="superscript"/>
        </w:rPr>
        <w:t xml:space="preserve">54</w:t>
      </w: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Профессиональная ориентация в школе рассматривается как со- ставная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часть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учебно-воспитательной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работы.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входит: ознакомление учащихся с отраслями народного хозяйства, современ- ным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рынком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профессиями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востребованными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совре- менном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этапе;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формирование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мотивационно-ценностного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отношения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 труду; выявление и изучение интересов, склонностей, способностей учащихся; ознакомление с профессионально-важными качествами и требованиями предъявляемыми профессиями к человеку; оказание консультативной помощи учащимся при выборе профиля или пути дальнейшего профессионального образования.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Наиболее благоприятные условия для проведения профориента- ционной работы с учащимися имеет учебный предмет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технологии позволяет знакомить учащихся с професси- ями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таких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отраслей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промышленности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как: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строительство,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машиностро- ение,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металлургия,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деревообработка,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энергетика,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сельское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хозяйство,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 также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профессиями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легкой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пищевой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промышленности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сферы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служивания.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Отличием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предметов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 то,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могут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реализовать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свои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интересы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склонности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про- цессе обучения их технологии, проверить свои способности и пригод- ность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тому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иному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виду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деятельности.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Учащиеся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знако- мятся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теоретическими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сведениями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обработки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древесины, металлов, пластмасс, тканей,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пищевых продуктов, но и изучают их свойства, а также устройства применяемых в технологиях обработки станков, приспособлений, инструментов. Практическая работа над из- готовлением объектов труда развивает у учащихся их способности, формирует умения планировать свою деятельность, организовывать рабочее место, экономно расходовать материалы, осуществлять само- анализ и самоконтроль, прививает любовь к труду.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7" w:after="0" w:line="240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7"/>
          <w:sz w:val="13"/>
          <w:shd w:fill="auto" w:val="clear"/>
        </w:rPr>
        <w:t xml:space="preserve">54</w:t>
      </w:r>
      <w:r>
        <w:rPr>
          <w:rFonts w:ascii="Calibri" w:hAnsi="Calibri" w:cs="Calibri" w:eastAsia="Calibri"/>
          <w:color w:val="auto"/>
          <w:spacing w:val="31"/>
          <w:position w:val="7"/>
          <w:sz w:val="13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Молева, Г.А. Профессиональная подготовка бакалавров в период педагогиче- ской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практики:</w:t>
      </w:r>
      <w:r>
        <w:rPr>
          <w:rFonts w:ascii="Times New Roman" w:hAnsi="Times New Roman" w:cs="Times New Roman" w:eastAsia="Times New Roman"/>
          <w:color w:val="auto"/>
          <w:spacing w:val="-3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учеб.-метод.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пособие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Г.А.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Молева,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Л.С.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Кулыгина,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Т.С.</w:t>
      </w:r>
      <w:r>
        <w:rPr>
          <w:rFonts w:ascii="Times New Roman" w:hAnsi="Times New Roman" w:cs="Times New Roman" w:eastAsia="Times New Roman"/>
          <w:color w:val="auto"/>
          <w:spacing w:val="-6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Борисова</w:t>
      </w:r>
      <w:r>
        <w:rPr>
          <w:rFonts w:ascii="Times New Roman" w:hAnsi="Times New Roman" w:cs="Times New Roman" w:eastAsia="Times New Roman"/>
          <w:color w:val="auto"/>
          <w:spacing w:val="-5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;</w:t>
      </w:r>
      <w:r>
        <w:rPr>
          <w:rFonts w:ascii="Times New Roman" w:hAnsi="Times New Roman" w:cs="Times New Roman" w:eastAsia="Times New Roman"/>
          <w:color w:val="auto"/>
          <w:spacing w:val="-3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Вла- дим. гос. ун-т им. А.Г. и Н.Г. Столетовых.</w:t>
      </w:r>
      <w:r>
        <w:rPr>
          <w:rFonts w:ascii="Times New Roman" w:hAnsi="Times New Roman" w:cs="Times New Roman" w:eastAsia="Times New Roman"/>
          <w:color w:val="auto"/>
          <w:spacing w:val="4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Владимир: Изд-во ВлГУ, 2015.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84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с.</w:t>
      </w:r>
      <w:r>
        <w:rPr>
          <w:rFonts w:ascii="Times New Roman" w:hAnsi="Times New Roman" w:cs="Times New Roman" w:eastAsia="Times New Roman"/>
          <w:color w:val="auto"/>
          <w:spacing w:val="4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7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7"/>
          <w:sz w:val="24"/>
          <w:shd w:fill="auto" w:val="clear"/>
        </w:rPr>
        <w:t xml:space="preserve">С.35.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74" w:after="0" w:line="254"/>
        <w:ind w:right="42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 того чтобы осуществлять профориентацию с учащимися учитель технологии должен:</w:t>
      </w:r>
    </w:p>
    <w:p>
      <w:pPr>
        <w:numPr>
          <w:ilvl w:val="0"/>
          <w:numId w:val="1680"/>
        </w:numPr>
        <w:tabs>
          <w:tab w:val="left" w:pos="1470" w:leader="none"/>
        </w:tabs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знать: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цели,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содержание,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формы,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профориентационной работы; основы профессиографии;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потребности в кадрах в регионе и путях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получения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профессий;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уровни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готовности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професси- ональному самоопределению;</w:t>
      </w:r>
    </w:p>
    <w:p>
      <w:pPr>
        <w:numPr>
          <w:ilvl w:val="0"/>
          <w:numId w:val="1680"/>
        </w:numPr>
        <w:tabs>
          <w:tab w:val="left" w:pos="1523" w:leader="none"/>
        </w:tabs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уметь: проектировать, прогнозировать и анализировать свою профориентационную деятельность;</w:t>
      </w:r>
    </w:p>
    <w:p>
      <w:pPr>
        <w:numPr>
          <w:ilvl w:val="0"/>
          <w:numId w:val="1680"/>
        </w:numPr>
        <w:tabs>
          <w:tab w:val="left" w:pos="1468" w:leader="none"/>
        </w:tabs>
        <w:spacing w:before="0" w:after="0" w:line="254"/>
        <w:ind w:right="419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обладать: способностью выявлять недостатки и разрешать про-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тиворечия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профориентации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направлять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усилия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достижение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конечного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результата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осознанного выбора профессии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уча-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щимися;</w:t>
      </w:r>
    </w:p>
    <w:p>
      <w:pPr>
        <w:numPr>
          <w:ilvl w:val="0"/>
          <w:numId w:val="1680"/>
        </w:numPr>
        <w:tabs>
          <w:tab w:val="left" w:pos="1466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стремиться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постоянному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творческому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поиску,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самосовершен- ствованию,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рефлексии,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выработке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изучать,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обобщать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исполь- зовать передовой опыт профориентации учащихся.</w:t>
      </w:r>
    </w:p>
    <w:p>
      <w:pPr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профориентации используются разнообразные формы работы, которые разделяют на три вида.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Это формы, реализуемые в учебном процессе, во внеклассной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 во внешкольной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работе.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основной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формой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обучающего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процесса.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того, чтобы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имели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профориентационную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направленность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необходимо чтобы профориентационный материал был непосредственно связан с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программным.</w:t>
      </w:r>
    </w:p>
    <w:p>
      <w:pPr>
        <w:spacing w:before="0" w:after="0" w:line="254"/>
        <w:ind w:right="423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Профориентационный материал, связанный с изучаемой темой, может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излагаться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время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объяснений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нового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закрепления изученного материала, в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ходе лабораторно-практических работ.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разработке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перспективно-тематического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плана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учителю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необ- ходимо:</w:t>
      </w:r>
    </w:p>
    <w:p>
      <w:pPr>
        <w:numPr>
          <w:ilvl w:val="0"/>
          <w:numId w:val="1688"/>
        </w:numPr>
        <w:tabs>
          <w:tab w:val="left" w:pos="1521" w:leader="none"/>
        </w:tabs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выделить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программном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темы,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которые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органично можно включить профориентационный материал;</w:t>
      </w:r>
    </w:p>
    <w:p>
      <w:pPr>
        <w:numPr>
          <w:ilvl w:val="0"/>
          <w:numId w:val="1688"/>
        </w:numPr>
        <w:tabs>
          <w:tab w:val="left" w:pos="1485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методы изложения профориентационного матери- ала.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Выбор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методов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зависит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темы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содержания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профориента- ционного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материала, возрастных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особенностей учащихся,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типа урока;</w:t>
      </w:r>
    </w:p>
    <w:p>
      <w:pPr>
        <w:numPr>
          <w:ilvl w:val="0"/>
          <w:numId w:val="1688"/>
        </w:numPr>
        <w:tabs>
          <w:tab w:val="left" w:pos="1442" w:leader="none"/>
        </w:tabs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подобрать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разработать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соответствующий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дидактический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ма- териал.</w:t>
      </w:r>
    </w:p>
    <w:p>
      <w:pPr>
        <w:spacing w:before="0" w:after="0" w:line="254"/>
        <w:ind w:right="427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проектировании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уроков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процессе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учителю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необходимо: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693"/>
        </w:numPr>
        <w:tabs>
          <w:tab w:val="left" w:pos="1638" w:leader="none"/>
        </w:tabs>
        <w:spacing w:before="74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Определить профессии и отрасли общественного производ- ства, которые соответствуют той или иной теме.</w:t>
      </w:r>
    </w:p>
    <w:p>
      <w:pPr>
        <w:numPr>
          <w:ilvl w:val="0"/>
          <w:numId w:val="1693"/>
        </w:numPr>
        <w:tabs>
          <w:tab w:val="left" w:pos="1571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материально-техническую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базу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мастерских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це- лью ознакомления учащихся с производством и различными профес-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сиями.</w:t>
      </w:r>
    </w:p>
    <w:p>
      <w:pPr>
        <w:numPr>
          <w:ilvl w:val="0"/>
          <w:numId w:val="1693"/>
        </w:numPr>
        <w:tabs>
          <w:tab w:val="left" w:pos="1597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Делать акцент на особенности применяемых на производстве технологий, техники, организацию труда работающих, характерных для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современного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производства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проведении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вводного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инструктажа к практическим заданиям.</w:t>
      </w:r>
    </w:p>
    <w:p>
      <w:pPr>
        <w:numPr>
          <w:ilvl w:val="0"/>
          <w:numId w:val="1693"/>
        </w:numPr>
        <w:tabs>
          <w:tab w:val="left" w:pos="1573" w:leader="none"/>
        </w:tabs>
        <w:spacing w:before="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Наблюдать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особенностями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выполнения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учащимися,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практи- ческих заданий и отношением учащихся к работе.</w:t>
      </w:r>
    </w:p>
    <w:p>
      <w:pPr>
        <w:spacing w:before="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Содержание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объем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информации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профориентации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расширяют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увеличивают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учетом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возрастных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психологических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особенностей обучаемых. Так учащихся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1-4 классов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знакомят с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профес- сия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разнообразием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мира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профессий,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</w:t>
      </w:r>
      <w:r>
        <w:rPr>
          <w:rFonts w:ascii="Times New Roman" w:hAnsi="Times New Roman" w:cs="Times New Roman" w:eastAsia="Times New Roman"/>
          <w:color w:val="auto"/>
          <w:spacing w:val="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ценностное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отноше- ние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труду,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понимание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роли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жизни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человека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обществе,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разви- вают интерес к учебно-познавательной деятельности.</w:t>
      </w:r>
    </w:p>
    <w:p>
      <w:pPr>
        <w:spacing w:before="0" w:after="0" w:line="254"/>
        <w:ind w:right="41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5-7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классах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знакомят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содержанием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профессий,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какой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отрасли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промышленности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они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относится,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является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предме- том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орудием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т.д.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представление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значимости профессиональной деятельности, знание о собственных интересах, склонностях и возможностях, умение соотносить свои возможности с требованиями профессии. Проводят первоначальные профессиональ- ные пробы, диагностику и самодиагностику учащихся.</w:t>
      </w:r>
    </w:p>
    <w:p>
      <w:pPr>
        <w:spacing w:before="0" w:after="0" w:line="254"/>
        <w:ind w:right="421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8-9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классах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знакомят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условиями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труда,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требовани- ями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специальным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знаниям,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умениям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навыкам,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которыми должен владеть человек данной профессии, психофизическими требо- ваниями, системой оплаты труда, профессиограммами и психограм- мами, характеристикой уровней профессионального образования, пу-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тями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получения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профессионального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образования.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Проводят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профессио-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нальные пробы и предварительную диагностику образовательного за- проса учащихся.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Формируют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учащихся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способность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самостоятельно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делать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лич-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ностный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выбор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пути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дальнейшего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образования,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умение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соотносить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соб- ственные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возможности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профессиональным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выбором.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Выявляют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зовательный запрос учащихся.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74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10-11 классах учащихся обучают развитию соответствующих профессионально-важных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качеств, коррекции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образовательных и про-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фессиональных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планов,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способам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самоподготовки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избранной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деятель-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ности и саморазвитию. Оказывают помощь в уточнении профессио- нального выбора в условиях избранного профиля.</w:t>
      </w:r>
    </w:p>
    <w:p>
      <w:pPr>
        <w:spacing w:before="0" w:after="0" w:line="254"/>
        <w:ind w:right="422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осуществления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помощи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учащимся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профессиональном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са- моопределении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кабинете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технологии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рекомендуется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оформить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уголок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профориентации в доступном для учащихся месте, в котором необхо- димо иметь следующие материалы: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0" w:after="0" w:line="344"/>
        <w:ind w:right="0" w:left="1445" w:hanging="16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каталог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профессий;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15" w:after="0" w:line="240"/>
        <w:ind w:right="0" w:left="1445" w:hanging="16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профессиограммы;</w:t>
      </w:r>
    </w:p>
    <w:p>
      <w:pPr>
        <w:numPr>
          <w:ilvl w:val="0"/>
          <w:numId w:val="1704"/>
        </w:numPr>
        <w:tabs>
          <w:tab w:val="left" w:pos="1478" w:leader="none"/>
        </w:tabs>
        <w:spacing w:before="20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фотографии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выпускников школы добившихся профессиональ- ного успеха и выдающихся людей-профессионалов;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0" w:after="0" w:line="343"/>
        <w:ind w:right="0" w:left="1445" w:hanging="16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образовательную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карту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территории;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22" w:after="0" w:line="240"/>
        <w:ind w:right="0" w:left="1445" w:hanging="16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рекламные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буклеты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образовательных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учреждений;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20" w:after="0" w:line="240"/>
        <w:ind w:right="0" w:left="1445" w:hanging="16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план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школьных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мероприятий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профориентации;</w:t>
      </w:r>
    </w:p>
    <w:p>
      <w:pPr>
        <w:numPr>
          <w:ilvl w:val="0"/>
          <w:numId w:val="1704"/>
        </w:numPr>
        <w:tabs>
          <w:tab w:val="left" w:pos="1445" w:leader="none"/>
        </w:tabs>
        <w:spacing w:before="20" w:after="0" w:line="240"/>
        <w:ind w:right="0" w:left="1445" w:hanging="16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литературу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вопросам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профориентации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т.д.</w:t>
      </w:r>
    </w:p>
    <w:p>
      <w:pPr>
        <w:spacing w:before="20" w:after="0" w:line="254"/>
        <w:ind w:right="42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 своей профориентационной деятельности учитель технологии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может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использовать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следующие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материалы: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учебно-методический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ком-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плект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8-9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классов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Твоя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профессиональная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карьера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редакцией С.Н.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Чистяковой;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учебно-методического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комплект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Слага- емые выбора профиля обучения и траектории дальнейшего образова- 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С.Н.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Чистяковой,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Н.Ф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Родичева,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Е.О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Черкашина;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учебник для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10-11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классов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профессионального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успеха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редак-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цией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С.Н.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Чистяковой;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программы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практических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курсов,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тренингов,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ин-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дивидуальных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консультаций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авторов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Л.М.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Митиной,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Г.В.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Резапкиной, О.А. Махаевой и Е.Е. Григорьевой, А.П. Чернявской, М.Ю. Савченко, А.Г.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Грецова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др.;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учебные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пособия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авторов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Е.А.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Климова,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Н.С.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Пряж-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никова,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Е.Ю.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Пряжниковой,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Э.Ф.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Зеера,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С.И.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Вершинина,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Т.В.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Чернико-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вой и др..</w:t>
      </w:r>
    </w:p>
    <w:p>
      <w:pPr>
        <w:spacing w:before="0" w:after="0" w:line="254"/>
        <w:ind w:right="424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этих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других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подобных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программах,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методических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учебных пособиях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предлагаются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сценарии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занятий</w:t>
      </w:r>
      <w:r>
        <w:rPr>
          <w:rFonts w:ascii="Times New Roman" w:hAnsi="Times New Roman" w:cs="Times New Roman" w:eastAsia="Times New Roman"/>
          <w:color w:val="auto"/>
          <w:spacing w:val="-1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1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профориентации,</w:t>
      </w:r>
      <w:r>
        <w:rPr>
          <w:rFonts w:ascii="Times New Roman" w:hAnsi="Times New Roman" w:cs="Times New Roman" w:eastAsia="Times New Roman"/>
          <w:color w:val="auto"/>
          <w:spacing w:val="-1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тренин- говые и игровые формы работы, методы для диагностики учащихся, что окажет существенную помощь учителю при подготовке и осу- ществлении профориентационной работы с учащимися.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61" w:after="0" w:line="240"/>
        <w:ind w:right="0" w:left="7673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30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b/>
          <w:i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-10"/>
          <w:position w:val="0"/>
          <w:sz w:val="30"/>
          <w:shd w:fill="auto" w:val="clear"/>
        </w:rPr>
        <w:t xml:space="preserve">1</w:t>
      </w:r>
    </w:p>
    <w:p>
      <w:pPr>
        <w:spacing w:before="20" w:after="0" w:line="240"/>
        <w:ind w:right="0" w:left="3221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Изучение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склонностей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учащихся</w:t>
      </w:r>
    </w:p>
    <w:p>
      <w:pPr>
        <w:spacing w:before="12" w:after="0" w:line="254"/>
        <w:ind w:right="424" w:left="568" w:firstLine="71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Оснащение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: Дифференциально-диагностический опросник, лист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ответов.</w:t>
      </w:r>
    </w:p>
    <w:p>
      <w:pPr>
        <w:spacing w:before="0" w:after="0" w:line="343"/>
        <w:ind w:right="0" w:left="12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Источник: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Технология.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класс: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материалы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урокам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раздела</w:t>
      </w:r>
    </w:p>
    <w:p>
      <w:pPr>
        <w:spacing w:before="20" w:after="0" w:line="240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Профессиональное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самоопределение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программе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В.Д.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Симоненко</w:t>
      </w:r>
    </w:p>
    <w:p>
      <w:pPr>
        <w:spacing w:before="22" w:after="0" w:line="254"/>
        <w:ind w:right="958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авт.-сост.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А.Н.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Бобровская.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Волгоград: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Учитель,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2007.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171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С.18-20.</w:t>
      </w:r>
    </w:p>
    <w:p>
      <w:pPr>
        <w:spacing w:before="0" w:after="0" w:line="254"/>
        <w:ind w:right="425" w:left="568" w:firstLine="71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  <w:t xml:space="preserve">Инструкция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. Предположим, что после соответствующего обуче- ния Вы можете выполнять любую работу. Но, если бы Вам пришлось выбирать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двух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возможностей,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предпочли?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каж- дой</w:t>
      </w:r>
      <w:r>
        <w:rPr>
          <w:rFonts w:ascii="Times New Roman" w:hAnsi="Times New Roman" w:cs="Times New Roman" w:eastAsia="Times New Roman"/>
          <w:color w:val="auto"/>
          <w:spacing w:val="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20</w:t>
      </w:r>
      <w:r>
        <w:rPr>
          <w:rFonts w:ascii="Times New Roman" w:hAnsi="Times New Roman" w:cs="Times New Roman" w:eastAsia="Times New Roman"/>
          <w:color w:val="auto"/>
          <w:spacing w:val="1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пар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выберите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одну</w:t>
      </w:r>
      <w:r>
        <w:rPr>
          <w:rFonts w:ascii="Times New Roman" w:hAnsi="Times New Roman" w:cs="Times New Roman" w:eastAsia="Times New Roman"/>
          <w:color w:val="auto"/>
          <w:spacing w:val="8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возможность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отметьте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значком</w:t>
      </w:r>
    </w:p>
    <w:p>
      <w:pPr>
        <w:spacing w:before="0" w:after="31" w:line="342"/>
        <w:ind w:right="0" w:left="56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«+».</w:t>
      </w:r>
    </w:p>
    <w:tbl>
      <w:tblPr>
        <w:tblInd w:w="634" w:type="dxa"/>
      </w:tblPr>
      <w:tblGrid>
        <w:gridCol w:w="3921"/>
        <w:gridCol w:w="876"/>
        <w:gridCol w:w="4160"/>
      </w:tblGrid>
      <w:tr>
        <w:trPr>
          <w:trHeight w:val="1080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658" w:leader="none"/>
                <w:tab w:val="left" w:pos="2318" w:leader="none"/>
                <w:tab w:val="left" w:pos="2824" w:leader="none"/>
              </w:tabs>
              <w:spacing w:before="0" w:after="0" w:line="254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Ухаживать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30"/>
                <w:shd w:fill="auto" w:val="clear"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живот-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ными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32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12" w:leader="none"/>
                <w:tab w:val="left" w:pos="2953" w:leader="none"/>
              </w:tabs>
              <w:spacing w:before="0" w:after="0" w:line="332"/>
              <w:ind w:right="0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Обслуживать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машины,</w:t>
            </w:r>
          </w:p>
          <w:p>
            <w:pPr>
              <w:spacing w:before="7" w:after="0" w:line="360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приборы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(следить,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регулиро-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вать)</w:t>
            </w:r>
          </w:p>
        </w:tc>
      </w:tr>
      <w:tr>
        <w:trPr>
          <w:trHeight w:val="1094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Помогать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больным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039" w:leader="none"/>
                <w:tab w:val="left" w:pos="2941" w:leader="none"/>
              </w:tabs>
              <w:spacing w:before="3" w:after="0" w:line="254"/>
              <w:ind w:right="53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таблицы,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схемы,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программы</w:t>
            </w:r>
            <w:r>
              <w:rPr>
                <w:rFonts w:ascii="Times New Roman" w:hAnsi="Times New Roman" w:cs="Times New Roman" w:eastAsia="Times New Roman"/>
                <w:color w:val="auto"/>
                <w:spacing w:val="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вычис-</w:t>
            </w:r>
          </w:p>
          <w:p>
            <w:pPr>
              <w:spacing w:before="0" w:after="0" w:line="340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лительных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машин</w:t>
            </w:r>
          </w:p>
        </w:tc>
      </w:tr>
      <w:tr>
        <w:trPr>
          <w:trHeight w:val="1095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634" w:leader="none"/>
                <w:tab w:val="left" w:pos="1927" w:leader="none"/>
                <w:tab w:val="left" w:pos="2407" w:leader="none"/>
              </w:tabs>
              <w:spacing w:before="3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Следить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качеством</w:t>
            </w:r>
          </w:p>
          <w:p>
            <w:pPr>
              <w:spacing w:before="5" w:after="0" w:line="360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книжных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иллюстраций,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пла- катов,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открыток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799" w:leader="none"/>
                <w:tab w:val="left" w:pos="2080" w:leader="none"/>
                <w:tab w:val="left" w:pos="2550" w:leader="none"/>
              </w:tabs>
              <w:spacing w:before="3" w:after="0" w:line="254"/>
              <w:ind w:right="55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Следить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30"/>
                <w:shd w:fill="auto" w:val="clear"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состоянием,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развитием растений</w:t>
            </w:r>
          </w:p>
        </w:tc>
      </w:tr>
      <w:tr>
        <w:trPr>
          <w:trHeight w:val="1095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328" w:leader="none"/>
                <w:tab w:val="left" w:pos="2350" w:leader="none"/>
                <w:tab w:val="left" w:pos="3551" w:leader="none"/>
              </w:tabs>
              <w:spacing w:before="4" w:after="0" w:line="254"/>
              <w:ind w:right="204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Обрабатывать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материалы (дерево,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ткань,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металл,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30"/>
                <w:shd w:fill="auto" w:val="clear"/>
              </w:rPr>
              <w:t xml:space="preserve">и</w:t>
            </w:r>
          </w:p>
          <w:p>
            <w:pPr>
              <w:spacing w:before="0" w:after="0" w:line="3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т.п.)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54"/>
              <w:ind w:right="0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Доводить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товары</w:t>
            </w:r>
            <w:r>
              <w:rPr>
                <w:rFonts w:ascii="Times New Roman" w:hAnsi="Times New Roman" w:cs="Times New Roman" w:eastAsia="Times New Roman"/>
                <w:color w:val="auto"/>
                <w:spacing w:val="-1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до</w:t>
            </w:r>
            <w:r>
              <w:rPr>
                <w:rFonts w:ascii="Times New Roman" w:hAnsi="Times New Roman" w:cs="Times New Roman" w:eastAsia="Times New Roman"/>
                <w:color w:val="auto"/>
                <w:spacing w:val="-1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потре- бителя,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рекламировать,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прода-</w:t>
            </w:r>
          </w:p>
          <w:p>
            <w:pPr>
              <w:spacing w:before="0" w:after="0" w:line="340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вать</w:t>
            </w:r>
          </w:p>
        </w:tc>
      </w:tr>
      <w:tr>
        <w:trPr>
          <w:trHeight w:val="729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Обсуждать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научно-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попу-</w:t>
            </w:r>
          </w:p>
          <w:p>
            <w:pPr>
              <w:spacing w:before="20" w:after="0" w:line="342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лярные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книги,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статьи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6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Обсуждать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6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художествен-</w:t>
            </w:r>
          </w:p>
          <w:p>
            <w:pPr>
              <w:spacing w:before="20" w:after="0" w:line="342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ные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книги,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пьесы,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концерты</w:t>
            </w:r>
          </w:p>
        </w:tc>
      </w:tr>
      <w:tr>
        <w:trPr>
          <w:trHeight w:val="1460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658" w:leader="none"/>
                <w:tab w:val="left" w:pos="2318" w:leader="none"/>
                <w:tab w:val="left" w:pos="2824" w:leader="none"/>
              </w:tabs>
              <w:spacing w:before="4" w:after="0" w:line="254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Ухаживать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30"/>
                <w:shd w:fill="auto" w:val="clear"/>
              </w:rPr>
              <w:t xml:space="preserve">за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живот-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ными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54"/>
              <w:ind w:right="49" w:left="202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 Тренировать товарищей в выполнении каких-либо дей- ствий</w:t>
            </w:r>
            <w:r>
              <w:rPr>
                <w:rFonts w:ascii="Times New Roman" w:hAnsi="Times New Roman" w:cs="Times New Roman" w:eastAsia="Times New Roman"/>
                <w:color w:val="auto"/>
                <w:spacing w:val="73"/>
                <w:position w:val="0"/>
                <w:sz w:val="30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(трудовых,</w:t>
            </w:r>
            <w:r>
              <w:rPr>
                <w:rFonts w:ascii="Times New Roman" w:hAnsi="Times New Roman" w:cs="Times New Roman" w:eastAsia="Times New Roman"/>
                <w:color w:val="auto"/>
                <w:spacing w:val="72"/>
                <w:position w:val="0"/>
                <w:sz w:val="30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учебных,</w:t>
            </w:r>
          </w:p>
          <w:p>
            <w:pPr>
              <w:spacing w:before="0" w:after="0" w:line="340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спортивных)</w:t>
            </w:r>
          </w:p>
        </w:tc>
      </w:tr>
      <w:tr>
        <w:trPr>
          <w:trHeight w:val="1095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735" w:leader="none"/>
                <w:tab w:val="left" w:pos="2577" w:leader="none"/>
              </w:tabs>
              <w:spacing w:before="4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Копировать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рисунки,</w:t>
            </w:r>
          </w:p>
          <w:p>
            <w:pPr>
              <w:tabs>
                <w:tab w:val="left" w:pos="1993" w:leader="none"/>
              </w:tabs>
              <w:spacing w:before="5" w:after="0" w:line="360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настраивать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музыкальные инструменты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24" w:leader="none"/>
                <w:tab w:val="left" w:pos="2617" w:leader="none"/>
              </w:tabs>
              <w:spacing w:before="4" w:after="0" w:line="254"/>
              <w:ind w:right="48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Управлять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каким-либо транспортом</w:t>
            </w:r>
          </w:p>
        </w:tc>
      </w:tr>
      <w:tr>
        <w:trPr>
          <w:trHeight w:val="1078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682" w:leader="none"/>
                <w:tab w:val="left" w:pos="2318" w:leader="none"/>
              </w:tabs>
              <w:spacing w:before="3" w:after="0" w:line="254"/>
              <w:ind w:right="205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Сообщать,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разъяснять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людям нужные им сведения</w:t>
            </w:r>
          </w:p>
        </w:tc>
        <w:tc>
          <w:tcPr>
            <w:tcW w:w="8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38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Художественно</w:t>
            </w:r>
            <w:r>
              <w:rPr>
                <w:rFonts w:ascii="Times New Roman" w:hAnsi="Times New Roman" w:cs="Times New Roman" w:eastAsia="Times New Roman"/>
                <w:color w:val="auto"/>
                <w:spacing w:val="-1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оформлять выставки,</w:t>
            </w:r>
            <w:r>
              <w:rPr>
                <w:rFonts w:ascii="Times New Roman" w:hAnsi="Times New Roman" w:cs="Times New Roman" w:eastAsia="Times New Roman"/>
                <w:color w:val="auto"/>
                <w:spacing w:val="6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витрины,</w:t>
            </w:r>
            <w:r>
              <w:rPr>
                <w:rFonts w:ascii="Times New Roman" w:hAnsi="Times New Roman" w:cs="Times New Roman" w:eastAsia="Times New Roman"/>
                <w:color w:val="auto"/>
                <w:spacing w:val="6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участво-</w:t>
            </w:r>
          </w:p>
          <w:p>
            <w:pPr>
              <w:spacing w:before="0" w:after="0" w:line="324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подготовке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концертов</w:t>
            </w:r>
          </w:p>
        </w:tc>
      </w:tr>
    </w:tbl>
    <w:p>
      <w:pPr>
        <w:spacing w:before="0" w:after="0" w:line="32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634" w:type="dxa"/>
      </w:tblPr>
      <w:tblGrid>
        <w:gridCol w:w="3921"/>
        <w:gridCol w:w="877"/>
        <w:gridCol w:w="4161"/>
      </w:tblGrid>
      <w:tr>
        <w:trPr>
          <w:trHeight w:val="1078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202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Ремонтировать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вещи,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из- делия (одежду, технику,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жи-</w:t>
            </w:r>
          </w:p>
          <w:p>
            <w:pPr>
              <w:spacing w:before="0" w:after="0" w:line="3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лище)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32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25" w:leader="none"/>
                <w:tab w:val="left" w:pos="2165" w:leader="none"/>
                <w:tab w:val="left" w:pos="2672" w:leader="none"/>
              </w:tabs>
              <w:spacing w:before="0" w:after="0" w:line="254"/>
              <w:ind w:right="54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Искать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30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исправлять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ошибки в текстах, таблицах,</w:t>
            </w:r>
          </w:p>
        </w:tc>
      </w:tr>
      <w:tr>
        <w:trPr>
          <w:trHeight w:val="729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Лечить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животных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20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5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Выполнять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5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вычисления,</w:t>
            </w:r>
          </w:p>
          <w:p>
            <w:pPr>
              <w:spacing w:before="20" w:after="0" w:line="341"/>
              <w:ind w:right="0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расчеты</w:t>
            </w:r>
          </w:p>
        </w:tc>
      </w:tr>
      <w:tr>
        <w:trPr>
          <w:trHeight w:val="1827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Выводить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новые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сорта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растений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50" w:left="201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 Конструировать, проек- тировать новые виды про- мышленных изделий (ма- шины,</w:t>
            </w:r>
            <w:r>
              <w:rPr>
                <w:rFonts w:ascii="Times New Roman" w:hAnsi="Times New Roman" w:cs="Times New Roman" w:eastAsia="Times New Roman"/>
                <w:color w:val="auto"/>
                <w:spacing w:val="55"/>
                <w:position w:val="0"/>
                <w:sz w:val="30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одежду,</w:t>
            </w:r>
            <w:r>
              <w:rPr>
                <w:rFonts w:ascii="Times New Roman" w:hAnsi="Times New Roman" w:cs="Times New Roman" w:eastAsia="Times New Roman"/>
                <w:color w:val="auto"/>
                <w:spacing w:val="56"/>
                <w:position w:val="0"/>
                <w:sz w:val="30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дома,</w:t>
            </w:r>
            <w:r>
              <w:rPr>
                <w:rFonts w:ascii="Times New Roman" w:hAnsi="Times New Roman" w:cs="Times New Roman" w:eastAsia="Times New Roman"/>
                <w:color w:val="auto"/>
                <w:spacing w:val="56"/>
                <w:position w:val="0"/>
                <w:sz w:val="30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про-</w:t>
            </w:r>
          </w:p>
          <w:p>
            <w:pPr>
              <w:spacing w:before="0" w:after="0" w:line="341"/>
              <w:ind w:right="0" w:left="201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дукты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питания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т.п.)</w:t>
            </w:r>
          </w:p>
        </w:tc>
      </w:tr>
      <w:tr>
        <w:trPr>
          <w:trHeight w:val="1460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204" w:left="5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Разбирать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споры,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ссоры между людьми, убеждать, разъяснять,</w:t>
            </w:r>
            <w:r>
              <w:rPr>
                <w:rFonts w:ascii="Times New Roman" w:hAnsi="Times New Roman" w:cs="Times New Roman" w:eastAsia="Times New Roman"/>
                <w:color w:val="auto"/>
                <w:spacing w:val="5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наказывать,</w:t>
            </w:r>
            <w:r>
              <w:rPr>
                <w:rFonts w:ascii="Times New Roman" w:hAnsi="Times New Roman" w:cs="Times New Roman" w:eastAsia="Times New Roman"/>
                <w:color w:val="auto"/>
                <w:spacing w:val="5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по-</w:t>
            </w:r>
          </w:p>
          <w:p>
            <w:pPr>
              <w:spacing w:before="0" w:after="0" w:line="3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ощрять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52" w:left="201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 Разбираться в чертежах, схемах, таблицах (проверять, уточнять,</w:t>
            </w:r>
            <w:r>
              <w:rPr>
                <w:rFonts w:ascii="Times New Roman" w:hAnsi="Times New Roman" w:cs="Times New Roman" w:eastAsia="Times New Roman"/>
                <w:color w:val="auto"/>
                <w:spacing w:val="4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приводить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5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5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поря-</w:t>
            </w:r>
          </w:p>
          <w:p>
            <w:pPr>
              <w:spacing w:before="0" w:after="0" w:line="340"/>
              <w:ind w:right="0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док)</w:t>
            </w:r>
          </w:p>
        </w:tc>
      </w:tr>
      <w:tr>
        <w:trPr>
          <w:trHeight w:val="1095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Наблюдать,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изучать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ра-</w:t>
            </w:r>
          </w:p>
          <w:p>
            <w:pPr>
              <w:spacing w:before="5" w:after="0" w:line="360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боту</w:t>
            </w:r>
            <w:r>
              <w:rPr>
                <w:rFonts w:ascii="Times New Roman" w:hAnsi="Times New Roman" w:cs="Times New Roman" w:eastAsia="Times New Roman"/>
                <w:color w:val="auto"/>
                <w:spacing w:val="2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кружков</w:t>
            </w:r>
            <w:r>
              <w:rPr>
                <w:rFonts w:ascii="Times New Roman" w:hAnsi="Times New Roman" w:cs="Times New Roman" w:eastAsia="Times New Roman"/>
                <w:color w:val="auto"/>
                <w:spacing w:val="2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художествен- ной самодеятельности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174" w:leader="none"/>
                <w:tab w:val="left" w:pos="3120" w:leader="none"/>
              </w:tabs>
              <w:spacing w:before="4" w:after="0" w:line="254"/>
              <w:ind w:right="57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Наблюдать,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изучать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жизнь микробов</w:t>
            </w:r>
          </w:p>
        </w:tc>
      </w:tr>
      <w:tr>
        <w:trPr>
          <w:trHeight w:val="1094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4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Обслуживать,</w:t>
            </w:r>
            <w:r>
              <w:rPr>
                <w:rFonts w:ascii="Times New Roman" w:hAnsi="Times New Roman" w:cs="Times New Roman" w:eastAsia="Times New Roman"/>
                <w:color w:val="auto"/>
                <w:spacing w:val="4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налажи-</w:t>
            </w:r>
          </w:p>
          <w:p>
            <w:pPr>
              <w:spacing w:before="5" w:after="0" w:line="360"/>
              <w:ind w:right="202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вать медицинские приборы,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аппараты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20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6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6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людям</w:t>
            </w:r>
            <w:r>
              <w:rPr>
                <w:rFonts w:ascii="Times New Roman" w:hAnsi="Times New Roman" w:cs="Times New Roman" w:eastAsia="Times New Roman"/>
                <w:color w:val="auto"/>
                <w:spacing w:val="6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меди-</w:t>
            </w:r>
          </w:p>
          <w:p>
            <w:pPr>
              <w:tabs>
                <w:tab w:val="left" w:pos="2756" w:leader="none"/>
                <w:tab w:val="left" w:pos="3430" w:leader="none"/>
              </w:tabs>
              <w:spacing w:before="5" w:after="0" w:line="360"/>
              <w:ind w:right="51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цинскую</w:t>
            </w:r>
            <w:r>
              <w:rPr>
                <w:rFonts w:ascii="Times New Roman" w:hAnsi="Times New Roman" w:cs="Times New Roman" w:eastAsia="Times New Roman"/>
                <w:color w:val="auto"/>
                <w:spacing w:val="8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помощь</w:t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при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ране-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ниях, ушибах, ожогах</w:t>
            </w:r>
          </w:p>
        </w:tc>
      </w:tr>
      <w:tr>
        <w:trPr>
          <w:trHeight w:val="1461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203" w:left="5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точные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опи- сания-отчеты о наблюдае- мых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явлениях,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событиях,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из-</w:t>
            </w:r>
          </w:p>
          <w:p>
            <w:pPr>
              <w:spacing w:before="0" w:after="0" w:line="341"/>
              <w:ind w:right="0" w:left="5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меряемых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объектах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53" w:left="201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 Художественно описы- вать, изображать события (наблюдаемые</w:t>
            </w:r>
            <w:r>
              <w:rPr>
                <w:rFonts w:ascii="Times New Roman" w:hAnsi="Times New Roman" w:cs="Times New Roman" w:eastAsia="Times New Roman"/>
                <w:color w:val="auto"/>
                <w:spacing w:val="3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3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представляе-</w:t>
            </w:r>
          </w:p>
          <w:p>
            <w:pPr>
              <w:spacing w:before="0" w:after="0" w:line="341"/>
              <w:ind w:right="0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мые)</w:t>
            </w:r>
          </w:p>
        </w:tc>
      </w:tr>
      <w:tr>
        <w:trPr>
          <w:trHeight w:val="1094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795" w:leader="none"/>
                <w:tab w:val="left" w:pos="1918" w:leader="none"/>
              </w:tabs>
              <w:spacing w:before="3" w:after="0" w:line="254"/>
              <w:ind w:right="201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Делать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лабораторные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анализы в больнице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54" w:left="20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Принимать,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осматривать больных,</w:t>
            </w:r>
            <w:r>
              <w:rPr>
                <w:rFonts w:ascii="Times New Roman" w:hAnsi="Times New Roman" w:cs="Times New Roman" w:eastAsia="Times New Roman"/>
                <w:color w:val="auto"/>
                <w:spacing w:val="69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беседовать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7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7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ними,</w:t>
            </w:r>
          </w:p>
          <w:p>
            <w:pPr>
              <w:spacing w:before="0" w:after="0" w:line="340"/>
              <w:ind w:right="0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лечение</w:t>
            </w:r>
          </w:p>
        </w:tc>
      </w:tr>
      <w:tr>
        <w:trPr>
          <w:trHeight w:val="1094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769" w:leader="none"/>
                <w:tab w:val="left" w:pos="2097" w:leader="none"/>
              </w:tabs>
              <w:spacing w:before="4" w:after="0" w:line="254"/>
              <w:ind w:right="202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Красить,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расписывать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стены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помещений,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поверх-</w:t>
            </w:r>
          </w:p>
          <w:p>
            <w:pPr>
              <w:spacing w:before="0" w:after="0" w:line="340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изделий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021" w:leader="none"/>
                <w:tab w:val="left" w:pos="3134" w:leader="none"/>
              </w:tabs>
              <w:spacing w:before="4" w:after="0" w:line="254"/>
              <w:ind w:right="52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монтаж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или сборку машин, приборов</w:t>
            </w:r>
          </w:p>
        </w:tc>
      </w:tr>
      <w:tr>
        <w:trPr>
          <w:trHeight w:val="1810" w:hRule="auto"/>
          <w:jc w:val="left"/>
        </w:trPr>
        <w:tc>
          <w:tcPr>
            <w:tcW w:w="392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203" w:left="5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 Организовывать культ- походы сверстников или младших (в театры, музеи), экскурсии,</w:t>
            </w:r>
            <w:r>
              <w:rPr>
                <w:rFonts w:ascii="Times New Roman" w:hAnsi="Times New Roman" w:cs="Times New Roman" w:eastAsia="Times New Roman"/>
                <w:color w:val="auto"/>
                <w:spacing w:val="60"/>
                <w:position w:val="0"/>
                <w:sz w:val="30"/>
                <w:shd w:fill="auto" w:val="clear"/>
              </w:rPr>
              <w:t xml:space="preserve">  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туристические</w:t>
            </w:r>
          </w:p>
          <w:p>
            <w:pPr>
              <w:spacing w:before="0" w:after="0" w:line="324"/>
              <w:ind w:right="0" w:left="5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походы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т.п.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54"/>
              <w:ind w:right="54" w:left="201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Играть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сцене,</w:t>
            </w:r>
            <w:r>
              <w:rPr>
                <w:rFonts w:ascii="Times New Roman" w:hAnsi="Times New Roman" w:cs="Times New Roman" w:eastAsia="Times New Roman"/>
                <w:color w:val="auto"/>
                <w:spacing w:val="40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прини- мать участие в концертах</w:t>
            </w:r>
          </w:p>
        </w:tc>
      </w:tr>
    </w:tbl>
    <w:p>
      <w:pPr>
        <w:spacing w:before="0" w:after="0" w:line="254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634" w:type="dxa"/>
      </w:tblPr>
      <w:tblGrid>
        <w:gridCol w:w="3920"/>
        <w:gridCol w:w="877"/>
        <w:gridCol w:w="4157"/>
      </w:tblGrid>
      <w:tr>
        <w:trPr>
          <w:trHeight w:val="1442" w:hRule="auto"/>
          <w:jc w:val="left"/>
        </w:trPr>
        <w:tc>
          <w:tcPr>
            <w:tcW w:w="39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201" w:left="5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 Изготовлять по черте- жам детали, изделия (ма- шины,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одежду),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строить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зда-</w:t>
            </w:r>
          </w:p>
          <w:p>
            <w:pPr>
              <w:spacing w:before="0" w:after="0" w:line="339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ния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332"/>
              <w:ind w:right="1" w:left="1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68" w:leader="none"/>
                <w:tab w:val="left" w:pos="2668" w:leader="none"/>
              </w:tabs>
              <w:spacing w:before="0" w:after="0" w:line="254"/>
              <w:ind w:right="48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Заниматься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черчением,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копировать чертежи, карты</w:t>
            </w:r>
          </w:p>
        </w:tc>
      </w:tr>
      <w:tr>
        <w:trPr>
          <w:trHeight w:val="713" w:hRule="auto"/>
          <w:jc w:val="left"/>
        </w:trPr>
        <w:tc>
          <w:tcPr>
            <w:tcW w:w="39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5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а.</w:t>
            </w:r>
            <w:r>
              <w:rPr>
                <w:rFonts w:ascii="Times New Roman" w:hAnsi="Times New Roman" w:cs="Times New Roman" w:eastAsia="Times New Roman"/>
                <w:color w:val="auto"/>
                <w:spacing w:val="6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Вести</w:t>
            </w:r>
            <w:r>
              <w:rPr>
                <w:rFonts w:ascii="Times New Roman" w:hAnsi="Times New Roman" w:cs="Times New Roman" w:eastAsia="Times New Roman"/>
                <w:color w:val="auto"/>
                <w:spacing w:val="65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борьбу</w:t>
            </w:r>
            <w:r>
              <w:rPr>
                <w:rFonts w:ascii="Times New Roman" w:hAnsi="Times New Roman" w:cs="Times New Roman" w:eastAsia="Times New Roman"/>
                <w:color w:val="auto"/>
                <w:spacing w:val="6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болез-</w:t>
            </w:r>
          </w:p>
          <w:p>
            <w:pPr>
              <w:spacing w:before="20" w:after="0" w:line="325"/>
              <w:ind w:right="0" w:left="5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нями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растений</w:t>
            </w:r>
          </w:p>
        </w:tc>
        <w:tc>
          <w:tcPr>
            <w:tcW w:w="8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1" w:left="1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30"/>
                <w:shd w:fill="auto" w:val="clear"/>
              </w:rPr>
              <w:t xml:space="preserve">или</w:t>
            </w:r>
          </w:p>
        </w:tc>
        <w:tc>
          <w:tcPr>
            <w:tcW w:w="41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20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б.</w:t>
            </w:r>
            <w:r>
              <w:rPr>
                <w:rFonts w:ascii="Times New Roman" w:hAnsi="Times New Roman" w:cs="Times New Roman" w:eastAsia="Times New Roman"/>
                <w:color w:val="auto"/>
                <w:spacing w:val="2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Работать</w:t>
            </w:r>
            <w:r>
              <w:rPr>
                <w:rFonts w:ascii="Times New Roman" w:hAnsi="Times New Roman" w:cs="Times New Roman" w:eastAsia="Times New Roman"/>
                <w:color w:val="auto"/>
                <w:spacing w:val="28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на</w:t>
            </w:r>
            <w:r>
              <w:rPr>
                <w:rFonts w:ascii="Times New Roman" w:hAnsi="Times New Roman" w:cs="Times New Roman" w:eastAsia="Times New Roman"/>
                <w:color w:val="auto"/>
                <w:spacing w:val="27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компьютере,</w:t>
            </w:r>
          </w:p>
          <w:p>
            <w:pPr>
              <w:spacing w:before="20" w:after="0" w:line="325"/>
              <w:ind w:right="0" w:left="202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пишущей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машинке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0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3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30"/>
                <w:shd w:fill="auto" w:val="clear"/>
              </w:rPr>
              <w:t xml:space="preserve">т.п.</w:t>
            </w:r>
          </w:p>
        </w:tc>
      </w:tr>
    </w:tbl>
    <w:p>
      <w:pPr>
        <w:spacing w:before="4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1" w:after="0" w:line="240"/>
        <w:ind w:right="0" w:left="11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Занесите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плюсы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бланк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ответов.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Подсчитайте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результат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колонкам.</w:t>
      </w:r>
    </w:p>
    <w:p>
      <w:pPr>
        <w:spacing w:before="7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141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ТИПЫ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ПРОФЕССИЙ</w:t>
      </w:r>
    </w:p>
    <w:p>
      <w:pPr>
        <w:spacing w:before="154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tbl>
      <w:tblPr>
        <w:tblInd w:w="578" w:type="dxa"/>
      </w:tblPr>
      <w:tblGrid>
        <w:gridCol w:w="1709"/>
        <w:gridCol w:w="1705"/>
        <w:gridCol w:w="1707"/>
        <w:gridCol w:w="1704"/>
        <w:gridCol w:w="2237"/>
      </w:tblGrid>
      <w:tr>
        <w:trPr>
          <w:trHeight w:val="950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312" w:left="395" w:hanging="72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Человек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природа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311" w:left="412" w:hanging="92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Человек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техника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0" w:left="539" w:hanging="418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Человек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че-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6"/>
                <w:shd w:fill="auto" w:val="clear"/>
              </w:rPr>
              <w:t xml:space="preserve">ловек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4"/>
              <w:ind w:right="312" w:left="606" w:hanging="288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Человек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знак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231" w:hanging="5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Человек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худо-</w:t>
            </w:r>
          </w:p>
          <w:p>
            <w:pPr>
              <w:spacing w:before="7" w:after="0" w:line="310"/>
              <w:ind w:right="228" w:left="942" w:hanging="711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жественный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6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об-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6"/>
                <w:shd w:fill="auto" w:val="clear"/>
              </w:rPr>
              <w:t xml:space="preserve">раз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1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2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3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4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5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2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2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2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2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18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18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1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2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18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</w:tr>
      <w:tr>
        <w:trPr>
          <w:trHeight w:val="316" w:hRule="auto"/>
          <w:jc w:val="left"/>
        </w:trPr>
        <w:tc>
          <w:tcPr>
            <w:tcW w:w="1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а</w:t>
            </w:r>
          </w:p>
        </w:tc>
        <w:tc>
          <w:tcPr>
            <w:tcW w:w="17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9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5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  <w:tc>
          <w:tcPr>
            <w:tcW w:w="1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3" w:left="3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6"/>
                <w:shd w:fill="auto" w:val="clear"/>
              </w:rPr>
              <w:t xml:space="preserve">б</w:t>
            </w:r>
          </w:p>
        </w:tc>
        <w:tc>
          <w:tcPr>
            <w:tcW w:w="22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1"/>
              <w:ind w:right="0" w:left="8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6"/>
                <w:shd w:fill="auto" w:val="clear"/>
              </w:rPr>
              <w:t xml:space="preserve">-</w:t>
            </w:r>
          </w:p>
        </w:tc>
      </w:tr>
    </w:tbl>
    <w:p>
      <w:pPr>
        <w:spacing w:before="18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56"/>
        <w:ind w:right="43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Каждый из 5 столбцов соответствует определенному типу про-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фессий:</w:t>
      </w:r>
    </w:p>
    <w:p>
      <w:pPr>
        <w:numPr>
          <w:ilvl w:val="0"/>
          <w:numId w:val="1936"/>
        </w:numPr>
        <w:tabs>
          <w:tab w:val="left" w:pos="1590" w:leader="none"/>
        </w:tabs>
        <w:spacing w:before="0" w:after="0" w:line="254"/>
        <w:ind w:right="428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 - природа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профессии, связанные с растение- водством, животноводством и лесным хозяйством.</w:t>
      </w:r>
    </w:p>
    <w:p>
      <w:pPr>
        <w:numPr>
          <w:ilvl w:val="0"/>
          <w:numId w:val="1936"/>
        </w:numPr>
        <w:tabs>
          <w:tab w:val="left" w:pos="1575" w:leader="none"/>
        </w:tabs>
        <w:spacing w:before="0" w:after="0" w:line="343"/>
        <w:ind w:right="0" w:left="1575" w:hanging="29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</w:t>
      </w:r>
      <w:r>
        <w:rPr>
          <w:rFonts w:ascii="Times New Roman" w:hAnsi="Times New Roman" w:cs="Times New Roman" w:eastAsia="Times New Roman"/>
          <w:b/>
          <w:color w:val="auto"/>
          <w:spacing w:val="-5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техника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технические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профессии.</w:t>
      </w:r>
    </w:p>
    <w:p>
      <w:pPr>
        <w:numPr>
          <w:ilvl w:val="0"/>
          <w:numId w:val="1936"/>
        </w:numPr>
        <w:tabs>
          <w:tab w:val="left" w:pos="1593" w:leader="none"/>
        </w:tabs>
        <w:spacing w:before="14" w:after="0" w:line="254"/>
        <w:ind w:right="426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профессии, связанные с обслужи- ванием людей, с общением.</w:t>
      </w:r>
    </w:p>
    <w:p>
      <w:pPr>
        <w:numPr>
          <w:ilvl w:val="0"/>
          <w:numId w:val="1936"/>
        </w:numPr>
        <w:tabs>
          <w:tab w:val="left" w:pos="1624" w:leader="none"/>
        </w:tabs>
        <w:spacing w:before="0" w:after="0" w:line="254"/>
        <w:ind w:right="425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знак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профессии, связанные с расчетами, цифровыми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буквенными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знаками,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том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числе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музыкальные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специ-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альности.</w:t>
      </w:r>
    </w:p>
    <w:p>
      <w:pPr>
        <w:spacing w:before="0" w:after="0" w:line="254"/>
        <w:ind w:right="0" w:left="56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1941"/>
        </w:numPr>
        <w:tabs>
          <w:tab w:val="left" w:pos="1590" w:leader="none"/>
        </w:tabs>
        <w:spacing w:before="74" w:after="0" w:line="254"/>
        <w:ind w:right="427" w:left="568" w:firstLine="70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Человек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художественный образ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  <w:t xml:space="preserve">все творческие специ- 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30"/>
          <w:shd w:fill="auto" w:val="clear"/>
        </w:rPr>
        <w:t xml:space="preserve">альности.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abstractNum w:abstractNumId="348">
    <w:lvl w:ilvl="0">
      <w:start w:val="1"/>
      <w:numFmt w:val="bullet"/>
      <w:lvlText w:val="•"/>
    </w:lvl>
  </w:abstractNum>
  <w:abstractNum w:abstractNumId="354">
    <w:lvl w:ilvl="0">
      <w:start w:val="1"/>
      <w:numFmt w:val="bullet"/>
      <w:lvlText w:val="•"/>
    </w:lvl>
  </w:abstractNum>
  <w:abstractNum w:abstractNumId="360">
    <w:lvl w:ilvl="0">
      <w:start w:val="1"/>
      <w:numFmt w:val="bullet"/>
      <w:lvlText w:val="•"/>
    </w:lvl>
  </w:abstractNum>
  <w:abstractNum w:abstractNumId="366">
    <w:lvl w:ilvl="0">
      <w:start w:val="1"/>
      <w:numFmt w:val="bullet"/>
      <w:lvlText w:val="•"/>
    </w:lvl>
  </w:abstractNum>
  <w:abstractNum w:abstractNumId="372">
    <w:lvl w:ilvl="0">
      <w:start w:val="1"/>
      <w:numFmt w:val="bullet"/>
      <w:lvlText w:val="•"/>
    </w:lvl>
  </w:abstractNum>
  <w:abstractNum w:abstractNumId="378">
    <w:lvl w:ilvl="0">
      <w:start w:val="1"/>
      <w:numFmt w:val="bullet"/>
      <w:lvlText w:val="•"/>
    </w:lvl>
  </w:abstractNum>
  <w:abstractNum w:abstractNumId="384">
    <w:lvl w:ilvl="0">
      <w:start w:val="1"/>
      <w:numFmt w:val="bullet"/>
      <w:lvlText w:val="•"/>
    </w:lvl>
  </w:abstractNum>
  <w:abstractNum w:abstractNumId="390">
    <w:lvl w:ilvl="0">
      <w:start w:val="1"/>
      <w:numFmt w:val="bullet"/>
      <w:lvlText w:val="•"/>
    </w:lvl>
  </w:abstractNum>
  <w:abstractNum w:abstractNumId="396">
    <w:lvl w:ilvl="0">
      <w:start w:val="1"/>
      <w:numFmt w:val="bullet"/>
      <w:lvlText w:val="•"/>
    </w:lvl>
  </w:abstractNum>
  <w:abstractNum w:abstractNumId="402">
    <w:lvl w:ilvl="0">
      <w:start w:val="1"/>
      <w:numFmt w:val="bullet"/>
      <w:lvlText w:val="•"/>
    </w:lvl>
  </w:abstractNum>
  <w:abstractNum w:abstractNumId="408">
    <w:lvl w:ilvl="0">
      <w:start w:val="1"/>
      <w:numFmt w:val="bullet"/>
      <w:lvlText w:val="•"/>
    </w:lvl>
  </w:abstractNum>
  <w:abstractNum w:abstractNumId="414">
    <w:lvl w:ilvl="0">
      <w:start w:val="1"/>
      <w:numFmt w:val="bullet"/>
      <w:lvlText w:val="•"/>
    </w:lvl>
  </w:abstractNum>
  <w:abstractNum w:abstractNumId="420">
    <w:lvl w:ilvl="0">
      <w:start w:val="1"/>
      <w:numFmt w:val="bullet"/>
      <w:lvlText w:val="•"/>
    </w:lvl>
  </w:abstractNum>
  <w:abstractNum w:abstractNumId="426">
    <w:lvl w:ilvl="0">
      <w:start w:val="1"/>
      <w:numFmt w:val="bullet"/>
      <w:lvlText w:val="•"/>
    </w:lvl>
  </w:abstractNum>
  <w:abstractNum w:abstractNumId="432">
    <w:lvl w:ilvl="0">
      <w:start w:val="1"/>
      <w:numFmt w:val="bullet"/>
      <w:lvlText w:val="•"/>
    </w:lvl>
  </w:abstractNum>
  <w:abstractNum w:abstractNumId="438">
    <w:lvl w:ilvl="0">
      <w:start w:val="1"/>
      <w:numFmt w:val="bullet"/>
      <w:lvlText w:val="•"/>
    </w:lvl>
  </w:abstractNum>
  <w:abstractNum w:abstractNumId="444">
    <w:lvl w:ilvl="0">
      <w:start w:val="1"/>
      <w:numFmt w:val="bullet"/>
      <w:lvlText w:val="•"/>
    </w:lvl>
  </w:abstractNum>
  <w:abstractNum w:abstractNumId="450">
    <w:lvl w:ilvl="0">
      <w:start w:val="1"/>
      <w:numFmt w:val="bullet"/>
      <w:lvlText w:val="•"/>
    </w:lvl>
  </w:abstractNum>
  <w:abstractNum w:abstractNumId="456">
    <w:lvl w:ilvl="0">
      <w:start w:val="1"/>
      <w:numFmt w:val="bullet"/>
      <w:lvlText w:val="•"/>
    </w:lvl>
  </w:abstractNum>
  <w:abstractNum w:abstractNumId="462">
    <w:lvl w:ilvl="0">
      <w:start w:val="1"/>
      <w:numFmt w:val="bullet"/>
      <w:lvlText w:val="•"/>
    </w:lvl>
  </w:abstractNum>
  <w:abstractNum w:abstractNumId="468">
    <w:lvl w:ilvl="0">
      <w:start w:val="1"/>
      <w:numFmt w:val="bullet"/>
      <w:lvlText w:val="•"/>
    </w:lvl>
  </w:abstractNum>
  <w:abstractNum w:abstractNumId="474">
    <w:lvl w:ilvl="0">
      <w:start w:val="1"/>
      <w:numFmt w:val="bullet"/>
      <w:lvlText w:val="•"/>
    </w:lvl>
  </w:abstractNum>
  <w:abstractNum w:abstractNumId="480">
    <w:lvl w:ilvl="0">
      <w:start w:val="1"/>
      <w:numFmt w:val="bullet"/>
      <w:lvlText w:val="•"/>
    </w:lvl>
  </w:abstractNum>
  <w:abstractNum w:abstractNumId="486">
    <w:lvl w:ilvl="0">
      <w:start w:val="1"/>
      <w:numFmt w:val="bullet"/>
      <w:lvlText w:val="•"/>
    </w:lvl>
  </w:abstractNum>
  <w:abstractNum w:abstractNumId="492">
    <w:lvl w:ilvl="0">
      <w:start w:val="1"/>
      <w:numFmt w:val="bullet"/>
      <w:lvlText w:val="•"/>
    </w:lvl>
  </w:abstractNum>
  <w:abstractNum w:abstractNumId="498">
    <w:lvl w:ilvl="0">
      <w:start w:val="1"/>
      <w:numFmt w:val="bullet"/>
      <w:lvlText w:val="•"/>
    </w:lvl>
  </w:abstractNum>
  <w:abstractNum w:abstractNumId="504">
    <w:lvl w:ilvl="0">
      <w:start w:val="1"/>
      <w:numFmt w:val="bullet"/>
      <w:lvlText w:val="•"/>
    </w:lvl>
  </w:abstractNum>
  <w:abstractNum w:abstractNumId="510">
    <w:lvl w:ilvl="0">
      <w:start w:val="1"/>
      <w:numFmt w:val="bullet"/>
      <w:lvlText w:val="•"/>
    </w:lvl>
  </w:abstractNum>
  <w:abstractNum w:abstractNumId="516">
    <w:lvl w:ilvl="0">
      <w:start w:val="1"/>
      <w:numFmt w:val="bullet"/>
      <w:lvlText w:val="•"/>
    </w:lvl>
  </w:abstractNum>
  <w:abstractNum w:abstractNumId="522">
    <w:lvl w:ilvl="0">
      <w:start w:val="1"/>
      <w:numFmt w:val="bullet"/>
      <w:lvlText w:val="•"/>
    </w:lvl>
  </w:abstractNum>
  <w:abstractNum w:abstractNumId="528">
    <w:lvl w:ilvl="0">
      <w:start w:val="1"/>
      <w:numFmt w:val="bullet"/>
      <w:lvlText w:val="•"/>
    </w:lvl>
  </w:abstractNum>
  <w:abstractNum w:abstractNumId="534">
    <w:lvl w:ilvl="0">
      <w:start w:val="1"/>
      <w:numFmt w:val="bullet"/>
      <w:lvlText w:val="•"/>
    </w:lvl>
  </w:abstractNum>
  <w:abstractNum w:abstractNumId="540">
    <w:lvl w:ilvl="0">
      <w:start w:val="1"/>
      <w:numFmt w:val="bullet"/>
      <w:lvlText w:val="•"/>
    </w:lvl>
  </w:abstractNum>
  <w:abstractNum w:abstractNumId="546">
    <w:lvl w:ilvl="0">
      <w:start w:val="1"/>
      <w:numFmt w:val="bullet"/>
      <w:lvlText w:val="•"/>
    </w:lvl>
  </w:abstractNum>
  <w:abstractNum w:abstractNumId="552">
    <w:lvl w:ilvl="0">
      <w:start w:val="1"/>
      <w:numFmt w:val="bullet"/>
      <w:lvlText w:val="•"/>
    </w:lvl>
  </w:abstractNum>
  <w:abstractNum w:abstractNumId="558">
    <w:lvl w:ilvl="0">
      <w:start w:val="1"/>
      <w:numFmt w:val="bullet"/>
      <w:lvlText w:val="•"/>
    </w:lvl>
  </w:abstractNum>
  <w:abstractNum w:abstractNumId="564">
    <w:lvl w:ilvl="0">
      <w:start w:val="1"/>
      <w:numFmt w:val="bullet"/>
      <w:lvlText w:val="•"/>
    </w:lvl>
  </w:abstractNum>
  <w:abstractNum w:abstractNumId="570">
    <w:lvl w:ilvl="0">
      <w:start w:val="1"/>
      <w:numFmt w:val="bullet"/>
      <w:lvlText w:val="•"/>
    </w:lvl>
  </w:abstractNum>
  <w:abstractNum w:abstractNumId="576">
    <w:lvl w:ilvl="0">
      <w:start w:val="1"/>
      <w:numFmt w:val="bullet"/>
      <w:lvlText w:val="•"/>
    </w:lvl>
  </w:abstractNum>
  <w:abstractNum w:abstractNumId="582">
    <w:lvl w:ilvl="0">
      <w:start w:val="1"/>
      <w:numFmt w:val="bullet"/>
      <w:lvlText w:val="•"/>
    </w:lvl>
  </w:abstractNum>
  <w:abstractNum w:abstractNumId="588">
    <w:lvl w:ilvl="0">
      <w:start w:val="1"/>
      <w:numFmt w:val="bullet"/>
      <w:lvlText w:val="•"/>
    </w:lvl>
  </w:abstractNum>
  <w:abstractNum w:abstractNumId="594">
    <w:lvl w:ilvl="0">
      <w:start w:val="1"/>
      <w:numFmt w:val="bullet"/>
      <w:lvlText w:val="•"/>
    </w:lvl>
  </w:abstractNum>
  <w:abstractNum w:abstractNumId="600">
    <w:lvl w:ilvl="0">
      <w:start w:val="1"/>
      <w:numFmt w:val="bullet"/>
      <w:lvlText w:val="•"/>
    </w:lvl>
  </w:abstractNum>
  <w:abstractNum w:abstractNumId="606">
    <w:lvl w:ilvl="0">
      <w:start w:val="1"/>
      <w:numFmt w:val="bullet"/>
      <w:lvlText w:val="•"/>
    </w:lvl>
  </w:abstractNum>
  <w:abstractNum w:abstractNumId="612">
    <w:lvl w:ilvl="0">
      <w:start w:val="1"/>
      <w:numFmt w:val="bullet"/>
      <w:lvlText w:val="•"/>
    </w:lvl>
  </w:abstractNum>
  <w:abstractNum w:abstractNumId="618">
    <w:lvl w:ilvl="0">
      <w:start w:val="1"/>
      <w:numFmt w:val="bullet"/>
      <w:lvlText w:val="•"/>
    </w:lvl>
  </w:abstractNum>
  <w:abstractNum w:abstractNumId="624">
    <w:lvl w:ilvl="0">
      <w:start w:val="1"/>
      <w:numFmt w:val="bullet"/>
      <w:lvlText w:val="•"/>
    </w:lvl>
  </w:abstractNum>
  <w:abstractNum w:abstractNumId="630">
    <w:lvl w:ilvl="0">
      <w:start w:val="1"/>
      <w:numFmt w:val="bullet"/>
      <w:lvlText w:val="•"/>
    </w:lvl>
  </w:abstractNum>
  <w:abstractNum w:abstractNumId="636">
    <w:lvl w:ilvl="0">
      <w:start w:val="1"/>
      <w:numFmt w:val="bullet"/>
      <w:lvlText w:val="•"/>
    </w:lvl>
  </w:abstractNum>
  <w:abstractNum w:abstractNumId="642">
    <w:lvl w:ilvl="0">
      <w:start w:val="1"/>
      <w:numFmt w:val="bullet"/>
      <w:lvlText w:val="•"/>
    </w:lvl>
  </w:abstractNum>
  <w:abstractNum w:abstractNumId="648">
    <w:lvl w:ilvl="0">
      <w:start w:val="1"/>
      <w:numFmt w:val="bullet"/>
      <w:lvlText w:val="•"/>
    </w:lvl>
  </w:abstractNum>
  <w:abstractNum w:abstractNumId="654">
    <w:lvl w:ilvl="0">
      <w:start w:val="1"/>
      <w:numFmt w:val="bullet"/>
      <w:lvlText w:val="•"/>
    </w:lvl>
  </w:abstractNum>
  <w:abstractNum w:abstractNumId="660">
    <w:lvl w:ilvl="0">
      <w:start w:val="1"/>
      <w:numFmt w:val="bullet"/>
      <w:lvlText w:val="•"/>
    </w:lvl>
  </w:abstractNum>
  <w:abstractNum w:abstractNumId="666">
    <w:lvl w:ilvl="0">
      <w:start w:val="1"/>
      <w:numFmt w:val="bullet"/>
      <w:lvlText w:val="•"/>
    </w:lvl>
  </w:abstractNum>
  <w:abstractNum w:abstractNumId="672">
    <w:lvl w:ilvl="0">
      <w:start w:val="1"/>
      <w:numFmt w:val="bullet"/>
      <w:lvlText w:val="•"/>
    </w:lvl>
  </w:abstractNum>
  <w:abstractNum w:abstractNumId="678">
    <w:lvl w:ilvl="0">
      <w:start w:val="1"/>
      <w:numFmt w:val="bullet"/>
      <w:lvlText w:val="•"/>
    </w:lvl>
  </w:abstractNum>
  <w:abstractNum w:abstractNumId="684">
    <w:lvl w:ilvl="0">
      <w:start w:val="1"/>
      <w:numFmt w:val="bullet"/>
      <w:lvlText w:val="•"/>
    </w:lvl>
  </w:abstractNum>
  <w:abstractNum w:abstractNumId="690">
    <w:lvl w:ilvl="0">
      <w:start w:val="1"/>
      <w:numFmt w:val="bullet"/>
      <w:lvlText w:val="•"/>
    </w:lvl>
  </w:abstractNum>
  <w:abstractNum w:abstractNumId="696">
    <w:lvl w:ilvl="0">
      <w:start w:val="1"/>
      <w:numFmt w:val="bullet"/>
      <w:lvlText w:val="•"/>
    </w:lvl>
  </w:abstractNum>
  <w:abstractNum w:abstractNumId="702">
    <w:lvl w:ilvl="0">
      <w:start w:val="1"/>
      <w:numFmt w:val="bullet"/>
      <w:lvlText w:val="•"/>
    </w:lvl>
  </w:abstractNum>
  <w:abstractNum w:abstractNumId="708">
    <w:lvl w:ilvl="0">
      <w:start w:val="1"/>
      <w:numFmt w:val="bullet"/>
      <w:lvlText w:val="•"/>
    </w:lvl>
  </w:abstractNum>
  <w:abstractNum w:abstractNumId="714">
    <w:lvl w:ilvl="0">
      <w:start w:val="1"/>
      <w:numFmt w:val="bullet"/>
      <w:lvlText w:val="•"/>
    </w:lvl>
  </w:abstractNum>
  <w:abstractNum w:abstractNumId="720">
    <w:lvl w:ilvl="0">
      <w:start w:val="1"/>
      <w:numFmt w:val="bullet"/>
      <w:lvlText w:val="•"/>
    </w:lvl>
  </w:abstractNum>
  <w:abstractNum w:abstractNumId="726">
    <w:lvl w:ilvl="0">
      <w:start w:val="1"/>
      <w:numFmt w:val="bullet"/>
      <w:lvlText w:val="•"/>
    </w:lvl>
  </w:abstractNum>
  <w:abstractNum w:abstractNumId="732">
    <w:lvl w:ilvl="0">
      <w:start w:val="1"/>
      <w:numFmt w:val="bullet"/>
      <w:lvlText w:val="•"/>
    </w:lvl>
  </w:abstractNum>
  <w:abstractNum w:abstractNumId="738">
    <w:lvl w:ilvl="0">
      <w:start w:val="1"/>
      <w:numFmt w:val="bullet"/>
      <w:lvlText w:val="•"/>
    </w:lvl>
  </w:abstractNum>
  <w:abstractNum w:abstractNumId="744">
    <w:lvl w:ilvl="0">
      <w:start w:val="1"/>
      <w:numFmt w:val="bullet"/>
      <w:lvlText w:val="•"/>
    </w:lvl>
  </w:abstractNum>
  <w:abstractNum w:abstractNumId="750">
    <w:lvl w:ilvl="0">
      <w:start w:val="1"/>
      <w:numFmt w:val="bullet"/>
      <w:lvlText w:val="•"/>
    </w:lvl>
  </w:abstractNum>
  <w:abstractNum w:abstractNumId="756">
    <w:lvl w:ilvl="0">
      <w:start w:val="1"/>
      <w:numFmt w:val="bullet"/>
      <w:lvlText w:val="•"/>
    </w:lvl>
  </w:abstractNum>
  <w:abstractNum w:abstractNumId="762">
    <w:lvl w:ilvl="0">
      <w:start w:val="1"/>
      <w:numFmt w:val="bullet"/>
      <w:lvlText w:val="•"/>
    </w:lvl>
  </w:abstractNum>
  <w:abstractNum w:abstractNumId="768">
    <w:lvl w:ilvl="0">
      <w:start w:val="1"/>
      <w:numFmt w:val="bullet"/>
      <w:lvlText w:val="•"/>
    </w:lvl>
  </w:abstractNum>
  <w:abstractNum w:abstractNumId="774">
    <w:lvl w:ilvl="0">
      <w:start w:val="1"/>
      <w:numFmt w:val="bullet"/>
      <w:lvlText w:val="•"/>
    </w:lvl>
  </w:abstractNum>
  <w:abstractNum w:abstractNumId="780">
    <w:lvl w:ilvl="0">
      <w:start w:val="1"/>
      <w:numFmt w:val="bullet"/>
      <w:lvlText w:val="•"/>
    </w:lvl>
  </w:abstractNum>
  <w:abstractNum w:abstractNumId="786">
    <w:lvl w:ilvl="0">
      <w:start w:val="1"/>
      <w:numFmt w:val="bullet"/>
      <w:lvlText w:val="•"/>
    </w:lvl>
  </w:abstractNum>
  <w:abstractNum w:abstractNumId="792">
    <w:lvl w:ilvl="0">
      <w:start w:val="1"/>
      <w:numFmt w:val="bullet"/>
      <w:lvlText w:val="•"/>
    </w:lvl>
  </w:abstractNum>
  <w:abstractNum w:abstractNumId="798">
    <w:lvl w:ilvl="0">
      <w:start w:val="1"/>
      <w:numFmt w:val="bullet"/>
      <w:lvlText w:val="•"/>
    </w:lvl>
  </w:abstractNum>
  <w:abstractNum w:abstractNumId="804">
    <w:lvl w:ilvl="0">
      <w:start w:val="1"/>
      <w:numFmt w:val="bullet"/>
      <w:lvlText w:val="•"/>
    </w:lvl>
  </w:abstractNum>
  <w:abstractNum w:abstractNumId="810">
    <w:lvl w:ilvl="0">
      <w:start w:val="1"/>
      <w:numFmt w:val="bullet"/>
      <w:lvlText w:val="•"/>
    </w:lvl>
  </w:abstractNum>
  <w:abstractNum w:abstractNumId="816">
    <w:lvl w:ilvl="0">
      <w:start w:val="1"/>
      <w:numFmt w:val="bullet"/>
      <w:lvlText w:val="•"/>
    </w:lvl>
  </w:abstractNum>
  <w:abstractNum w:abstractNumId="822">
    <w:lvl w:ilvl="0">
      <w:start w:val="1"/>
      <w:numFmt w:val="bullet"/>
      <w:lvlText w:val="•"/>
    </w:lvl>
  </w:abstractNum>
  <w:abstractNum w:abstractNumId="828">
    <w:lvl w:ilvl="0">
      <w:start w:val="1"/>
      <w:numFmt w:val="bullet"/>
      <w:lvlText w:val="•"/>
    </w:lvl>
  </w:abstractNum>
  <w:abstractNum w:abstractNumId="834">
    <w:lvl w:ilvl="0">
      <w:start w:val="1"/>
      <w:numFmt w:val="bullet"/>
      <w:lvlText w:val="•"/>
    </w:lvl>
  </w:abstractNum>
  <w:abstractNum w:abstractNumId="840">
    <w:lvl w:ilvl="0">
      <w:start w:val="1"/>
      <w:numFmt w:val="bullet"/>
      <w:lvlText w:val="•"/>
    </w:lvl>
  </w:abstractNum>
  <w:abstractNum w:abstractNumId="846">
    <w:lvl w:ilvl="0">
      <w:start w:val="1"/>
      <w:numFmt w:val="bullet"/>
      <w:lvlText w:val="•"/>
    </w:lvl>
  </w:abstractNum>
  <w:abstractNum w:abstractNumId="852">
    <w:lvl w:ilvl="0">
      <w:start w:val="1"/>
      <w:numFmt w:val="bullet"/>
      <w:lvlText w:val="•"/>
    </w:lvl>
  </w:abstractNum>
  <w:abstractNum w:abstractNumId="858">
    <w:lvl w:ilvl="0">
      <w:start w:val="1"/>
      <w:numFmt w:val="bullet"/>
      <w:lvlText w:val="•"/>
    </w:lvl>
  </w:abstractNum>
  <w:num w:numId="5">
    <w:abstractNumId w:val="858"/>
  </w:num>
  <w:num w:numId="18">
    <w:abstractNumId w:val="852"/>
  </w:num>
  <w:num w:numId="35">
    <w:abstractNumId w:val="846"/>
  </w:num>
  <w:num w:numId="63">
    <w:abstractNumId w:val="840"/>
  </w:num>
  <w:num w:numId="70">
    <w:abstractNumId w:val="834"/>
  </w:num>
  <w:num w:numId="87">
    <w:abstractNumId w:val="828"/>
  </w:num>
  <w:num w:numId="94">
    <w:abstractNumId w:val="822"/>
  </w:num>
  <w:num w:numId="100">
    <w:abstractNumId w:val="816"/>
  </w:num>
  <w:num w:numId="105">
    <w:abstractNumId w:val="810"/>
  </w:num>
  <w:num w:numId="143">
    <w:abstractNumId w:val="804"/>
  </w:num>
  <w:num w:numId="149">
    <w:abstractNumId w:val="798"/>
  </w:num>
  <w:num w:numId="157">
    <w:abstractNumId w:val="792"/>
  </w:num>
  <w:num w:numId="168">
    <w:abstractNumId w:val="786"/>
  </w:num>
  <w:num w:numId="173">
    <w:abstractNumId w:val="780"/>
  </w:num>
  <w:num w:numId="181">
    <w:abstractNumId w:val="774"/>
  </w:num>
  <w:num w:numId="187">
    <w:abstractNumId w:val="768"/>
  </w:num>
  <w:num w:numId="195">
    <w:abstractNumId w:val="762"/>
  </w:num>
  <w:num w:numId="204">
    <w:abstractNumId w:val="756"/>
  </w:num>
  <w:num w:numId="212">
    <w:abstractNumId w:val="750"/>
  </w:num>
  <w:num w:numId="222">
    <w:abstractNumId w:val="744"/>
  </w:num>
  <w:num w:numId="226">
    <w:abstractNumId w:val="738"/>
  </w:num>
  <w:num w:numId="249">
    <w:abstractNumId w:val="732"/>
  </w:num>
  <w:num w:numId="252">
    <w:abstractNumId w:val="726"/>
  </w:num>
  <w:num w:numId="259">
    <w:abstractNumId w:val="720"/>
  </w:num>
  <w:num w:numId="262">
    <w:abstractNumId w:val="714"/>
  </w:num>
  <w:num w:numId="265">
    <w:abstractNumId w:val="708"/>
  </w:num>
  <w:num w:numId="267">
    <w:abstractNumId w:val="702"/>
  </w:num>
  <w:num w:numId="269">
    <w:abstractNumId w:val="696"/>
  </w:num>
  <w:num w:numId="271">
    <w:abstractNumId w:val="690"/>
  </w:num>
  <w:num w:numId="283">
    <w:abstractNumId w:val="684"/>
  </w:num>
  <w:num w:numId="304">
    <w:abstractNumId w:val="678"/>
  </w:num>
  <w:num w:numId="312">
    <w:abstractNumId w:val="672"/>
  </w:num>
  <w:num w:numId="330">
    <w:abstractNumId w:val="666"/>
  </w:num>
  <w:num w:numId="336">
    <w:abstractNumId w:val="660"/>
  </w:num>
  <w:num w:numId="347">
    <w:abstractNumId w:val="654"/>
  </w:num>
  <w:num w:numId="356">
    <w:abstractNumId w:val="648"/>
  </w:num>
  <w:num w:numId="411">
    <w:abstractNumId w:val="642"/>
  </w:num>
  <w:num w:numId="414">
    <w:abstractNumId w:val="636"/>
  </w:num>
  <w:num w:numId="426">
    <w:abstractNumId w:val="630"/>
  </w:num>
  <w:num w:numId="438">
    <w:abstractNumId w:val="624"/>
  </w:num>
  <w:num w:numId="449">
    <w:abstractNumId w:val="618"/>
  </w:num>
  <w:num w:numId="454">
    <w:abstractNumId w:val="612"/>
  </w:num>
  <w:num w:numId="467">
    <w:abstractNumId w:val="606"/>
  </w:num>
  <w:num w:numId="474">
    <w:abstractNumId w:val="600"/>
  </w:num>
  <w:num w:numId="484">
    <w:abstractNumId w:val="594"/>
  </w:num>
  <w:num w:numId="489">
    <w:abstractNumId w:val="588"/>
  </w:num>
  <w:num w:numId="494">
    <w:abstractNumId w:val="582"/>
  </w:num>
  <w:num w:numId="499">
    <w:abstractNumId w:val="576"/>
  </w:num>
  <w:num w:numId="513">
    <w:abstractNumId w:val="570"/>
  </w:num>
  <w:num w:numId="531">
    <w:abstractNumId w:val="564"/>
  </w:num>
  <w:num w:numId="540">
    <w:abstractNumId w:val="558"/>
  </w:num>
  <w:num w:numId="545">
    <w:abstractNumId w:val="552"/>
  </w:num>
  <w:num w:numId="551">
    <w:abstractNumId w:val="546"/>
  </w:num>
  <w:num w:numId="561">
    <w:abstractNumId w:val="540"/>
  </w:num>
  <w:num w:numId="566">
    <w:abstractNumId w:val="534"/>
  </w:num>
  <w:num w:numId="568">
    <w:abstractNumId w:val="528"/>
  </w:num>
  <w:num w:numId="589">
    <w:abstractNumId w:val="522"/>
  </w:num>
  <w:num w:numId="592">
    <w:abstractNumId w:val="516"/>
  </w:num>
  <w:num w:numId="594">
    <w:abstractNumId w:val="510"/>
  </w:num>
  <w:num w:numId="597">
    <w:abstractNumId w:val="504"/>
  </w:num>
  <w:num w:numId="600">
    <w:abstractNumId w:val="498"/>
  </w:num>
  <w:num w:numId="614">
    <w:abstractNumId w:val="492"/>
  </w:num>
  <w:num w:numId="617">
    <w:abstractNumId w:val="486"/>
  </w:num>
  <w:num w:numId="650">
    <w:abstractNumId w:val="480"/>
  </w:num>
  <w:num w:numId="656">
    <w:abstractNumId w:val="474"/>
  </w:num>
  <w:num w:numId="717">
    <w:abstractNumId w:val="468"/>
  </w:num>
  <w:num w:numId="734">
    <w:abstractNumId w:val="462"/>
  </w:num>
  <w:num w:numId="742">
    <w:abstractNumId w:val="456"/>
  </w:num>
  <w:num w:numId="750">
    <w:abstractNumId w:val="450"/>
  </w:num>
  <w:num w:numId="752">
    <w:abstractNumId w:val="444"/>
  </w:num>
  <w:num w:numId="758">
    <w:abstractNumId w:val="438"/>
  </w:num>
  <w:num w:numId="764">
    <w:abstractNumId w:val="432"/>
  </w:num>
  <w:num w:numId="769">
    <w:abstractNumId w:val="426"/>
  </w:num>
  <w:num w:numId="778">
    <w:abstractNumId w:val="420"/>
  </w:num>
  <w:num w:numId="780">
    <w:abstractNumId w:val="414"/>
  </w:num>
  <w:num w:numId="806">
    <w:abstractNumId w:val="408"/>
  </w:num>
  <w:num w:numId="809">
    <w:abstractNumId w:val="402"/>
  </w:num>
  <w:num w:numId="815">
    <w:abstractNumId w:val="396"/>
  </w:num>
  <w:num w:numId="824">
    <w:abstractNumId w:val="390"/>
  </w:num>
  <w:num w:numId="826">
    <w:abstractNumId w:val="384"/>
  </w:num>
  <w:num w:numId="828">
    <w:abstractNumId w:val="378"/>
  </w:num>
  <w:num w:numId="831">
    <w:abstractNumId w:val="372"/>
  </w:num>
  <w:num w:numId="840">
    <w:abstractNumId w:val="366"/>
  </w:num>
  <w:num w:numId="854">
    <w:abstractNumId w:val="360"/>
  </w:num>
  <w:num w:numId="858">
    <w:abstractNumId w:val="354"/>
  </w:num>
  <w:num w:numId="863">
    <w:abstractNumId w:val="348"/>
  </w:num>
  <w:num w:numId="866">
    <w:abstractNumId w:val="342"/>
  </w:num>
  <w:num w:numId="872">
    <w:abstractNumId w:val="336"/>
  </w:num>
  <w:num w:numId="879">
    <w:abstractNumId w:val="330"/>
  </w:num>
  <w:num w:numId="887">
    <w:abstractNumId w:val="324"/>
  </w:num>
  <w:num w:numId="896">
    <w:abstractNumId w:val="318"/>
  </w:num>
  <w:num w:numId="901">
    <w:abstractNumId w:val="312"/>
  </w:num>
  <w:num w:numId="915">
    <w:abstractNumId w:val="306"/>
  </w:num>
  <w:num w:numId="923">
    <w:abstractNumId w:val="300"/>
  </w:num>
  <w:num w:numId="928">
    <w:abstractNumId w:val="294"/>
  </w:num>
  <w:num w:numId="931">
    <w:abstractNumId w:val="288"/>
  </w:num>
  <w:num w:numId="950">
    <w:abstractNumId w:val="282"/>
  </w:num>
  <w:num w:numId="979">
    <w:abstractNumId w:val="276"/>
  </w:num>
  <w:num w:numId="982">
    <w:abstractNumId w:val="270"/>
  </w:num>
  <w:num w:numId="1002">
    <w:abstractNumId w:val="264"/>
  </w:num>
  <w:num w:numId="1035">
    <w:abstractNumId w:val="258"/>
  </w:num>
  <w:num w:numId="1038">
    <w:abstractNumId w:val="252"/>
  </w:num>
  <w:num w:numId="1048">
    <w:abstractNumId w:val="246"/>
  </w:num>
  <w:num w:numId="1073">
    <w:abstractNumId w:val="240"/>
  </w:num>
  <w:num w:numId="1180">
    <w:abstractNumId w:val="234"/>
  </w:num>
  <w:num w:numId="1183">
    <w:abstractNumId w:val="228"/>
  </w:num>
  <w:num w:numId="1187">
    <w:abstractNumId w:val="222"/>
  </w:num>
  <w:num w:numId="1330">
    <w:abstractNumId w:val="216"/>
  </w:num>
  <w:num w:numId="1348">
    <w:abstractNumId w:val="210"/>
  </w:num>
  <w:num w:numId="1350">
    <w:abstractNumId w:val="204"/>
  </w:num>
  <w:num w:numId="1361">
    <w:abstractNumId w:val="198"/>
  </w:num>
  <w:num w:numId="1365">
    <w:abstractNumId w:val="192"/>
  </w:num>
  <w:num w:numId="1403">
    <w:abstractNumId w:val="186"/>
  </w:num>
  <w:num w:numId="1413">
    <w:abstractNumId w:val="180"/>
  </w:num>
  <w:num w:numId="1416">
    <w:abstractNumId w:val="174"/>
  </w:num>
  <w:num w:numId="1429">
    <w:abstractNumId w:val="168"/>
  </w:num>
  <w:num w:numId="1435">
    <w:abstractNumId w:val="162"/>
  </w:num>
  <w:num w:numId="1440">
    <w:abstractNumId w:val="156"/>
  </w:num>
  <w:num w:numId="1442">
    <w:abstractNumId w:val="150"/>
  </w:num>
  <w:num w:numId="1475">
    <w:abstractNumId w:val="144"/>
  </w:num>
  <w:num w:numId="1489">
    <w:abstractNumId w:val="138"/>
  </w:num>
  <w:num w:numId="1509">
    <w:abstractNumId w:val="132"/>
  </w:num>
  <w:num w:numId="1522">
    <w:abstractNumId w:val="126"/>
  </w:num>
  <w:num w:numId="1536">
    <w:abstractNumId w:val="120"/>
  </w:num>
  <w:num w:numId="1554">
    <w:abstractNumId w:val="114"/>
  </w:num>
  <w:num w:numId="1565">
    <w:abstractNumId w:val="108"/>
  </w:num>
  <w:num w:numId="1577">
    <w:abstractNumId w:val="102"/>
  </w:num>
  <w:num w:numId="1582">
    <w:abstractNumId w:val="96"/>
  </w:num>
  <w:num w:numId="1589">
    <w:abstractNumId w:val="90"/>
  </w:num>
  <w:num w:numId="1591">
    <w:abstractNumId w:val="84"/>
  </w:num>
  <w:num w:numId="1598">
    <w:abstractNumId w:val="78"/>
  </w:num>
  <w:num w:numId="1600">
    <w:abstractNumId w:val="72"/>
  </w:num>
  <w:num w:numId="1618">
    <w:abstractNumId w:val="66"/>
  </w:num>
  <w:num w:numId="1630">
    <w:abstractNumId w:val="60"/>
  </w:num>
  <w:num w:numId="1635">
    <w:abstractNumId w:val="54"/>
  </w:num>
  <w:num w:numId="1652">
    <w:abstractNumId w:val="48"/>
  </w:num>
  <w:num w:numId="1663">
    <w:abstractNumId w:val="42"/>
  </w:num>
  <w:num w:numId="1671">
    <w:abstractNumId w:val="36"/>
  </w:num>
  <w:num w:numId="1680">
    <w:abstractNumId w:val="30"/>
  </w:num>
  <w:num w:numId="1688">
    <w:abstractNumId w:val="24"/>
  </w:num>
  <w:num w:numId="1693">
    <w:abstractNumId w:val="18"/>
  </w:num>
  <w:num w:numId="1704">
    <w:abstractNumId w:val="12"/>
  </w:num>
  <w:num w:numId="1936">
    <w:abstractNumId w:val="6"/>
  </w:num>
  <w:num w:numId="194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numbering.xml" Id="docRId53" Type="http://schemas.openxmlformats.org/officeDocument/2006/relationships/numbering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styles.xml" Id="docRId54" Type="http://schemas.openxmlformats.org/officeDocument/2006/relationships/styles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Mode="External" Target="http://ru.wikipedia.org/wiki" Id="docRId52" Type="http://schemas.openxmlformats.org/officeDocument/2006/relationships/hyperlink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/Relationships>
</file>