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ЧАСТНОЕ ОБРАЗОВАТЕЛЬНОЕ УЧРЕЖДЕНИЕ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ПРОФЕССИОНАЛЬНОГО ОБРАЗОВАНИЯ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СТАВРОПОЛЬСКИЙ МНОГОПРОФИЛЬНЫЙ КОЛЛЕДЖ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  УКАЗАНИЯ 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дисциплине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Самопрезентация на профессиональных площадках. Портфолио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студентов специальности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54.02.01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Дизайн (по отрослям)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14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Ставрополь 2025</w:t>
      </w:r>
    </w:p>
    <w:p>
      <w:pPr>
        <w:spacing w:before="0" w:after="0" w:line="240"/>
        <w:ind w:right="0" w:left="42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2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ВВЕДЕНИЕ</w:t>
      </w:r>
    </w:p>
    <w:p>
      <w:pPr>
        <w:spacing w:before="272" w:after="0" w:line="240"/>
        <w:ind w:right="133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Уважаемые студенты, изучая такие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дисциплины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Психоло- гия 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Социально-психологические аспекты организацион- но-управленческой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 эффективного поведения на рынке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познакомитесь с особенностями личной самопре- зентации и публичного выступления.</w:t>
      </w:r>
    </w:p>
    <w:p>
      <w:pPr>
        <w:spacing w:before="0" w:after="0" w:line="240"/>
        <w:ind w:right="139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практических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будет уникальная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возможность пройти процедуру собеседования при устройстве на работу, где по- требуются навыки самопрезентации.</w:t>
      </w:r>
    </w:p>
    <w:p>
      <w:pPr>
        <w:spacing w:before="0" w:after="0" w:line="240"/>
        <w:ind w:right="136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уже знаете, что человек существо социальное, который во- влечен в коммуникативный процесс, и обладая навыками самопрезен- тации, он может намного успешнее реализовать свои потребности,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в общении, так и посредством общения.</w:t>
      </w:r>
    </w:p>
    <w:p>
      <w:pPr>
        <w:spacing w:before="1" w:after="0" w:line="240"/>
        <w:ind w:right="139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методических указаниях предложены рекомендации по со- вершенствованию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уверенности в процессе самопрезентации при про- хождении собеседования и публичного выступления.</w:t>
      </w:r>
    </w:p>
    <w:p>
      <w:pPr>
        <w:spacing w:before="0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 является составной частью сложного процес- са формирования профессионального имиджа специалиста. Умение подать себя, формировать нужное впечатление, является одним из ус- ловий эффективных коммуникаций и карьерного продвижения дело- вого человека.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1485" w:leader="none"/>
        </w:tabs>
        <w:spacing w:before="0" w:after="0" w:line="240"/>
        <w:ind w:right="0" w:left="1485" w:hanging="2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ИСКУССТВО</w:t>
      </w:r>
    </w:p>
    <w:p>
      <w:pPr>
        <w:spacing w:before="272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62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происходящее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английского</w:t>
      </w:r>
    </w:p>
    <w:p>
      <w:pPr>
        <w:spacing w:before="0" w:after="0" w:line="240"/>
        <w:ind w:right="135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«selfpresentation»,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означает самоподачу, самопредъявление. При лю- бом взаимодействии с собеседником либо мы себя предъявляем, ре- комендуем, представляем. Это и есть самопрезентация.</w:t>
      </w:r>
    </w:p>
    <w:p>
      <w:pPr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мнению Ж. Тедеши и М. Риеса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на- меренное и осознаваемое поведение, направленное к тому, чтобы создать определённое впечатление у окружающих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литературе часто встречаются следующие синонимы самопрезентации: управ- ление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впечатлением,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самоподача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самопредъявление [3] .</w:t>
      </w:r>
    </w:p>
    <w:p>
      <w:pPr>
        <w:spacing w:before="1" w:after="0" w:line="240"/>
        <w:ind w:right="142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Другие люди оценивают нас по нашей внешности, настроению, тембру голоса, смыслу наших высказываний, жестам и позе.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 итоге они формируют своё мнение, в результате которого вешается множество ярлыков, определяющих впоследствии поведе- ние при общении с нами. Каким другой человек увидит нас при пер- вой встрече, как оценит, будет очень сильно зависеть наше будущее общение с ним. Таким образом, можно сказать что, на наш жизнен- ный успех влияет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оценивают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люди. Умение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презен- товать себя другим людям и есть владение искусством самопрезента-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ции.</w:t>
      </w:r>
    </w:p>
    <w:p>
      <w:pPr>
        <w:spacing w:before="0" w:after="0" w:line="240"/>
        <w:ind w:right="131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(от лат. praesentatio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официаль- ное представление общественности чего-либо нового, недавно поя- вившегося, созданного.</w:t>
      </w:r>
    </w:p>
    <w:p>
      <w:pPr>
        <w:spacing w:before="1" w:after="0" w:line="240"/>
        <w:ind w:right="141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Самопрезентация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дело тонкое. И проводить самопрезентации следует осторожно и обдуманно. О чем нужно помнить и знать при самопрезентации личности?</w:t>
      </w:r>
    </w:p>
    <w:p>
      <w:pPr>
        <w:numPr>
          <w:ilvl w:val="0"/>
          <w:numId w:val="22"/>
        </w:numPr>
        <w:tabs>
          <w:tab w:val="left" w:pos="982" w:leader="none"/>
        </w:tabs>
        <w:spacing w:before="0" w:after="0" w:line="240"/>
        <w:ind w:right="14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Никогда не применяйте грубые методы манипуляции. Люди всегда поймут, что к чему.</w:t>
      </w:r>
    </w:p>
    <w:p>
      <w:pPr>
        <w:numPr>
          <w:ilvl w:val="0"/>
          <w:numId w:val="22"/>
        </w:numPr>
        <w:tabs>
          <w:tab w:val="left" w:pos="999" w:leader="none"/>
        </w:tabs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самопрезентации не приукрашивайте свою личность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лишь подайте её в нужном свете.</w:t>
      </w:r>
    </w:p>
    <w:p>
      <w:pPr>
        <w:numPr>
          <w:ilvl w:val="0"/>
          <w:numId w:val="22"/>
        </w:numPr>
        <w:tabs>
          <w:tab w:val="left" w:pos="980" w:leader="none"/>
        </w:tabs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Презентовать себя нужно именно как личность, показав при этом свои внутренние качества. Хорошо, если окружающие сразу со- ставят верное представление о вашей личности.</w:t>
      </w:r>
    </w:p>
    <w:p>
      <w:pPr>
        <w:numPr>
          <w:ilvl w:val="0"/>
          <w:numId w:val="22"/>
        </w:numPr>
        <w:tabs>
          <w:tab w:val="left" w:pos="1042" w:leader="none"/>
        </w:tabs>
        <w:spacing w:before="1" w:after="0" w:line="240"/>
        <w:ind w:right="144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Презентация своих личностных внутренних качеств должна быть искренней, но в свете особенностей ваших собеседников.</w:t>
      </w:r>
    </w:p>
    <w:p>
      <w:pPr>
        <w:spacing w:before="0" w:after="0" w:line="240"/>
        <w:ind w:right="13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воспринимается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разному,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зависит от того, кто её воспринимает. Ну, например: добродушного человека одни посчитают добрым и хорошим, а другие скажут, что его добро- желательность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подхалимаж. Поэтому в самопрезентации цен- тром внимания должны стать те качества собеседников, которые ана- логичны вашим, и это поможет собеседникам лучше понять вас. [4].</w:t>
      </w:r>
    </w:p>
    <w:p>
      <w:pPr>
        <w:numPr>
          <w:ilvl w:val="0"/>
          <w:numId w:val="27"/>
        </w:numPr>
        <w:tabs>
          <w:tab w:val="left" w:pos="1090" w:leader="none"/>
        </w:tabs>
        <w:spacing w:before="0" w:after="0" w:line="240"/>
        <w:ind w:right="134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проведении самопрезентации своей личности нужно быть максимально открытым, чтобы собеседники смогли почувство- вать ваше настроение и оценили вашу искренность. Доверие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од- на из основных составляющих любой самопрезентации. Нужно под- черкнуть, что всё, о чём говорилось выше, имеет отношение именно к самопрезентации личности и помнить об этих правилах необходимо, если вы настроены на построение долгих доверительных отношений. Следование вышеперечисленным правилам ещё не даёт гарантии ус- пеха,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описать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жизненные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ситуации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невоз-</w:t>
      </w:r>
    </w:p>
    <w:p>
      <w:pPr>
        <w:spacing w:before="0" w:after="0" w:line="240"/>
        <w:ind w:right="0" w:left="141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3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можно. Иногда необходим взгляд со стороны. И здесь не нужно при- бегать к советам друзей и знакомых, даже самое искреннее их жела- ние в оказании помощи не даст результата. Умение делать отличную самопрезентацию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внутреннее состояние комфорта, достижение цели в общении и взаимное удовольствие от этого процесса.</w:t>
      </w:r>
    </w:p>
    <w:p>
      <w:pPr>
        <w:spacing w:before="0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технология самопрезентации состоит из четырех основ- ных технологических позиций:</w:t>
      </w:r>
    </w:p>
    <w:p>
      <w:pPr>
        <w:numPr>
          <w:ilvl w:val="0"/>
          <w:numId w:val="31"/>
        </w:numPr>
        <w:tabs>
          <w:tab w:val="left" w:pos="860" w:leader="none"/>
        </w:tabs>
        <w:spacing w:before="0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визуализация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облика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(имидж,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стиль,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гигиена).</w:t>
      </w:r>
    </w:p>
    <w:p>
      <w:pPr>
        <w:numPr>
          <w:ilvl w:val="0"/>
          <w:numId w:val="31"/>
        </w:numPr>
        <w:tabs>
          <w:tab w:val="left" w:pos="861" w:leader="none"/>
        </w:tabs>
        <w:spacing w:before="0" w:after="0" w:line="240"/>
        <w:ind w:right="36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коммуникативная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механика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(эффективное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позитив- ное взаимодействие с собеседником).</w:t>
      </w:r>
    </w:p>
    <w:p>
      <w:pPr>
        <w:numPr>
          <w:ilvl w:val="0"/>
          <w:numId w:val="31"/>
        </w:numPr>
        <w:tabs>
          <w:tab w:val="left" w:pos="860" w:leader="none"/>
        </w:tabs>
        <w:spacing w:before="0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вербальный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(искусство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речевого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воздействия).</w:t>
      </w:r>
    </w:p>
    <w:p>
      <w:pPr>
        <w:numPr>
          <w:ilvl w:val="0"/>
          <w:numId w:val="31"/>
        </w:numPr>
        <w:tabs>
          <w:tab w:val="left" w:pos="860" w:leader="none"/>
        </w:tabs>
        <w:spacing w:before="1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флюидное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излучение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(харизматическое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влияние).</w:t>
      </w:r>
    </w:p>
    <w:p>
      <w:pPr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Эффективная самопрезентация позволяет успешно проходить собеседования, занимать ключевые позиции, повышает личностную самооценку и уважение окружающих. Самопрезентация является со- ставной частью сложного процесса формирования профессионально- го имиджа специалиста.</w:t>
      </w:r>
    </w:p>
    <w:p>
      <w:pPr>
        <w:spacing w:before="0" w:after="0" w:line="240"/>
        <w:ind w:right="140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Самопрезентацию профессионала можно условно разделить на два вида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деловую и личностную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хотя обычно они тесно переплете-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ны.</w:t>
      </w:r>
    </w:p>
    <w:p>
      <w:pPr>
        <w:spacing w:before="1" w:after="0" w:line="240"/>
        <w:ind w:right="0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Деловая самопрезентация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включает в себя демонстрацию своих деловых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компетентности,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грамотно- сти, профессиональной успешности и пр. В деловой презентации ис- пользуются деловые аргументы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дипломы, наградные листы, благо- дарности, рекомендательные письма, отзывы о работе, демонстриру- ются психологические навыки специалиста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убеждать, при- влекать и удерживать внимание, завоевывать доверие партнеров или аудитории,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производить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нужное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впечатление,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демонстрация профессиональных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качественное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про- фессиональных функций.</w:t>
      </w:r>
    </w:p>
    <w:p>
      <w:pPr>
        <w:spacing w:before="0" w:after="0" w:line="240"/>
        <w:ind w:right="136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Личностная 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представление и предъявление себя как профессионала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человека, личности, индивидуальности. Это демонстрация тех личностных качеств, которые способствуют про- фессиональному успеху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креативности,коммуникабельности, испол- нительности, надежности, ответственности и т.д.</w:t>
      </w:r>
    </w:p>
    <w:p>
      <w:pPr>
        <w:spacing w:before="0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подать себя, сформировать нужное впечатление явля- ется одним из условий эффективных коммуникаций и карьерного продвижения делового человека.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Большую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роль навыки самопрезен-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тации играют при приеме на работу, в публичных выступлениях, во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деловых переговоров.</w:t>
      </w:r>
    </w:p>
    <w:p>
      <w:pPr>
        <w:spacing w:before="0" w:after="0" w:line="240"/>
        <w:ind w:right="0" w:left="141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возникновения симпатии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человеку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имеют значение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 факторы, как внешняя привлекательность, общность с аудиторией, схожесть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каких-либо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признаках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(одинаковый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лексикон,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одежда,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стиль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общения и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 п.),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пространственная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близость, приятный тембр голоса,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ритмически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организованная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выразительная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Ре- зультатом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эффективной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имиджа.</w:t>
      </w:r>
    </w:p>
    <w:p>
      <w:pPr>
        <w:spacing w:before="0" w:after="0" w:line="240"/>
        <w:ind w:right="0" w:left="141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понравиться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собеседнику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целесообразно использовать следующие приемы:</w:t>
      </w:r>
    </w:p>
    <w:p>
      <w:pPr>
        <w:numPr>
          <w:ilvl w:val="0"/>
          <w:numId w:val="43"/>
        </w:numPr>
        <w:tabs>
          <w:tab w:val="left" w:pos="860" w:leader="none"/>
        </w:tabs>
        <w:spacing w:before="1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улыбка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доброжелательный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взгляд;</w:t>
      </w:r>
    </w:p>
    <w:p>
      <w:pPr>
        <w:numPr>
          <w:ilvl w:val="0"/>
          <w:numId w:val="43"/>
        </w:numPr>
        <w:tabs>
          <w:tab w:val="left" w:pos="860" w:leader="none"/>
        </w:tabs>
        <w:spacing w:before="0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приветствие,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включающее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рукопожатие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этикетные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формулы:</w:t>
      </w:r>
    </w:p>
    <w:p>
      <w:pPr>
        <w:spacing w:before="0" w:after="0" w:line="240"/>
        <w:ind w:right="520" w:left="86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Рад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познакомится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нашей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компании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большая честь вести с вами переговоры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др.</w:t>
      </w:r>
    </w:p>
    <w:p>
      <w:pPr>
        <w:numPr>
          <w:ilvl w:val="0"/>
          <w:numId w:val="46"/>
        </w:numPr>
        <w:tabs>
          <w:tab w:val="left" w:pos="860" w:leader="none"/>
        </w:tabs>
        <w:spacing w:before="0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отчеству;</w:t>
      </w:r>
    </w:p>
    <w:p>
      <w:pPr>
        <w:numPr>
          <w:ilvl w:val="0"/>
          <w:numId w:val="46"/>
        </w:numPr>
        <w:tabs>
          <w:tab w:val="left" w:pos="860" w:leader="none"/>
        </w:tabs>
        <w:spacing w:before="0" w:after="0" w:line="240"/>
        <w:ind w:right="0" w:left="860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обмен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визитными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карточками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знакомстве;</w:t>
      </w:r>
    </w:p>
    <w:p>
      <w:pPr>
        <w:numPr>
          <w:ilvl w:val="0"/>
          <w:numId w:val="46"/>
        </w:numPr>
        <w:tabs>
          <w:tab w:val="left" w:pos="861" w:leader="none"/>
        </w:tabs>
        <w:spacing w:before="0" w:after="0" w:line="240"/>
        <w:ind w:right="531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дружеского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расположения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комплимента,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шутки;</w:t>
      </w:r>
    </w:p>
    <w:p>
      <w:pPr>
        <w:numPr>
          <w:ilvl w:val="0"/>
          <w:numId w:val="46"/>
        </w:numPr>
        <w:tabs>
          <w:tab w:val="left" w:pos="861" w:leader="none"/>
        </w:tabs>
        <w:spacing w:before="0" w:after="0" w:line="240"/>
        <w:ind w:right="329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подчеркивание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общности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деловым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партнером,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поиск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взаим- ных интересов, общих тем для обсуждения;</w:t>
      </w:r>
    </w:p>
    <w:p>
      <w:pPr>
        <w:numPr>
          <w:ilvl w:val="0"/>
          <w:numId w:val="46"/>
        </w:numPr>
        <w:tabs>
          <w:tab w:val="left" w:pos="861" w:leader="none"/>
        </w:tabs>
        <w:spacing w:before="1" w:after="0" w:line="240"/>
        <w:ind w:right="192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предоставление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партнеру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почувствовать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чем-то свое превосходство, свою значимость.</w:t>
      </w:r>
    </w:p>
    <w:p>
      <w:pPr>
        <w:spacing w:before="0" w:after="0" w:line="240"/>
        <w:ind w:right="0" w:left="141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Реализуя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стратегию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самопродвижения,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не- обходимо демонстрировать свои знания и умения. Формирование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власти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эксперта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публикации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ста- тей в профессиональных изданиях, написания книг, выступлений и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докладов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конференциях,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интернет- форумах, участия в различных конкурсах и премиях и т. п.</w:t>
      </w:r>
    </w:p>
    <w:p>
      <w:pPr>
        <w:spacing w:before="0" w:after="0" w:line="240"/>
        <w:ind w:right="14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Задание направлено на развитие уверенности в себе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позитивной точки зрения. Начните рисовать стену из кирпичей.</w:t>
      </w:r>
    </w:p>
    <w:p>
      <w:pPr>
        <w:spacing w:before="0" w:after="0" w:line="240"/>
        <w:ind w:right="137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Заполните первый ряд кирпичиками с описанием ваших акаде- мических достижений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сданные экзамены и законченные курсы. Сделать это очень просто.</w:t>
      </w:r>
    </w:p>
    <w:p>
      <w:pPr>
        <w:spacing w:before="0" w:after="0" w:line="240"/>
        <w:ind w:right="139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Следующий ряд заполните теми навыками, которыми вы обла- даете, но по которым вы не сдавали экзамены. Не забывайте о мело- чах: вспомните все, что вы умеете.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Следующий ряд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достижения личного плана. Может быть, вы занимались благотворительностью, что-то организовали, что-то пре- одолели, предприняли серьезные шаги вопреки советам и предубеж-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дениям.</w:t>
      </w:r>
    </w:p>
    <w:p>
      <w:pPr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Последний ряд должен быть заполнен вашими плюсами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лич- ными положительными качествами: на вас можно положиться, вы ве- селый, честный, добрый, др. Обдумайте и опишите результаты.</w:t>
      </w:r>
    </w:p>
    <w:p>
      <w:pPr>
        <w:spacing w:before="0" w:after="0" w:line="240"/>
        <w:ind w:right="143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Вот это то, что вам нужно рекламировать. Благодаря именно этим качествам вы нравитесь себе и окружающим. Стройте стену и укрепляйте уверенность в себе. Теперь вы знаете, в чем заключается ваша сила [4].</w:t>
      </w:r>
    </w:p>
    <w:p>
      <w:pPr>
        <w:spacing w:before="1" w:after="0" w:line="240"/>
        <w:ind w:right="14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Одним из самых часто используемых определений уверенности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себе является определение Рюдигера и Риты Ульрих, включающее</w:t>
      </w:r>
    </w:p>
    <w:p>
      <w:pPr>
        <w:spacing w:before="0" w:after="0" w:line="240"/>
        <w:ind w:right="59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поведенческие, эмоциональные и когнитивные характери- стики уверенного в себе человека. Под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уверенностью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себе они по- нимают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индивидуума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предъявлять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запросы во взаимодействии с социальным окружением и добиваться их осу-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ществления. Кроме этого к уверенности относится способность раз- решать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запросы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(установки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отношению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самому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себе),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осмеливаться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 проявлять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(социальный страх 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затор- моженность) и обладание навыками их осуществления (социальные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навыки).</w:t>
      </w:r>
    </w:p>
    <w:p>
      <w:pPr>
        <w:spacing w:before="5" w:after="0" w:line="274"/>
        <w:ind w:right="0" w:left="708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шагов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уверенности в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себе:</w:t>
      </w:r>
    </w:p>
    <w:p>
      <w:pPr>
        <w:numPr>
          <w:ilvl w:val="0"/>
          <w:numId w:val="63"/>
        </w:numPr>
        <w:tabs>
          <w:tab w:val="left" w:pos="1013" w:leader="none"/>
        </w:tabs>
        <w:spacing w:before="0" w:after="0" w:line="240"/>
        <w:ind w:right="133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Признайтесь себе в своих сильных и слабых сторонах и соот- ветственно сформулируйте свои цели.</w:t>
      </w:r>
    </w:p>
    <w:p>
      <w:pPr>
        <w:numPr>
          <w:ilvl w:val="0"/>
          <w:numId w:val="63"/>
        </w:numPr>
        <w:tabs>
          <w:tab w:val="left" w:pos="956" w:leader="none"/>
        </w:tabs>
        <w:spacing w:before="0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Решите, что для вас ценно, во что вы верите, какой вы хотели бы видеть свою жизнь, насколько ваши планы соответствуют сего- дняшнему дню.</w:t>
      </w:r>
    </w:p>
    <w:p>
      <w:pPr>
        <w:numPr>
          <w:ilvl w:val="0"/>
          <w:numId w:val="63"/>
        </w:numPr>
        <w:tabs>
          <w:tab w:val="left" w:pos="961" w:leader="none"/>
        </w:tabs>
        <w:spacing w:before="0" w:after="0" w:line="240"/>
        <w:ind w:right="142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Простите себе все свои ошибки и не возвращайтесь к плохим воспоминаниям. Вспоминайте успехи.</w:t>
      </w:r>
    </w:p>
    <w:p>
      <w:pPr>
        <w:numPr>
          <w:ilvl w:val="0"/>
          <w:numId w:val="63"/>
        </w:numPr>
        <w:tabs>
          <w:tab w:val="left" w:pos="1054" w:leader="none"/>
        </w:tabs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забывайте, что каждое событие можно оценить по- разному. Реальность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результат соглашения между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людьми назы- вать вещи определенными именами. Будьте терпимы к людям.</w:t>
      </w:r>
    </w:p>
    <w:p>
      <w:pPr>
        <w:numPr>
          <w:ilvl w:val="0"/>
          <w:numId w:val="63"/>
        </w:numPr>
        <w:tabs>
          <w:tab w:val="left" w:pos="980" w:leader="none"/>
        </w:tabs>
        <w:spacing w:before="0" w:after="0" w:line="240"/>
        <w:ind w:right="148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предавайтесь унынию: чувства вины и стыда не помогут вам добиться успеха</w:t>
      </w:r>
    </w:p>
    <w:p>
      <w:pPr>
        <w:numPr>
          <w:ilvl w:val="0"/>
          <w:numId w:val="63"/>
        </w:numPr>
        <w:tabs>
          <w:tab w:val="left" w:pos="1035" w:leader="none"/>
        </w:tabs>
        <w:spacing w:before="0" w:after="0" w:line="240"/>
        <w:ind w:right="133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Никогда не говорите о себе плохо; особенно избегайте при- писывать себе отрицательные черты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глупый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уродливый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не- способный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тупой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невезучий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неисправимый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141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0"/>
        </w:numPr>
        <w:tabs>
          <w:tab w:val="left" w:pos="953" w:leader="none"/>
        </w:tabs>
        <w:spacing w:before="72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Ваши действия могут подлежать любой оценке; если они под- вергаются конструктивной критике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воспользуйтесь этим для своего блага, но не позволяет другим критиковать вас как личность.</w:t>
      </w:r>
    </w:p>
    <w:p>
      <w:pPr>
        <w:numPr>
          <w:ilvl w:val="0"/>
          <w:numId w:val="70"/>
        </w:numPr>
        <w:tabs>
          <w:tab w:val="left" w:pos="1013" w:leader="none"/>
        </w:tabs>
        <w:spacing w:before="0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Помните, что иное поражение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удача; из него вы можете заключить, что преследовали ложные цели, которые не стоили уси- лий, а возможных последующих более крупных неприятностей уда- лось избежать.</w:t>
      </w:r>
    </w:p>
    <w:p>
      <w:pPr>
        <w:numPr>
          <w:ilvl w:val="0"/>
          <w:numId w:val="70"/>
        </w:numPr>
        <w:tabs>
          <w:tab w:val="left" w:pos="1023" w:leader="none"/>
        </w:tabs>
        <w:spacing w:before="0" w:after="0" w:line="240"/>
        <w:ind w:right="134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миритесь с людьми, занятиями и обстоятельствами, кото- рые заставляют вас чувствовать свою неполноценность. Жизнь слиш- ком коротка, чтобы тратить ее на уныние.</w:t>
      </w:r>
    </w:p>
    <w:p>
      <w:pPr>
        <w:numPr>
          <w:ilvl w:val="0"/>
          <w:numId w:val="70"/>
        </w:numPr>
        <w:tabs>
          <w:tab w:val="left" w:pos="1193" w:leader="none"/>
        </w:tabs>
        <w:spacing w:before="0" w:after="0" w:line="240"/>
        <w:ind w:right="142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Позволяйте себе расслабляться, прислушиваться к своим мыслям,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заниматься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душе.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сможете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понять.</w:t>
      </w:r>
    </w:p>
    <w:p>
      <w:pPr>
        <w:numPr>
          <w:ilvl w:val="0"/>
          <w:numId w:val="70"/>
        </w:numPr>
        <w:tabs>
          <w:tab w:val="left" w:pos="1153" w:leader="none"/>
        </w:tabs>
        <w:spacing w:before="1" w:after="0" w:line="240"/>
        <w:ind w:right="138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Практикуйтесь в общении. Помогайте тем, кто испытывает страх и беспокойство. Будьте открыты для общения.</w:t>
      </w:r>
    </w:p>
    <w:p>
      <w:pPr>
        <w:numPr>
          <w:ilvl w:val="0"/>
          <w:numId w:val="70"/>
        </w:numPr>
        <w:tabs>
          <w:tab w:val="left" w:pos="1127" w:leader="none"/>
        </w:tabs>
        <w:spacing w:before="0" w:after="0" w:line="240"/>
        <w:ind w:right="136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Перестаньте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чрезмерно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охранять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гнется,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ломается. Кратковременный эмоциональный удар лучше, чем изоля- ция и бездействие.</w:t>
      </w:r>
    </w:p>
    <w:p>
      <w:pPr>
        <w:numPr>
          <w:ilvl w:val="0"/>
          <w:numId w:val="70"/>
        </w:numPr>
        <w:tabs>
          <w:tab w:val="left" w:pos="1086" w:leader="none"/>
        </w:tabs>
        <w:spacing w:before="0" w:after="0" w:line="240"/>
        <w:ind w:right="0" w:left="1086" w:hanging="37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цели.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Достигайте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их.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Хвалите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каждую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ме-</w:t>
      </w:r>
    </w:p>
    <w:p>
      <w:pPr>
        <w:spacing w:before="0" w:after="0" w:line="240"/>
        <w:ind w:right="0" w:left="141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лочь.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0"/>
        </w:numPr>
        <w:tabs>
          <w:tab w:val="left" w:pos="360" w:leader="none"/>
        </w:tabs>
        <w:spacing w:before="1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неповторимая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личность!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3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ПУБЛИЧНОМ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ВЫСТУПЛЕ-</w:t>
      </w:r>
    </w:p>
    <w:p>
      <w:pPr>
        <w:spacing w:before="0" w:after="0" w:line="240"/>
        <w:ind w:right="0" w:left="3142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НИИ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72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 является важным аспектом публичного вы- ступления. В деловом разговоре нам приходится влиять на оппонента мотивируя его или убеждая.</w:t>
      </w:r>
    </w:p>
    <w:p>
      <w:pPr>
        <w:spacing w:before="0" w:after="0" w:line="240"/>
        <w:ind w:right="13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Одним из методов влияния является публичное выступление, например, на конференции, презентации или выставке. Серьезная подготовка гарантирует оратору, что аудитория примет благоприят- ное для него решение. Для хорошего публичного выступления имеет значение не только содержание текста, но и первое впечатление, ко- торое оратор произведет на публику. Помните поговорку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одежке встречают, а по уму…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Внешний вид, стиль, манеры, имидж оратора подчас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важны,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слова.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помнить,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оратора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публичном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выступлении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слушатели,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зрители.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никогда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получится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произвести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впечатление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второй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раз.</w:t>
      </w:r>
    </w:p>
    <w:p>
      <w:pPr>
        <w:spacing w:before="0" w:after="0" w:line="240"/>
        <w:ind w:right="136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 в публичном выступлении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умение на- править восприятие аудитории по определенному пути, выгодному оратору. Самопрезентация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управление впечатлением, которое оратор производит на аудиторию с целью влияния на нее. Влиять на аудиторию необходимо, чтобы достигнуть поставленных целей. В по- следние годы популярным стало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харизма оратора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[4].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Быть харизматичным в ходе публичного выступления значит уметь производить успешную самопрезентацию, притягивать и удер- живать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аудитории.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происходит всегда, независимо от того, насколько оратор себе ее представляет и как к ней относится. Например, два сотрудника собираются высту- пить на конференции. Один надевает лучший дорогой деловой кос- тюм,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белую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рубашку, модный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галстук,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другой 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джинсы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старый сви- тер. Самопрезентацию производят оба! Первый демонстрирует ста- тус, престиж, уважение. Второй - независимость, наивность, само-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стоятельность.</w:t>
      </w:r>
    </w:p>
    <w:p>
      <w:pPr>
        <w:spacing w:before="1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 имеет связь с понятием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имидж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Имидж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дословно с английского означает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 сказать, что имидж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мнение, суждение, содержащее оценку и отношение. В результате самопрезентации и формируется имидж. Имидж оратора важен, по- скольку он формирует готовность слушателей действовать тем или иным образом.</w:t>
      </w:r>
    </w:p>
    <w:p>
      <w:pPr>
        <w:spacing w:before="1" w:after="0" w:line="240"/>
        <w:ind w:right="136" w:left="141" w:firstLine="566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вам удалось сформировать о себе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положительный имидж, то вас ждет успех в деятельности.</w:t>
      </w:r>
    </w:p>
    <w:p>
      <w:pPr>
        <w:spacing w:before="0" w:after="0" w:line="240"/>
        <w:ind w:right="137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Наш образ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наш портрет, который мы показываем окру- жающим. Он должен работать на нас, а не против нас, должен прав- диво отображать лучшие качества и при этом быть простым и ис-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кренним.</w:t>
      </w: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Заполните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часть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таблицы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столбец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названием</w:t>
      </w:r>
    </w:p>
    <w:p>
      <w:pPr>
        <w:spacing w:before="0" w:after="0" w:line="240"/>
        <w:ind w:right="136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Мои приемы самопрезентации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этого необходимо вспомнить свои привычки и поведение, которое вы у себя наблюдали по каждо- му из шести показателей поведенческих ситуаций, приведенных в таблице слева. Старайтесь писать понятными для вас терминами и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формулировками,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ориентируясь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ячеек.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38" w:type="dxa"/>
      </w:tblPr>
      <w:tblGrid>
        <w:gridCol w:w="816"/>
        <w:gridCol w:w="2126"/>
        <w:gridCol w:w="2128"/>
        <w:gridCol w:w="2402"/>
      </w:tblGrid>
      <w:tr>
        <w:trPr>
          <w:trHeight w:val="1380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57" w:left="175" w:firstLine="112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п./п.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1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Показатели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поведенческих ситуаций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24" w:left="11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мопрезентации</w:t>
            </w: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32" w:left="11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самопре-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зентации:</w:t>
            </w:r>
          </w:p>
          <w:p>
            <w:pPr>
              <w:spacing w:before="0" w:after="0" w:line="240"/>
              <w:ind w:right="332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экстравер- сия/интроверсия</w:t>
            </w:r>
          </w:p>
        </w:tc>
      </w:tr>
      <w:tr>
        <w:trPr>
          <w:trHeight w:val="1103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Использование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языка тела</w:t>
            </w:r>
          </w:p>
          <w:p>
            <w:pPr>
              <w:tabs>
                <w:tab w:val="left" w:pos="801" w:leader="none"/>
              </w:tabs>
              <w:spacing w:before="0" w:after="0" w:line="270"/>
              <w:ind w:right="92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коммуника-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ции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6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57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Предпочтения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одежде: цвет, Общий вид,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индивидуальность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79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Отношение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раз- говорам: привле- чение внимания,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высказывание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своего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мнения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80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Манера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говорения:</w:t>
            </w:r>
          </w:p>
          <w:p>
            <w:pPr>
              <w:spacing w:before="0" w:after="0" w:line="27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скорость, паузы, интонации,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мими- ка, вопросы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08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61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Предпочитаемая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тематика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разгово- ров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цели: собы- тия, мнения, чувства, идеи, впечатление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внимание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собеседника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79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Ваше рабочее место: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необходи- мость в деталях, украшениях, по-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рядок</w:t>
            </w:r>
          </w:p>
        </w:tc>
        <w:tc>
          <w:tcPr>
            <w:tcW w:w="2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формировании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первого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впечатления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существует</w:t>
      </w:r>
    </w:p>
    <w:p>
      <w:pPr>
        <w:spacing w:before="0" w:after="0" w:line="240"/>
        <w:ind w:right="137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 ореола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приводит к ошибкам социального восприятия. Повторим эксперименты Алексея Болдаева. А. Болдаев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российский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психолог.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254" w:dyaOrig="1066">
          <v:rect xmlns:o="urn:schemas-microsoft-com:office:office" xmlns:v="urn:schemas-microsoft-com:vml" id="rectole0000000000" style="width:62.700000pt;height:53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Эксперимент 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Эксперименты, демонстрирующие ошибки неравенства. Двум группам взрослых людей предлагаем описать че- ловека по одной фотографии (известного театрального актера из Санкт-Перербурга). Одной группе скажем, что это портрет героя, а другой - преступника. Гипотеза: в зависимости от предлагаемого ста- туса человека изменялись и описания.</w:t>
      </w:r>
    </w:p>
    <w:p>
      <w:pPr>
        <w:spacing w:before="274" w:after="0" w:line="274"/>
        <w:ind w:right="0" w:left="2242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Умеете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выступать?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14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Инструкция: Отвечать на вопросы нужно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положительном ответе засчитайте себе 2 очка.</w:t>
      </w:r>
    </w:p>
    <w:p>
      <w:pPr>
        <w:numPr>
          <w:ilvl w:val="0"/>
          <w:numId w:val="148"/>
        </w:numPr>
        <w:tabs>
          <w:tab w:val="left" w:pos="1013" w:leader="none"/>
        </w:tabs>
        <w:spacing w:before="0" w:after="0" w:line="240"/>
        <w:ind w:right="142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Нуждаетесь ли вы в тщательной подготовке к выступлению в зависимости от состава аудитории, даже если вы не раз выступали на эту тему?</w:t>
      </w:r>
    </w:p>
    <w:p>
      <w:pPr>
        <w:numPr>
          <w:ilvl w:val="0"/>
          <w:numId w:val="148"/>
        </w:numPr>
        <w:tabs>
          <w:tab w:val="left" w:pos="975" w:leader="none"/>
        </w:tabs>
        <w:spacing w:before="0" w:after="0" w:line="240"/>
        <w:ind w:right="14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Чувствуете ли вы себя после выступления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выжатым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ощу- щаете ли резкое падение работоспособности?</w:t>
      </w:r>
    </w:p>
    <w:p>
      <w:pPr>
        <w:numPr>
          <w:ilvl w:val="0"/>
          <w:numId w:val="148"/>
        </w:numPr>
        <w:tabs>
          <w:tab w:val="left" w:pos="1008" w:leader="none"/>
        </w:tabs>
        <w:spacing w:before="0" w:after="0" w:line="274"/>
        <w:ind w:right="0" w:left="1008" w:hanging="2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одинаково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начинаете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выступление?</w:t>
      </w:r>
    </w:p>
    <w:p>
      <w:pPr>
        <w:numPr>
          <w:ilvl w:val="0"/>
          <w:numId w:val="148"/>
        </w:numPr>
        <w:tabs>
          <w:tab w:val="left" w:pos="997" w:leader="none"/>
        </w:tabs>
        <w:spacing w:before="0" w:after="0" w:line="240"/>
        <w:ind w:right="141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Волнуетесь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выступлением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настолько,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должны преодолевать себя?</w:t>
      </w:r>
    </w:p>
    <w:p>
      <w:pPr>
        <w:numPr>
          <w:ilvl w:val="0"/>
          <w:numId w:val="148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Приходите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задолго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выступления?</w:t>
      </w:r>
    </w:p>
    <w:p>
      <w:pPr>
        <w:numPr>
          <w:ilvl w:val="0"/>
          <w:numId w:val="148"/>
        </w:numPr>
        <w:tabs>
          <w:tab w:val="left" w:pos="968" w:leader="none"/>
        </w:tabs>
        <w:spacing w:before="0" w:after="0" w:line="240"/>
        <w:ind w:right="141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Нужны ли вам 3-5 минут, чтобы установить первоначальный контакт с аудиторией и заставить внимательно вас выслушать?</w:t>
      </w:r>
    </w:p>
    <w:p>
      <w:pPr>
        <w:numPr>
          <w:ilvl w:val="0"/>
          <w:numId w:val="148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Стремитесь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говорить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намеченному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плану?</w:t>
      </w:r>
    </w:p>
    <w:p>
      <w:pPr>
        <w:numPr>
          <w:ilvl w:val="0"/>
          <w:numId w:val="148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Любите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двигаться?</w:t>
      </w:r>
    </w:p>
    <w:p>
      <w:pPr>
        <w:numPr>
          <w:ilvl w:val="0"/>
          <w:numId w:val="148"/>
        </w:numPr>
        <w:tabs>
          <w:tab w:val="left" w:pos="1021" w:leader="none"/>
        </w:tabs>
        <w:spacing w:before="0" w:after="0" w:line="240"/>
        <w:ind w:right="137" w:left="141" w:firstLine="6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Отвечаете ли на замечания по ходу их поступления, не груп- пируя их?</w:t>
      </w:r>
    </w:p>
    <w:p>
      <w:pPr>
        <w:numPr>
          <w:ilvl w:val="0"/>
          <w:numId w:val="148"/>
        </w:numPr>
        <w:tabs>
          <w:tab w:val="left" w:pos="1005" w:leader="none"/>
        </w:tabs>
        <w:spacing w:before="0" w:after="0" w:line="240"/>
        <w:ind w:right="0" w:left="1005" w:hanging="2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Успеваете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выступления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пошутить?</w:t>
      </w:r>
    </w:p>
    <w:p>
      <w:pPr>
        <w:spacing w:before="0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более 12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умеете подчинить себе аудито- рию, не допускаете вольностей в поведении на трибуне и в речи, но излишняя независимость от аудитории может сделать вас нечувстви- тельным к интересам слушателей.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3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Менее 12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сами подчиняетесь аудитории, ориенти- руясь на ее реакцию, но стремление во всем следовать за ней может привести к потере авторитета и эффекта от сказанного.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5"/>
        <w:ind w:right="252" w:left="81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</w:t>
      </w:r>
      <w:r>
        <w:rPr>
          <w:rFonts w:ascii="Times New Roman" w:hAnsi="Times New Roman" w:cs="Times New Roman" w:eastAsia="Times New Roman"/>
          <w:b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Оцени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свой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имидж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252" w:left="82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методике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  <w:t xml:space="preserve">Е.А.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19"/>
          <w:shd w:fill="auto" w:val="clear"/>
        </w:rPr>
        <w:t xml:space="preserve">Петровой</w:t>
      </w:r>
    </w:p>
    <w:p>
      <w:pPr>
        <w:spacing w:before="5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141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Инструкция: Перед тобой вопросы, определяющие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твою манеру одеваться. Прочитай их внимательно, ответь на них, для чего выбери наиболее подходящий для тебя ответ из двух вариантов:</w:t>
      </w:r>
    </w:p>
    <w:p>
      <w:pPr>
        <w:spacing w:before="0" w:after="0" w:line="240"/>
        <w:ind w:right="0" w:left="7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большинство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людей;</w:t>
      </w:r>
    </w:p>
    <w:p>
      <w:pPr>
        <w:spacing w:before="1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нравится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мне,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оглядываясь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других.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Отвечая, помни, что нет хороших либо плохих ответов, все они характеризуют твою обычную манеру одеваться в разных ситуациях. Заполни таблицу, поставив любой значок в колонке с соответствую- щим ответом: А или Б.</w:t>
      </w:r>
    </w:p>
    <w:p>
      <w:pPr>
        <w:spacing w:before="0" w:after="8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Заполни таблицу, поставив любой значок (+) в колонке с соот- ветствующим ответом: А или Б.</w:t>
      </w:r>
    </w:p>
    <w:tbl>
      <w:tblPr>
        <w:tblInd w:w="38" w:type="dxa"/>
      </w:tblPr>
      <w:tblGrid>
        <w:gridCol w:w="816"/>
        <w:gridCol w:w="4822"/>
        <w:gridCol w:w="850"/>
        <w:gridCol w:w="986"/>
      </w:tblGrid>
      <w:tr>
        <w:trPr>
          <w:trHeight w:val="494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-10"/>
                <w:position w:val="0"/>
                <w:sz w:val="19"/>
                <w:shd w:fill="auto" w:val="clear"/>
              </w:rPr>
              <w:t xml:space="preserve">№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 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о 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19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19"/>
                <w:shd w:fill="auto" w:val="clear"/>
              </w:rPr>
              <w:t xml:space="preserve">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19"/>
                <w:shd w:fill="auto" w:val="clear"/>
              </w:rPr>
              <w:t xml:space="preserve">А</w:t>
            </w: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19"/>
                <w:shd w:fill="auto" w:val="clear"/>
              </w:rPr>
              <w:t xml:space="preserve">Б</w:t>
            </w:r>
          </w:p>
        </w:tc>
      </w:tr>
      <w:tr>
        <w:trPr>
          <w:trHeight w:val="275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театр,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обычно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4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5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будничные</w:t>
            </w:r>
            <w:r>
              <w:rPr>
                <w:rFonts w:ascii="Times New Roman" w:hAnsi="Times New Roman" w:cs="Times New Roman" w:eastAsia="Times New Roman"/>
                <w:color w:val="auto"/>
                <w:spacing w:val="5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дни</w:t>
            </w:r>
            <w:r>
              <w:rPr>
                <w:rFonts w:ascii="Times New Roman" w:hAnsi="Times New Roman" w:cs="Times New Roman" w:eastAsia="Times New Roman"/>
                <w:color w:val="auto"/>
                <w:spacing w:val="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5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занятия</w:t>
            </w:r>
            <w:r>
              <w:rPr>
                <w:rFonts w:ascii="Times New Roman" w:hAnsi="Times New Roman" w:cs="Times New Roman" w:eastAsia="Times New Roman"/>
                <w:color w:val="auto"/>
                <w:spacing w:val="5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5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стремлюсь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Люди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лучше</w:t>
            </w:r>
            <w:r>
              <w:rPr>
                <w:rFonts w:ascii="Times New Roman" w:hAnsi="Times New Roman" w:cs="Times New Roman" w:eastAsia="Times New Roman"/>
                <w:color w:val="auto"/>
                <w:spacing w:val="3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меня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оценивают,</w:t>
            </w:r>
            <w:r>
              <w:rPr>
                <w:rFonts w:ascii="Times New Roman" w:hAnsi="Times New Roman" w:cs="Times New Roman" w:eastAsia="Times New Roman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auto"/>
                <w:spacing w:val="3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я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одет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 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иду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экзамен,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чаще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4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Когда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меня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будет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достаточная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обнов- ления гардероба сумма денег, я в первую</w:t>
            </w:r>
          </w:p>
          <w:p>
            <w:pPr>
              <w:spacing w:before="0" w:after="0" w:line="270"/>
              <w:ind w:right="78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очередь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приобрету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вещи,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которых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буду одет 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Когда я иду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рождения к другу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(под-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руге)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чаще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Отправляясь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свидание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небезразличному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меня человеку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9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Если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меня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пригласят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презентацию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или</w:t>
            </w:r>
          </w:p>
          <w:p>
            <w:pPr>
              <w:spacing w:before="0" w:after="0" w:line="263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банкет,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постараюсь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4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Когда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мне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приходят гости,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пред-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почитаю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38" w:type="dxa"/>
      </w:tblPr>
      <w:tblGrid>
        <w:gridCol w:w="816"/>
        <w:gridCol w:w="4822"/>
        <w:gridCol w:w="850"/>
        <w:gridCol w:w="986"/>
      </w:tblGrid>
      <w:tr>
        <w:trPr>
          <w:trHeight w:val="275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отдыхе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чаще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одеваюсь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4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школу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возможности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стремлюсь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оде-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Своих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буду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приучать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одеваться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7" w:hRule="auto"/>
          <w:jc w:val="left"/>
        </w:trPr>
        <w:tc>
          <w:tcPr>
            <w:tcW w:w="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8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78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Свой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гардероб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надо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так,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чтобы в большинстве жизненных ситуаций быть</w:t>
            </w:r>
          </w:p>
          <w:p>
            <w:pPr>
              <w:spacing w:before="0" w:after="0" w:line="264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одетым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32" w:after="0" w:line="240"/>
        <w:ind w:right="59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Посмотри,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получилось.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Вначале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подсчитай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отдель- ным ситуациям:</w:t>
      </w:r>
    </w:p>
    <w:p>
      <w:pPr>
        <w:numPr>
          <w:ilvl w:val="0"/>
          <w:numId w:val="249"/>
        </w:numPr>
        <w:tabs>
          <w:tab w:val="left" w:pos="401" w:leader="none"/>
        </w:tabs>
        <w:spacing w:before="0" w:after="0" w:line="240"/>
        <w:ind w:right="293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суммируем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2, 4, 11;</w:t>
      </w:r>
    </w:p>
    <w:p>
      <w:pPr>
        <w:numPr>
          <w:ilvl w:val="0"/>
          <w:numId w:val="249"/>
        </w:numPr>
        <w:tabs>
          <w:tab w:val="left" w:pos="399" w:leader="none"/>
        </w:tabs>
        <w:spacing w:before="1" w:after="0" w:line="240"/>
        <w:ind w:right="32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светской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суммируем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8,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9;</w:t>
      </w:r>
    </w:p>
    <w:p>
      <w:pPr>
        <w:numPr>
          <w:ilvl w:val="0"/>
          <w:numId w:val="249"/>
        </w:numPr>
        <w:tabs>
          <w:tab w:val="left" w:pos="399" w:leader="none"/>
        </w:tabs>
        <w:spacing w:before="0" w:after="0" w:line="240"/>
        <w:ind w:right="0" w:left="399" w:hanging="2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отдыха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суммируем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10;</w:t>
      </w:r>
    </w:p>
    <w:p>
      <w:pPr>
        <w:numPr>
          <w:ilvl w:val="0"/>
          <w:numId w:val="249"/>
        </w:numPr>
        <w:tabs>
          <w:tab w:val="left" w:pos="399" w:leader="none"/>
        </w:tabs>
        <w:spacing w:before="0" w:after="0" w:line="240"/>
        <w:ind w:right="355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суммарный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опроснику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(проявление общей стратегии самопрезентации в одежде).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Ключ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опроснику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:</w:t>
      </w:r>
    </w:p>
    <w:p>
      <w:pPr>
        <w:spacing w:before="7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9"/>
          <w:shd w:fill="auto" w:val="clear"/>
        </w:rPr>
      </w:pPr>
    </w:p>
    <w:tbl>
      <w:tblPr>
        <w:tblInd w:w="38" w:type="dxa"/>
      </w:tblPr>
      <w:tblGrid>
        <w:gridCol w:w="2492"/>
        <w:gridCol w:w="2491"/>
        <w:gridCol w:w="1289"/>
        <w:gridCol w:w="1202"/>
      </w:tblGrid>
      <w:tr>
        <w:trPr>
          <w:trHeight w:val="276" w:hRule="auto"/>
          <w:jc w:val="left"/>
        </w:trPr>
        <w:tc>
          <w:tcPr>
            <w:tcW w:w="24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Показатель</w:t>
            </w:r>
          </w:p>
        </w:tc>
        <w:tc>
          <w:tcPr>
            <w:tcW w:w="24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3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вопроса</w:t>
            </w:r>
          </w:p>
        </w:tc>
        <w:tc>
          <w:tcPr>
            <w:tcW w:w="249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 за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ответ</w:t>
            </w:r>
          </w:p>
        </w:tc>
      </w:tr>
      <w:tr>
        <w:trPr>
          <w:trHeight w:val="275" w:hRule="auto"/>
          <w:jc w:val="left"/>
        </w:trPr>
        <w:tc>
          <w:tcPr>
            <w:tcW w:w="24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272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6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8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5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5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5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5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5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6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8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3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3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6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278" w:hRule="auto"/>
          <w:jc w:val="left"/>
        </w:trPr>
        <w:tc>
          <w:tcPr>
            <w:tcW w:w="24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0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9"/>
              <w:ind w:right="1" w:left="15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983" w:left="141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Преобладание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ублажающей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концепции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выражается: в показателях А, В, С - равно или ниже 3,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равно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ниже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13,</w:t>
      </w:r>
    </w:p>
    <w:p>
      <w:pPr>
        <w:spacing w:before="0" w:after="0" w:line="240"/>
        <w:ind w:right="2076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Преобладание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самоконструируюшей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концепции: в показателях А, В, С- выше 4 ,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показателе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выше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13</w:t>
      </w:r>
    </w:p>
    <w:p>
      <w:pPr>
        <w:spacing w:before="0" w:after="0" w:line="240"/>
        <w:ind w:right="0" w:left="141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доминирует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ублажающая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стратегия, одевается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нормам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общества,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предстоит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общаться.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3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как бы подстраивается подаудиторию, желая показать свою соци- альную лояльность. Для другой ситуации и компании одежда меняет- ся.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одеваться,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собирается заранее,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позволяет четко вписаться в общество и испытывать радость от ощу- щения общности, принятия другими в свой клан.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Демонстрируемое приближено к социально желательному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зеркальному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Самоконструирующая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стратегия поддерживает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идеальное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т.е. другим демонстрируется то, что считается лучшим и правиль- ным по критериям самой личности. При такой стратегии манера оде- ваться не меняется от аудитории к аудитории. Человек в первую оче- редь ориентирован на свои собственные взгляды и представления о том, как надо одеваться, хотя определенный учет ситуации, конечно, происходит.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Демонстрируемое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 приближено 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иде- альному 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8"/>
        </w:numPr>
        <w:tabs>
          <w:tab w:val="left" w:pos="2474" w:leader="none"/>
        </w:tabs>
        <w:spacing w:before="0" w:after="0" w:line="240"/>
        <w:ind w:right="0" w:left="2474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ПЕРВОЕ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ВПЕЧАТЛЕНИЕ</w:t>
      </w:r>
    </w:p>
    <w:p>
      <w:pPr>
        <w:spacing w:before="271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Способы привлечения внимания аудитории в начале выступле- ния аксиома публичного выступления гласит: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 оратора никогда не будет второго случая произвести первое впечатление.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 впе- чатление содержит эмоциональный и оценочный компоненты. Иссле- дования подтверждают, что в 75 % случаев первое впечатление ока- зывается верным. Что фиксируется при формировании первого впе- чатления: Внешний облик, оформление внешности, экспрессия, внешняя выразительность, выполняемые действия, предполагаемые качества личности.</w:t>
      </w:r>
    </w:p>
    <w:p>
      <w:pPr>
        <w:spacing w:before="1" w:after="0" w:line="240"/>
        <w:ind w:right="140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Очевидно, что оратору имеет смысл специально продумывать, как будет формироваться первое впечатление о нем, какие акценты уместно расставить в момент появления перед публикой. Первое впе- чатление складывается на основе вербальных (то, что мы говорим), вокальных (то, как мы говорим) и визуальных (то, как мы при этом выглядим) компонентов общения.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Вербальные компоненты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смысл первых 10 слов, в число которых входят слова приветствия, представление себя, передача ва- шего отношения к встрече. Обязательно произносится и имя челове- ка, на которого вы хотите произвести хорошее первое впечатление. Вокальные компоненты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то, как мы говорим эти слова: скорость, ин- тонация,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тембр,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громкость,</w:t>
      </w:r>
      <w:r>
        <w:rPr>
          <w:rFonts w:ascii="Times New Roman" w:hAnsi="Times New Roman" w:cs="Times New Roman" w:eastAsia="Times New Roman"/>
          <w:color w:val="auto"/>
          <w:spacing w:val="6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ударение,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ритмика.</w:t>
      </w:r>
      <w:r>
        <w:rPr>
          <w:rFonts w:ascii="Times New Roman" w:hAnsi="Times New Roman" w:cs="Times New Roman" w:eastAsia="Times New Roman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слова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5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существует только один способ его написания и более сотни разли- чимых на слух и по смыслу вариантов его произнесения. Вокальная гибкость придает семантическое многообразие одним и тем же сло-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вам.</w:t>
      </w:r>
    </w:p>
    <w:p>
      <w:pPr>
        <w:spacing w:before="0" w:after="0" w:line="240"/>
        <w:ind w:right="130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визуальным компонентам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(то, как мы выглядим в процессе общения), на которые следует обращать внимание, относятся: мими- ка, взгляд, жесты, осанка, одежда. Многое из того, что вы хотите ска- зать, вы можете выразить своими жестами, одеждой и манерой пове- дения [4].</w:t>
      </w:r>
    </w:p>
    <w:p>
      <w:pPr>
        <w:spacing w:before="0" w:after="0" w:line="240"/>
        <w:ind w:right="0" w:left="7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Приемы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установления</w:t>
      </w:r>
      <w:r>
        <w:rPr>
          <w:rFonts w:ascii="Times New Roman" w:hAnsi="Times New Roman" w:cs="Times New Roman" w:eastAsia="Times New Roman"/>
          <w:i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контакта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336"/>
        </w:numPr>
        <w:tabs>
          <w:tab w:val="left" w:pos="1427" w:leader="none"/>
        </w:tabs>
        <w:spacing w:before="0" w:after="0" w:line="240"/>
        <w:ind w:right="0" w:left="142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улыбка,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доброжелательный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взгляд;</w:t>
      </w:r>
    </w:p>
    <w:p>
      <w:pPr>
        <w:numPr>
          <w:ilvl w:val="0"/>
          <w:numId w:val="336"/>
        </w:numPr>
        <w:tabs>
          <w:tab w:val="left" w:pos="1487" w:leader="none"/>
        </w:tabs>
        <w:spacing w:before="1" w:after="0" w:line="240"/>
        <w:ind w:right="0" w:left="1487" w:hanging="4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приветствие,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включающее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рукопожатие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слова;</w:t>
      </w:r>
    </w:p>
    <w:p>
      <w:pPr>
        <w:numPr>
          <w:ilvl w:val="0"/>
          <w:numId w:val="336"/>
        </w:numPr>
        <w:tabs>
          <w:tab w:val="left" w:pos="1428" w:leader="none"/>
        </w:tabs>
        <w:spacing w:before="0" w:after="0" w:line="240"/>
        <w:ind w:right="136" w:left="14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обращение к партнеру по имени-отчеству, с этой целью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представление, знакомство, обмен визитными карточка-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ми;</w:t>
      </w:r>
    </w:p>
    <w:p>
      <w:pPr>
        <w:numPr>
          <w:ilvl w:val="0"/>
          <w:numId w:val="336"/>
        </w:numPr>
        <w:tabs>
          <w:tab w:val="left" w:pos="1428" w:leader="none"/>
        </w:tabs>
        <w:spacing w:before="0" w:after="0" w:line="240"/>
        <w:ind w:right="135" w:left="14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проявление дружеского расположения, использование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этого шутки, юмора, комплиментов, видимого уча-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стия;</w:t>
      </w:r>
    </w:p>
    <w:p>
      <w:pPr>
        <w:numPr>
          <w:ilvl w:val="0"/>
          <w:numId w:val="336"/>
        </w:numPr>
        <w:tabs>
          <w:tab w:val="left" w:pos="1428" w:leader="none"/>
          <w:tab w:val="left" w:pos="1487" w:leader="none"/>
        </w:tabs>
        <w:spacing w:before="0" w:after="0" w:line="240"/>
        <w:ind w:right="135" w:left="142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подчеркивание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значимости партнера, фирмы, которую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 представляет, проявление уважения к нему, демонст- рируемое словами, мимикой, жестами, позой, организа- цией пространственной среды;</w:t>
      </w:r>
    </w:p>
    <w:p>
      <w:pPr>
        <w:numPr>
          <w:ilvl w:val="0"/>
          <w:numId w:val="336"/>
        </w:numPr>
        <w:tabs>
          <w:tab w:val="left" w:pos="1487" w:leader="none"/>
        </w:tabs>
        <w:spacing w:before="1" w:after="0" w:line="240"/>
        <w:ind w:right="0" w:left="1487" w:hanging="41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открытое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достоинств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вашего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партнера.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3"/>
        </w:numPr>
        <w:tabs>
          <w:tab w:val="left" w:pos="2405" w:leader="none"/>
        </w:tabs>
        <w:spacing w:before="0" w:after="0" w:line="240"/>
        <w:ind w:right="0" w:left="2405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УВЕРЕННОСТЬ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ОРАТОРА</w:t>
      </w:r>
    </w:p>
    <w:p>
      <w:pPr>
        <w:spacing w:before="272" w:after="0" w:line="240"/>
        <w:ind w:right="140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Уверенность в себе несомненно способствует успеху самопре- зентации, ибо неуверенный в себе человек, все подвергает сомнению, прежде чем что-то сказать, сомневается в своих возможностях, долго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думает.</w:t>
      </w: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уверенности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делайте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следующее:</w:t>
      </w:r>
    </w:p>
    <w:p>
      <w:pPr>
        <w:numPr>
          <w:ilvl w:val="0"/>
          <w:numId w:val="346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Перестаньте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критиковать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себя.</w:t>
      </w:r>
    </w:p>
    <w:p>
      <w:pPr>
        <w:numPr>
          <w:ilvl w:val="0"/>
          <w:numId w:val="346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Перестаньте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жаловаться.</w:t>
      </w:r>
    </w:p>
    <w:p>
      <w:pPr>
        <w:numPr>
          <w:ilvl w:val="0"/>
          <w:numId w:val="346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Займитесь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физической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формой.</w:t>
      </w:r>
    </w:p>
    <w:p>
      <w:pPr>
        <w:numPr>
          <w:ilvl w:val="0"/>
          <w:numId w:val="346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Обретите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независимость.</w:t>
      </w:r>
    </w:p>
    <w:p>
      <w:pPr>
        <w:numPr>
          <w:ilvl w:val="0"/>
          <w:numId w:val="346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Смотрите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позитивно.</w:t>
      </w:r>
    </w:p>
    <w:p>
      <w:pPr>
        <w:spacing w:before="1" w:after="0" w:line="240"/>
        <w:ind w:right="0" w:left="768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Эффектное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начало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4"/>
          <w:shd w:fill="auto" w:val="clear"/>
        </w:rPr>
        <w:t xml:space="preserve">выступления:</w:t>
      </w:r>
    </w:p>
    <w:p>
      <w:pPr>
        <w:numPr>
          <w:ilvl w:val="0"/>
          <w:numId w:val="350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сопереживание;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2"/>
        </w:numPr>
        <w:tabs>
          <w:tab w:val="left" w:pos="1427" w:leader="none"/>
        </w:tabs>
        <w:spacing w:before="72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парадоксальное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начало;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неожиданный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вопрос;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интригующее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описание;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интересный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необычно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поданный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факт;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оригинальная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цитата;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комплимент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собравшимся;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наглядный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пример;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шутка;</w:t>
      </w:r>
    </w:p>
    <w:p>
      <w:pPr>
        <w:numPr>
          <w:ilvl w:val="0"/>
          <w:numId w:val="352"/>
        </w:numPr>
        <w:tabs>
          <w:tab w:val="left" w:pos="1428" w:leader="none"/>
          <w:tab w:val="left" w:pos="1488" w:leader="none"/>
        </w:tabs>
        <w:spacing w:before="0" w:after="0" w:line="240"/>
        <w:ind w:right="141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обращение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непосредственным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интересам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аудитории. Задачи заключения: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обобщить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существенное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выступлении;</w:t>
      </w:r>
    </w:p>
    <w:p>
      <w:pPr>
        <w:numPr>
          <w:ilvl w:val="0"/>
          <w:numId w:val="352"/>
        </w:numPr>
        <w:tabs>
          <w:tab w:val="left" w:pos="1490" w:leader="none"/>
        </w:tabs>
        <w:spacing w:before="1" w:after="0" w:line="240"/>
        <w:ind w:right="0" w:left="1490" w:hanging="42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усилить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впечатление,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сказанное;</w:t>
      </w:r>
    </w:p>
    <w:p>
      <w:pPr>
        <w:numPr>
          <w:ilvl w:val="0"/>
          <w:numId w:val="352"/>
        </w:numPr>
        <w:tabs>
          <w:tab w:val="left" w:pos="1488" w:leader="none"/>
        </w:tabs>
        <w:spacing w:before="0" w:after="0" w:line="240"/>
        <w:ind w:right="0" w:left="148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поставить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задачи.</w:t>
      </w:r>
    </w:p>
    <w:p>
      <w:pPr>
        <w:spacing w:before="0" w:after="0" w:line="240"/>
        <w:ind w:right="59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заключении не должно быть новых мыслей и новых фактов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психологически бесполезно.</w:t>
      </w:r>
    </w:p>
    <w:p>
      <w:pPr>
        <w:spacing w:before="0" w:after="8" w:line="240"/>
        <w:ind w:right="140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4.</w:t>
      </w: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Важно, что самопрезентация происходит всегда, независимо от того, насколько оратор себе ее представляет и как к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ней относится. Например, два оратора собираются выступить на кон- ференции. Впишите, какие качества демонстрируют выступающие.</w:t>
      </w:r>
    </w:p>
    <w:tbl>
      <w:tblPr>
        <w:tblInd w:w="38" w:type="dxa"/>
      </w:tblPr>
      <w:tblGrid>
        <w:gridCol w:w="3738"/>
        <w:gridCol w:w="3738"/>
      </w:tblGrid>
      <w:tr>
        <w:trPr>
          <w:trHeight w:val="276" w:hRule="auto"/>
          <w:jc w:val="left"/>
        </w:trPr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Оратор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1" w:left="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Оратор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2.</w:t>
            </w:r>
          </w:p>
        </w:tc>
      </w:tr>
      <w:tr>
        <w:trPr>
          <w:trHeight w:val="1103" w:hRule="auto"/>
          <w:jc w:val="left"/>
        </w:trPr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5" w:left="107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Надевает лучший дорогой дело- вой костюм, белую рубашку, модный галстук</w:t>
            </w: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Надевает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джинсы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старый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сви-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тер</w:t>
            </w:r>
          </w:p>
        </w:tc>
      </w:tr>
      <w:tr>
        <w:trPr>
          <w:trHeight w:val="278" w:hRule="auto"/>
          <w:jc w:val="left"/>
        </w:trPr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Демонстрирует</w:t>
            </w: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8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Демонстрирует</w:t>
            </w:r>
          </w:p>
        </w:tc>
      </w:tr>
      <w:tr>
        <w:trPr>
          <w:trHeight w:val="275" w:hRule="auto"/>
          <w:jc w:val="left"/>
        </w:trPr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12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Произнесите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фразу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разными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интонациями.</w:t>
      </w:r>
    </w:p>
    <w:p>
      <w:pPr>
        <w:numPr>
          <w:ilvl w:val="0"/>
          <w:numId w:val="377"/>
        </w:numPr>
        <w:tabs>
          <w:tab w:val="left" w:pos="1488" w:leader="none"/>
        </w:tabs>
        <w:spacing w:before="0" w:after="0" w:line="240"/>
        <w:ind w:right="134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Умница! Молодец! (с благодарностью, с восторгом, иро- нично, огорченно, гневно)</w:t>
      </w:r>
    </w:p>
    <w:p>
      <w:pPr>
        <w:numPr>
          <w:ilvl w:val="0"/>
          <w:numId w:val="377"/>
        </w:numPr>
        <w:tabs>
          <w:tab w:val="left" w:pos="1488" w:leader="none"/>
          <w:tab w:val="left" w:pos="1548" w:leader="none"/>
        </w:tabs>
        <w:spacing w:before="0" w:after="0" w:line="240"/>
        <w:ind w:right="130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этого никогда не забуду (с признательностью, с оби-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дой, с восхищением, с гневом).</w:t>
      </w:r>
    </w:p>
    <w:p>
      <w:pPr>
        <w:numPr>
          <w:ilvl w:val="0"/>
          <w:numId w:val="377"/>
        </w:numPr>
        <w:tabs>
          <w:tab w:val="left" w:pos="1488" w:leader="none"/>
          <w:tab w:val="left" w:pos="1548" w:leader="none"/>
        </w:tabs>
        <w:spacing w:before="0" w:after="0" w:line="240"/>
        <w:ind w:right="137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Спасибо,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это вы догадались! (искренне, с восхище- нием, с осуждением).</w:t>
      </w:r>
    </w:p>
    <w:p>
      <w:pPr>
        <w:numPr>
          <w:ilvl w:val="0"/>
          <w:numId w:val="377"/>
        </w:numPr>
        <w:tabs>
          <w:tab w:val="left" w:pos="1488" w:leader="none"/>
          <w:tab w:val="left" w:pos="1548" w:leader="none"/>
        </w:tabs>
        <w:spacing w:before="0" w:after="0" w:line="240"/>
        <w:ind w:right="143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Ничем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(искренне,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сочувствием, давая понять бестактность просьбы).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2"/>
        </w:numPr>
        <w:tabs>
          <w:tab w:val="left" w:pos="1488" w:leader="none"/>
          <w:tab w:val="left" w:pos="1547" w:leader="none"/>
        </w:tabs>
        <w:spacing w:before="72" w:after="0" w:line="240"/>
        <w:ind w:right="135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поняли меня? (доброжелательно, учтиво, сухо, офи- циально, с угрозой).</w:t>
      </w:r>
    </w:p>
    <w:p>
      <w:pPr>
        <w:numPr>
          <w:ilvl w:val="0"/>
          <w:numId w:val="382"/>
        </w:numPr>
        <w:tabs>
          <w:tab w:val="left" w:pos="1488" w:leader="none"/>
          <w:tab w:val="left" w:pos="1547" w:leader="none"/>
        </w:tabs>
        <w:spacing w:before="0" w:after="0" w:line="240"/>
        <w:ind w:right="139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встречи! (тепло, нежно, холодно, сухо, решительно, резко, безразлично).</w:t>
      </w:r>
    </w:p>
    <w:p>
      <w:pPr>
        <w:numPr>
          <w:ilvl w:val="0"/>
          <w:numId w:val="382"/>
        </w:numPr>
        <w:tabs>
          <w:tab w:val="left" w:pos="1488" w:leader="none"/>
          <w:tab w:val="left" w:pos="1547" w:leader="none"/>
        </w:tabs>
        <w:spacing w:before="0" w:after="0" w:line="240"/>
        <w:ind w:right="135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я! (радостно, торжественно, виновато, грозно, за- думчиво, небрежно, таинственно).</w:t>
      </w:r>
    </w:p>
    <w:p>
      <w:pPr>
        <w:numPr>
          <w:ilvl w:val="0"/>
          <w:numId w:val="382"/>
        </w:numPr>
        <w:tabs>
          <w:tab w:val="left" w:pos="1488" w:leader="none"/>
          <w:tab w:val="left" w:pos="1547" w:leader="none"/>
        </w:tabs>
        <w:spacing w:before="0" w:after="0" w:line="240"/>
        <w:ind w:right="142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могу здесь оставаться (с сожалением, значительно, обиженно, неуверенно, решительно).</w:t>
      </w:r>
    </w:p>
    <w:p>
      <w:pPr>
        <w:numPr>
          <w:ilvl w:val="0"/>
          <w:numId w:val="382"/>
        </w:numPr>
        <w:tabs>
          <w:tab w:val="left" w:pos="1488" w:leader="none"/>
          <w:tab w:val="left" w:pos="1547" w:leader="none"/>
        </w:tabs>
        <w:spacing w:before="0" w:after="0" w:line="240"/>
        <w:ind w:right="135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Здравствуйте! (сухо, официально, радостно, грозно, с упреком, доброжелательно, равнодушно, гневно, с вос-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торгом).</w:t>
      </w:r>
    </w:p>
    <w:p>
      <w:pPr>
        <w:spacing w:before="1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(для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работы).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Вдохните,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выдохе нужно произнести резко, как выстрел, стараясь, чтобы гласная звуча- ла коротко, а согласная длинно, следующие звуки: ПУ ПО ПА ПЭ ПИ ПЫ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 БА БЭ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 БЫ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КЭ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ГЭ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ГЫ</w:t>
      </w:r>
    </w:p>
    <w:p>
      <w:pPr>
        <w:spacing w:before="0" w:after="0" w:line="240"/>
        <w:ind w:right="139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звук произносится на новом вдохе и выдохе. Упражнение нужно повторить 5 раз. Вы должны ощущать, что все звуки звучат четко и голосовые связки не устают, то есть нет ощущения, что в гор- 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першит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(для самостоятельной работы). Это дикционное уп- ражнение выполняется точно таким же образом, но на одном выдохе вы должны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выстрелить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два слога: ПУ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 ПО-БО ПА-БА ПЭ-БЭ ПИ-БИ ПЫ-БЫ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КУ-ГУ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КО-ГО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КА-ГА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КЭ-ГЭ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КИ-ГИ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КЫ-ГЫ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СУ-СО-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СА-СЭ-СЫ-СИ.</w:t>
      </w:r>
    </w:p>
    <w:p>
      <w:pPr>
        <w:spacing w:before="1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доводы,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постарайтесь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убедить:</w:t>
      </w:r>
    </w:p>
    <w:p>
      <w:pPr>
        <w:numPr>
          <w:ilvl w:val="0"/>
          <w:numId w:val="391"/>
        </w:numPr>
        <w:tabs>
          <w:tab w:val="left" w:pos="969" w:leader="none"/>
        </w:tabs>
        <w:spacing w:before="0" w:after="0" w:line="240"/>
        <w:ind w:right="0" w:left="969" w:hanging="2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Совершать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пробежки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даму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средних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лет;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пожилого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муж-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чину.</w:t>
      </w:r>
    </w:p>
    <w:p>
      <w:pPr>
        <w:numPr>
          <w:ilvl w:val="0"/>
          <w:numId w:val="393"/>
        </w:numPr>
        <w:tabs>
          <w:tab w:val="left" w:pos="1043" w:leader="none"/>
        </w:tabs>
        <w:spacing w:before="0" w:after="0" w:line="240"/>
        <w:ind w:right="0" w:left="1043" w:hanging="33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Бросить</w:t>
      </w:r>
      <w:r>
        <w:rPr>
          <w:rFonts w:ascii="Times New Roman" w:hAnsi="Times New Roman" w:cs="Times New Roman" w:eastAsia="Times New Roman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курить:</w:t>
      </w:r>
      <w:r>
        <w:rPr>
          <w:rFonts w:ascii="Times New Roman" w:hAnsi="Times New Roman" w:cs="Times New Roman" w:eastAsia="Times New Roman"/>
          <w:color w:val="auto"/>
          <w:spacing w:val="6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восьмиклассника;</w:t>
      </w:r>
      <w:r>
        <w:rPr>
          <w:rFonts w:ascii="Times New Roman" w:hAnsi="Times New Roman" w:cs="Times New Roman" w:eastAsia="Times New Roman"/>
          <w:color w:val="auto"/>
          <w:spacing w:val="6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</w:t>
      </w:r>
      <w:r>
        <w:rPr>
          <w:rFonts w:ascii="Times New Roman" w:hAnsi="Times New Roman" w:cs="Times New Roman" w:eastAsia="Times New Roman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тридцатилетнюю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женщину.</w:t>
      </w:r>
    </w:p>
    <w:p>
      <w:pPr>
        <w:numPr>
          <w:ilvl w:val="0"/>
          <w:numId w:val="395"/>
        </w:numPr>
        <w:tabs>
          <w:tab w:val="left" w:pos="1016" w:leader="none"/>
        </w:tabs>
        <w:spacing w:before="0" w:after="0" w:line="240"/>
        <w:ind w:right="134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Застраховать имущество: а) многодетную семью; б) одиноко- го мужчину; в) директора фирмы.</w:t>
      </w:r>
    </w:p>
    <w:p>
      <w:pPr>
        <w:numPr>
          <w:ilvl w:val="0"/>
          <w:numId w:val="395"/>
        </w:numPr>
        <w:tabs>
          <w:tab w:val="left" w:pos="1007" w:leader="none"/>
        </w:tabs>
        <w:spacing w:before="0" w:after="0" w:line="240"/>
        <w:ind w:right="140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пожертвование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защиты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бездомных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собак: а) молодую женщину; б) злую тетю.</w:t>
      </w:r>
    </w:p>
    <w:p>
      <w:pPr>
        <w:spacing w:before="0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Интервью. Попросите друг друга ответить на вопро- сы об особенностях вашего внешнего вида: манеры одеваться, поход- ки, излюбленных поз, жестов, звучания голоса, выражения лица, взгляда, улыбки. Интересно было бы узнать, вызывает ли какие- нибудь ассоциации ваш образ с цветом, запахом, формой, движением,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5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растением, животным, предметом. Какого литературного или киноге- роя вы ему напоминаете?</w:t>
      </w:r>
    </w:p>
    <w:p>
      <w:pPr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Делимся на группы по 4-6 участников. Группа по- могает каждому найти ответы на следующие вопросы:</w:t>
      </w:r>
    </w:p>
    <w:p>
      <w:pPr>
        <w:numPr>
          <w:ilvl w:val="0"/>
          <w:numId w:val="401"/>
        </w:numPr>
        <w:tabs>
          <w:tab w:val="left" w:pos="951" w:leader="none"/>
        </w:tabs>
        <w:spacing w:before="0" w:after="0" w:line="240"/>
        <w:ind w:right="14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 вашего имиджа? Насколько он приемлем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деловом мире?</w:t>
      </w:r>
    </w:p>
    <w:p>
      <w:pPr>
        <w:numPr>
          <w:ilvl w:val="0"/>
          <w:numId w:val="401"/>
        </w:numPr>
        <w:tabs>
          <w:tab w:val="left" w:pos="951" w:leader="none"/>
        </w:tabs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Подумайте, что нужно сделать, чтобы ваш имидж способство- вал успеху в деловом мире: а) как улучшить внешнее впечатление; б) какие деловые качества нужно приобрести, какие усовершенствовать, от каких недостатков характера необходимо избавиться.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4"/>
        </w:numPr>
        <w:tabs>
          <w:tab w:val="left" w:pos="1183" w:leader="none"/>
        </w:tabs>
        <w:spacing w:before="0" w:after="0" w:line="240"/>
        <w:ind w:right="0" w:left="1183" w:hanging="18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РЕЗЮМЕ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САМОПРЕЗЕНТАЦИИ</w:t>
      </w:r>
    </w:p>
    <w:p>
      <w:pPr>
        <w:spacing w:before="271" w:after="0" w:line="240"/>
        <w:ind w:right="146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Резюме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один из эффективных способов знакомства с Вами как с человеком, претендующим на ту или иную вакансию [1].</w:t>
      </w:r>
    </w:p>
    <w:p>
      <w:pPr>
        <w:spacing w:before="0" w:after="0" w:line="240"/>
        <w:ind w:right="140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Подробно остановимся на резюме, так как именно эта форма способна отразить весь набор документации и, зачастую, в первую очередь запрашивается работодателем при трудоустройстве (подборе персонала)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[2].</w:t>
      </w:r>
    </w:p>
    <w:p>
      <w:pPr>
        <w:spacing w:before="0" w:after="0" w:line="240"/>
        <w:ind w:right="137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резюме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привлечь внимание к себе при первом же заоч- ном знакомстве, произвести благоприятное впечатление. Если внима- ние привлечь не удалось, значит резюме не сработало. Существует общепринятая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резюме,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удобное восприятие его содержания.</w:t>
      </w:r>
    </w:p>
    <w:p>
      <w:pPr>
        <w:spacing w:before="1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Профессиональное резюме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одно или двухстраничное из- ложение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трудовой биографии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сведений о полученном обра- зовании, а также квалификации и навыках, относящихся к работе, на которую вы претендуете.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резюме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указаны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[2]:</w:t>
      </w:r>
    </w:p>
    <w:p>
      <w:pPr>
        <w:numPr>
          <w:ilvl w:val="0"/>
          <w:numId w:val="410"/>
        </w:numPr>
        <w:tabs>
          <w:tab w:val="left" w:pos="953" w:leader="none"/>
        </w:tabs>
        <w:spacing w:before="0" w:after="0" w:line="240"/>
        <w:ind w:right="142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Личные данные: Ф.И.О., дата рождения, семейное положение, адрес, телефон, факс, e-mail.</w:t>
      </w:r>
    </w:p>
    <w:p>
      <w:pPr>
        <w:numPr>
          <w:ilvl w:val="0"/>
          <w:numId w:val="410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вакансия,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претендуете.</w:t>
      </w:r>
    </w:p>
    <w:p>
      <w:pPr>
        <w:numPr>
          <w:ilvl w:val="0"/>
          <w:numId w:val="410"/>
        </w:numPr>
        <w:tabs>
          <w:tab w:val="left" w:pos="975" w:leader="none"/>
        </w:tabs>
        <w:spacing w:before="0" w:after="0" w:line="240"/>
        <w:ind w:right="137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Опыт работы (в обратном хронологическом порядке, т.е. на- чиная с последнего места работы) по схеме:</w:t>
      </w:r>
    </w:p>
    <w:p>
      <w:pPr>
        <w:numPr>
          <w:ilvl w:val="0"/>
          <w:numId w:val="410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окончания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работы;</w:t>
      </w:r>
    </w:p>
    <w:p>
      <w:pPr>
        <w:numPr>
          <w:ilvl w:val="0"/>
          <w:numId w:val="410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фирмы,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деятельности;</w:t>
      </w:r>
    </w:p>
    <w:p>
      <w:pPr>
        <w:numPr>
          <w:ilvl w:val="0"/>
          <w:numId w:val="410"/>
        </w:numPr>
        <w:tabs>
          <w:tab w:val="left" w:pos="1428" w:leader="none"/>
        </w:tabs>
        <w:spacing w:before="1" w:after="0" w:line="240"/>
        <w:ind w:right="143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вашей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должности,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количество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подчиненных (если были);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16"/>
        </w:numPr>
        <w:tabs>
          <w:tab w:val="left" w:pos="1428" w:leader="none"/>
        </w:tabs>
        <w:spacing w:before="72" w:after="0" w:line="240"/>
        <w:ind w:right="138" w:left="14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описание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Ваших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должностных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функций,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ответ- ственности и полномочий;</w:t>
      </w:r>
    </w:p>
    <w:p>
      <w:pPr>
        <w:numPr>
          <w:ilvl w:val="0"/>
          <w:numId w:val="416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конкретных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достижений.</w:t>
      </w:r>
    </w:p>
    <w:p>
      <w:pPr>
        <w:spacing w:before="0" w:after="0" w:line="240"/>
        <w:ind w:right="0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Целесообразно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отметить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навыки,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полученные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период обучения</w:t>
      </w:r>
    </w:p>
    <w:p>
      <w:pPr>
        <w:numPr>
          <w:ilvl w:val="0"/>
          <w:numId w:val="419"/>
        </w:numPr>
        <w:tabs>
          <w:tab w:val="left" w:pos="953" w:leader="none"/>
        </w:tabs>
        <w:spacing w:before="0" w:after="0" w:line="240"/>
        <w:ind w:right="142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Образование основное (в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обратном хронологическом порядке, т.е. начиная с последнего места учебы) по схеме:</w:t>
      </w:r>
    </w:p>
    <w:p>
      <w:pPr>
        <w:numPr>
          <w:ilvl w:val="0"/>
          <w:numId w:val="419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окончания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учебы</w:t>
      </w:r>
    </w:p>
    <w:p>
      <w:pPr>
        <w:numPr>
          <w:ilvl w:val="0"/>
          <w:numId w:val="419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заведения,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факультет,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специальность</w:t>
      </w:r>
    </w:p>
    <w:p>
      <w:pPr>
        <w:numPr>
          <w:ilvl w:val="0"/>
          <w:numId w:val="419"/>
        </w:numPr>
        <w:tabs>
          <w:tab w:val="left" w:pos="1427" w:leader="none"/>
        </w:tabs>
        <w:spacing w:before="0" w:after="0" w:line="240"/>
        <w:ind w:right="0" w:left="1427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присвоенная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квалификация</w:t>
      </w:r>
    </w:p>
    <w:p>
      <w:pPr>
        <w:numPr>
          <w:ilvl w:val="0"/>
          <w:numId w:val="419"/>
        </w:numPr>
        <w:tabs>
          <w:tab w:val="left" w:pos="989" w:leader="none"/>
        </w:tabs>
        <w:spacing w:before="0" w:after="0" w:line="240"/>
        <w:ind w:right="14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Образование дополнительное (названия курсов, стажировок, тренингов, семинаров и т.д.). Указывайте только те курсы, которые имеют отношение к выбранной вами вакансии.</w:t>
      </w:r>
    </w:p>
    <w:p>
      <w:pPr>
        <w:numPr>
          <w:ilvl w:val="0"/>
          <w:numId w:val="419"/>
        </w:numPr>
        <w:tabs>
          <w:tab w:val="left" w:pos="985" w:leader="none"/>
        </w:tabs>
        <w:spacing w:before="1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Дополнительная информация. В эту рубрику входят: знание иностранных языков (укажите иностранный язык, степень владения); навыки работы на персональном компьютере (с указанием применяе- мых программных средств); наличие водительских прав, личного ав- томобиля; загранпаспорта; навыков машинописи; готовность к ко- мандировочным поездкам; к ненормированным рабочим дням; уча- стие в конференциях; краткая характеристика личностных качеств; хобби следует упоминать только в том случае, если оно тесно связано с работой, которую вы стремитесь получить [1].</w:t>
      </w:r>
    </w:p>
    <w:p>
      <w:pPr>
        <w:numPr>
          <w:ilvl w:val="0"/>
          <w:numId w:val="419"/>
        </w:numPr>
        <w:tabs>
          <w:tab w:val="left" w:pos="948" w:leader="none"/>
        </w:tabs>
        <w:spacing w:before="1" w:after="0" w:line="240"/>
        <w:ind w:right="0" w:left="948" w:hanging="2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резюме.</w:t>
      </w:r>
    </w:p>
    <w:p>
      <w:pPr>
        <w:spacing w:before="0" w:after="0" w:line="240"/>
        <w:ind w:right="0" w:left="7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156" w:dyaOrig="3369">
          <v:rect xmlns:o="urn:schemas-microsoft-com:office:office" xmlns:v="urn:schemas-microsoft-com:vml" id="rectole0000000001" style="width:307.800000pt;height:168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Заполните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шаблоне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резюме.</w:t>
      </w:r>
    </w:p>
    <w:p>
      <w:pPr>
        <w:spacing w:before="267" w:after="0" w:line="240"/>
        <w:ind w:right="0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Подготовьтесь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участию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ролевой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Отбор кандидатов на вакантное место по имеющимся резюме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9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Цель. Провести деловые беседы с поступающими на работу на конкурсной основе. Определить соответствие требованиям должно- сти, выявить лучшего претендента.</w:t>
      </w:r>
    </w:p>
    <w:p>
      <w:pPr>
        <w:spacing w:before="0" w:after="0" w:line="240"/>
        <w:ind w:right="140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к игре. Выбирается один человек для исполнения роли директора фирмы или менеджера по персоналу. Его задачи:</w:t>
      </w:r>
    </w:p>
    <w:p>
      <w:pPr>
        <w:numPr>
          <w:ilvl w:val="0"/>
          <w:numId w:val="429"/>
        </w:numPr>
        <w:tabs>
          <w:tab w:val="left" w:pos="1487" w:leader="none"/>
        </w:tabs>
        <w:spacing w:before="0" w:after="0" w:line="240"/>
        <w:ind w:right="0" w:left="148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продумать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фирмы,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придумать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вакансии;</w:t>
      </w:r>
    </w:p>
    <w:p>
      <w:pPr>
        <w:numPr>
          <w:ilvl w:val="0"/>
          <w:numId w:val="429"/>
        </w:numPr>
        <w:tabs>
          <w:tab w:val="left" w:pos="1488" w:leader="none"/>
          <w:tab w:val="left" w:pos="1547" w:leader="none"/>
        </w:tabs>
        <w:spacing w:before="0" w:after="0" w:line="240"/>
        <w:ind w:right="134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составить личностную спецификацию для вакантной должности: физические особенности (обязательные тре- бования и противопоказания); имидж претендента; обра- зование, наличие квалификации; компетентность; лично- стные и деловые характеристики; интересы; данные о претенденте (пол, возраст, прописка, семейное положе- ние и т.п.);</w:t>
      </w:r>
    </w:p>
    <w:p>
      <w:pPr>
        <w:numPr>
          <w:ilvl w:val="0"/>
          <w:numId w:val="429"/>
        </w:numPr>
        <w:tabs>
          <w:tab w:val="left" w:pos="1487" w:leader="none"/>
        </w:tabs>
        <w:spacing w:before="1" w:after="0" w:line="240"/>
        <w:ind w:right="0" w:left="1487" w:hanging="35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собеседование.</w:t>
      </w: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претендентов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должность:</w:t>
      </w:r>
    </w:p>
    <w:p>
      <w:pPr>
        <w:numPr>
          <w:ilvl w:val="0"/>
          <w:numId w:val="433"/>
        </w:numPr>
        <w:tabs>
          <w:tab w:val="left" w:pos="1488" w:leader="none"/>
        </w:tabs>
        <w:spacing w:before="0" w:after="0" w:line="240"/>
        <w:ind w:right="145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ознакомиться с содержанием труда специалиста, на чью должность составлена вакансия;</w:t>
      </w:r>
    </w:p>
    <w:p>
      <w:pPr>
        <w:numPr>
          <w:ilvl w:val="0"/>
          <w:numId w:val="433"/>
        </w:numPr>
        <w:tabs>
          <w:tab w:val="left" w:pos="1488" w:leader="none"/>
          <w:tab w:val="left" w:pos="1548" w:leader="none"/>
        </w:tabs>
        <w:spacing w:before="0" w:after="0" w:line="240"/>
        <w:ind w:right="140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выяснить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предъявляются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такому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специалисту;</w:t>
      </w:r>
    </w:p>
    <w:p>
      <w:pPr>
        <w:numPr>
          <w:ilvl w:val="0"/>
          <w:numId w:val="433"/>
        </w:numPr>
        <w:tabs>
          <w:tab w:val="left" w:pos="1548" w:leader="none"/>
        </w:tabs>
        <w:spacing w:before="0" w:after="0" w:line="240"/>
        <w:ind w:right="0" w:left="154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составить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резюме;</w:t>
      </w:r>
    </w:p>
    <w:p>
      <w:pPr>
        <w:numPr>
          <w:ilvl w:val="0"/>
          <w:numId w:val="433"/>
        </w:numPr>
        <w:tabs>
          <w:tab w:val="left" w:pos="1488" w:leader="none"/>
          <w:tab w:val="left" w:pos="1547" w:leader="none"/>
        </w:tabs>
        <w:spacing w:before="1" w:after="0" w:line="240"/>
        <w:ind w:right="137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продумать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ответы на вопросы, которые могут быть за-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даны;</w:t>
      </w:r>
    </w:p>
    <w:p>
      <w:pPr>
        <w:numPr>
          <w:ilvl w:val="0"/>
          <w:numId w:val="433"/>
        </w:numPr>
        <w:tabs>
          <w:tab w:val="left" w:pos="1488" w:leader="none"/>
        </w:tabs>
        <w:spacing w:before="0" w:after="0" w:line="240"/>
        <w:ind w:right="136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подготовить не менее 5 вопросов, которые задаст рабо- тодателю претендент;</w:t>
      </w:r>
    </w:p>
    <w:p>
      <w:pPr>
        <w:numPr>
          <w:ilvl w:val="0"/>
          <w:numId w:val="433"/>
        </w:numPr>
        <w:tabs>
          <w:tab w:val="left" w:pos="1488" w:leader="none"/>
          <w:tab w:val="left" w:pos="1547" w:leader="none"/>
        </w:tabs>
        <w:spacing w:before="0" w:after="0" w:line="240"/>
        <w:ind w:right="135" w:left="1488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отработать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версии самопрезентации. На каждую объяв- ленную должность может быть принят только один пре-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тендент.</w:t>
      </w:r>
    </w:p>
    <w:p>
      <w:pPr>
        <w:spacing w:before="0" w:after="0" w:line="240"/>
        <w:ind w:right="0" w:left="70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могут задать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собеседовании?</w:t>
      </w:r>
    </w:p>
    <w:p>
      <w:pPr>
        <w:numPr>
          <w:ilvl w:val="0"/>
          <w:numId w:val="440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Расскажите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себе.</w:t>
      </w:r>
    </w:p>
    <w:p>
      <w:pPr>
        <w:numPr>
          <w:ilvl w:val="0"/>
          <w:numId w:val="440"/>
        </w:numPr>
        <w:tabs>
          <w:tab w:val="left" w:pos="977" w:leader="none"/>
        </w:tabs>
        <w:spacing w:before="0" w:after="0" w:line="240"/>
        <w:ind w:right="144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вы смотрите на жизнь: какие видите в ней сложности 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с ними справляетесь?</w:t>
      </w:r>
    </w:p>
    <w:p>
      <w:pPr>
        <w:numPr>
          <w:ilvl w:val="0"/>
          <w:numId w:val="440"/>
        </w:numPr>
        <w:tabs>
          <w:tab w:val="left" w:pos="1008" w:leader="none"/>
        </w:tabs>
        <w:spacing w:before="0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привлекает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должности?</w:t>
      </w:r>
    </w:p>
    <w:p>
      <w:pPr>
        <w:numPr>
          <w:ilvl w:val="0"/>
          <w:numId w:val="440"/>
        </w:numPr>
        <w:tabs>
          <w:tab w:val="left" w:pos="1009" w:leader="none"/>
        </w:tabs>
        <w:spacing w:before="0" w:after="0" w:line="240"/>
        <w:ind w:right="143" w:left="141" w:firstLine="6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считаете себя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достойным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занять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должность? В чем ваши преимущества перед другими кандидатами?</w:t>
      </w:r>
    </w:p>
    <w:p>
      <w:pPr>
        <w:numPr>
          <w:ilvl w:val="0"/>
          <w:numId w:val="440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сильные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стороны?</w:t>
      </w:r>
    </w:p>
    <w:p>
      <w:pPr>
        <w:numPr>
          <w:ilvl w:val="0"/>
          <w:numId w:val="440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слабые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стороны?</w:t>
      </w:r>
    </w:p>
    <w:p>
      <w:pPr>
        <w:numPr>
          <w:ilvl w:val="0"/>
          <w:numId w:val="440"/>
        </w:numPr>
        <w:tabs>
          <w:tab w:val="left" w:pos="1008" w:leader="none"/>
        </w:tabs>
        <w:spacing w:before="1" w:after="0" w:line="240"/>
        <w:ind w:right="0" w:left="100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ушли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предыдущей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работы?</w:t>
      </w:r>
    </w:p>
    <w:p>
      <w:pPr>
        <w:numPr>
          <w:ilvl w:val="0"/>
          <w:numId w:val="440"/>
        </w:numPr>
        <w:tabs>
          <w:tab w:val="left" w:pos="948" w:leader="none"/>
        </w:tabs>
        <w:spacing w:before="0" w:after="0" w:line="240"/>
        <w:ind w:right="0" w:left="948" w:hanging="2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Получали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предложения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работе?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8"/>
        </w:numPr>
        <w:tabs>
          <w:tab w:val="left" w:pos="1007" w:leader="none"/>
        </w:tabs>
        <w:spacing w:before="72" w:after="0" w:line="240"/>
        <w:ind w:right="144" w:left="141" w:firstLine="6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помешает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связанной с дополнительными нагрузками?</w:t>
      </w:r>
    </w:p>
    <w:p>
      <w:pPr>
        <w:numPr>
          <w:ilvl w:val="0"/>
          <w:numId w:val="448"/>
        </w:numPr>
        <w:tabs>
          <w:tab w:val="left" w:pos="1118" w:leader="none"/>
        </w:tabs>
        <w:spacing w:before="0" w:after="0" w:line="240"/>
        <w:ind w:right="0" w:left="1118" w:hanging="4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представляете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пять</w:t>
      </w:r>
      <w:r>
        <w:rPr>
          <w:rFonts w:ascii="Times New Roman" w:hAnsi="Times New Roman" w:cs="Times New Roman" w:eastAsia="Times New Roman"/>
          <w:color w:val="auto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(десять)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лет?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3"/>
        </w:numPr>
        <w:tabs>
          <w:tab w:val="left" w:pos="451" w:leader="none"/>
        </w:tabs>
        <w:spacing w:before="0" w:after="0" w:line="240"/>
        <w:ind w:right="0" w:left="45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произвели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работе?</w:t>
      </w:r>
    </w:p>
    <w:p>
      <w:pPr>
        <w:numPr>
          <w:ilvl w:val="0"/>
          <w:numId w:val="453"/>
        </w:numPr>
        <w:tabs>
          <w:tab w:val="left" w:pos="511" w:leader="none"/>
        </w:tabs>
        <w:spacing w:before="0" w:after="0" w:line="240"/>
        <w:ind w:right="0" w:left="51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зарплату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рассчитываете?</w:t>
      </w:r>
    </w:p>
    <w:p>
      <w:pPr>
        <w:numPr>
          <w:ilvl w:val="0"/>
          <w:numId w:val="453"/>
        </w:numPr>
        <w:tabs>
          <w:tab w:val="left" w:pos="455" w:leader="none"/>
        </w:tabs>
        <w:spacing w:before="0" w:after="0" w:line="240"/>
        <w:ind w:right="0" w:left="455" w:hanging="36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 можете рассказать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профессиональных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связях,</w:t>
      </w:r>
    </w:p>
    <w:p>
      <w:pPr>
        <w:spacing w:before="0" w:after="0" w:line="240"/>
        <w:ind w:right="0" w:left="14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работе?</w:t>
      </w:r>
    </w:p>
    <w:p>
      <w:pPr>
        <w:numPr>
          <w:ilvl w:val="0"/>
          <w:numId w:val="458"/>
        </w:numPr>
        <w:tabs>
          <w:tab w:val="left" w:pos="1128" w:leader="none"/>
        </w:tabs>
        <w:spacing w:before="0" w:after="0" w:line="240"/>
        <w:ind w:right="0" w:left="112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повышаете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профессиональную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квалификацию?</w:t>
      </w:r>
    </w:p>
    <w:p>
      <w:pPr>
        <w:numPr>
          <w:ilvl w:val="0"/>
          <w:numId w:val="458"/>
        </w:numPr>
        <w:tabs>
          <w:tab w:val="left" w:pos="1068" w:leader="none"/>
        </w:tabs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любите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заниматься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свободное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время?</w:t>
      </w:r>
    </w:p>
    <w:p>
      <w:pPr>
        <w:numPr>
          <w:ilvl w:val="0"/>
          <w:numId w:val="458"/>
        </w:numPr>
        <w:tabs>
          <w:tab w:val="left" w:pos="1068" w:leader="none"/>
        </w:tabs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приступить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работе?</w:t>
      </w:r>
    </w:p>
    <w:p>
      <w:pPr>
        <w:numPr>
          <w:ilvl w:val="0"/>
          <w:numId w:val="458"/>
        </w:numPr>
        <w:tabs>
          <w:tab w:val="left" w:pos="1068" w:leader="none"/>
        </w:tabs>
        <w:spacing w:before="1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критиковали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последние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четыре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года?</w:t>
      </w:r>
    </w:p>
    <w:p>
      <w:pPr>
        <w:numPr>
          <w:ilvl w:val="0"/>
          <w:numId w:val="458"/>
        </w:numPr>
        <w:tabs>
          <w:tab w:val="left" w:pos="1068" w:leader="none"/>
        </w:tabs>
        <w:spacing w:before="0" w:after="0" w:line="240"/>
        <w:ind w:right="0" w:left="106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чаще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соглашаетесь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спорите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почему?</w:t>
      </w:r>
    </w:p>
    <w:p>
      <w:pPr>
        <w:numPr>
          <w:ilvl w:val="0"/>
          <w:numId w:val="458"/>
        </w:numPr>
        <w:tabs>
          <w:tab w:val="left" w:pos="1083" w:leader="none"/>
        </w:tabs>
        <w:spacing w:before="0" w:after="0" w:line="240"/>
        <w:ind w:right="136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 из своих должностных обязанностей вы выполняете с наибольшим удовольствием?</w:t>
      </w:r>
    </w:p>
    <w:p>
      <w:pPr>
        <w:numPr>
          <w:ilvl w:val="0"/>
          <w:numId w:val="458"/>
        </w:numPr>
        <w:tabs>
          <w:tab w:val="left" w:pos="1107" w:leader="none"/>
        </w:tabs>
        <w:spacing w:before="0" w:after="0" w:line="240"/>
        <w:ind w:right="145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ситуации,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удалось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добиться успеха. Почему?</w:t>
      </w:r>
    </w:p>
    <w:p>
      <w:pPr>
        <w:numPr>
          <w:ilvl w:val="0"/>
          <w:numId w:val="458"/>
        </w:numPr>
        <w:tabs>
          <w:tab w:val="left" w:pos="1148" w:leader="none"/>
        </w:tabs>
        <w:spacing w:before="0" w:after="0" w:line="240"/>
        <w:ind w:right="139" w:left="141" w:firstLine="6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вы относитесь к методу принуждения и угроз по отно- шению 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подчиненным?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каком случае следует прибегать к угрозам?</w:t>
      </w:r>
    </w:p>
    <w:p>
      <w:pPr>
        <w:numPr>
          <w:ilvl w:val="0"/>
          <w:numId w:val="458"/>
        </w:numPr>
        <w:tabs>
          <w:tab w:val="left" w:pos="1119" w:leader="none"/>
        </w:tabs>
        <w:spacing w:before="0" w:after="0" w:line="240"/>
        <w:ind w:right="140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используете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похвалу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подчиненных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других людей?</w:t>
      </w:r>
    </w:p>
    <w:p>
      <w:pPr>
        <w:numPr>
          <w:ilvl w:val="0"/>
          <w:numId w:val="458"/>
        </w:numPr>
        <w:tabs>
          <w:tab w:val="left" w:pos="1105" w:leader="none"/>
        </w:tabs>
        <w:spacing w:before="1" w:after="0" w:line="240"/>
        <w:ind w:right="146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Человеку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свойственно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приукрашивать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устраиваясь</w:t>
      </w:r>
      <w:r>
        <w:rPr>
          <w:rFonts w:ascii="Times New Roman" w:hAnsi="Times New Roman" w:cs="Times New Roman" w:eastAsia="Times New Roman"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работу. В чем вы приукрасили себя?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68"/>
        </w:numPr>
        <w:tabs>
          <w:tab w:val="left" w:pos="178" w:leader="none"/>
        </w:tabs>
        <w:spacing w:before="0" w:after="0" w:line="240"/>
        <w:ind w:right="0" w:left="178" w:hanging="17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ИНТЕРНЕТЕ.</w:t>
      </w:r>
    </w:p>
    <w:p>
      <w:pPr>
        <w:spacing w:before="272" w:after="0" w:line="240"/>
        <w:ind w:right="133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 в нашем мире наряду с реальной средой для взаимо- действия, существует ещё и интернет среда, стремительно внедряю- щаяся в жизнь как отдельного человека, так и всего социума [4].</w:t>
      </w:r>
    </w:p>
    <w:p>
      <w:pPr>
        <w:spacing w:before="0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Некоторые ученые утверждают, что самопрезентация в Сети представляет собой осуществление желаний, силы и могущества, кра- соты, принадлежности, и т.п. Поэтому, с одной стороны, виртуальная самопрезентация может отражать желания, неудовлетворенные в ре- альной жизни, то есть, быть прямым следствием реальной идентично- сти. С другой стороны, виртуальная удовлетворения неосуществлен- ных неосуществимых по разным причинам в виртуальности желаний, может быть связана с техническими особенностями коммуникации 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Интернете.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5" w:left="141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Наличие собственной страницы в социальных сетях для мно- гих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статусный показатель молодости, активности, общительности, мобильности, приобщенности модным тенденциям. Многие презен- тации строятся именно по критериям успешности, активности и креа- тивности, что в свою очередь заставляет пользователей социальных сетей переносить черты презентации в реальную жизнь, чтобы соот- ветствовать тому образу, который создан в социальной сети.</w:t>
      </w:r>
    </w:p>
    <w:p>
      <w:pPr>
        <w:spacing w:before="0" w:after="0" w:line="240"/>
        <w:ind w:right="131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 мы можем отметить, что существует различные осо- бенности оформления личных страниц, так например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контакте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выраженный социальный аспект, поскольку в центре внимания страницы находятся объективные личные данные, данные об образо- вании, профессиональной деятельности, местах время препровожде- ния индивида. У автора есть возможность выбора какую информацию презентовать.Он может, как выставить ее на всеобщее обозрение, так и умолчать о ней. Это позволяет утверждать, что человек, открывая выборочную информацию о себе, формирует определенное впечатле- ние у других пользователей сайта, что в свою очередь дает возмож- ность оценить представленную информацию в качестве самопрезен-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тации.</w:t>
      </w:r>
    </w:p>
    <w:p>
      <w:pPr>
        <w:spacing w:before="1" w:after="0" w:line="240"/>
        <w:ind w:right="131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Имя пользователя дает представление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том, как себя презентует человек, к какой возрастной категории себя относит, в какой степени дистанцируется от других пользователей. Например, написание пол- ностью фамилии, имени и отчества дает возможность предположить, что автор тем самым задает официальную форму изложения и высо- кую степень дистанцированности по отношению к другим пользова- телям [4].</w:t>
      </w:r>
    </w:p>
    <w:p>
      <w:pPr>
        <w:spacing w:before="1" w:after="0" w:line="240"/>
        <w:ind w:right="131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Форма употребления своего полного имени в сочетании с фами- лией без отчества напоминает общение современного европейского стандарта, что уже создает впечатление об авторе как открытом но- вым возможностям и коммуникациям человеке, сохраняя в тоже вре- мя долю официальности.</w:t>
      </w:r>
    </w:p>
    <w:p>
      <w:pPr>
        <w:spacing w:before="0" w:after="0" w:line="240"/>
        <w:ind w:right="13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Имя и отчество без фамилии в совокупности носят покровитель- ственный характер презентации, напоминая позиционирование учи- теля перед учениками. Задается небольшая дистанция и более высо- кая позиция ведения разговора автором презентации, искусственное увеличение возраста.</w:t>
      </w:r>
    </w:p>
    <w:p>
      <w:pPr>
        <w:spacing w:before="1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Сокращенная форма употребления имени в сочетании с фами- лией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отчества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распространена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регистрации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стра-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4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ницы на сайте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контакте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вполне логично объясняется основ- ной аудиторией данного ресурса (школьники и студенты).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Употребление своего имени в уменьшительно-ласкательной форме дает представление о некотором заигрывании, дружеском рас- положении, акценте на неформальное общение с другими пользовате- лями, а так же указание на небольшой возраст или его искусственное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уменьшение.</w:t>
      </w:r>
    </w:p>
    <w:p>
      <w:pPr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имени 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латинице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собой ориентацию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западную культуру, подверженность модным тенденциям, желание облагородить имя, иногда сократить.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Добавление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имени встречается больше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 у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половины пользователей данного ресурса, что может характеризовать как не- формальный, дружеский стиль презентации, так и усиление презента- ции. Зачастую используются только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 указания настоящих имени и фамилии, тем самым умалчиваются реальные данные, чело- век не хочет открывать свою реальную личность для всех пользовате- лей ресурса [4].</w:t>
      </w:r>
    </w:p>
    <w:p>
      <w:pPr>
        <w:spacing w:before="1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же вместе с именем встречается использование различных значков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сердечки, звездочки, крестики, смайлики, иероглифы и т.д., с подтекстом на красоту, слабость, сексуальность.</w:t>
      </w:r>
    </w:p>
    <w:p>
      <w:pPr>
        <w:spacing w:before="1" w:after="0" w:line="240"/>
        <w:ind w:right="134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же среди женских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встречается указание статуса за- мужней, девушки уже имеющей отношения. И такой статус простав- ляется больше не для информирования противоположного пола, а для собственных подруг или других представительниц женского пола сайта, так как данный статус значим для данной категории пользова- телей. Среди мужских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 встречаются крайне редко, что говорит о том, что мужчины при использовании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контакте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дру- гие социальные сети больше направлены 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поиск новых знакомств (с противоположным полом), нежели женщины.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мужских презентациях преобладают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акцентом на си- лу, власть, сексуальность, финансовый достаток. Данный факт может интерпретироваться как актуализация демонстрации собственных мускуливных характеристик.</w:t>
      </w:r>
    </w:p>
    <w:p>
      <w:pPr>
        <w:spacing w:before="0" w:after="0" w:line="240"/>
        <w:ind w:right="136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Важной характеристикой самопрезентации в социальных сетях можно считать различные фотографии, картинки, видео и пр. Это объясняется возрастной категорией аудитории данного ресурса, кото- рой изначально проще воспринимать и анализировать именно визу- альную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информацию.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аватара</w:t>
      </w:r>
      <w:r>
        <w:rPr>
          <w:rFonts w:ascii="Times New Roman" w:hAnsi="Times New Roman" w:cs="Times New Roman" w:eastAsia="Times New Roman"/>
          <w:i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(от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англ.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user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picture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кар-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8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тинка пользователя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презентации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наиболее важна для раскрытия образа пользователя, а в социальной сети - главный критерий поиска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отбора людей.</w:t>
      </w:r>
    </w:p>
    <w:p>
      <w:pPr>
        <w:spacing w:before="0" w:after="0" w:line="240"/>
        <w:ind w:right="0" w:left="70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Аватары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классифицировать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категории:</w:t>
      </w:r>
    </w:p>
    <w:p>
      <w:pPr>
        <w:numPr>
          <w:ilvl w:val="0"/>
          <w:numId w:val="489"/>
        </w:numPr>
        <w:tabs>
          <w:tab w:val="left" w:pos="1488" w:leader="none"/>
        </w:tabs>
        <w:spacing w:before="0" w:after="0" w:line="240"/>
        <w:ind w:right="135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фотография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графических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ре- дакторов для коррекции изображения,</w:t>
      </w:r>
    </w:p>
    <w:p>
      <w:pPr>
        <w:numPr>
          <w:ilvl w:val="0"/>
          <w:numId w:val="489"/>
        </w:numPr>
        <w:tabs>
          <w:tab w:val="left" w:pos="1488" w:leader="none"/>
        </w:tabs>
        <w:spacing w:before="0" w:after="0" w:line="240"/>
        <w:ind w:right="133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реальная фотография с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применением графических редак- торов для коррекции изображения,</w:t>
      </w:r>
    </w:p>
    <w:p>
      <w:pPr>
        <w:numPr>
          <w:ilvl w:val="0"/>
          <w:numId w:val="489"/>
        </w:numPr>
        <w:tabs>
          <w:tab w:val="left" w:pos="1548" w:leader="none"/>
        </w:tabs>
        <w:spacing w:before="0" w:after="0" w:line="240"/>
        <w:ind w:right="0" w:left="1548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фотография,</w:t>
      </w:r>
    </w:p>
    <w:p>
      <w:pPr>
        <w:numPr>
          <w:ilvl w:val="0"/>
          <w:numId w:val="489"/>
        </w:numPr>
        <w:tabs>
          <w:tab w:val="left" w:pos="1488" w:leader="none"/>
          <w:tab w:val="left" w:pos="3095" w:leader="none"/>
          <w:tab w:val="left" w:pos="4665" w:leader="none"/>
          <w:tab w:val="left" w:pos="6471" w:leader="none"/>
        </w:tabs>
        <w:spacing w:before="0" w:after="0" w:line="240"/>
        <w:ind w:right="139" w:left="148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обработанная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браузерными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приложениями,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картинка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(широкая тематика).</w:t>
      </w:r>
    </w:p>
    <w:p>
      <w:pPr>
        <w:spacing w:before="1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Обычно на аватарку вывешивается самая удачная фотография пользователя, часто фотографии делают специально для этой цели. Часто можно увидеть аватарки с изображением любимых героев ани- мэ и др.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мужчин это автомобили, мотоциклы оружие, тем самым влияют на наше восприятие и презентуют себя как взрослых, состо- явшихся людей.</w:t>
      </w:r>
    </w:p>
    <w:p>
      <w:pPr>
        <w:spacing w:before="0" w:after="0" w:line="240"/>
        <w:ind w:right="13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Женские аватары, часто содержат изображения цветов, серде- чек, бабочек, игрушек, конфет, бокалов со спиртным. Что создает об- раз легкости, изящества, молодости, некой детскости, игры, флирта. Так же можно наблюдать аватары, где девушки на фотографиях в от- кровенных нарядах, нижнем белье, иногда топлес, что является от- кровенным сексуальным стимулом для противоположного пола для знакомства [4].</w:t>
      </w:r>
    </w:p>
    <w:p>
      <w:pPr>
        <w:spacing w:before="1" w:after="0" w:line="240"/>
        <w:ind w:right="136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можно сказать, что человек в виртуальном про- странстве свободно выбирает свой внешний вид, играя с образами и подбирая для себя оптимальный вариант, хотя внешность человека - объективный фактор, от которого сложно уйти в реальной жизни.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Еще один критерий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возраст. На сайте предусмотрена фор- ма заполнения даты рождения без указания года рождения, для того, что бы остальные пользователи могли бы поздравить с днем рожде- ния, но при этом не знали возраста именинника. Умолчание собст- венного возраста всегда расценивается как игра, флирт.</w:t>
      </w:r>
    </w:p>
    <w:p>
      <w:pPr>
        <w:spacing w:before="0" w:after="0" w:line="240"/>
        <w:ind w:right="13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Следующая категория описание характера, эмоции, образ жиз- ни. На самом деле социальные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удобный ресурс для по- строения неограниченного количества сообществ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вкладок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груп- 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где, прежде всего, заявляется тема для обсуждения. Тематиче- ская направленность групп и их набор, в которых индивид участвует,</w:t>
      </w:r>
    </w:p>
    <w:p>
      <w:pPr>
        <w:spacing w:before="0" w:after="0" w:line="240"/>
        <w:ind w:right="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137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дать более или менее полное представление об интересах и жизни индивида в случае, если, например, он предпочел не раскры- вать разделы информации о личных предпочтениях и ограничился указанием даты и места рождения и места учебы.</w:t>
      </w:r>
    </w:p>
    <w:p>
      <w:pPr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Интересно, что некоторые участники пытаются повысить свой статус с помощью расширения числа друзей на сайте: происходит не- кая борьба за друзей, как за баллы престижа, считается, что чем больше друзей у пользователя, тем популярнее пользователь и ус- пешнее реализована самопрезентация [4].</w:t>
      </w:r>
    </w:p>
    <w:p>
      <w:pPr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Сегодня социальные сети это не только возможность общаться, но и возможность продвигать свои услуги, т.е. возможность зараба-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тывать.</w:t>
      </w:r>
    </w:p>
    <w:p>
      <w:pPr>
        <w:spacing w:before="1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образом,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сказать,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построение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самопрезентации в сети интернет происходит с учетом особенностей интернет- коммуникации и именно за счет новых технологий получает реализа- цию явление их вариативности.</w:t>
      </w:r>
    </w:p>
    <w:p>
      <w:pPr>
        <w:spacing w:before="0" w:after="0" w:line="240"/>
        <w:ind w:right="141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Задание 13.</w:t>
      </w:r>
      <w:r>
        <w:rPr>
          <w:rFonts w:ascii="Times New Roman" w:hAnsi="Times New Roman" w:cs="Times New Roman" w:eastAsia="Times New Roman"/>
          <w:b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Проанализируйте страничку в социальных сетях, ответив на вопросы:</w:t>
      </w:r>
    </w:p>
    <w:p>
      <w:pPr>
        <w:numPr>
          <w:ilvl w:val="0"/>
          <w:numId w:val="504"/>
        </w:numPr>
        <w:tabs>
          <w:tab w:val="left" w:pos="1078" w:leader="none"/>
        </w:tabs>
        <w:spacing w:before="0" w:after="0" w:line="240"/>
        <w:ind w:right="139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Определите, каковы, по-вашему мнению, цели создателей этой странички? (общение, знакомство)</w:t>
      </w:r>
    </w:p>
    <w:p>
      <w:pPr>
        <w:numPr>
          <w:ilvl w:val="0"/>
          <w:numId w:val="504"/>
        </w:numPr>
        <w:tabs>
          <w:tab w:val="left" w:pos="973" w:leader="none"/>
        </w:tabs>
        <w:spacing w:before="1" w:after="0" w:line="240"/>
        <w:ind w:right="14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 описание личного фасада пользователя и кулис (по И.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Гофману)</w:t>
      </w:r>
    </w:p>
    <w:p>
      <w:pPr>
        <w:numPr>
          <w:ilvl w:val="0"/>
          <w:numId w:val="504"/>
        </w:numPr>
        <w:tabs>
          <w:tab w:val="left" w:pos="965" w:leader="none"/>
        </w:tabs>
        <w:spacing w:before="0" w:after="0" w:line="240"/>
        <w:ind w:right="139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Какова личная информация о пользователе: имя, ник, аватар- ка, указания на возраст, занятия, увлечения и т.п.? Соответствует ли она целям?</w:t>
      </w:r>
    </w:p>
    <w:p>
      <w:pPr>
        <w:numPr>
          <w:ilvl w:val="0"/>
          <w:numId w:val="504"/>
        </w:numPr>
        <w:tabs>
          <w:tab w:val="left" w:pos="987" w:leader="none"/>
        </w:tabs>
        <w:spacing w:before="0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интересы пользователя характеризует раздел медиафай- лов странички?</w:t>
      </w:r>
    </w:p>
    <w:p>
      <w:pPr>
        <w:numPr>
          <w:ilvl w:val="0"/>
          <w:numId w:val="504"/>
        </w:numPr>
        <w:tabs>
          <w:tab w:val="left" w:pos="970" w:leader="none"/>
        </w:tabs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характеризует коммуникативную активность пользовате- ля количество друзей?</w:t>
      </w:r>
    </w:p>
    <w:p>
      <w:pPr>
        <w:numPr>
          <w:ilvl w:val="0"/>
          <w:numId w:val="504"/>
        </w:numPr>
        <w:tabs>
          <w:tab w:val="left" w:pos="1057" w:leader="none"/>
        </w:tabs>
        <w:spacing w:before="0" w:after="0" w:line="240"/>
        <w:ind w:right="135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используется функция отметки друзей на фотографии, комментирование фотографий другими пользователями сайта и отве- ты на комментарии негативного характера?</w:t>
      </w:r>
    </w:p>
    <w:p>
      <w:pPr>
        <w:numPr>
          <w:ilvl w:val="0"/>
          <w:numId w:val="504"/>
        </w:numPr>
        <w:tabs>
          <w:tab w:val="left" w:pos="1030" w:leader="none"/>
        </w:tabs>
        <w:spacing w:before="0" w:after="0" w:line="240"/>
        <w:ind w:right="143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Какое представление об интересах и жизни пользователя странички дает тематическая направленность групп, в которых он участвует, и их набор? (срок пребывания в группе, выход из группы, статус пребывания в группе и т.д.)</w:t>
      </w:r>
    </w:p>
    <w:p>
      <w:pPr>
        <w:spacing w:before="0" w:after="0" w:line="240"/>
        <w:ind w:right="0" w:left="141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12"/>
        </w:numPr>
        <w:tabs>
          <w:tab w:val="left" w:pos="956" w:leader="none"/>
        </w:tabs>
        <w:spacing w:before="72" w:after="0" w:line="240"/>
        <w:ind w:right="135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Использует ли пользователь инструменты ограничения досту- па к личным данным посторонних пользователей? Как вы их проком- ментируете (если таковые имеются)?</w:t>
      </w:r>
    </w:p>
    <w:p>
      <w:pPr>
        <w:numPr>
          <w:ilvl w:val="0"/>
          <w:numId w:val="512"/>
        </w:numPr>
        <w:tabs>
          <w:tab w:val="left" w:pos="1011" w:leader="none"/>
        </w:tabs>
        <w:spacing w:before="0" w:after="0" w:line="240"/>
        <w:ind w:right="137" w:left="141" w:firstLine="6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Насколько удачно, с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вашей точки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зрения,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выстроена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самопре- зентация пользователя, достиг ли он цели?</w:t>
      </w: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4"/>
        <w:ind w:right="0" w:left="252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Контрольные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вопросы</w:t>
      </w:r>
    </w:p>
    <w:p>
      <w:pPr>
        <w:numPr>
          <w:ilvl w:val="0"/>
          <w:numId w:val="516"/>
        </w:numPr>
        <w:tabs>
          <w:tab w:val="left" w:pos="921" w:leader="none"/>
        </w:tabs>
        <w:spacing w:before="0" w:after="0" w:line="274"/>
        <w:ind w:right="0" w:left="921" w:hanging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самопрезентация?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26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Какую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самопрезентации играют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выпуск- ника учебного заведения?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464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психологические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механизмы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лежат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зентации?</w:t>
      </w:r>
    </w:p>
    <w:p>
      <w:pPr>
        <w:numPr>
          <w:ilvl w:val="0"/>
          <w:numId w:val="516"/>
        </w:numPr>
        <w:tabs>
          <w:tab w:val="left" w:pos="861" w:leader="none"/>
          <w:tab w:val="left" w:pos="921" w:leader="none"/>
        </w:tabs>
        <w:spacing w:before="1" w:after="0" w:line="240"/>
        <w:ind w:right="179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техники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деловой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для самопрезентации?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Каковы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публичного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выступления?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имидж?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произвести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благоприятное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впечатление?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Дайте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характеристику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резюме.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написать?</w:t>
      </w:r>
    </w:p>
    <w:p>
      <w:pPr>
        <w:numPr>
          <w:ilvl w:val="0"/>
          <w:numId w:val="516"/>
        </w:numPr>
        <w:tabs>
          <w:tab w:val="left" w:pos="861" w:leader="none"/>
        </w:tabs>
        <w:spacing w:before="0" w:after="0" w:line="240"/>
        <w:ind w:right="0" w:left="861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особенность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интернете?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4"/>
        <w:ind w:right="253" w:left="25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ГЛОССАРИЙ</w:t>
      </w:r>
    </w:p>
    <w:p>
      <w:pPr>
        <w:spacing w:before="0" w:after="0" w:line="240"/>
        <w:ind w:right="892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Аттракция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англ.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attraction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привлечение,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притяжение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проявление симпатии к человеку и желания с ним общаться.</w:t>
      </w:r>
    </w:p>
    <w:p>
      <w:pPr>
        <w:spacing w:before="0" w:after="0" w:line="240"/>
        <w:ind w:right="140" w:left="14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Имидж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В.М.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Шепелю)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индивидуальный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облик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ореол,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созда- ваемый средствами массовой информации, социальной группой или собственными усилиями личности в целях привлечения к себе внима-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ния.</w:t>
      </w:r>
    </w:p>
    <w:p>
      <w:pPr>
        <w:spacing w:before="0" w:after="0" w:line="240"/>
        <w:ind w:right="59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Портфолио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(от англ. portfolio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портфель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папка для важных дел или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собрание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документов,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образцов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работ,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фотогра- фий,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дающих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о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предполагаемых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возможностях,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услу- гах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фирмы или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специалиста (обычно художника, архитектора, фото- графа, фотомодели и др.).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Презентация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(от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лат.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praesentatio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официальное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2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общественности чего-либо нового, недавно появивше- гося, созданного.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Дж.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Тедеши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Риесу)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намеренное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осоз- наваемое поведение человека, направленное на формирование опре- деленного впечатления о себе.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В.М.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Шепелю)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подавать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себя,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при-</w:t>
      </w:r>
    </w:p>
    <w:p>
      <w:pPr>
        <w:spacing w:before="0" w:after="0" w:line="240"/>
        <w:ind w:right="59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влекая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внимание,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актуализируя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людей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каким-то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сво- им видео-, аудио-качествам.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252" w:left="25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ЛИТЕРАТУРЫ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4"/>
        <w:ind w:right="0" w:left="708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литература</w:t>
      </w:r>
    </w:p>
    <w:p>
      <w:pPr>
        <w:numPr>
          <w:ilvl w:val="0"/>
          <w:numId w:val="535"/>
        </w:numPr>
        <w:tabs>
          <w:tab w:val="left" w:pos="975" w:leader="none"/>
          <w:tab w:val="left" w:pos="6523" w:leader="none"/>
        </w:tabs>
        <w:spacing w:before="0" w:after="0" w:line="240"/>
        <w:ind w:right="137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Медовикова Е.А. Психологические условия адаптации моло- дых специалистов к современному рынку труда: учебное пособие / Медовикова Е.А., Мороденко Е.В.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Гос. учреждение Кузбас. гос. техн. ун-т.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Прокопьевск, 2016.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[Электронный ре-сурс]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Ре-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жим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доступа:</w:t>
      </w:r>
    </w:p>
    <w:p>
      <w:pPr>
        <w:spacing w:before="0" w:after="0" w:line="240"/>
        <w:ind w:right="0" w:left="1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http://prk.kuzstu.ru/images/files/bibl/Medovikova.Morodenko_psichologix</w:t>
        </w:r>
      </w:hyperlink>
      <w:r>
        <w:rPr>
          <w:rFonts w:ascii="Times New Roman" w:hAnsi="Times New Roman" w:cs="Times New Roman" w:eastAsia="Times New Roman"/>
          <w:color w:val="0000FF"/>
          <w:spacing w:val="-2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eskie_usloviya_adaptacii_molodych_specialistov_k_rynku_truda.pdf</w:t>
        </w:r>
      </w:hyperlink>
    </w:p>
    <w:p>
      <w:pPr>
        <w:numPr>
          <w:ilvl w:val="0"/>
          <w:numId w:val="537"/>
        </w:numPr>
        <w:tabs>
          <w:tab w:val="left" w:pos="966" w:leader="none"/>
        </w:tabs>
        <w:spacing w:before="0" w:after="0" w:line="240"/>
        <w:ind w:right="134" w:left="141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Мороденко Е.В. Психология поведения на рынке труда / Мо- роденко Е. В., Медовикова Е. 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Гос. учреждение Кузбас. гос. техн. ун-т.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Прокопьевск,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2016.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95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[Электрон-ный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ресурс]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Режим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доступа: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http://prk.kuzstu.ru/images/files/bibl/morodenko.medovikiva.psihologiapo</w:t>
        </w:r>
      </w:hyperlink>
      <w:r>
        <w:rPr>
          <w:rFonts w:ascii="Times New Roman" w:hAnsi="Times New Roman" w:cs="Times New Roman" w:eastAsia="Times New Roman"/>
          <w:color w:val="0000FF"/>
          <w:spacing w:val="-2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vedeniya.pos.2016.pdf</w:t>
        </w:r>
      </w:hyperlink>
    </w:p>
    <w:p>
      <w:pPr>
        <w:spacing w:before="3" w:after="0" w:line="274"/>
        <w:ind w:right="0" w:left="7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Дополнительная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литература</w:t>
      </w:r>
    </w:p>
    <w:p>
      <w:pPr>
        <w:numPr>
          <w:ilvl w:val="0"/>
          <w:numId w:val="539"/>
        </w:numPr>
        <w:tabs>
          <w:tab w:val="left" w:pos="887" w:leader="none"/>
        </w:tabs>
        <w:spacing w:before="0" w:after="0" w:line="240"/>
        <w:ind w:right="136" w:left="141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Самопрезентация: Методические указания для практических занятий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дисциплинам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психологического цикла всех направлений и специальностей / Г. В. Пинигина, И. В. Кондрина, О. Ю. Тришина ; ГУ КузГТУ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Кемерово : Типография ГУ КузГТУ, 2012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.</w:t>
      </w:r>
    </w:p>
    <w:p>
      <w:pPr>
        <w:tabs>
          <w:tab w:val="left" w:pos="3273" w:leader="none"/>
          <w:tab w:val="left" w:pos="4734" w:leader="none"/>
        </w:tabs>
        <w:spacing w:before="0" w:after="0" w:line="240"/>
        <w:ind w:right="0" w:left="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Самопрезентация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[Электронный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ресурс]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num w:numId="13">
    <w:abstractNumId w:val="246"/>
  </w:num>
  <w:num w:numId="22">
    <w:abstractNumId w:val="240"/>
  </w:num>
  <w:num w:numId="27">
    <w:abstractNumId w:val="234"/>
  </w:num>
  <w:num w:numId="31">
    <w:abstractNumId w:val="228"/>
  </w:num>
  <w:num w:numId="43">
    <w:abstractNumId w:val="222"/>
  </w:num>
  <w:num w:numId="46">
    <w:abstractNumId w:val="216"/>
  </w:num>
  <w:num w:numId="63">
    <w:abstractNumId w:val="210"/>
  </w:num>
  <w:num w:numId="70">
    <w:abstractNumId w:val="204"/>
  </w:num>
  <w:num w:numId="80">
    <w:abstractNumId w:val="198"/>
  </w:num>
  <w:num w:numId="83">
    <w:abstractNumId w:val="192"/>
  </w:num>
  <w:num w:numId="148">
    <w:abstractNumId w:val="186"/>
  </w:num>
  <w:num w:numId="249">
    <w:abstractNumId w:val="180"/>
  </w:num>
  <w:num w:numId="328">
    <w:abstractNumId w:val="174"/>
  </w:num>
  <w:num w:numId="336">
    <w:abstractNumId w:val="168"/>
  </w:num>
  <w:num w:numId="343">
    <w:abstractNumId w:val="162"/>
  </w:num>
  <w:num w:numId="346">
    <w:abstractNumId w:val="156"/>
  </w:num>
  <w:num w:numId="350">
    <w:abstractNumId w:val="150"/>
  </w:num>
  <w:num w:numId="352">
    <w:abstractNumId w:val="144"/>
  </w:num>
  <w:num w:numId="377">
    <w:abstractNumId w:val="138"/>
  </w:num>
  <w:num w:numId="382">
    <w:abstractNumId w:val="132"/>
  </w:num>
  <w:num w:numId="391">
    <w:abstractNumId w:val="126"/>
  </w:num>
  <w:num w:numId="393">
    <w:abstractNumId w:val="120"/>
  </w:num>
  <w:num w:numId="395">
    <w:abstractNumId w:val="114"/>
  </w:num>
  <w:num w:numId="401">
    <w:abstractNumId w:val="108"/>
  </w:num>
  <w:num w:numId="404">
    <w:abstractNumId w:val="102"/>
  </w:num>
  <w:num w:numId="410">
    <w:abstractNumId w:val="96"/>
  </w:num>
  <w:num w:numId="416">
    <w:abstractNumId w:val="90"/>
  </w:num>
  <w:num w:numId="419">
    <w:abstractNumId w:val="84"/>
  </w:num>
  <w:num w:numId="429">
    <w:abstractNumId w:val="78"/>
  </w:num>
  <w:num w:numId="433">
    <w:abstractNumId w:val="72"/>
  </w:num>
  <w:num w:numId="440">
    <w:abstractNumId w:val="66"/>
  </w:num>
  <w:num w:numId="448">
    <w:abstractNumId w:val="60"/>
  </w:num>
  <w:num w:numId="453">
    <w:abstractNumId w:val="54"/>
  </w:num>
  <w:num w:numId="458">
    <w:abstractNumId w:val="48"/>
  </w:num>
  <w:num w:numId="468">
    <w:abstractNumId w:val="42"/>
  </w:num>
  <w:num w:numId="489">
    <w:abstractNumId w:val="36"/>
  </w:num>
  <w:num w:numId="504">
    <w:abstractNumId w:val="30"/>
  </w:num>
  <w:num w:numId="512">
    <w:abstractNumId w:val="24"/>
  </w:num>
  <w:num w:numId="516">
    <w:abstractNumId w:val="18"/>
  </w:num>
  <w:num w:numId="535">
    <w:abstractNumId w:val="12"/>
  </w:num>
  <w:num w:numId="537">
    <w:abstractNumId w:val="6"/>
  </w:num>
  <w:num w:numId="5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Mode="External" Target="http://prk.kuzstu.ru/images/files/bibl/morodenko.medovikiva.psihologiapovedeniya.pos.2016.pdf" Id="docRId7" Type="http://schemas.openxmlformats.org/officeDocument/2006/relationships/hyperlink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prk.kuzstu.ru/images/files/bibl/Medovikova.Morodenko_psichologixeskie_usloviya_adaptacii_molodych_specialistov_k_rynku_truda.pdf" Id="docRId4" Type="http://schemas.openxmlformats.org/officeDocument/2006/relationships/hyperlink" /><Relationship TargetMode="External" Target="http://prk.kuzstu.ru/images/files/bibl/morodenko.medovikiva.psihologiapovedeniya.pos.2016.pdf" Id="docRId6" Type="http://schemas.openxmlformats.org/officeDocument/2006/relationships/hyperlink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://prk.kuzstu.ru/images/files/bibl/Medovikova.Morodenko_psichologixeskie_usloviya_adaptacii_molodych_specialistov_k_rynku_truda.pdf" Id="docRId5" Type="http://schemas.openxmlformats.org/officeDocument/2006/relationships/hyperlink" /><Relationship Target="styles.xml" Id="docRId9" Type="http://schemas.openxmlformats.org/officeDocument/2006/relationships/styles" /></Relationships>
</file>