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A2F1" w14:textId="77777777" w:rsidR="00224522" w:rsidRDefault="00224522" w:rsidP="00224522">
      <w:pPr>
        <w:spacing w:after="27" w:line="259" w:lineRule="auto"/>
        <w:ind w:left="1890" w:right="0"/>
        <w:jc w:val="left"/>
      </w:pPr>
      <w:r>
        <w:rPr>
          <w:b/>
          <w:sz w:val="24"/>
        </w:rPr>
        <w:t xml:space="preserve">ЧАСТНОЕ ОБРАЗОВАТЕЛЬНОЕ УЧРЕЖДЕНИЕ </w:t>
      </w:r>
    </w:p>
    <w:p w14:paraId="5B7BD7AF" w14:textId="77777777" w:rsidR="00224522" w:rsidRDefault="00224522" w:rsidP="00224522">
      <w:pPr>
        <w:spacing w:after="27" w:line="259" w:lineRule="auto"/>
        <w:ind w:left="2219" w:right="0"/>
        <w:jc w:val="left"/>
      </w:pPr>
      <w:r>
        <w:rPr>
          <w:b/>
          <w:sz w:val="24"/>
        </w:rPr>
        <w:t xml:space="preserve">ПРОФЕССИОНАЛЬНОГО ОБРАЗОВАНИЯ </w:t>
      </w:r>
    </w:p>
    <w:p w14:paraId="0CF02856" w14:textId="63D83402" w:rsidR="00224522" w:rsidRDefault="00224522" w:rsidP="00BC24E6">
      <w:pPr>
        <w:spacing w:after="0" w:line="259" w:lineRule="auto"/>
        <w:ind w:left="1236" w:right="0"/>
        <w:jc w:val="left"/>
      </w:pPr>
      <w:r>
        <w:rPr>
          <w:b/>
          <w:sz w:val="24"/>
        </w:rPr>
        <w:t xml:space="preserve">«СТАВРОПОЛЬСКИЙ МНОГОПРОФИЛЬНЫЙ КОЛЛЕДЖ» </w:t>
      </w:r>
    </w:p>
    <w:p w14:paraId="23A5EA84" w14:textId="77777777" w:rsidR="00F96EF2" w:rsidRDefault="00F96EF2" w:rsidP="00CB5575"/>
    <w:tbl>
      <w:tblPr>
        <w:tblStyle w:val="TableNormal"/>
        <w:tblW w:w="9998" w:type="dxa"/>
        <w:tblInd w:w="-1021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FEFFFF"/>
          <w:insideV w:val="single" w:sz="6" w:space="0" w:color="FEFFFF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4615"/>
      </w:tblGrid>
      <w:tr w:rsidR="00F96EF2" w:rsidRPr="004876FB" w14:paraId="5CBED6C9" w14:textId="77777777" w:rsidTr="00790060">
        <w:trPr>
          <w:trHeight w:val="37"/>
        </w:trPr>
        <w:tc>
          <w:tcPr>
            <w:tcW w:w="5383" w:type="dxa"/>
            <w:tcBorders>
              <w:top w:val="single" w:sz="6" w:space="0" w:color="FEFFFF"/>
              <w:left w:val="single" w:sz="6" w:space="0" w:color="FEFFFF"/>
              <w:bottom w:val="single" w:sz="2" w:space="0" w:color="FEFFFF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A3CCE" w14:textId="77777777" w:rsidR="00F96EF2" w:rsidRPr="004876FB" w:rsidRDefault="00F96EF2" w:rsidP="00416127"/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B8234" w14:textId="77777777" w:rsidR="00F96EF2" w:rsidRPr="004876FB" w:rsidRDefault="00F96EF2" w:rsidP="00F96E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</w:pPr>
          </w:p>
        </w:tc>
      </w:tr>
      <w:tr w:rsidR="00F96EF2" w:rsidRPr="004876FB" w14:paraId="4B8E7976" w14:textId="77777777" w:rsidTr="00790060">
        <w:trPr>
          <w:trHeight w:val="286"/>
        </w:trPr>
        <w:tc>
          <w:tcPr>
            <w:tcW w:w="5383" w:type="dxa"/>
            <w:tcBorders>
              <w:top w:val="single" w:sz="2" w:space="0" w:color="FEFFFF"/>
              <w:left w:val="single" w:sz="6" w:space="0" w:color="FEFFFF"/>
              <w:bottom w:val="single" w:sz="2" w:space="0" w:color="FEFFFF"/>
              <w:right w:val="nil"/>
            </w:tcBorders>
            <w:shd w:val="clear" w:color="auto" w:fill="F4F9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9F8BF" w14:textId="77777777" w:rsidR="00790060" w:rsidRPr="00790060" w:rsidRDefault="00790060" w:rsidP="00790060">
            <w:pPr>
              <w:spacing w:after="0" w:line="240" w:lineRule="auto"/>
              <w:ind w:left="0" w:right="0" w:firstLine="0"/>
              <w:jc w:val="left"/>
              <w:rPr>
                <w:rFonts w:eastAsia="Calibri" w:cs="Calibri"/>
                <w:sz w:val="22"/>
                <w:lang w:eastAsia="en-US"/>
              </w:rPr>
            </w:pPr>
            <w:bookmarkStart w:id="0" w:name="_Hlk211580557"/>
            <w:r w:rsidRPr="00790060">
              <w:rPr>
                <w:rFonts w:eastAsia="Calibri" w:cs="Calibri"/>
                <w:sz w:val="22"/>
                <w:lang w:eastAsia="en-US"/>
              </w:rPr>
              <w:t>РАССМОТРЕНО и РЕКОМЕНДОВАНО</w:t>
            </w:r>
          </w:p>
          <w:p w14:paraId="1BB8914E" w14:textId="77777777" w:rsidR="00790060" w:rsidRPr="00790060" w:rsidRDefault="00790060" w:rsidP="00790060">
            <w:pPr>
              <w:spacing w:after="0" w:line="240" w:lineRule="auto"/>
              <w:ind w:left="0" w:right="0" w:firstLine="0"/>
              <w:jc w:val="left"/>
              <w:rPr>
                <w:rFonts w:eastAsia="Calibri" w:cs="Calibri"/>
                <w:sz w:val="22"/>
                <w:lang w:eastAsia="en-US"/>
              </w:rPr>
            </w:pPr>
            <w:r w:rsidRPr="00790060">
              <w:rPr>
                <w:rFonts w:eastAsia="Calibri" w:cs="Calibri"/>
                <w:sz w:val="22"/>
                <w:lang w:eastAsia="en-US"/>
              </w:rPr>
              <w:t>на заседании медицинского факультета СМК</w:t>
            </w:r>
          </w:p>
          <w:bookmarkEnd w:id="0"/>
          <w:p w14:paraId="12AB0F9E" w14:textId="77777777" w:rsidR="00790060" w:rsidRPr="00790060" w:rsidRDefault="00790060" w:rsidP="00790060">
            <w:pPr>
              <w:spacing w:after="160" w:line="259" w:lineRule="auto"/>
              <w:ind w:left="0" w:right="0" w:firstLine="0"/>
              <w:jc w:val="left"/>
              <w:rPr>
                <w:rFonts w:eastAsia="Calibri" w:cs="Calibri"/>
                <w:sz w:val="22"/>
                <w:lang w:eastAsia="en-US"/>
              </w:rPr>
            </w:pPr>
            <w:r w:rsidRPr="00790060">
              <w:rPr>
                <w:rFonts w:eastAsia="Calibri" w:cs="Calibri"/>
                <w:sz w:val="22"/>
                <w:lang w:eastAsia="en-US"/>
              </w:rPr>
              <w:t>Протокол №      от «_____» ___________ 2025 г.</w:t>
            </w:r>
          </w:p>
          <w:p w14:paraId="3E7177C2" w14:textId="6F8B9BDB" w:rsidR="00F96EF2" w:rsidRPr="00384898" w:rsidRDefault="00F96EF2" w:rsidP="0038489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360" w:lineRule="auto"/>
              <w:jc w:val="left"/>
              <w:rPr>
                <w:rFonts w:cs="Arial Unicode MS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F4F9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68DE6" w14:textId="704A5AD5" w:rsidR="00F96EF2" w:rsidRDefault="00F96EF2" w:rsidP="0041612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center"/>
            </w:pPr>
          </w:p>
        </w:tc>
      </w:tr>
      <w:tr w:rsidR="00790060" w:rsidRPr="004876FB" w14:paraId="3E19A7F3" w14:textId="77777777" w:rsidTr="00790060">
        <w:trPr>
          <w:trHeight w:val="286"/>
        </w:trPr>
        <w:tc>
          <w:tcPr>
            <w:tcW w:w="5383" w:type="dxa"/>
            <w:tcBorders>
              <w:top w:val="single" w:sz="2" w:space="0" w:color="FEFFFF"/>
              <w:left w:val="single" w:sz="6" w:space="0" w:color="FEFFFF"/>
              <w:bottom w:val="single" w:sz="2" w:space="0" w:color="FEFFFF"/>
              <w:right w:val="nil"/>
            </w:tcBorders>
            <w:shd w:val="clear" w:color="auto" w:fill="F4F9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128B8" w14:textId="77777777" w:rsidR="00790060" w:rsidRPr="00790060" w:rsidRDefault="00790060" w:rsidP="00790060">
            <w:pPr>
              <w:spacing w:after="0" w:line="240" w:lineRule="auto"/>
              <w:ind w:left="0" w:right="0" w:firstLine="0"/>
              <w:jc w:val="left"/>
              <w:rPr>
                <w:rFonts w:eastAsia="Calibri" w:cs="Calibri"/>
                <w:sz w:val="22"/>
                <w:lang w:eastAsia="en-US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F4F9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3E660" w14:textId="77777777" w:rsidR="00790060" w:rsidRDefault="00790060" w:rsidP="0041612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center"/>
            </w:pPr>
          </w:p>
        </w:tc>
      </w:tr>
      <w:tr w:rsidR="00F96EF2" w:rsidRPr="004876FB" w14:paraId="0FF509C0" w14:textId="77777777" w:rsidTr="00790060">
        <w:trPr>
          <w:trHeight w:val="37"/>
        </w:trPr>
        <w:tc>
          <w:tcPr>
            <w:tcW w:w="5383" w:type="dxa"/>
            <w:tcBorders>
              <w:top w:val="single" w:sz="2" w:space="0" w:color="FEFFFF"/>
              <w:left w:val="single" w:sz="6" w:space="0" w:color="FEFFFF"/>
              <w:bottom w:val="single" w:sz="6" w:space="0" w:color="FEFFFF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67398" w14:textId="77777777" w:rsidR="00F96EF2" w:rsidRPr="004876FB" w:rsidRDefault="00F96EF2" w:rsidP="00416127"/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D4BE2" w14:textId="77777777" w:rsidR="00F96EF2" w:rsidRPr="004876FB" w:rsidRDefault="00F96EF2" w:rsidP="00F96E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7CA25F1C" w14:textId="77777777" w:rsidR="00790060" w:rsidRPr="00790060" w:rsidRDefault="00790060" w:rsidP="00790060">
      <w:pPr>
        <w:tabs>
          <w:tab w:val="left" w:pos="6631"/>
        </w:tabs>
        <w:spacing w:after="0" w:line="240" w:lineRule="auto"/>
        <w:ind w:left="0" w:right="0" w:firstLine="0"/>
        <w:contextualSpacing/>
        <w:jc w:val="center"/>
        <w:rPr>
          <w:rFonts w:eastAsia="Calibri"/>
          <w:b/>
          <w:color w:val="auto"/>
          <w:szCs w:val="28"/>
          <w:lang w:eastAsia="en-US"/>
        </w:rPr>
      </w:pPr>
      <w:r w:rsidRPr="00790060">
        <w:rPr>
          <w:rFonts w:eastAsia="Calibri"/>
          <w:b/>
          <w:color w:val="auto"/>
          <w:szCs w:val="28"/>
          <w:lang w:eastAsia="en-US"/>
        </w:rPr>
        <w:t>ФОНД ОЦЕНОЧНЫХ СРЕДСТВ</w:t>
      </w:r>
    </w:p>
    <w:p w14:paraId="7C27AE7A" w14:textId="77777777" w:rsidR="00790060" w:rsidRPr="00790060" w:rsidRDefault="00790060" w:rsidP="00790060">
      <w:pPr>
        <w:tabs>
          <w:tab w:val="left" w:pos="6631"/>
        </w:tabs>
        <w:spacing w:after="0" w:line="240" w:lineRule="auto"/>
        <w:ind w:left="0" w:right="0" w:firstLine="0"/>
        <w:contextualSpacing/>
        <w:jc w:val="center"/>
        <w:rPr>
          <w:rFonts w:eastAsia="Calibri"/>
          <w:b/>
          <w:color w:val="auto"/>
          <w:szCs w:val="28"/>
          <w:lang w:eastAsia="en-US"/>
        </w:rPr>
      </w:pPr>
      <w:r w:rsidRPr="00790060">
        <w:rPr>
          <w:rFonts w:eastAsia="Calibri"/>
          <w:b/>
          <w:color w:val="auto"/>
          <w:szCs w:val="28"/>
          <w:lang w:eastAsia="en-US"/>
        </w:rPr>
        <w:t xml:space="preserve">ДЛЯ ПРОВЕДЕНИЯ ПРОМЕЖУТОЧНОЙ АТТЕСТАЦИИ </w:t>
      </w:r>
    </w:p>
    <w:p w14:paraId="195D8186" w14:textId="77777777" w:rsidR="00790060" w:rsidRPr="00790060" w:rsidRDefault="00790060" w:rsidP="00790060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Cs w:val="28"/>
          <w:lang w:eastAsia="en-US"/>
        </w:rPr>
      </w:pPr>
      <w:r w:rsidRPr="00790060">
        <w:rPr>
          <w:rFonts w:eastAsia="Calibri"/>
          <w:b/>
          <w:color w:val="auto"/>
          <w:szCs w:val="28"/>
          <w:lang w:eastAsia="en-US"/>
        </w:rPr>
        <w:t>ФОРМА ПРОВЕДЕНИЯ – комплексный экзамен</w:t>
      </w:r>
    </w:p>
    <w:p w14:paraId="333EA741" w14:textId="77777777" w:rsidR="00790060" w:rsidRPr="00790060" w:rsidRDefault="00790060" w:rsidP="00790060">
      <w:pPr>
        <w:spacing w:after="160" w:line="259" w:lineRule="auto"/>
        <w:ind w:left="0" w:right="0" w:firstLine="0"/>
        <w:jc w:val="left"/>
        <w:rPr>
          <w:rFonts w:eastAsia="Calibri"/>
          <w:szCs w:val="28"/>
          <w:lang w:eastAsia="en-US"/>
        </w:rPr>
      </w:pPr>
      <w:r w:rsidRPr="00790060">
        <w:rPr>
          <w:rFonts w:eastAsiaTheme="minorHAnsi"/>
          <w:b/>
          <w:bCs/>
          <w:color w:val="auto"/>
          <w:szCs w:val="28"/>
          <w:lang w:eastAsia="en-US"/>
        </w:rPr>
        <w:t>для обучающихся по специальности:</w:t>
      </w:r>
      <w:r w:rsidRPr="00790060">
        <w:rPr>
          <w:rFonts w:eastAsia="Calibri"/>
          <w:color w:val="auto"/>
          <w:szCs w:val="28"/>
          <w:lang w:eastAsia="en-US"/>
        </w:rPr>
        <w:t xml:space="preserve"> </w:t>
      </w:r>
      <w:r w:rsidRPr="00790060">
        <w:rPr>
          <w:b/>
          <w:bCs/>
          <w:szCs w:val="28"/>
        </w:rPr>
        <w:t>ПМ.</w:t>
      </w:r>
      <w:bookmarkStart w:id="1" w:name="_Hlk210555910"/>
      <w:r w:rsidRPr="00790060">
        <w:rPr>
          <w:b/>
          <w:bCs/>
          <w:szCs w:val="28"/>
        </w:rPr>
        <w:t>03 Предоставление</w:t>
      </w:r>
      <w:r w:rsidRPr="00790060">
        <w:rPr>
          <w:rFonts w:eastAsiaTheme="minorHAnsi"/>
          <w:b/>
          <w:bCs/>
          <w:color w:val="auto"/>
          <w:szCs w:val="28"/>
          <w:lang w:eastAsia="en-US"/>
        </w:rPr>
        <w:t xml:space="preserve"> маникюрных и педикюрных услуг</w:t>
      </w:r>
    </w:p>
    <w:bookmarkEnd w:id="1"/>
    <w:p w14:paraId="05A33D96" w14:textId="77777777" w:rsidR="00790060" w:rsidRPr="00790060" w:rsidRDefault="00790060" w:rsidP="00790060">
      <w:pPr>
        <w:tabs>
          <w:tab w:val="left" w:pos="6631"/>
        </w:tabs>
        <w:spacing w:after="0" w:line="240" w:lineRule="auto"/>
        <w:ind w:left="0" w:right="0" w:firstLine="0"/>
        <w:contextualSpacing/>
        <w:rPr>
          <w:rFonts w:eastAsia="Calibri"/>
          <w:color w:val="auto"/>
          <w:szCs w:val="28"/>
          <w:lang w:eastAsia="en-US"/>
        </w:rPr>
      </w:pPr>
      <w:r w:rsidRPr="00790060">
        <w:rPr>
          <w:rFonts w:eastAsia="Calibri"/>
          <w:color w:val="auto"/>
          <w:szCs w:val="28"/>
          <w:lang w:eastAsia="en-US"/>
        </w:rPr>
        <w:t>Форма обучения: очная, очно-заочная</w:t>
      </w:r>
    </w:p>
    <w:p w14:paraId="627E5638" w14:textId="77777777" w:rsidR="00790060" w:rsidRPr="00790060" w:rsidRDefault="00790060" w:rsidP="00790060">
      <w:pPr>
        <w:tabs>
          <w:tab w:val="left" w:pos="6631"/>
        </w:tabs>
        <w:spacing w:after="0" w:line="240" w:lineRule="auto"/>
        <w:ind w:left="0" w:right="0" w:firstLine="0"/>
        <w:contextualSpacing/>
        <w:rPr>
          <w:rFonts w:eastAsia="Calibri"/>
          <w:color w:val="auto"/>
          <w:szCs w:val="28"/>
          <w:lang w:eastAsia="en-US"/>
        </w:rPr>
      </w:pPr>
      <w:r w:rsidRPr="00790060">
        <w:rPr>
          <w:rFonts w:eastAsia="Calibri"/>
          <w:color w:val="auto"/>
          <w:szCs w:val="28"/>
          <w:lang w:eastAsia="en-US"/>
        </w:rPr>
        <w:t>Курс: 2</w:t>
      </w:r>
    </w:p>
    <w:p w14:paraId="23BE7B10" w14:textId="77777777" w:rsidR="00790060" w:rsidRPr="00790060" w:rsidRDefault="00790060" w:rsidP="00790060">
      <w:pPr>
        <w:tabs>
          <w:tab w:val="left" w:pos="6631"/>
        </w:tabs>
        <w:spacing w:after="0" w:line="240" w:lineRule="auto"/>
        <w:ind w:left="0" w:right="0" w:firstLine="0"/>
        <w:contextualSpacing/>
        <w:rPr>
          <w:rFonts w:eastAsia="Calibri"/>
          <w:color w:val="auto"/>
          <w:szCs w:val="28"/>
          <w:lang w:eastAsia="en-US"/>
        </w:rPr>
      </w:pPr>
      <w:r w:rsidRPr="00790060">
        <w:rPr>
          <w:rFonts w:eastAsia="Calibri"/>
          <w:color w:val="auto"/>
          <w:szCs w:val="28"/>
          <w:lang w:eastAsia="en-US"/>
        </w:rPr>
        <w:t>Специальность: 43.02.17 Технологии индустрии красоты</w:t>
      </w:r>
    </w:p>
    <w:p w14:paraId="0CBEA103" w14:textId="49B3429C" w:rsidR="00CB5575" w:rsidRPr="00790060" w:rsidRDefault="00CB5575" w:rsidP="00790060">
      <w:pPr>
        <w:ind w:left="0" w:firstLine="0"/>
        <w:rPr>
          <w:color w:val="auto"/>
          <w:szCs w:val="28"/>
        </w:rPr>
      </w:pPr>
    </w:p>
    <w:p w14:paraId="744832B9" w14:textId="2A0AC081" w:rsidR="00224522" w:rsidRDefault="00224522" w:rsidP="00032EC8">
      <w:pPr>
        <w:spacing w:after="3" w:line="280" w:lineRule="auto"/>
        <w:ind w:left="216" w:firstLine="0"/>
        <w:jc w:val="left"/>
      </w:pPr>
      <w:r>
        <w:tab/>
        <w:t xml:space="preserve"> </w:t>
      </w:r>
    </w:p>
    <w:p w14:paraId="5B340948" w14:textId="76550218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363E44FC" w14:textId="0DE9518A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4AE9D461" w14:textId="07855E64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2282CAF1" w14:textId="0EB04443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1B378779" w14:textId="3C54EB39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20D0C160" w14:textId="03974749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5D9672F7" w14:textId="6FC55774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00B8E24C" w14:textId="4FCE397A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357FDC2F" w14:textId="052EB45F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6BCA43F3" w14:textId="499DBE42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4398C2EB" w14:textId="567A7C26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33F9A249" w14:textId="0AD39441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71EB2AE5" w14:textId="65D9969D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6773F5F3" w14:textId="66AF6136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355CE31E" w14:textId="77777777" w:rsidR="00EC4B12" w:rsidRDefault="00EC4B12" w:rsidP="00F96EF2">
      <w:pPr>
        <w:spacing w:after="0" w:line="259" w:lineRule="auto"/>
        <w:ind w:left="0" w:right="0" w:firstLine="0"/>
        <w:jc w:val="center"/>
        <w:rPr>
          <w:b/>
          <w:bCs/>
        </w:rPr>
      </w:pPr>
    </w:p>
    <w:p w14:paraId="58116E18" w14:textId="77777777" w:rsidR="00EC4B12" w:rsidRDefault="00EC4B12" w:rsidP="00F96EF2">
      <w:pPr>
        <w:spacing w:after="0" w:line="259" w:lineRule="auto"/>
        <w:ind w:left="0" w:right="0" w:firstLine="0"/>
        <w:jc w:val="center"/>
        <w:rPr>
          <w:b/>
          <w:bCs/>
        </w:rPr>
      </w:pPr>
    </w:p>
    <w:p w14:paraId="7651CE9A" w14:textId="77777777" w:rsidR="00EC4B12" w:rsidRDefault="00EC4B12" w:rsidP="00F96EF2">
      <w:pPr>
        <w:spacing w:after="0" w:line="259" w:lineRule="auto"/>
        <w:ind w:left="0" w:right="0" w:firstLine="0"/>
        <w:jc w:val="center"/>
        <w:rPr>
          <w:b/>
          <w:bCs/>
        </w:rPr>
      </w:pPr>
    </w:p>
    <w:p w14:paraId="4E401385" w14:textId="77777777" w:rsidR="00EC4B12" w:rsidRDefault="00EC4B12" w:rsidP="00F96EF2">
      <w:pPr>
        <w:spacing w:after="0" w:line="259" w:lineRule="auto"/>
        <w:ind w:left="0" w:right="0" w:firstLine="0"/>
        <w:jc w:val="center"/>
        <w:rPr>
          <w:b/>
          <w:bCs/>
        </w:rPr>
      </w:pPr>
    </w:p>
    <w:p w14:paraId="3DB11256" w14:textId="77777777" w:rsidR="00EC4B12" w:rsidRDefault="00EC4B12" w:rsidP="00F96EF2">
      <w:pPr>
        <w:spacing w:after="0" w:line="259" w:lineRule="auto"/>
        <w:ind w:left="0" w:right="0" w:firstLine="0"/>
        <w:jc w:val="center"/>
        <w:rPr>
          <w:b/>
          <w:bCs/>
        </w:rPr>
      </w:pPr>
    </w:p>
    <w:p w14:paraId="5B3C3FA8" w14:textId="77777777" w:rsidR="00EC4B12" w:rsidRDefault="00EC4B12" w:rsidP="00F96EF2">
      <w:pPr>
        <w:spacing w:after="0" w:line="259" w:lineRule="auto"/>
        <w:ind w:left="0" w:right="0" w:firstLine="0"/>
        <w:jc w:val="center"/>
        <w:rPr>
          <w:b/>
          <w:bCs/>
        </w:rPr>
      </w:pPr>
    </w:p>
    <w:p w14:paraId="3CD7E8FC" w14:textId="77777777" w:rsidR="00EC4B12" w:rsidRDefault="00EC4B12" w:rsidP="00F96EF2">
      <w:pPr>
        <w:spacing w:after="0" w:line="259" w:lineRule="auto"/>
        <w:ind w:left="0" w:right="0" w:firstLine="0"/>
        <w:jc w:val="center"/>
        <w:rPr>
          <w:b/>
          <w:bCs/>
        </w:rPr>
      </w:pPr>
    </w:p>
    <w:p w14:paraId="67D7AABF" w14:textId="4211D115" w:rsidR="00224522" w:rsidRPr="00032EC8" w:rsidRDefault="00224522" w:rsidP="00F96EF2">
      <w:pPr>
        <w:spacing w:after="0" w:line="259" w:lineRule="auto"/>
        <w:ind w:left="0" w:right="0" w:firstLine="0"/>
        <w:jc w:val="center"/>
        <w:rPr>
          <w:b/>
          <w:bCs/>
        </w:rPr>
      </w:pPr>
      <w:r w:rsidRPr="00032EC8">
        <w:rPr>
          <w:b/>
          <w:bCs/>
        </w:rPr>
        <w:t>Ставрополь, 202</w:t>
      </w:r>
      <w:r w:rsidR="00F8485A">
        <w:rPr>
          <w:b/>
          <w:bCs/>
        </w:rPr>
        <w:t>5</w:t>
      </w:r>
      <w:r w:rsidRPr="00032EC8">
        <w:rPr>
          <w:b/>
          <w:bCs/>
        </w:rPr>
        <w:t xml:space="preserve"> г.</w:t>
      </w:r>
    </w:p>
    <w:p w14:paraId="4A3F6383" w14:textId="67569EE1" w:rsidR="00BC24E6" w:rsidRDefault="00EC4B12" w:rsidP="00BC24E6">
      <w:pPr>
        <w:spacing w:after="13" w:line="360" w:lineRule="auto"/>
        <w:ind w:right="561"/>
      </w:pPr>
      <w:r>
        <w:lastRenderedPageBreak/>
        <w:t xml:space="preserve">          </w:t>
      </w:r>
      <w:r w:rsidR="00BC24E6">
        <w:t xml:space="preserve">Комплект контрольно-оценочных средств разработан на основе Федерального государственного образовательного стандарта </w:t>
      </w:r>
      <w:r w:rsidR="00F8485A">
        <w:t>среднего профессионального</w:t>
      </w:r>
      <w:r w:rsidR="00BC24E6">
        <w:t xml:space="preserve"> образования по специальности 43.02.17 «Технологии индустрии красоты» </w:t>
      </w:r>
      <w:r w:rsidR="000D1CC0">
        <w:t xml:space="preserve">№ 775 от 26.08.2022 г. </w:t>
      </w:r>
      <w:r w:rsidR="00BC24E6">
        <w:t xml:space="preserve">программ профессионального </w:t>
      </w:r>
      <w:r w:rsidR="00F8485A">
        <w:t>модуля ПМ</w:t>
      </w:r>
      <w:r w:rsidR="00BC24E6">
        <w:t xml:space="preserve">.03 Предоставление маникюрных и педикюрных </w:t>
      </w:r>
      <w:r w:rsidR="00F8485A">
        <w:t>услуг</w:t>
      </w:r>
      <w:r w:rsidR="00BC24E6">
        <w:t xml:space="preserve"> </w:t>
      </w:r>
    </w:p>
    <w:p w14:paraId="12E54ADF" w14:textId="7CD971C0" w:rsidR="00BC24E6" w:rsidRPr="00032EC8" w:rsidRDefault="00BC24E6" w:rsidP="00BC24E6">
      <w:pPr>
        <w:spacing w:after="13" w:line="360" w:lineRule="auto"/>
        <w:ind w:right="561"/>
      </w:pPr>
      <w:r>
        <w:t xml:space="preserve">Разработчик: преподаватель </w:t>
      </w:r>
      <w:proofErr w:type="spellStart"/>
      <w:r>
        <w:t>СмК</w:t>
      </w:r>
      <w:proofErr w:type="spellEnd"/>
      <w:r>
        <w:t xml:space="preserve"> – Нестеренко Н.А.</w:t>
      </w:r>
    </w:p>
    <w:p w14:paraId="572B299C" w14:textId="0FCC0BCA" w:rsidR="00EC4B12" w:rsidRPr="00EC4B12" w:rsidRDefault="00EC4B12" w:rsidP="00EC4B12">
      <w:pPr>
        <w:spacing w:after="0" w:line="240" w:lineRule="auto"/>
        <w:ind w:left="0" w:right="0" w:firstLine="0"/>
        <w:jc w:val="left"/>
        <w:rPr>
          <w:rFonts w:eastAsia="Calibri" w:cs="Calibri"/>
          <w:sz w:val="22"/>
          <w:lang w:eastAsia="en-US"/>
        </w:rPr>
      </w:pPr>
      <w:r>
        <w:rPr>
          <w:rFonts w:eastAsia="Calibri" w:cs="Calibri"/>
          <w:sz w:val="22"/>
          <w:lang w:eastAsia="en-US"/>
        </w:rPr>
        <w:t xml:space="preserve">   </w:t>
      </w:r>
    </w:p>
    <w:p w14:paraId="4D3A6C92" w14:textId="5420FFE1" w:rsidR="00BC24E6" w:rsidRPr="00BC24E6" w:rsidRDefault="00BC24E6" w:rsidP="00BC24E6">
      <w:pPr>
        <w:spacing w:after="0" w:line="360" w:lineRule="auto"/>
        <w:ind w:left="0" w:right="0" w:firstLine="709"/>
        <w:rPr>
          <w:szCs w:val="28"/>
        </w:rPr>
      </w:pPr>
    </w:p>
    <w:p w14:paraId="74DED8B6" w14:textId="77777777" w:rsidR="00224522" w:rsidRPr="00DD77E9" w:rsidRDefault="00224522" w:rsidP="00BC24E6">
      <w:pPr>
        <w:spacing w:after="0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242CB841" w14:textId="77777777" w:rsidR="00224522" w:rsidRPr="00DD77E9" w:rsidRDefault="00224522" w:rsidP="00BC24E6">
      <w:pPr>
        <w:spacing w:after="0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62A54C16" w14:textId="77777777" w:rsidR="00224522" w:rsidRPr="00DD77E9" w:rsidRDefault="00224522" w:rsidP="00DD77E9">
      <w:pPr>
        <w:spacing w:after="131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7A64C3DA" w14:textId="77777777" w:rsidR="00224522" w:rsidRPr="00DD77E9" w:rsidRDefault="00224522" w:rsidP="00DD77E9">
      <w:pPr>
        <w:spacing w:after="131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06BA7690" w14:textId="77777777" w:rsidR="00224522" w:rsidRPr="00DD77E9" w:rsidRDefault="00224522" w:rsidP="00DD77E9">
      <w:pPr>
        <w:spacing w:after="131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3A63293C" w14:textId="77777777" w:rsidR="00224522" w:rsidRPr="00DD77E9" w:rsidRDefault="00224522" w:rsidP="00DD77E9">
      <w:pPr>
        <w:spacing w:after="133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71A47640" w14:textId="3147F544" w:rsidR="00224522" w:rsidRPr="00DD77E9" w:rsidRDefault="00224522" w:rsidP="00DD77E9">
      <w:pPr>
        <w:spacing w:after="131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3E27C43F" w14:textId="77777777" w:rsidR="00A91983" w:rsidRDefault="00A91983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2E15D929" w14:textId="77777777" w:rsidR="00BC24E6" w:rsidRDefault="00BC24E6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7600B46E" w14:textId="77777777" w:rsidR="00BC24E6" w:rsidRDefault="00BC24E6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49414402" w14:textId="77777777" w:rsidR="00BC24E6" w:rsidRDefault="00BC24E6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5030F32B" w14:textId="77777777" w:rsidR="00BC24E6" w:rsidRDefault="00BC24E6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36B957CA" w14:textId="77777777" w:rsidR="00BC24E6" w:rsidRDefault="00BC24E6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0A5916AD" w14:textId="060F72F9" w:rsidR="00BC24E6" w:rsidRDefault="00BC24E6" w:rsidP="00BC24E6">
      <w:pPr>
        <w:tabs>
          <w:tab w:val="center" w:pos="7216"/>
        </w:tabs>
        <w:spacing w:line="360" w:lineRule="auto"/>
        <w:ind w:left="0" w:right="0" w:firstLine="0"/>
        <w:rPr>
          <w:b/>
          <w:szCs w:val="28"/>
        </w:rPr>
      </w:pPr>
    </w:p>
    <w:p w14:paraId="19BA5CED" w14:textId="77777777" w:rsidR="00BC24E6" w:rsidRDefault="00BC24E6" w:rsidP="00BC24E6">
      <w:pPr>
        <w:tabs>
          <w:tab w:val="center" w:pos="7216"/>
        </w:tabs>
        <w:spacing w:line="360" w:lineRule="auto"/>
        <w:ind w:left="0" w:right="0" w:firstLine="0"/>
        <w:rPr>
          <w:b/>
          <w:szCs w:val="28"/>
        </w:rPr>
      </w:pPr>
    </w:p>
    <w:p w14:paraId="321632C5" w14:textId="77777777" w:rsidR="00681A82" w:rsidRDefault="00224522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  <w:r w:rsidRPr="00DD77E9">
        <w:rPr>
          <w:b/>
          <w:szCs w:val="28"/>
        </w:rPr>
        <w:tab/>
      </w:r>
    </w:p>
    <w:p w14:paraId="477971E2" w14:textId="77777777" w:rsidR="00681A82" w:rsidRDefault="00681A82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782A0F79" w14:textId="18A68643" w:rsidR="00224522" w:rsidRPr="00DD77E9" w:rsidRDefault="00224522" w:rsidP="00DD77E9">
      <w:pPr>
        <w:tabs>
          <w:tab w:val="center" w:pos="7216"/>
        </w:tabs>
        <w:spacing w:line="360" w:lineRule="auto"/>
        <w:ind w:left="0" w:right="0" w:firstLine="709"/>
        <w:rPr>
          <w:szCs w:val="28"/>
        </w:rPr>
      </w:pPr>
      <w:r w:rsidRPr="00DD77E9">
        <w:rPr>
          <w:b/>
          <w:szCs w:val="28"/>
        </w:rPr>
        <w:t xml:space="preserve"> </w:t>
      </w:r>
    </w:p>
    <w:p w14:paraId="22F4091E" w14:textId="77777777" w:rsidR="00F96EF2" w:rsidRDefault="00F96EF2" w:rsidP="00BC24E6">
      <w:pPr>
        <w:spacing w:line="360" w:lineRule="auto"/>
        <w:ind w:left="4" w:right="14" w:firstLine="709"/>
        <w:rPr>
          <w:b/>
          <w:szCs w:val="28"/>
        </w:rPr>
      </w:pPr>
    </w:p>
    <w:p w14:paraId="5211C385" w14:textId="77777777" w:rsidR="00F96EF2" w:rsidRDefault="00F96EF2" w:rsidP="00BC24E6">
      <w:pPr>
        <w:spacing w:line="360" w:lineRule="auto"/>
        <w:ind w:left="4" w:right="14" w:firstLine="709"/>
        <w:rPr>
          <w:b/>
          <w:szCs w:val="28"/>
        </w:rPr>
      </w:pPr>
    </w:p>
    <w:p w14:paraId="1FC4D8CB" w14:textId="070E7E59" w:rsidR="00BC24E6" w:rsidRPr="00BC24E6" w:rsidRDefault="00BC24E6" w:rsidP="00BC24E6">
      <w:pPr>
        <w:spacing w:line="360" w:lineRule="auto"/>
        <w:ind w:left="4" w:right="14" w:firstLine="709"/>
        <w:rPr>
          <w:b/>
          <w:szCs w:val="28"/>
        </w:rPr>
      </w:pPr>
      <w:r w:rsidRPr="00BC24E6">
        <w:rPr>
          <w:b/>
          <w:szCs w:val="28"/>
        </w:rPr>
        <w:lastRenderedPageBreak/>
        <w:t>1.</w:t>
      </w:r>
      <w:r w:rsidRPr="00BC24E6">
        <w:rPr>
          <w:b/>
          <w:szCs w:val="28"/>
        </w:rPr>
        <w:tab/>
        <w:t xml:space="preserve">Результаты освоения модуля, подлежащие проверке </w:t>
      </w:r>
    </w:p>
    <w:p w14:paraId="5DBDA349" w14:textId="77777777" w:rsidR="00BC24E6" w:rsidRPr="00BC24E6" w:rsidRDefault="00BC24E6" w:rsidP="00BC24E6">
      <w:pPr>
        <w:spacing w:line="360" w:lineRule="auto"/>
        <w:ind w:left="4" w:right="14" w:firstLine="709"/>
        <w:rPr>
          <w:b/>
          <w:szCs w:val="28"/>
        </w:rPr>
      </w:pPr>
      <w:r w:rsidRPr="00BC24E6">
        <w:rPr>
          <w:b/>
          <w:szCs w:val="28"/>
        </w:rPr>
        <w:t xml:space="preserve">1.1. Профессиональные и общие компетенции </w:t>
      </w:r>
    </w:p>
    <w:p w14:paraId="4650C0DC" w14:textId="5912839D" w:rsidR="00BC24E6" w:rsidRPr="00BC24E6" w:rsidRDefault="00BC24E6" w:rsidP="00BC24E6">
      <w:pPr>
        <w:spacing w:line="360" w:lineRule="auto"/>
        <w:ind w:left="4" w:right="14" w:firstLine="709"/>
        <w:rPr>
          <w:b/>
          <w:szCs w:val="28"/>
        </w:rPr>
      </w:pPr>
      <w:r w:rsidRPr="00BC24E6">
        <w:rPr>
          <w:b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ПМ.03 Предоставление маникюрных и педикюрных </w:t>
      </w:r>
      <w:r w:rsidR="00F8485A">
        <w:rPr>
          <w:b/>
          <w:szCs w:val="28"/>
        </w:rPr>
        <w:t>услуг</w:t>
      </w:r>
      <w:r w:rsidRPr="00BC24E6">
        <w:rPr>
          <w:b/>
          <w:szCs w:val="28"/>
        </w:rPr>
        <w:t>.</w:t>
      </w:r>
    </w:p>
    <w:p w14:paraId="149DDD71" w14:textId="5D7756FB" w:rsidR="00224522" w:rsidRPr="00BC24E6" w:rsidRDefault="00224522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Формой аттестации по профессиональному модулю является экзамен квалификационный. </w:t>
      </w:r>
    </w:p>
    <w:p w14:paraId="0744F2F3" w14:textId="77777777" w:rsidR="00224522" w:rsidRPr="00BC24E6" w:rsidRDefault="00224522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Итогом этого экзамена является однозначное решение: «вид профессиональной деятельности освоен с оценкой/ не освоен». </w:t>
      </w:r>
    </w:p>
    <w:p w14:paraId="7B28FEE9" w14:textId="5F4C4698" w:rsidR="00224522" w:rsidRPr="00BC24E6" w:rsidRDefault="00224522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Сформированность компетенций (в т.ч.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 </w:t>
      </w:r>
    </w:p>
    <w:p w14:paraId="73BF7A41" w14:textId="739F1B16" w:rsidR="00D01FA8" w:rsidRPr="00BC24E6" w:rsidRDefault="00D01FA8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В состав комплекта входит задание для экзаменующегося, пакет экзаменатора и оценочная ведомость. </w:t>
      </w:r>
    </w:p>
    <w:p w14:paraId="33D9D87D" w14:textId="77777777" w:rsidR="00CA17E0" w:rsidRPr="00BC24E6" w:rsidRDefault="00CA17E0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ОК 01</w:t>
      </w:r>
      <w:r w:rsidRPr="00BC24E6">
        <w:rPr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47530A7A" w14:textId="77777777" w:rsidR="00CA17E0" w:rsidRPr="00BC24E6" w:rsidRDefault="00CA17E0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ОК 02</w:t>
      </w:r>
      <w:r w:rsidRPr="00BC24E6">
        <w:rPr>
          <w:szCs w:val="28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57C5C6B5" w14:textId="77777777" w:rsidR="00CA17E0" w:rsidRPr="00BC24E6" w:rsidRDefault="00CA17E0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ОК 04</w:t>
      </w:r>
      <w:r w:rsidRPr="00BC24E6">
        <w:rPr>
          <w:szCs w:val="28"/>
        </w:rPr>
        <w:tab/>
        <w:t>Эффективно взаимодействовать и работать в коллективе и команде</w:t>
      </w:r>
    </w:p>
    <w:p w14:paraId="5964E62B" w14:textId="77777777" w:rsidR="00CA17E0" w:rsidRPr="00BC24E6" w:rsidRDefault="00CA17E0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ОК 07</w:t>
      </w:r>
      <w:r w:rsidRPr="00BC24E6">
        <w:rPr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39DF01DF" w14:textId="11182726" w:rsidR="00CA17E0" w:rsidRPr="00BC24E6" w:rsidRDefault="00CA17E0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ОК 09</w:t>
      </w:r>
      <w:r w:rsidRPr="00BC24E6">
        <w:rPr>
          <w:szCs w:val="28"/>
        </w:rPr>
        <w:tab/>
        <w:t>Пользоваться профессиональной документацией на государственном и иностранном языках</w:t>
      </w:r>
    </w:p>
    <w:p w14:paraId="51CE85F3" w14:textId="1CA5709A" w:rsidR="00BC24E6" w:rsidRPr="00BC24E6" w:rsidRDefault="00BC24E6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ПК 2.1</w:t>
      </w:r>
      <w:r w:rsidRPr="00BC24E6">
        <w:rPr>
          <w:szCs w:val="28"/>
        </w:rPr>
        <w:tab/>
        <w:t>Выполнять маникюрные услуг</w:t>
      </w:r>
      <w:r w:rsidR="00790060">
        <w:rPr>
          <w:szCs w:val="28"/>
        </w:rPr>
        <w:t>и</w:t>
      </w:r>
    </w:p>
    <w:p w14:paraId="7AF58E5F" w14:textId="11DD7BFF" w:rsidR="00BC24E6" w:rsidRPr="00BC24E6" w:rsidRDefault="00BC24E6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ПК 2.2</w:t>
      </w:r>
      <w:r w:rsidRPr="00BC24E6">
        <w:rPr>
          <w:szCs w:val="28"/>
        </w:rPr>
        <w:tab/>
        <w:t>Выполнять педикюрные услуг</w:t>
      </w:r>
      <w:r w:rsidR="00790060">
        <w:rPr>
          <w:szCs w:val="28"/>
        </w:rPr>
        <w:t>и</w:t>
      </w:r>
    </w:p>
    <w:p w14:paraId="0C3D15F4" w14:textId="52416A46" w:rsidR="00D01FA8" w:rsidRPr="00BC24E6" w:rsidRDefault="00BC24E6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ПК 2.3</w:t>
      </w:r>
      <w:r w:rsidRPr="00BC24E6">
        <w:rPr>
          <w:szCs w:val="28"/>
        </w:rPr>
        <w:tab/>
        <w:t>Выполнять услуги по моделированию и дизайну ногтей</w:t>
      </w:r>
    </w:p>
    <w:p w14:paraId="1DE16F83" w14:textId="77777777" w:rsidR="00224522" w:rsidRPr="00BC24E6" w:rsidRDefault="00224522" w:rsidP="00BC24E6">
      <w:pPr>
        <w:spacing w:after="146" w:line="360" w:lineRule="auto"/>
        <w:ind w:left="-5" w:right="0" w:firstLine="709"/>
        <w:rPr>
          <w:szCs w:val="28"/>
        </w:rPr>
      </w:pPr>
      <w:r w:rsidRPr="00BC24E6">
        <w:rPr>
          <w:b/>
          <w:szCs w:val="28"/>
        </w:rPr>
        <w:lastRenderedPageBreak/>
        <w:t xml:space="preserve">1.2. Иметь практический опыт - уметь - знать </w:t>
      </w:r>
      <w:r w:rsidRPr="00BC24E6">
        <w:rPr>
          <w:b/>
          <w:color w:val="FF0000"/>
          <w:szCs w:val="28"/>
        </w:rPr>
        <w:t xml:space="preserve"> </w:t>
      </w:r>
    </w:p>
    <w:p w14:paraId="3CA92A72" w14:textId="2871FE55" w:rsidR="004F52E6" w:rsidRPr="00BC24E6" w:rsidRDefault="00224522" w:rsidP="00BC24E6">
      <w:pPr>
        <w:spacing w:after="30"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6209"/>
      </w:tblGrid>
      <w:tr w:rsidR="004F52E6" w:rsidRPr="00BC24E6" w14:paraId="241881EE" w14:textId="77777777" w:rsidTr="00F8485A">
        <w:tc>
          <w:tcPr>
            <w:tcW w:w="3397" w:type="dxa"/>
          </w:tcPr>
          <w:p w14:paraId="40CE23D7" w14:textId="3136FF2B" w:rsidR="004F52E6" w:rsidRPr="001A470F" w:rsidRDefault="004F52E6" w:rsidP="00F8485A">
            <w:pPr>
              <w:spacing w:after="0" w:line="360" w:lineRule="auto"/>
              <w:rPr>
                <w:bCs/>
                <w:szCs w:val="28"/>
                <w:lang w:eastAsia="en-US"/>
              </w:rPr>
            </w:pPr>
            <w:r w:rsidRPr="001A470F">
              <w:rPr>
                <w:bCs/>
                <w:szCs w:val="28"/>
                <w:lang w:eastAsia="en-US"/>
              </w:rPr>
              <w:t>Владеть</w:t>
            </w:r>
            <w:r w:rsidR="00F8485A" w:rsidRPr="001A470F">
              <w:rPr>
                <w:bCs/>
                <w:szCs w:val="28"/>
                <w:lang w:eastAsia="en-US"/>
              </w:rPr>
              <w:t xml:space="preserve"> </w:t>
            </w:r>
            <w:r w:rsidRPr="001A470F">
              <w:rPr>
                <w:bCs/>
                <w:szCs w:val="28"/>
                <w:lang w:eastAsia="en-US"/>
              </w:rPr>
              <w:t>навыками</w:t>
            </w:r>
          </w:p>
        </w:tc>
        <w:tc>
          <w:tcPr>
            <w:tcW w:w="6209" w:type="dxa"/>
          </w:tcPr>
          <w:p w14:paraId="3F41D36F" w14:textId="77777777" w:rsidR="004F52E6" w:rsidRPr="001A470F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1A470F">
              <w:rPr>
                <w:szCs w:val="28"/>
              </w:rPr>
              <w:t>выполнения маникюрных услуг;</w:t>
            </w:r>
          </w:p>
          <w:p w14:paraId="5B592B7B" w14:textId="77777777" w:rsidR="004F52E6" w:rsidRPr="001A470F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1A470F">
              <w:rPr>
                <w:szCs w:val="28"/>
              </w:rPr>
              <w:t>выполнения педикюрных услуг;</w:t>
            </w:r>
          </w:p>
          <w:p w14:paraId="06E5E594" w14:textId="77777777" w:rsidR="004F52E6" w:rsidRPr="001A470F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1A470F">
              <w:rPr>
                <w:szCs w:val="28"/>
              </w:rPr>
              <w:t>моделирования ногтей с использованием разных техник и материалов;</w:t>
            </w:r>
          </w:p>
          <w:p w14:paraId="3CA514B7" w14:textId="77777777" w:rsidR="004F52E6" w:rsidRPr="001A470F" w:rsidRDefault="004F52E6" w:rsidP="00BC24E6">
            <w:pPr>
              <w:spacing w:after="0" w:line="360" w:lineRule="auto"/>
              <w:ind w:firstLine="709"/>
              <w:rPr>
                <w:bCs/>
                <w:szCs w:val="28"/>
                <w:lang w:eastAsia="en-US"/>
              </w:rPr>
            </w:pPr>
            <w:r w:rsidRPr="001A470F">
              <w:rPr>
                <w:szCs w:val="28"/>
              </w:rPr>
              <w:t>дизайна ногтей с использованием разных техник и материалов</w:t>
            </w:r>
          </w:p>
        </w:tc>
      </w:tr>
      <w:tr w:rsidR="004F52E6" w:rsidRPr="00BC24E6" w14:paraId="7E2118F3" w14:textId="77777777" w:rsidTr="00F8485A">
        <w:tc>
          <w:tcPr>
            <w:tcW w:w="3397" w:type="dxa"/>
          </w:tcPr>
          <w:p w14:paraId="5B3D4BF2" w14:textId="77777777" w:rsidR="004F52E6" w:rsidRPr="001A470F" w:rsidRDefault="004F52E6" w:rsidP="00BC24E6">
            <w:pPr>
              <w:spacing w:after="0" w:line="360" w:lineRule="auto"/>
              <w:ind w:firstLine="709"/>
              <w:rPr>
                <w:bCs/>
                <w:szCs w:val="28"/>
                <w:lang w:eastAsia="en-US"/>
              </w:rPr>
            </w:pPr>
            <w:r w:rsidRPr="001A470F">
              <w:rPr>
                <w:bCs/>
                <w:szCs w:val="28"/>
                <w:lang w:eastAsia="en-US"/>
              </w:rPr>
              <w:t>Уметь</w:t>
            </w:r>
          </w:p>
        </w:tc>
        <w:tc>
          <w:tcPr>
            <w:tcW w:w="6209" w:type="dxa"/>
          </w:tcPr>
          <w:p w14:paraId="59975D80" w14:textId="77777777" w:rsidR="004F52E6" w:rsidRPr="001A470F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1A470F">
              <w:rPr>
                <w:szCs w:val="28"/>
              </w:rPr>
              <w:t>выполнять маникюрные услуги;</w:t>
            </w:r>
          </w:p>
          <w:p w14:paraId="1EEAE87F" w14:textId="77777777" w:rsidR="004F52E6" w:rsidRPr="001A470F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1A470F">
              <w:rPr>
                <w:szCs w:val="28"/>
              </w:rPr>
              <w:t>выполнять педикюрные услуги;</w:t>
            </w:r>
          </w:p>
          <w:p w14:paraId="34E60051" w14:textId="77777777" w:rsidR="004F52E6" w:rsidRPr="001A470F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1A470F">
              <w:rPr>
                <w:szCs w:val="28"/>
              </w:rPr>
              <w:t>моделировать ногти с использованием разных техник и материалов;</w:t>
            </w:r>
          </w:p>
          <w:p w14:paraId="76A6F565" w14:textId="77777777" w:rsidR="004F52E6" w:rsidRPr="001A470F" w:rsidRDefault="004F52E6" w:rsidP="00BC24E6">
            <w:pPr>
              <w:pStyle w:val="1"/>
              <w:spacing w:before="0" w:after="0" w:line="360" w:lineRule="auto"/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1A470F">
              <w:rPr>
                <w:sz w:val="28"/>
                <w:szCs w:val="28"/>
                <w:lang w:val="ru-RU"/>
              </w:rPr>
              <w:t>выполнять</w:t>
            </w:r>
            <w:r w:rsidRPr="001A470F">
              <w:rPr>
                <w:sz w:val="28"/>
                <w:szCs w:val="28"/>
              </w:rPr>
              <w:t xml:space="preserve"> дизайн ногтей с использованием разных техник и материалов</w:t>
            </w:r>
          </w:p>
        </w:tc>
      </w:tr>
      <w:tr w:rsidR="004F52E6" w:rsidRPr="00BC24E6" w14:paraId="0FBDABBD" w14:textId="77777777" w:rsidTr="00F8485A">
        <w:tc>
          <w:tcPr>
            <w:tcW w:w="3397" w:type="dxa"/>
          </w:tcPr>
          <w:p w14:paraId="56C72CD2" w14:textId="77777777" w:rsidR="004F52E6" w:rsidRPr="001A470F" w:rsidRDefault="004F52E6" w:rsidP="00BC24E6">
            <w:pPr>
              <w:spacing w:after="0" w:line="360" w:lineRule="auto"/>
              <w:ind w:firstLine="709"/>
              <w:rPr>
                <w:bCs/>
                <w:szCs w:val="28"/>
                <w:lang w:eastAsia="en-US"/>
              </w:rPr>
            </w:pPr>
            <w:r w:rsidRPr="001A470F">
              <w:rPr>
                <w:bCs/>
                <w:szCs w:val="28"/>
                <w:lang w:eastAsia="en-US"/>
              </w:rPr>
              <w:t>Знать</w:t>
            </w:r>
          </w:p>
        </w:tc>
        <w:tc>
          <w:tcPr>
            <w:tcW w:w="6209" w:type="dxa"/>
          </w:tcPr>
          <w:p w14:paraId="320F4896" w14:textId="77777777" w:rsidR="004F52E6" w:rsidRPr="001A470F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70F">
              <w:rPr>
                <w:rFonts w:ascii="Times New Roman" w:hAnsi="Times New Roman" w:cs="Times New Roman"/>
                <w:sz w:val="28"/>
                <w:szCs w:val="28"/>
              </w:rPr>
              <w:t>психологию общения и профессиональную этику предоставления услуг по маникюру, педикюру, моделированию и дизайну ногтей;</w:t>
            </w:r>
          </w:p>
          <w:p w14:paraId="0F60633C" w14:textId="77777777" w:rsidR="004F52E6" w:rsidRPr="001A470F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70F">
              <w:rPr>
                <w:rFonts w:ascii="Times New Roman" w:hAnsi="Times New Roman" w:cs="Times New Roman"/>
                <w:sz w:val="28"/>
                <w:szCs w:val="28"/>
              </w:rPr>
              <w:t>правила, современные формы и методы обслуживания потребителя услуг по маникюру, педикюру, моделированию и дизайну ногтей;</w:t>
            </w:r>
          </w:p>
          <w:p w14:paraId="7FCBA5DF" w14:textId="77777777" w:rsidR="004F52E6" w:rsidRPr="001A470F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70F">
              <w:rPr>
                <w:rFonts w:ascii="Times New Roman" w:hAnsi="Times New Roman" w:cs="Times New Roman"/>
                <w:sz w:val="28"/>
                <w:szCs w:val="28"/>
              </w:rPr>
              <w:t>правила использования и эксплуатации оборудования, аппаратуры, приспособлений и инструментов для выполнения услуг по маникюру, педикюру, моделированию и дизайну ногтей;</w:t>
            </w:r>
          </w:p>
          <w:p w14:paraId="42A75B3D" w14:textId="77777777" w:rsidR="004F52E6" w:rsidRPr="001A470F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состав, свойства и сроки годности профессиональных препаратов </w:t>
            </w:r>
            <w:r w:rsidRPr="001A470F">
              <w:rPr>
                <w:rFonts w:ascii="Times New Roman" w:hAnsi="Times New Roman" w:cs="Times New Roman"/>
                <w:sz w:val="28"/>
                <w:szCs w:val="28"/>
              </w:rPr>
              <w:br/>
              <w:t>и материалов, их воздействие на кожу и ногти;</w:t>
            </w:r>
          </w:p>
          <w:p w14:paraId="29641D7C" w14:textId="77777777" w:rsidR="004F52E6" w:rsidRPr="001A470F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70F">
              <w:rPr>
                <w:rFonts w:ascii="Times New Roman" w:hAnsi="Times New Roman" w:cs="Times New Roman"/>
                <w:sz w:val="28"/>
                <w:szCs w:val="28"/>
              </w:rPr>
              <w:t>правила использования, нормы расхода косметических, расходных материалов, моющих и дезинфицирующих средств;</w:t>
            </w:r>
          </w:p>
          <w:p w14:paraId="00CBEE39" w14:textId="77777777" w:rsidR="004F52E6" w:rsidRPr="001A470F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70F">
              <w:rPr>
                <w:rFonts w:ascii="Times New Roman" w:hAnsi="Times New Roman" w:cs="Times New Roman"/>
                <w:sz w:val="28"/>
                <w:szCs w:val="28"/>
              </w:rPr>
              <w:t>правила сбора и утилизации отходов производства услуг по маникюру, педикюру, моделированию и дизайну ногтей;</w:t>
            </w:r>
          </w:p>
          <w:p w14:paraId="2A7EC1D2" w14:textId="77777777" w:rsidR="004F52E6" w:rsidRPr="001A470F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70F">
              <w:rPr>
                <w:rFonts w:ascii="Times New Roman" w:hAnsi="Times New Roman" w:cs="Times New Roman"/>
                <w:sz w:val="28"/>
                <w:szCs w:val="28"/>
              </w:rPr>
              <w:t>анатомия и физиология костно-мышечного аппарата кистей рук, стоп ног, кожи и ее придатков;</w:t>
            </w:r>
          </w:p>
          <w:p w14:paraId="5BDE6935" w14:textId="77777777" w:rsidR="004F52E6" w:rsidRPr="001A470F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70F">
              <w:rPr>
                <w:rFonts w:ascii="Times New Roman" w:hAnsi="Times New Roman" w:cs="Times New Roman"/>
                <w:sz w:val="28"/>
                <w:szCs w:val="28"/>
              </w:rPr>
              <w:t>строение кистей рук, стоп ног и ногтей, классификация форм ногтей;</w:t>
            </w:r>
          </w:p>
          <w:p w14:paraId="7E770C60" w14:textId="77777777" w:rsidR="004F52E6" w:rsidRPr="001A470F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70F">
              <w:rPr>
                <w:rFonts w:ascii="Times New Roman" w:hAnsi="Times New Roman" w:cs="Times New Roman"/>
                <w:sz w:val="28"/>
                <w:szCs w:val="28"/>
              </w:rPr>
              <w:t>основные признаки повреждения кожи ног и деформации ногтей, причины их возникновения;</w:t>
            </w:r>
          </w:p>
          <w:p w14:paraId="3822B99C" w14:textId="77777777" w:rsidR="004F52E6" w:rsidRPr="001A470F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70F">
              <w:rPr>
                <w:rFonts w:ascii="Times New Roman" w:hAnsi="Times New Roman" w:cs="Times New Roman"/>
                <w:sz w:val="28"/>
                <w:szCs w:val="28"/>
              </w:rPr>
              <w:t>перечень показаний и противопоказаний к услуге по маникюру, педикюру, моделированию и дизайну ногтей;</w:t>
            </w:r>
          </w:p>
          <w:p w14:paraId="27375D88" w14:textId="77777777" w:rsidR="004F52E6" w:rsidRPr="001A470F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70F">
              <w:rPr>
                <w:rFonts w:ascii="Times New Roman" w:hAnsi="Times New Roman" w:cs="Times New Roman"/>
                <w:sz w:val="28"/>
                <w:szCs w:val="28"/>
              </w:rPr>
              <w:t>способы коррекции проблем натуральных ногтей;</w:t>
            </w:r>
          </w:p>
          <w:p w14:paraId="120BE54E" w14:textId="77777777" w:rsidR="004F52E6" w:rsidRPr="001A470F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70F">
              <w:rPr>
                <w:rFonts w:ascii="Times New Roman" w:hAnsi="Times New Roman" w:cs="Times New Roman"/>
                <w:sz w:val="28"/>
                <w:szCs w:val="28"/>
              </w:rPr>
              <w:t>направления моды в моделировании и дизайне ногтей;</w:t>
            </w:r>
          </w:p>
          <w:p w14:paraId="6D688BF8" w14:textId="77777777" w:rsidR="004F52E6" w:rsidRPr="001A470F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70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выполнения услуг по маникюру, педикюру, моделированию </w:t>
            </w:r>
            <w:r w:rsidRPr="001A470F">
              <w:rPr>
                <w:rFonts w:ascii="Times New Roman" w:hAnsi="Times New Roman" w:cs="Times New Roman"/>
                <w:sz w:val="28"/>
                <w:szCs w:val="28"/>
              </w:rPr>
              <w:br/>
              <w:t>и дизайну ногтей;</w:t>
            </w:r>
          </w:p>
          <w:p w14:paraId="5ECE907E" w14:textId="77777777" w:rsidR="004F52E6" w:rsidRPr="001A470F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70F">
              <w:rPr>
                <w:rFonts w:ascii="Times New Roman" w:hAnsi="Times New Roman" w:cs="Times New Roman"/>
                <w:sz w:val="28"/>
                <w:szCs w:val="28"/>
              </w:rPr>
              <w:t>правила оказания первой помощи клиентам услуг по маникюру, педикюру, моделированию и дизайну ногтей;</w:t>
            </w:r>
          </w:p>
          <w:p w14:paraId="358A2517" w14:textId="77777777" w:rsidR="004F52E6" w:rsidRPr="001A470F" w:rsidRDefault="004F52E6" w:rsidP="00BC24E6">
            <w:pPr>
              <w:pStyle w:val="1"/>
              <w:spacing w:before="0" w:after="0" w:line="360" w:lineRule="auto"/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1A470F">
              <w:rPr>
                <w:sz w:val="28"/>
                <w:szCs w:val="28"/>
              </w:rPr>
              <w:lastRenderedPageBreak/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услуги по моделированию и дизайну ногтей</w:t>
            </w:r>
          </w:p>
        </w:tc>
      </w:tr>
    </w:tbl>
    <w:p w14:paraId="2635483E" w14:textId="77777777" w:rsidR="00297B9D" w:rsidRPr="00BC24E6" w:rsidRDefault="00297B9D" w:rsidP="00BC24E6">
      <w:pPr>
        <w:tabs>
          <w:tab w:val="center" w:pos="2628"/>
        </w:tabs>
        <w:spacing w:after="151" w:line="360" w:lineRule="auto"/>
        <w:ind w:left="-15" w:right="0" w:firstLine="709"/>
        <w:rPr>
          <w:b/>
          <w:szCs w:val="28"/>
        </w:rPr>
      </w:pPr>
    </w:p>
    <w:p w14:paraId="54271AC6" w14:textId="5B1DEDB6" w:rsidR="00224522" w:rsidRPr="00BC24E6" w:rsidRDefault="00224522" w:rsidP="00BC24E6">
      <w:pPr>
        <w:tabs>
          <w:tab w:val="center" w:pos="2628"/>
        </w:tabs>
        <w:spacing w:after="151" w:line="360" w:lineRule="auto"/>
        <w:ind w:left="-15" w:right="0" w:firstLine="709"/>
        <w:rPr>
          <w:szCs w:val="28"/>
        </w:rPr>
      </w:pPr>
      <w:r w:rsidRPr="00BC24E6">
        <w:rPr>
          <w:b/>
          <w:szCs w:val="28"/>
        </w:rPr>
        <w:t xml:space="preserve">Формы промежуточной аттестации по профессиональному модулю </w:t>
      </w:r>
    </w:p>
    <w:tbl>
      <w:tblPr>
        <w:tblW w:w="9588" w:type="dxa"/>
        <w:tblLook w:val="04A0" w:firstRow="1" w:lastRow="0" w:firstColumn="1" w:lastColumn="0" w:noHBand="0" w:noVBand="1"/>
      </w:tblPr>
      <w:tblGrid>
        <w:gridCol w:w="2323"/>
        <w:gridCol w:w="7265"/>
      </w:tblGrid>
      <w:tr w:rsidR="00297B9D" w:rsidRPr="00297B9D" w14:paraId="61796D4F" w14:textId="77777777" w:rsidTr="00297B9D">
        <w:trPr>
          <w:trHeight w:val="889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7183F" w14:textId="77777777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297B9D">
              <w:rPr>
                <w:szCs w:val="28"/>
              </w:rPr>
              <w:t>ПМ.03</w:t>
            </w:r>
          </w:p>
        </w:tc>
        <w:tc>
          <w:tcPr>
            <w:tcW w:w="7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A0187" w14:textId="51FA1488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b/>
                <w:bCs/>
                <w:szCs w:val="28"/>
              </w:rPr>
            </w:pPr>
            <w:r w:rsidRPr="00297B9D">
              <w:rPr>
                <w:b/>
                <w:bCs/>
                <w:szCs w:val="28"/>
              </w:rPr>
              <w:t xml:space="preserve">Предоставление маникюрных и педикюрных </w:t>
            </w:r>
            <w:r w:rsidR="001A470F">
              <w:rPr>
                <w:b/>
                <w:bCs/>
                <w:szCs w:val="28"/>
              </w:rPr>
              <w:t>услуг</w:t>
            </w:r>
          </w:p>
        </w:tc>
      </w:tr>
      <w:tr w:rsidR="001A470F" w:rsidRPr="00297B9D" w14:paraId="0A394250" w14:textId="77777777" w:rsidTr="00297B9D">
        <w:trPr>
          <w:trHeight w:val="889"/>
        </w:trPr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CC2E25" w14:textId="011D41CB" w:rsidR="001A470F" w:rsidRPr="00297B9D" w:rsidRDefault="001A470F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>
              <w:rPr>
                <w:szCs w:val="28"/>
              </w:rPr>
              <w:t>МДК.03.01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12FB24" w14:textId="649AEE92" w:rsidR="001A470F" w:rsidRPr="00297B9D" w:rsidRDefault="001A470F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>
              <w:rPr>
                <w:szCs w:val="28"/>
              </w:rPr>
              <w:t>Предоставление маникюрных услуг</w:t>
            </w:r>
          </w:p>
        </w:tc>
      </w:tr>
      <w:tr w:rsidR="00297B9D" w:rsidRPr="00297B9D" w14:paraId="4BAEFDE5" w14:textId="77777777" w:rsidTr="00297B9D">
        <w:trPr>
          <w:trHeight w:val="889"/>
        </w:trPr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38E4B2" w14:textId="77777777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297B9D">
              <w:rPr>
                <w:szCs w:val="28"/>
              </w:rPr>
              <w:t>МДК.03.02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A69F0" w14:textId="3D519540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297B9D">
              <w:rPr>
                <w:szCs w:val="28"/>
              </w:rPr>
              <w:t>Предоставление педикюрных</w:t>
            </w:r>
            <w:r w:rsidR="001A470F">
              <w:rPr>
                <w:szCs w:val="28"/>
              </w:rPr>
              <w:t xml:space="preserve"> услуг</w:t>
            </w:r>
          </w:p>
        </w:tc>
      </w:tr>
      <w:tr w:rsidR="001A470F" w:rsidRPr="00297B9D" w14:paraId="4207304B" w14:textId="77777777" w:rsidTr="00297B9D">
        <w:trPr>
          <w:trHeight w:val="889"/>
        </w:trPr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D7C127" w14:textId="24C44393" w:rsidR="001A470F" w:rsidRPr="00297B9D" w:rsidRDefault="001A470F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>
              <w:rPr>
                <w:szCs w:val="28"/>
              </w:rPr>
              <w:t>УП.03.01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19E22F" w14:textId="62646EF7" w:rsidR="001A470F" w:rsidRPr="00297B9D" w:rsidRDefault="001A470F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>
              <w:rPr>
                <w:szCs w:val="28"/>
              </w:rPr>
              <w:t>Предоставление маникюрных услуг</w:t>
            </w:r>
          </w:p>
        </w:tc>
      </w:tr>
      <w:tr w:rsidR="0005421D" w:rsidRPr="00297B9D" w14:paraId="29313DFF" w14:textId="77777777" w:rsidTr="00297B9D">
        <w:trPr>
          <w:trHeight w:val="889"/>
        </w:trPr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13A345" w14:textId="70FB350F" w:rsidR="0005421D" w:rsidRDefault="0005421D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>
              <w:rPr>
                <w:szCs w:val="28"/>
              </w:rPr>
              <w:t>УП.03.02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6B448A" w14:textId="470264FF" w:rsidR="0005421D" w:rsidRDefault="0005421D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297B9D">
              <w:rPr>
                <w:szCs w:val="28"/>
              </w:rPr>
              <w:t>Предоставление педикюрных</w:t>
            </w:r>
            <w:r>
              <w:rPr>
                <w:szCs w:val="28"/>
              </w:rPr>
              <w:t xml:space="preserve"> услуг</w:t>
            </w:r>
          </w:p>
        </w:tc>
      </w:tr>
      <w:tr w:rsidR="0005421D" w:rsidRPr="00297B9D" w14:paraId="7A81BEAE" w14:textId="77777777" w:rsidTr="00297B9D">
        <w:trPr>
          <w:trHeight w:val="889"/>
        </w:trPr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B246AC" w14:textId="2882D312" w:rsidR="0005421D" w:rsidRDefault="0005421D" w:rsidP="0005421D">
            <w:pPr>
              <w:spacing w:after="0" w:line="36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           ПП.03.01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4E2F84" w14:textId="740E7ED2" w:rsidR="0005421D" w:rsidRPr="00297B9D" w:rsidRDefault="00A75758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297B9D">
              <w:rPr>
                <w:szCs w:val="28"/>
              </w:rPr>
              <w:t xml:space="preserve">Производственная практика (Предоставление </w:t>
            </w:r>
            <w:r>
              <w:rPr>
                <w:szCs w:val="28"/>
              </w:rPr>
              <w:t>маникюрных услуг</w:t>
            </w:r>
            <w:r w:rsidRPr="00297B9D">
              <w:rPr>
                <w:szCs w:val="28"/>
              </w:rPr>
              <w:t>)</w:t>
            </w:r>
          </w:p>
        </w:tc>
      </w:tr>
      <w:tr w:rsidR="00297B9D" w:rsidRPr="00297B9D" w14:paraId="18F48F3A" w14:textId="77777777" w:rsidTr="00297B9D">
        <w:trPr>
          <w:trHeight w:val="889"/>
        </w:trPr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05128" w14:textId="77777777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297B9D">
              <w:rPr>
                <w:szCs w:val="28"/>
              </w:rPr>
              <w:t>ПП.03.02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64EAA" w14:textId="738AE477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297B9D">
              <w:rPr>
                <w:szCs w:val="28"/>
              </w:rPr>
              <w:t xml:space="preserve">Производственная практика (Предоставление педикюрных </w:t>
            </w:r>
            <w:r w:rsidR="00A75758">
              <w:rPr>
                <w:szCs w:val="28"/>
              </w:rPr>
              <w:t>услуг</w:t>
            </w:r>
            <w:r w:rsidRPr="00297B9D">
              <w:rPr>
                <w:szCs w:val="28"/>
              </w:rPr>
              <w:t>)</w:t>
            </w:r>
          </w:p>
        </w:tc>
      </w:tr>
      <w:tr w:rsidR="00297B9D" w:rsidRPr="00297B9D" w14:paraId="63A0CC4A" w14:textId="77777777" w:rsidTr="00297B9D">
        <w:trPr>
          <w:trHeight w:val="889"/>
        </w:trPr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2751C6" w14:textId="77777777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297B9D">
              <w:rPr>
                <w:szCs w:val="28"/>
              </w:rPr>
              <w:t>ПМ.03.(К)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9117D" w14:textId="4FA0628B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i/>
                <w:iCs/>
                <w:szCs w:val="28"/>
              </w:rPr>
            </w:pPr>
            <w:r w:rsidRPr="00297B9D">
              <w:rPr>
                <w:i/>
                <w:iCs/>
                <w:szCs w:val="28"/>
              </w:rPr>
              <w:t xml:space="preserve">Экзамен по модулю (Предоставление маникюрных и педикюрных </w:t>
            </w:r>
            <w:r w:rsidR="001A470F">
              <w:rPr>
                <w:i/>
                <w:iCs/>
                <w:szCs w:val="28"/>
              </w:rPr>
              <w:t>услуг</w:t>
            </w:r>
            <w:r w:rsidRPr="00297B9D">
              <w:rPr>
                <w:i/>
                <w:iCs/>
                <w:szCs w:val="28"/>
              </w:rPr>
              <w:t>)</w:t>
            </w:r>
          </w:p>
        </w:tc>
      </w:tr>
    </w:tbl>
    <w:p w14:paraId="11956A47" w14:textId="2C1AD839" w:rsidR="0061405A" w:rsidRPr="00BC24E6" w:rsidRDefault="0061405A" w:rsidP="00BC24E6">
      <w:pPr>
        <w:spacing w:line="360" w:lineRule="auto"/>
        <w:ind w:left="0" w:firstLine="709"/>
        <w:rPr>
          <w:szCs w:val="28"/>
        </w:rPr>
      </w:pPr>
    </w:p>
    <w:p w14:paraId="61280FCC" w14:textId="773AF6A9" w:rsidR="0061405A" w:rsidRPr="00767A92" w:rsidRDefault="0061405A" w:rsidP="00767A92">
      <w:pPr>
        <w:numPr>
          <w:ilvl w:val="0"/>
          <w:numId w:val="4"/>
        </w:numPr>
        <w:spacing w:after="198" w:line="360" w:lineRule="auto"/>
        <w:ind w:right="0" w:firstLine="709"/>
        <w:rPr>
          <w:szCs w:val="28"/>
        </w:rPr>
      </w:pPr>
      <w:r w:rsidRPr="00BC24E6">
        <w:rPr>
          <w:b/>
          <w:szCs w:val="28"/>
        </w:rPr>
        <w:t xml:space="preserve">Оценка освоения теоретического курса профессионального </w:t>
      </w:r>
      <w:r w:rsidR="00384898" w:rsidRPr="00BC24E6">
        <w:rPr>
          <w:b/>
          <w:szCs w:val="28"/>
        </w:rPr>
        <w:t>модуля. Общие</w:t>
      </w:r>
      <w:r w:rsidRPr="00767A92">
        <w:rPr>
          <w:b/>
          <w:szCs w:val="28"/>
        </w:rPr>
        <w:t xml:space="preserve"> положения </w:t>
      </w:r>
    </w:p>
    <w:p w14:paraId="58F2F474" w14:textId="77777777" w:rsidR="0061405A" w:rsidRPr="00BC24E6" w:rsidRDefault="0061405A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Основной целью оценки теоретического курса профессионального модуля является оценка умений и знаний. </w:t>
      </w:r>
    </w:p>
    <w:p w14:paraId="792E2211" w14:textId="77777777" w:rsidR="00BC24E6" w:rsidRPr="00BC24E6" w:rsidRDefault="0061405A" w:rsidP="00BC24E6">
      <w:pPr>
        <w:spacing w:after="3" w:line="360" w:lineRule="auto"/>
        <w:ind w:left="-5" w:right="-9" w:firstLine="709"/>
        <w:rPr>
          <w:szCs w:val="28"/>
        </w:rPr>
      </w:pPr>
      <w:r w:rsidRPr="00BC24E6">
        <w:rPr>
          <w:szCs w:val="28"/>
        </w:rPr>
        <w:lastRenderedPageBreak/>
        <w:t>Оценка теоретического курса профессионального модуля осуществляется с использованием следующих форм и методов контроля: выполнение заданий для практического занятия, выполнение заданий для самостоятельной работы, выполнение работ, доклады по междисциплинарному курсу. Экзамен по профессиональному модулю.</w:t>
      </w:r>
    </w:p>
    <w:p w14:paraId="62D33938" w14:textId="68276F72" w:rsidR="00BC24E6" w:rsidRPr="00BC24E6" w:rsidRDefault="0061405A" w:rsidP="00BC24E6">
      <w:pPr>
        <w:spacing w:after="3" w:line="360" w:lineRule="auto"/>
        <w:ind w:left="-5" w:right="-9" w:firstLine="709"/>
        <w:rPr>
          <w:b/>
          <w:bCs/>
          <w:szCs w:val="28"/>
        </w:rPr>
      </w:pPr>
      <w:r w:rsidRPr="00BC24E6">
        <w:rPr>
          <w:szCs w:val="28"/>
        </w:rPr>
        <w:t xml:space="preserve"> </w:t>
      </w:r>
      <w:bookmarkStart w:id="2" w:name="_Hlk210410105"/>
      <w:r w:rsidR="00BC24E6" w:rsidRPr="00BC24E6">
        <w:rPr>
          <w:b/>
          <w:bCs/>
          <w:szCs w:val="28"/>
        </w:rPr>
        <w:t>2.1.</w:t>
      </w:r>
      <w:r w:rsidR="00BC24E6" w:rsidRPr="00BC24E6">
        <w:rPr>
          <w:b/>
          <w:bCs/>
          <w:szCs w:val="28"/>
        </w:rPr>
        <w:tab/>
        <w:t>Типовые задания для оценки освоения МДК 03.0</w:t>
      </w:r>
      <w:r w:rsidR="00A75758">
        <w:rPr>
          <w:b/>
          <w:bCs/>
          <w:szCs w:val="28"/>
        </w:rPr>
        <w:t>1</w:t>
      </w:r>
    </w:p>
    <w:p w14:paraId="7B98DCD4" w14:textId="22AE3718" w:rsidR="0061405A" w:rsidRPr="00BC24E6" w:rsidRDefault="00BC24E6" w:rsidP="00BC24E6">
      <w:pPr>
        <w:spacing w:after="3" w:line="360" w:lineRule="auto"/>
        <w:ind w:left="-5" w:right="-9" w:firstLine="709"/>
        <w:rPr>
          <w:b/>
          <w:bCs/>
          <w:szCs w:val="28"/>
        </w:rPr>
      </w:pPr>
      <w:r w:rsidRPr="00BC24E6">
        <w:rPr>
          <w:b/>
          <w:bCs/>
          <w:szCs w:val="28"/>
        </w:rPr>
        <w:t>Теоретическая часть</w:t>
      </w:r>
      <w:r w:rsidR="00767A92">
        <w:rPr>
          <w:b/>
          <w:bCs/>
          <w:szCs w:val="28"/>
        </w:rPr>
        <w:t>.</w:t>
      </w:r>
    </w:p>
    <w:p w14:paraId="43993B8F" w14:textId="3D7301CC" w:rsidR="00DD77E9" w:rsidRDefault="0061405A" w:rsidP="00BC24E6">
      <w:pPr>
        <w:spacing w:after="186" w:line="360" w:lineRule="auto"/>
        <w:ind w:left="0" w:right="0" w:firstLine="709"/>
        <w:rPr>
          <w:b/>
          <w:bCs/>
          <w:szCs w:val="28"/>
        </w:rPr>
      </w:pPr>
      <w:bookmarkStart w:id="3" w:name="_Hlk211579774"/>
      <w:r w:rsidRPr="00BC24E6">
        <w:rPr>
          <w:b/>
          <w:bCs/>
          <w:szCs w:val="28"/>
        </w:rPr>
        <w:t>Вопросы для промежуточной аттестации по МДК 03.0</w:t>
      </w:r>
      <w:r w:rsidR="00A75758">
        <w:rPr>
          <w:b/>
          <w:bCs/>
          <w:szCs w:val="28"/>
        </w:rPr>
        <w:t>1</w:t>
      </w:r>
    </w:p>
    <w:bookmarkEnd w:id="2"/>
    <w:p w14:paraId="0ACE6DD2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1. История маникюра</w:t>
      </w:r>
    </w:p>
    <w:p w14:paraId="2C57C883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2. Анатомическое строение кисти рук</w:t>
      </w:r>
    </w:p>
    <w:p w14:paraId="3EB41E69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3. Костный скелет кистей рук, связки и мышцы</w:t>
      </w:r>
    </w:p>
    <w:p w14:paraId="1EFF6D4D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4.Строение кожи</w:t>
      </w:r>
    </w:p>
    <w:p w14:paraId="4810DD91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5. Строение ногтя</w:t>
      </w:r>
    </w:p>
    <w:p w14:paraId="4A10DF2A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6. Требования к размещению кабинета маникюра</w:t>
      </w:r>
    </w:p>
    <w:p w14:paraId="044E1FC9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7. Оборудование кабинета маникюра</w:t>
      </w:r>
    </w:p>
    <w:p w14:paraId="4426071C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8. Основное оборудование кабинета маникюра, его виды, устройство и область применения</w:t>
      </w:r>
    </w:p>
    <w:p w14:paraId="01EB93A5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9.Правила рационального использования оборудования в кабинете маникюра</w:t>
      </w:r>
    </w:p>
    <w:p w14:paraId="458BC595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10. Электроаппаратура: виды, назначение, устройство, правила эксплуатации</w:t>
      </w:r>
    </w:p>
    <w:p w14:paraId="1E27B827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11. Санитарные правила для кабинета маникюра</w:t>
      </w:r>
    </w:p>
    <w:p w14:paraId="74D08489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12. Санитарные правила для проведения процедуры маникюра</w:t>
      </w:r>
    </w:p>
    <w:p w14:paraId="7E7969D6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13. Инструменты для выполнения процедуры маникюра: виды, устройство, назначение</w:t>
      </w:r>
    </w:p>
    <w:p w14:paraId="12DE3081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14. Правила эксплуатации инструмента для процедуры маникюра</w:t>
      </w:r>
    </w:p>
    <w:p w14:paraId="70F77EC8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15. Санитарные требования к дезинфекции инструмента</w:t>
      </w:r>
    </w:p>
    <w:p w14:paraId="61C7A827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lastRenderedPageBreak/>
        <w:t>16. Санитарные требования к стерилизации и хранению инструмента</w:t>
      </w:r>
    </w:p>
    <w:p w14:paraId="438AD6C8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17. Техника безопасности в кабинете маникюра</w:t>
      </w:r>
    </w:p>
    <w:p w14:paraId="405E7EBD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18. Техника безопасности при использовании электрооборудования, приспособлений и инструмента при выполнении процедуры</w:t>
      </w:r>
    </w:p>
    <w:p w14:paraId="0430E876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19. Порядок подготовки рабочего места для проведения процедуры маникюра</w:t>
      </w:r>
    </w:p>
    <w:p w14:paraId="6352BB80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20. Размещение приспособлений и инструментов на рабочем месте</w:t>
      </w:r>
    </w:p>
    <w:p w14:paraId="77F00606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21. Материалы для процедуры маникюра: виды, назначения, правила применения и хранения</w:t>
      </w:r>
    </w:p>
    <w:p w14:paraId="4E23FCEE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22. Технологическая последовательность выполнения классического(обрезного) маникюра</w:t>
      </w:r>
    </w:p>
    <w:p w14:paraId="55AB0DE7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23. Выбор формы ногтей по показаниям, способы придания формы ногтей с помощью щипцов, пилки</w:t>
      </w:r>
    </w:p>
    <w:p w14:paraId="1E412FC9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24. Технологическая последовательность выполнения европейского(необрезного) маникюра</w:t>
      </w:r>
    </w:p>
    <w:p w14:paraId="45D2F5D4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25. Технологическая последовательность выполнения мужского маникюра</w:t>
      </w:r>
    </w:p>
    <w:p w14:paraId="492DAE9E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26. Технологическая последовательность выполнения комбинированного маникюра</w:t>
      </w:r>
    </w:p>
    <w:p w14:paraId="7890ACC0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27. Технологическая последовательность выполнения аппаратного маникюра</w:t>
      </w:r>
    </w:p>
    <w:p w14:paraId="61403B48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28. Технологическая последовательность работы с дефектами ногтевой пластины</w:t>
      </w:r>
    </w:p>
    <w:p w14:paraId="782F2AF8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29. Нормативные документы в кабинете маникюра</w:t>
      </w:r>
    </w:p>
    <w:p w14:paraId="449068ED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30. Состав аптечки анти-СПИД. Кровоостанавливающие препараты</w:t>
      </w:r>
    </w:p>
    <w:p w14:paraId="7316173F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lastRenderedPageBreak/>
        <w:t>31. Технологическая последовательность выполнения покрытия ногтей лаком</w:t>
      </w:r>
    </w:p>
    <w:p w14:paraId="3186D335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32. Технологическая последовательность покрытия ногтей гель-лаком</w:t>
      </w:r>
    </w:p>
    <w:p w14:paraId="1C6173E5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33. Обезжиривающие и дегидратирующие препараты</w:t>
      </w:r>
    </w:p>
    <w:p w14:paraId="61A7D149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34. Классификация и характеристики косметических средств для ухода за руками</w:t>
      </w:r>
    </w:p>
    <w:p w14:paraId="7E14C717" w14:textId="77777777" w:rsidR="00D228C0" w:rsidRPr="00D228C0" w:rsidRDefault="00D228C0" w:rsidP="00D228C0">
      <w:pPr>
        <w:spacing w:line="360" w:lineRule="auto"/>
        <w:ind w:firstLine="709"/>
        <w:rPr>
          <w:color w:val="000000" w:themeColor="text1"/>
          <w:szCs w:val="28"/>
        </w:rPr>
      </w:pPr>
      <w:r w:rsidRPr="00D228C0">
        <w:rPr>
          <w:color w:val="000000" w:themeColor="text1"/>
          <w:szCs w:val="28"/>
        </w:rPr>
        <w:t>35. Профессиональные рекомендации потребителям по проблемам кожи рук и ногтей</w:t>
      </w:r>
    </w:p>
    <w:bookmarkEnd w:id="3"/>
    <w:p w14:paraId="0018BC71" w14:textId="77777777" w:rsidR="00A75758" w:rsidRPr="00BC24E6" w:rsidRDefault="00A75758" w:rsidP="00BC24E6">
      <w:pPr>
        <w:spacing w:after="186" w:line="360" w:lineRule="auto"/>
        <w:ind w:left="0" w:right="0" w:firstLine="709"/>
        <w:rPr>
          <w:szCs w:val="28"/>
        </w:rPr>
      </w:pPr>
    </w:p>
    <w:p w14:paraId="2EDE4D26" w14:textId="053D1858" w:rsidR="00D228C0" w:rsidRDefault="00767A92" w:rsidP="00BC24E6">
      <w:pPr>
        <w:spacing w:after="418" w:line="360" w:lineRule="auto"/>
        <w:ind w:left="-5" w:right="0" w:firstLine="709"/>
        <w:rPr>
          <w:b/>
          <w:szCs w:val="28"/>
        </w:rPr>
      </w:pPr>
      <w:bookmarkStart w:id="4" w:name="_Hlk210410384"/>
      <w:r>
        <w:rPr>
          <w:b/>
          <w:szCs w:val="28"/>
        </w:rPr>
        <w:t xml:space="preserve">2.2. </w:t>
      </w:r>
      <w:bookmarkStart w:id="5" w:name="_Hlk211579821"/>
      <w:r w:rsidR="0061405A" w:rsidRPr="00BC24E6">
        <w:rPr>
          <w:b/>
          <w:szCs w:val="28"/>
        </w:rPr>
        <w:t>Типовые задания для оценки освоения МДК 03.0</w:t>
      </w:r>
      <w:r w:rsidR="00A75758">
        <w:rPr>
          <w:b/>
          <w:szCs w:val="28"/>
        </w:rPr>
        <w:t>1</w:t>
      </w:r>
    </w:p>
    <w:bookmarkEnd w:id="4"/>
    <w:p w14:paraId="138CB740" w14:textId="77777777" w:rsidR="00D228C0" w:rsidRDefault="0061405A" w:rsidP="00D228C0">
      <w:pPr>
        <w:pStyle w:val="a3"/>
        <w:numPr>
          <w:ilvl w:val="0"/>
          <w:numId w:val="9"/>
        </w:numPr>
        <w:spacing w:after="418" w:line="360" w:lineRule="auto"/>
        <w:ind w:right="0" w:firstLine="709"/>
        <w:rPr>
          <w:bCs/>
          <w:color w:val="000000" w:themeColor="text1"/>
          <w:szCs w:val="28"/>
        </w:rPr>
      </w:pPr>
      <w:r w:rsidRPr="00BC24E6">
        <w:rPr>
          <w:b/>
          <w:szCs w:val="28"/>
        </w:rPr>
        <w:t xml:space="preserve"> </w:t>
      </w:r>
      <w:r w:rsidR="00D228C0" w:rsidRPr="00D228C0">
        <w:rPr>
          <w:bCs/>
          <w:color w:val="000000" w:themeColor="text1"/>
          <w:szCs w:val="28"/>
        </w:rPr>
        <w:t>Выполнение классического маникюра</w:t>
      </w:r>
    </w:p>
    <w:p w14:paraId="45E28E19" w14:textId="6B6B6EF6" w:rsidR="00D228C0" w:rsidRPr="00D228C0" w:rsidRDefault="00D228C0" w:rsidP="00D228C0">
      <w:pPr>
        <w:pStyle w:val="a3"/>
        <w:numPr>
          <w:ilvl w:val="0"/>
          <w:numId w:val="9"/>
        </w:numPr>
        <w:spacing w:after="418" w:line="360" w:lineRule="auto"/>
        <w:ind w:right="0" w:firstLine="709"/>
        <w:rPr>
          <w:bCs/>
          <w:color w:val="000000" w:themeColor="text1"/>
          <w:szCs w:val="28"/>
        </w:rPr>
      </w:pPr>
      <w:r w:rsidRPr="00D228C0">
        <w:rPr>
          <w:bCs/>
          <w:color w:val="000000" w:themeColor="text1"/>
          <w:szCs w:val="28"/>
        </w:rPr>
        <w:t>Выполнение аппаратного маникюра с покрытием гель лак</w:t>
      </w:r>
    </w:p>
    <w:p w14:paraId="1F723F55" w14:textId="77777777" w:rsidR="00D228C0" w:rsidRPr="00D228C0" w:rsidRDefault="00D228C0" w:rsidP="00D228C0">
      <w:pPr>
        <w:numPr>
          <w:ilvl w:val="0"/>
          <w:numId w:val="9"/>
        </w:numPr>
        <w:spacing w:after="418" w:line="360" w:lineRule="auto"/>
        <w:ind w:right="0" w:firstLine="709"/>
        <w:contextualSpacing/>
        <w:rPr>
          <w:bCs/>
          <w:color w:val="000000" w:themeColor="text1"/>
          <w:szCs w:val="28"/>
        </w:rPr>
      </w:pPr>
      <w:r w:rsidRPr="00D228C0">
        <w:rPr>
          <w:bCs/>
          <w:color w:val="000000" w:themeColor="text1"/>
          <w:szCs w:val="28"/>
        </w:rPr>
        <w:t>Выполнение мужского маникюра</w:t>
      </w:r>
    </w:p>
    <w:p w14:paraId="7CF46915" w14:textId="77777777" w:rsidR="00D228C0" w:rsidRPr="00D228C0" w:rsidRDefault="00D228C0" w:rsidP="00D228C0">
      <w:pPr>
        <w:numPr>
          <w:ilvl w:val="0"/>
          <w:numId w:val="9"/>
        </w:numPr>
        <w:spacing w:after="418" w:line="360" w:lineRule="auto"/>
        <w:ind w:right="0" w:firstLine="709"/>
        <w:contextualSpacing/>
        <w:rPr>
          <w:bCs/>
          <w:color w:val="000000" w:themeColor="text1"/>
          <w:szCs w:val="28"/>
        </w:rPr>
      </w:pPr>
      <w:r w:rsidRPr="00D228C0">
        <w:rPr>
          <w:bCs/>
          <w:color w:val="000000" w:themeColor="text1"/>
          <w:szCs w:val="28"/>
        </w:rPr>
        <w:t xml:space="preserve">Выполнение </w:t>
      </w:r>
      <w:proofErr w:type="spellStart"/>
      <w:r w:rsidRPr="00D228C0">
        <w:rPr>
          <w:bCs/>
          <w:color w:val="000000" w:themeColor="text1"/>
          <w:szCs w:val="28"/>
        </w:rPr>
        <w:t>спа</w:t>
      </w:r>
      <w:proofErr w:type="spellEnd"/>
      <w:r w:rsidRPr="00D228C0">
        <w:rPr>
          <w:bCs/>
          <w:color w:val="000000" w:themeColor="text1"/>
          <w:szCs w:val="28"/>
        </w:rPr>
        <w:t xml:space="preserve"> маникюра</w:t>
      </w:r>
    </w:p>
    <w:p w14:paraId="4770363A" w14:textId="7C8A668D" w:rsidR="00D228C0" w:rsidRPr="00D228C0" w:rsidRDefault="00D228C0" w:rsidP="00D228C0">
      <w:pPr>
        <w:numPr>
          <w:ilvl w:val="0"/>
          <w:numId w:val="9"/>
        </w:numPr>
        <w:spacing w:after="418" w:line="360" w:lineRule="auto"/>
        <w:ind w:right="0" w:firstLine="709"/>
        <w:contextualSpacing/>
        <w:rPr>
          <w:bCs/>
          <w:color w:val="000000" w:themeColor="text1"/>
          <w:szCs w:val="28"/>
        </w:rPr>
      </w:pPr>
      <w:r w:rsidRPr="00D228C0">
        <w:rPr>
          <w:bCs/>
          <w:color w:val="000000" w:themeColor="text1"/>
          <w:szCs w:val="28"/>
        </w:rPr>
        <w:t xml:space="preserve">Выполнение </w:t>
      </w:r>
      <w:r>
        <w:rPr>
          <w:bCs/>
          <w:color w:val="000000" w:themeColor="text1"/>
          <w:szCs w:val="28"/>
        </w:rPr>
        <w:t xml:space="preserve">препаратного </w:t>
      </w:r>
      <w:r w:rsidRPr="00D228C0">
        <w:rPr>
          <w:bCs/>
          <w:color w:val="000000" w:themeColor="text1"/>
          <w:szCs w:val="28"/>
        </w:rPr>
        <w:t>маникюра</w:t>
      </w:r>
    </w:p>
    <w:p w14:paraId="36DD229E" w14:textId="62A55A69" w:rsidR="00D228C0" w:rsidRPr="00D228C0" w:rsidRDefault="00D228C0" w:rsidP="00D228C0">
      <w:pPr>
        <w:numPr>
          <w:ilvl w:val="0"/>
          <w:numId w:val="9"/>
        </w:numPr>
        <w:spacing w:after="418" w:line="360" w:lineRule="auto"/>
        <w:ind w:right="0" w:firstLine="709"/>
        <w:contextualSpacing/>
        <w:rPr>
          <w:bCs/>
          <w:color w:val="000000" w:themeColor="text1"/>
          <w:szCs w:val="28"/>
        </w:rPr>
      </w:pPr>
      <w:r w:rsidRPr="00D228C0">
        <w:rPr>
          <w:bCs/>
          <w:color w:val="000000" w:themeColor="text1"/>
          <w:szCs w:val="28"/>
        </w:rPr>
        <w:t>Выполнение аппаратного маникюра с покрытием френч</w:t>
      </w:r>
    </w:p>
    <w:p w14:paraId="5C85CF2E" w14:textId="77777777" w:rsidR="00D228C0" w:rsidRPr="00D228C0" w:rsidRDefault="00D228C0" w:rsidP="00D228C0">
      <w:pPr>
        <w:numPr>
          <w:ilvl w:val="0"/>
          <w:numId w:val="9"/>
        </w:numPr>
        <w:spacing w:after="418" w:line="360" w:lineRule="auto"/>
        <w:ind w:right="0" w:firstLine="709"/>
        <w:contextualSpacing/>
        <w:rPr>
          <w:bCs/>
          <w:color w:val="000000" w:themeColor="text1"/>
          <w:szCs w:val="28"/>
        </w:rPr>
      </w:pPr>
      <w:r w:rsidRPr="00D228C0">
        <w:rPr>
          <w:bCs/>
          <w:color w:val="000000" w:themeColor="text1"/>
          <w:szCs w:val="28"/>
        </w:rPr>
        <w:t xml:space="preserve">Выполнение комбинированного маникюра с применением </w:t>
      </w:r>
      <w:proofErr w:type="spellStart"/>
      <w:r w:rsidRPr="00D228C0">
        <w:rPr>
          <w:bCs/>
          <w:color w:val="000000" w:themeColor="text1"/>
          <w:szCs w:val="28"/>
        </w:rPr>
        <w:t>ремувера</w:t>
      </w:r>
      <w:proofErr w:type="spellEnd"/>
    </w:p>
    <w:p w14:paraId="1469F201" w14:textId="77777777" w:rsidR="00D228C0" w:rsidRPr="00D228C0" w:rsidRDefault="00D228C0" w:rsidP="00D228C0">
      <w:pPr>
        <w:numPr>
          <w:ilvl w:val="0"/>
          <w:numId w:val="9"/>
        </w:numPr>
        <w:spacing w:after="418" w:line="360" w:lineRule="auto"/>
        <w:ind w:right="0" w:firstLine="709"/>
        <w:contextualSpacing/>
        <w:rPr>
          <w:bCs/>
          <w:color w:val="000000" w:themeColor="text1"/>
          <w:szCs w:val="28"/>
        </w:rPr>
      </w:pPr>
      <w:r w:rsidRPr="00D228C0">
        <w:rPr>
          <w:bCs/>
          <w:color w:val="000000" w:themeColor="text1"/>
          <w:szCs w:val="28"/>
        </w:rPr>
        <w:t>Выполнение классического маникюра с декоративным покрытием</w:t>
      </w:r>
    </w:p>
    <w:p w14:paraId="3F75BF1E" w14:textId="77777777" w:rsidR="00D228C0" w:rsidRPr="00D228C0" w:rsidRDefault="00D228C0" w:rsidP="00D228C0">
      <w:pPr>
        <w:numPr>
          <w:ilvl w:val="0"/>
          <w:numId w:val="9"/>
        </w:numPr>
        <w:spacing w:after="418" w:line="360" w:lineRule="auto"/>
        <w:ind w:right="0" w:firstLine="709"/>
        <w:contextualSpacing/>
        <w:rPr>
          <w:bCs/>
          <w:color w:val="000000" w:themeColor="text1"/>
          <w:szCs w:val="28"/>
        </w:rPr>
      </w:pPr>
      <w:r w:rsidRPr="00D228C0">
        <w:rPr>
          <w:bCs/>
          <w:color w:val="000000" w:themeColor="text1"/>
          <w:szCs w:val="28"/>
        </w:rPr>
        <w:t>Выполнение европейского маникюра с покрытием френч</w:t>
      </w:r>
    </w:p>
    <w:p w14:paraId="2331C8ED" w14:textId="77777777" w:rsidR="00D228C0" w:rsidRPr="00D228C0" w:rsidRDefault="00D228C0" w:rsidP="00D228C0">
      <w:pPr>
        <w:numPr>
          <w:ilvl w:val="0"/>
          <w:numId w:val="9"/>
        </w:numPr>
        <w:spacing w:after="418" w:line="360" w:lineRule="auto"/>
        <w:ind w:right="0" w:firstLine="709"/>
        <w:contextualSpacing/>
        <w:rPr>
          <w:bCs/>
          <w:color w:val="000000" w:themeColor="text1"/>
          <w:szCs w:val="28"/>
        </w:rPr>
      </w:pPr>
      <w:r w:rsidRPr="00D228C0">
        <w:rPr>
          <w:bCs/>
          <w:color w:val="000000" w:themeColor="text1"/>
          <w:szCs w:val="28"/>
        </w:rPr>
        <w:t xml:space="preserve">Выполнение </w:t>
      </w:r>
      <w:proofErr w:type="spellStart"/>
      <w:r w:rsidRPr="00D228C0">
        <w:rPr>
          <w:bCs/>
          <w:color w:val="000000" w:themeColor="text1"/>
          <w:szCs w:val="28"/>
        </w:rPr>
        <w:t>спа</w:t>
      </w:r>
      <w:proofErr w:type="spellEnd"/>
      <w:r w:rsidRPr="00D228C0">
        <w:rPr>
          <w:bCs/>
          <w:color w:val="000000" w:themeColor="text1"/>
          <w:szCs w:val="28"/>
        </w:rPr>
        <w:t xml:space="preserve"> маникюра с покрытием лак</w:t>
      </w:r>
    </w:p>
    <w:p w14:paraId="47F5FC92" w14:textId="77777777" w:rsidR="00D228C0" w:rsidRPr="00D228C0" w:rsidRDefault="00D228C0" w:rsidP="00D228C0">
      <w:pPr>
        <w:numPr>
          <w:ilvl w:val="0"/>
          <w:numId w:val="9"/>
        </w:numPr>
        <w:spacing w:after="418" w:line="360" w:lineRule="auto"/>
        <w:ind w:right="0" w:firstLine="709"/>
        <w:contextualSpacing/>
        <w:rPr>
          <w:bCs/>
          <w:color w:val="000000" w:themeColor="text1"/>
          <w:szCs w:val="28"/>
        </w:rPr>
      </w:pPr>
      <w:r w:rsidRPr="00D228C0">
        <w:rPr>
          <w:bCs/>
          <w:color w:val="000000" w:themeColor="text1"/>
          <w:szCs w:val="28"/>
        </w:rPr>
        <w:t>Выполнение детского маникюра</w:t>
      </w:r>
    </w:p>
    <w:p w14:paraId="42E74A06" w14:textId="77777777" w:rsidR="00D228C0" w:rsidRPr="00D228C0" w:rsidRDefault="00D228C0" w:rsidP="00D228C0">
      <w:pPr>
        <w:numPr>
          <w:ilvl w:val="0"/>
          <w:numId w:val="9"/>
        </w:numPr>
        <w:spacing w:after="418" w:line="360" w:lineRule="auto"/>
        <w:ind w:right="0" w:firstLine="709"/>
        <w:contextualSpacing/>
        <w:rPr>
          <w:bCs/>
          <w:color w:val="000000" w:themeColor="text1"/>
          <w:szCs w:val="28"/>
        </w:rPr>
      </w:pPr>
      <w:r w:rsidRPr="00D228C0">
        <w:rPr>
          <w:bCs/>
          <w:color w:val="000000" w:themeColor="text1"/>
          <w:szCs w:val="28"/>
        </w:rPr>
        <w:t>Выполнение комбинированного маникюра с покрытием гель лак</w:t>
      </w:r>
    </w:p>
    <w:p w14:paraId="3E0FB1FB" w14:textId="77777777" w:rsidR="00D228C0" w:rsidRPr="00D228C0" w:rsidRDefault="00D228C0" w:rsidP="00D228C0">
      <w:pPr>
        <w:numPr>
          <w:ilvl w:val="0"/>
          <w:numId w:val="9"/>
        </w:numPr>
        <w:spacing w:after="418" w:line="360" w:lineRule="auto"/>
        <w:ind w:right="0" w:firstLine="709"/>
        <w:contextualSpacing/>
        <w:rPr>
          <w:bCs/>
          <w:color w:val="000000" w:themeColor="text1"/>
          <w:szCs w:val="28"/>
        </w:rPr>
      </w:pPr>
      <w:r w:rsidRPr="00D228C0">
        <w:rPr>
          <w:bCs/>
          <w:color w:val="000000" w:themeColor="text1"/>
          <w:szCs w:val="28"/>
        </w:rPr>
        <w:t>Выполнение аппаратного маникюра с декоративным покрытием</w:t>
      </w:r>
    </w:p>
    <w:p w14:paraId="7B2BAFF0" w14:textId="77777777" w:rsidR="00D228C0" w:rsidRPr="00D228C0" w:rsidRDefault="00D228C0" w:rsidP="00D228C0">
      <w:pPr>
        <w:numPr>
          <w:ilvl w:val="0"/>
          <w:numId w:val="9"/>
        </w:numPr>
        <w:spacing w:after="418" w:line="360" w:lineRule="auto"/>
        <w:ind w:right="0" w:firstLine="709"/>
        <w:contextualSpacing/>
        <w:rPr>
          <w:bCs/>
          <w:color w:val="000000" w:themeColor="text1"/>
          <w:szCs w:val="28"/>
        </w:rPr>
      </w:pPr>
      <w:r w:rsidRPr="00D228C0">
        <w:rPr>
          <w:bCs/>
          <w:color w:val="000000" w:themeColor="text1"/>
          <w:szCs w:val="28"/>
        </w:rPr>
        <w:lastRenderedPageBreak/>
        <w:t xml:space="preserve">Выполнение </w:t>
      </w:r>
      <w:proofErr w:type="spellStart"/>
      <w:r w:rsidRPr="00D228C0">
        <w:rPr>
          <w:bCs/>
          <w:color w:val="000000" w:themeColor="text1"/>
          <w:szCs w:val="28"/>
        </w:rPr>
        <w:t>спа</w:t>
      </w:r>
      <w:proofErr w:type="spellEnd"/>
      <w:r w:rsidRPr="00D228C0">
        <w:rPr>
          <w:bCs/>
          <w:color w:val="000000" w:themeColor="text1"/>
          <w:szCs w:val="28"/>
        </w:rPr>
        <w:t xml:space="preserve"> маникюра</w:t>
      </w:r>
    </w:p>
    <w:p w14:paraId="56098E83" w14:textId="77777777" w:rsidR="00D228C0" w:rsidRPr="00D228C0" w:rsidRDefault="00D228C0" w:rsidP="00D228C0">
      <w:pPr>
        <w:numPr>
          <w:ilvl w:val="0"/>
          <w:numId w:val="9"/>
        </w:numPr>
        <w:spacing w:after="418" w:line="360" w:lineRule="auto"/>
        <w:ind w:right="0" w:firstLine="709"/>
        <w:contextualSpacing/>
        <w:rPr>
          <w:bCs/>
          <w:color w:val="000000" w:themeColor="text1"/>
          <w:szCs w:val="28"/>
        </w:rPr>
      </w:pPr>
      <w:r w:rsidRPr="00D228C0">
        <w:rPr>
          <w:bCs/>
          <w:color w:val="000000" w:themeColor="text1"/>
          <w:szCs w:val="28"/>
        </w:rPr>
        <w:t>Выполнение обрезного маникюра с покрытием красный лак</w:t>
      </w:r>
    </w:p>
    <w:p w14:paraId="47AD0909" w14:textId="77777777" w:rsidR="00D228C0" w:rsidRPr="00D228C0" w:rsidRDefault="00D228C0" w:rsidP="00D228C0">
      <w:pPr>
        <w:numPr>
          <w:ilvl w:val="0"/>
          <w:numId w:val="9"/>
        </w:numPr>
        <w:spacing w:after="418" w:line="360" w:lineRule="auto"/>
        <w:ind w:right="0" w:firstLine="709"/>
        <w:contextualSpacing/>
        <w:rPr>
          <w:bCs/>
          <w:color w:val="000000" w:themeColor="text1"/>
          <w:szCs w:val="28"/>
        </w:rPr>
      </w:pPr>
      <w:r w:rsidRPr="00D228C0">
        <w:rPr>
          <w:bCs/>
          <w:color w:val="000000" w:themeColor="text1"/>
          <w:szCs w:val="28"/>
        </w:rPr>
        <w:t>Выполнение детский маникюр с декоративным покрытием</w:t>
      </w:r>
    </w:p>
    <w:p w14:paraId="5440891E" w14:textId="77777777" w:rsidR="00D228C0" w:rsidRPr="00D228C0" w:rsidRDefault="00D228C0" w:rsidP="00D228C0">
      <w:pPr>
        <w:numPr>
          <w:ilvl w:val="0"/>
          <w:numId w:val="9"/>
        </w:numPr>
        <w:spacing w:after="418" w:line="360" w:lineRule="auto"/>
        <w:ind w:right="0" w:firstLine="709"/>
        <w:contextualSpacing/>
        <w:rPr>
          <w:bCs/>
          <w:color w:val="000000" w:themeColor="text1"/>
          <w:szCs w:val="28"/>
        </w:rPr>
      </w:pPr>
      <w:r w:rsidRPr="00D228C0">
        <w:rPr>
          <w:bCs/>
          <w:color w:val="000000" w:themeColor="text1"/>
          <w:szCs w:val="28"/>
        </w:rPr>
        <w:t>Выполнение аппаратного маникюра</w:t>
      </w:r>
    </w:p>
    <w:p w14:paraId="4AD91E7D" w14:textId="77777777" w:rsidR="00D228C0" w:rsidRPr="00D228C0" w:rsidRDefault="00D228C0" w:rsidP="00D228C0">
      <w:pPr>
        <w:numPr>
          <w:ilvl w:val="0"/>
          <w:numId w:val="9"/>
        </w:numPr>
        <w:spacing w:after="418" w:line="360" w:lineRule="auto"/>
        <w:ind w:right="0" w:firstLine="709"/>
        <w:contextualSpacing/>
        <w:rPr>
          <w:bCs/>
          <w:color w:val="000000" w:themeColor="text1"/>
          <w:szCs w:val="28"/>
        </w:rPr>
      </w:pPr>
      <w:r w:rsidRPr="00D228C0">
        <w:rPr>
          <w:bCs/>
          <w:color w:val="000000" w:themeColor="text1"/>
          <w:szCs w:val="28"/>
        </w:rPr>
        <w:t>Выполнение французского маникюра</w:t>
      </w:r>
    </w:p>
    <w:p w14:paraId="645FD315" w14:textId="509CB839" w:rsidR="00767A92" w:rsidRPr="00BC24E6" w:rsidRDefault="00332B39" w:rsidP="00767A92">
      <w:pPr>
        <w:spacing w:after="3" w:line="360" w:lineRule="auto"/>
        <w:ind w:left="-5" w:right="-9" w:firstLine="709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="00767A92">
        <w:rPr>
          <w:b/>
          <w:bCs/>
          <w:szCs w:val="28"/>
        </w:rPr>
        <w:t>.</w:t>
      </w:r>
      <w:r>
        <w:rPr>
          <w:b/>
          <w:bCs/>
          <w:szCs w:val="28"/>
        </w:rPr>
        <w:t>1</w:t>
      </w:r>
      <w:r w:rsidR="00767A92" w:rsidRPr="00BC24E6">
        <w:rPr>
          <w:b/>
          <w:bCs/>
          <w:szCs w:val="28"/>
        </w:rPr>
        <w:tab/>
        <w:t>Типовые задания для оценки освоения МДК 03.0</w:t>
      </w:r>
      <w:r w:rsidR="00767A92">
        <w:rPr>
          <w:b/>
          <w:bCs/>
          <w:szCs w:val="28"/>
        </w:rPr>
        <w:t>2</w:t>
      </w:r>
    </w:p>
    <w:p w14:paraId="4B31B082" w14:textId="5C2EDBC4" w:rsidR="00767A92" w:rsidRPr="00BC24E6" w:rsidRDefault="00767A92" w:rsidP="00767A92">
      <w:pPr>
        <w:spacing w:after="3" w:line="360" w:lineRule="auto"/>
        <w:ind w:left="-5" w:right="-9" w:firstLine="709"/>
        <w:rPr>
          <w:b/>
          <w:bCs/>
          <w:szCs w:val="28"/>
        </w:rPr>
      </w:pPr>
      <w:r w:rsidRPr="00BC24E6">
        <w:rPr>
          <w:b/>
          <w:bCs/>
          <w:szCs w:val="28"/>
        </w:rPr>
        <w:t xml:space="preserve"> Теоретическая часть</w:t>
      </w:r>
    </w:p>
    <w:p w14:paraId="1CE5BF8D" w14:textId="0DF20165" w:rsidR="0061405A" w:rsidRDefault="00767A92" w:rsidP="00332B39">
      <w:pPr>
        <w:spacing w:after="186" w:line="360" w:lineRule="auto"/>
        <w:ind w:left="0" w:right="0" w:firstLine="709"/>
        <w:rPr>
          <w:b/>
          <w:bCs/>
          <w:szCs w:val="28"/>
        </w:rPr>
      </w:pPr>
      <w:r w:rsidRPr="00BC24E6">
        <w:rPr>
          <w:b/>
          <w:bCs/>
          <w:szCs w:val="28"/>
        </w:rPr>
        <w:t>Вопросы для промежуточной аттестации по МДК 03.0</w:t>
      </w:r>
      <w:r>
        <w:rPr>
          <w:b/>
          <w:bCs/>
          <w:szCs w:val="28"/>
        </w:rPr>
        <w:t>2</w:t>
      </w:r>
    </w:p>
    <w:p w14:paraId="76E25D29" w14:textId="77777777" w:rsidR="00590932" w:rsidRPr="00590932" w:rsidRDefault="00590932" w:rsidP="00590932">
      <w:pPr>
        <w:spacing w:after="186" w:line="360" w:lineRule="auto"/>
        <w:ind w:left="0" w:right="0" w:firstLine="709"/>
        <w:rPr>
          <w:szCs w:val="28"/>
        </w:rPr>
      </w:pPr>
      <w:r w:rsidRPr="00590932">
        <w:rPr>
          <w:szCs w:val="28"/>
        </w:rPr>
        <w:t>1. История педикюра</w:t>
      </w:r>
    </w:p>
    <w:p w14:paraId="651CE43E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2. Анатомическое строение стопы</w:t>
      </w:r>
    </w:p>
    <w:p w14:paraId="206D07CD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3. Костный скелет стопы, связки и мышцы</w:t>
      </w:r>
    </w:p>
    <w:p w14:paraId="11D0FED2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4.Строение кожи</w:t>
      </w:r>
    </w:p>
    <w:p w14:paraId="19CC6C5F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5. Строение ногтя</w:t>
      </w:r>
    </w:p>
    <w:p w14:paraId="52664730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6. Требования к размещению кабинета педикюра</w:t>
      </w:r>
    </w:p>
    <w:p w14:paraId="38C5CBA3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7. Оборудование кабинета педикюра</w:t>
      </w:r>
    </w:p>
    <w:p w14:paraId="172205D5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8. Основное оборудование кабинета педикюра, его виды, устройство и область применения</w:t>
      </w:r>
    </w:p>
    <w:p w14:paraId="0F467926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9.Правила рационального использования оборудования в кабинете педикюра</w:t>
      </w:r>
    </w:p>
    <w:p w14:paraId="1DA26632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10. Электроаппаратура: виды, назначение, устройство, правила эксплуатации</w:t>
      </w:r>
    </w:p>
    <w:p w14:paraId="7A375943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11. Санитарные правила для кабинета педикюра</w:t>
      </w:r>
    </w:p>
    <w:p w14:paraId="38685C05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12. Санитарные правила для проведения процедуры педикюра</w:t>
      </w:r>
    </w:p>
    <w:p w14:paraId="169F0F40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13. Инструменты для выполнения процедуры педикюра: виды, устройство, назначение</w:t>
      </w:r>
    </w:p>
    <w:p w14:paraId="6F18BF26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14. Правила эксплуатации инструмента для процедуры педикюра</w:t>
      </w:r>
    </w:p>
    <w:p w14:paraId="2369F7C9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15. Санитарные требования к дезинфекции инструмента</w:t>
      </w:r>
    </w:p>
    <w:p w14:paraId="3353B1E9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16. Санитарные требования к стерилизации и хранению инструмента</w:t>
      </w:r>
    </w:p>
    <w:p w14:paraId="2CDD13F5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lastRenderedPageBreak/>
        <w:t>17. Техника безопасности в кабинете педикюра</w:t>
      </w:r>
    </w:p>
    <w:p w14:paraId="38536F74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18. Техника безопасности при использовании электрооборудования, приспособлений и инструмента при выполнении процедуры</w:t>
      </w:r>
    </w:p>
    <w:p w14:paraId="73E7799F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19. Порядок подготовки рабочего места для проведения процедуры педикюра</w:t>
      </w:r>
    </w:p>
    <w:p w14:paraId="1231C9B7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20. Размещение приспособлений и инструментов на рабочем месте</w:t>
      </w:r>
    </w:p>
    <w:p w14:paraId="1B143C30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21. Материалы для процедуры педикюра: виды, назначения, правила применения и хранения</w:t>
      </w:r>
    </w:p>
    <w:p w14:paraId="7255B495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22. Технологическая последовательность выполнения классического(обрезного) педикюра</w:t>
      </w:r>
    </w:p>
    <w:p w14:paraId="5CFDAC57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23. Выбор формы ногтей по показаниям, способы придания формы ногтей с помощью щипцов, пилки</w:t>
      </w:r>
    </w:p>
    <w:p w14:paraId="0AC97B52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24. Технологическая последовательность выполнения европейского(необрезного) педикюра</w:t>
      </w:r>
    </w:p>
    <w:p w14:paraId="6E8CB9F9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25. Технологическая последовательность выполнения мужского педикюра</w:t>
      </w:r>
    </w:p>
    <w:p w14:paraId="27C786B6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26. Технологическая последовательность выполнения комбинированного педикюра</w:t>
      </w:r>
    </w:p>
    <w:p w14:paraId="2C87B455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27. Технологическая последовательность выполнения аппаратного педикюра</w:t>
      </w:r>
    </w:p>
    <w:p w14:paraId="6D1DEDE7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28. Технологическая последовательность СПА-педикюра</w:t>
      </w:r>
    </w:p>
    <w:p w14:paraId="303CACA2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29. Технологическая последовательность с мозолями и кератозом в разных техниках педикюра</w:t>
      </w:r>
    </w:p>
    <w:p w14:paraId="22B7841E" w14:textId="297D7AD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30. Технологическая последовательность работы с</w:t>
      </w:r>
      <w:r>
        <w:rPr>
          <w:szCs w:val="28"/>
        </w:rPr>
        <w:t xml:space="preserve"> «</w:t>
      </w:r>
      <w:r w:rsidRPr="00590932">
        <w:rPr>
          <w:szCs w:val="28"/>
        </w:rPr>
        <w:t>вросшим ногтем</w:t>
      </w:r>
      <w:r>
        <w:rPr>
          <w:szCs w:val="28"/>
        </w:rPr>
        <w:t>»</w:t>
      </w:r>
      <w:r w:rsidRPr="00590932">
        <w:rPr>
          <w:szCs w:val="28"/>
        </w:rPr>
        <w:t xml:space="preserve"> в различных техниках педикюра</w:t>
      </w:r>
    </w:p>
    <w:p w14:paraId="75542E63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31. Технологическая последовательность выполнения покрытия ногтей лаком</w:t>
      </w:r>
    </w:p>
    <w:p w14:paraId="398494B6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lastRenderedPageBreak/>
        <w:t>32. Технологическая последовательность покрытия ногтей гель-лаком</w:t>
      </w:r>
    </w:p>
    <w:p w14:paraId="2E49D0A0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33. Технологическая последовательность выполнения расслабляющего массажа ног</w:t>
      </w:r>
    </w:p>
    <w:p w14:paraId="60D5610A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34. Классификация и характеристики косметических средств для ухода за ногами</w:t>
      </w:r>
    </w:p>
    <w:p w14:paraId="74F8B171" w14:textId="77777777" w:rsidR="00590932" w:rsidRPr="00590932" w:rsidRDefault="00590932" w:rsidP="00590932">
      <w:pPr>
        <w:spacing w:line="360" w:lineRule="auto"/>
        <w:ind w:firstLine="709"/>
        <w:rPr>
          <w:szCs w:val="28"/>
        </w:rPr>
      </w:pPr>
      <w:r w:rsidRPr="00590932">
        <w:rPr>
          <w:szCs w:val="28"/>
        </w:rPr>
        <w:t>35. Профессиональные рекомендации потребителям по проблемам кожи стоп и ногтей</w:t>
      </w:r>
    </w:p>
    <w:p w14:paraId="35B7DFA5" w14:textId="259D8CE5" w:rsidR="00332B39" w:rsidRDefault="00590932" w:rsidP="00590932">
      <w:pPr>
        <w:spacing w:after="418" w:line="360" w:lineRule="auto"/>
        <w:ind w:left="0" w:right="0" w:firstLine="0"/>
        <w:rPr>
          <w:b/>
          <w:szCs w:val="28"/>
        </w:rPr>
      </w:pPr>
      <w:r>
        <w:rPr>
          <w:b/>
          <w:bCs/>
          <w:szCs w:val="28"/>
        </w:rPr>
        <w:t xml:space="preserve">       </w:t>
      </w:r>
      <w:r w:rsidR="00332B39">
        <w:rPr>
          <w:b/>
          <w:szCs w:val="28"/>
        </w:rPr>
        <w:t xml:space="preserve">3.2. </w:t>
      </w:r>
      <w:r w:rsidR="00332B39" w:rsidRPr="00BC24E6">
        <w:rPr>
          <w:b/>
          <w:szCs w:val="28"/>
        </w:rPr>
        <w:t>Типовые задания для оценки освоения МДК 03.0</w:t>
      </w:r>
      <w:r w:rsidR="00332B39">
        <w:rPr>
          <w:b/>
          <w:szCs w:val="28"/>
        </w:rPr>
        <w:t>2</w:t>
      </w:r>
    </w:p>
    <w:p w14:paraId="3F86C1CD" w14:textId="546F2336" w:rsidR="00332B39" w:rsidRPr="00BC24E6" w:rsidRDefault="00332B39" w:rsidP="00332B39">
      <w:pPr>
        <w:pStyle w:val="a3"/>
        <w:numPr>
          <w:ilvl w:val="0"/>
          <w:numId w:val="12"/>
        </w:numPr>
        <w:spacing w:after="418" w:line="360" w:lineRule="auto"/>
        <w:ind w:right="0"/>
        <w:rPr>
          <w:szCs w:val="28"/>
        </w:rPr>
      </w:pPr>
      <w:r w:rsidRPr="00BC24E6">
        <w:rPr>
          <w:szCs w:val="28"/>
        </w:rPr>
        <w:t>Выполнение классического педикюра с покрытием лак</w:t>
      </w:r>
    </w:p>
    <w:p w14:paraId="2FC59C48" w14:textId="77777777" w:rsidR="00332B39" w:rsidRPr="00BC24E6" w:rsidRDefault="00332B39" w:rsidP="00332B39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аппаратного педикюра с покрытием гель лак</w:t>
      </w:r>
    </w:p>
    <w:p w14:paraId="4B094295" w14:textId="77777777" w:rsidR="00332B39" w:rsidRPr="00BC24E6" w:rsidRDefault="00332B39" w:rsidP="00332B39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 xml:space="preserve">Выполнение мужского педикюра с элементами </w:t>
      </w:r>
      <w:proofErr w:type="spellStart"/>
      <w:r w:rsidRPr="00BC24E6">
        <w:rPr>
          <w:szCs w:val="28"/>
        </w:rPr>
        <w:t>спа</w:t>
      </w:r>
      <w:proofErr w:type="spellEnd"/>
      <w:r w:rsidRPr="00BC24E6">
        <w:rPr>
          <w:szCs w:val="28"/>
        </w:rPr>
        <w:t xml:space="preserve"> процедур</w:t>
      </w:r>
    </w:p>
    <w:p w14:paraId="3D4C3275" w14:textId="77777777" w:rsidR="00332B39" w:rsidRPr="00BC24E6" w:rsidRDefault="00332B39" w:rsidP="00332B39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 xml:space="preserve">Выполнение </w:t>
      </w:r>
      <w:proofErr w:type="spellStart"/>
      <w:r w:rsidRPr="00BC24E6">
        <w:rPr>
          <w:szCs w:val="28"/>
        </w:rPr>
        <w:t>спа</w:t>
      </w:r>
      <w:proofErr w:type="spellEnd"/>
      <w:r w:rsidRPr="00BC24E6">
        <w:rPr>
          <w:szCs w:val="28"/>
        </w:rPr>
        <w:t xml:space="preserve"> педикюра</w:t>
      </w:r>
    </w:p>
    <w:p w14:paraId="2F3894A9" w14:textId="77777777" w:rsidR="00332B39" w:rsidRPr="00BC24E6" w:rsidRDefault="00332B39" w:rsidP="00332B39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комбинированного педикюра</w:t>
      </w:r>
    </w:p>
    <w:p w14:paraId="28ABEF4A" w14:textId="77777777" w:rsidR="00332B39" w:rsidRPr="00BC24E6" w:rsidRDefault="00332B39" w:rsidP="00332B39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обрезного педикюра с покрытием красный лак</w:t>
      </w:r>
    </w:p>
    <w:p w14:paraId="67079FD4" w14:textId="77777777" w:rsidR="00332B39" w:rsidRPr="00BC24E6" w:rsidRDefault="00332B39" w:rsidP="00332B39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 xml:space="preserve">Выполнение комбинированного педикюра с применением </w:t>
      </w:r>
      <w:proofErr w:type="spellStart"/>
      <w:r w:rsidRPr="00BC24E6">
        <w:rPr>
          <w:szCs w:val="28"/>
        </w:rPr>
        <w:t>кератолитика</w:t>
      </w:r>
      <w:proofErr w:type="spellEnd"/>
    </w:p>
    <w:p w14:paraId="2A8B7FD4" w14:textId="77777777" w:rsidR="00332B39" w:rsidRPr="00BC24E6" w:rsidRDefault="00332B39" w:rsidP="00332B39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 xml:space="preserve">Выполнение массажа стоп как </w:t>
      </w:r>
      <w:proofErr w:type="spellStart"/>
      <w:r w:rsidRPr="00BC24E6">
        <w:rPr>
          <w:szCs w:val="28"/>
        </w:rPr>
        <w:t>спа</w:t>
      </w:r>
      <w:proofErr w:type="spellEnd"/>
      <w:r w:rsidRPr="00BC24E6">
        <w:rPr>
          <w:szCs w:val="28"/>
        </w:rPr>
        <w:t xml:space="preserve"> процедура</w:t>
      </w:r>
    </w:p>
    <w:p w14:paraId="44B3AC80" w14:textId="77777777" w:rsidR="00332B39" w:rsidRPr="00BC24E6" w:rsidRDefault="00332B39" w:rsidP="00332B39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парафинотерапии ног (холодный парафин)</w:t>
      </w:r>
    </w:p>
    <w:p w14:paraId="3BED8517" w14:textId="77777777" w:rsidR="00332B39" w:rsidRPr="00BC24E6" w:rsidRDefault="00332B39" w:rsidP="00332B39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классического педикюра с декоративным покрытием ногтей</w:t>
      </w:r>
    </w:p>
    <w:p w14:paraId="22178DFC" w14:textId="77777777" w:rsidR="00332B39" w:rsidRPr="00BC24E6" w:rsidRDefault="00332B39" w:rsidP="00332B39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европейского педикюра с покрытием френч</w:t>
      </w:r>
    </w:p>
    <w:p w14:paraId="7CAED316" w14:textId="77777777" w:rsidR="00332B39" w:rsidRPr="00BC24E6" w:rsidRDefault="00332B39" w:rsidP="00332B39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 xml:space="preserve">Выполнение </w:t>
      </w:r>
      <w:proofErr w:type="spellStart"/>
      <w:r w:rsidRPr="00BC24E6">
        <w:rPr>
          <w:szCs w:val="28"/>
        </w:rPr>
        <w:t>спа</w:t>
      </w:r>
      <w:proofErr w:type="spellEnd"/>
      <w:r w:rsidRPr="00BC24E6">
        <w:rPr>
          <w:szCs w:val="28"/>
        </w:rPr>
        <w:t xml:space="preserve"> педикюра с покрытием лак</w:t>
      </w:r>
    </w:p>
    <w:p w14:paraId="59E4EB53" w14:textId="77777777" w:rsidR="00332B39" w:rsidRPr="00BC24E6" w:rsidRDefault="00332B39" w:rsidP="00332B39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педикюра с декоративным покрытием</w:t>
      </w:r>
    </w:p>
    <w:p w14:paraId="3E24C491" w14:textId="77777777" w:rsidR="00332B39" w:rsidRPr="00BC24E6" w:rsidRDefault="00332B39" w:rsidP="00332B39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аппаратного педикюра с покрытием лак</w:t>
      </w:r>
    </w:p>
    <w:p w14:paraId="2395BA5B" w14:textId="77777777" w:rsidR="00332B39" w:rsidRPr="00BC24E6" w:rsidRDefault="00332B39" w:rsidP="00332B39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 xml:space="preserve">Выполнение препаратного педикюра </w:t>
      </w:r>
    </w:p>
    <w:p w14:paraId="421AFA11" w14:textId="77777777" w:rsidR="00332B39" w:rsidRPr="00BC24E6" w:rsidRDefault="00332B39" w:rsidP="00332B39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препаратного педикюра с покрытием лак</w:t>
      </w:r>
    </w:p>
    <w:p w14:paraId="1FF8432E" w14:textId="77777777" w:rsidR="00332B39" w:rsidRPr="00BC24E6" w:rsidRDefault="00332B39" w:rsidP="00332B39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 xml:space="preserve">Выполнение обрезного педикюра с элементами </w:t>
      </w:r>
      <w:proofErr w:type="spellStart"/>
      <w:r w:rsidRPr="00BC24E6">
        <w:rPr>
          <w:szCs w:val="28"/>
        </w:rPr>
        <w:t>спа</w:t>
      </w:r>
      <w:proofErr w:type="spellEnd"/>
      <w:r w:rsidRPr="00BC24E6">
        <w:rPr>
          <w:szCs w:val="28"/>
        </w:rPr>
        <w:t xml:space="preserve"> процедур</w:t>
      </w:r>
    </w:p>
    <w:p w14:paraId="084C006C" w14:textId="77777777" w:rsidR="00590932" w:rsidRDefault="00332B39" w:rsidP="00590932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мужского педикюра</w:t>
      </w:r>
    </w:p>
    <w:p w14:paraId="63F46BEE" w14:textId="3AB3FB90" w:rsidR="00332B39" w:rsidRPr="00630835" w:rsidRDefault="00332B39" w:rsidP="00630835">
      <w:pPr>
        <w:pStyle w:val="a3"/>
        <w:numPr>
          <w:ilvl w:val="0"/>
          <w:numId w:val="12"/>
        </w:numPr>
        <w:spacing w:after="418" w:line="360" w:lineRule="auto"/>
        <w:ind w:right="0" w:firstLine="709"/>
        <w:rPr>
          <w:szCs w:val="28"/>
        </w:rPr>
      </w:pPr>
      <w:r w:rsidRPr="00590932">
        <w:rPr>
          <w:szCs w:val="28"/>
        </w:rPr>
        <w:lastRenderedPageBreak/>
        <w:t xml:space="preserve">Выполнение европейского педикюра с применением </w:t>
      </w:r>
      <w:proofErr w:type="spellStart"/>
      <w:r w:rsidRPr="00590932">
        <w:rPr>
          <w:szCs w:val="28"/>
        </w:rPr>
        <w:t>кератолитика</w:t>
      </w:r>
      <w:proofErr w:type="spellEnd"/>
    </w:p>
    <w:p w14:paraId="02A5E509" w14:textId="4CBED2EA" w:rsidR="00F00169" w:rsidRPr="00BC24E6" w:rsidRDefault="00F00169" w:rsidP="00BC24E6">
      <w:pPr>
        <w:spacing w:after="144" w:line="360" w:lineRule="auto"/>
        <w:ind w:right="0" w:firstLine="709"/>
        <w:rPr>
          <w:b/>
          <w:szCs w:val="28"/>
        </w:rPr>
      </w:pPr>
      <w:bookmarkStart w:id="6" w:name="_Hlk138860711"/>
      <w:bookmarkEnd w:id="5"/>
      <w:r w:rsidRPr="00BC24E6">
        <w:rPr>
          <w:b/>
          <w:szCs w:val="28"/>
        </w:rPr>
        <w:t xml:space="preserve">4. Вид работ практики и проверяемые результаты обучения по профессиональному модулю </w:t>
      </w:r>
    </w:p>
    <w:p w14:paraId="00A37E33" w14:textId="22CCA223" w:rsidR="00F00169" w:rsidRPr="00BC24E6" w:rsidRDefault="00630835" w:rsidP="00630835">
      <w:pPr>
        <w:spacing w:after="198" w:line="360" w:lineRule="auto"/>
        <w:ind w:right="0"/>
        <w:rPr>
          <w:szCs w:val="28"/>
        </w:rPr>
      </w:pPr>
      <w:r>
        <w:rPr>
          <w:b/>
          <w:szCs w:val="28"/>
        </w:rPr>
        <w:t xml:space="preserve">          </w:t>
      </w:r>
      <w:bookmarkStart w:id="7" w:name="_Hlk210411927"/>
      <w:r>
        <w:rPr>
          <w:b/>
          <w:szCs w:val="28"/>
        </w:rPr>
        <w:t xml:space="preserve"> </w:t>
      </w:r>
      <w:r w:rsidR="001478CF">
        <w:rPr>
          <w:b/>
          <w:szCs w:val="28"/>
        </w:rPr>
        <w:t>Учебная</w:t>
      </w:r>
      <w:r w:rsidR="00F00169" w:rsidRPr="00BC24E6">
        <w:rPr>
          <w:b/>
          <w:szCs w:val="28"/>
        </w:rPr>
        <w:t xml:space="preserve"> (по профилю </w:t>
      </w:r>
      <w:r w:rsidRPr="00BC24E6">
        <w:rPr>
          <w:b/>
          <w:szCs w:val="28"/>
        </w:rPr>
        <w:t>специальности) практика</w:t>
      </w:r>
      <w:r w:rsidR="00F00169" w:rsidRPr="00BC24E6">
        <w:rPr>
          <w:b/>
          <w:szCs w:val="28"/>
        </w:rPr>
        <w:t xml:space="preserve"> </w:t>
      </w:r>
      <w:bookmarkEnd w:id="7"/>
    </w:p>
    <w:tbl>
      <w:tblPr>
        <w:tblStyle w:val="TableGrid"/>
        <w:tblW w:w="9668" w:type="dxa"/>
        <w:tblInd w:w="-108" w:type="dxa"/>
        <w:tblCellMar>
          <w:top w:w="15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6528"/>
        <w:gridCol w:w="3140"/>
      </w:tblGrid>
      <w:tr w:rsidR="00F00169" w:rsidRPr="00BC24E6" w14:paraId="106FAEB2" w14:textId="77777777" w:rsidTr="001478CF">
        <w:trPr>
          <w:trHeight w:val="752"/>
        </w:trPr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2E16" w14:textId="77777777" w:rsidR="00F00169" w:rsidRPr="00BC24E6" w:rsidRDefault="00F00169" w:rsidP="00BC24E6">
            <w:pPr>
              <w:spacing w:after="0" w:line="360" w:lineRule="auto"/>
              <w:ind w:left="1" w:right="0" w:firstLine="709"/>
              <w:rPr>
                <w:szCs w:val="28"/>
              </w:rPr>
            </w:pPr>
            <w:r w:rsidRPr="00BC24E6">
              <w:rPr>
                <w:szCs w:val="28"/>
              </w:rPr>
              <w:t xml:space="preserve">Виды работ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D516" w14:textId="77777777" w:rsidR="00F00169" w:rsidRPr="00BC24E6" w:rsidRDefault="00F00169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BC24E6">
              <w:rPr>
                <w:szCs w:val="28"/>
              </w:rPr>
              <w:t xml:space="preserve">Коды проверяемых общих и профессиональных компетенций </w:t>
            </w:r>
          </w:p>
        </w:tc>
      </w:tr>
      <w:tr w:rsidR="00630835" w:rsidRPr="00BC24E6" w14:paraId="0B934788" w14:textId="77777777" w:rsidTr="001478CF">
        <w:trPr>
          <w:trHeight w:val="380"/>
        </w:trPr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6D66" w14:textId="3FB24AC9" w:rsidR="00630835" w:rsidRPr="00BC24E6" w:rsidRDefault="00630835" w:rsidP="00630835">
            <w:pPr>
              <w:spacing w:after="25" w:line="360" w:lineRule="auto"/>
              <w:ind w:left="14" w:right="14" w:firstLine="709"/>
              <w:rPr>
                <w:iCs/>
                <w:szCs w:val="28"/>
              </w:rPr>
            </w:pPr>
            <w:r w:rsidRPr="00BC24E6">
              <w:rPr>
                <w:szCs w:val="28"/>
              </w:rPr>
              <w:t>МДК.03.0</w:t>
            </w:r>
            <w:r>
              <w:rPr>
                <w:szCs w:val="28"/>
              </w:rPr>
              <w:t>1</w:t>
            </w:r>
            <w:r w:rsidRPr="00BC24E6">
              <w:rPr>
                <w:szCs w:val="28"/>
              </w:rPr>
              <w:t xml:space="preserve"> Предоставление </w:t>
            </w:r>
            <w:r>
              <w:rPr>
                <w:szCs w:val="28"/>
              </w:rPr>
              <w:t>маникюрных</w:t>
            </w:r>
            <w:r w:rsidRPr="00BC24E6">
              <w:rPr>
                <w:szCs w:val="28"/>
              </w:rPr>
              <w:t xml:space="preserve"> </w:t>
            </w:r>
            <w:r>
              <w:rPr>
                <w:szCs w:val="28"/>
              </w:rPr>
              <w:t>услуг</w:t>
            </w:r>
            <w:r w:rsidRPr="00BC24E6">
              <w:rPr>
                <w:iCs/>
                <w:color w:val="FF0000"/>
                <w:szCs w:val="28"/>
              </w:rPr>
              <w:t>.</w:t>
            </w:r>
          </w:p>
          <w:p w14:paraId="4DD78600" w14:textId="77777777" w:rsidR="00630835" w:rsidRPr="00BC24E6" w:rsidRDefault="00630835" w:rsidP="00BC24E6">
            <w:pPr>
              <w:spacing w:after="25" w:line="360" w:lineRule="auto"/>
              <w:ind w:left="14" w:right="14" w:firstLine="709"/>
              <w:rPr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7CF9" w14:textId="2376F126" w:rsidR="00630835" w:rsidRPr="00BC24E6" w:rsidRDefault="00B32899" w:rsidP="00BC24E6">
            <w:pPr>
              <w:spacing w:after="0" w:line="360" w:lineRule="auto"/>
              <w:ind w:left="51" w:right="0" w:firstLine="709"/>
              <w:rPr>
                <w:szCs w:val="28"/>
              </w:rPr>
            </w:pPr>
            <w:r w:rsidRPr="00D5542A">
              <w:rPr>
                <w:color w:val="000000" w:themeColor="text1"/>
                <w:szCs w:val="28"/>
              </w:rPr>
              <w:t>17953</w:t>
            </w:r>
          </w:p>
        </w:tc>
      </w:tr>
      <w:tr w:rsidR="00F00169" w:rsidRPr="00BC24E6" w14:paraId="301D5B86" w14:textId="77777777" w:rsidTr="001478CF">
        <w:trPr>
          <w:trHeight w:val="380"/>
        </w:trPr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BFE9" w14:textId="417E4D5E" w:rsidR="00F00169" w:rsidRPr="00BC24E6" w:rsidRDefault="00F00169" w:rsidP="00BC24E6">
            <w:pPr>
              <w:spacing w:after="25" w:line="360" w:lineRule="auto"/>
              <w:ind w:left="14" w:right="14" w:firstLine="709"/>
              <w:rPr>
                <w:iCs/>
                <w:szCs w:val="28"/>
              </w:rPr>
            </w:pPr>
            <w:r w:rsidRPr="00BC24E6">
              <w:rPr>
                <w:szCs w:val="28"/>
              </w:rPr>
              <w:t xml:space="preserve"> МДК.03.02 Предоставление педикюрных </w:t>
            </w:r>
            <w:r w:rsidR="00630835">
              <w:rPr>
                <w:szCs w:val="28"/>
              </w:rPr>
              <w:t>услуг</w:t>
            </w:r>
            <w:r w:rsidRPr="00BC24E6">
              <w:rPr>
                <w:iCs/>
                <w:color w:val="FF0000"/>
                <w:szCs w:val="28"/>
              </w:rPr>
              <w:t>.</w:t>
            </w:r>
          </w:p>
          <w:p w14:paraId="278DA653" w14:textId="78FA5064" w:rsidR="00F00169" w:rsidRPr="00BC24E6" w:rsidRDefault="00F00169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98D2" w14:textId="428F05A9" w:rsidR="00F00169" w:rsidRPr="00BC24E6" w:rsidRDefault="00B32899" w:rsidP="00BC24E6">
            <w:pPr>
              <w:spacing w:after="0" w:line="360" w:lineRule="auto"/>
              <w:ind w:left="51" w:right="0" w:firstLine="709"/>
              <w:rPr>
                <w:szCs w:val="28"/>
              </w:rPr>
            </w:pPr>
            <w:r w:rsidRPr="00BC24E6">
              <w:rPr>
                <w:szCs w:val="28"/>
              </w:rPr>
              <w:t>17968</w:t>
            </w:r>
          </w:p>
        </w:tc>
      </w:tr>
    </w:tbl>
    <w:p w14:paraId="3914E4AA" w14:textId="77777777" w:rsidR="001478CF" w:rsidRDefault="001478CF" w:rsidP="00BC24E6">
      <w:pPr>
        <w:spacing w:line="360" w:lineRule="auto"/>
        <w:ind w:left="14" w:right="14" w:firstLine="709"/>
        <w:rPr>
          <w:b/>
          <w:szCs w:val="28"/>
        </w:rPr>
      </w:pPr>
    </w:p>
    <w:p w14:paraId="498C850A" w14:textId="7E9932BB" w:rsidR="00F00169" w:rsidRPr="00BC24E6" w:rsidRDefault="001478CF" w:rsidP="00BC24E6">
      <w:pPr>
        <w:spacing w:line="360" w:lineRule="auto"/>
        <w:ind w:left="14" w:right="14" w:firstLine="709"/>
        <w:rPr>
          <w:szCs w:val="28"/>
        </w:rPr>
      </w:pPr>
      <w:r>
        <w:rPr>
          <w:b/>
          <w:szCs w:val="28"/>
        </w:rPr>
        <w:t>Производственная</w:t>
      </w:r>
      <w:r w:rsidRPr="00BC24E6">
        <w:rPr>
          <w:b/>
          <w:szCs w:val="28"/>
        </w:rPr>
        <w:t xml:space="preserve"> (по профилю специальности) практика</w:t>
      </w:r>
    </w:p>
    <w:tbl>
      <w:tblPr>
        <w:tblStyle w:val="TableGrid1"/>
        <w:tblW w:w="9722" w:type="dxa"/>
        <w:tblInd w:w="-108" w:type="dxa"/>
        <w:tblCellMar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6601"/>
        <w:gridCol w:w="3121"/>
      </w:tblGrid>
      <w:tr w:rsidR="001478CF" w:rsidRPr="001478CF" w14:paraId="4C426522" w14:textId="77777777" w:rsidTr="001478CF">
        <w:trPr>
          <w:trHeight w:val="960"/>
        </w:trPr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9" w:type="dxa"/>
            </w:tcMar>
            <w:vAlign w:val="center"/>
            <w:hideMark/>
          </w:tcPr>
          <w:bookmarkEnd w:id="6"/>
          <w:p w14:paraId="1B89D78D" w14:textId="77777777" w:rsidR="001478CF" w:rsidRPr="001478CF" w:rsidRDefault="001478CF" w:rsidP="001478CF">
            <w:pPr>
              <w:spacing w:after="0" w:line="360" w:lineRule="auto"/>
              <w:ind w:left="0" w:right="1" w:firstLine="709"/>
              <w:rPr>
                <w:color w:val="000000" w:themeColor="text1"/>
                <w:szCs w:val="28"/>
              </w:rPr>
            </w:pPr>
            <w:r w:rsidRPr="001478CF">
              <w:rPr>
                <w:color w:val="000000" w:themeColor="text1"/>
                <w:szCs w:val="28"/>
              </w:rPr>
              <w:t xml:space="preserve">Виды работ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9" w:type="dxa"/>
            </w:tcMar>
            <w:vAlign w:val="center"/>
            <w:hideMark/>
          </w:tcPr>
          <w:p w14:paraId="121F0D00" w14:textId="77777777" w:rsidR="001478CF" w:rsidRPr="001478CF" w:rsidRDefault="001478CF" w:rsidP="001478CF">
            <w:pPr>
              <w:spacing w:after="0" w:line="360" w:lineRule="auto"/>
              <w:ind w:left="0" w:right="0" w:firstLine="709"/>
              <w:rPr>
                <w:color w:val="000000" w:themeColor="text1"/>
                <w:szCs w:val="28"/>
              </w:rPr>
            </w:pPr>
            <w:r w:rsidRPr="001478CF">
              <w:rPr>
                <w:color w:val="000000" w:themeColor="text1"/>
                <w:szCs w:val="28"/>
              </w:rPr>
              <w:t xml:space="preserve">Коды проверяемых общих и профессиональных компетенций </w:t>
            </w:r>
          </w:p>
        </w:tc>
      </w:tr>
      <w:tr w:rsidR="001478CF" w:rsidRPr="001478CF" w14:paraId="4EE18223" w14:textId="77777777" w:rsidTr="001478CF">
        <w:trPr>
          <w:trHeight w:val="578"/>
        </w:trPr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9" w:type="dxa"/>
            </w:tcMar>
            <w:hideMark/>
          </w:tcPr>
          <w:p w14:paraId="2A2EA2AB" w14:textId="77777777" w:rsidR="001478CF" w:rsidRPr="001478CF" w:rsidRDefault="001478CF" w:rsidP="001478CF">
            <w:pPr>
              <w:spacing w:after="0" w:line="360" w:lineRule="auto"/>
              <w:ind w:left="0" w:right="0" w:firstLine="709"/>
              <w:rPr>
                <w:color w:val="000000" w:themeColor="text1"/>
                <w:szCs w:val="28"/>
              </w:rPr>
            </w:pPr>
            <w:r w:rsidRPr="001478CF">
              <w:rPr>
                <w:color w:val="000000" w:themeColor="text1"/>
                <w:szCs w:val="28"/>
              </w:rPr>
              <w:t xml:space="preserve"> </w:t>
            </w:r>
          </w:p>
          <w:p w14:paraId="5A234160" w14:textId="7E25DFB7" w:rsidR="001478CF" w:rsidRPr="001478CF" w:rsidRDefault="001478CF" w:rsidP="001478CF">
            <w:pPr>
              <w:spacing w:after="0" w:line="360" w:lineRule="auto"/>
              <w:ind w:left="0" w:right="0" w:firstLine="709"/>
              <w:rPr>
                <w:color w:val="000000" w:themeColor="text1"/>
                <w:szCs w:val="28"/>
              </w:rPr>
            </w:pPr>
            <w:r w:rsidRPr="001478CF">
              <w:rPr>
                <w:color w:val="000000" w:themeColor="text1"/>
                <w:szCs w:val="28"/>
              </w:rPr>
              <w:t>МДК.03.01</w:t>
            </w:r>
            <w:r w:rsidRPr="001478CF">
              <w:rPr>
                <w:color w:val="000000" w:themeColor="text1"/>
                <w:szCs w:val="28"/>
              </w:rPr>
              <w:tab/>
              <w:t xml:space="preserve">Предоставление маникюрных </w:t>
            </w:r>
            <w:r>
              <w:rPr>
                <w:color w:val="000000" w:themeColor="text1"/>
                <w:szCs w:val="28"/>
              </w:rPr>
              <w:t>услуг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9" w:type="dxa"/>
            </w:tcMar>
            <w:hideMark/>
          </w:tcPr>
          <w:p w14:paraId="158FF61D" w14:textId="0D44CCF1" w:rsidR="001478CF" w:rsidRPr="001478CF" w:rsidRDefault="00B32899" w:rsidP="001478CF">
            <w:pPr>
              <w:spacing w:after="0" w:line="360" w:lineRule="auto"/>
              <w:ind w:left="51" w:right="0" w:firstLine="709"/>
              <w:rPr>
                <w:color w:val="000000" w:themeColor="text1"/>
                <w:szCs w:val="28"/>
              </w:rPr>
            </w:pPr>
            <w:r w:rsidRPr="00D5542A">
              <w:rPr>
                <w:color w:val="000000" w:themeColor="text1"/>
                <w:szCs w:val="28"/>
              </w:rPr>
              <w:t>17953</w:t>
            </w:r>
          </w:p>
        </w:tc>
      </w:tr>
      <w:tr w:rsidR="001478CF" w:rsidRPr="001478CF" w14:paraId="2A48BDBF" w14:textId="77777777" w:rsidTr="001478CF">
        <w:trPr>
          <w:trHeight w:val="578"/>
        </w:trPr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9" w:type="dxa"/>
            </w:tcMar>
          </w:tcPr>
          <w:p w14:paraId="24ADB764" w14:textId="7DAEA179" w:rsidR="001478CF" w:rsidRPr="001478CF" w:rsidRDefault="001478CF" w:rsidP="001478CF">
            <w:pPr>
              <w:spacing w:after="0" w:line="360" w:lineRule="auto"/>
              <w:ind w:left="0" w:right="0" w:firstLine="709"/>
              <w:rPr>
                <w:color w:val="000000" w:themeColor="text1"/>
                <w:szCs w:val="28"/>
              </w:rPr>
            </w:pPr>
            <w:r w:rsidRPr="001478CF">
              <w:rPr>
                <w:color w:val="000000" w:themeColor="text1"/>
                <w:szCs w:val="28"/>
              </w:rPr>
              <w:t>МДК.03.0</w:t>
            </w:r>
            <w:r>
              <w:rPr>
                <w:color w:val="000000" w:themeColor="text1"/>
                <w:szCs w:val="28"/>
              </w:rPr>
              <w:t>2</w:t>
            </w:r>
            <w:r w:rsidRPr="001478CF">
              <w:rPr>
                <w:color w:val="000000" w:themeColor="text1"/>
                <w:szCs w:val="28"/>
              </w:rPr>
              <w:tab/>
              <w:t xml:space="preserve">Предоставление </w:t>
            </w:r>
            <w:r w:rsidR="00B32899">
              <w:rPr>
                <w:color w:val="000000" w:themeColor="text1"/>
                <w:szCs w:val="28"/>
              </w:rPr>
              <w:t xml:space="preserve">педикюрных </w:t>
            </w:r>
            <w:r>
              <w:rPr>
                <w:color w:val="000000" w:themeColor="text1"/>
                <w:szCs w:val="28"/>
              </w:rPr>
              <w:t>услуг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9" w:type="dxa"/>
            </w:tcMar>
          </w:tcPr>
          <w:p w14:paraId="37614960" w14:textId="03D8FB8A" w:rsidR="001478CF" w:rsidRPr="001478CF" w:rsidRDefault="00B32899" w:rsidP="001478CF">
            <w:pPr>
              <w:spacing w:after="0" w:line="360" w:lineRule="auto"/>
              <w:ind w:left="51" w:right="0" w:firstLine="709"/>
              <w:rPr>
                <w:color w:val="000000" w:themeColor="text1"/>
                <w:szCs w:val="28"/>
              </w:rPr>
            </w:pPr>
            <w:r w:rsidRPr="00BC24E6">
              <w:rPr>
                <w:szCs w:val="28"/>
              </w:rPr>
              <w:t>17968</w:t>
            </w:r>
          </w:p>
        </w:tc>
      </w:tr>
    </w:tbl>
    <w:p w14:paraId="619BC503" w14:textId="2D594095" w:rsidR="001478CF" w:rsidRDefault="001478CF" w:rsidP="00BC24E6">
      <w:pPr>
        <w:spacing w:line="360" w:lineRule="auto"/>
        <w:ind w:left="14" w:right="14" w:firstLine="709"/>
        <w:rPr>
          <w:szCs w:val="28"/>
        </w:rPr>
      </w:pPr>
    </w:p>
    <w:p w14:paraId="540F53F8" w14:textId="77777777" w:rsidR="00EB4C0E" w:rsidRDefault="00EB4C0E" w:rsidP="00BC24E6">
      <w:pPr>
        <w:spacing w:line="360" w:lineRule="auto"/>
        <w:ind w:left="14" w:right="14" w:firstLine="709"/>
        <w:rPr>
          <w:szCs w:val="28"/>
        </w:rPr>
      </w:pPr>
    </w:p>
    <w:p w14:paraId="07312375" w14:textId="77777777" w:rsidR="001478CF" w:rsidRDefault="001478CF" w:rsidP="00BC24E6">
      <w:pPr>
        <w:spacing w:line="360" w:lineRule="auto"/>
        <w:ind w:left="14" w:right="14" w:firstLine="709"/>
        <w:rPr>
          <w:szCs w:val="28"/>
        </w:rPr>
      </w:pPr>
    </w:p>
    <w:p w14:paraId="7F443FFE" w14:textId="72DFB748" w:rsidR="00F00169" w:rsidRPr="00865E20" w:rsidRDefault="00F00169" w:rsidP="00865E20">
      <w:pPr>
        <w:pStyle w:val="a3"/>
        <w:numPr>
          <w:ilvl w:val="0"/>
          <w:numId w:val="13"/>
        </w:numPr>
        <w:spacing w:after="198" w:line="360" w:lineRule="auto"/>
        <w:ind w:right="0"/>
        <w:rPr>
          <w:szCs w:val="28"/>
        </w:rPr>
      </w:pPr>
      <w:r w:rsidRPr="00630835">
        <w:rPr>
          <w:b/>
          <w:szCs w:val="28"/>
        </w:rPr>
        <w:t xml:space="preserve">Контрольно-оценочные </w:t>
      </w:r>
      <w:r w:rsidRPr="00630835">
        <w:rPr>
          <w:b/>
          <w:szCs w:val="28"/>
        </w:rPr>
        <w:tab/>
        <w:t xml:space="preserve">материалы </w:t>
      </w:r>
      <w:r w:rsidRPr="00630835">
        <w:rPr>
          <w:b/>
          <w:szCs w:val="28"/>
        </w:rPr>
        <w:tab/>
        <w:t xml:space="preserve">для </w:t>
      </w:r>
      <w:r w:rsidRPr="00630835">
        <w:rPr>
          <w:b/>
          <w:szCs w:val="28"/>
        </w:rPr>
        <w:tab/>
        <w:t>экзамена</w:t>
      </w:r>
      <w:r w:rsidRPr="00865E20">
        <w:rPr>
          <w:b/>
          <w:szCs w:val="28"/>
        </w:rPr>
        <w:t xml:space="preserve"> </w:t>
      </w:r>
    </w:p>
    <w:p w14:paraId="7857ED1B" w14:textId="4F7366CB" w:rsidR="00F00169" w:rsidRPr="00BC24E6" w:rsidRDefault="00F00169" w:rsidP="00BC24E6">
      <w:pPr>
        <w:spacing w:after="198" w:line="360" w:lineRule="auto"/>
        <w:ind w:left="-5" w:right="0" w:firstLine="709"/>
        <w:rPr>
          <w:szCs w:val="28"/>
        </w:rPr>
      </w:pPr>
      <w:r w:rsidRPr="00BC24E6">
        <w:rPr>
          <w:b/>
          <w:szCs w:val="28"/>
        </w:rPr>
        <w:lastRenderedPageBreak/>
        <w:t>(к</w:t>
      </w:r>
      <w:r w:rsidR="00EB4C0E">
        <w:rPr>
          <w:b/>
          <w:szCs w:val="28"/>
        </w:rPr>
        <w:t>омплексного</w:t>
      </w:r>
      <w:r w:rsidRPr="00BC24E6">
        <w:rPr>
          <w:b/>
          <w:szCs w:val="28"/>
        </w:rPr>
        <w:t xml:space="preserve">) </w:t>
      </w:r>
    </w:p>
    <w:p w14:paraId="7B25C8DF" w14:textId="7398037A" w:rsidR="00F13E48" w:rsidRPr="00F13E48" w:rsidRDefault="00630835" w:rsidP="00F13E48">
      <w:pPr>
        <w:spacing w:after="198" w:line="360" w:lineRule="auto"/>
        <w:ind w:right="0"/>
        <w:rPr>
          <w:b/>
          <w:szCs w:val="28"/>
        </w:rPr>
      </w:pPr>
      <w:r>
        <w:rPr>
          <w:b/>
          <w:szCs w:val="28"/>
        </w:rPr>
        <w:t xml:space="preserve">       </w:t>
      </w:r>
      <w:r w:rsidR="00F00169" w:rsidRPr="00BC24E6">
        <w:rPr>
          <w:b/>
          <w:szCs w:val="28"/>
        </w:rPr>
        <w:t xml:space="preserve"> Общие положения </w:t>
      </w:r>
    </w:p>
    <w:p w14:paraId="2E4E60C6" w14:textId="3FB541F8" w:rsidR="00F00169" w:rsidRPr="00BC24E6" w:rsidRDefault="00F00169" w:rsidP="00BC24E6">
      <w:pPr>
        <w:spacing w:after="30" w:line="360" w:lineRule="auto"/>
        <w:ind w:left="4" w:right="14" w:firstLine="709"/>
        <w:rPr>
          <w:szCs w:val="28"/>
        </w:rPr>
      </w:pPr>
      <w:bookmarkStart w:id="8" w:name="_Hlk211581113"/>
      <w:r w:rsidRPr="00BC24E6">
        <w:rPr>
          <w:szCs w:val="28"/>
        </w:rPr>
        <w:t>Экзамен (</w:t>
      </w:r>
      <w:r w:rsidR="008A1F6D">
        <w:rPr>
          <w:szCs w:val="28"/>
        </w:rPr>
        <w:t>комплексный</w:t>
      </w:r>
      <w:r w:rsidRPr="00BC24E6">
        <w:rPr>
          <w:szCs w:val="28"/>
        </w:rPr>
        <w:t xml:space="preserve">) предназначен для контроля и оценки результатов освоения профессионального модуля </w:t>
      </w:r>
      <w:r w:rsidR="00297B9D" w:rsidRPr="00BC24E6">
        <w:rPr>
          <w:b/>
          <w:szCs w:val="28"/>
        </w:rPr>
        <w:t xml:space="preserve">ПМ.03 Предоставление маникюрных и педикюрных </w:t>
      </w:r>
      <w:r w:rsidR="00630835">
        <w:rPr>
          <w:b/>
          <w:szCs w:val="28"/>
        </w:rPr>
        <w:t>услуг</w:t>
      </w:r>
      <w:r w:rsidRPr="00BC24E6">
        <w:rPr>
          <w:szCs w:val="28"/>
        </w:rPr>
        <w:t xml:space="preserve"> специальности СПО: 43.02.17 «Технологии индустрии красоты»</w:t>
      </w:r>
      <w:r w:rsidRPr="00BC24E6">
        <w:rPr>
          <w:i/>
          <w:color w:val="FF0000"/>
          <w:szCs w:val="28"/>
        </w:rPr>
        <w:t xml:space="preserve"> </w:t>
      </w:r>
      <w:r w:rsidRPr="00BC24E6">
        <w:rPr>
          <w:szCs w:val="28"/>
        </w:rPr>
        <w:t xml:space="preserve"> </w:t>
      </w:r>
    </w:p>
    <w:p w14:paraId="20CFB33C" w14:textId="19C05E3D" w:rsidR="00F00169" w:rsidRPr="00BC24E6" w:rsidRDefault="00F00169" w:rsidP="00EC4B12">
      <w:pPr>
        <w:spacing w:line="360" w:lineRule="auto"/>
        <w:ind w:left="14" w:right="14" w:firstLine="709"/>
        <w:rPr>
          <w:szCs w:val="28"/>
        </w:rPr>
      </w:pPr>
      <w:r w:rsidRPr="00BC24E6">
        <w:rPr>
          <w:szCs w:val="28"/>
        </w:rPr>
        <w:t xml:space="preserve"> </w:t>
      </w:r>
      <w:r w:rsidRPr="00BC24E6">
        <w:rPr>
          <w:szCs w:val="28"/>
        </w:rPr>
        <w:tab/>
        <w:t xml:space="preserve">Экзамен включает проверку теоретических и практических знаний и умений </w:t>
      </w:r>
    </w:p>
    <w:p w14:paraId="5B1BBCD8" w14:textId="29D3F8CA" w:rsidR="00F00169" w:rsidRPr="00EB4C0E" w:rsidRDefault="00F00169" w:rsidP="00EB4C0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C0E">
        <w:rPr>
          <w:rFonts w:ascii="Times New Roman" w:hAnsi="Times New Roman" w:cs="Times New Roman"/>
          <w:sz w:val="28"/>
          <w:szCs w:val="28"/>
        </w:rPr>
        <w:t>Положением о квалификационном экзамене (утвержденном приказом №</w:t>
      </w:r>
      <w:r w:rsidR="00EC4B12" w:rsidRPr="00EB4C0E">
        <w:rPr>
          <w:rFonts w:ascii="Times New Roman" w:hAnsi="Times New Roman" w:cs="Times New Roman"/>
          <w:sz w:val="28"/>
          <w:szCs w:val="28"/>
        </w:rPr>
        <w:t>___ от__________</w:t>
      </w:r>
      <w:r w:rsidRPr="00EB4C0E">
        <w:rPr>
          <w:rFonts w:ascii="Times New Roman" w:hAnsi="Times New Roman" w:cs="Times New Roman"/>
          <w:sz w:val="28"/>
          <w:szCs w:val="28"/>
        </w:rPr>
        <w:t xml:space="preserve"> </w:t>
      </w:r>
      <w:r w:rsidR="00283CD7" w:rsidRPr="00EB4C0E">
        <w:rPr>
          <w:rFonts w:ascii="Times New Roman" w:hAnsi="Times New Roman" w:cs="Times New Roman"/>
          <w:sz w:val="28"/>
          <w:szCs w:val="28"/>
        </w:rPr>
        <w:t>2025г. и</w:t>
      </w:r>
      <w:r w:rsidRPr="00EB4C0E">
        <w:rPr>
          <w:rFonts w:ascii="Times New Roman" w:hAnsi="Times New Roman" w:cs="Times New Roman"/>
          <w:sz w:val="28"/>
          <w:szCs w:val="28"/>
        </w:rPr>
        <w:t xml:space="preserve"> одобренном </w:t>
      </w:r>
      <w:r w:rsidR="00FD4B51" w:rsidRPr="00EB4C0E">
        <w:rPr>
          <w:rFonts w:ascii="Times New Roman" w:hAnsi="Times New Roman" w:cs="Times New Roman"/>
          <w:sz w:val="28"/>
          <w:szCs w:val="28"/>
        </w:rPr>
        <w:t>решением</w:t>
      </w:r>
      <w:r w:rsidR="00FD4B51" w:rsidRPr="00EB4C0E">
        <w:rPr>
          <w:rFonts w:ascii="Times New Roman" w:eastAsia="Calibri" w:hAnsi="Times New Roman" w:cs="Times New Roman"/>
          <w:sz w:val="28"/>
          <w:szCs w:val="28"/>
        </w:rPr>
        <w:t xml:space="preserve"> медицинского факультета СМК, протокол</w:t>
      </w:r>
      <w:r w:rsidR="00FD4B51" w:rsidRPr="00EB4C0E">
        <w:rPr>
          <w:rFonts w:ascii="Times New Roman" w:hAnsi="Times New Roman" w:cs="Times New Roman"/>
          <w:sz w:val="28"/>
          <w:szCs w:val="28"/>
        </w:rPr>
        <w:t>)</w:t>
      </w:r>
      <w:r w:rsidRPr="00EB4C0E">
        <w:rPr>
          <w:rFonts w:ascii="Times New Roman" w:hAnsi="Times New Roman" w:cs="Times New Roman"/>
          <w:sz w:val="28"/>
          <w:szCs w:val="28"/>
        </w:rPr>
        <w:t xml:space="preserve"> определены формы: </w:t>
      </w:r>
    </w:p>
    <w:p w14:paraId="43FC19B3" w14:textId="77777777" w:rsidR="008A1F6D" w:rsidRPr="00EB4C0E" w:rsidRDefault="008A1F6D" w:rsidP="00EB4C0E">
      <w:pPr>
        <w:pStyle w:val="a5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8"/>
    <w:p w14:paraId="52287F36" w14:textId="31B0BD2C" w:rsidR="00F00169" w:rsidRPr="00EB4C0E" w:rsidRDefault="00F13E48" w:rsidP="00EB4C0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 Symbol" w:hAnsi="Times New Roman" w:cs="Times New Roman"/>
          <w:sz w:val="28"/>
          <w:szCs w:val="28"/>
        </w:rPr>
        <w:t xml:space="preserve">                </w:t>
      </w:r>
      <w:r w:rsidR="00F00169" w:rsidRPr="00EB4C0E">
        <w:rPr>
          <w:rFonts w:ascii="Times New Roman" w:eastAsia="Segoe UI Symbol" w:hAnsi="Times New Roman" w:cs="Times New Roman"/>
          <w:sz w:val="28"/>
          <w:szCs w:val="28"/>
        </w:rPr>
        <w:t>−</w:t>
      </w:r>
      <w:r w:rsidR="00F00169" w:rsidRPr="00EB4C0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00169" w:rsidRPr="00EB4C0E">
        <w:rPr>
          <w:rFonts w:ascii="Times New Roman" w:hAnsi="Times New Roman" w:cs="Times New Roman"/>
          <w:sz w:val="28"/>
          <w:szCs w:val="28"/>
        </w:rPr>
        <w:t>приказ о допуске студентов к экзамену</w:t>
      </w:r>
      <w:r w:rsidR="00EB4C0E">
        <w:rPr>
          <w:rFonts w:ascii="Times New Roman" w:hAnsi="Times New Roman" w:cs="Times New Roman"/>
          <w:sz w:val="28"/>
          <w:szCs w:val="28"/>
        </w:rPr>
        <w:t xml:space="preserve"> комплексному</w:t>
      </w:r>
      <w:r w:rsidR="00EB4C0E" w:rsidRPr="00EB4C0E">
        <w:rPr>
          <w:rFonts w:ascii="Times New Roman" w:hAnsi="Times New Roman" w:cs="Times New Roman"/>
          <w:sz w:val="28"/>
          <w:szCs w:val="28"/>
        </w:rPr>
        <w:t>;</w:t>
      </w:r>
      <w:r w:rsidR="00F00169" w:rsidRPr="00EB4C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A5252A" w14:textId="77777777" w:rsidR="00F00169" w:rsidRPr="00BC24E6" w:rsidRDefault="00F00169" w:rsidP="00BC24E6">
      <w:pPr>
        <w:spacing w:after="146"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приказ о составе аттестационной комиссии; </w:t>
      </w:r>
    </w:p>
    <w:p w14:paraId="388FA156" w14:textId="039B1F5A" w:rsidR="00F00169" w:rsidRPr="00BC24E6" w:rsidRDefault="00F00169" w:rsidP="00BC24E6">
      <w:pPr>
        <w:spacing w:line="360" w:lineRule="auto"/>
        <w:ind w:left="72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оценочный </w:t>
      </w:r>
      <w:r w:rsidRPr="00BC24E6">
        <w:rPr>
          <w:szCs w:val="28"/>
        </w:rPr>
        <w:tab/>
        <w:t xml:space="preserve">лист </w:t>
      </w:r>
      <w:r w:rsidRPr="00BC24E6">
        <w:rPr>
          <w:szCs w:val="28"/>
        </w:rPr>
        <w:tab/>
        <w:t xml:space="preserve">экзамена </w:t>
      </w:r>
      <w:r w:rsidRPr="00BC24E6">
        <w:rPr>
          <w:szCs w:val="28"/>
        </w:rPr>
        <w:tab/>
      </w:r>
      <w:r w:rsidR="00EB4C0E">
        <w:rPr>
          <w:szCs w:val="28"/>
        </w:rPr>
        <w:t>комплексного</w:t>
      </w:r>
      <w:r w:rsidRPr="00BC24E6">
        <w:rPr>
          <w:szCs w:val="28"/>
        </w:rPr>
        <w:t xml:space="preserve"> </w:t>
      </w:r>
      <w:r w:rsidRPr="00BC24E6">
        <w:rPr>
          <w:szCs w:val="28"/>
        </w:rPr>
        <w:tab/>
        <w:t xml:space="preserve">на </w:t>
      </w:r>
      <w:r w:rsidRPr="00BC24E6">
        <w:rPr>
          <w:szCs w:val="28"/>
        </w:rPr>
        <w:tab/>
        <w:t xml:space="preserve">каждого обучающегося; </w:t>
      </w:r>
    </w:p>
    <w:p w14:paraId="792D3B6D" w14:textId="77777777" w:rsidR="00F00169" w:rsidRPr="00BC24E6" w:rsidRDefault="00F00169" w:rsidP="00BC24E6">
      <w:pPr>
        <w:spacing w:after="149"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протокол заседания аттестационной комиссии; </w:t>
      </w:r>
    </w:p>
    <w:p w14:paraId="574DC6F9" w14:textId="77777777" w:rsidR="00F00169" w:rsidRPr="00BC24E6" w:rsidRDefault="00F00169" w:rsidP="00BC24E6">
      <w:pPr>
        <w:spacing w:after="31" w:line="360" w:lineRule="auto"/>
        <w:ind w:left="72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наглядные пособия, материалы справочного характера, нормативные документы; </w:t>
      </w:r>
    </w:p>
    <w:p w14:paraId="5DD71A64" w14:textId="5C1BB3DF" w:rsidR="00F00169" w:rsidRPr="00BC24E6" w:rsidRDefault="00F00169" w:rsidP="00BC24E6">
      <w:pPr>
        <w:spacing w:after="144"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>раздаточный материал для проведения экзамена к</w:t>
      </w:r>
      <w:r w:rsidR="00EB4C0E">
        <w:rPr>
          <w:szCs w:val="28"/>
        </w:rPr>
        <w:t>омплексного</w:t>
      </w:r>
      <w:r w:rsidRPr="00BC24E6">
        <w:rPr>
          <w:szCs w:val="28"/>
        </w:rPr>
        <w:t xml:space="preserve">; </w:t>
      </w:r>
    </w:p>
    <w:p w14:paraId="201C69AA" w14:textId="77777777" w:rsidR="00F00169" w:rsidRPr="00BC24E6" w:rsidRDefault="00F00169" w:rsidP="00BC24E6">
      <w:pPr>
        <w:spacing w:after="148"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критерии оценивания; </w:t>
      </w:r>
    </w:p>
    <w:p w14:paraId="7D0E517B" w14:textId="1FA876E3" w:rsidR="00F00169" w:rsidRPr="00BC24E6" w:rsidRDefault="00F00169" w:rsidP="00BC24E6">
      <w:pPr>
        <w:spacing w:after="146"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аттестационный </w:t>
      </w:r>
      <w:r w:rsidR="001478CF" w:rsidRPr="00BC24E6">
        <w:rPr>
          <w:szCs w:val="28"/>
        </w:rPr>
        <w:t>лист практики</w:t>
      </w:r>
      <w:r w:rsidRPr="00BC24E6">
        <w:rPr>
          <w:szCs w:val="28"/>
        </w:rPr>
        <w:t xml:space="preserve"> производственной (по модулю); </w:t>
      </w:r>
    </w:p>
    <w:p w14:paraId="2958DAC4" w14:textId="77777777" w:rsidR="00F00169" w:rsidRPr="00BC24E6" w:rsidRDefault="00F00169" w:rsidP="00BC24E6">
      <w:pPr>
        <w:spacing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для экзаменующегося текст задания, с инструкцией для выполнения; </w:t>
      </w:r>
    </w:p>
    <w:p w14:paraId="3F532BFE" w14:textId="39320F79" w:rsidR="00F00169" w:rsidRPr="00BC24E6" w:rsidRDefault="00F00169" w:rsidP="00BC24E6">
      <w:pPr>
        <w:spacing w:after="68"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зачетные книжки студентов  </w:t>
      </w:r>
    </w:p>
    <w:p w14:paraId="74E55ECE" w14:textId="592C6F48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9" w:name="_Hlk211581265"/>
      <w:r w:rsidRPr="00080B8F">
        <w:rPr>
          <w:rFonts w:ascii="Times New Roman" w:hAnsi="Times New Roman" w:cs="Times New Roman"/>
          <w:sz w:val="28"/>
          <w:szCs w:val="28"/>
        </w:rPr>
        <w:t>Критерии оценивания заданий</w:t>
      </w:r>
    </w:p>
    <w:p w14:paraId="1E730437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lastRenderedPageBreak/>
        <w:t xml:space="preserve">            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14:paraId="3D7583BA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 xml:space="preserve">           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14:paraId="604B56ED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 xml:space="preserve">           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14:paraId="4552B291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 xml:space="preserve">           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дисциплине.</w:t>
      </w:r>
    </w:p>
    <w:p w14:paraId="109930CE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Список рекомендуемой литературы</w:t>
      </w:r>
    </w:p>
    <w:p w14:paraId="5FF2174A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46485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Основные печатные издания:</w:t>
      </w:r>
    </w:p>
    <w:p w14:paraId="3D413F13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 xml:space="preserve">1.ГОСТ Р 59455-2021 Услуги населению. Ногтевой сервис. Термины и определения. Федеральное агентство по техническому регулированию и метрологии. </w:t>
      </w:r>
    </w:p>
    <w:p w14:paraId="0B1D7FF1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2.</w:t>
      </w:r>
      <w:r w:rsidRPr="00080B8F">
        <w:rPr>
          <w:rFonts w:ascii="Times New Roman" w:hAnsi="Times New Roman" w:cs="Times New Roman"/>
          <w:sz w:val="28"/>
          <w:szCs w:val="28"/>
        </w:rPr>
        <w:tab/>
        <w:t xml:space="preserve">СанПиН 2.1.2. 2631-10 «Санитарно-эпидемиологические требования к размещению, устройству, оборудованию, содержанию и режиму работы </w:t>
      </w:r>
      <w:r w:rsidRPr="00080B8F">
        <w:rPr>
          <w:rFonts w:ascii="Times New Roman" w:hAnsi="Times New Roman" w:cs="Times New Roman"/>
          <w:sz w:val="28"/>
          <w:szCs w:val="28"/>
        </w:rPr>
        <w:lastRenderedPageBreak/>
        <w:t>организаций коммунально-бытового назначения, оказывающих парикмахерские и косметические услуги»</w:t>
      </w:r>
    </w:p>
    <w:p w14:paraId="05C1F155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3.</w:t>
      </w:r>
      <w:r w:rsidRPr="00080B8F">
        <w:rPr>
          <w:rFonts w:ascii="Times New Roman" w:hAnsi="Times New Roman" w:cs="Times New Roman"/>
          <w:sz w:val="28"/>
          <w:szCs w:val="28"/>
        </w:rPr>
        <w:tab/>
        <w:t>СанПиН 2.1.3678-20, п.8.2. Требования СанПиН к рабочему месту</w:t>
      </w:r>
    </w:p>
    <w:p w14:paraId="7C5406DE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мастера ногтевого сервиса. Требования СанПиН к мастеру ногтевого сервиса.</w:t>
      </w:r>
    </w:p>
    <w:p w14:paraId="3E986D4E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4.</w:t>
      </w:r>
      <w:r w:rsidRPr="00080B8F">
        <w:rPr>
          <w:rFonts w:ascii="Times New Roman" w:hAnsi="Times New Roman" w:cs="Times New Roman"/>
          <w:sz w:val="28"/>
          <w:szCs w:val="28"/>
        </w:rPr>
        <w:tab/>
        <w:t>Постановление главного государственного санитарного врача Российской Федерации от 28 января 2021 года №4 «Об утверждении санитарных правил и норм СанПиН 3.3686-21 «Санитарно-эпидемиологические требования по профилактике инфекционных болезней» (с изменениями на 11 февраля 2022 года)» СПС КонсультантПлюс.</w:t>
      </w:r>
    </w:p>
    <w:p w14:paraId="78A63082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5.</w:t>
      </w:r>
      <w:r w:rsidRPr="00080B8F">
        <w:rPr>
          <w:rFonts w:ascii="Times New Roman" w:hAnsi="Times New Roman" w:cs="Times New Roman"/>
          <w:sz w:val="28"/>
          <w:szCs w:val="28"/>
        </w:rPr>
        <w:tab/>
        <w:t>МР 2.1.0247-21 Методические рекомендации по обеспечению санитарно-эпидемиологических требований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услуг.</w:t>
      </w:r>
    </w:p>
    <w:p w14:paraId="1A9FF001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6.</w:t>
      </w:r>
      <w:r w:rsidRPr="00080B8F">
        <w:rPr>
          <w:rFonts w:ascii="Times New Roman" w:hAnsi="Times New Roman" w:cs="Times New Roman"/>
          <w:sz w:val="28"/>
          <w:szCs w:val="28"/>
        </w:rPr>
        <w:tab/>
        <w:t>МР 2.2.0244-21 Методические рекомендации по обеспечению санитарно-эпидемиологических требований к условиям труда.</w:t>
      </w:r>
    </w:p>
    <w:p w14:paraId="04C704BF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Бузовкина, Т.М.  Маникюрные - педикюрные работы. Производственное обучение: Учебное пособие / Бузовкина Т. М., Ярмак Н.В. - Минск: РИПО, 2021.- 185 с. ISBN 978-985-503-707-2. – Текст: электронный. – URL: https: znanium.com/</w:t>
      </w:r>
      <w:proofErr w:type="spellStart"/>
      <w:r w:rsidRPr="00080B8F">
        <w:rPr>
          <w:rFonts w:ascii="Times New Roman" w:hAnsi="Times New Roman" w:cs="Times New Roman"/>
          <w:sz w:val="28"/>
          <w:szCs w:val="28"/>
        </w:rPr>
        <w:t>catalog</w:t>
      </w:r>
      <w:proofErr w:type="spellEnd"/>
      <w:r w:rsidRPr="00080B8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80B8F">
        <w:rPr>
          <w:rFonts w:ascii="Times New Roman" w:hAnsi="Times New Roman" w:cs="Times New Roman"/>
          <w:sz w:val="28"/>
          <w:szCs w:val="28"/>
        </w:rPr>
        <w:t>product</w:t>
      </w:r>
      <w:proofErr w:type="spellEnd"/>
      <w:r w:rsidRPr="00080B8F">
        <w:rPr>
          <w:rFonts w:ascii="Times New Roman" w:hAnsi="Times New Roman" w:cs="Times New Roman"/>
          <w:sz w:val="28"/>
          <w:szCs w:val="28"/>
        </w:rPr>
        <w:t>/977673</w:t>
      </w:r>
    </w:p>
    <w:p w14:paraId="620DD792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7.</w:t>
      </w:r>
      <w:r w:rsidRPr="00080B8F">
        <w:rPr>
          <w:rFonts w:ascii="Times New Roman" w:hAnsi="Times New Roman" w:cs="Times New Roman"/>
          <w:sz w:val="28"/>
          <w:szCs w:val="28"/>
        </w:rPr>
        <w:tab/>
        <w:t xml:space="preserve"> Дезинфекция и антисептика: В. А. </w:t>
      </w:r>
      <w:proofErr w:type="spellStart"/>
      <w:r w:rsidRPr="00080B8F">
        <w:rPr>
          <w:rFonts w:ascii="Times New Roman" w:hAnsi="Times New Roman" w:cs="Times New Roman"/>
          <w:sz w:val="28"/>
          <w:szCs w:val="28"/>
        </w:rPr>
        <w:t>Галынкин</w:t>
      </w:r>
      <w:proofErr w:type="spellEnd"/>
      <w:r w:rsidRPr="00080B8F">
        <w:rPr>
          <w:rFonts w:ascii="Times New Roman" w:hAnsi="Times New Roman" w:cs="Times New Roman"/>
          <w:sz w:val="28"/>
          <w:szCs w:val="28"/>
        </w:rPr>
        <w:t xml:space="preserve">, И. А. Заикина, Т.С. Потехина. -  СПб.: Лань, 2021. – 96 с. – ISBN 5-93929-094-9. Текст: электронный. - URL: https://znanium.com/ </w:t>
      </w:r>
      <w:proofErr w:type="spellStart"/>
      <w:r w:rsidRPr="00080B8F">
        <w:rPr>
          <w:rFonts w:ascii="Times New Roman" w:hAnsi="Times New Roman" w:cs="Times New Roman"/>
          <w:sz w:val="28"/>
          <w:szCs w:val="28"/>
        </w:rPr>
        <w:t>catalog</w:t>
      </w:r>
      <w:proofErr w:type="spellEnd"/>
      <w:r w:rsidRPr="00080B8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80B8F">
        <w:rPr>
          <w:rFonts w:ascii="Times New Roman" w:hAnsi="Times New Roman" w:cs="Times New Roman"/>
          <w:sz w:val="28"/>
          <w:szCs w:val="28"/>
        </w:rPr>
        <w:t>product</w:t>
      </w:r>
      <w:proofErr w:type="spellEnd"/>
      <w:r w:rsidRPr="00080B8F">
        <w:rPr>
          <w:rFonts w:ascii="Times New Roman" w:hAnsi="Times New Roman" w:cs="Times New Roman"/>
          <w:sz w:val="28"/>
          <w:szCs w:val="28"/>
        </w:rPr>
        <w:t xml:space="preserve">/1067460. </w:t>
      </w:r>
    </w:p>
    <w:p w14:paraId="4813E11E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8.     Маникюр и педикюр. Учебное пособие, серия «Учебники 21 века». – М.: «Феникс», 2021.</w:t>
      </w:r>
    </w:p>
    <w:p w14:paraId="3DB01703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9.</w:t>
      </w:r>
      <w:r w:rsidRPr="00080B8F">
        <w:rPr>
          <w:rFonts w:ascii="Times New Roman" w:hAnsi="Times New Roman" w:cs="Times New Roman"/>
          <w:sz w:val="28"/>
          <w:szCs w:val="28"/>
        </w:rPr>
        <w:tab/>
        <w:t xml:space="preserve">Маникюр и педикюр. Справочник мастера / </w:t>
      </w:r>
      <w:proofErr w:type="spellStart"/>
      <w:r w:rsidRPr="00080B8F">
        <w:rPr>
          <w:rFonts w:ascii="Times New Roman" w:hAnsi="Times New Roman" w:cs="Times New Roman"/>
          <w:sz w:val="28"/>
          <w:szCs w:val="28"/>
        </w:rPr>
        <w:t>Подковенко</w:t>
      </w:r>
      <w:proofErr w:type="spellEnd"/>
      <w:r w:rsidRPr="00080B8F">
        <w:rPr>
          <w:rFonts w:ascii="Times New Roman" w:hAnsi="Times New Roman" w:cs="Times New Roman"/>
          <w:sz w:val="28"/>
          <w:szCs w:val="28"/>
        </w:rPr>
        <w:t xml:space="preserve"> И.С. - М.: АСТ, 2022.</w:t>
      </w:r>
    </w:p>
    <w:p w14:paraId="276FA323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 xml:space="preserve">10.  </w:t>
      </w:r>
      <w:proofErr w:type="spellStart"/>
      <w:r w:rsidRPr="00080B8F">
        <w:rPr>
          <w:rFonts w:ascii="Times New Roman" w:hAnsi="Times New Roman" w:cs="Times New Roman"/>
          <w:sz w:val="28"/>
          <w:szCs w:val="28"/>
        </w:rPr>
        <w:t>Тундалева</w:t>
      </w:r>
      <w:proofErr w:type="spellEnd"/>
      <w:r w:rsidRPr="00080B8F">
        <w:rPr>
          <w:rFonts w:ascii="Times New Roman" w:hAnsi="Times New Roman" w:cs="Times New Roman"/>
          <w:sz w:val="28"/>
          <w:szCs w:val="28"/>
        </w:rPr>
        <w:t xml:space="preserve">, И. С. Санитария и гигиена парикмахерских услуг: учебное пособие / И.С. </w:t>
      </w:r>
      <w:proofErr w:type="spellStart"/>
      <w:r w:rsidRPr="00080B8F">
        <w:rPr>
          <w:rFonts w:ascii="Times New Roman" w:hAnsi="Times New Roman" w:cs="Times New Roman"/>
          <w:sz w:val="28"/>
          <w:szCs w:val="28"/>
        </w:rPr>
        <w:t>Тундалева</w:t>
      </w:r>
      <w:proofErr w:type="spellEnd"/>
      <w:r w:rsidRPr="00080B8F">
        <w:rPr>
          <w:rFonts w:ascii="Times New Roman" w:hAnsi="Times New Roman" w:cs="Times New Roman"/>
          <w:sz w:val="28"/>
          <w:szCs w:val="28"/>
        </w:rPr>
        <w:t>. - М.: ИНФРА-М, 2022. - 205 с. - (Среднее профессиональное образование). - DOI 10.12737/979063. - ISBN 978-5-16-</w:t>
      </w:r>
      <w:r w:rsidRPr="00080B8F">
        <w:rPr>
          <w:rFonts w:ascii="Times New Roman" w:hAnsi="Times New Roman" w:cs="Times New Roman"/>
          <w:sz w:val="28"/>
          <w:szCs w:val="28"/>
        </w:rPr>
        <w:lastRenderedPageBreak/>
        <w:t>014391-0. - Текст: электронный. - URL: https://znanium.com/catalog/product/1843156</w:t>
      </w:r>
    </w:p>
    <w:p w14:paraId="00D22F6A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11.</w:t>
      </w:r>
      <w:r w:rsidRPr="00080B8F">
        <w:rPr>
          <w:rFonts w:ascii="Times New Roman" w:hAnsi="Times New Roman" w:cs="Times New Roman"/>
          <w:sz w:val="28"/>
          <w:szCs w:val="28"/>
        </w:rPr>
        <w:tab/>
        <w:t xml:space="preserve">Украинцев, Ю. Д Информатизация общества: учебное пособие для </w:t>
      </w:r>
      <w:proofErr w:type="spellStart"/>
      <w:r w:rsidRPr="00080B8F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080B8F">
        <w:rPr>
          <w:rFonts w:ascii="Times New Roman" w:hAnsi="Times New Roman" w:cs="Times New Roman"/>
          <w:sz w:val="28"/>
          <w:szCs w:val="28"/>
        </w:rPr>
        <w:t xml:space="preserve"> / Ю. Д. Украинцев. — Санкт-Петербург: Лань, 2024. — 224 с. — ISBN 978-5-8114-6386-2.</w:t>
      </w:r>
    </w:p>
    <w:p w14:paraId="1A71A3BE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 xml:space="preserve">12.   Яцков, И. Б. Основы финансовой грамотности и предпринимательской деятельности: учебник для </w:t>
      </w:r>
      <w:proofErr w:type="spellStart"/>
      <w:r w:rsidRPr="00080B8F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080B8F">
        <w:rPr>
          <w:rFonts w:ascii="Times New Roman" w:hAnsi="Times New Roman" w:cs="Times New Roman"/>
          <w:sz w:val="28"/>
          <w:szCs w:val="28"/>
        </w:rPr>
        <w:t xml:space="preserve"> / И. Б. Яцков, С. В. Афанасьева. — Санкт-Петербург: Лань, 2024. — 332 с. — ISBN 978-5-507-48129-3.</w:t>
      </w:r>
    </w:p>
    <w:p w14:paraId="14A36647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Основные электронные издания:</w:t>
      </w:r>
    </w:p>
    <w:p w14:paraId="5B975DE3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 xml:space="preserve"> СПС http://www.consultant.ru</w:t>
      </w:r>
    </w:p>
    <w:p w14:paraId="58F9B67A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ЭБС https://znanium.com</w:t>
      </w:r>
    </w:p>
    <w:p w14:paraId="7EDA42C7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ЭБС https://book.ru/</w:t>
      </w:r>
    </w:p>
    <w:p w14:paraId="1640D20B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 xml:space="preserve"> https://e.lanbook.com</w:t>
      </w:r>
    </w:p>
    <w:p w14:paraId="4FC6AC50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14:paraId="13CD5B5F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80B8F">
        <w:rPr>
          <w:rFonts w:ascii="Times New Roman" w:hAnsi="Times New Roman" w:cs="Times New Roman"/>
          <w:sz w:val="28"/>
          <w:szCs w:val="28"/>
        </w:rPr>
        <w:t>Тундалева</w:t>
      </w:r>
      <w:proofErr w:type="spellEnd"/>
      <w:r w:rsidRPr="00080B8F">
        <w:rPr>
          <w:rFonts w:ascii="Times New Roman" w:hAnsi="Times New Roman" w:cs="Times New Roman"/>
          <w:sz w:val="28"/>
          <w:szCs w:val="28"/>
        </w:rPr>
        <w:t xml:space="preserve">, И. С. Санитария и гигиена парикмахерских услуг: учебное пособие / И.С. </w:t>
      </w:r>
      <w:proofErr w:type="spellStart"/>
      <w:r w:rsidRPr="00080B8F">
        <w:rPr>
          <w:rFonts w:ascii="Times New Roman" w:hAnsi="Times New Roman" w:cs="Times New Roman"/>
          <w:sz w:val="28"/>
          <w:szCs w:val="28"/>
        </w:rPr>
        <w:t>Тундалева</w:t>
      </w:r>
      <w:proofErr w:type="spellEnd"/>
      <w:r w:rsidRPr="00080B8F">
        <w:rPr>
          <w:rFonts w:ascii="Times New Roman" w:hAnsi="Times New Roman" w:cs="Times New Roman"/>
          <w:sz w:val="28"/>
          <w:szCs w:val="28"/>
        </w:rPr>
        <w:t>. - М.: ИНФРА-М, 2022. - 205 с. - (Среднее профессиональное образование). - DOI 10.12737/979063. - ISBN 978-5-16-014391-0. - Текст: электронный. - URL: https://znanium.com/catalog/product/1843156</w:t>
      </w:r>
    </w:p>
    <w:p w14:paraId="48370AFA" w14:textId="77777777" w:rsidR="00FD4B51" w:rsidRPr="00080B8F" w:rsidRDefault="00FD4B51" w:rsidP="00FD4B5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F">
        <w:rPr>
          <w:rFonts w:ascii="Times New Roman" w:hAnsi="Times New Roman" w:cs="Times New Roman"/>
          <w:sz w:val="28"/>
          <w:szCs w:val="28"/>
        </w:rPr>
        <w:t>дисциплине. </w:t>
      </w:r>
    </w:p>
    <w:bookmarkEnd w:id="9"/>
    <w:p w14:paraId="52A36497" w14:textId="77777777" w:rsidR="00F00169" w:rsidRPr="00BC24E6" w:rsidRDefault="00F00169" w:rsidP="00BC24E6">
      <w:pPr>
        <w:spacing w:after="418" w:line="360" w:lineRule="auto"/>
        <w:ind w:left="-15" w:right="0" w:firstLine="709"/>
        <w:rPr>
          <w:szCs w:val="28"/>
        </w:rPr>
      </w:pPr>
    </w:p>
    <w:sectPr w:rsidR="00F00169" w:rsidRPr="00BC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800"/>
    <w:multiLevelType w:val="hybridMultilevel"/>
    <w:tmpl w:val="C8727336"/>
    <w:lvl w:ilvl="0" w:tplc="5FE08FCC">
      <w:start w:val="5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A299EE">
      <w:start w:val="1"/>
      <w:numFmt w:val="lowerLetter"/>
      <w:lvlText w:val="%2"/>
      <w:lvlJc w:val="left"/>
      <w:pPr>
        <w:ind w:left="1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8E9328">
      <w:start w:val="1"/>
      <w:numFmt w:val="lowerRoman"/>
      <w:lvlText w:val="%3"/>
      <w:lvlJc w:val="left"/>
      <w:pPr>
        <w:ind w:left="2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84591E">
      <w:start w:val="1"/>
      <w:numFmt w:val="decimal"/>
      <w:lvlText w:val="%4"/>
      <w:lvlJc w:val="left"/>
      <w:pPr>
        <w:ind w:left="3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0843B6">
      <w:start w:val="1"/>
      <w:numFmt w:val="lowerLetter"/>
      <w:lvlText w:val="%5"/>
      <w:lvlJc w:val="left"/>
      <w:pPr>
        <w:ind w:left="3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989B06">
      <w:start w:val="1"/>
      <w:numFmt w:val="lowerRoman"/>
      <w:lvlText w:val="%6"/>
      <w:lvlJc w:val="left"/>
      <w:pPr>
        <w:ind w:left="4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E0BF7E">
      <w:start w:val="1"/>
      <w:numFmt w:val="decimal"/>
      <w:lvlText w:val="%7"/>
      <w:lvlJc w:val="left"/>
      <w:pPr>
        <w:ind w:left="5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B2B7FE">
      <w:start w:val="1"/>
      <w:numFmt w:val="lowerLetter"/>
      <w:lvlText w:val="%8"/>
      <w:lvlJc w:val="left"/>
      <w:pPr>
        <w:ind w:left="5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505E38">
      <w:start w:val="1"/>
      <w:numFmt w:val="lowerRoman"/>
      <w:lvlText w:val="%9"/>
      <w:lvlJc w:val="left"/>
      <w:pPr>
        <w:ind w:left="6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B1CFE"/>
    <w:multiLevelType w:val="multilevel"/>
    <w:tmpl w:val="E714787A"/>
    <w:lvl w:ilvl="0">
      <w:start w:val="2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155FBC"/>
    <w:multiLevelType w:val="hybridMultilevel"/>
    <w:tmpl w:val="D84EC7B6"/>
    <w:lvl w:ilvl="0" w:tplc="2F4252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C15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E56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4E75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D2E5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0E7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22B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EC6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043F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B4A28"/>
    <w:multiLevelType w:val="hybridMultilevel"/>
    <w:tmpl w:val="384E676C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87F56A0"/>
    <w:multiLevelType w:val="hybridMultilevel"/>
    <w:tmpl w:val="4EE40D0A"/>
    <w:lvl w:ilvl="0" w:tplc="FFFFFFFF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785" w:hanging="180"/>
      </w:pPr>
    </w:lvl>
    <w:lvl w:ilvl="3" w:tplc="FFFFFFFF" w:tentative="1">
      <w:start w:val="1"/>
      <w:numFmt w:val="decimal"/>
      <w:lvlText w:val="%4."/>
      <w:lvlJc w:val="left"/>
      <w:pPr>
        <w:ind w:left="2505" w:hanging="360"/>
      </w:pPr>
    </w:lvl>
    <w:lvl w:ilvl="4" w:tplc="FFFFFFFF" w:tentative="1">
      <w:start w:val="1"/>
      <w:numFmt w:val="lowerLetter"/>
      <w:lvlText w:val="%5."/>
      <w:lvlJc w:val="left"/>
      <w:pPr>
        <w:ind w:left="3225" w:hanging="360"/>
      </w:pPr>
    </w:lvl>
    <w:lvl w:ilvl="5" w:tplc="FFFFFFFF" w:tentative="1">
      <w:start w:val="1"/>
      <w:numFmt w:val="lowerRoman"/>
      <w:lvlText w:val="%6."/>
      <w:lvlJc w:val="right"/>
      <w:pPr>
        <w:ind w:left="3945" w:hanging="180"/>
      </w:pPr>
    </w:lvl>
    <w:lvl w:ilvl="6" w:tplc="FFFFFFFF" w:tentative="1">
      <w:start w:val="1"/>
      <w:numFmt w:val="decimal"/>
      <w:lvlText w:val="%7."/>
      <w:lvlJc w:val="left"/>
      <w:pPr>
        <w:ind w:left="4665" w:hanging="360"/>
      </w:pPr>
    </w:lvl>
    <w:lvl w:ilvl="7" w:tplc="FFFFFFFF" w:tentative="1">
      <w:start w:val="1"/>
      <w:numFmt w:val="lowerLetter"/>
      <w:lvlText w:val="%8."/>
      <w:lvlJc w:val="left"/>
      <w:pPr>
        <w:ind w:left="5385" w:hanging="360"/>
      </w:pPr>
    </w:lvl>
    <w:lvl w:ilvl="8" w:tplc="FFFFFFFF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28DA699E"/>
    <w:multiLevelType w:val="hybridMultilevel"/>
    <w:tmpl w:val="4A423084"/>
    <w:lvl w:ilvl="0" w:tplc="AEF22E66">
      <w:start w:val="1"/>
      <w:numFmt w:val="decimal"/>
      <w:lvlText w:val="%1."/>
      <w:lvlJc w:val="left"/>
      <w:pPr>
        <w:ind w:left="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940252">
      <w:start w:val="1"/>
      <w:numFmt w:val="lowerLetter"/>
      <w:lvlText w:val="%2"/>
      <w:lvlJc w:val="left"/>
      <w:pPr>
        <w:ind w:left="2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9E7240">
      <w:start w:val="1"/>
      <w:numFmt w:val="lowerRoman"/>
      <w:lvlText w:val="%3"/>
      <w:lvlJc w:val="left"/>
      <w:pPr>
        <w:ind w:left="2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C03F32">
      <w:start w:val="1"/>
      <w:numFmt w:val="decimal"/>
      <w:lvlText w:val="%4"/>
      <w:lvlJc w:val="left"/>
      <w:pPr>
        <w:ind w:left="3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2A1FDA">
      <w:start w:val="1"/>
      <w:numFmt w:val="lowerLetter"/>
      <w:lvlText w:val="%5"/>
      <w:lvlJc w:val="left"/>
      <w:pPr>
        <w:ind w:left="4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98E5B4">
      <w:start w:val="1"/>
      <w:numFmt w:val="lowerRoman"/>
      <w:lvlText w:val="%6"/>
      <w:lvlJc w:val="left"/>
      <w:pPr>
        <w:ind w:left="5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1AC070">
      <w:start w:val="1"/>
      <w:numFmt w:val="decimal"/>
      <w:lvlText w:val="%7"/>
      <w:lvlJc w:val="left"/>
      <w:pPr>
        <w:ind w:left="5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740ECC">
      <w:start w:val="1"/>
      <w:numFmt w:val="lowerLetter"/>
      <w:lvlText w:val="%8"/>
      <w:lvlJc w:val="left"/>
      <w:pPr>
        <w:ind w:left="6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180188">
      <w:start w:val="1"/>
      <w:numFmt w:val="lowerRoman"/>
      <w:lvlText w:val="%9"/>
      <w:lvlJc w:val="left"/>
      <w:pPr>
        <w:ind w:left="7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126781"/>
    <w:multiLevelType w:val="hybridMultilevel"/>
    <w:tmpl w:val="4EE40D0A"/>
    <w:lvl w:ilvl="0" w:tplc="4C90C7C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47584026"/>
    <w:multiLevelType w:val="multilevel"/>
    <w:tmpl w:val="E714787A"/>
    <w:lvl w:ilvl="0">
      <w:start w:val="2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077769"/>
    <w:multiLevelType w:val="hybridMultilevel"/>
    <w:tmpl w:val="D244103A"/>
    <w:lvl w:ilvl="0" w:tplc="BBE8496A">
      <w:start w:val="5"/>
      <w:numFmt w:val="decimal"/>
      <w:lvlText w:val="%1."/>
      <w:lvlJc w:val="left"/>
      <w:pPr>
        <w:ind w:left="5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9" w15:restartNumberingAfterBreak="0">
    <w:nsid w:val="6F6132F8"/>
    <w:multiLevelType w:val="hybridMultilevel"/>
    <w:tmpl w:val="1CE27F5C"/>
    <w:lvl w:ilvl="0" w:tplc="7096B0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CE01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C96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D25B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C6C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6991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C43D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C8EA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4A5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8665BA"/>
    <w:multiLevelType w:val="hybridMultilevel"/>
    <w:tmpl w:val="4EE40D0A"/>
    <w:lvl w:ilvl="0" w:tplc="FFFFFFFF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785" w:hanging="180"/>
      </w:pPr>
    </w:lvl>
    <w:lvl w:ilvl="3" w:tplc="FFFFFFFF" w:tentative="1">
      <w:start w:val="1"/>
      <w:numFmt w:val="decimal"/>
      <w:lvlText w:val="%4."/>
      <w:lvlJc w:val="left"/>
      <w:pPr>
        <w:ind w:left="2505" w:hanging="360"/>
      </w:pPr>
    </w:lvl>
    <w:lvl w:ilvl="4" w:tplc="FFFFFFFF" w:tentative="1">
      <w:start w:val="1"/>
      <w:numFmt w:val="lowerLetter"/>
      <w:lvlText w:val="%5."/>
      <w:lvlJc w:val="left"/>
      <w:pPr>
        <w:ind w:left="3225" w:hanging="360"/>
      </w:pPr>
    </w:lvl>
    <w:lvl w:ilvl="5" w:tplc="FFFFFFFF" w:tentative="1">
      <w:start w:val="1"/>
      <w:numFmt w:val="lowerRoman"/>
      <w:lvlText w:val="%6."/>
      <w:lvlJc w:val="right"/>
      <w:pPr>
        <w:ind w:left="3945" w:hanging="180"/>
      </w:pPr>
    </w:lvl>
    <w:lvl w:ilvl="6" w:tplc="FFFFFFFF" w:tentative="1">
      <w:start w:val="1"/>
      <w:numFmt w:val="decimal"/>
      <w:lvlText w:val="%7."/>
      <w:lvlJc w:val="left"/>
      <w:pPr>
        <w:ind w:left="4665" w:hanging="360"/>
      </w:pPr>
    </w:lvl>
    <w:lvl w:ilvl="7" w:tplc="FFFFFFFF" w:tentative="1">
      <w:start w:val="1"/>
      <w:numFmt w:val="lowerLetter"/>
      <w:lvlText w:val="%8."/>
      <w:lvlJc w:val="left"/>
      <w:pPr>
        <w:ind w:left="5385" w:hanging="360"/>
      </w:pPr>
    </w:lvl>
    <w:lvl w:ilvl="8" w:tplc="FFFFFFFF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7EA30A9B"/>
    <w:multiLevelType w:val="multilevel"/>
    <w:tmpl w:val="FC68DC9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11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87"/>
    <w:rsid w:val="00032EC8"/>
    <w:rsid w:val="0005421D"/>
    <w:rsid w:val="000D1CC0"/>
    <w:rsid w:val="0014383A"/>
    <w:rsid w:val="001478CF"/>
    <w:rsid w:val="001A470F"/>
    <w:rsid w:val="00224522"/>
    <w:rsid w:val="00283CD7"/>
    <w:rsid w:val="00297B9D"/>
    <w:rsid w:val="002B63E1"/>
    <w:rsid w:val="00332B39"/>
    <w:rsid w:val="00384898"/>
    <w:rsid w:val="003B74D3"/>
    <w:rsid w:val="00482A01"/>
    <w:rsid w:val="004C4279"/>
    <w:rsid w:val="004F52E6"/>
    <w:rsid w:val="00590932"/>
    <w:rsid w:val="005C4391"/>
    <w:rsid w:val="0061405A"/>
    <w:rsid w:val="00630835"/>
    <w:rsid w:val="00681A82"/>
    <w:rsid w:val="00767A92"/>
    <w:rsid w:val="00790060"/>
    <w:rsid w:val="00865E20"/>
    <w:rsid w:val="008A1F6D"/>
    <w:rsid w:val="00A500B2"/>
    <w:rsid w:val="00A75758"/>
    <w:rsid w:val="00A91983"/>
    <w:rsid w:val="00B32899"/>
    <w:rsid w:val="00BC24E6"/>
    <w:rsid w:val="00CA17E0"/>
    <w:rsid w:val="00CB5575"/>
    <w:rsid w:val="00CC3A87"/>
    <w:rsid w:val="00D01FA8"/>
    <w:rsid w:val="00D228C0"/>
    <w:rsid w:val="00D3328E"/>
    <w:rsid w:val="00DD77E9"/>
    <w:rsid w:val="00EB4C0E"/>
    <w:rsid w:val="00EC4B12"/>
    <w:rsid w:val="00F00169"/>
    <w:rsid w:val="00F13E48"/>
    <w:rsid w:val="00F8485A"/>
    <w:rsid w:val="00F96EF2"/>
    <w:rsid w:val="00FD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9132"/>
  <w15:chartTrackingRefBased/>
  <w15:docId w15:val="{C1A57D8C-65CD-42C7-B441-096EFBB4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8CF"/>
    <w:pPr>
      <w:spacing w:after="5" w:line="268" w:lineRule="auto"/>
      <w:ind w:left="226" w:right="66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2452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1405A"/>
    <w:pPr>
      <w:spacing w:line="269" w:lineRule="auto"/>
      <w:ind w:left="720"/>
      <w:contextualSpacing/>
    </w:pPr>
  </w:style>
  <w:style w:type="paragraph" w:customStyle="1" w:styleId="ConsPlusNormal">
    <w:name w:val="ConsPlusNormal"/>
    <w:uiPriority w:val="99"/>
    <w:rsid w:val="00CA17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aliases w:val="Содержание. 2 уровень,List Paragraph"/>
    <w:basedOn w:val="a"/>
    <w:link w:val="a4"/>
    <w:uiPriority w:val="34"/>
    <w:qFormat/>
    <w:rsid w:val="004F52E6"/>
    <w:pPr>
      <w:spacing w:before="120" w:after="120" w:line="240" w:lineRule="auto"/>
      <w:ind w:left="708" w:right="0" w:firstLine="0"/>
      <w:jc w:val="left"/>
    </w:pPr>
    <w:rPr>
      <w:color w:val="auto"/>
      <w:sz w:val="24"/>
      <w:szCs w:val="24"/>
      <w:lang w:val="x-none" w:eastAsia="x-none"/>
    </w:rPr>
  </w:style>
  <w:style w:type="character" w:customStyle="1" w:styleId="a4">
    <w:name w:val="Абзац списка Знак"/>
    <w:aliases w:val="Содержание. 2 уровень Знак,List Paragraph Знак"/>
    <w:link w:val="1"/>
    <w:uiPriority w:val="34"/>
    <w:qFormat/>
    <w:locked/>
    <w:rsid w:val="004F52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Стиль таблицы 2"/>
    <w:rsid w:val="00F96E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F96E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478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FD4B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CD775-487F-47C5-803F-FC6F561A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17</Pages>
  <Words>2707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2023-06-28T10:02:00Z</dcterms:created>
  <dcterms:modified xsi:type="dcterms:W3CDTF">2025-10-17T05:22:00Z</dcterms:modified>
</cp:coreProperties>
</file>