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AA7E1D" w:rsidP="00AA7E1D">
      <w:pPr>
        <w:pStyle w:val="7"/>
      </w:pPr>
      <w:bookmarkStart w:id="0" w:name="_GoBack"/>
      <w:r>
        <w:t>ЧАСТНОЕ ОБРАЗОВАТЕЛЬНОЕ УЧРЕЖДЕНИЕ</w:t>
      </w:r>
    </w:p>
    <w:p w:rsidR="00000000" w:rsidRDefault="00AA7E1D" w:rsidP="00AA7E1D">
      <w:pPr>
        <w:pStyle w:val="7"/>
      </w:pPr>
      <w:r>
        <w:t>ПРОФЕССИОНАЛЬНОГО ОБРАЗОВАНИЯ</w:t>
      </w:r>
    </w:p>
    <w:p w:rsidR="00000000" w:rsidRDefault="00AA7E1D" w:rsidP="00AA7E1D">
      <w:pPr>
        <w:pStyle w:val="7"/>
      </w:pPr>
      <w:r>
        <w:t>«СТАВРОПОЛЬСКИЙ МНОГОПРОФИЛЬНЫЙ КОЛЛЕДЖ»</w:t>
      </w:r>
    </w:p>
    <w:p w:rsidR="00000000" w:rsidRDefault="00AA7E1D" w:rsidP="00AA7E1D">
      <w:pPr>
        <w:pStyle w:val="7"/>
      </w:pPr>
    </w:p>
    <w:p w:rsidR="00000000" w:rsidRDefault="00AA7E1D" w:rsidP="00AA7E1D">
      <w:pPr>
        <w:pStyle w:val="7"/>
        <w:rPr>
          <w:sz w:val="29"/>
          <w:szCs w:val="29"/>
        </w:rPr>
      </w:pPr>
    </w:p>
    <w:p w:rsidR="00000000" w:rsidRDefault="00AA7E1D" w:rsidP="00AA7E1D">
      <w:pPr>
        <w:pStyle w:val="7"/>
        <w:rPr>
          <w:sz w:val="29"/>
          <w:szCs w:val="29"/>
        </w:rPr>
      </w:pPr>
    </w:p>
    <w:p w:rsidR="00000000" w:rsidRDefault="00AA7E1D" w:rsidP="00AA7E1D">
      <w:pPr>
        <w:pStyle w:val="7"/>
        <w:rPr>
          <w:sz w:val="29"/>
          <w:szCs w:val="29"/>
        </w:rPr>
      </w:pPr>
    </w:p>
    <w:p w:rsidR="00000000" w:rsidRDefault="00AA7E1D" w:rsidP="00AA7E1D">
      <w:pPr>
        <w:pStyle w:val="7"/>
        <w:rPr>
          <w:sz w:val="29"/>
          <w:szCs w:val="29"/>
        </w:rPr>
      </w:pPr>
    </w:p>
    <w:p w:rsidR="00000000" w:rsidRDefault="00AA7E1D" w:rsidP="00AA7E1D">
      <w:pPr>
        <w:pStyle w:val="7"/>
        <w:rPr>
          <w:sz w:val="29"/>
          <w:szCs w:val="29"/>
        </w:rPr>
      </w:pPr>
    </w:p>
    <w:p w:rsidR="00000000" w:rsidRDefault="00AA7E1D" w:rsidP="00AA7E1D">
      <w:pPr>
        <w:pStyle w:val="7"/>
        <w:rPr>
          <w:sz w:val="29"/>
          <w:szCs w:val="29"/>
        </w:rPr>
      </w:pPr>
    </w:p>
    <w:p w:rsidR="00000000" w:rsidRDefault="00AA7E1D" w:rsidP="00AA7E1D">
      <w:pPr>
        <w:pStyle w:val="7"/>
        <w:rPr>
          <w:sz w:val="29"/>
          <w:szCs w:val="29"/>
        </w:rPr>
      </w:pPr>
    </w:p>
    <w:p w:rsidR="00000000" w:rsidRDefault="00AA7E1D" w:rsidP="00AA7E1D">
      <w:pPr>
        <w:pStyle w:val="7"/>
        <w:rPr>
          <w:sz w:val="29"/>
          <w:szCs w:val="29"/>
        </w:rPr>
      </w:pPr>
    </w:p>
    <w:p w:rsidR="00000000" w:rsidRDefault="00AA7E1D" w:rsidP="00AA7E1D">
      <w:pPr>
        <w:pStyle w:val="7"/>
        <w:rPr>
          <w:sz w:val="29"/>
          <w:szCs w:val="29"/>
        </w:rPr>
      </w:pPr>
    </w:p>
    <w:p w:rsidR="00000000" w:rsidRDefault="00AA7E1D" w:rsidP="00AA7E1D">
      <w:pPr>
        <w:pStyle w:val="7"/>
        <w:rPr>
          <w:sz w:val="29"/>
          <w:szCs w:val="29"/>
        </w:rPr>
      </w:pPr>
    </w:p>
    <w:p w:rsidR="00000000" w:rsidRDefault="00AA7E1D" w:rsidP="00AA7E1D">
      <w:pPr>
        <w:pStyle w:val="7"/>
        <w:rPr>
          <w:sz w:val="29"/>
          <w:szCs w:val="29"/>
        </w:rPr>
      </w:pPr>
    </w:p>
    <w:p w:rsidR="00000000" w:rsidRDefault="00AA7E1D" w:rsidP="00AA7E1D">
      <w:pPr>
        <w:pStyle w:val="7"/>
        <w:rPr>
          <w:sz w:val="29"/>
          <w:szCs w:val="29"/>
        </w:rPr>
      </w:pPr>
    </w:p>
    <w:p w:rsidR="00000000" w:rsidRDefault="00AA7E1D" w:rsidP="00AA7E1D">
      <w:pPr>
        <w:pStyle w:val="7"/>
        <w:rPr>
          <w:sz w:val="29"/>
          <w:szCs w:val="29"/>
        </w:rPr>
      </w:pPr>
    </w:p>
    <w:p w:rsidR="00000000" w:rsidRDefault="00AA7E1D" w:rsidP="00AA7E1D">
      <w:pPr>
        <w:pStyle w:val="7"/>
      </w:pPr>
      <w:r>
        <w:rPr>
          <w:b/>
          <w:sz w:val="44"/>
          <w:szCs w:val="44"/>
        </w:rPr>
        <w:t xml:space="preserve">Методические указания </w:t>
      </w:r>
    </w:p>
    <w:p w:rsidR="00000000" w:rsidRDefault="00AA7E1D" w:rsidP="00AA7E1D">
      <w:pPr>
        <w:pStyle w:val="7"/>
        <w:rPr>
          <w:b/>
          <w:sz w:val="32"/>
          <w:szCs w:val="32"/>
        </w:rPr>
      </w:pPr>
    </w:p>
    <w:p w:rsidR="00000000" w:rsidRDefault="00AA7E1D" w:rsidP="00AA7E1D">
      <w:pPr>
        <w:pStyle w:val="7"/>
      </w:pPr>
      <w:r>
        <w:t xml:space="preserve">к практическим занятиям </w:t>
      </w:r>
      <w:r>
        <w:t>и практическ</w:t>
      </w:r>
      <w:r>
        <w:t>ой</w:t>
      </w:r>
      <w:r>
        <w:t xml:space="preserve"> подготовк</w:t>
      </w:r>
      <w:r>
        <w:t>е</w:t>
      </w:r>
    </w:p>
    <w:p w:rsidR="00000000" w:rsidRDefault="00AA7E1D" w:rsidP="00AA7E1D">
      <w:pPr>
        <w:pStyle w:val="7"/>
      </w:pPr>
      <w:r>
        <w:t>по дисциплине «Учет затрат, калькулирование и бюджетирование</w:t>
      </w:r>
      <w:r>
        <w:rPr>
          <w:b/>
        </w:rPr>
        <w:t>»</w:t>
      </w:r>
    </w:p>
    <w:p w:rsidR="00000000" w:rsidRDefault="00AA7E1D" w:rsidP="00AA7E1D">
      <w:pPr>
        <w:pStyle w:val="7"/>
      </w:pPr>
      <w:r>
        <w:t>для обучающихся по  специальности</w:t>
      </w:r>
    </w:p>
    <w:p w:rsidR="00000000" w:rsidRDefault="00AA7E1D" w:rsidP="00AA7E1D">
      <w:pPr>
        <w:pStyle w:val="7"/>
      </w:pPr>
      <w:r>
        <w:t>38.02.01Экономика и бухгалтерский учет (по отраслям)</w:t>
      </w:r>
    </w:p>
    <w:p w:rsidR="00000000" w:rsidRDefault="00AA7E1D" w:rsidP="00AA7E1D">
      <w:pPr>
        <w:pStyle w:val="7"/>
        <w:rPr>
          <w:rFonts w:ascii="Arial" w:hAnsi="Arial" w:cs="Arial"/>
          <w:sz w:val="22"/>
          <w:szCs w:val="22"/>
        </w:rPr>
      </w:pPr>
    </w:p>
    <w:p w:rsidR="00000000" w:rsidRDefault="00AA7E1D" w:rsidP="00AA7E1D">
      <w:pPr>
        <w:pStyle w:val="7"/>
        <w:rPr>
          <w:rFonts w:ascii="Arial" w:hAnsi="Arial" w:cs="Arial"/>
        </w:rPr>
      </w:pPr>
    </w:p>
    <w:p w:rsidR="00000000" w:rsidRDefault="00AA7E1D" w:rsidP="00AA7E1D">
      <w:pPr>
        <w:pStyle w:val="7"/>
        <w:rPr>
          <w:sz w:val="29"/>
          <w:szCs w:val="29"/>
        </w:rPr>
      </w:pPr>
    </w:p>
    <w:p w:rsidR="00000000" w:rsidRDefault="00AA7E1D" w:rsidP="00AA7E1D">
      <w:pPr>
        <w:pStyle w:val="7"/>
        <w:rPr>
          <w:sz w:val="29"/>
          <w:szCs w:val="29"/>
        </w:rPr>
      </w:pPr>
    </w:p>
    <w:p w:rsidR="00000000" w:rsidRDefault="00AA7E1D" w:rsidP="00AA7E1D">
      <w:pPr>
        <w:pStyle w:val="7"/>
        <w:rPr>
          <w:sz w:val="29"/>
          <w:szCs w:val="29"/>
        </w:rPr>
      </w:pPr>
    </w:p>
    <w:p w:rsidR="00000000" w:rsidRDefault="00AA7E1D" w:rsidP="00AA7E1D">
      <w:pPr>
        <w:pStyle w:val="7"/>
        <w:rPr>
          <w:sz w:val="29"/>
          <w:szCs w:val="29"/>
        </w:rPr>
      </w:pPr>
    </w:p>
    <w:p w:rsidR="00000000" w:rsidRDefault="00AA7E1D" w:rsidP="00AA7E1D">
      <w:pPr>
        <w:pStyle w:val="7"/>
        <w:rPr>
          <w:sz w:val="29"/>
          <w:szCs w:val="29"/>
        </w:rPr>
      </w:pPr>
    </w:p>
    <w:p w:rsidR="00000000" w:rsidRDefault="00AA7E1D" w:rsidP="00AA7E1D">
      <w:pPr>
        <w:pStyle w:val="7"/>
        <w:rPr>
          <w:sz w:val="29"/>
          <w:szCs w:val="29"/>
        </w:rPr>
      </w:pPr>
    </w:p>
    <w:p w:rsidR="00000000" w:rsidRDefault="00AA7E1D" w:rsidP="00AA7E1D">
      <w:pPr>
        <w:pStyle w:val="7"/>
        <w:rPr>
          <w:sz w:val="29"/>
          <w:szCs w:val="29"/>
        </w:rPr>
      </w:pPr>
    </w:p>
    <w:p w:rsidR="00000000" w:rsidRDefault="00AA7E1D" w:rsidP="00AA7E1D">
      <w:pPr>
        <w:pStyle w:val="7"/>
        <w:rPr>
          <w:sz w:val="29"/>
          <w:szCs w:val="29"/>
        </w:rPr>
      </w:pPr>
    </w:p>
    <w:p w:rsidR="00000000" w:rsidRDefault="00AA7E1D" w:rsidP="00AA7E1D">
      <w:pPr>
        <w:pStyle w:val="7"/>
        <w:rPr>
          <w:sz w:val="29"/>
          <w:szCs w:val="29"/>
        </w:rPr>
      </w:pPr>
    </w:p>
    <w:p w:rsidR="00000000" w:rsidRDefault="00AA7E1D" w:rsidP="00AA7E1D">
      <w:pPr>
        <w:pStyle w:val="7"/>
        <w:rPr>
          <w:sz w:val="29"/>
          <w:szCs w:val="29"/>
        </w:rPr>
      </w:pPr>
    </w:p>
    <w:p w:rsidR="00000000" w:rsidRDefault="00AA7E1D" w:rsidP="00AA7E1D">
      <w:pPr>
        <w:pStyle w:val="7"/>
        <w:rPr>
          <w:sz w:val="29"/>
          <w:szCs w:val="29"/>
        </w:rPr>
      </w:pPr>
    </w:p>
    <w:p w:rsidR="00000000" w:rsidRDefault="00AA7E1D" w:rsidP="00AA7E1D">
      <w:pPr>
        <w:pStyle w:val="7"/>
        <w:rPr>
          <w:sz w:val="29"/>
          <w:szCs w:val="29"/>
        </w:rPr>
      </w:pPr>
    </w:p>
    <w:p w:rsidR="00000000" w:rsidRDefault="00AA7E1D" w:rsidP="00AA7E1D">
      <w:pPr>
        <w:pStyle w:val="7"/>
        <w:rPr>
          <w:sz w:val="29"/>
          <w:szCs w:val="29"/>
        </w:rPr>
      </w:pPr>
    </w:p>
    <w:p w:rsidR="00000000" w:rsidRDefault="00AA7E1D" w:rsidP="00AA7E1D">
      <w:pPr>
        <w:pStyle w:val="7"/>
        <w:rPr>
          <w:sz w:val="29"/>
          <w:szCs w:val="29"/>
        </w:rPr>
      </w:pPr>
    </w:p>
    <w:p w:rsidR="00000000" w:rsidRDefault="00AA7E1D" w:rsidP="00AA7E1D">
      <w:pPr>
        <w:pStyle w:val="7"/>
        <w:sectPr w:rsidR="00000000">
          <w:pgSz w:w="11906" w:h="16838"/>
          <w:pgMar w:top="1058" w:right="1136" w:bottom="360" w:left="1323" w:header="720" w:footer="720" w:gutter="0"/>
          <w:cols w:space="720"/>
          <w:docGrid w:linePitch="360"/>
        </w:sectPr>
      </w:pPr>
      <w:r>
        <w:rPr>
          <w:sz w:val="29"/>
          <w:szCs w:val="29"/>
        </w:rPr>
        <w:t xml:space="preserve">Ставрополь, 2022 </w:t>
      </w:r>
    </w:p>
    <w:p w:rsidR="00000000" w:rsidRDefault="00AA7E1D" w:rsidP="00AA7E1D">
      <w:pPr>
        <w:pStyle w:val="7"/>
      </w:pPr>
      <w:r>
        <w:lastRenderedPageBreak/>
        <w:t>Методические указания составлены в соответствии с Федеральным государственным образовательным стандартом среднего профессионального обр</w:t>
      </w:r>
      <w:r>
        <w:t xml:space="preserve">азования </w:t>
      </w:r>
      <w:r>
        <w:rPr>
          <w:bCs/>
        </w:rPr>
        <w:t xml:space="preserve">38.02.01 Экономика и бухгалтерский учет (по отраслям) </w:t>
      </w:r>
      <w:r>
        <w:t xml:space="preserve">и программой дисциплины «Учет затрат, калькулирование и бюджетирование». </w:t>
      </w:r>
    </w:p>
    <w:p w:rsidR="00000000" w:rsidRDefault="00AA7E1D" w:rsidP="00AA7E1D">
      <w:pPr>
        <w:pStyle w:val="7"/>
        <w:rPr>
          <w:bCs/>
        </w:rPr>
      </w:pPr>
    </w:p>
    <w:p w:rsidR="00000000" w:rsidRDefault="00AA7E1D" w:rsidP="00AA7E1D">
      <w:pPr>
        <w:pStyle w:val="7"/>
      </w:pPr>
    </w:p>
    <w:p w:rsidR="00000000" w:rsidRDefault="00AA7E1D" w:rsidP="00AA7E1D">
      <w:pPr>
        <w:pStyle w:val="7"/>
      </w:pPr>
      <w:r>
        <w:t>Составитель: Феронова А.В., преподаватель.</w:t>
      </w:r>
    </w:p>
    <w:p w:rsidR="00000000" w:rsidRDefault="00AA7E1D" w:rsidP="00AA7E1D">
      <w:pPr>
        <w:pStyle w:val="7"/>
      </w:pPr>
    </w:p>
    <w:p w:rsidR="00000000" w:rsidRDefault="00AA7E1D" w:rsidP="00AA7E1D">
      <w:pPr>
        <w:pStyle w:val="7"/>
      </w:pPr>
      <w:r>
        <w:t>Рассмотрено на заседании методического объединения укрупненных групп спец</w:t>
      </w:r>
      <w:r>
        <w:t>иальностей 38.00.00 Протокол № 6 от 25.05.2022 г.</w:t>
      </w:r>
    </w:p>
    <w:p w:rsidR="00000000" w:rsidRDefault="00AA7E1D" w:rsidP="00AA7E1D">
      <w:pPr>
        <w:pStyle w:val="7"/>
      </w:pPr>
    </w:p>
    <w:p w:rsidR="00000000" w:rsidRDefault="00AA7E1D" w:rsidP="00AA7E1D">
      <w:pPr>
        <w:pStyle w:val="7"/>
      </w:pPr>
      <w:r>
        <w:t>Рекомендовано к использованию в учебном процессе Методическим советом СМК, протокол № 6 от 26.05.2022 г.</w:t>
      </w:r>
    </w:p>
    <w:p w:rsidR="00000000" w:rsidRDefault="00AA7E1D" w:rsidP="00AA7E1D">
      <w:pPr>
        <w:pStyle w:val="7"/>
        <w:rPr>
          <w:b/>
          <w:bCs/>
        </w:rPr>
      </w:pPr>
    </w:p>
    <w:p w:rsidR="00000000" w:rsidRDefault="00AA7E1D" w:rsidP="00AA7E1D">
      <w:pPr>
        <w:pStyle w:val="7"/>
        <w:rPr>
          <w:b/>
          <w:bCs/>
        </w:rPr>
      </w:pPr>
    </w:p>
    <w:p w:rsidR="00000000" w:rsidRDefault="00AA7E1D" w:rsidP="00AA7E1D">
      <w:pPr>
        <w:pStyle w:val="7"/>
        <w:rPr>
          <w:b/>
          <w:bCs/>
        </w:rPr>
      </w:pPr>
    </w:p>
    <w:p w:rsidR="00000000" w:rsidRDefault="00AA7E1D" w:rsidP="00AA7E1D">
      <w:pPr>
        <w:pStyle w:val="7"/>
        <w:rPr>
          <w:b/>
          <w:bCs/>
        </w:rPr>
      </w:pPr>
    </w:p>
    <w:p w:rsidR="00000000" w:rsidRDefault="00AA7E1D" w:rsidP="00AA7E1D">
      <w:pPr>
        <w:pStyle w:val="7"/>
        <w:rPr>
          <w:b/>
          <w:bCs/>
        </w:rPr>
      </w:pPr>
    </w:p>
    <w:p w:rsidR="00000000" w:rsidRDefault="00AA7E1D" w:rsidP="00AA7E1D">
      <w:pPr>
        <w:pStyle w:val="7"/>
        <w:rPr>
          <w:b/>
          <w:bCs/>
        </w:rPr>
      </w:pPr>
    </w:p>
    <w:p w:rsidR="00000000" w:rsidRDefault="00AA7E1D" w:rsidP="00AA7E1D">
      <w:pPr>
        <w:pStyle w:val="7"/>
        <w:rPr>
          <w:b/>
          <w:bCs/>
        </w:rPr>
      </w:pPr>
    </w:p>
    <w:p w:rsidR="00000000" w:rsidRDefault="00AA7E1D" w:rsidP="00AA7E1D">
      <w:pPr>
        <w:pStyle w:val="7"/>
        <w:rPr>
          <w:b/>
          <w:bCs/>
        </w:rPr>
      </w:pPr>
    </w:p>
    <w:p w:rsidR="00000000" w:rsidRDefault="00AA7E1D" w:rsidP="00AA7E1D">
      <w:pPr>
        <w:pStyle w:val="7"/>
        <w:rPr>
          <w:b/>
          <w:bCs/>
        </w:rPr>
      </w:pPr>
    </w:p>
    <w:p w:rsidR="00000000" w:rsidRDefault="00AA7E1D" w:rsidP="00AA7E1D">
      <w:pPr>
        <w:pStyle w:val="7"/>
        <w:rPr>
          <w:b/>
          <w:bCs/>
        </w:rPr>
      </w:pPr>
    </w:p>
    <w:p w:rsidR="00000000" w:rsidRDefault="00AA7E1D" w:rsidP="00AA7E1D">
      <w:pPr>
        <w:pStyle w:val="7"/>
      </w:pPr>
      <w:r>
        <w:lastRenderedPageBreak/>
        <w:t>ВВЕДЕНИЕ</w:t>
      </w:r>
    </w:p>
    <w:p w:rsidR="00000000" w:rsidRDefault="00AA7E1D" w:rsidP="00AA7E1D">
      <w:pPr>
        <w:pStyle w:val="7"/>
      </w:pPr>
      <w:r>
        <w:t>Основой для выполнения контроля, анализа и регулирования является оперативный уче</w:t>
      </w:r>
      <w:r>
        <w:t>т. Главная задача учета- своевременное и объективное отражение результатов производственной деятельности организации, получение достоверной информации о ходе выполнения плановых заданий производственными подразделениями, состоянии обеспеченности производст</w:t>
      </w:r>
      <w:r>
        <w:t xml:space="preserve">венных процессов всеми видами ресурсов в целях своевременного контроля и регулирования текущего хода производства, качественного управления деятельностью организации в целом. </w:t>
      </w:r>
    </w:p>
    <w:p w:rsidR="00000000" w:rsidRDefault="00AA7E1D" w:rsidP="00AA7E1D">
      <w:pPr>
        <w:pStyle w:val="7"/>
      </w:pPr>
      <w:r>
        <w:t xml:space="preserve">Основной целью и задачей изучения данной дисциплины является обобщение методики </w:t>
      </w:r>
      <w:r>
        <w:t>и методологии бухгалтерского учета затрат, методов калькулирования себестоимости и осуществления процессов бюджетирования как основы для принятия рациональных управленческих решений.</w:t>
      </w:r>
    </w:p>
    <w:p w:rsidR="00000000" w:rsidRDefault="00AA7E1D" w:rsidP="00AA7E1D">
      <w:pPr>
        <w:pStyle w:val="7"/>
      </w:pPr>
      <w:r>
        <w:rPr>
          <w:i/>
        </w:rPr>
        <w:t>В результате освоения дисциплины обучающийся должен:</w:t>
      </w:r>
    </w:p>
    <w:p w:rsidR="00000000" w:rsidRDefault="00AA7E1D" w:rsidP="00AA7E1D">
      <w:pPr>
        <w:pStyle w:val="7"/>
      </w:pPr>
      <w:r>
        <w:t>а) знать:</w:t>
      </w:r>
    </w:p>
    <w:p w:rsidR="00000000" w:rsidRDefault="00AA7E1D" w:rsidP="00AA7E1D">
      <w:pPr>
        <w:pStyle w:val="7"/>
      </w:pPr>
      <w:r>
        <w:t xml:space="preserve">- систему </w:t>
      </w:r>
      <w:r>
        <w:t>формирования бухгалтерского учета затрат;</w:t>
      </w:r>
    </w:p>
    <w:p w:rsidR="00000000" w:rsidRDefault="00AA7E1D" w:rsidP="00AA7E1D">
      <w:pPr>
        <w:pStyle w:val="7"/>
      </w:pPr>
      <w:r>
        <w:t>- методы калькулирования себестоимости продукции, товаров (работ, услуг);</w:t>
      </w:r>
    </w:p>
    <w:p w:rsidR="00000000" w:rsidRDefault="00AA7E1D" w:rsidP="00AA7E1D">
      <w:pPr>
        <w:pStyle w:val="7"/>
      </w:pPr>
      <w:r>
        <w:t>- методику бюджетирования (сметного планирования) в условиях предприятия;</w:t>
      </w:r>
    </w:p>
    <w:p w:rsidR="00000000" w:rsidRDefault="00AA7E1D" w:rsidP="00AA7E1D">
      <w:pPr>
        <w:pStyle w:val="7"/>
      </w:pPr>
      <w:r>
        <w:t>- сущность бюджетирования и его роль  в учете и анализе</w:t>
      </w:r>
    </w:p>
    <w:p w:rsidR="00000000" w:rsidRDefault="00AA7E1D" w:rsidP="00AA7E1D">
      <w:pPr>
        <w:pStyle w:val="7"/>
      </w:pPr>
      <w:r>
        <w:t>б) уметь:</w:t>
      </w:r>
    </w:p>
    <w:p w:rsidR="00000000" w:rsidRDefault="00AA7E1D" w:rsidP="00AA7E1D">
      <w:pPr>
        <w:pStyle w:val="7"/>
      </w:pPr>
      <w:r>
        <w:t>- составлять бухгалтерские проводки для учета затрат;</w:t>
      </w:r>
    </w:p>
    <w:p w:rsidR="00000000" w:rsidRDefault="00AA7E1D" w:rsidP="00AA7E1D">
      <w:pPr>
        <w:pStyle w:val="7"/>
      </w:pPr>
      <w:r>
        <w:t>- использовать методы калькулирования затрат с учетом специфики деятельности предприятия;</w:t>
      </w:r>
    </w:p>
    <w:p w:rsidR="00000000" w:rsidRDefault="00AA7E1D" w:rsidP="00AA7E1D">
      <w:pPr>
        <w:pStyle w:val="7"/>
      </w:pPr>
      <w:r>
        <w:t>- использовать методы бюджетирования для составления основных бюджетов (смет);</w:t>
      </w:r>
    </w:p>
    <w:p w:rsidR="00000000" w:rsidRDefault="00AA7E1D" w:rsidP="00AA7E1D">
      <w:pPr>
        <w:pStyle w:val="7"/>
      </w:pPr>
      <w:r>
        <w:t>- составлять основные бюджеты (см</w:t>
      </w:r>
      <w:r>
        <w:t>еты) в условиях конкретного предприятия;</w:t>
      </w:r>
    </w:p>
    <w:p w:rsidR="00000000" w:rsidRDefault="00AA7E1D" w:rsidP="00AA7E1D">
      <w:pPr>
        <w:pStyle w:val="7"/>
      </w:pPr>
      <w:r>
        <w:t>- формировать  оперативные данные о состоянии производственных затрат.</w:t>
      </w:r>
    </w:p>
    <w:p w:rsidR="00000000" w:rsidRDefault="00AA7E1D" w:rsidP="00AA7E1D">
      <w:pPr>
        <w:pStyle w:val="7"/>
      </w:pPr>
      <w:r>
        <w:t>В процессе реализации целей и задач дисциплины специалист должен обладать следующими общими компетенциями:</w:t>
      </w:r>
    </w:p>
    <w:p w:rsidR="00000000" w:rsidRDefault="00AA7E1D" w:rsidP="00AA7E1D">
      <w:pPr>
        <w:pStyle w:val="7"/>
      </w:pPr>
      <w:r>
        <w:t>ОК 01. Выбирать способы решения задач</w:t>
      </w:r>
      <w:r>
        <w:t xml:space="preserve"> профессиональной деятельности применительно к различным контекстам;</w:t>
      </w:r>
    </w:p>
    <w:p w:rsidR="00000000" w:rsidRDefault="00AA7E1D" w:rsidP="00AA7E1D">
      <w:pPr>
        <w:pStyle w:val="7"/>
      </w:pPr>
      <w: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000000" w:rsidRDefault="00AA7E1D" w:rsidP="00AA7E1D">
      <w:pPr>
        <w:pStyle w:val="7"/>
      </w:pPr>
      <w:r>
        <w:t>В процессе реализации целей и задач дисциплины специалист дол</w:t>
      </w:r>
      <w:r>
        <w:t>жен обладать следующими профессиональными компетенциями:</w:t>
      </w:r>
    </w:p>
    <w:p w:rsidR="00000000" w:rsidRDefault="00AA7E1D" w:rsidP="00AA7E1D">
      <w:pPr>
        <w:pStyle w:val="7"/>
      </w:pPr>
      <w:r>
        <w:t xml:space="preserve">ПК 2.1. Формировать бухгалтерские проводки по учету источников активов организации на основе рабочего плана счетов бухгалтерского учета; </w:t>
      </w:r>
    </w:p>
    <w:p w:rsidR="00000000" w:rsidRDefault="00AA7E1D" w:rsidP="00AA7E1D">
      <w:pPr>
        <w:pStyle w:val="7"/>
      </w:pPr>
      <w:r>
        <w:t>ПК 2.6.Осуществлять сбор информации о деятельности объекта вн</w:t>
      </w:r>
      <w:r>
        <w:t>утреннего контроля по выполнению требований правовой и нормативной базы и внутренних регламентов;</w:t>
      </w:r>
    </w:p>
    <w:p w:rsidR="00000000" w:rsidRDefault="00AA7E1D" w:rsidP="00AA7E1D">
      <w:pPr>
        <w:pStyle w:val="7"/>
      </w:pPr>
      <w:r>
        <w:t>ПК 2.7.Выполнять контрольные процедуры и их документирование, готовить и оформлять завершающие материалы по результатам внутреннего контроля.</w:t>
      </w:r>
    </w:p>
    <w:p w:rsidR="00000000" w:rsidRDefault="00AA7E1D" w:rsidP="00AA7E1D">
      <w:pPr>
        <w:pStyle w:val="7"/>
      </w:pPr>
      <w:r>
        <w:t>ПК 4.4. Проводит</w:t>
      </w:r>
      <w:r>
        <w:t>ь контроль и анализ информации об активах и финансовом положении организации, ее платежеспособности и доходности.</w:t>
      </w:r>
    </w:p>
    <w:p w:rsidR="00000000" w:rsidRDefault="00AA7E1D" w:rsidP="00AA7E1D">
      <w:pPr>
        <w:pStyle w:val="7"/>
      </w:pPr>
      <w:r>
        <w:t>ЛР 12. Принимающий семейные ценности, готовый к созданию семьи и воспитанию детей; демонстрирующий неприятие насилия в семье, ухода от родител</w:t>
      </w:r>
      <w:r>
        <w:t>ьской ответственности, отказа от отношений со своими детьми и их финансового содержания.</w:t>
      </w:r>
    </w:p>
    <w:p w:rsidR="00000000" w:rsidRDefault="00AA7E1D" w:rsidP="00AA7E1D">
      <w:pPr>
        <w:pStyle w:val="7"/>
      </w:pPr>
      <w:r>
        <w:t>ЛР 13. 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</w:t>
      </w:r>
      <w:r>
        <w:t>емизму, обладающий системным мышлением и умением принимать решение в условиях риска и неопределенности.</w:t>
      </w:r>
    </w:p>
    <w:p w:rsidR="00000000" w:rsidRDefault="00AA7E1D" w:rsidP="00AA7E1D">
      <w:pPr>
        <w:pStyle w:val="7"/>
      </w:pPr>
      <w:r>
        <w:t>ЛР 14. Готовый соответствовать ожиданиям работодателей: проектно-мыслящий, эффективно взаимодействующий с членами команды и сотрудничающий с другими люд</w:t>
      </w:r>
      <w:r>
        <w:t>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жизнестойкость.</w:t>
      </w:r>
    </w:p>
    <w:p w:rsidR="00000000" w:rsidRDefault="00AA7E1D" w:rsidP="00AA7E1D">
      <w:pPr>
        <w:pStyle w:val="7"/>
      </w:pPr>
      <w:r>
        <w:t>ЛР 15. Открытый к теку</w:t>
      </w:r>
      <w:r>
        <w:t>щим и перспективным изменениям в мире труда и профессий.</w:t>
      </w:r>
    </w:p>
    <w:p w:rsidR="00000000" w:rsidRDefault="00AA7E1D" w:rsidP="00AA7E1D">
      <w:pPr>
        <w:pStyle w:val="7"/>
      </w:pPr>
    </w:p>
    <w:p w:rsidR="00000000" w:rsidRDefault="00AA7E1D" w:rsidP="00AA7E1D">
      <w:pPr>
        <w:pStyle w:val="7"/>
      </w:pPr>
      <w:r>
        <w:rPr>
          <w:b/>
        </w:rPr>
        <w:t>СОДЕРЖАНИЕ</w:t>
      </w:r>
    </w:p>
    <w:p w:rsidR="00000000" w:rsidRDefault="00AA7E1D" w:rsidP="00AA7E1D">
      <w:pPr>
        <w:pStyle w:val="7"/>
        <w:rPr>
          <w:b/>
        </w:rPr>
      </w:pPr>
    </w:p>
    <w:p w:rsidR="00000000" w:rsidRDefault="00AA7E1D" w:rsidP="00AA7E1D">
      <w:pPr>
        <w:pStyle w:val="7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72"/>
        <w:gridCol w:w="1099"/>
      </w:tblGrid>
      <w:tr w:rsidR="00000000">
        <w:tc>
          <w:tcPr>
            <w:tcW w:w="8472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Практическое занятие № 1. Основы методики операционного учета затрат и калькулирования себестоимости продукции</w:t>
            </w:r>
          </w:p>
        </w:tc>
        <w:tc>
          <w:tcPr>
            <w:tcW w:w="1099" w:type="dxa"/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</w:tr>
      <w:tr w:rsidR="00000000">
        <w:tc>
          <w:tcPr>
            <w:tcW w:w="8472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Практическое занятие № 2. Группировка затрат на производство</w:t>
            </w:r>
          </w:p>
        </w:tc>
        <w:tc>
          <w:tcPr>
            <w:tcW w:w="1099" w:type="dxa"/>
            <w:shd w:val="clear" w:color="auto" w:fill="auto"/>
          </w:tcPr>
          <w:p w:rsidR="00000000" w:rsidRDefault="00AA7E1D" w:rsidP="00AA7E1D">
            <w:pPr>
              <w:pStyle w:val="7"/>
              <w:rPr>
                <w:caps/>
              </w:rPr>
            </w:pPr>
          </w:p>
        </w:tc>
      </w:tr>
      <w:tr w:rsidR="00000000">
        <w:tc>
          <w:tcPr>
            <w:tcW w:w="8472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Практичес</w:t>
            </w:r>
            <w:r>
              <w:t>кая подготовка №1. Методы учета затрат на производство</w:t>
            </w:r>
          </w:p>
        </w:tc>
        <w:tc>
          <w:tcPr>
            <w:tcW w:w="1099" w:type="dxa"/>
            <w:shd w:val="clear" w:color="auto" w:fill="auto"/>
          </w:tcPr>
          <w:p w:rsidR="00000000" w:rsidRDefault="00AA7E1D" w:rsidP="00AA7E1D">
            <w:pPr>
              <w:pStyle w:val="7"/>
              <w:rPr>
                <w:caps/>
              </w:rPr>
            </w:pPr>
          </w:p>
        </w:tc>
      </w:tr>
      <w:tr w:rsidR="00000000">
        <w:tc>
          <w:tcPr>
            <w:tcW w:w="8472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Практическая подготовка №2. Методы калькулирования себестоимости продукции</w:t>
            </w:r>
          </w:p>
        </w:tc>
        <w:tc>
          <w:tcPr>
            <w:tcW w:w="1099" w:type="dxa"/>
            <w:shd w:val="clear" w:color="auto" w:fill="auto"/>
          </w:tcPr>
          <w:p w:rsidR="00000000" w:rsidRDefault="00AA7E1D" w:rsidP="00AA7E1D">
            <w:pPr>
              <w:pStyle w:val="7"/>
              <w:rPr>
                <w:caps/>
              </w:rPr>
            </w:pPr>
          </w:p>
        </w:tc>
      </w:tr>
      <w:tr w:rsidR="00000000">
        <w:tc>
          <w:tcPr>
            <w:tcW w:w="8472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Практическая подготовка № 3. Операционный учет и анализ поведения затрат</w:t>
            </w:r>
          </w:p>
        </w:tc>
        <w:tc>
          <w:tcPr>
            <w:tcW w:w="1099" w:type="dxa"/>
            <w:shd w:val="clear" w:color="auto" w:fill="auto"/>
          </w:tcPr>
          <w:p w:rsidR="00000000" w:rsidRDefault="00AA7E1D" w:rsidP="00AA7E1D">
            <w:pPr>
              <w:pStyle w:val="7"/>
              <w:rPr>
                <w:caps/>
              </w:rPr>
            </w:pPr>
          </w:p>
        </w:tc>
      </w:tr>
      <w:tr w:rsidR="00000000">
        <w:tc>
          <w:tcPr>
            <w:tcW w:w="8472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Практическая подготовка № 4. Учет издержек по в</w:t>
            </w:r>
            <w:r>
              <w:t>идам затрат</w:t>
            </w:r>
          </w:p>
        </w:tc>
        <w:tc>
          <w:tcPr>
            <w:tcW w:w="1099" w:type="dxa"/>
            <w:shd w:val="clear" w:color="auto" w:fill="auto"/>
          </w:tcPr>
          <w:p w:rsidR="00000000" w:rsidRDefault="00AA7E1D" w:rsidP="00AA7E1D">
            <w:pPr>
              <w:pStyle w:val="7"/>
              <w:rPr>
                <w:caps/>
              </w:rPr>
            </w:pPr>
          </w:p>
        </w:tc>
      </w:tr>
      <w:tr w:rsidR="00000000">
        <w:tc>
          <w:tcPr>
            <w:tcW w:w="8472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Практическая подготовка № 5. Исчисление затрат по местам формирования, центрам ответственности</w:t>
            </w:r>
          </w:p>
        </w:tc>
        <w:tc>
          <w:tcPr>
            <w:tcW w:w="1099" w:type="dxa"/>
            <w:shd w:val="clear" w:color="auto" w:fill="auto"/>
          </w:tcPr>
          <w:p w:rsidR="00000000" w:rsidRDefault="00AA7E1D" w:rsidP="00AA7E1D">
            <w:pPr>
              <w:pStyle w:val="7"/>
              <w:rPr>
                <w:caps/>
              </w:rPr>
            </w:pPr>
          </w:p>
        </w:tc>
      </w:tr>
      <w:tr w:rsidR="00000000">
        <w:tc>
          <w:tcPr>
            <w:tcW w:w="8472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Практическая подготовка № 6. Учет и распределение затрат по объектам калькулирования</w:t>
            </w:r>
          </w:p>
        </w:tc>
        <w:tc>
          <w:tcPr>
            <w:tcW w:w="1099" w:type="dxa"/>
            <w:shd w:val="clear" w:color="auto" w:fill="auto"/>
          </w:tcPr>
          <w:p w:rsidR="00000000" w:rsidRDefault="00AA7E1D" w:rsidP="00AA7E1D">
            <w:pPr>
              <w:pStyle w:val="7"/>
              <w:rPr>
                <w:caps/>
              </w:rPr>
            </w:pPr>
          </w:p>
        </w:tc>
      </w:tr>
      <w:tr w:rsidR="00000000">
        <w:tc>
          <w:tcPr>
            <w:tcW w:w="8472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Практическая подготовка № 7. Виды калькуляций себестоимост</w:t>
            </w:r>
            <w:r>
              <w:t>и продукции</w:t>
            </w:r>
          </w:p>
        </w:tc>
        <w:tc>
          <w:tcPr>
            <w:tcW w:w="1099" w:type="dxa"/>
            <w:shd w:val="clear" w:color="auto" w:fill="auto"/>
          </w:tcPr>
          <w:p w:rsidR="00000000" w:rsidRDefault="00AA7E1D" w:rsidP="00AA7E1D">
            <w:pPr>
              <w:pStyle w:val="7"/>
              <w:rPr>
                <w:caps/>
              </w:rPr>
            </w:pPr>
          </w:p>
        </w:tc>
      </w:tr>
      <w:tr w:rsidR="00000000">
        <w:tc>
          <w:tcPr>
            <w:tcW w:w="8472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Практическая подготовка № 8. Операционный учет и анализ затрат по системе директ-костинг</w:t>
            </w:r>
          </w:p>
        </w:tc>
        <w:tc>
          <w:tcPr>
            <w:tcW w:w="1099" w:type="dxa"/>
            <w:shd w:val="clear" w:color="auto" w:fill="auto"/>
          </w:tcPr>
          <w:p w:rsidR="00000000" w:rsidRDefault="00AA7E1D" w:rsidP="00AA7E1D">
            <w:pPr>
              <w:pStyle w:val="7"/>
              <w:rPr>
                <w:caps/>
              </w:rPr>
            </w:pPr>
          </w:p>
        </w:tc>
      </w:tr>
      <w:tr w:rsidR="00000000">
        <w:tc>
          <w:tcPr>
            <w:tcW w:w="8472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Практическая подготовка № 9. Бюджетирование и контроль затрат</w:t>
            </w:r>
          </w:p>
        </w:tc>
        <w:tc>
          <w:tcPr>
            <w:tcW w:w="1099" w:type="dxa"/>
            <w:shd w:val="clear" w:color="auto" w:fill="auto"/>
          </w:tcPr>
          <w:p w:rsidR="00000000" w:rsidRDefault="00AA7E1D" w:rsidP="00AA7E1D">
            <w:pPr>
              <w:pStyle w:val="7"/>
              <w:rPr>
                <w:caps/>
              </w:rPr>
            </w:pPr>
          </w:p>
        </w:tc>
      </w:tr>
      <w:tr w:rsidR="00000000">
        <w:tc>
          <w:tcPr>
            <w:tcW w:w="8472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Практическая подготовка № 10. Система бюджетирования и контроль затрат по центрам ответ</w:t>
            </w:r>
            <w:r>
              <w:t xml:space="preserve">ственности </w:t>
            </w:r>
          </w:p>
        </w:tc>
        <w:tc>
          <w:tcPr>
            <w:tcW w:w="1099" w:type="dxa"/>
            <w:shd w:val="clear" w:color="auto" w:fill="auto"/>
          </w:tcPr>
          <w:p w:rsidR="00000000" w:rsidRDefault="00AA7E1D" w:rsidP="00AA7E1D">
            <w:pPr>
              <w:pStyle w:val="7"/>
              <w:rPr>
                <w:caps/>
              </w:rPr>
            </w:pPr>
          </w:p>
        </w:tc>
      </w:tr>
      <w:tr w:rsidR="00000000">
        <w:tc>
          <w:tcPr>
            <w:tcW w:w="8472" w:type="dxa"/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1099" w:type="dxa"/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</w:tr>
    </w:tbl>
    <w:p w:rsidR="00000000" w:rsidRDefault="00AA7E1D" w:rsidP="00AA7E1D">
      <w:pPr>
        <w:pStyle w:val="7"/>
      </w:pPr>
    </w:p>
    <w:p w:rsidR="00000000" w:rsidRDefault="00AA7E1D" w:rsidP="00AA7E1D">
      <w:pPr>
        <w:pStyle w:val="7"/>
      </w:pPr>
      <w:r>
        <w:rPr>
          <w:b/>
        </w:rPr>
        <w:t>Практическое занятие № 1. Основы методики операционного учета затрат и калькулирования себестоимости продукции</w:t>
      </w:r>
    </w:p>
    <w:p w:rsidR="00000000" w:rsidRDefault="00AA7E1D" w:rsidP="00AA7E1D">
      <w:pPr>
        <w:pStyle w:val="7"/>
        <w:rPr>
          <w:b/>
        </w:rPr>
      </w:pPr>
    </w:p>
    <w:p w:rsidR="00000000" w:rsidRDefault="00AA7E1D" w:rsidP="00AA7E1D">
      <w:pPr>
        <w:pStyle w:val="7"/>
      </w:pPr>
      <w:r>
        <w:rPr>
          <w:b/>
        </w:rPr>
        <w:t>Теоретическая часть</w:t>
      </w:r>
    </w:p>
    <w:p w:rsidR="00000000" w:rsidRDefault="00AA7E1D" w:rsidP="00AA7E1D">
      <w:pPr>
        <w:pStyle w:val="7"/>
      </w:pPr>
      <w:r>
        <w:t>Проблемы управления затратами всегда находились в центре внимания отечественных и зарубежных специалистов.</w:t>
      </w:r>
      <w:r>
        <w:t xml:space="preserve"> Наиболее систематизированы и обоснованы такие научные области управления издержками, как производственное планирование и учет расходов, калькулирование себестоимости продукции, экономический анализ.</w:t>
      </w:r>
    </w:p>
    <w:p w:rsidR="00000000" w:rsidRDefault="00AA7E1D" w:rsidP="00AA7E1D">
      <w:pPr>
        <w:pStyle w:val="7"/>
      </w:pPr>
      <w:r>
        <w:t>Динамично меняющиеся условия рыночного хозяйствования тр</w:t>
      </w:r>
      <w:r>
        <w:t>ебуют разработки и внедрения новых методов управления издержками, ориентированных на эффективное использование ресурсов предприятия, повышение его конкурентоспособности.</w:t>
      </w:r>
    </w:p>
    <w:p w:rsidR="00000000" w:rsidRDefault="00AA7E1D" w:rsidP="00AA7E1D">
      <w:pPr>
        <w:pStyle w:val="7"/>
      </w:pPr>
      <w:r>
        <w:t xml:space="preserve">В рыночных условиях затраты на производство и реализацию продукции являются важнейшим </w:t>
      </w:r>
      <w:r>
        <w:t>фактором, определяющим величину прибыли организации. Снижение затрат (себестоимости) обеспечивает как непосредственный рост прибыли, так и ее увеличение за счет повышения объемов продаж вследствие возможности применения системы гибкого ценообразования.</w:t>
      </w:r>
    </w:p>
    <w:p w:rsidR="00000000" w:rsidRDefault="00AA7E1D" w:rsidP="00AA7E1D">
      <w:pPr>
        <w:pStyle w:val="7"/>
      </w:pPr>
    </w:p>
    <w:p w:rsidR="00000000" w:rsidRDefault="00AA7E1D" w:rsidP="00AA7E1D">
      <w:pPr>
        <w:pStyle w:val="7"/>
      </w:pPr>
      <w:r>
        <w:rPr>
          <w:b/>
        </w:rPr>
        <w:t>Во</w:t>
      </w:r>
      <w:r>
        <w:rPr>
          <w:b/>
        </w:rPr>
        <w:t>просы и задания для выполнения на практическом занятии</w:t>
      </w:r>
    </w:p>
    <w:p w:rsidR="00000000" w:rsidRDefault="00AA7E1D" w:rsidP="00AA7E1D">
      <w:pPr>
        <w:pStyle w:val="7"/>
        <w:rPr>
          <w:b/>
        </w:rPr>
      </w:pPr>
    </w:p>
    <w:p w:rsidR="00000000" w:rsidRDefault="00AA7E1D" w:rsidP="00AA7E1D">
      <w:pPr>
        <w:pStyle w:val="7"/>
      </w:pPr>
      <w:r>
        <w:t>Роль учета затрат в управлении производством.</w:t>
      </w:r>
    </w:p>
    <w:p w:rsidR="00000000" w:rsidRDefault="00AA7E1D" w:rsidP="00AA7E1D">
      <w:pPr>
        <w:pStyle w:val="7"/>
      </w:pPr>
      <w:r>
        <w:t>Понятие затрат и их классификация.</w:t>
      </w:r>
    </w:p>
    <w:p w:rsidR="00000000" w:rsidRDefault="00AA7E1D" w:rsidP="00AA7E1D">
      <w:pPr>
        <w:pStyle w:val="7"/>
      </w:pPr>
      <w:r>
        <w:t>Принципы формирования себестоимости продукции.</w:t>
      </w:r>
    </w:p>
    <w:p w:rsidR="00000000" w:rsidRDefault="00AA7E1D" w:rsidP="00AA7E1D">
      <w:pPr>
        <w:pStyle w:val="7"/>
      </w:pPr>
      <w:r>
        <w:t>Объекты учета затрат и калькулирования себестоимости продукции.</w:t>
      </w:r>
    </w:p>
    <w:p w:rsidR="00000000" w:rsidRDefault="00AA7E1D" w:rsidP="00AA7E1D">
      <w:pPr>
        <w:pStyle w:val="7"/>
      </w:pPr>
      <w:r>
        <w:t>Методики</w:t>
      </w:r>
      <w:r>
        <w:t xml:space="preserve"> учета затрат и калькулирования себестоимости продукции, способы калькулирования.</w:t>
      </w:r>
    </w:p>
    <w:p w:rsidR="00000000" w:rsidRDefault="00AA7E1D" w:rsidP="00AA7E1D">
      <w:pPr>
        <w:pStyle w:val="7"/>
      </w:pPr>
      <w:r>
        <w:t>Виды калькуляций.</w:t>
      </w:r>
    </w:p>
    <w:p w:rsidR="00000000" w:rsidRDefault="00AA7E1D" w:rsidP="00AA7E1D">
      <w:pPr>
        <w:pStyle w:val="7"/>
      </w:pPr>
      <w:r>
        <w:t>Основанные направления группировки затрат.</w:t>
      </w:r>
    </w:p>
    <w:p w:rsidR="00000000" w:rsidRDefault="00AA7E1D" w:rsidP="00AA7E1D">
      <w:pPr>
        <w:pStyle w:val="7"/>
      </w:pPr>
    </w:p>
    <w:p w:rsidR="00000000" w:rsidRDefault="00AA7E1D" w:rsidP="00AA7E1D">
      <w:pPr>
        <w:pStyle w:val="7"/>
      </w:pPr>
      <w:r>
        <w:rPr>
          <w:b/>
        </w:rPr>
        <w:t>Задание 1.1</w:t>
      </w:r>
    </w:p>
    <w:p w:rsidR="00000000" w:rsidRDefault="00AA7E1D" w:rsidP="00AA7E1D">
      <w:pPr>
        <w:pStyle w:val="7"/>
      </w:pPr>
      <w:r>
        <w:t>1. Сгруппировать затраты по экономическим элементам и статьям калькуляции: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тыс.руб.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488"/>
        <w:gridCol w:w="1620"/>
      </w:tblGrid>
      <w:tr w:rsidR="00000000">
        <w:tc>
          <w:tcPr>
            <w:tcW w:w="7488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 xml:space="preserve">Расходы </w:t>
            </w:r>
            <w:r>
              <w:t>на содержание и эксплуатацию оборудования</w:t>
            </w:r>
          </w:p>
        </w:tc>
        <w:tc>
          <w:tcPr>
            <w:tcW w:w="1620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1962</w:t>
            </w:r>
          </w:p>
        </w:tc>
      </w:tr>
      <w:tr w:rsidR="00000000">
        <w:tc>
          <w:tcPr>
            <w:tcW w:w="7488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Материальные затраты</w:t>
            </w:r>
          </w:p>
        </w:tc>
        <w:tc>
          <w:tcPr>
            <w:tcW w:w="1620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18798</w:t>
            </w:r>
          </w:p>
        </w:tc>
      </w:tr>
      <w:tr w:rsidR="00000000">
        <w:tc>
          <w:tcPr>
            <w:tcW w:w="7488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Прочие затраты</w:t>
            </w:r>
          </w:p>
        </w:tc>
        <w:tc>
          <w:tcPr>
            <w:tcW w:w="1620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746</w:t>
            </w:r>
          </w:p>
        </w:tc>
      </w:tr>
      <w:tr w:rsidR="00000000">
        <w:tc>
          <w:tcPr>
            <w:tcW w:w="7488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Прочие производственные расходы</w:t>
            </w:r>
          </w:p>
        </w:tc>
        <w:tc>
          <w:tcPr>
            <w:tcW w:w="1620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376</w:t>
            </w:r>
          </w:p>
        </w:tc>
      </w:tr>
      <w:tr w:rsidR="00000000">
        <w:tc>
          <w:tcPr>
            <w:tcW w:w="7488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Сырье и материалы</w:t>
            </w:r>
          </w:p>
        </w:tc>
        <w:tc>
          <w:tcPr>
            <w:tcW w:w="1620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11126</w:t>
            </w:r>
          </w:p>
        </w:tc>
      </w:tr>
      <w:tr w:rsidR="00000000">
        <w:tc>
          <w:tcPr>
            <w:tcW w:w="7488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Возвратные отходы</w:t>
            </w:r>
          </w:p>
        </w:tc>
        <w:tc>
          <w:tcPr>
            <w:tcW w:w="1620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162</w:t>
            </w:r>
          </w:p>
        </w:tc>
      </w:tr>
      <w:tr w:rsidR="00000000">
        <w:tc>
          <w:tcPr>
            <w:tcW w:w="7488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Цеховые расходы</w:t>
            </w:r>
          </w:p>
        </w:tc>
        <w:tc>
          <w:tcPr>
            <w:tcW w:w="1620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1750</w:t>
            </w:r>
          </w:p>
        </w:tc>
      </w:tr>
      <w:tr w:rsidR="00000000">
        <w:tc>
          <w:tcPr>
            <w:tcW w:w="7488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Отчисления на социальные нужды</w:t>
            </w:r>
          </w:p>
        </w:tc>
        <w:tc>
          <w:tcPr>
            <w:tcW w:w="1620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1876</w:t>
            </w:r>
          </w:p>
        </w:tc>
      </w:tr>
      <w:tr w:rsidR="00000000">
        <w:tc>
          <w:tcPr>
            <w:tcW w:w="7488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Потери от брака</w:t>
            </w:r>
          </w:p>
        </w:tc>
        <w:tc>
          <w:tcPr>
            <w:tcW w:w="1620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100</w:t>
            </w:r>
          </w:p>
        </w:tc>
      </w:tr>
      <w:tr w:rsidR="00000000">
        <w:tc>
          <w:tcPr>
            <w:tcW w:w="7488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Общехозяйственные расходы</w:t>
            </w:r>
          </w:p>
        </w:tc>
        <w:tc>
          <w:tcPr>
            <w:tcW w:w="1620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1726</w:t>
            </w:r>
          </w:p>
        </w:tc>
      </w:tr>
      <w:tr w:rsidR="00000000">
        <w:tc>
          <w:tcPr>
            <w:tcW w:w="7488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Отчисления на социальное страхование</w:t>
            </w:r>
          </w:p>
        </w:tc>
        <w:tc>
          <w:tcPr>
            <w:tcW w:w="1620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762</w:t>
            </w:r>
          </w:p>
        </w:tc>
      </w:tr>
      <w:tr w:rsidR="00000000">
        <w:tc>
          <w:tcPr>
            <w:tcW w:w="7488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Основная заработная плата производственных рабочих</w:t>
            </w:r>
          </w:p>
        </w:tc>
        <w:tc>
          <w:tcPr>
            <w:tcW w:w="1620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1876</w:t>
            </w:r>
          </w:p>
        </w:tc>
      </w:tr>
      <w:tr w:rsidR="00000000">
        <w:tc>
          <w:tcPr>
            <w:tcW w:w="7488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Топливо и энергия на технологические цели</w:t>
            </w:r>
          </w:p>
        </w:tc>
        <w:tc>
          <w:tcPr>
            <w:tcW w:w="1620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700</w:t>
            </w:r>
          </w:p>
        </w:tc>
      </w:tr>
      <w:tr w:rsidR="00000000">
        <w:tc>
          <w:tcPr>
            <w:tcW w:w="7488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Амортизация основных средств</w:t>
            </w:r>
          </w:p>
        </w:tc>
        <w:tc>
          <w:tcPr>
            <w:tcW w:w="1620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1218</w:t>
            </w:r>
          </w:p>
        </w:tc>
      </w:tr>
      <w:tr w:rsidR="00000000">
        <w:tc>
          <w:tcPr>
            <w:tcW w:w="7488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Расходы на подготовку и освоение произ</w:t>
            </w:r>
            <w:r>
              <w:t>водства</w:t>
            </w:r>
          </w:p>
        </w:tc>
        <w:tc>
          <w:tcPr>
            <w:tcW w:w="1620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126</w:t>
            </w:r>
          </w:p>
        </w:tc>
      </w:tr>
      <w:tr w:rsidR="00000000">
        <w:tc>
          <w:tcPr>
            <w:tcW w:w="7488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Дополнительная заработная плата производственных рабочих</w:t>
            </w:r>
          </w:p>
        </w:tc>
        <w:tc>
          <w:tcPr>
            <w:tcW w:w="1620" w:type="dxa"/>
            <w:shd w:val="clear" w:color="auto" w:fill="auto"/>
          </w:tcPr>
          <w:p w:rsidR="00000000" w:rsidRDefault="00AA7E1D" w:rsidP="00AA7E1D">
            <w:pPr>
              <w:pStyle w:val="7"/>
            </w:pPr>
          </w:p>
          <w:p w:rsidR="00000000" w:rsidRDefault="00AA7E1D" w:rsidP="00AA7E1D">
            <w:pPr>
              <w:pStyle w:val="7"/>
            </w:pPr>
            <w:r>
              <w:t>188</w:t>
            </w:r>
          </w:p>
        </w:tc>
      </w:tr>
      <w:tr w:rsidR="00000000">
        <w:tc>
          <w:tcPr>
            <w:tcW w:w="7488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Затраты на оплату труда</w:t>
            </w:r>
          </w:p>
        </w:tc>
        <w:tc>
          <w:tcPr>
            <w:tcW w:w="1620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5066</w:t>
            </w:r>
          </w:p>
        </w:tc>
      </w:tr>
      <w:tr w:rsidR="00000000">
        <w:tc>
          <w:tcPr>
            <w:tcW w:w="7488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Покупные изделия и полуфабрикаты</w:t>
            </w:r>
          </w:p>
        </w:tc>
        <w:tc>
          <w:tcPr>
            <w:tcW w:w="1620" w:type="dxa"/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5776</w:t>
            </w:r>
          </w:p>
        </w:tc>
      </w:tr>
    </w:tbl>
    <w:p w:rsidR="00000000" w:rsidRDefault="00AA7E1D" w:rsidP="00AA7E1D">
      <w:pPr>
        <w:pStyle w:val="7"/>
      </w:pPr>
      <w:r>
        <w:t>Списано затрат на непроизводственные счета 1 050 тыс. руб.</w:t>
      </w:r>
    </w:p>
    <w:p w:rsidR="00000000" w:rsidRDefault="00AA7E1D" w:rsidP="00AA7E1D">
      <w:pPr>
        <w:pStyle w:val="7"/>
      </w:pPr>
      <w:r>
        <w:t>Прирост незавершенного производства – 350 тыс. руб.</w:t>
      </w:r>
    </w:p>
    <w:p w:rsidR="00000000" w:rsidRDefault="00AA7E1D" w:rsidP="00AA7E1D">
      <w:pPr>
        <w:pStyle w:val="7"/>
      </w:pPr>
    </w:p>
    <w:p w:rsidR="00000000" w:rsidRDefault="00AA7E1D" w:rsidP="00AA7E1D">
      <w:pPr>
        <w:pStyle w:val="7"/>
      </w:pPr>
      <w:r>
        <w:rPr>
          <w:b/>
        </w:rPr>
        <w:t>Задание 1.2</w:t>
      </w:r>
    </w:p>
    <w:p w:rsidR="00000000" w:rsidRDefault="00AA7E1D" w:rsidP="00AA7E1D">
      <w:pPr>
        <w:pStyle w:val="7"/>
      </w:pPr>
      <w:r>
        <w:t>Составить отчетную калькуляцию по изделию А. Выпуск по плану – 1441 шт., фактически – 1967 шт.</w:t>
      </w:r>
    </w:p>
    <w:p w:rsidR="00000000" w:rsidRDefault="00AA7E1D" w:rsidP="00AA7E1D">
      <w:pPr>
        <w:pStyle w:val="7"/>
      </w:pPr>
      <w:r>
        <w:t>Расчет фактической себестоимости изделий А (руб.) выполнить в таблице:</w:t>
      </w:r>
    </w:p>
    <w:p w:rsidR="00000000" w:rsidRDefault="00AA7E1D" w:rsidP="00AA7E1D">
      <w:pPr>
        <w:pStyle w:val="7"/>
      </w:pPr>
      <w:r>
        <w:t>Таблица 1.1 – Фактическая себестоимость изделия А, руб.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534"/>
        <w:gridCol w:w="1734"/>
        <w:gridCol w:w="1285"/>
        <w:gridCol w:w="1356"/>
        <w:gridCol w:w="1276"/>
        <w:gridCol w:w="1303"/>
        <w:gridCol w:w="1285"/>
        <w:gridCol w:w="1070"/>
      </w:tblGrid>
      <w:tr w:rsidR="00000000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t>Статьи затрат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t>незаве</w:t>
            </w:r>
            <w:r>
              <w:t>ршенное производство на начало месяца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t>затраты за месяц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t>незавершенное производство на конец месяца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t xml:space="preserve">Фактичес-кая себестоимость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t xml:space="preserve">плановая себестои-мость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t>Отклоне-ние</w:t>
            </w:r>
          </w:p>
        </w:tc>
      </w:tr>
      <w:tr w:rsidR="00000000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Сырье и материалы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577 000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2 158 234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200 000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1 967 000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</w:tr>
      <w:tr w:rsidR="00000000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Топлива и энергия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3 000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14 000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 xml:space="preserve">5 </w:t>
            </w:r>
            <w:r>
              <w:t>000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78 680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</w:tr>
      <w:tr w:rsidR="00000000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Основная заработная плата производственных рабочих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119 000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875 000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109 500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531 090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</w:tr>
      <w:tr w:rsidR="00000000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Дополнительная заработная плата производственных рабочих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9 000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87 500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5 000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29 505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</w:tr>
      <w:tr w:rsidR="00000000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Отчисления на социальное страхование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49 280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336 875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44 083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215 829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</w:tr>
      <w:tr w:rsidR="00000000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РСиЭМО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20 000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198 459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22 500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100 317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</w:tr>
      <w:tr w:rsidR="00000000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Цеховые расходы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40 000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142 406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35 000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54 093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</w:tr>
      <w:tr w:rsidR="00000000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Общезаводские расходы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20 000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76 990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10 000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42 291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</w:tr>
      <w:tr w:rsidR="00000000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Итого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837 280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3 889 464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431 083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3 018 804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</w:tr>
    </w:tbl>
    <w:p w:rsidR="00000000" w:rsidRDefault="00AA7E1D" w:rsidP="00AA7E1D">
      <w:pPr>
        <w:pStyle w:val="7"/>
      </w:pPr>
    </w:p>
    <w:p w:rsidR="00000000" w:rsidRDefault="00AA7E1D" w:rsidP="00AA7E1D">
      <w:pPr>
        <w:pStyle w:val="7"/>
      </w:pPr>
      <w:r>
        <w:rPr>
          <w:b/>
        </w:rPr>
        <w:t>Практическое занятие № 2 Группировка затрат на производство</w:t>
      </w:r>
    </w:p>
    <w:p w:rsidR="00000000" w:rsidRDefault="00AA7E1D" w:rsidP="00AA7E1D">
      <w:pPr>
        <w:pStyle w:val="7"/>
      </w:pPr>
      <w:r>
        <w:rPr>
          <w:b/>
        </w:rPr>
        <w:t>Те</w:t>
      </w:r>
      <w:r>
        <w:rPr>
          <w:b/>
        </w:rPr>
        <w:t>оретическая часть</w:t>
      </w:r>
    </w:p>
    <w:p w:rsidR="00000000" w:rsidRDefault="00AA7E1D" w:rsidP="00AA7E1D">
      <w:pPr>
        <w:pStyle w:val="7"/>
      </w:pPr>
      <w:r>
        <w:t>Затраты на производство  группируют по месту их возникновения, носителям затрат и видам расходов.</w:t>
      </w:r>
    </w:p>
    <w:p w:rsidR="00000000" w:rsidRDefault="00AA7E1D" w:rsidP="00AA7E1D">
      <w:pPr>
        <w:pStyle w:val="7"/>
      </w:pPr>
      <w:r>
        <w:t>По видам затраты группируются по экономически однородным элементам и по статьям калькуляции.</w:t>
      </w:r>
    </w:p>
    <w:p w:rsidR="00000000" w:rsidRDefault="00AA7E1D" w:rsidP="00AA7E1D">
      <w:pPr>
        <w:pStyle w:val="7"/>
      </w:pPr>
      <w:r>
        <w:t>Для расчета себестоимости произведенной продукц</w:t>
      </w:r>
      <w:r>
        <w:t>ии, оценки стоимости запасов и определения размера полученной прибыли затраты классифицируют на:</w:t>
      </w:r>
    </w:p>
    <w:p w:rsidR="00000000" w:rsidRDefault="00AA7E1D" w:rsidP="00AA7E1D">
      <w:pPr>
        <w:pStyle w:val="7"/>
      </w:pPr>
      <w:r>
        <w:t>- входящие и истекшие;</w:t>
      </w:r>
    </w:p>
    <w:p w:rsidR="00000000" w:rsidRDefault="00AA7E1D" w:rsidP="00AA7E1D">
      <w:pPr>
        <w:pStyle w:val="7"/>
      </w:pPr>
      <w:r>
        <w:t>- прямые и косвенные;</w:t>
      </w:r>
    </w:p>
    <w:p w:rsidR="00000000" w:rsidRDefault="00AA7E1D" w:rsidP="00AA7E1D">
      <w:pPr>
        <w:pStyle w:val="7"/>
      </w:pPr>
      <w:r>
        <w:t>- основные и накладные;</w:t>
      </w:r>
    </w:p>
    <w:p w:rsidR="00000000" w:rsidRDefault="00AA7E1D" w:rsidP="00AA7E1D">
      <w:pPr>
        <w:pStyle w:val="7"/>
      </w:pPr>
      <w:r>
        <w:t>- производственные и внепроизводственные;</w:t>
      </w:r>
    </w:p>
    <w:p w:rsidR="00000000" w:rsidRDefault="00AA7E1D" w:rsidP="00AA7E1D">
      <w:pPr>
        <w:pStyle w:val="7"/>
      </w:pPr>
      <w:r>
        <w:t>- одноэлементные и комплексные затраты</w:t>
      </w:r>
    </w:p>
    <w:p w:rsidR="00000000" w:rsidRDefault="00AA7E1D" w:rsidP="00AA7E1D">
      <w:pPr>
        <w:pStyle w:val="7"/>
      </w:pPr>
      <w:r>
        <w:t>- текущие</w:t>
      </w:r>
      <w:r>
        <w:t xml:space="preserve"> и единовременные.</w:t>
      </w:r>
    </w:p>
    <w:p w:rsidR="00000000" w:rsidRDefault="00AA7E1D" w:rsidP="00AA7E1D">
      <w:pPr>
        <w:pStyle w:val="7"/>
      </w:pPr>
      <w:r>
        <w:t>По периодичности возникновения затраты делятся на текущие и единовременные.</w:t>
      </w:r>
    </w:p>
    <w:p w:rsidR="00000000" w:rsidRDefault="00AA7E1D" w:rsidP="00AA7E1D">
      <w:pPr>
        <w:pStyle w:val="7"/>
      </w:pPr>
      <w:r>
        <w:t>Для принятия решения и планирования различают:</w:t>
      </w:r>
    </w:p>
    <w:p w:rsidR="00000000" w:rsidRDefault="00AA7E1D" w:rsidP="00AA7E1D">
      <w:pPr>
        <w:pStyle w:val="7"/>
      </w:pPr>
      <w:r>
        <w:t>- постоянные, переменные, условно-постоянные (условно-переменные) затраты;</w:t>
      </w:r>
    </w:p>
    <w:p w:rsidR="00000000" w:rsidRDefault="00AA7E1D" w:rsidP="00AA7E1D">
      <w:pPr>
        <w:pStyle w:val="7"/>
      </w:pPr>
      <w:r>
        <w:t>- принимаемые и не принимаемые в расчет</w:t>
      </w:r>
      <w:r>
        <w:t xml:space="preserve"> при оценках;</w:t>
      </w:r>
    </w:p>
    <w:p w:rsidR="00000000" w:rsidRDefault="00AA7E1D" w:rsidP="00AA7E1D">
      <w:pPr>
        <w:pStyle w:val="7"/>
      </w:pPr>
      <w:r>
        <w:t>- безвозвратные затраты;</w:t>
      </w:r>
    </w:p>
    <w:p w:rsidR="00000000" w:rsidRDefault="00AA7E1D" w:rsidP="00AA7E1D">
      <w:pPr>
        <w:pStyle w:val="7"/>
      </w:pPr>
      <w:r>
        <w:t>- вмененные затраты (упущенная выгода);</w:t>
      </w:r>
    </w:p>
    <w:p w:rsidR="00000000" w:rsidRDefault="00AA7E1D" w:rsidP="00AA7E1D">
      <w:pPr>
        <w:pStyle w:val="7"/>
      </w:pPr>
      <w:r>
        <w:t>- предельные и приростные затраты;</w:t>
      </w:r>
    </w:p>
    <w:p w:rsidR="00000000" w:rsidRDefault="00AA7E1D" w:rsidP="00AA7E1D">
      <w:pPr>
        <w:pStyle w:val="7"/>
      </w:pPr>
      <w:r>
        <w:t>- планируемые и непланируемые.</w:t>
      </w:r>
    </w:p>
    <w:p w:rsidR="00000000" w:rsidRDefault="00AA7E1D" w:rsidP="00AA7E1D">
      <w:pPr>
        <w:pStyle w:val="7"/>
      </w:pPr>
    </w:p>
    <w:p w:rsidR="00000000" w:rsidRDefault="00AA7E1D" w:rsidP="00AA7E1D">
      <w:pPr>
        <w:pStyle w:val="7"/>
      </w:pPr>
      <w:r>
        <w:rPr>
          <w:b/>
        </w:rPr>
        <w:t>Вопросы и задания для выполнения на практическом занятии</w:t>
      </w:r>
    </w:p>
    <w:p w:rsidR="00000000" w:rsidRDefault="00AA7E1D" w:rsidP="00AA7E1D">
      <w:pPr>
        <w:pStyle w:val="7"/>
      </w:pPr>
      <w:r>
        <w:t>Основные классификации затрат управленческого учета.</w:t>
      </w:r>
    </w:p>
    <w:p w:rsidR="00000000" w:rsidRDefault="00AA7E1D" w:rsidP="00AA7E1D">
      <w:pPr>
        <w:pStyle w:val="7"/>
      </w:pPr>
      <w:r>
        <w:t>Содержание постоянных, переменных, условно-постоянных (условно-переменных) затрат.</w:t>
      </w:r>
    </w:p>
    <w:p w:rsidR="00000000" w:rsidRDefault="00AA7E1D" w:rsidP="00AA7E1D">
      <w:pPr>
        <w:pStyle w:val="7"/>
      </w:pPr>
      <w:r>
        <w:t>Понятие и  основные черты вмененных затрат.</w:t>
      </w:r>
    </w:p>
    <w:p w:rsidR="00000000" w:rsidRDefault="00AA7E1D" w:rsidP="00AA7E1D">
      <w:pPr>
        <w:pStyle w:val="7"/>
      </w:pPr>
      <w:r>
        <w:t xml:space="preserve">Практическая подготовка № 1. </w:t>
      </w:r>
      <w:r>
        <w:rPr>
          <w:sz w:val="27"/>
          <w:szCs w:val="27"/>
        </w:rPr>
        <w:t>Методы учета затрат на производство</w:t>
      </w:r>
    </w:p>
    <w:p w:rsidR="00000000" w:rsidRDefault="00AA7E1D" w:rsidP="00AA7E1D">
      <w:pPr>
        <w:pStyle w:val="7"/>
      </w:pPr>
      <w:r>
        <w:rPr>
          <w:b/>
        </w:rPr>
        <w:t>Алгоритм выполнения работы</w:t>
      </w:r>
    </w:p>
    <w:p w:rsidR="00000000" w:rsidRDefault="00AA7E1D" w:rsidP="00AA7E1D">
      <w:pPr>
        <w:pStyle w:val="7"/>
        <w:rPr>
          <w:b/>
        </w:rPr>
      </w:pPr>
    </w:p>
    <w:p w:rsidR="00000000" w:rsidRDefault="00AA7E1D" w:rsidP="00AA7E1D">
      <w:pPr>
        <w:pStyle w:val="7"/>
      </w:pPr>
      <w:r>
        <w:t>Метод учета затрат и калькулирования</w:t>
      </w:r>
      <w:r>
        <w:t xml:space="preserve"> себестоимости - это способ документирования, группировки и обработки информации о производственных затратах, обеспечивающих определение фактической себестоимости продукции. Другими словами, эта совокупность способов аналитического учета затрат на производ</w:t>
      </w:r>
      <w:r>
        <w:t>ство по калькуляционным объектам и приемов исчисления себестоимости калькуляционных единиц.</w:t>
      </w:r>
    </w:p>
    <w:p w:rsidR="00000000" w:rsidRDefault="00AA7E1D" w:rsidP="00AA7E1D">
      <w:pPr>
        <w:pStyle w:val="7"/>
      </w:pPr>
      <w:r>
        <w:t>Немаловажное значение для классификации методов учета производственных затрат и калькулирования имеет выбор объектов учета затрат и объектов калькулирования.</w:t>
      </w:r>
    </w:p>
    <w:p w:rsidR="00000000" w:rsidRDefault="00AA7E1D" w:rsidP="00AA7E1D">
      <w:pPr>
        <w:pStyle w:val="7"/>
      </w:pPr>
      <w:r>
        <w:t>Объект</w:t>
      </w:r>
      <w:r>
        <w:t xml:space="preserve"> учета затрат – это признак, согласно которому производят группировку производственных расходов для целей управления себестоимостью. Номенклатура объектов учета затрат может включать: места возникновения затрат, центры ответственности, статьи издержек, вид</w:t>
      </w:r>
      <w:r>
        <w:t>ы или группы однородной продукции.</w:t>
      </w:r>
    </w:p>
    <w:p w:rsidR="00000000" w:rsidRDefault="00AA7E1D" w:rsidP="00AA7E1D">
      <w:pPr>
        <w:pStyle w:val="7"/>
      </w:pPr>
      <w:r>
        <w:t>Объект калькулирования – это вид готовой продукции, полуфабрикатов, частичных продуктов разной степени готовности, работ и услуг определенной потребительной стоимости. Нередко объект калькулирования называют носителем зат</w:t>
      </w:r>
      <w:r>
        <w:t>рат.</w:t>
      </w:r>
    </w:p>
    <w:p w:rsidR="00000000" w:rsidRDefault="00AA7E1D" w:rsidP="00AA7E1D">
      <w:pPr>
        <w:pStyle w:val="7"/>
      </w:pPr>
      <w:r>
        <w:t>Не менее важным вопросом (при исчислении себестоимости продукции) является правильное установление калькуляционной единицы.</w:t>
      </w:r>
    </w:p>
    <w:p w:rsidR="00000000" w:rsidRDefault="00AA7E1D" w:rsidP="00AA7E1D">
      <w:pPr>
        <w:pStyle w:val="7"/>
      </w:pPr>
      <w:r>
        <w:t>Калькуляционная единица – это измеритель объекта калькулирования. Ее выбор зависит от особенностей изготовления продукции, обши</w:t>
      </w:r>
      <w:r>
        <w:t>рности номенклатуры, применяемых единиц измерения, действующего стандарта и технических условий на вырабатываемые изделия.</w:t>
      </w:r>
    </w:p>
    <w:p w:rsidR="00000000" w:rsidRDefault="00AA7E1D" w:rsidP="00AA7E1D">
      <w:pPr>
        <w:pStyle w:val="7"/>
      </w:pPr>
      <w:r>
        <w:t>В практической деятельности производственных предприятий используют следующие группы калькуляционных единиц:</w:t>
      </w:r>
    </w:p>
    <w:p w:rsidR="00000000" w:rsidRDefault="00AA7E1D" w:rsidP="00AA7E1D">
      <w:pPr>
        <w:pStyle w:val="7"/>
      </w:pPr>
      <w:r>
        <w:t>–</w:t>
      </w:r>
      <w:r>
        <w:t xml:space="preserve"> </w:t>
      </w:r>
      <w:r>
        <w:t>условные (приведенные)</w:t>
      </w:r>
      <w:r>
        <w:t xml:space="preserve"> единицы – спирт 100%й крепости, минеральные удобрения в пересчете на процент действующего вещества (азота, фосфора, калия) и др.;</w:t>
      </w:r>
    </w:p>
    <w:p w:rsidR="00000000" w:rsidRDefault="00AA7E1D" w:rsidP="00AA7E1D">
      <w:pPr>
        <w:pStyle w:val="7"/>
      </w:pPr>
      <w:r>
        <w:t>–</w:t>
      </w:r>
      <w:r>
        <w:t xml:space="preserve"> </w:t>
      </w:r>
      <w:r>
        <w:t>натуральные единицы – штуки, килограммы, тонны, литры, кубические метры, погонные метры, киловатт-часы и др.;</w:t>
      </w:r>
    </w:p>
    <w:p w:rsidR="00000000" w:rsidRDefault="00AA7E1D" w:rsidP="00AA7E1D">
      <w:pPr>
        <w:pStyle w:val="7"/>
      </w:pPr>
      <w:r>
        <w:t>–</w:t>
      </w:r>
      <w:r>
        <w:t xml:space="preserve"> </w:t>
      </w:r>
      <w:r>
        <w:t>условно-нат</w:t>
      </w:r>
      <w:r>
        <w:t>уральные единицы – 100 условных банок консервов, 100 пар обуви определенного вида и др.;</w:t>
      </w:r>
    </w:p>
    <w:p w:rsidR="00000000" w:rsidRDefault="00AA7E1D" w:rsidP="00AA7E1D">
      <w:pPr>
        <w:pStyle w:val="7"/>
      </w:pPr>
      <w:r>
        <w:t>–</w:t>
      </w:r>
      <w:r>
        <w:t xml:space="preserve"> </w:t>
      </w:r>
      <w:r>
        <w:t>эксплуатационные единицы – мощность, производительность и др.;</w:t>
      </w:r>
    </w:p>
    <w:p w:rsidR="00000000" w:rsidRDefault="00AA7E1D" w:rsidP="00AA7E1D">
      <w:pPr>
        <w:pStyle w:val="7"/>
      </w:pPr>
      <w:r>
        <w:t>–</w:t>
      </w:r>
      <w:r>
        <w:t xml:space="preserve"> </w:t>
      </w:r>
      <w:r>
        <w:t>единица работ – одна тонна перевезенного груза, сто метров дорожного покрытия и др.;</w:t>
      </w:r>
    </w:p>
    <w:p w:rsidR="00000000" w:rsidRDefault="00AA7E1D" w:rsidP="00AA7E1D">
      <w:pPr>
        <w:pStyle w:val="7"/>
      </w:pPr>
      <w:r>
        <w:t>–</w:t>
      </w:r>
      <w:r>
        <w:t xml:space="preserve"> </w:t>
      </w:r>
      <w:r>
        <w:t>единицы време</w:t>
      </w:r>
      <w:r>
        <w:t>ни – машино-день, машино-час, нормо-час и др.</w:t>
      </w:r>
    </w:p>
    <w:p w:rsidR="00000000" w:rsidRDefault="00AA7E1D" w:rsidP="00AA7E1D">
      <w:pPr>
        <w:pStyle w:val="7"/>
      </w:pPr>
      <w:r>
        <w:t>На предприятиях для исчисления себестоимости продукции (работ, услуг) из всего комплекса калькуляционных единиц предпочтение отдается одному измерителю, который рассматривается как основной. Как правило, он сов</w:t>
      </w:r>
      <w:r>
        <w:t>падает с единицей измерения объема продукции (работ, услуг).</w:t>
      </w:r>
    </w:p>
    <w:p w:rsidR="00000000" w:rsidRDefault="00AA7E1D" w:rsidP="00AA7E1D">
      <w:pPr>
        <w:pStyle w:val="7"/>
      </w:pPr>
      <w:r>
        <w:t>В коммерческих организациях для исчисления себестоимости продукции применяются следующие способы калькулирования:</w:t>
      </w:r>
    </w:p>
    <w:p w:rsidR="00000000" w:rsidRDefault="00AA7E1D" w:rsidP="00AA7E1D">
      <w:pPr>
        <w:pStyle w:val="7"/>
      </w:pPr>
      <w:r>
        <w:t>–</w:t>
      </w:r>
      <w:r>
        <w:t xml:space="preserve"> </w:t>
      </w:r>
      <w:r>
        <w:t>нормативный;</w:t>
      </w:r>
    </w:p>
    <w:p w:rsidR="00000000" w:rsidRDefault="00AA7E1D" w:rsidP="00AA7E1D">
      <w:pPr>
        <w:pStyle w:val="7"/>
      </w:pPr>
      <w:r>
        <w:t>–</w:t>
      </w:r>
      <w:r>
        <w:t xml:space="preserve"> </w:t>
      </w:r>
      <w:r>
        <w:t>прямого счета;</w:t>
      </w:r>
    </w:p>
    <w:p w:rsidR="00000000" w:rsidRDefault="00AA7E1D" w:rsidP="00AA7E1D">
      <w:pPr>
        <w:pStyle w:val="7"/>
      </w:pPr>
      <w:r>
        <w:t>–</w:t>
      </w:r>
      <w:r>
        <w:t xml:space="preserve"> </w:t>
      </w:r>
      <w:r>
        <w:t>суммирования затрат;</w:t>
      </w:r>
    </w:p>
    <w:p w:rsidR="00000000" w:rsidRDefault="00AA7E1D" w:rsidP="00AA7E1D">
      <w:pPr>
        <w:pStyle w:val="7"/>
      </w:pPr>
      <w:r>
        <w:t>–</w:t>
      </w:r>
      <w:r>
        <w:t xml:space="preserve"> </w:t>
      </w:r>
      <w:r>
        <w:t>исключения затрат на поб</w:t>
      </w:r>
      <w:r>
        <w:t>очную продукцию;</w:t>
      </w:r>
    </w:p>
    <w:p w:rsidR="00000000" w:rsidRDefault="00AA7E1D" w:rsidP="00AA7E1D">
      <w:pPr>
        <w:pStyle w:val="7"/>
      </w:pPr>
      <w:r>
        <w:t>–</w:t>
      </w:r>
      <w:r>
        <w:t xml:space="preserve"> </w:t>
      </w:r>
      <w:r>
        <w:t>пропорционального распределения затрат;</w:t>
      </w:r>
    </w:p>
    <w:p w:rsidR="00000000" w:rsidRDefault="00AA7E1D" w:rsidP="00AA7E1D">
      <w:pPr>
        <w:pStyle w:val="7"/>
      </w:pPr>
      <w:r>
        <w:t>–</w:t>
      </w:r>
      <w:r>
        <w:t xml:space="preserve"> </w:t>
      </w:r>
      <w:r>
        <w:t>комбинированный.</w:t>
      </w:r>
    </w:p>
    <w:p w:rsidR="00000000" w:rsidRDefault="00AA7E1D" w:rsidP="00AA7E1D">
      <w:pPr>
        <w:pStyle w:val="7"/>
        <w:rPr>
          <w:b/>
        </w:rPr>
      </w:pPr>
    </w:p>
    <w:p w:rsidR="00000000" w:rsidRDefault="00AA7E1D" w:rsidP="00AA7E1D">
      <w:pPr>
        <w:pStyle w:val="7"/>
      </w:pPr>
      <w:r>
        <w:rPr>
          <w:b/>
        </w:rPr>
        <w:t>Задания для практической подготовки</w:t>
      </w:r>
    </w:p>
    <w:p w:rsidR="00000000" w:rsidRDefault="00AA7E1D" w:rsidP="00AA7E1D">
      <w:pPr>
        <w:pStyle w:val="7"/>
        <w:rPr>
          <w:b/>
        </w:rPr>
      </w:pPr>
    </w:p>
    <w:p w:rsidR="00000000" w:rsidRDefault="00AA7E1D" w:rsidP="00AA7E1D">
      <w:pPr>
        <w:pStyle w:val="7"/>
      </w:pPr>
      <w:r>
        <w:t>Задача 3.1.</w:t>
      </w:r>
      <w:r>
        <w:t xml:space="preserve"> Предприятие имеет 4 стадии производства (цеха) и выпускает 1 вид продукции, проходящей последовательно через все 4 цеха.</w:t>
      </w:r>
    </w:p>
    <w:p w:rsidR="00000000" w:rsidRDefault="00AA7E1D" w:rsidP="00AA7E1D">
      <w:pPr>
        <w:pStyle w:val="7"/>
      </w:pPr>
      <w:r>
        <w:t>За отче</w:t>
      </w:r>
      <w:r>
        <w:t>тный период изготовлено 260 тыс. ед. готовой продукции. Из них продано 200 тыс. ед. Между каждыми переделами имеется склад промежуточного продукта.</w:t>
      </w:r>
    </w:p>
    <w:p w:rsidR="00000000" w:rsidRDefault="00AA7E1D" w:rsidP="00AA7E1D">
      <w:pPr>
        <w:pStyle w:val="7"/>
      </w:pPr>
      <w:r>
        <w:t>30 тыс. ед. промежуточного продукта, изготовленного на 1-й ступени производства, остаются на складе промежут</w:t>
      </w:r>
      <w:r>
        <w:t>очного продукта №1 (между 1-м и 2-м цехом), 50 тыс. ед., изготовленных на 2-й производственной ступени, находятся на складе промежуточных продуктов №2.</w:t>
      </w:r>
    </w:p>
    <w:p w:rsidR="00000000" w:rsidRDefault="00AA7E1D" w:rsidP="00AA7E1D">
      <w:pPr>
        <w:pStyle w:val="7"/>
      </w:pPr>
      <w:r>
        <w:t>10 тыс. ед. промежуточного продукта, использованного на 4-й производственной ступени, были взяты со скла</w:t>
      </w:r>
      <w:r>
        <w:t>да промежуточного продукта №3. Эти запасы промежуточной продукции на складах были сделаны в предыдущем периоде. Себестоимость единицы продукции была в то время 2,9 руб. На отдельных ступенях производства в течение отчетного периода были сделаны следующие п</w:t>
      </w:r>
      <w:r>
        <w:t>ервичные затраты:</w:t>
      </w:r>
    </w:p>
    <w:p w:rsidR="00000000" w:rsidRDefault="00AA7E1D" w:rsidP="00AA7E1D">
      <w:pPr>
        <w:pStyle w:val="7"/>
      </w:pPr>
      <w:r>
        <w:t>1 стадия – 165 тыс. руб.;</w:t>
      </w:r>
    </w:p>
    <w:p w:rsidR="00000000" w:rsidRDefault="00AA7E1D" w:rsidP="00AA7E1D">
      <w:pPr>
        <w:pStyle w:val="7"/>
      </w:pPr>
      <w:r>
        <w:t>Методом эквивалентной калькуляции определите величину материальных затрат на каждую свечу и на их выпуск по видам.</w:t>
      </w:r>
    </w:p>
    <w:p w:rsidR="00000000" w:rsidRDefault="00AA7E1D" w:rsidP="00AA7E1D">
      <w:pPr>
        <w:pStyle w:val="7"/>
      </w:pPr>
      <w:r>
        <w:t>Задача 3.2</w:t>
      </w:r>
      <w:r>
        <w:t xml:space="preserve">  Нормативы затрат на изготовление продукции:</w:t>
      </w:r>
    </w:p>
    <w:p w:rsidR="00000000" w:rsidRDefault="00AA7E1D" w:rsidP="00AA7E1D">
      <w:pPr>
        <w:pStyle w:val="7"/>
      </w:pPr>
      <w:r>
        <w:t>материалы: 3 кг по 16 руб. за 1 кг = 48 р</w:t>
      </w:r>
      <w:r>
        <w:t>уб.;</w:t>
      </w:r>
    </w:p>
    <w:p w:rsidR="00000000" w:rsidRDefault="00AA7E1D" w:rsidP="00AA7E1D">
      <w:pPr>
        <w:pStyle w:val="7"/>
      </w:pPr>
      <w:r>
        <w:t>переменные накладные расходы: 2 ч по 13 руб. за 1 ч = 26 руб.</w:t>
      </w:r>
    </w:p>
    <w:p w:rsidR="00000000" w:rsidRDefault="00AA7E1D" w:rsidP="00AA7E1D">
      <w:pPr>
        <w:pStyle w:val="7"/>
      </w:pPr>
      <w:r>
        <w:t>Итого: 110 руб.</w:t>
      </w:r>
    </w:p>
    <w:p w:rsidR="00000000" w:rsidRDefault="00AA7E1D" w:rsidP="00AA7E1D">
      <w:pPr>
        <w:pStyle w:val="7"/>
      </w:pPr>
      <w:r>
        <w:t>По плану предусматривалось произвести за отчетный период 1 000 ед., фактический выпуск составил 1 200 ед. Фактические расходы составили:</w:t>
      </w:r>
    </w:p>
    <w:p w:rsidR="00000000" w:rsidRDefault="00AA7E1D" w:rsidP="00AA7E1D">
      <w:pPr>
        <w:pStyle w:val="7"/>
      </w:pPr>
      <w:r>
        <w:t xml:space="preserve">материалы: 3 600 кг по 15,5 руб. за </w:t>
      </w:r>
      <w:r>
        <w:t>1 кг = 55 800 руб.;</w:t>
      </w:r>
    </w:p>
    <w:p w:rsidR="00000000" w:rsidRDefault="00AA7E1D" w:rsidP="00AA7E1D">
      <w:pPr>
        <w:pStyle w:val="7"/>
      </w:pPr>
      <w:r>
        <w:t>прямые затраты на оплату труда: 2 400 ч по 13 руб. за 1 ч = 31 200 руб.;</w:t>
      </w:r>
    </w:p>
    <w:p w:rsidR="00000000" w:rsidRDefault="00AA7E1D" w:rsidP="00AA7E1D">
      <w:pPr>
        <w:pStyle w:val="7"/>
      </w:pPr>
      <w:r>
        <w:t>переменные накладные расходы: 2 400 ч по 13 руб. за 1 ч = 31 200 руб.</w:t>
      </w:r>
    </w:p>
    <w:p w:rsidR="00000000" w:rsidRDefault="00AA7E1D" w:rsidP="00AA7E1D">
      <w:pPr>
        <w:pStyle w:val="7"/>
      </w:pPr>
      <w:r>
        <w:t>Итого: 118 200 руб.</w:t>
      </w:r>
    </w:p>
    <w:p w:rsidR="00000000" w:rsidRDefault="00AA7E1D" w:rsidP="00AA7E1D">
      <w:pPr>
        <w:pStyle w:val="7"/>
      </w:pPr>
      <w:r>
        <w:t>Рассчитайте отклонения от нормативов затрат за отчетный период (общее, за</w:t>
      </w:r>
      <w:r>
        <w:t xml:space="preserve"> счет изменения уровня цен, за счет изменения выпуска продукции) по материалам, по заработной плате, по накладным расходам.</w:t>
      </w:r>
    </w:p>
    <w:p w:rsidR="00000000" w:rsidRDefault="00AA7E1D" w:rsidP="00AA7E1D">
      <w:pPr>
        <w:pStyle w:val="7"/>
      </w:pPr>
      <w:r>
        <w:rPr>
          <w:b/>
        </w:rPr>
        <w:t>Практическая подготовка № 2. Методы калькулирования себестоимости продукции</w:t>
      </w:r>
    </w:p>
    <w:p w:rsidR="00000000" w:rsidRDefault="00AA7E1D" w:rsidP="00AA7E1D">
      <w:pPr>
        <w:pStyle w:val="7"/>
      </w:pPr>
      <w:r>
        <w:rPr>
          <w:b/>
        </w:rPr>
        <w:t>Алгоритм выполнения работы</w:t>
      </w:r>
    </w:p>
    <w:p w:rsidR="00000000" w:rsidRDefault="00AA7E1D" w:rsidP="00AA7E1D">
      <w:pPr>
        <w:pStyle w:val="7"/>
      </w:pPr>
      <w:r>
        <w:t>Позаказный метод калькулирова</w:t>
      </w:r>
      <w:r>
        <w:t>ния затрат получил большое распространение на машиностроительных заводах единичного и мелкосерийного производства в электротехнической промышленности, тяжелом и транспортном, энергетическом машиностроении, станкостроении, полиграфической промышленности, пр</w:t>
      </w:r>
      <w:r>
        <w:t>оектировании, аудите, ремонтных работах и др.</w:t>
      </w:r>
    </w:p>
    <w:p w:rsidR="00000000" w:rsidRDefault="00AA7E1D" w:rsidP="00AA7E1D">
      <w:pPr>
        <w:pStyle w:val="7"/>
      </w:pPr>
      <w:r>
        <w:t>Сводный учет затрат на производство и калькулирование себестоимости продукции отдельных заказов организуется в целом по предприятию без подразделения прямых затрат по цехам. Применяется типовая одно-функциональ</w:t>
      </w:r>
      <w:r>
        <w:t>ная номенклатура статей.</w:t>
      </w:r>
    </w:p>
    <w:p w:rsidR="00000000" w:rsidRDefault="00AA7E1D" w:rsidP="00AA7E1D">
      <w:pPr>
        <w:pStyle w:val="7"/>
      </w:pPr>
      <w:r>
        <w:t xml:space="preserve">Попередельный метод учета и калькулирования себестоимости применяется в отраслях промышленности, в которых обрабатываемое сырье последовательно проходит несколько самостоятельных фаз обработки – переделов (процессов, производств). </w:t>
      </w:r>
      <w:r>
        <w:t>Каждое производственное подразделение осуществляет какую-либо часть общего процесса производства и доставляет изделие после этой операции в следующее подразделение, где оно обрабатывается на следующей операции. После завершения производства в последнем под</w:t>
      </w:r>
      <w:r>
        <w:t xml:space="preserve">разделении изделие отправляется на склад готовой продукции. </w:t>
      </w:r>
    </w:p>
    <w:p w:rsidR="00000000" w:rsidRDefault="00AA7E1D" w:rsidP="00AA7E1D">
      <w:pPr>
        <w:pStyle w:val="7"/>
      </w:pPr>
      <w:r>
        <w:t>Попроцессный метод калькулирования является разновидностью попередельного метода. Применяется в отраслях и производствах, выпускающих один-два вида продукции (в добывающей промышленности, на элек</w:t>
      </w:r>
      <w:r>
        <w:t>тростанциях, газовой, нефтяной промышленности).</w:t>
      </w:r>
    </w:p>
    <w:p w:rsidR="00000000" w:rsidRDefault="00AA7E1D" w:rsidP="00AA7E1D">
      <w:pPr>
        <w:pStyle w:val="7"/>
      </w:pPr>
      <w:r>
        <w:t>Нормативные издержки – это заранее установленные величины результатов хозяйственной деятельности в условиях прогрессивной технологии и организации производства. Нормативные издержки составляются на основе нор</w:t>
      </w:r>
      <w:r>
        <w:t>м расхода материальных и трудовых ресурсов, накладных расходов на научной основе. Нормативные затраты включают три элемента производственных затрат:</w:t>
      </w:r>
    </w:p>
    <w:p w:rsidR="00000000" w:rsidRDefault="00AA7E1D" w:rsidP="00AA7E1D">
      <w:pPr>
        <w:pStyle w:val="7"/>
      </w:pPr>
      <w:r>
        <w:t>прямые затраты труда;</w:t>
      </w:r>
    </w:p>
    <w:p w:rsidR="00000000" w:rsidRDefault="00AA7E1D" w:rsidP="00AA7E1D">
      <w:pPr>
        <w:pStyle w:val="7"/>
      </w:pPr>
      <w:r>
        <w:t>прямые материальные затраты;</w:t>
      </w:r>
    </w:p>
    <w:p w:rsidR="00000000" w:rsidRDefault="00AA7E1D" w:rsidP="00AA7E1D">
      <w:pPr>
        <w:pStyle w:val="7"/>
      </w:pPr>
      <w:r>
        <w:t>общепроизводственные расходы.</w:t>
      </w:r>
    </w:p>
    <w:p w:rsidR="00000000" w:rsidRDefault="00AA7E1D" w:rsidP="00AA7E1D">
      <w:pPr>
        <w:pStyle w:val="7"/>
      </w:pPr>
    </w:p>
    <w:p w:rsidR="00000000" w:rsidRDefault="00AA7E1D" w:rsidP="00AA7E1D">
      <w:pPr>
        <w:pStyle w:val="7"/>
      </w:pPr>
      <w:r>
        <w:rPr>
          <w:b/>
        </w:rPr>
        <w:t xml:space="preserve">Задания для практической </w:t>
      </w:r>
      <w:r>
        <w:rPr>
          <w:b/>
        </w:rPr>
        <w:t>подготовки</w:t>
      </w:r>
    </w:p>
    <w:p w:rsidR="00000000" w:rsidRDefault="00AA7E1D" w:rsidP="00AA7E1D">
      <w:pPr>
        <w:pStyle w:val="7"/>
      </w:pPr>
      <w:r>
        <w:rPr>
          <w:b/>
        </w:rPr>
        <w:t>Тесты</w:t>
      </w:r>
    </w:p>
    <w:p w:rsidR="00000000" w:rsidRDefault="00AA7E1D" w:rsidP="00AA7E1D">
      <w:pPr>
        <w:pStyle w:val="7"/>
      </w:pPr>
      <w:r>
        <w:t>Объектом калькулирования при нормативной системе учета затрат являются:</w:t>
      </w:r>
    </w:p>
    <w:p w:rsidR="00000000" w:rsidRDefault="00AA7E1D" w:rsidP="00AA7E1D">
      <w:pPr>
        <w:pStyle w:val="7"/>
      </w:pPr>
      <w:r>
        <w:t>а) прошлые и прогнозируемые постоянные затраты;</w:t>
      </w:r>
    </w:p>
    <w:p w:rsidR="00000000" w:rsidRDefault="00AA7E1D" w:rsidP="00AA7E1D">
      <w:pPr>
        <w:pStyle w:val="7"/>
      </w:pPr>
      <w:r>
        <w:t>б) фактические переменные затраты;</w:t>
      </w:r>
    </w:p>
    <w:p w:rsidR="00000000" w:rsidRDefault="00AA7E1D" w:rsidP="00AA7E1D">
      <w:pPr>
        <w:pStyle w:val="7"/>
      </w:pPr>
      <w:r>
        <w:t>в) нормативные и фактические затраты;</w:t>
      </w:r>
    </w:p>
    <w:p w:rsidR="00000000" w:rsidRDefault="00AA7E1D" w:rsidP="00AA7E1D">
      <w:pPr>
        <w:pStyle w:val="7"/>
      </w:pPr>
      <w:r>
        <w:t>г) коммерческие расходы.</w:t>
      </w:r>
    </w:p>
    <w:p w:rsidR="00000000" w:rsidRDefault="00AA7E1D" w:rsidP="00AA7E1D">
      <w:pPr>
        <w:pStyle w:val="7"/>
      </w:pPr>
      <w:r>
        <w:t>Калькулирование себес</w:t>
      </w:r>
      <w:r>
        <w:t>тоимости в системе «директ-костинг» производится по</w:t>
      </w:r>
    </w:p>
    <w:p w:rsidR="00000000" w:rsidRDefault="00AA7E1D" w:rsidP="00AA7E1D">
      <w:pPr>
        <w:pStyle w:val="7"/>
      </w:pPr>
      <w:r>
        <w:t>а) переменным издержкам</w:t>
      </w:r>
    </w:p>
    <w:p w:rsidR="00000000" w:rsidRDefault="00AA7E1D" w:rsidP="00AA7E1D">
      <w:pPr>
        <w:pStyle w:val="7"/>
      </w:pPr>
      <w:r>
        <w:t>б) по всей совокупности произведенных затрат</w:t>
      </w:r>
    </w:p>
    <w:p w:rsidR="00000000" w:rsidRDefault="00AA7E1D" w:rsidP="00AA7E1D">
      <w:pPr>
        <w:pStyle w:val="7"/>
      </w:pPr>
      <w:r>
        <w:t>в) переменным и постоянным затратам</w:t>
      </w:r>
    </w:p>
    <w:p w:rsidR="00000000" w:rsidRDefault="00AA7E1D" w:rsidP="00AA7E1D">
      <w:pPr>
        <w:pStyle w:val="7"/>
      </w:pPr>
      <w:r>
        <w:rPr>
          <w:b/>
          <w:u w:val="single"/>
        </w:rPr>
        <w:t>Задание 1</w:t>
      </w:r>
      <w:r>
        <w:rPr>
          <w:b/>
          <w:w w:val="101"/>
        </w:rPr>
        <w:t>.</w:t>
      </w:r>
    </w:p>
    <w:p w:rsidR="00000000" w:rsidRDefault="00AA7E1D" w:rsidP="00AA7E1D">
      <w:pPr>
        <w:pStyle w:val="7"/>
      </w:pPr>
      <w:r>
        <w:rPr>
          <w:bCs/>
        </w:rPr>
        <w:t>Определить оптимальный уровень заказа для предприятия.</w:t>
      </w:r>
    </w:p>
    <w:p w:rsidR="00000000" w:rsidRDefault="00AA7E1D" w:rsidP="00AA7E1D">
      <w:pPr>
        <w:pStyle w:val="7"/>
      </w:pPr>
      <w:r>
        <w:rPr>
          <w:bCs/>
        </w:rPr>
        <w:t>Малое предприятие ежеквартально р</w:t>
      </w:r>
      <w:r>
        <w:rPr>
          <w:bCs/>
        </w:rPr>
        <w:t>азмещает заказы на различные канцелярские товары. При этом:</w:t>
      </w:r>
    </w:p>
    <w:p w:rsidR="00000000" w:rsidRDefault="00AA7E1D" w:rsidP="00AA7E1D">
      <w:pPr>
        <w:pStyle w:val="7"/>
      </w:pPr>
      <w:r>
        <w:rPr>
          <w:bCs/>
        </w:rPr>
        <w:t>Годовое использование пакетов</w:t>
      </w:r>
      <w:r>
        <w:rPr>
          <w:bCs/>
        </w:rPr>
        <w:tab/>
        <w:t>5 000</w:t>
      </w:r>
    </w:p>
    <w:p w:rsidR="00000000" w:rsidRDefault="00AA7E1D" w:rsidP="00AA7E1D">
      <w:pPr>
        <w:pStyle w:val="7"/>
      </w:pPr>
      <w:r>
        <w:rPr>
          <w:bCs/>
        </w:rPr>
        <w:t>Минимальный размер заказа, пакетов</w:t>
      </w:r>
      <w:r>
        <w:rPr>
          <w:bCs/>
        </w:rPr>
        <w:tab/>
        <w:t xml:space="preserve">   500</w:t>
      </w:r>
    </w:p>
    <w:p w:rsidR="00000000" w:rsidRDefault="00AA7E1D" w:rsidP="00AA7E1D">
      <w:pPr>
        <w:pStyle w:val="7"/>
      </w:pPr>
      <w:r>
        <w:rPr>
          <w:bCs/>
        </w:rPr>
        <w:t>Стоимость одного пакета, ден. ед.</w:t>
      </w:r>
      <w:r>
        <w:rPr>
          <w:bCs/>
        </w:rPr>
        <w:tab/>
        <w:t xml:space="preserve">   200</w:t>
      </w:r>
    </w:p>
    <w:p w:rsidR="00000000" w:rsidRDefault="00AA7E1D" w:rsidP="00AA7E1D">
      <w:pPr>
        <w:pStyle w:val="7"/>
      </w:pPr>
      <w:r>
        <w:rPr>
          <w:bCs/>
        </w:rPr>
        <w:t>Материалы расходуются равномерно и в среднем половина пакетов закупаемых мате</w:t>
      </w:r>
      <w:r>
        <w:rPr>
          <w:bCs/>
        </w:rPr>
        <w:t>риалов находится на складе. Считается, что стоимость хранения составляет 25 % стоимости всего запаса. Средняя стоимость размещения заказа оценивается в 1250 ден. ед.</w:t>
      </w:r>
    </w:p>
    <w:p w:rsidR="00000000" w:rsidRDefault="00AA7E1D" w:rsidP="00AA7E1D">
      <w:pPr>
        <w:pStyle w:val="7"/>
        <w:rPr>
          <w:bCs/>
        </w:rPr>
      </w:pPr>
    </w:p>
    <w:p w:rsidR="00000000" w:rsidRDefault="00AA7E1D" w:rsidP="00AA7E1D">
      <w:pPr>
        <w:pStyle w:val="7"/>
      </w:pPr>
      <w:r>
        <w:rPr>
          <w:b/>
        </w:rPr>
        <w:t xml:space="preserve">Практическая подготовка № </w:t>
      </w:r>
      <w:r>
        <w:rPr>
          <w:b/>
        </w:rPr>
        <w:t>3</w:t>
      </w:r>
      <w:r>
        <w:rPr>
          <w:b/>
        </w:rPr>
        <w:t>. Операционный учет и анализ поведения затрат</w:t>
      </w:r>
    </w:p>
    <w:p w:rsidR="00000000" w:rsidRDefault="00AA7E1D" w:rsidP="00AA7E1D">
      <w:pPr>
        <w:pStyle w:val="7"/>
      </w:pPr>
      <w:r>
        <w:rPr>
          <w:b/>
        </w:rPr>
        <w:t>Алгоритм выполне</w:t>
      </w:r>
      <w:r>
        <w:rPr>
          <w:b/>
        </w:rPr>
        <w:t>ния работы</w:t>
      </w:r>
    </w:p>
    <w:p w:rsidR="00000000" w:rsidRDefault="00AA7E1D" w:rsidP="00AA7E1D">
      <w:pPr>
        <w:pStyle w:val="7"/>
      </w:pPr>
      <w:r>
        <w:rPr>
          <w:bCs/>
        </w:rPr>
        <w:t>По отношению к объему производства затраты разде</w:t>
      </w:r>
      <w:r>
        <w:rPr>
          <w:bCs/>
        </w:rPr>
        <w:softHyphen/>
        <w:t>ляются на:</w:t>
      </w:r>
    </w:p>
    <w:p w:rsidR="00000000" w:rsidRDefault="00AA7E1D" w:rsidP="00AA7E1D">
      <w:pPr>
        <w:pStyle w:val="7"/>
      </w:pPr>
      <w:r>
        <w:rPr>
          <w:bCs/>
        </w:rPr>
        <w:t xml:space="preserve">— </w:t>
      </w:r>
      <w:r>
        <w:rPr>
          <w:bCs/>
        </w:rPr>
        <w:t>переменные;</w:t>
      </w:r>
    </w:p>
    <w:p w:rsidR="00000000" w:rsidRDefault="00AA7E1D" w:rsidP="00AA7E1D">
      <w:pPr>
        <w:pStyle w:val="7"/>
      </w:pPr>
      <w:r>
        <w:rPr>
          <w:bCs/>
        </w:rPr>
        <w:t xml:space="preserve">— </w:t>
      </w:r>
      <w:r>
        <w:rPr>
          <w:bCs/>
        </w:rPr>
        <w:t>постоянные.</w:t>
      </w:r>
    </w:p>
    <w:p w:rsidR="00000000" w:rsidRDefault="00AA7E1D" w:rsidP="00AA7E1D">
      <w:pPr>
        <w:pStyle w:val="7"/>
      </w:pPr>
      <w:r>
        <w:rPr>
          <w:bCs/>
        </w:rPr>
        <w:t>Переменные — затраты, которые осуществляются пропорционально объему выпущенной продукции.</w:t>
      </w:r>
    </w:p>
    <w:p w:rsidR="00000000" w:rsidRDefault="00AA7E1D" w:rsidP="00AA7E1D">
      <w:pPr>
        <w:pStyle w:val="7"/>
      </w:pPr>
      <w:r>
        <w:rPr>
          <w:bCs/>
        </w:rPr>
        <w:t>Постоянные — затраты, которые не зависят от объе</w:t>
      </w:r>
      <w:r>
        <w:rPr>
          <w:bCs/>
        </w:rPr>
        <w:softHyphen/>
        <w:t>ма выпускаемой про</w:t>
      </w:r>
      <w:r>
        <w:rPr>
          <w:bCs/>
        </w:rPr>
        <w:t>дукции.</w:t>
      </w:r>
    </w:p>
    <w:p w:rsidR="00000000" w:rsidRDefault="00AA7E1D" w:rsidP="00AA7E1D">
      <w:pPr>
        <w:pStyle w:val="7"/>
      </w:pPr>
      <w:r>
        <w:rPr>
          <w:bCs/>
        </w:rPr>
        <w:t>Для описания поведения переменных затрат в операционном управленческом учете используется специальный показатель – коэффициент реагирования затрат (Крз ), введенный немец</w:t>
      </w:r>
      <w:r>
        <w:rPr>
          <w:bCs/>
        </w:rPr>
        <w:softHyphen/>
        <w:t>ким ученым К. Меллеровичем:</w:t>
      </w:r>
    </w:p>
    <w:p w:rsidR="00000000" w:rsidRDefault="00AA7E1D" w:rsidP="00AA7E1D">
      <w:pPr>
        <w:pStyle w:val="7"/>
      </w:pPr>
      <w:r>
        <w:rPr>
          <w:bCs/>
        </w:rPr>
        <w:t>Он характеризуется темпом роста затрат к темпу ро</w:t>
      </w:r>
      <w:r>
        <w:rPr>
          <w:bCs/>
        </w:rPr>
        <w:t>ста деловой активности предприятия и определяется по формуле:</w:t>
      </w:r>
    </w:p>
    <w:p w:rsidR="00000000" w:rsidRDefault="00AA7E1D" w:rsidP="00AA7E1D">
      <w:pPr>
        <w:pStyle w:val="7"/>
      </w:pPr>
      <w:r>
        <w:tab/>
        <w:t xml:space="preserve">   У</w:t>
      </w:r>
    </w:p>
    <w:p w:rsidR="00000000" w:rsidRDefault="00AA7E1D" w:rsidP="00AA7E1D">
      <w:pPr>
        <w:pStyle w:val="7"/>
      </w:pPr>
      <w:r>
        <w:t>К</w:t>
      </w:r>
      <w:r>
        <w:rPr>
          <w:vertAlign w:val="subscript"/>
        </w:rPr>
        <w:t>рз</w:t>
      </w:r>
      <w:r>
        <w:t xml:space="preserve"> = ------ = 1</w:t>
      </w:r>
    </w:p>
    <w:p w:rsidR="00000000" w:rsidRDefault="00AA7E1D" w:rsidP="00AA7E1D">
      <w:pPr>
        <w:pStyle w:val="7"/>
      </w:pPr>
      <w:r>
        <w:tab/>
        <w:t xml:space="preserve">   Х</w:t>
      </w:r>
    </w:p>
    <w:p w:rsidR="00000000" w:rsidRDefault="00AA7E1D" w:rsidP="00AA7E1D">
      <w:pPr>
        <w:pStyle w:val="7"/>
      </w:pPr>
      <w:r>
        <w:t>У – темп роста затрат, %</w:t>
      </w:r>
    </w:p>
    <w:p w:rsidR="00000000" w:rsidRDefault="00AA7E1D" w:rsidP="00AA7E1D">
      <w:pPr>
        <w:pStyle w:val="7"/>
      </w:pPr>
      <w:r>
        <w:t>Х – темп роста деловой активности фирмы, %</w:t>
      </w:r>
    </w:p>
    <w:p w:rsidR="00000000" w:rsidRDefault="00AA7E1D" w:rsidP="00AA7E1D">
      <w:pPr>
        <w:pStyle w:val="7"/>
      </w:pPr>
    </w:p>
    <w:p w:rsidR="00000000" w:rsidRDefault="00AA7E1D" w:rsidP="00AA7E1D">
      <w:pPr>
        <w:pStyle w:val="7"/>
      </w:pPr>
      <w:r>
        <w:rPr>
          <w:bCs/>
        </w:rPr>
        <w:t>К условно-постоянным затратам относят затраты, величи</w:t>
      </w:r>
      <w:r>
        <w:rPr>
          <w:bCs/>
        </w:rPr>
        <w:softHyphen/>
        <w:t>на которых относительно не меняется с изме</w:t>
      </w:r>
      <w:r>
        <w:rPr>
          <w:bCs/>
        </w:rPr>
        <w:t>нением объема производства (например, это могут быть амортизация основ</w:t>
      </w:r>
      <w:r>
        <w:rPr>
          <w:bCs/>
        </w:rPr>
        <w:softHyphen/>
        <w:t>ных средств при линейном способе ее исчисления, оплата тру</w:t>
      </w:r>
      <w:r>
        <w:rPr>
          <w:bCs/>
        </w:rPr>
        <w:softHyphen/>
        <w:t>да управленческого персонала, затраты на охрану).</w:t>
      </w:r>
    </w:p>
    <w:p w:rsidR="00000000" w:rsidRDefault="00AA7E1D" w:rsidP="00AA7E1D">
      <w:pPr>
        <w:pStyle w:val="7"/>
      </w:pPr>
      <w:r>
        <w:rPr>
          <w:bCs/>
        </w:rPr>
        <w:t>Постоянные затраты принято классифицировать на полез</w:t>
      </w:r>
      <w:r>
        <w:rPr>
          <w:bCs/>
        </w:rPr>
        <w:softHyphen/>
        <w:t>ные и бесполезные («хол</w:t>
      </w:r>
      <w:r>
        <w:rPr>
          <w:bCs/>
        </w:rPr>
        <w:t>остые»):</w:t>
      </w:r>
    </w:p>
    <w:p w:rsidR="00000000" w:rsidRDefault="00AA7E1D" w:rsidP="00AA7E1D">
      <w:pPr>
        <w:pStyle w:val="7"/>
      </w:pPr>
      <w:r>
        <w:rPr>
          <w:bCs/>
        </w:rPr>
        <w:t xml:space="preserve">3пост. =3полезн.         + З бесполезн. </w:t>
      </w:r>
    </w:p>
    <w:p w:rsidR="00000000" w:rsidRDefault="00AA7E1D" w:rsidP="00AA7E1D">
      <w:pPr>
        <w:pStyle w:val="7"/>
      </w:pPr>
      <w:r>
        <w:rPr>
          <w:bCs/>
        </w:rPr>
        <w:t>В теории и практике управленческого учета существует ряд методов, позволяющих решить задачу разделения затрат на условно-переменные и условно-постоянные. В частности, это методы корреляции, наименьших квадр</w:t>
      </w:r>
      <w:r>
        <w:rPr>
          <w:bCs/>
        </w:rPr>
        <w:t>атов, метод высшей и низшей точек, который на практике является наиболее приемлемым.</w:t>
      </w:r>
    </w:p>
    <w:p w:rsidR="00000000" w:rsidRDefault="00AA7E1D" w:rsidP="00AA7E1D">
      <w:pPr>
        <w:pStyle w:val="7"/>
      </w:pPr>
      <w:r>
        <w:rPr>
          <w:bCs/>
        </w:rPr>
        <w:t>Метод высшей и низшей точек довольно прост в применении. Цель метода состоит в том, чтобы спрогнозировать поведение издержек при изменении деловой активности предприятия.</w:t>
      </w:r>
    </w:p>
    <w:p w:rsidR="00000000" w:rsidRDefault="00AA7E1D" w:rsidP="00AA7E1D">
      <w:pPr>
        <w:pStyle w:val="7"/>
      </w:pPr>
      <w:r>
        <w:rPr>
          <w:bCs/>
        </w:rPr>
        <w:t>Дифференциация затрат методом наименьших квадратов является наиболее точной, так как в ней используются все данные о совокупных издержках и определяется ставка переменных затрат.</w:t>
      </w:r>
    </w:p>
    <w:p w:rsidR="00000000" w:rsidRDefault="00AA7E1D" w:rsidP="00AA7E1D">
      <w:pPr>
        <w:pStyle w:val="7"/>
      </w:pPr>
      <w:r>
        <w:rPr>
          <w:b/>
        </w:rPr>
        <w:t>Задания для практической подготовки</w:t>
      </w:r>
    </w:p>
    <w:p w:rsidR="00000000" w:rsidRDefault="00AA7E1D" w:rsidP="00AA7E1D">
      <w:pPr>
        <w:pStyle w:val="7"/>
      </w:pPr>
      <w:r>
        <w:rPr>
          <w:b/>
          <w:u w:val="single"/>
        </w:rPr>
        <w:t>Задание 1.</w:t>
      </w:r>
    </w:p>
    <w:p w:rsidR="00000000" w:rsidRDefault="00AA7E1D" w:rsidP="00AA7E1D">
      <w:pPr>
        <w:pStyle w:val="7"/>
      </w:pPr>
      <w:r>
        <w:rPr>
          <w:bCs/>
        </w:rPr>
        <w:t>На производственном участке за</w:t>
      </w:r>
      <w:r>
        <w:rPr>
          <w:bCs/>
        </w:rPr>
        <w:t xml:space="preserve"> прошедшие десять отчетных пе</w:t>
      </w:r>
      <w:r>
        <w:rPr>
          <w:bCs/>
        </w:rPr>
        <w:softHyphen/>
        <w:t>риодов при различной степени нагрузки на рабочие места осуществлены фактические затраты, значения которых приведены в таблице 4:</w:t>
      </w:r>
    </w:p>
    <w:p w:rsidR="00000000" w:rsidRDefault="00AA7E1D" w:rsidP="00AA7E1D">
      <w:pPr>
        <w:pStyle w:val="7"/>
      </w:pPr>
      <w:r>
        <w:t>Таблица  – Фактические затраты при различном объеме производства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2977"/>
        <w:gridCol w:w="3986"/>
      </w:tblGrid>
      <w:tr w:rsidR="00000000">
        <w:trPr>
          <w:trHeight w:val="35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A7E1D" w:rsidP="00AA7E1D">
            <w:pPr>
              <w:pStyle w:val="7"/>
            </w:pPr>
            <w:r>
              <w:t>Отчетный период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00000" w:rsidRDefault="00AA7E1D" w:rsidP="00AA7E1D">
            <w:pPr>
              <w:pStyle w:val="7"/>
            </w:pPr>
            <w:r>
              <w:t>Объем продукции,</w:t>
            </w:r>
            <w:r>
              <w:t xml:space="preserve"> ед.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A7E1D" w:rsidP="00AA7E1D">
            <w:pPr>
              <w:pStyle w:val="7"/>
            </w:pPr>
            <w:r>
              <w:t>Фактические затраты, тыс. д. е.</w:t>
            </w:r>
          </w:p>
        </w:tc>
      </w:tr>
      <w:tr w:rsidR="00000000">
        <w:trPr>
          <w:trHeight w:val="298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A7E1D" w:rsidP="00AA7E1D">
            <w:pPr>
              <w:pStyle w:val="7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00000" w:rsidRDefault="00AA7E1D" w:rsidP="00AA7E1D">
            <w:pPr>
              <w:pStyle w:val="7"/>
            </w:pPr>
            <w:r>
              <w:t>784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AA7E1D" w:rsidP="00AA7E1D">
            <w:pPr>
              <w:pStyle w:val="7"/>
            </w:pPr>
            <w:r>
              <w:t>3 320</w:t>
            </w:r>
          </w:p>
        </w:tc>
      </w:tr>
      <w:tr w:rsidR="00000000">
        <w:trPr>
          <w:trHeight w:val="221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A7E1D" w:rsidP="00AA7E1D">
            <w:pPr>
              <w:pStyle w:val="7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00000" w:rsidRDefault="00AA7E1D" w:rsidP="00AA7E1D">
            <w:pPr>
              <w:pStyle w:val="7"/>
            </w:pPr>
            <w:r>
              <w:t>736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AA7E1D" w:rsidP="00AA7E1D">
            <w:pPr>
              <w:pStyle w:val="7"/>
            </w:pPr>
            <w:r>
              <w:t>3 048</w:t>
            </w:r>
          </w:p>
        </w:tc>
      </w:tr>
      <w:tr w:rsidR="00000000">
        <w:trPr>
          <w:trHeight w:val="23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A7E1D" w:rsidP="00AA7E1D">
            <w:pPr>
              <w:pStyle w:val="7"/>
            </w:pPr>
            <w: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00000" w:rsidRDefault="00AA7E1D" w:rsidP="00AA7E1D">
            <w:pPr>
              <w:pStyle w:val="7"/>
            </w:pPr>
            <w:r>
              <w:t>848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AA7E1D" w:rsidP="00AA7E1D">
            <w:pPr>
              <w:pStyle w:val="7"/>
            </w:pPr>
            <w:r>
              <w:t>3 216</w:t>
            </w:r>
          </w:p>
        </w:tc>
      </w:tr>
      <w:tr w:rsidR="00000000">
        <w:trPr>
          <w:trHeight w:val="23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A7E1D" w:rsidP="00AA7E1D">
            <w:pPr>
              <w:pStyle w:val="7"/>
            </w:pPr>
            <w: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00000" w:rsidRDefault="00AA7E1D" w:rsidP="00AA7E1D">
            <w:pPr>
              <w:pStyle w:val="7"/>
            </w:pPr>
            <w:r>
              <w:t>1 032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AA7E1D" w:rsidP="00AA7E1D">
            <w:pPr>
              <w:pStyle w:val="7"/>
            </w:pPr>
            <w:r>
              <w:t>4 056</w:t>
            </w:r>
          </w:p>
        </w:tc>
      </w:tr>
      <w:tr w:rsidR="00000000">
        <w:trPr>
          <w:trHeight w:val="221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A7E1D" w:rsidP="00AA7E1D">
            <w:pPr>
              <w:pStyle w:val="7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00000" w:rsidRDefault="00AA7E1D" w:rsidP="00AA7E1D">
            <w:pPr>
              <w:pStyle w:val="7"/>
            </w:pPr>
            <w:r>
              <w:t>1 256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AA7E1D" w:rsidP="00AA7E1D">
            <w:pPr>
              <w:pStyle w:val="7"/>
            </w:pPr>
            <w:r>
              <w:t>4 344</w:t>
            </w:r>
          </w:p>
        </w:tc>
      </w:tr>
      <w:tr w:rsidR="00000000">
        <w:trPr>
          <w:trHeight w:val="23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A7E1D" w:rsidP="00AA7E1D">
            <w:pPr>
              <w:pStyle w:val="7"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00000" w:rsidRDefault="00AA7E1D" w:rsidP="00AA7E1D">
            <w:pPr>
              <w:pStyle w:val="7"/>
            </w:pPr>
            <w:r>
              <w:t>1 424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AA7E1D" w:rsidP="00AA7E1D">
            <w:pPr>
              <w:pStyle w:val="7"/>
            </w:pPr>
            <w:r>
              <w:t>4 768</w:t>
            </w:r>
          </w:p>
        </w:tc>
      </w:tr>
      <w:tr w:rsidR="00000000">
        <w:trPr>
          <w:trHeight w:val="23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A7E1D" w:rsidP="00AA7E1D">
            <w:pPr>
              <w:pStyle w:val="7"/>
            </w:pPr>
            <w: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00000" w:rsidRDefault="00AA7E1D" w:rsidP="00AA7E1D">
            <w:pPr>
              <w:pStyle w:val="7"/>
            </w:pPr>
            <w:r>
              <w:t>1 456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AA7E1D" w:rsidP="00AA7E1D">
            <w:pPr>
              <w:pStyle w:val="7"/>
            </w:pPr>
            <w:r>
              <w:t>5 512</w:t>
            </w:r>
          </w:p>
        </w:tc>
      </w:tr>
      <w:tr w:rsidR="00000000">
        <w:trPr>
          <w:trHeight w:val="23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A7E1D" w:rsidP="00AA7E1D">
            <w:pPr>
              <w:pStyle w:val="7"/>
            </w:pPr>
            <w: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00000" w:rsidRDefault="00AA7E1D" w:rsidP="00AA7E1D">
            <w:pPr>
              <w:pStyle w:val="7"/>
            </w:pPr>
            <w:r>
              <w:t>832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AA7E1D" w:rsidP="00AA7E1D">
            <w:pPr>
              <w:pStyle w:val="7"/>
            </w:pPr>
            <w:r>
              <w:t>3 240</w:t>
            </w:r>
          </w:p>
        </w:tc>
      </w:tr>
      <w:tr w:rsidR="00000000">
        <w:trPr>
          <w:trHeight w:val="23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A7E1D" w:rsidP="00AA7E1D">
            <w:pPr>
              <w:pStyle w:val="7"/>
            </w:pPr>
            <w: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00000" w:rsidRDefault="00AA7E1D" w:rsidP="00AA7E1D">
            <w:pPr>
              <w:pStyle w:val="7"/>
            </w:pPr>
            <w:r>
              <w:t>896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AA7E1D" w:rsidP="00AA7E1D">
            <w:pPr>
              <w:pStyle w:val="7"/>
            </w:pPr>
            <w:r>
              <w:t>3 536</w:t>
            </w:r>
          </w:p>
        </w:tc>
      </w:tr>
      <w:tr w:rsidR="00000000">
        <w:trPr>
          <w:trHeight w:val="288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AA7E1D" w:rsidP="00AA7E1D">
            <w:pPr>
              <w:pStyle w:val="7"/>
            </w:pPr>
            <w: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00000" w:rsidRDefault="00AA7E1D" w:rsidP="00AA7E1D">
            <w:pPr>
              <w:pStyle w:val="7"/>
            </w:pPr>
            <w:r>
              <w:t>864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AA7E1D" w:rsidP="00AA7E1D">
            <w:pPr>
              <w:pStyle w:val="7"/>
            </w:pPr>
            <w:r>
              <w:t>3 480</w:t>
            </w:r>
          </w:p>
        </w:tc>
      </w:tr>
    </w:tbl>
    <w:p w:rsidR="00000000" w:rsidRDefault="00AA7E1D" w:rsidP="00AA7E1D">
      <w:pPr>
        <w:pStyle w:val="7"/>
      </w:pPr>
      <w:r>
        <w:rPr>
          <w:bCs/>
        </w:rPr>
        <w:t>Произведите деление затрат в зависимости от степени их перемен</w:t>
      </w:r>
      <w:r>
        <w:rPr>
          <w:bCs/>
        </w:rPr>
        <w:softHyphen/>
        <w:t xml:space="preserve">ности по методу </w:t>
      </w:r>
      <w:r>
        <w:rPr>
          <w:bCs/>
        </w:rPr>
        <w:t>высшей и низшей точек. Определите мини-, макси- функ</w:t>
      </w:r>
      <w:r>
        <w:rPr>
          <w:bCs/>
        </w:rPr>
        <w:softHyphen/>
        <w:t>цию затрат и найдите их прогнозируемую величину при 2000 ед. объема.</w:t>
      </w:r>
    </w:p>
    <w:p w:rsidR="00000000" w:rsidRDefault="00AA7E1D" w:rsidP="00AA7E1D">
      <w:pPr>
        <w:pStyle w:val="7"/>
      </w:pPr>
      <w:r>
        <w:rPr>
          <w:b/>
        </w:rPr>
        <w:t xml:space="preserve">Практическая подготовка № </w:t>
      </w:r>
      <w:r>
        <w:rPr>
          <w:b/>
        </w:rPr>
        <w:t>4</w:t>
      </w:r>
      <w:r>
        <w:rPr>
          <w:b/>
        </w:rPr>
        <w:t>. Учет издержек по видам затрат</w:t>
      </w:r>
    </w:p>
    <w:p w:rsidR="00000000" w:rsidRDefault="00AA7E1D" w:rsidP="00AA7E1D">
      <w:pPr>
        <w:pStyle w:val="7"/>
      </w:pPr>
      <w:r>
        <w:rPr>
          <w:b/>
        </w:rPr>
        <w:t>Алгоритм выполнения работы</w:t>
      </w:r>
    </w:p>
    <w:p w:rsidR="00000000" w:rsidRDefault="00AA7E1D" w:rsidP="00AA7E1D">
      <w:pPr>
        <w:pStyle w:val="7"/>
      </w:pPr>
      <w:r>
        <w:rPr>
          <w:bCs/>
        </w:rPr>
        <w:t>В  операционном и управленческом  учете помимо т</w:t>
      </w:r>
      <w:r>
        <w:rPr>
          <w:bCs/>
        </w:rPr>
        <w:t>радиционных методов оценки материалов  нашли применение, используемые в международной практике, такие как Лифо, Фифо, Хифо, Лофо, по средним ценам приобретения, твердым учетным ценам, на основе непрерывной (перманентной) переоценки.</w:t>
      </w:r>
    </w:p>
    <w:p w:rsidR="00000000" w:rsidRDefault="00AA7E1D" w:rsidP="00AA7E1D">
      <w:pPr>
        <w:pStyle w:val="7"/>
      </w:pPr>
      <w:r>
        <w:rPr>
          <w:bCs/>
        </w:rPr>
        <w:t xml:space="preserve">Метод Хифо (highest in </w:t>
      </w:r>
      <w:r>
        <w:rPr>
          <w:bCs/>
        </w:rPr>
        <w:t>- first out) предусматривает списание товарно-материальных ценностей по наивысшей цене независимо от последовательности приобретения. Разницу относят на финансовые результаты деятельности организации.</w:t>
      </w:r>
    </w:p>
    <w:p w:rsidR="00000000" w:rsidRDefault="00AA7E1D" w:rsidP="00AA7E1D">
      <w:pPr>
        <w:pStyle w:val="7"/>
      </w:pPr>
      <w:r>
        <w:rPr>
          <w:bCs/>
        </w:rPr>
        <w:t>Метод Лофо (last out - first out) предусматривает списа</w:t>
      </w:r>
      <w:r>
        <w:rPr>
          <w:bCs/>
        </w:rPr>
        <w:t>ние затрат материалов и приобретенных для перепродажи товаров по минимальной цене закупки данного материала или товара независимо от того, когда они приобретены. Разница между учетной и фактической стоимостью ресурсов также относится на финансовые результа</w:t>
      </w:r>
      <w:r>
        <w:rPr>
          <w:bCs/>
        </w:rPr>
        <w:t>ты.</w:t>
      </w:r>
    </w:p>
    <w:p w:rsidR="00000000" w:rsidRDefault="00AA7E1D" w:rsidP="00AA7E1D">
      <w:pPr>
        <w:pStyle w:val="7"/>
      </w:pPr>
      <w:r>
        <w:rPr>
          <w:bCs/>
        </w:rPr>
        <w:t>Метод перманентной переоценки (идентификации) предусматривает оценку потребляемых материалов осуществлять по текущим рыночным ценам на дату списания. Разница в оценке может рассматриваться как результат деятельности службы логистики (снабжения).</w:t>
      </w:r>
    </w:p>
    <w:p w:rsidR="00000000" w:rsidRDefault="00AA7E1D" w:rsidP="00AA7E1D">
      <w:pPr>
        <w:pStyle w:val="7"/>
      </w:pPr>
      <w:r>
        <w:rPr>
          <w:bCs/>
        </w:rPr>
        <w:t>Оптима</w:t>
      </w:r>
      <w:r>
        <w:rPr>
          <w:bCs/>
        </w:rPr>
        <w:t>льный размер заказа — это такое заказанное количество, при котором стоимость всего объема зака</w:t>
      </w:r>
      <w:r>
        <w:rPr>
          <w:bCs/>
        </w:rPr>
        <w:softHyphen/>
        <w:t>зов и хранения запасов будет минимальной.</w:t>
      </w:r>
    </w:p>
    <w:p w:rsidR="00000000" w:rsidRDefault="00AA7E1D" w:rsidP="00AA7E1D">
      <w:pPr>
        <w:pStyle w:val="7"/>
      </w:pPr>
      <w:r>
        <w:rPr>
          <w:bCs/>
        </w:rPr>
        <w:t>Калькуляционные затраты не связаны с потреблением ресурсов в данном отчетном периоде и представляют собой возмещение пр</w:t>
      </w:r>
      <w:r>
        <w:rPr>
          <w:bCs/>
        </w:rPr>
        <w:t>ошлых или возможных в будущем затрат предприятия. К калькуляционным расходам относят: амортизацию активов, проценты на собственный капитал, заработную плату предпринимателя-собственника, стоимость аренды собственного имущества, калькуляционный риск.</w:t>
      </w:r>
    </w:p>
    <w:p w:rsidR="00000000" w:rsidRDefault="00AA7E1D" w:rsidP="00AA7E1D">
      <w:pPr>
        <w:pStyle w:val="7"/>
      </w:pPr>
      <w:r>
        <w:rPr>
          <w:b/>
        </w:rPr>
        <w:t>Задани</w:t>
      </w:r>
      <w:r>
        <w:rPr>
          <w:b/>
        </w:rPr>
        <w:t>я для практической подготовки</w:t>
      </w:r>
    </w:p>
    <w:p w:rsidR="00000000" w:rsidRDefault="00AA7E1D" w:rsidP="00AA7E1D">
      <w:pPr>
        <w:pStyle w:val="7"/>
      </w:pPr>
      <w:r>
        <w:rPr>
          <w:b/>
          <w:u w:val="single"/>
        </w:rPr>
        <w:t>Задание 1.</w:t>
      </w:r>
      <w:r>
        <w:rPr>
          <w:b/>
        </w:rPr>
        <w:t xml:space="preserve"> </w:t>
      </w:r>
    </w:p>
    <w:p w:rsidR="00000000" w:rsidRDefault="00AA7E1D" w:rsidP="00AA7E1D">
      <w:pPr>
        <w:pStyle w:val="7"/>
      </w:pPr>
      <w:r>
        <w:t xml:space="preserve">Рассчитайте отпуск материалов периодическим и непрерывным Лифо-методами. </w:t>
      </w:r>
    </w:p>
    <w:p w:rsidR="00000000" w:rsidRDefault="00AA7E1D" w:rsidP="00AA7E1D">
      <w:pPr>
        <w:pStyle w:val="7"/>
      </w:pPr>
      <w:r>
        <w:t>Таблица  – Исходные  данные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10"/>
        <w:gridCol w:w="1560"/>
        <w:gridCol w:w="1488"/>
        <w:gridCol w:w="1489"/>
        <w:gridCol w:w="2420"/>
      </w:tblGrid>
      <w:tr w:rsidR="00000000">
        <w:trPr>
          <w:cantSplit/>
          <w:jc w:val="center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t>Дата получения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t>Закупки материалов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t>Дата отправки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t>Списано в производство, кг</w:t>
            </w:r>
          </w:p>
        </w:tc>
      </w:tr>
      <w:tr w:rsidR="00000000">
        <w:trPr>
          <w:cantSplit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t>Количест-во, кг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t>Сумма, ден. ед.</w:t>
            </w: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</w:p>
        </w:tc>
      </w:tr>
      <w:tr w:rsidR="00000000">
        <w:trPr>
          <w:cantSplit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Остаток на начало месяца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200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7200</w:t>
            </w: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</w:p>
        </w:tc>
      </w:tr>
      <w:tr w:rsidR="00000000">
        <w:trPr>
          <w:cantSplit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08.01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400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15200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10.01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500</w:t>
            </w:r>
          </w:p>
        </w:tc>
      </w:tr>
      <w:tr w:rsidR="00000000">
        <w:trPr>
          <w:cantSplit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11.01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600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24000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20.01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600</w:t>
            </w:r>
          </w:p>
        </w:tc>
      </w:tr>
      <w:tr w:rsidR="00000000">
        <w:trPr>
          <w:cantSplit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12.01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400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14000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25.01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400</w:t>
            </w:r>
          </w:p>
        </w:tc>
      </w:tr>
      <w:tr w:rsidR="00000000">
        <w:trPr>
          <w:cantSplit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15.01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350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14000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</w:tr>
    </w:tbl>
    <w:p w:rsidR="00000000" w:rsidRDefault="00AA7E1D" w:rsidP="00AA7E1D">
      <w:pPr>
        <w:pStyle w:val="7"/>
      </w:pPr>
      <w:r>
        <w:rPr>
          <w:b/>
          <w:u w:val="single"/>
        </w:rPr>
        <w:t>Задание 2.</w:t>
      </w:r>
      <w:r>
        <w:rPr>
          <w:b/>
        </w:rPr>
        <w:t xml:space="preserve"> </w:t>
      </w:r>
    </w:p>
    <w:p w:rsidR="00000000" w:rsidRDefault="00AA7E1D" w:rsidP="00AA7E1D">
      <w:pPr>
        <w:pStyle w:val="7"/>
      </w:pPr>
      <w:r>
        <w:t>Машина с первоначальной стоимостью 180 000 руб. предполагается эксплуатировать более 4 лет с остаточной сто</w:t>
      </w:r>
      <w:r>
        <w:t>имостью 20 000 руб. В течение времени эксплуатации машины выпущено 320 000 ед. продукции, в том числе в 1-й год — 100 000 ед., во 2-й — 60 000 ед., в 3-й — 90 000 ед., в 4-й — 70 000 ед.</w:t>
      </w:r>
    </w:p>
    <w:p w:rsidR="00000000" w:rsidRDefault="00AA7E1D" w:rsidP="00AA7E1D">
      <w:pPr>
        <w:pStyle w:val="7"/>
      </w:pPr>
      <w:r>
        <w:t>Вычислите амортизацию агрегата методами:</w:t>
      </w:r>
    </w:p>
    <w:p w:rsidR="00000000" w:rsidRDefault="00AA7E1D" w:rsidP="00AA7E1D">
      <w:pPr>
        <w:pStyle w:val="7"/>
      </w:pPr>
      <w:r>
        <w:t>1) линейного списания;</w:t>
      </w:r>
    </w:p>
    <w:p w:rsidR="00000000" w:rsidRDefault="00AA7E1D" w:rsidP="00AA7E1D">
      <w:pPr>
        <w:pStyle w:val="7"/>
      </w:pPr>
      <w:r>
        <w:t>2) ге</w:t>
      </w:r>
      <w:r>
        <w:t>ометрической дегрессии;</w:t>
      </w:r>
    </w:p>
    <w:p w:rsidR="00000000" w:rsidRDefault="00AA7E1D" w:rsidP="00AA7E1D">
      <w:pPr>
        <w:pStyle w:val="7"/>
      </w:pPr>
      <w:r>
        <w:t>3) арифметической дегрессии;</w:t>
      </w:r>
    </w:p>
    <w:p w:rsidR="00000000" w:rsidRDefault="00AA7E1D" w:rsidP="00AA7E1D">
      <w:pPr>
        <w:pStyle w:val="7"/>
      </w:pPr>
      <w:r>
        <w:t>4) начисления пропорционально объему выпуска продукции.</w:t>
      </w:r>
    </w:p>
    <w:p w:rsidR="00000000" w:rsidRDefault="00AA7E1D" w:rsidP="00AA7E1D">
      <w:pPr>
        <w:pStyle w:val="7"/>
      </w:pPr>
      <w:r>
        <w:rPr>
          <w:b/>
        </w:rPr>
        <w:t>Практическая подготовка № 5. Исчисление затрат по местам формирования, центрам ответственности</w:t>
      </w:r>
    </w:p>
    <w:p w:rsidR="00000000" w:rsidRDefault="00AA7E1D" w:rsidP="00AA7E1D">
      <w:pPr>
        <w:pStyle w:val="7"/>
      </w:pPr>
      <w:r>
        <w:rPr>
          <w:b/>
        </w:rPr>
        <w:t>Алгоритм выполнения работы</w:t>
      </w:r>
    </w:p>
    <w:p w:rsidR="00000000" w:rsidRDefault="00AA7E1D" w:rsidP="00AA7E1D">
      <w:pPr>
        <w:pStyle w:val="7"/>
      </w:pPr>
      <w:r>
        <w:t>В операционном учете пред</w:t>
      </w:r>
      <w:r>
        <w:t>усматривается классификация мест и центров затрат по признакам:</w:t>
      </w:r>
    </w:p>
    <w:p w:rsidR="00000000" w:rsidRDefault="00AA7E1D" w:rsidP="00AA7E1D">
      <w:pPr>
        <w:pStyle w:val="7"/>
      </w:pPr>
      <w:r>
        <w:t>- в зависимости от последовательности группировки расходов;</w:t>
      </w:r>
    </w:p>
    <w:p w:rsidR="00000000" w:rsidRDefault="00AA7E1D" w:rsidP="00AA7E1D">
      <w:pPr>
        <w:pStyle w:val="7"/>
      </w:pPr>
      <w:r>
        <w:t>- с точки зрения содержания деятельности и отношения к изготовлению продукции;</w:t>
      </w:r>
    </w:p>
    <w:p w:rsidR="00000000" w:rsidRDefault="00AA7E1D" w:rsidP="00AA7E1D">
      <w:pPr>
        <w:pStyle w:val="7"/>
      </w:pPr>
      <w:r>
        <w:t>- в зависимости от времени существования</w:t>
      </w:r>
    </w:p>
    <w:p w:rsidR="00000000" w:rsidRDefault="00AA7E1D" w:rsidP="00AA7E1D">
      <w:pPr>
        <w:pStyle w:val="7"/>
      </w:pPr>
      <w:r>
        <w:t>1. В зависим</w:t>
      </w:r>
      <w:r>
        <w:t xml:space="preserve">ости от последовательности группировки расходов на предприятии следует различать начальные, промежуточные и конечные места затрат. Начальные места издержек по существу представляют собой центр расходов, первую ступень их формирования. </w:t>
      </w:r>
    </w:p>
    <w:p w:rsidR="00000000" w:rsidRDefault="00AA7E1D" w:rsidP="00AA7E1D">
      <w:pPr>
        <w:pStyle w:val="7"/>
      </w:pPr>
      <w:r>
        <w:t xml:space="preserve">Промежуточные места </w:t>
      </w:r>
      <w:r>
        <w:t xml:space="preserve">соответствуют более высокой степени обобщения издержек, характерных для подразделений предприятия, изготовляющих части готовой продукции или полуфабриката. </w:t>
      </w:r>
    </w:p>
    <w:p w:rsidR="00000000" w:rsidRDefault="00AA7E1D" w:rsidP="00AA7E1D">
      <w:pPr>
        <w:pStyle w:val="7"/>
      </w:pPr>
      <w:r>
        <w:t>Конечные места расходов охватывают заключительный этап технологического процесса на данном предприя</w:t>
      </w:r>
      <w:r>
        <w:t>тии. Здесь аккумулируются все прямые и распределяемые затраты на производство изделий и услуг, учитывается их выпуск, калькулируется производственная себестоимость.</w:t>
      </w:r>
    </w:p>
    <w:p w:rsidR="00000000" w:rsidRDefault="00AA7E1D" w:rsidP="00AA7E1D">
      <w:pPr>
        <w:pStyle w:val="7"/>
      </w:pPr>
      <w:r>
        <w:t>2. С точки зрения содержания деятельности и отношения к изготовлению продукции производстве</w:t>
      </w:r>
      <w:r>
        <w:t xml:space="preserve">нные места затрат подразделяются на основные, вспомогательные и сопутствующие. </w:t>
      </w:r>
    </w:p>
    <w:p w:rsidR="00000000" w:rsidRDefault="00AA7E1D" w:rsidP="00AA7E1D">
      <w:pPr>
        <w:pStyle w:val="7"/>
      </w:pPr>
      <w:r>
        <w:t xml:space="preserve">Основные места затрат выпускают продукцию, для изготовления которой создано предприятие, </w:t>
      </w:r>
    </w:p>
    <w:p w:rsidR="00000000" w:rsidRDefault="00AA7E1D" w:rsidP="00AA7E1D">
      <w:pPr>
        <w:pStyle w:val="7"/>
      </w:pPr>
      <w:r>
        <w:t>Вспомогательные — предназначены для производства изделий и услуг, обеспечивающих нужды</w:t>
      </w:r>
      <w:r>
        <w:t xml:space="preserve"> основного производства в инструменте, запасных частях, энергии, текущем ремонте. </w:t>
      </w:r>
    </w:p>
    <w:p w:rsidR="00000000" w:rsidRDefault="00AA7E1D" w:rsidP="00AA7E1D">
      <w:pPr>
        <w:pStyle w:val="7"/>
      </w:pPr>
      <w:r>
        <w:t>Сопутствующие места издержек либо заняты изготовлением продукции из отходов, либо имеют целевое назначение в качестве экспериментальных, опытных, исследовательских производс</w:t>
      </w:r>
      <w:r>
        <w:t>тв.</w:t>
      </w:r>
    </w:p>
    <w:p w:rsidR="00000000" w:rsidRDefault="00AA7E1D" w:rsidP="00AA7E1D">
      <w:pPr>
        <w:pStyle w:val="7"/>
      </w:pPr>
      <w:r>
        <w:t xml:space="preserve">3. В зависимости от времени существования различают постоянные (устойчивые) и временные, т.е. ограниченные во времени, места издержек. Необходимость в последних возникает как временная потребность для раздельного учета отдельных нерегулярных расходов, </w:t>
      </w:r>
      <w:r>
        <w:t>например издержек на разработку и внедрение систем автоматизации, затрат на освоение новых изделий, технологических методов и т.д.</w:t>
      </w:r>
    </w:p>
    <w:p w:rsidR="00000000" w:rsidRDefault="00AA7E1D" w:rsidP="00AA7E1D">
      <w:pPr>
        <w:pStyle w:val="7"/>
      </w:pPr>
      <w:r>
        <w:rPr>
          <w:b/>
        </w:rPr>
        <w:t>Задания для практической подготовки</w:t>
      </w:r>
    </w:p>
    <w:p w:rsidR="00000000" w:rsidRDefault="00AA7E1D" w:rsidP="00AA7E1D">
      <w:pPr>
        <w:pStyle w:val="7"/>
      </w:pPr>
      <w:r>
        <w:rPr>
          <w:b/>
          <w:u w:val="single"/>
        </w:rPr>
        <w:t>Задание 1.</w:t>
      </w:r>
      <w:r>
        <w:rPr>
          <w:bCs/>
        </w:rPr>
        <w:t xml:space="preserve"> </w:t>
      </w:r>
    </w:p>
    <w:p w:rsidR="00000000" w:rsidRDefault="00AA7E1D" w:rsidP="00AA7E1D">
      <w:pPr>
        <w:pStyle w:val="7"/>
      </w:pPr>
      <w:r>
        <w:rPr>
          <w:bCs/>
        </w:rPr>
        <w:t>На предприятии сложилась следующая ситуация: совместно производимый продукт Х</w:t>
      </w:r>
      <w:r>
        <w:rPr>
          <w:bCs/>
        </w:rPr>
        <w:t xml:space="preserve"> приносит убытки. Продукт Х вырабатывается из материала А, который является одним из двух видов сырья, совместно производимых в процессе обработки химикатов. По имеющейся информации выход продукции составил (кг):</w:t>
      </w:r>
    </w:p>
    <w:p w:rsidR="00000000" w:rsidRDefault="00AA7E1D" w:rsidP="00AA7E1D">
      <w:pPr>
        <w:pStyle w:val="7"/>
      </w:pPr>
      <w:r>
        <w:rPr>
          <w:bCs/>
        </w:rPr>
        <w:t>Материал А</w:t>
      </w:r>
      <w:r>
        <w:rPr>
          <w:bCs/>
        </w:rPr>
        <w:tab/>
        <w:t>10 000</w:t>
      </w:r>
    </w:p>
    <w:p w:rsidR="00000000" w:rsidRDefault="00AA7E1D" w:rsidP="00AA7E1D">
      <w:pPr>
        <w:pStyle w:val="7"/>
      </w:pPr>
      <w:r>
        <w:rPr>
          <w:bCs/>
        </w:rPr>
        <w:t>Материал В</w:t>
      </w:r>
      <w:r>
        <w:rPr>
          <w:bCs/>
        </w:rPr>
        <w:tab/>
        <w:t>30 000</w:t>
      </w:r>
    </w:p>
    <w:p w:rsidR="00000000" w:rsidRDefault="00AA7E1D" w:rsidP="00AA7E1D">
      <w:pPr>
        <w:pStyle w:val="7"/>
      </w:pPr>
      <w:r>
        <w:rPr>
          <w:bCs/>
        </w:rPr>
        <w:t>Неразде</w:t>
      </w:r>
      <w:r>
        <w:rPr>
          <w:bCs/>
        </w:rPr>
        <w:t>лимые издержки, ден. ед.:</w:t>
      </w:r>
    </w:p>
    <w:p w:rsidR="00000000" w:rsidRDefault="00AA7E1D" w:rsidP="00AA7E1D">
      <w:pPr>
        <w:pStyle w:val="7"/>
      </w:pPr>
      <w:r>
        <w:rPr>
          <w:bCs/>
        </w:rPr>
        <w:t>Сырье</w:t>
      </w:r>
      <w:r>
        <w:rPr>
          <w:bCs/>
        </w:rPr>
        <w:tab/>
        <w:t>83 600</w:t>
      </w:r>
    </w:p>
    <w:p w:rsidR="00000000" w:rsidRDefault="00AA7E1D" w:rsidP="00AA7E1D">
      <w:pPr>
        <w:pStyle w:val="7"/>
      </w:pPr>
      <w:r>
        <w:rPr>
          <w:bCs/>
        </w:rPr>
        <w:t>Затраты на обработку</w:t>
      </w:r>
      <w:r>
        <w:rPr>
          <w:bCs/>
        </w:rPr>
        <w:tab/>
        <w:t>58 000</w:t>
      </w:r>
    </w:p>
    <w:p w:rsidR="00000000" w:rsidRDefault="00AA7E1D" w:rsidP="00AA7E1D">
      <w:pPr>
        <w:pStyle w:val="7"/>
      </w:pPr>
      <w:r>
        <w:rPr>
          <w:bCs/>
        </w:rPr>
        <w:t>Неразделимые издержки распределяются на два вида сырья по весу продукции на выходе.</w:t>
      </w:r>
    </w:p>
    <w:p w:rsidR="00000000" w:rsidRDefault="00AA7E1D" w:rsidP="00AA7E1D">
      <w:pPr>
        <w:pStyle w:val="7"/>
      </w:pPr>
      <w:r>
        <w:rPr>
          <w:bCs/>
        </w:rPr>
        <w:t>Издержки производства на переработку материала А в продукт Х составляют 1,8 ден. ед. на 1 кг используемог</w:t>
      </w:r>
      <w:r>
        <w:rPr>
          <w:bCs/>
        </w:rPr>
        <w:t>о материала А.</w:t>
      </w:r>
    </w:p>
    <w:p w:rsidR="00000000" w:rsidRDefault="00AA7E1D" w:rsidP="00AA7E1D">
      <w:pPr>
        <w:pStyle w:val="7"/>
      </w:pPr>
      <w:r>
        <w:rPr>
          <w:bCs/>
        </w:rPr>
        <w:t>Выход продукции равен 90 %.</w:t>
      </w:r>
    </w:p>
    <w:p w:rsidR="00000000" w:rsidRDefault="00AA7E1D" w:rsidP="00AA7E1D">
      <w:pPr>
        <w:pStyle w:val="7"/>
      </w:pPr>
      <w:r>
        <w:rPr>
          <w:bCs/>
        </w:rPr>
        <w:t>Продукт Х реализуется по цене 5,6 ден. ед. за 1 кг. Материал В продается без дальнейшей обработки по цене 6 ден. ед. за 1 кг.</w:t>
      </w:r>
    </w:p>
    <w:p w:rsidR="00000000" w:rsidRDefault="00AA7E1D" w:rsidP="00AA7E1D">
      <w:pPr>
        <w:pStyle w:val="7"/>
      </w:pPr>
      <w:r>
        <w:rPr>
          <w:bCs/>
        </w:rPr>
        <w:t>Рассчитайте величину прибыли или убытка на основе используемого метода распределения за</w:t>
      </w:r>
      <w:r>
        <w:rPr>
          <w:bCs/>
        </w:rPr>
        <w:t>трат.</w:t>
      </w:r>
    </w:p>
    <w:p w:rsidR="00000000" w:rsidRDefault="00AA7E1D" w:rsidP="00AA7E1D">
      <w:pPr>
        <w:pStyle w:val="7"/>
      </w:pPr>
      <w:r>
        <w:rPr>
          <w:bCs/>
        </w:rPr>
        <w:t>Воспользуйтесь альтернативным методом распределения затрат и проиллюстрируйте этот метод на примере продукта Х</w:t>
      </w:r>
    </w:p>
    <w:p w:rsidR="00000000" w:rsidRDefault="00AA7E1D" w:rsidP="00AA7E1D">
      <w:pPr>
        <w:pStyle w:val="7"/>
      </w:pPr>
      <w:r>
        <w:rPr>
          <w:b/>
        </w:rPr>
        <w:t>Практическая подготовка № 6.Учет и распределение затрат по объектам калькулирования</w:t>
      </w:r>
    </w:p>
    <w:p w:rsidR="00000000" w:rsidRDefault="00AA7E1D" w:rsidP="00AA7E1D">
      <w:pPr>
        <w:pStyle w:val="7"/>
      </w:pPr>
      <w:r>
        <w:rPr>
          <w:b/>
        </w:rPr>
        <w:t>Алгоритм выполнения работы</w:t>
      </w:r>
    </w:p>
    <w:p w:rsidR="00000000" w:rsidRDefault="00AA7E1D" w:rsidP="00AA7E1D">
      <w:pPr>
        <w:pStyle w:val="7"/>
      </w:pPr>
      <w:r>
        <w:rPr>
          <w:bCs/>
        </w:rPr>
        <w:t>Калькулирование представляет</w:t>
      </w:r>
      <w:r>
        <w:rPr>
          <w:bCs/>
        </w:rPr>
        <w:t xml:space="preserve"> собой группировку издержек по их носителям. В качестве объектов калькулирования выступают конечные продукты, работы и услуги, производство и реализацию, которые являются целью деятельности данного предприятия. Принято выделять следующие основные виды каль</w:t>
      </w:r>
      <w:r>
        <w:rPr>
          <w:bCs/>
        </w:rPr>
        <w:t>куляци</w:t>
      </w:r>
      <w:r>
        <w:rPr>
          <w:bCs/>
        </w:rPr>
        <w:softHyphen/>
        <w:t>онных единиц: натуральные количественные; условно-натуральные; условные калькуляционные единицы; стоимостные единицы; единицы работы персонала или средств труда и т.д.</w:t>
      </w:r>
    </w:p>
    <w:p w:rsidR="00000000" w:rsidRDefault="00AA7E1D" w:rsidP="00AA7E1D">
      <w:pPr>
        <w:pStyle w:val="7"/>
      </w:pPr>
      <w:r>
        <w:rPr>
          <w:b/>
        </w:rPr>
        <w:t>Задания для практической подготовки</w:t>
      </w:r>
    </w:p>
    <w:p w:rsidR="00000000" w:rsidRDefault="00AA7E1D" w:rsidP="00AA7E1D">
      <w:pPr>
        <w:pStyle w:val="7"/>
      </w:pPr>
      <w:r>
        <w:rPr>
          <w:b/>
        </w:rPr>
        <w:t>Тесты</w:t>
      </w:r>
    </w:p>
    <w:p w:rsidR="00000000" w:rsidRDefault="00AA7E1D" w:rsidP="00AA7E1D">
      <w:pPr>
        <w:pStyle w:val="7"/>
      </w:pPr>
      <w:r>
        <w:rPr>
          <w:i/>
        </w:rPr>
        <w:t>1Попроцессный метод чаще всего применяе</w:t>
      </w:r>
      <w:r>
        <w:rPr>
          <w:i/>
        </w:rPr>
        <w:t>тся в:</w:t>
      </w:r>
    </w:p>
    <w:p w:rsidR="00000000" w:rsidRDefault="00AA7E1D" w:rsidP="00AA7E1D">
      <w:pPr>
        <w:pStyle w:val="7"/>
      </w:pPr>
      <w:r>
        <w:t>а) Добывающих отраслях промышленности (уголь</w:t>
      </w:r>
      <w:r>
        <w:softHyphen/>
        <w:t>ной, горнорудной, газовой, нефтяной и др.) и энергетике, т.е. в отраслях, характеризующих</w:t>
      </w:r>
      <w:r>
        <w:softHyphen/>
        <w:t>ся массовым типом производства, непродолжи</w:t>
      </w:r>
      <w:r>
        <w:softHyphen/>
        <w:t>тельным производственным циклом, ограничен</w:t>
      </w:r>
      <w:r>
        <w:softHyphen/>
        <w:t>ной номенклатурой выпускаемо</w:t>
      </w:r>
      <w:r>
        <w:t>й продукции, единой единицей измерения и калькулирова</w:t>
      </w:r>
      <w:r>
        <w:softHyphen/>
        <w:t>ния, полным отсутствием либо незначительны</w:t>
      </w:r>
      <w:r>
        <w:softHyphen/>
        <w:t>ми размерами незавершенного производства.</w:t>
      </w:r>
    </w:p>
    <w:p w:rsidR="00000000" w:rsidRDefault="00AA7E1D" w:rsidP="00AA7E1D">
      <w:pPr>
        <w:pStyle w:val="7"/>
      </w:pPr>
      <w:r>
        <w:t>б) При изготовлении уникального либо выполняе</w:t>
      </w:r>
      <w:r>
        <w:softHyphen/>
        <w:t>мого по специальному заказу изделия, как пра</w:t>
      </w:r>
      <w:r>
        <w:softHyphen/>
        <w:t>вило, на предприятиях с ед</w:t>
      </w:r>
      <w:r>
        <w:t>иничным типом орга</w:t>
      </w:r>
      <w:r>
        <w:softHyphen/>
        <w:t>низации производства.</w:t>
      </w:r>
    </w:p>
    <w:p w:rsidR="00000000" w:rsidRDefault="00AA7E1D" w:rsidP="00AA7E1D">
      <w:pPr>
        <w:pStyle w:val="7"/>
      </w:pPr>
      <w:r>
        <w:t>в) Отраслях промышленности с серийным и поточ</w:t>
      </w:r>
      <w:r>
        <w:softHyphen/>
        <w:t>ным производством, когда одинаковые изделия проходят в определенной последовательности че</w:t>
      </w:r>
      <w:r>
        <w:softHyphen/>
        <w:t>рез все этапы производства, называемые пере</w:t>
      </w:r>
      <w:r>
        <w:softHyphen/>
        <w:t>делами.</w:t>
      </w:r>
    </w:p>
    <w:p w:rsidR="00000000" w:rsidRDefault="00AA7E1D" w:rsidP="00AA7E1D">
      <w:pPr>
        <w:pStyle w:val="7"/>
      </w:pPr>
      <w:r>
        <w:rPr>
          <w:i/>
        </w:rPr>
        <w:t xml:space="preserve">По объектам учета затрат и </w:t>
      </w:r>
      <w:r>
        <w:rPr>
          <w:i/>
        </w:rPr>
        <w:t>калькулирования выделяются:</w:t>
      </w:r>
    </w:p>
    <w:p w:rsidR="00000000" w:rsidRDefault="00AA7E1D" w:rsidP="00AA7E1D">
      <w:pPr>
        <w:pStyle w:val="7"/>
      </w:pPr>
      <w:r>
        <w:t>а) Попроцессный, попередельный и позаказный методы.</w:t>
      </w:r>
    </w:p>
    <w:p w:rsidR="00000000" w:rsidRDefault="00AA7E1D" w:rsidP="00AA7E1D">
      <w:pPr>
        <w:pStyle w:val="7"/>
      </w:pPr>
      <w:r>
        <w:t>б) Методы полной и сокращенной себестоимости.</w:t>
      </w:r>
    </w:p>
    <w:p w:rsidR="00000000" w:rsidRDefault="00AA7E1D" w:rsidP="00AA7E1D">
      <w:pPr>
        <w:pStyle w:val="7"/>
      </w:pPr>
      <w:r>
        <w:t>в) Метод учета фактической себестоимости и нор</w:t>
      </w:r>
      <w:r>
        <w:softHyphen/>
        <w:t>мативный метод.</w:t>
      </w:r>
    </w:p>
    <w:p w:rsidR="00000000" w:rsidRDefault="00AA7E1D" w:rsidP="00AA7E1D">
      <w:pPr>
        <w:pStyle w:val="7"/>
      </w:pPr>
      <w:r>
        <w:rPr>
          <w:i/>
        </w:rPr>
        <w:t>Объектом калькулирования при попередельном методе являются:</w:t>
      </w:r>
    </w:p>
    <w:p w:rsidR="00000000" w:rsidRDefault="00AA7E1D" w:rsidP="00AA7E1D">
      <w:pPr>
        <w:pStyle w:val="7"/>
      </w:pPr>
      <w:r>
        <w:t>а) Виды</w:t>
      </w:r>
      <w:r>
        <w:t xml:space="preserve"> выпускаемой продукции.</w:t>
      </w:r>
    </w:p>
    <w:p w:rsidR="00000000" w:rsidRDefault="00AA7E1D" w:rsidP="00AA7E1D">
      <w:pPr>
        <w:pStyle w:val="7"/>
      </w:pPr>
      <w:r>
        <w:t>б) Отдельный производственный заказ.</w:t>
      </w:r>
    </w:p>
    <w:p w:rsidR="00000000" w:rsidRDefault="00AA7E1D" w:rsidP="00AA7E1D">
      <w:pPr>
        <w:pStyle w:val="7"/>
      </w:pPr>
      <w:r>
        <w:t>в) Продукт каждого законченного передела.</w:t>
      </w:r>
    </w:p>
    <w:p w:rsidR="00000000" w:rsidRDefault="00AA7E1D" w:rsidP="00AA7E1D">
      <w:pPr>
        <w:pStyle w:val="7"/>
      </w:pPr>
      <w:r>
        <w:rPr>
          <w:i/>
        </w:rPr>
        <w:t>Позаказный метод учета себестоимости используется:</w:t>
      </w:r>
    </w:p>
    <w:p w:rsidR="00000000" w:rsidRDefault="00AA7E1D" w:rsidP="00AA7E1D">
      <w:pPr>
        <w:pStyle w:val="7"/>
      </w:pPr>
      <w:r>
        <w:t>а) При изготовлении уникального либо выполняе</w:t>
      </w:r>
      <w:r>
        <w:softHyphen/>
        <w:t>мого по специальному заказу изделия, как пра</w:t>
      </w:r>
      <w:r>
        <w:softHyphen/>
        <w:t>вило, на пр</w:t>
      </w:r>
      <w:r>
        <w:t>едприятиях с единичным типом орга</w:t>
      </w:r>
      <w:r>
        <w:softHyphen/>
        <w:t>низации производства.</w:t>
      </w:r>
    </w:p>
    <w:p w:rsidR="00000000" w:rsidRDefault="00AA7E1D" w:rsidP="00AA7E1D">
      <w:pPr>
        <w:pStyle w:val="7"/>
      </w:pPr>
      <w:r>
        <w:t>б) В массовом производстве.</w:t>
      </w:r>
    </w:p>
    <w:p w:rsidR="00000000" w:rsidRDefault="00AA7E1D" w:rsidP="00AA7E1D">
      <w:pPr>
        <w:pStyle w:val="7"/>
      </w:pPr>
      <w:r>
        <w:t>в) В крупносерийном производстве.</w:t>
      </w:r>
    </w:p>
    <w:p w:rsidR="00000000" w:rsidRDefault="00AA7E1D" w:rsidP="00AA7E1D">
      <w:pPr>
        <w:pStyle w:val="7"/>
      </w:pPr>
      <w:r>
        <w:rPr>
          <w:i/>
        </w:rPr>
        <w:t>В промышленности применяется два варианта сводного учета затрат на производство и калькулирование себестоимости продукции:</w:t>
      </w:r>
    </w:p>
    <w:p w:rsidR="00000000" w:rsidRDefault="00AA7E1D" w:rsidP="00AA7E1D">
      <w:pPr>
        <w:pStyle w:val="7"/>
      </w:pPr>
      <w:r>
        <w:t>а) Учет по полн</w:t>
      </w:r>
      <w:r>
        <w:t>ой производственной себестоимос</w:t>
      </w:r>
      <w:r>
        <w:softHyphen/>
        <w:t>ти или по сокращенной производственной себестоимости.</w:t>
      </w:r>
    </w:p>
    <w:p w:rsidR="00000000" w:rsidRDefault="00AA7E1D" w:rsidP="00AA7E1D">
      <w:pPr>
        <w:pStyle w:val="7"/>
      </w:pPr>
      <w:r>
        <w:t>б) Бесполуфабрикатный и полуфабрикатный.</w:t>
      </w:r>
    </w:p>
    <w:p w:rsidR="00000000" w:rsidRDefault="00AA7E1D" w:rsidP="00AA7E1D">
      <w:pPr>
        <w:pStyle w:val="7"/>
      </w:pPr>
      <w:r>
        <w:rPr>
          <w:b/>
          <w:u w:val="single"/>
        </w:rPr>
        <w:t>Задание 1</w:t>
      </w:r>
      <w:r>
        <w:rPr>
          <w:b/>
          <w:w w:val="101"/>
        </w:rPr>
        <w:t>.</w:t>
      </w:r>
      <w:r>
        <w:rPr>
          <w:bCs/>
          <w:w w:val="101"/>
        </w:rPr>
        <w:t xml:space="preserve"> </w:t>
      </w:r>
    </w:p>
    <w:p w:rsidR="00000000" w:rsidRDefault="00AA7E1D" w:rsidP="00AA7E1D">
      <w:pPr>
        <w:pStyle w:val="7"/>
      </w:pPr>
      <w:r>
        <w:rPr>
          <w:bCs/>
        </w:rPr>
        <w:t>Распределить накладные расходы обслуживающих подразделений и отнести их на производственные подразделения. Определить</w:t>
      </w:r>
      <w:r>
        <w:rPr>
          <w:bCs/>
        </w:rPr>
        <w:t xml:space="preserve"> общую сумму затрат.</w:t>
      </w:r>
    </w:p>
    <w:p w:rsidR="00000000" w:rsidRDefault="00AA7E1D" w:rsidP="00AA7E1D">
      <w:pPr>
        <w:pStyle w:val="7"/>
      </w:pPr>
      <w:r>
        <w:rPr>
          <w:bCs/>
        </w:rPr>
        <w:t>Организация имеет три производственных и два обслуживающих подразделения.</w:t>
      </w:r>
    </w:p>
    <w:p w:rsidR="00000000" w:rsidRDefault="00AA7E1D" w:rsidP="00AA7E1D">
      <w:pPr>
        <w:pStyle w:val="7"/>
      </w:pPr>
      <w:r>
        <w:rPr>
          <w:bCs/>
        </w:rPr>
        <w:t>Сумма накладных расходов, д.е.:</w:t>
      </w:r>
    </w:p>
    <w:p w:rsidR="00000000" w:rsidRDefault="00AA7E1D" w:rsidP="00AA7E1D">
      <w:pPr>
        <w:pStyle w:val="7"/>
      </w:pPr>
      <w:r>
        <w:rPr>
          <w:bCs/>
        </w:rPr>
        <w:t>производственные подразделения:</w:t>
      </w:r>
    </w:p>
    <w:p w:rsidR="00000000" w:rsidRDefault="00AA7E1D" w:rsidP="00AA7E1D">
      <w:pPr>
        <w:pStyle w:val="7"/>
      </w:pPr>
      <w:r>
        <w:rPr>
          <w:bCs/>
        </w:rPr>
        <w:t>Механический цех (МЦ)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104 000</w:t>
      </w:r>
    </w:p>
    <w:p w:rsidR="00000000" w:rsidRDefault="00AA7E1D" w:rsidP="00AA7E1D">
      <w:pPr>
        <w:pStyle w:val="7"/>
      </w:pPr>
      <w:r>
        <w:rPr>
          <w:bCs/>
        </w:rPr>
        <w:t>Сборочный цех (СЦ)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96 000</w:t>
      </w:r>
    </w:p>
    <w:p w:rsidR="00000000" w:rsidRDefault="00AA7E1D" w:rsidP="00AA7E1D">
      <w:pPr>
        <w:pStyle w:val="7"/>
      </w:pPr>
      <w:r>
        <w:rPr>
          <w:bCs/>
        </w:rPr>
        <w:t>Заготовительный цех (ЗЦ)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40 </w:t>
      </w:r>
      <w:r>
        <w:rPr>
          <w:bCs/>
        </w:rPr>
        <w:t>000</w:t>
      </w:r>
    </w:p>
    <w:p w:rsidR="00000000" w:rsidRDefault="00AA7E1D" w:rsidP="00AA7E1D">
      <w:pPr>
        <w:pStyle w:val="7"/>
      </w:pPr>
      <w:r>
        <w:rPr>
          <w:bCs/>
        </w:rPr>
        <w:t>обслуживающие подразделения:</w:t>
      </w:r>
    </w:p>
    <w:p w:rsidR="00000000" w:rsidRDefault="00AA7E1D" w:rsidP="00AA7E1D">
      <w:pPr>
        <w:pStyle w:val="7"/>
      </w:pPr>
      <w:r>
        <w:rPr>
          <w:bCs/>
        </w:rPr>
        <w:t>Цех силовой установки (СУ)</w:t>
      </w:r>
      <w:r>
        <w:rPr>
          <w:bCs/>
        </w:rPr>
        <w:tab/>
      </w:r>
      <w:r>
        <w:rPr>
          <w:bCs/>
        </w:rPr>
        <w:tab/>
        <w:t xml:space="preserve">    15 960</w:t>
      </w:r>
    </w:p>
    <w:p w:rsidR="00000000" w:rsidRDefault="00AA7E1D" w:rsidP="00AA7E1D">
      <w:pPr>
        <w:pStyle w:val="7"/>
      </w:pPr>
      <w:r>
        <w:rPr>
          <w:bCs/>
        </w:rPr>
        <w:t>Технологический отдел (ТО)</w:t>
      </w:r>
      <w:r>
        <w:rPr>
          <w:bCs/>
        </w:rPr>
        <w:tab/>
      </w:r>
      <w:r>
        <w:rPr>
          <w:bCs/>
        </w:rPr>
        <w:tab/>
        <w:t xml:space="preserve">     18 200</w:t>
      </w:r>
    </w:p>
    <w:p w:rsidR="00000000" w:rsidRDefault="00AA7E1D" w:rsidP="00AA7E1D">
      <w:pPr>
        <w:pStyle w:val="7"/>
      </w:pPr>
      <w:r>
        <w:rPr>
          <w:bCs/>
        </w:rPr>
        <w:t>Распределение расходов обслуживающих подразделений показано в таблице.</w:t>
      </w:r>
    </w:p>
    <w:p w:rsidR="00000000" w:rsidRDefault="00AA7E1D" w:rsidP="00AA7E1D">
      <w:pPr>
        <w:pStyle w:val="7"/>
      </w:pPr>
      <w:r>
        <w:rPr>
          <w:bCs/>
        </w:rPr>
        <w:t>Таблица  – Распределение  расходов обслуживающих подразделений, %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1014"/>
        <w:gridCol w:w="936"/>
        <w:gridCol w:w="730"/>
        <w:gridCol w:w="730"/>
        <w:gridCol w:w="973"/>
      </w:tblGrid>
      <w:tr w:rsidR="00000000">
        <w:trPr>
          <w:trHeight w:val="269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bCs/>
              </w:rPr>
              <w:t>Подразд</w:t>
            </w:r>
            <w:r>
              <w:rPr>
                <w:bCs/>
              </w:rPr>
              <w:t>еления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bCs/>
              </w:rPr>
              <w:t>МЦ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bCs/>
              </w:rPr>
              <w:t>СЦ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bCs/>
              </w:rPr>
              <w:t>ЗЦ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bCs/>
              </w:rPr>
              <w:t>СУ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bCs/>
              </w:rPr>
              <w:t>ТО</w:t>
            </w:r>
          </w:p>
        </w:tc>
      </w:tr>
      <w:tr w:rsidR="00000000">
        <w:trPr>
          <w:trHeight w:val="259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bCs/>
              </w:rPr>
              <w:t xml:space="preserve">Цех силовой установки 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t>50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t>20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t>20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t>-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t>10</w:t>
            </w:r>
          </w:p>
        </w:tc>
      </w:tr>
      <w:tr w:rsidR="00000000">
        <w:trPr>
          <w:trHeight w:val="221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bCs/>
              </w:rPr>
              <w:t xml:space="preserve">Технологический отдел 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t>10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t>10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t>20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t>60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t>-</w:t>
            </w:r>
          </w:p>
        </w:tc>
      </w:tr>
    </w:tbl>
    <w:p w:rsidR="00000000" w:rsidRDefault="00AA7E1D" w:rsidP="00AA7E1D">
      <w:pPr>
        <w:pStyle w:val="7"/>
      </w:pPr>
    </w:p>
    <w:p w:rsidR="00000000" w:rsidRDefault="00AA7E1D" w:rsidP="00AA7E1D">
      <w:pPr>
        <w:pStyle w:val="7"/>
      </w:pPr>
      <w:r>
        <w:rPr>
          <w:b/>
        </w:rPr>
        <w:t>Практическая подготовка № 7. Виды калькуляций себестоимости продукции</w:t>
      </w:r>
    </w:p>
    <w:p w:rsidR="00000000" w:rsidRDefault="00AA7E1D" w:rsidP="00AA7E1D">
      <w:pPr>
        <w:pStyle w:val="7"/>
      </w:pPr>
      <w:r>
        <w:rPr>
          <w:b/>
        </w:rPr>
        <w:t>Алгоритм выполнения работы</w:t>
      </w:r>
    </w:p>
    <w:p w:rsidR="00000000" w:rsidRDefault="00AA7E1D" w:rsidP="00AA7E1D">
      <w:pPr>
        <w:pStyle w:val="7"/>
      </w:pPr>
      <w:r>
        <w:rPr>
          <w:bCs/>
        </w:rPr>
        <w:t xml:space="preserve">Калькуляции себестоимости продукции отраслей материального </w:t>
      </w:r>
      <w:r>
        <w:rPr>
          <w:bCs/>
        </w:rPr>
        <w:t>производства представляется в виде следующей классификации.</w:t>
      </w:r>
    </w:p>
    <w:p w:rsidR="00000000" w:rsidRDefault="00AA7E1D" w:rsidP="00AA7E1D">
      <w:pPr>
        <w:pStyle w:val="7"/>
      </w:pPr>
      <w:r>
        <w:rPr>
          <w:bCs/>
        </w:rPr>
        <w:t>1. В зависимости от времени составления:</w:t>
      </w:r>
    </w:p>
    <w:p w:rsidR="00000000" w:rsidRDefault="00AA7E1D" w:rsidP="00AA7E1D">
      <w:pPr>
        <w:pStyle w:val="7"/>
      </w:pPr>
      <w:r>
        <w:rPr>
          <w:bCs/>
        </w:rPr>
        <w:t>а) до начала производства, изготовления, выпуска продукции:</w:t>
      </w:r>
    </w:p>
    <w:p w:rsidR="00000000" w:rsidRDefault="00AA7E1D" w:rsidP="00AA7E1D">
      <w:pPr>
        <w:pStyle w:val="7"/>
      </w:pPr>
      <w:r>
        <w:rPr>
          <w:bCs/>
        </w:rPr>
        <w:t xml:space="preserve">•   </w:t>
      </w:r>
      <w:r>
        <w:rPr>
          <w:bCs/>
        </w:rPr>
        <w:t>сметные (проектно-сметные) калькуляции;</w:t>
      </w:r>
    </w:p>
    <w:p w:rsidR="00000000" w:rsidRDefault="00AA7E1D" w:rsidP="00AA7E1D">
      <w:pPr>
        <w:pStyle w:val="7"/>
      </w:pPr>
      <w:r>
        <w:rPr>
          <w:bCs/>
        </w:rPr>
        <w:t xml:space="preserve">•  </w:t>
      </w:r>
      <w:r>
        <w:rPr>
          <w:bCs/>
        </w:rPr>
        <w:t>плановые калькуляции;</w:t>
      </w:r>
    </w:p>
    <w:p w:rsidR="00000000" w:rsidRDefault="00AA7E1D" w:rsidP="00AA7E1D">
      <w:pPr>
        <w:pStyle w:val="7"/>
      </w:pPr>
      <w:r>
        <w:rPr>
          <w:bCs/>
        </w:rPr>
        <w:t xml:space="preserve">•  </w:t>
      </w:r>
      <w:r>
        <w:rPr>
          <w:bCs/>
        </w:rPr>
        <w:t>нормативные калькуляции</w:t>
      </w:r>
      <w:r>
        <w:rPr>
          <w:bCs/>
        </w:rPr>
        <w:t>;</w:t>
      </w:r>
    </w:p>
    <w:p w:rsidR="00000000" w:rsidRDefault="00AA7E1D" w:rsidP="00AA7E1D">
      <w:pPr>
        <w:pStyle w:val="7"/>
      </w:pPr>
      <w:r>
        <w:rPr>
          <w:bCs/>
        </w:rPr>
        <w:t>б) после завершения производства и продаж изделий, работ, услуг:</w:t>
      </w:r>
    </w:p>
    <w:p w:rsidR="00000000" w:rsidRDefault="00AA7E1D" w:rsidP="00AA7E1D">
      <w:pPr>
        <w:pStyle w:val="7"/>
      </w:pPr>
      <w:r>
        <w:rPr>
          <w:bCs/>
        </w:rPr>
        <w:t xml:space="preserve">•  </w:t>
      </w:r>
      <w:r>
        <w:rPr>
          <w:bCs/>
        </w:rPr>
        <w:t>отчетные, фактические калькуляции;</w:t>
      </w:r>
    </w:p>
    <w:p w:rsidR="00000000" w:rsidRDefault="00AA7E1D" w:rsidP="00AA7E1D">
      <w:pPr>
        <w:pStyle w:val="7"/>
      </w:pPr>
      <w:r>
        <w:rPr>
          <w:bCs/>
        </w:rPr>
        <w:t xml:space="preserve">•  </w:t>
      </w:r>
      <w:r>
        <w:rPr>
          <w:bCs/>
        </w:rPr>
        <w:t>трансфертные (внутренние) калькуляции.</w:t>
      </w:r>
    </w:p>
    <w:p w:rsidR="00000000" w:rsidRDefault="00AA7E1D" w:rsidP="00AA7E1D">
      <w:pPr>
        <w:pStyle w:val="7"/>
      </w:pPr>
      <w:r>
        <w:rPr>
          <w:bCs/>
        </w:rPr>
        <w:t>2. В зависимости от полноты включения затрат в калькуляционные расчеты:</w:t>
      </w:r>
    </w:p>
    <w:p w:rsidR="00000000" w:rsidRDefault="00AA7E1D" w:rsidP="00AA7E1D">
      <w:pPr>
        <w:pStyle w:val="7"/>
      </w:pPr>
      <w:r>
        <w:rPr>
          <w:bCs/>
        </w:rPr>
        <w:t xml:space="preserve">•  </w:t>
      </w:r>
      <w:r>
        <w:rPr>
          <w:bCs/>
        </w:rPr>
        <w:t>калькуляции переменных (прямых) за</w:t>
      </w:r>
      <w:r>
        <w:rPr>
          <w:bCs/>
        </w:rPr>
        <w:t>трат;</w:t>
      </w:r>
    </w:p>
    <w:p w:rsidR="00000000" w:rsidRDefault="00AA7E1D" w:rsidP="00AA7E1D">
      <w:pPr>
        <w:pStyle w:val="7"/>
      </w:pPr>
      <w:r>
        <w:rPr>
          <w:bCs/>
        </w:rPr>
        <w:t xml:space="preserve">•  </w:t>
      </w:r>
      <w:r>
        <w:rPr>
          <w:bCs/>
        </w:rPr>
        <w:t>калькуляции цеховой себестоимости;</w:t>
      </w:r>
    </w:p>
    <w:p w:rsidR="00000000" w:rsidRDefault="00AA7E1D" w:rsidP="00AA7E1D">
      <w:pPr>
        <w:pStyle w:val="7"/>
      </w:pPr>
      <w:r>
        <w:rPr>
          <w:bCs/>
        </w:rPr>
        <w:t xml:space="preserve">•  </w:t>
      </w:r>
      <w:r>
        <w:rPr>
          <w:bCs/>
        </w:rPr>
        <w:t>калькуляции полной себестоимости предприятия-изготовителя;</w:t>
      </w:r>
    </w:p>
    <w:p w:rsidR="00000000" w:rsidRDefault="00AA7E1D" w:rsidP="00AA7E1D">
      <w:pPr>
        <w:pStyle w:val="7"/>
      </w:pPr>
      <w:r>
        <w:rPr>
          <w:bCs/>
        </w:rPr>
        <w:t xml:space="preserve">• </w:t>
      </w:r>
      <w:r>
        <w:rPr>
          <w:bCs/>
        </w:rPr>
        <w:t>калькуляции консолидированной себестоимости продукции Фирмы, компании, корпорации предприятий.</w:t>
      </w:r>
    </w:p>
    <w:p w:rsidR="00000000" w:rsidRDefault="00AA7E1D" w:rsidP="00AA7E1D">
      <w:pPr>
        <w:pStyle w:val="7"/>
      </w:pPr>
      <w:r>
        <w:rPr>
          <w:bCs/>
        </w:rPr>
        <w:t>3. В зависимости от степени детализации калькуляционн</w:t>
      </w:r>
      <w:r>
        <w:rPr>
          <w:bCs/>
        </w:rPr>
        <w:t>ых расчетов:</w:t>
      </w:r>
    </w:p>
    <w:p w:rsidR="00000000" w:rsidRDefault="00AA7E1D" w:rsidP="00AA7E1D">
      <w:pPr>
        <w:pStyle w:val="7"/>
      </w:pPr>
      <w:r>
        <w:rPr>
          <w:bCs/>
        </w:rPr>
        <w:t xml:space="preserve">• </w:t>
      </w:r>
      <w:r>
        <w:rPr>
          <w:bCs/>
        </w:rPr>
        <w:t>кумулятивные (без детального раскрытия статей затрат) калькуляции;</w:t>
      </w:r>
    </w:p>
    <w:p w:rsidR="00000000" w:rsidRDefault="00AA7E1D" w:rsidP="00AA7E1D">
      <w:pPr>
        <w:pStyle w:val="7"/>
      </w:pPr>
      <w:r>
        <w:rPr>
          <w:bCs/>
        </w:rPr>
        <w:t xml:space="preserve">•  </w:t>
      </w:r>
      <w:r>
        <w:rPr>
          <w:bCs/>
        </w:rPr>
        <w:t>элективные (детально развернутые) калькуляции.</w:t>
      </w:r>
    </w:p>
    <w:p w:rsidR="00000000" w:rsidRDefault="00AA7E1D" w:rsidP="00AA7E1D">
      <w:pPr>
        <w:pStyle w:val="7"/>
      </w:pPr>
      <w:r>
        <w:rPr>
          <w:bCs/>
        </w:rPr>
        <w:t>4. В зависимости от объекта калькулирования:</w:t>
      </w:r>
    </w:p>
    <w:p w:rsidR="00000000" w:rsidRDefault="00AA7E1D" w:rsidP="00AA7E1D">
      <w:pPr>
        <w:pStyle w:val="7"/>
      </w:pPr>
      <w:r>
        <w:rPr>
          <w:bCs/>
        </w:rPr>
        <w:t xml:space="preserve">•   </w:t>
      </w:r>
      <w:r>
        <w:rPr>
          <w:bCs/>
        </w:rPr>
        <w:t>калькуляции себестоимости изделий и полуфабрикатов;</w:t>
      </w:r>
    </w:p>
    <w:p w:rsidR="00000000" w:rsidRDefault="00AA7E1D" w:rsidP="00AA7E1D">
      <w:pPr>
        <w:pStyle w:val="7"/>
      </w:pPr>
      <w:r>
        <w:rPr>
          <w:bCs/>
        </w:rPr>
        <w:t xml:space="preserve">• </w:t>
      </w:r>
      <w:r>
        <w:rPr>
          <w:bCs/>
        </w:rPr>
        <w:t>калькуляции себестоим</w:t>
      </w:r>
      <w:r>
        <w:rPr>
          <w:bCs/>
        </w:rPr>
        <w:t>ости работ и услуг;</w:t>
      </w:r>
    </w:p>
    <w:p w:rsidR="00000000" w:rsidRDefault="00AA7E1D" w:rsidP="00AA7E1D">
      <w:pPr>
        <w:pStyle w:val="7"/>
      </w:pPr>
      <w:r>
        <w:rPr>
          <w:bCs/>
        </w:rPr>
        <w:t xml:space="preserve">• </w:t>
      </w:r>
      <w:r>
        <w:rPr>
          <w:bCs/>
        </w:rPr>
        <w:t>параметрические калькуляции.</w:t>
      </w:r>
    </w:p>
    <w:p w:rsidR="00000000" w:rsidRDefault="00AA7E1D" w:rsidP="00AA7E1D">
      <w:pPr>
        <w:pStyle w:val="7"/>
      </w:pPr>
      <w:r>
        <w:rPr>
          <w:bCs/>
        </w:rPr>
        <w:t>5. В зависимости от длительности периода охвата издержек:</w:t>
      </w:r>
    </w:p>
    <w:p w:rsidR="00000000" w:rsidRDefault="00AA7E1D" w:rsidP="00AA7E1D">
      <w:pPr>
        <w:pStyle w:val="7"/>
      </w:pPr>
      <w:r>
        <w:rPr>
          <w:bCs/>
        </w:rPr>
        <w:t xml:space="preserve">• </w:t>
      </w:r>
      <w:r>
        <w:rPr>
          <w:bCs/>
        </w:rPr>
        <w:t>годовые калькуляции себестоимости продукции;</w:t>
      </w:r>
    </w:p>
    <w:p w:rsidR="00000000" w:rsidRDefault="00AA7E1D" w:rsidP="00AA7E1D">
      <w:pPr>
        <w:pStyle w:val="7"/>
      </w:pPr>
      <w:r>
        <w:rPr>
          <w:bCs/>
        </w:rPr>
        <w:t xml:space="preserve">• </w:t>
      </w:r>
      <w:r>
        <w:rPr>
          <w:bCs/>
        </w:rPr>
        <w:t>квартальные калькуляции;</w:t>
      </w:r>
    </w:p>
    <w:p w:rsidR="00000000" w:rsidRDefault="00AA7E1D" w:rsidP="00AA7E1D">
      <w:pPr>
        <w:pStyle w:val="7"/>
      </w:pPr>
      <w:r>
        <w:rPr>
          <w:bCs/>
        </w:rPr>
        <w:t xml:space="preserve">• </w:t>
      </w:r>
      <w:r>
        <w:rPr>
          <w:bCs/>
        </w:rPr>
        <w:t xml:space="preserve">ежемесячные калькуляции. </w:t>
      </w:r>
    </w:p>
    <w:p w:rsidR="00000000" w:rsidRDefault="00AA7E1D" w:rsidP="00AA7E1D">
      <w:pPr>
        <w:pStyle w:val="7"/>
      </w:pPr>
      <w:r>
        <w:rPr>
          <w:b/>
          <w:bCs/>
        </w:rPr>
        <w:t xml:space="preserve">Задания для </w:t>
      </w:r>
      <w:r>
        <w:rPr>
          <w:b/>
        </w:rPr>
        <w:t>практической подготовки</w:t>
      </w:r>
    </w:p>
    <w:p w:rsidR="00000000" w:rsidRDefault="00AA7E1D" w:rsidP="00AA7E1D">
      <w:pPr>
        <w:pStyle w:val="7"/>
      </w:pPr>
      <w:r>
        <w:rPr>
          <w:b/>
          <w:u w:val="single"/>
        </w:rPr>
        <w:t>Задание 1</w:t>
      </w:r>
      <w:r>
        <w:rPr>
          <w:b/>
          <w:u w:val="single"/>
        </w:rPr>
        <w:t>.</w:t>
      </w:r>
      <w:r>
        <w:rPr>
          <w:bCs/>
        </w:rPr>
        <w:t xml:space="preserve"> </w:t>
      </w:r>
    </w:p>
    <w:p w:rsidR="00000000" w:rsidRDefault="00AA7E1D" w:rsidP="00AA7E1D">
      <w:pPr>
        <w:pStyle w:val="7"/>
      </w:pPr>
      <w:r>
        <w:rPr>
          <w:bCs/>
        </w:rPr>
        <w:t>В учете организации оценка незавершенное производство и готовой продукции, производится по двум статьям: основные материалы и добавленные затраты. Степень завершенности затрат составляет:</w:t>
      </w:r>
    </w:p>
    <w:p w:rsidR="00000000" w:rsidRDefault="00AA7E1D" w:rsidP="00AA7E1D">
      <w:pPr>
        <w:pStyle w:val="7"/>
      </w:pPr>
      <w:r>
        <w:t>Таблица 6 – Процент завершенности затрат и продукции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08"/>
        <w:gridCol w:w="2619"/>
        <w:gridCol w:w="2340"/>
        <w:gridCol w:w="2710"/>
      </w:tblGrid>
      <w:tr w:rsidR="00000000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Статьи затра</w:t>
            </w:r>
            <w:r>
              <w:rPr>
                <w:lang w:eastAsia="ru-RU"/>
              </w:rPr>
              <w:t>т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Незавершенное производство на начало периода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Производство за период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Незавершенное производство на конец периода</w:t>
            </w:r>
          </w:p>
        </w:tc>
      </w:tr>
      <w:tr w:rsidR="00000000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Основные материалы, %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100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100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100</w:t>
            </w:r>
          </w:p>
        </w:tc>
      </w:tr>
      <w:tr w:rsidR="00000000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Добавленные затраты, %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30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100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50</w:t>
            </w:r>
          </w:p>
        </w:tc>
      </w:tr>
      <w:tr w:rsidR="00000000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Основные материалы, ден. ед.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20000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</w:tr>
      <w:tr w:rsidR="00000000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Добавленные затраты, ден. ед.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300</w:t>
            </w:r>
            <w:r>
              <w:rPr>
                <w:lang w:eastAsia="ru-RU"/>
              </w:rPr>
              <w:t>00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</w:tr>
      <w:tr w:rsidR="00000000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Выпуск продукции, ед.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5000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60000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1000</w:t>
            </w:r>
          </w:p>
        </w:tc>
      </w:tr>
      <w:tr w:rsidR="00000000">
        <w:trPr>
          <w:cantSplit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Выпуск продукции, ден. ед.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7000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</w:tr>
    </w:tbl>
    <w:p w:rsidR="00000000" w:rsidRDefault="00AA7E1D" w:rsidP="00AA7E1D">
      <w:pPr>
        <w:pStyle w:val="7"/>
      </w:pPr>
      <w:r>
        <w:rPr>
          <w:bCs/>
        </w:rPr>
        <w:t>Требуется произвести расчет себестоимости выпущенной продукции и остатков незавершенного производства методом ФИФО. Для решения использовать таблицу следующей формы:</w:t>
      </w:r>
    </w:p>
    <w:p w:rsidR="00000000" w:rsidRDefault="00AA7E1D" w:rsidP="00AA7E1D">
      <w:pPr>
        <w:pStyle w:val="7"/>
      </w:pPr>
      <w:r>
        <w:t>Таблица 7 –</w:t>
      </w:r>
      <w:r>
        <w:t xml:space="preserve"> Оценка выпущенной продукции и остатков незавершенного производства методом ФИФО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369"/>
        <w:gridCol w:w="992"/>
        <w:gridCol w:w="1497"/>
        <w:gridCol w:w="204"/>
        <w:gridCol w:w="1559"/>
        <w:gridCol w:w="1933"/>
      </w:tblGrid>
      <w:tr w:rsidR="00000000">
        <w:trPr>
          <w:cantSplit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Сумма, ден. ед.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Статьи затрат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В целом на условную еди-ницу, ден. ед.</w:t>
            </w:r>
          </w:p>
        </w:tc>
      </w:tr>
      <w:tr w:rsidR="00000000">
        <w:trPr>
          <w:cantSplit/>
        </w:trPr>
        <w:tc>
          <w:tcPr>
            <w:tcW w:w="3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Основные материалы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Добавленные затраты</w:t>
            </w: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</w:tr>
      <w:tr w:rsidR="00000000">
        <w:trPr>
          <w:cantSplit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Основное производство, остатки на начало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</w:tr>
      <w:tr w:rsidR="0000000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 xml:space="preserve">Текущие добавленные затраты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</w:tr>
      <w:tr w:rsidR="0000000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Деление по количеству 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</w:tr>
      <w:tr w:rsidR="0000000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 xml:space="preserve">Себестоимость условной единицы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</w:tr>
      <w:tr w:rsidR="0000000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 xml:space="preserve">Количество затрат на готовую продукцию и НЗП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</w:tr>
      <w:tr w:rsidR="0000000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Незавершенное производство на конец периода: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</w:tr>
      <w:tr w:rsidR="0000000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Основные материалы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</w:tr>
      <w:tr w:rsidR="0000000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Добавленные зат</w:t>
            </w:r>
            <w:r>
              <w:rPr>
                <w:lang w:eastAsia="ru-RU"/>
              </w:rPr>
              <w:t>раты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</w:tr>
      <w:tr w:rsidR="0000000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</w:tr>
      <w:tr w:rsidR="00000000">
        <w:trPr>
          <w:cantSplit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 xml:space="preserve">Готовая продукция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5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</w:tr>
    </w:tbl>
    <w:p w:rsidR="00000000" w:rsidRDefault="00AA7E1D" w:rsidP="00AA7E1D">
      <w:pPr>
        <w:pStyle w:val="7"/>
        <w:rPr>
          <w:color w:val="993300"/>
        </w:rPr>
      </w:pPr>
    </w:p>
    <w:p w:rsidR="00000000" w:rsidRDefault="00AA7E1D" w:rsidP="00AA7E1D">
      <w:pPr>
        <w:pStyle w:val="7"/>
      </w:pPr>
      <w:r>
        <w:rPr>
          <w:b/>
          <w:u w:val="single"/>
        </w:rPr>
        <w:t>Задание 2.</w:t>
      </w:r>
    </w:p>
    <w:p w:rsidR="00000000" w:rsidRDefault="00AA7E1D" w:rsidP="00AA7E1D">
      <w:pPr>
        <w:pStyle w:val="7"/>
      </w:pPr>
      <w:r>
        <w:rPr>
          <w:bCs/>
        </w:rPr>
        <w:t>На предприятии по совместно производимым продуктам А, Б, В  имеются данные о неразделимых издержках:</w:t>
      </w:r>
    </w:p>
    <w:p w:rsidR="00000000" w:rsidRDefault="00AA7E1D" w:rsidP="00AA7E1D">
      <w:pPr>
        <w:pStyle w:val="7"/>
      </w:pPr>
      <w:r>
        <w:rPr>
          <w:bCs/>
        </w:rPr>
        <w:t xml:space="preserve">- материалы –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200000 ден. ед.</w:t>
      </w:r>
    </w:p>
    <w:p w:rsidR="00000000" w:rsidRDefault="00AA7E1D" w:rsidP="00AA7E1D">
      <w:pPr>
        <w:pStyle w:val="7"/>
      </w:pPr>
      <w:r>
        <w:rPr>
          <w:bCs/>
        </w:rPr>
        <w:t xml:space="preserve">- затраты на обработку – </w:t>
      </w:r>
      <w:r>
        <w:rPr>
          <w:bCs/>
        </w:rPr>
        <w:tab/>
        <w:t>300000 ден. ед.</w:t>
      </w:r>
    </w:p>
    <w:p w:rsidR="00000000" w:rsidRDefault="00AA7E1D" w:rsidP="00AA7E1D">
      <w:pPr>
        <w:pStyle w:val="7"/>
      </w:pPr>
      <w:r>
        <w:rPr>
          <w:bCs/>
        </w:rPr>
        <w:t xml:space="preserve">Объем выпуска продукции </w:t>
      </w:r>
      <w:r>
        <w:rPr>
          <w:bCs/>
        </w:rPr>
        <w:t>составил:</w:t>
      </w:r>
    </w:p>
    <w:p w:rsidR="00000000" w:rsidRDefault="00AA7E1D" w:rsidP="00AA7E1D">
      <w:pPr>
        <w:pStyle w:val="7"/>
      </w:pPr>
      <w:r>
        <w:rPr>
          <w:bCs/>
        </w:rPr>
        <w:t>- продукция А – 3000 ед.</w:t>
      </w:r>
    </w:p>
    <w:p w:rsidR="00000000" w:rsidRDefault="00AA7E1D" w:rsidP="00AA7E1D">
      <w:pPr>
        <w:pStyle w:val="7"/>
      </w:pPr>
      <w:r>
        <w:rPr>
          <w:bCs/>
        </w:rPr>
        <w:t>- продукция Б – 1000 ед.</w:t>
      </w:r>
    </w:p>
    <w:p w:rsidR="00000000" w:rsidRDefault="00AA7E1D" w:rsidP="00AA7E1D">
      <w:pPr>
        <w:pStyle w:val="7"/>
      </w:pPr>
      <w:r>
        <w:rPr>
          <w:bCs/>
        </w:rPr>
        <w:t>- продукция В – 7000 ед.</w:t>
      </w:r>
    </w:p>
    <w:p w:rsidR="00000000" w:rsidRDefault="00AA7E1D" w:rsidP="00AA7E1D">
      <w:pPr>
        <w:pStyle w:val="7"/>
      </w:pPr>
      <w:r>
        <w:rPr>
          <w:bCs/>
        </w:rPr>
        <w:t>Выручка от реализации продукции получена в сумме 700000 ден. ед. Требуется распределить неразделимые издержки методами натуральных показателей и по стоимости реализации.</w:t>
      </w:r>
    </w:p>
    <w:p w:rsidR="00000000" w:rsidRDefault="00AA7E1D" w:rsidP="00AA7E1D">
      <w:pPr>
        <w:pStyle w:val="7"/>
        <w:rPr>
          <w:b/>
          <w:bCs/>
          <w:u w:val="single"/>
        </w:rPr>
      </w:pPr>
    </w:p>
    <w:p w:rsidR="00000000" w:rsidRDefault="00AA7E1D" w:rsidP="00AA7E1D">
      <w:pPr>
        <w:pStyle w:val="7"/>
      </w:pPr>
      <w:r>
        <w:rPr>
          <w:b/>
          <w:u w:val="single"/>
        </w:rPr>
        <w:t>Задание 3.</w:t>
      </w:r>
    </w:p>
    <w:p w:rsidR="00000000" w:rsidRDefault="00AA7E1D" w:rsidP="00AA7E1D">
      <w:pPr>
        <w:pStyle w:val="7"/>
      </w:pPr>
      <w:r>
        <w:rPr>
          <w:bCs/>
        </w:rPr>
        <w:t xml:space="preserve">Составить ведомость распределения комплексных расходов при позаказном методе калькулирования себестоимости продукции. </w:t>
      </w:r>
    </w:p>
    <w:p w:rsidR="00000000" w:rsidRDefault="00AA7E1D" w:rsidP="00AA7E1D">
      <w:pPr>
        <w:pStyle w:val="7"/>
      </w:pPr>
      <w:r>
        <w:rPr>
          <w:bCs/>
        </w:rPr>
        <w:t>Исходные данные о представлены в таблице 8. Расчет распределения расходов представить в Ведомости распределения комплексных ра</w:t>
      </w:r>
      <w:r>
        <w:rPr>
          <w:bCs/>
        </w:rPr>
        <w:t>сходов.</w:t>
      </w:r>
    </w:p>
    <w:p w:rsidR="00000000" w:rsidRDefault="00AA7E1D" w:rsidP="00AA7E1D">
      <w:pPr>
        <w:pStyle w:val="7"/>
      </w:pPr>
      <w:r>
        <w:t xml:space="preserve">Таблица 8 – Ведомость распределения комплексных расходов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88"/>
        <w:gridCol w:w="992"/>
        <w:gridCol w:w="993"/>
        <w:gridCol w:w="1134"/>
        <w:gridCol w:w="481"/>
        <w:gridCol w:w="992"/>
        <w:gridCol w:w="992"/>
        <w:gridCol w:w="851"/>
        <w:gridCol w:w="992"/>
        <w:gridCol w:w="1043"/>
      </w:tblGrid>
      <w:tr w:rsidR="00000000">
        <w:trPr>
          <w:cantSplit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Виды распределяемых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Остаток на начало месяца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Затраты за отчетный месяц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Итого затрат с остатком</w:t>
            </w: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%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Списано на товарный выпуск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Остаток на конец месяца</w:t>
            </w:r>
          </w:p>
        </w:tc>
      </w:tr>
      <w:tr w:rsidR="00000000">
        <w:trPr>
          <w:cantSplit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Всего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В том числе на заказ</w:t>
            </w: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</w:tr>
      <w:tr w:rsidR="00000000">
        <w:trPr>
          <w:cantSplit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056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037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Другие заказы</w:t>
            </w: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</w:tr>
      <w:tr w:rsidR="00000000">
        <w:trPr>
          <w:cantSplit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Основная заработная плата производственных рабочих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60 453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23 814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84 267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35 848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15 559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4 574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15 715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48 419</w:t>
            </w:r>
          </w:p>
        </w:tc>
      </w:tr>
      <w:tr w:rsidR="00000000">
        <w:trPr>
          <w:cantSplit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Расходы по содержанию и эксплуатации оборудования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7 727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24 180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81 908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</w:tr>
      <w:tr w:rsidR="00000000">
        <w:trPr>
          <w:cantSplit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Цеховые расходы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83 074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28 570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111 654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</w:tr>
      <w:tr w:rsidR="00000000">
        <w:trPr>
          <w:cantSplit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Общезаводские расходы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57 512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24 227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81 692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  <w:rPr>
                <w:lang w:eastAsia="ru-RU"/>
              </w:rPr>
            </w:pPr>
          </w:p>
        </w:tc>
      </w:tr>
    </w:tbl>
    <w:p w:rsidR="00000000" w:rsidRDefault="00AA7E1D" w:rsidP="00AA7E1D">
      <w:pPr>
        <w:pStyle w:val="7"/>
        <w:rPr>
          <w:b/>
        </w:rPr>
      </w:pPr>
    </w:p>
    <w:p w:rsidR="00000000" w:rsidRDefault="00AA7E1D" w:rsidP="00AA7E1D">
      <w:pPr>
        <w:pStyle w:val="7"/>
      </w:pPr>
      <w:r>
        <w:rPr>
          <w:b/>
        </w:rPr>
        <w:t>Практическая подготовка № 8. Операционный учет и анализ затрат по системе директ-костинг</w:t>
      </w:r>
    </w:p>
    <w:p w:rsidR="00000000" w:rsidRDefault="00AA7E1D" w:rsidP="00AA7E1D">
      <w:pPr>
        <w:pStyle w:val="7"/>
      </w:pPr>
      <w:r>
        <w:rPr>
          <w:b/>
        </w:rPr>
        <w:t>Алгоритм выполнения работы</w:t>
      </w:r>
    </w:p>
    <w:p w:rsidR="00000000" w:rsidRDefault="00AA7E1D" w:rsidP="00AA7E1D">
      <w:pPr>
        <w:pStyle w:val="7"/>
      </w:pPr>
      <w:r>
        <w:t xml:space="preserve">Система учета переменных затрат ориентирована на покрытие прямых затрат. При этом </w:t>
      </w:r>
      <w:r>
        <w:t>постоянные затраты не включаются в оценку готовой продукции и незавершенного производства, т.е. не распределяются между изделиями, а прямо относятся на результат.</w:t>
      </w:r>
    </w:p>
    <w:p w:rsidR="00000000" w:rsidRDefault="00AA7E1D" w:rsidP="00AA7E1D">
      <w:pPr>
        <w:pStyle w:val="7"/>
      </w:pPr>
      <w:r>
        <w:t>Метод учета переменных затрат полезен для принятия внутренних управленческих решений, но бухг</w:t>
      </w:r>
      <w:r>
        <w:t>алтерские стандарты на Западе, как правило, не разрешают использовать его при составлении внешней финансовой отчетности и расчете налогооблагаемой прибыли.</w:t>
      </w:r>
    </w:p>
    <w:p w:rsidR="00000000" w:rsidRDefault="00AA7E1D" w:rsidP="00AA7E1D">
      <w:pPr>
        <w:pStyle w:val="7"/>
      </w:pPr>
      <w:r>
        <w:t>Важным моментом калькуляции себестоимости продук</w:t>
      </w:r>
      <w:r>
        <w:softHyphen/>
        <w:t>ции по переменным затратам является связь калькуляц</w:t>
      </w:r>
      <w:r>
        <w:t>ии с анали</w:t>
      </w:r>
      <w:r>
        <w:softHyphen/>
        <w:t>зом безубыточности производства, которая формирует информацию для расчета оптимального соотношения объема и прибыли.</w:t>
      </w:r>
    </w:p>
    <w:p w:rsidR="00000000" w:rsidRDefault="00AA7E1D" w:rsidP="00AA7E1D">
      <w:pPr>
        <w:pStyle w:val="7"/>
      </w:pPr>
      <w:r>
        <w:t>Общие затраты на производство (2) состоят из двух ча</w:t>
      </w:r>
      <w:r>
        <w:softHyphen/>
        <w:t>стей; постоянной (2с) и переменной (2у), что отражается уравнением:</w:t>
      </w:r>
    </w:p>
    <w:p w:rsidR="00000000" w:rsidRDefault="00AA7E1D" w:rsidP="00AA7E1D">
      <w:pPr>
        <w:pStyle w:val="7"/>
      </w:pPr>
      <w:r>
        <w:t xml:space="preserve">Z = Zc </w:t>
      </w:r>
      <w:r>
        <w:t>+ Zv</w:t>
      </w:r>
    </w:p>
    <w:p w:rsidR="00000000" w:rsidRDefault="00AA7E1D" w:rsidP="00AA7E1D">
      <w:pPr>
        <w:pStyle w:val="7"/>
      </w:pPr>
      <w:r>
        <w:t>Второй особенностью системы «директ-костинг» явля</w:t>
      </w:r>
      <w:r>
        <w:softHyphen/>
        <w:t>ется соединение производственного и финансового учета. По системе «директ-костинг» учет и отчетность на пред</w:t>
      </w:r>
      <w:r>
        <w:softHyphen/>
        <w:t xml:space="preserve">приятиях организованы таким образом, что появляется возможность регулярного контроля данных </w:t>
      </w:r>
      <w:r>
        <w:t>по схеме «за</w:t>
      </w:r>
      <w:r>
        <w:softHyphen/>
        <w:t>траты — объем — прибыль». Основная модель отчета для анализа прибыли выглядит следующим образом;</w:t>
      </w:r>
    </w:p>
    <w:p w:rsidR="00000000" w:rsidRDefault="00AA7E1D" w:rsidP="00AA7E1D">
      <w:pPr>
        <w:pStyle w:val="7"/>
      </w:pPr>
      <w:r>
        <w:t>Объем реализации             N</w:t>
      </w:r>
    </w:p>
    <w:p w:rsidR="00000000" w:rsidRDefault="00AA7E1D" w:rsidP="00AA7E1D">
      <w:pPr>
        <w:pStyle w:val="7"/>
      </w:pPr>
      <w:r>
        <w:t>Переменные затраты           Zv</w:t>
      </w:r>
    </w:p>
    <w:p w:rsidR="00000000" w:rsidRDefault="00AA7E1D" w:rsidP="00AA7E1D">
      <w:pPr>
        <w:pStyle w:val="7"/>
      </w:pPr>
      <w:r>
        <w:t>Маржинальный доход          D = N - Zv   ,</w:t>
      </w:r>
    </w:p>
    <w:p w:rsidR="00000000" w:rsidRDefault="00AA7E1D" w:rsidP="00AA7E1D">
      <w:pPr>
        <w:pStyle w:val="7"/>
      </w:pPr>
      <w:r>
        <w:t>Постоянные расходы           Zc</w:t>
      </w:r>
    </w:p>
    <w:p w:rsidR="00000000" w:rsidRDefault="00AA7E1D" w:rsidP="00AA7E1D">
      <w:pPr>
        <w:pStyle w:val="7"/>
      </w:pPr>
      <w:r>
        <w:t xml:space="preserve">Прибыль </w:t>
      </w:r>
      <w:r>
        <w:t>(чистый доход)         Р = D - Zc</w:t>
      </w:r>
    </w:p>
    <w:p w:rsidR="00000000" w:rsidRDefault="00AA7E1D" w:rsidP="00AA7E1D">
      <w:pPr>
        <w:pStyle w:val="7"/>
      </w:pPr>
      <w:r>
        <w:t>Маржинальный доход представляет собой разность ме</w:t>
      </w:r>
      <w:r>
        <w:softHyphen/>
        <w:t>жду выручкой от реализации и переменными затратами.</w:t>
      </w:r>
    </w:p>
    <w:p w:rsidR="00000000" w:rsidRDefault="00AA7E1D" w:rsidP="00AA7E1D">
      <w:pPr>
        <w:pStyle w:val="7"/>
      </w:pPr>
      <w:r>
        <w:rPr>
          <w:b/>
        </w:rPr>
        <w:t>Задания для практической подготовки</w:t>
      </w:r>
    </w:p>
    <w:p w:rsidR="00000000" w:rsidRDefault="00AA7E1D" w:rsidP="00AA7E1D">
      <w:pPr>
        <w:pStyle w:val="7"/>
      </w:pPr>
      <w:r>
        <w:rPr>
          <w:b/>
        </w:rPr>
        <w:t>Тесты</w:t>
      </w:r>
    </w:p>
    <w:p w:rsidR="00000000" w:rsidRDefault="00AA7E1D" w:rsidP="00AA7E1D">
      <w:pPr>
        <w:pStyle w:val="7"/>
      </w:pPr>
      <w:r>
        <w:rPr>
          <w:i/>
        </w:rPr>
        <w:t>Маржинальная прибыль - это:</w:t>
      </w:r>
    </w:p>
    <w:p w:rsidR="00000000" w:rsidRDefault="00AA7E1D" w:rsidP="00AA7E1D">
      <w:pPr>
        <w:pStyle w:val="7"/>
      </w:pPr>
      <w:r>
        <w:t>а) превышение выручки над суммой переменных затрат</w:t>
      </w:r>
      <w:r>
        <w:t xml:space="preserve"> </w:t>
      </w:r>
    </w:p>
    <w:p w:rsidR="00000000" w:rsidRDefault="00AA7E1D" w:rsidP="00AA7E1D">
      <w:pPr>
        <w:pStyle w:val="7"/>
      </w:pPr>
      <w:r>
        <w:t>б) сумма постоянных затрат и прибыли от продаж</w:t>
      </w:r>
    </w:p>
    <w:p w:rsidR="00000000" w:rsidRDefault="00AA7E1D" w:rsidP="00AA7E1D">
      <w:pPr>
        <w:pStyle w:val="7"/>
      </w:pPr>
      <w:r>
        <w:t>в) разница между выручкой и постоянными затратами</w:t>
      </w:r>
    </w:p>
    <w:p w:rsidR="00000000" w:rsidRDefault="00AA7E1D" w:rsidP="00AA7E1D">
      <w:pPr>
        <w:pStyle w:val="7"/>
      </w:pPr>
      <w:r>
        <w:t>г) превышение суммы переменных затрат над постоянными</w:t>
      </w:r>
    </w:p>
    <w:p w:rsidR="00000000" w:rsidRDefault="00AA7E1D" w:rsidP="00AA7E1D">
      <w:pPr>
        <w:pStyle w:val="7"/>
      </w:pPr>
      <w:r>
        <w:rPr>
          <w:i/>
        </w:rPr>
        <w:t>Основными аспектами управления постоянными, переменными затратами и объемом реализуемой продукции (рабо</w:t>
      </w:r>
      <w:r>
        <w:rPr>
          <w:i/>
        </w:rPr>
        <w:t>т, услуг) является:</w:t>
      </w:r>
    </w:p>
    <w:p w:rsidR="00000000" w:rsidRDefault="00AA7E1D" w:rsidP="00AA7E1D">
      <w:pPr>
        <w:pStyle w:val="7"/>
      </w:pPr>
      <w:r>
        <w:t>в) расчет точки безубыточности и ее анализ верно</w:t>
      </w:r>
    </w:p>
    <w:p w:rsidR="00000000" w:rsidRDefault="00AA7E1D" w:rsidP="00AA7E1D">
      <w:pPr>
        <w:pStyle w:val="7"/>
      </w:pPr>
      <w:r>
        <w:t>б) анализ поведения затрат</w:t>
      </w:r>
    </w:p>
    <w:p w:rsidR="00000000" w:rsidRDefault="00AA7E1D" w:rsidP="00AA7E1D">
      <w:pPr>
        <w:pStyle w:val="7"/>
      </w:pPr>
      <w:r>
        <w:t>в) определение запаса финансовой безопасности</w:t>
      </w:r>
    </w:p>
    <w:p w:rsidR="00000000" w:rsidRDefault="00AA7E1D" w:rsidP="00AA7E1D">
      <w:pPr>
        <w:pStyle w:val="7"/>
      </w:pPr>
      <w:r>
        <w:t>г) расчет доходов и расходов на определенную дату</w:t>
      </w:r>
    </w:p>
    <w:p w:rsidR="00000000" w:rsidRDefault="00AA7E1D" w:rsidP="00AA7E1D">
      <w:pPr>
        <w:pStyle w:val="7"/>
      </w:pPr>
      <w:r>
        <w:rPr>
          <w:i/>
        </w:rPr>
        <w:t>Анализ точки безубыточности необходим для:</w:t>
      </w:r>
    </w:p>
    <w:p w:rsidR="00000000" w:rsidRDefault="00AA7E1D" w:rsidP="00AA7E1D">
      <w:pPr>
        <w:pStyle w:val="7"/>
      </w:pPr>
      <w:r>
        <w:t>а) определения критич</w:t>
      </w:r>
      <w:r>
        <w:t>еской производственной программы предприятия, оценки его</w:t>
      </w:r>
    </w:p>
    <w:p w:rsidR="00000000" w:rsidRDefault="00AA7E1D" w:rsidP="00AA7E1D">
      <w:pPr>
        <w:pStyle w:val="7"/>
      </w:pPr>
      <w:r>
        <w:t>б) состояния и выработки</w:t>
      </w:r>
    </w:p>
    <w:p w:rsidR="00000000" w:rsidRDefault="00AA7E1D" w:rsidP="00AA7E1D">
      <w:pPr>
        <w:pStyle w:val="7"/>
      </w:pPr>
      <w:r>
        <w:t>в) стратегии будущего развития</w:t>
      </w:r>
    </w:p>
    <w:p w:rsidR="00000000" w:rsidRDefault="00AA7E1D" w:rsidP="00AA7E1D">
      <w:pPr>
        <w:pStyle w:val="7"/>
      </w:pPr>
      <w:r>
        <w:t>г) планирования доходов</w:t>
      </w:r>
    </w:p>
    <w:p w:rsidR="00000000" w:rsidRDefault="00AA7E1D" w:rsidP="00AA7E1D">
      <w:pPr>
        <w:pStyle w:val="7"/>
      </w:pPr>
      <w:r>
        <w:rPr>
          <w:i/>
        </w:rPr>
        <w:t>Определение "сумма покрытия" иллюстрирует формула:</w:t>
      </w:r>
    </w:p>
    <w:p w:rsidR="00000000" w:rsidRDefault="00AA7E1D" w:rsidP="00AA7E1D">
      <w:pPr>
        <w:pStyle w:val="7"/>
      </w:pPr>
      <w:r>
        <w:t>а) переменные затраты + постоянные затраты = выручка</w:t>
      </w:r>
    </w:p>
    <w:p w:rsidR="00000000" w:rsidRDefault="00AA7E1D" w:rsidP="00AA7E1D">
      <w:pPr>
        <w:pStyle w:val="7"/>
      </w:pPr>
      <w:r>
        <w:t>б) выручка - пе</w:t>
      </w:r>
      <w:r>
        <w:t>ременные затраты = постоянные затраты верно</w:t>
      </w:r>
    </w:p>
    <w:p w:rsidR="00000000" w:rsidRDefault="00AA7E1D" w:rsidP="00AA7E1D">
      <w:pPr>
        <w:pStyle w:val="7"/>
      </w:pPr>
      <w:r>
        <w:t>в) прибыль = выручка - переменные затраты - постоянные затраты</w:t>
      </w:r>
    </w:p>
    <w:p w:rsidR="00000000" w:rsidRDefault="00AA7E1D" w:rsidP="00AA7E1D">
      <w:pPr>
        <w:pStyle w:val="7"/>
      </w:pPr>
      <w:r>
        <w:t>г) выручка - переменные затраты = постоянные затраты + прибыль</w:t>
      </w:r>
    </w:p>
    <w:p w:rsidR="00000000" w:rsidRDefault="00AA7E1D" w:rsidP="00AA7E1D">
      <w:pPr>
        <w:pStyle w:val="7"/>
      </w:pPr>
      <w:r>
        <w:rPr>
          <w:i/>
        </w:rPr>
        <w:t>Маржинальный подход не следует использовать в ситуации когда решается вопрос о:</w:t>
      </w:r>
    </w:p>
    <w:p w:rsidR="00000000" w:rsidRDefault="00AA7E1D" w:rsidP="00AA7E1D">
      <w:pPr>
        <w:pStyle w:val="7"/>
      </w:pPr>
      <w:r>
        <w:t>а) стр</w:t>
      </w:r>
      <w:r>
        <w:t>уктуре производства</w:t>
      </w:r>
    </w:p>
    <w:p w:rsidR="00000000" w:rsidRDefault="00AA7E1D" w:rsidP="00AA7E1D">
      <w:pPr>
        <w:pStyle w:val="7"/>
      </w:pPr>
      <w:r>
        <w:t>б) принятии спецзаказа</w:t>
      </w:r>
    </w:p>
    <w:p w:rsidR="00000000" w:rsidRDefault="00AA7E1D" w:rsidP="00AA7E1D">
      <w:pPr>
        <w:pStyle w:val="7"/>
      </w:pPr>
      <w:r>
        <w:t>в) прекращении деятельности производственного сегмента</w:t>
      </w:r>
    </w:p>
    <w:p w:rsidR="00000000" w:rsidRDefault="00AA7E1D" w:rsidP="00AA7E1D">
      <w:pPr>
        <w:pStyle w:val="7"/>
      </w:pPr>
      <w:r>
        <w:t>г) покупке одной из двух машин</w:t>
      </w:r>
    </w:p>
    <w:p w:rsidR="00000000" w:rsidRDefault="00AA7E1D" w:rsidP="00AA7E1D">
      <w:pPr>
        <w:pStyle w:val="7"/>
      </w:pPr>
      <w:r>
        <w:rPr>
          <w:b/>
          <w:u w:val="single"/>
        </w:rPr>
        <w:t>Задание 1.</w:t>
      </w:r>
      <w:r>
        <w:rPr>
          <w:b/>
        </w:rPr>
        <w:t xml:space="preserve"> </w:t>
      </w:r>
    </w:p>
    <w:p w:rsidR="00000000" w:rsidRDefault="00AA7E1D" w:rsidP="00AA7E1D">
      <w:pPr>
        <w:pStyle w:val="7"/>
      </w:pPr>
      <w:r>
        <w:t>Фактический выпуск составляет 20 единиц, цена реализации одного изделия - 16 денежных единиц, переменные затраты на</w:t>
      </w:r>
      <w:r>
        <w:t xml:space="preserve"> одно изделие - 6 денежных единиц, постоянные затраты периода -100 денежных единиц. Определить запас прочности в натуральных единицах.</w:t>
      </w:r>
    </w:p>
    <w:p w:rsidR="00000000" w:rsidRDefault="00AA7E1D" w:rsidP="00AA7E1D">
      <w:pPr>
        <w:pStyle w:val="7"/>
      </w:pPr>
      <w:r>
        <w:rPr>
          <w:b/>
          <w:u w:val="single"/>
        </w:rPr>
        <w:t>Задание 2.</w:t>
      </w:r>
    </w:p>
    <w:p w:rsidR="00000000" w:rsidRDefault="00AA7E1D" w:rsidP="00AA7E1D">
      <w:pPr>
        <w:pStyle w:val="7"/>
      </w:pPr>
      <w:r>
        <w:t>Сколько единиц произведенной и реализованной продукции обеспечит получение прибыли в размере 50 д.е., если цен</w:t>
      </w:r>
      <w:r>
        <w:t>а реализации одного изделия - 40 д.е., переменные затраты на едини</w:t>
      </w:r>
      <w:r>
        <w:softHyphen/>
        <w:t>цу изделия - 10 д.е., постоянные затраты за период -160 д.е.</w:t>
      </w:r>
    </w:p>
    <w:p w:rsidR="00000000" w:rsidRDefault="00AA7E1D" w:rsidP="00AA7E1D">
      <w:pPr>
        <w:pStyle w:val="7"/>
      </w:pPr>
      <w:r>
        <w:rPr>
          <w:b/>
          <w:u w:val="single"/>
        </w:rPr>
        <w:t>Задание 3.</w:t>
      </w:r>
    </w:p>
    <w:p w:rsidR="00000000" w:rsidRDefault="00AA7E1D" w:rsidP="00AA7E1D">
      <w:pPr>
        <w:pStyle w:val="7"/>
      </w:pPr>
      <w:r>
        <w:t>Сколько единиц произведенной и реализованной продукции обеспечит получение прибыли в размере 20 д.е., если цена реали</w:t>
      </w:r>
      <w:r>
        <w:t>зации одного изделия -16 д.е., переменные затраты на едини</w:t>
      </w:r>
      <w:r>
        <w:softHyphen/>
        <w:t>цу изделия - 6 д.е., постоянные затраты за период -100 д.е.</w:t>
      </w:r>
    </w:p>
    <w:p w:rsidR="00000000" w:rsidRDefault="00AA7E1D" w:rsidP="00AA7E1D">
      <w:pPr>
        <w:pStyle w:val="7"/>
      </w:pPr>
      <w:r>
        <w:rPr>
          <w:b/>
          <w:u w:val="single"/>
        </w:rPr>
        <w:t>Задание 4.</w:t>
      </w:r>
    </w:p>
    <w:p w:rsidR="00000000" w:rsidRDefault="00AA7E1D" w:rsidP="00AA7E1D">
      <w:pPr>
        <w:pStyle w:val="7"/>
      </w:pPr>
      <w:r>
        <w:t>Компания в квартальном отчете о прибылях и убытках показывает объем реализации 4000 ден. ед.; производственные расходы – 1 600</w:t>
      </w:r>
      <w:r>
        <w:t xml:space="preserve"> ден. ед.  (50 % - постоянные); коммерческие и управленческие – 2000 ден. ед. (60 % - переменные). Определить маржинальный доход.</w:t>
      </w:r>
    </w:p>
    <w:p w:rsidR="00000000" w:rsidRDefault="00AA7E1D" w:rsidP="00AA7E1D">
      <w:pPr>
        <w:pStyle w:val="7"/>
      </w:pPr>
      <w:r>
        <w:rPr>
          <w:b/>
          <w:u w:val="single"/>
        </w:rPr>
        <w:t>Задание 5.</w:t>
      </w:r>
    </w:p>
    <w:p w:rsidR="00000000" w:rsidRDefault="00AA7E1D" w:rsidP="00AA7E1D">
      <w:pPr>
        <w:pStyle w:val="7"/>
      </w:pPr>
      <w:r>
        <w:t>Предприятие рассматривает предложение о включении в ассортимент выпускаемой продукции товара А с объемом реализации</w:t>
      </w:r>
      <w:r>
        <w:t xml:space="preserve"> 100 000 шт. по цене 30 ден. ед., что приведет к сокращению сбыта товара Б на 75 000 шт. по цене 41 ден. ед.</w:t>
      </w:r>
    </w:p>
    <w:p w:rsidR="00000000" w:rsidRDefault="00AA7E1D" w:rsidP="00AA7E1D">
      <w:pPr>
        <w:pStyle w:val="7"/>
      </w:pPr>
      <w:r>
        <w:t>Плановые калькуляции по товарам по методу полной калькуляции выглядят следующим образом:</w:t>
      </w:r>
    </w:p>
    <w:p w:rsidR="00000000" w:rsidRDefault="00AA7E1D" w:rsidP="00AA7E1D">
      <w:pPr>
        <w:pStyle w:val="7"/>
      </w:pPr>
      <w:r>
        <w:t>Таблица 10 – Калькуляции товаров (плановые), ден. ед.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228"/>
        <w:gridCol w:w="1407"/>
        <w:gridCol w:w="1440"/>
      </w:tblGrid>
      <w:tr w:rsidR="00000000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Стат</w:t>
            </w:r>
            <w:r>
              <w:rPr>
                <w:lang w:eastAsia="ru-RU"/>
              </w:rPr>
              <w:t xml:space="preserve">ьи затрат калькуляции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Товар 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Товар Б</w:t>
            </w:r>
          </w:p>
        </w:tc>
      </w:tr>
      <w:tr w:rsidR="00000000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 xml:space="preserve">     </w:t>
            </w:r>
            <w:r>
              <w:rPr>
                <w:lang w:eastAsia="ru-RU"/>
              </w:rPr>
              <w:t>Сырье и материалы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15</w:t>
            </w:r>
          </w:p>
        </w:tc>
      </w:tr>
      <w:tr w:rsidR="00000000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 xml:space="preserve">     </w:t>
            </w:r>
            <w:r>
              <w:rPr>
                <w:lang w:eastAsia="ru-RU"/>
              </w:rPr>
              <w:t>Заработная плата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12</w:t>
            </w:r>
          </w:p>
        </w:tc>
      </w:tr>
      <w:tr w:rsidR="00000000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 xml:space="preserve">     </w:t>
            </w:r>
            <w:r>
              <w:rPr>
                <w:lang w:eastAsia="ru-RU"/>
              </w:rPr>
              <w:t>Прочие переменные издержки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3</w:t>
            </w:r>
          </w:p>
        </w:tc>
      </w:tr>
      <w:tr w:rsidR="00000000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 xml:space="preserve">     </w:t>
            </w:r>
            <w:r>
              <w:rPr>
                <w:lang w:eastAsia="ru-RU"/>
              </w:rPr>
              <w:t>Постоянные расходы (75 % от з/платы)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9</w:t>
            </w:r>
          </w:p>
        </w:tc>
      </w:tr>
      <w:tr w:rsidR="00000000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Итого себестоимость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39</w:t>
            </w:r>
          </w:p>
        </w:tc>
      </w:tr>
      <w:tr w:rsidR="00000000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Прибыль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2</w:t>
            </w:r>
          </w:p>
        </w:tc>
      </w:tr>
      <w:tr w:rsidR="00000000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Цена реализации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rPr>
                <w:lang w:eastAsia="ru-RU"/>
              </w:rPr>
              <w:t>41</w:t>
            </w:r>
          </w:p>
        </w:tc>
      </w:tr>
    </w:tbl>
    <w:p w:rsidR="00000000" w:rsidRDefault="00AA7E1D" w:rsidP="00AA7E1D">
      <w:pPr>
        <w:pStyle w:val="7"/>
      </w:pPr>
      <w:r>
        <w:t xml:space="preserve">Определить </w:t>
      </w:r>
      <w:r>
        <w:t>целесообразность такого решения, используя для оценки метод общей калькуляции и метод величины покрытия.</w:t>
      </w:r>
    </w:p>
    <w:p w:rsidR="00000000" w:rsidRDefault="00AA7E1D" w:rsidP="00AA7E1D">
      <w:pPr>
        <w:pStyle w:val="7"/>
      </w:pPr>
      <w:r>
        <w:rPr>
          <w:b/>
        </w:rPr>
        <w:t>Практическая подготовка № 9. Бюджетирование и контроль затрат</w:t>
      </w:r>
    </w:p>
    <w:p w:rsidR="00000000" w:rsidRDefault="00AA7E1D" w:rsidP="00AA7E1D">
      <w:pPr>
        <w:pStyle w:val="7"/>
      </w:pPr>
      <w:r>
        <w:rPr>
          <w:b/>
        </w:rPr>
        <w:t>Алгоритм выполнения работы</w:t>
      </w:r>
    </w:p>
    <w:p w:rsidR="00000000" w:rsidRDefault="00AA7E1D" w:rsidP="00AA7E1D">
      <w:pPr>
        <w:pStyle w:val="7"/>
      </w:pPr>
      <w:r>
        <w:t>В современных экономических условиях применение бюджетирования</w:t>
      </w:r>
      <w:r>
        <w:t xml:space="preserve"> набирает все большую популярность. Это направление менеджмента компании используют достаточно активно, при этом используется понятие не просто «бюджет», а целый перечень терминов, и это понятно, поскольку на предприятии составляется и используется обычно </w:t>
      </w:r>
      <w:r>
        <w:t xml:space="preserve">несколько видов бюджетов. </w:t>
      </w:r>
    </w:p>
    <w:p w:rsidR="00000000" w:rsidRDefault="00AA7E1D" w:rsidP="00AA7E1D">
      <w:pPr>
        <w:pStyle w:val="7"/>
      </w:pPr>
      <w:r>
        <w:t>При составлении бюджета планируется в том числе и финансовый результат, который в итоге получит компания (прибыль или убыток) при принятии конкретного бюджета. Бюджет служит одним из главных инструментов механизма управления и ре</w:t>
      </w:r>
      <w:r>
        <w:t>гулирования деятельности, принимается и утверждается на уровне руководства, а его исполнение строго контролируется через выполнение ключевых показателей эффективности. Сама суть бюджетирования в том, что все направления финансово-хозяйственной деятельности</w:t>
      </w:r>
      <w:r>
        <w:t xml:space="preserve"> предприятия строятся на балансировке между доходной и расходной статей, знании и определении источников возникновения доходов и направлений вложений средств, наличии центров финансовой ответственности.</w:t>
      </w:r>
    </w:p>
    <w:p w:rsidR="00000000" w:rsidRDefault="00AA7E1D" w:rsidP="00AA7E1D">
      <w:pPr>
        <w:pStyle w:val="7"/>
      </w:pPr>
      <w:r>
        <w:t>На предприятии составляется несколько видов бюджетов:</w:t>
      </w:r>
      <w:r>
        <w:t xml:space="preserve"> Важнейший бюджет – общий. Его еще называют основным или генеральным бюджетом. Он представляет собой сгенерированный по структурным подразделениям и направлениям деятельности план действий предприятия в целом на ближайшее время. Общий бюджет объединяет все</w:t>
      </w:r>
      <w:r>
        <w:t xml:space="preserve"> отдельные бюджеты, характеризует совокупность всех финансовых и информационных потоков с целью принятия управленческих решений и контроля за их выполнением в сфере финансов. При составлении основного бюджета одновременно принимаются: </w:t>
      </w:r>
    </w:p>
    <w:p w:rsidR="00000000" w:rsidRDefault="00AA7E1D" w:rsidP="00AA7E1D">
      <w:pPr>
        <w:pStyle w:val="7"/>
      </w:pPr>
      <w:r>
        <w:t xml:space="preserve">Прогнозный баланс </w:t>
      </w:r>
    </w:p>
    <w:p w:rsidR="00000000" w:rsidRDefault="00AA7E1D" w:rsidP="00AA7E1D">
      <w:pPr>
        <w:pStyle w:val="7"/>
      </w:pPr>
      <w:r>
        <w:t>П</w:t>
      </w:r>
      <w:r>
        <w:t>лан финансовых результатов (прибылей и убытков)</w:t>
      </w:r>
    </w:p>
    <w:p w:rsidR="00000000" w:rsidRDefault="00AA7E1D" w:rsidP="00AA7E1D">
      <w:pPr>
        <w:pStyle w:val="7"/>
      </w:pPr>
      <w:r>
        <w:t xml:space="preserve"> </w:t>
      </w:r>
      <w:r>
        <w:t xml:space="preserve">План движения денежных средств </w:t>
      </w:r>
    </w:p>
    <w:p w:rsidR="00000000" w:rsidRDefault="00AA7E1D" w:rsidP="00AA7E1D">
      <w:pPr>
        <w:pStyle w:val="7"/>
      </w:pPr>
      <w:r>
        <w:t>Основной бюджет обычно предполагает его деление на операционный и финансовый бюджеты. Такая структура генерального бюджета наиболее распространена. Под операционным бюджетом п</w:t>
      </w:r>
      <w:r>
        <w:t>ринято понимать систему бюджетов, которые характеризуют доходную и расходную статьи в разрезе отдельных, запланированных на конкретный временной период для подразделения. Основу для составления операционного бюджета составляют более узкие специфические пла</w:t>
      </w:r>
      <w:r>
        <w:t>ны: план продаж, производственный план, план прямых затрат, коммерчески расходов и т.д. Финансовый же бюджет включает в себя план движения денежных средств, бюджет капитальных вложений и агрегированный плановый баланс.</w:t>
      </w:r>
    </w:p>
    <w:p w:rsidR="00000000" w:rsidRDefault="00AA7E1D" w:rsidP="00AA7E1D">
      <w:pPr>
        <w:pStyle w:val="7"/>
      </w:pPr>
      <w:r>
        <w:rPr>
          <w:b/>
        </w:rPr>
        <w:t>Задания для практической подготовки</w:t>
      </w:r>
    </w:p>
    <w:p w:rsidR="00000000" w:rsidRDefault="00AA7E1D" w:rsidP="00AA7E1D">
      <w:pPr>
        <w:pStyle w:val="7"/>
      </w:pPr>
      <w:r>
        <w:rPr>
          <w:b/>
        </w:rPr>
        <w:t>З</w:t>
      </w:r>
      <w:r>
        <w:rPr>
          <w:b/>
        </w:rPr>
        <w:t>адача 1</w:t>
      </w:r>
    </w:p>
    <w:p w:rsidR="00000000" w:rsidRDefault="00AA7E1D" w:rsidP="00AA7E1D">
      <w:pPr>
        <w:pStyle w:val="7"/>
      </w:pPr>
      <w:r>
        <w:t>На основании исходных данных составьте гибкий бюджет и сделайте его анализ. Исходные данные:</w:t>
      </w:r>
    </w:p>
    <w:tbl>
      <w:tblPr>
        <w:tblW w:w="0" w:type="auto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57"/>
        <w:gridCol w:w="2809"/>
        <w:gridCol w:w="3209"/>
      </w:tblGrid>
      <w:tr w:rsidR="00000000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Статьи затрат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Бюджет (рассчитан на ожидаемый выпуск 17500 единиц продукции)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Фактические показатели (объем выпуска 19100 единиц продукции)</w:t>
            </w:r>
          </w:p>
        </w:tc>
      </w:tr>
      <w:tr w:rsidR="00000000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Прямые материалы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84000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92000</w:t>
            </w:r>
          </w:p>
        </w:tc>
      </w:tr>
      <w:tr w:rsidR="00000000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Прямые трудозатраты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136500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150000</w:t>
            </w:r>
          </w:p>
        </w:tc>
      </w:tr>
      <w:tr w:rsidR="00000000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Переменные общепроизводственные расходы: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  <w:rPr>
                <w:sz w:val="22"/>
                <w:szCs w:val="22"/>
              </w:rPr>
            </w:pPr>
          </w:p>
        </w:tc>
      </w:tr>
      <w:tr w:rsidR="00000000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Вспомогательные материалы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21000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23000</w:t>
            </w:r>
          </w:p>
        </w:tc>
      </w:tr>
      <w:tr w:rsidR="00000000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Вспомогательные трудозатраты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28000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30500</w:t>
            </w:r>
          </w:p>
        </w:tc>
      </w:tr>
      <w:tr w:rsidR="00000000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Коммунальные расходы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14000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15200</w:t>
            </w:r>
          </w:p>
        </w:tc>
      </w:tr>
      <w:tr w:rsidR="00000000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Прочие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17500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19500</w:t>
            </w:r>
          </w:p>
        </w:tc>
      </w:tr>
      <w:tr w:rsidR="00000000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Постоянные общепроизводствен</w:t>
            </w:r>
            <w:r>
              <w:rPr>
                <w:sz w:val="22"/>
                <w:szCs w:val="22"/>
              </w:rPr>
              <w:t>ные расходы: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  <w:rPr>
                <w:sz w:val="22"/>
                <w:szCs w:val="22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  <w:rPr>
                <w:sz w:val="22"/>
                <w:szCs w:val="22"/>
              </w:rPr>
            </w:pPr>
          </w:p>
        </w:tc>
      </w:tr>
      <w:tr w:rsidR="00000000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Заработная плата контролеров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38000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37000</w:t>
            </w:r>
          </w:p>
        </w:tc>
      </w:tr>
      <w:tr w:rsidR="00000000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амортизация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30000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30000</w:t>
            </w:r>
          </w:p>
        </w:tc>
      </w:tr>
      <w:tr w:rsidR="00000000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Коммунальные расходы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9000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9000</w:t>
            </w:r>
          </w:p>
        </w:tc>
      </w:tr>
      <w:tr w:rsidR="00000000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Прочие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21800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22200</w:t>
            </w:r>
          </w:p>
        </w:tc>
      </w:tr>
      <w:tr w:rsidR="00000000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399800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rPr>
                <w:sz w:val="22"/>
                <w:szCs w:val="22"/>
              </w:rPr>
              <w:t>428400</w:t>
            </w:r>
          </w:p>
        </w:tc>
      </w:tr>
    </w:tbl>
    <w:p w:rsidR="00000000" w:rsidRDefault="00AA7E1D" w:rsidP="00AA7E1D">
      <w:pPr>
        <w:pStyle w:val="7"/>
      </w:pPr>
      <w:r>
        <w:rPr>
          <w:b/>
        </w:rPr>
        <w:t xml:space="preserve">Практическая подготовка №10. Система бюджетирования и контроль затрат по центрам ответственности </w:t>
      </w:r>
    </w:p>
    <w:p w:rsidR="00000000" w:rsidRDefault="00AA7E1D" w:rsidP="00AA7E1D">
      <w:pPr>
        <w:pStyle w:val="7"/>
        <w:rPr>
          <w:b/>
        </w:rPr>
      </w:pPr>
    </w:p>
    <w:p w:rsidR="00000000" w:rsidRDefault="00AA7E1D" w:rsidP="00AA7E1D">
      <w:pPr>
        <w:pStyle w:val="7"/>
      </w:pPr>
      <w:r>
        <w:rPr>
          <w:b/>
        </w:rPr>
        <w:t>Алгоритм выполнения работы</w:t>
      </w:r>
    </w:p>
    <w:p w:rsidR="00000000" w:rsidRDefault="00AA7E1D" w:rsidP="00AA7E1D">
      <w:pPr>
        <w:pStyle w:val="7"/>
      </w:pPr>
      <w:r>
        <w:rPr>
          <w:bCs/>
        </w:rPr>
        <w:t>Предварительный контроль проводится до начала выполнения действий по претворению намеченных целей предприятия. Основной задачей данного контроля является выявление какие-либо возможных трудностей, препятствующих выполнению этих п</w:t>
      </w:r>
      <w:r>
        <w:rPr>
          <w:bCs/>
        </w:rPr>
        <w:t>ланов.</w:t>
      </w:r>
    </w:p>
    <w:p w:rsidR="00000000" w:rsidRDefault="00AA7E1D" w:rsidP="00AA7E1D">
      <w:pPr>
        <w:pStyle w:val="7"/>
      </w:pPr>
      <w:r>
        <w:rPr>
          <w:bCs/>
        </w:rPr>
        <w:t>Текущий бюджетный контроль осуществляется непосредственно в ходе исполнения бюджета. Его задача заключается в сопоставлении фактических и бюджетных показателей, выявлении отклонений и осуществлении корректирующих действий. Текущий контроль базируетс</w:t>
      </w:r>
      <w:r>
        <w:rPr>
          <w:bCs/>
        </w:rPr>
        <w:t>я на обратной связи через систему учета, которая по своему характеру может быть непрерывной и периодической.</w:t>
      </w:r>
    </w:p>
    <w:p w:rsidR="00000000" w:rsidRDefault="00AA7E1D" w:rsidP="00AA7E1D">
      <w:pPr>
        <w:pStyle w:val="7"/>
      </w:pPr>
      <w:r>
        <w:rPr>
          <w:bCs/>
        </w:rPr>
        <w:t>Заключительный бюджетный контроль осуществляется либо сразу по завершении деятельности, для которой определяется бюджет, либо по истечении определе</w:t>
      </w:r>
      <w:r>
        <w:rPr>
          <w:bCs/>
        </w:rPr>
        <w:t>нного заранее периода времени. В том и другом случае контроль осуществляется путем сопоставления фактических результатов и бюджетных показателей.</w:t>
      </w:r>
    </w:p>
    <w:p w:rsidR="00000000" w:rsidRDefault="00AA7E1D" w:rsidP="00AA7E1D">
      <w:pPr>
        <w:pStyle w:val="7"/>
      </w:pPr>
      <w:r>
        <w:rPr>
          <w:b/>
        </w:rPr>
        <w:t>Задания для практической подготовки</w:t>
      </w:r>
    </w:p>
    <w:p w:rsidR="00000000" w:rsidRDefault="00AA7E1D" w:rsidP="00AA7E1D">
      <w:pPr>
        <w:pStyle w:val="7"/>
      </w:pPr>
      <w:r>
        <w:rPr>
          <w:b/>
        </w:rPr>
        <w:t>Тесты</w:t>
      </w:r>
    </w:p>
    <w:p w:rsidR="00000000" w:rsidRDefault="00AA7E1D" w:rsidP="00AA7E1D">
      <w:pPr>
        <w:pStyle w:val="7"/>
      </w:pPr>
      <w:r>
        <w:rPr>
          <w:i/>
        </w:rPr>
        <w:t>Группировка затрат по местам формирования необходима:</w:t>
      </w:r>
    </w:p>
    <w:p w:rsidR="00000000" w:rsidRDefault="00AA7E1D" w:rsidP="00AA7E1D">
      <w:pPr>
        <w:pStyle w:val="7"/>
      </w:pPr>
      <w:r>
        <w:t>а) для контрол</w:t>
      </w:r>
      <w:r>
        <w:t>я издержек производства и сбыта;</w:t>
      </w:r>
    </w:p>
    <w:p w:rsidR="00000000" w:rsidRDefault="00AA7E1D" w:rsidP="00AA7E1D">
      <w:pPr>
        <w:pStyle w:val="7"/>
      </w:pPr>
      <w:r>
        <w:t>б) для более точного калькулирования себестоимости продукции;</w:t>
      </w:r>
    </w:p>
    <w:p w:rsidR="00000000" w:rsidRDefault="00AA7E1D" w:rsidP="00AA7E1D">
      <w:pPr>
        <w:pStyle w:val="7"/>
      </w:pPr>
      <w:r>
        <w:t>в) для повышения ответственности менеджеров всех уровней за эк номические результаты работы;</w:t>
      </w:r>
    </w:p>
    <w:p w:rsidR="00000000" w:rsidRDefault="00AA7E1D" w:rsidP="00AA7E1D">
      <w:pPr>
        <w:pStyle w:val="7"/>
      </w:pPr>
      <w:r>
        <w:t>г) для выполнения всех перечисленных функций.</w:t>
      </w:r>
    </w:p>
    <w:p w:rsidR="00000000" w:rsidRDefault="00AA7E1D" w:rsidP="00AA7E1D">
      <w:pPr>
        <w:pStyle w:val="7"/>
      </w:pPr>
      <w:r>
        <w:rPr>
          <w:i/>
        </w:rPr>
        <w:t>Затраты какой группиро</w:t>
      </w:r>
      <w:r>
        <w:rPr>
          <w:i/>
        </w:rPr>
        <w:t>вки будут выше:</w:t>
      </w:r>
    </w:p>
    <w:p w:rsidR="00000000" w:rsidRDefault="00AA7E1D" w:rsidP="00AA7E1D">
      <w:pPr>
        <w:pStyle w:val="7"/>
      </w:pPr>
      <w:r>
        <w:t>а) поля издержек;</w:t>
      </w:r>
    </w:p>
    <w:p w:rsidR="00000000" w:rsidRDefault="00AA7E1D" w:rsidP="00AA7E1D">
      <w:pPr>
        <w:pStyle w:val="7"/>
      </w:pPr>
      <w:r>
        <w:t>б) сферы расходов;</w:t>
      </w:r>
    </w:p>
    <w:p w:rsidR="00000000" w:rsidRDefault="00AA7E1D" w:rsidP="00AA7E1D">
      <w:pPr>
        <w:pStyle w:val="7"/>
      </w:pPr>
      <w:r>
        <w:t>в) места затрат;</w:t>
      </w:r>
    </w:p>
    <w:p w:rsidR="00000000" w:rsidRDefault="00AA7E1D" w:rsidP="00AA7E1D">
      <w:pPr>
        <w:pStyle w:val="7"/>
      </w:pPr>
      <w:r>
        <w:t>г) центра издержек.</w:t>
      </w:r>
    </w:p>
    <w:p w:rsidR="00000000" w:rsidRDefault="00AA7E1D" w:rsidP="00AA7E1D">
      <w:pPr>
        <w:pStyle w:val="7"/>
      </w:pPr>
      <w:r>
        <w:rPr>
          <w:i/>
        </w:rPr>
        <w:t>Расходы места затрат и центра ответственности у одного и того же подразделения предприятия:</w:t>
      </w:r>
    </w:p>
    <w:p w:rsidR="00000000" w:rsidRDefault="00AA7E1D" w:rsidP="00AA7E1D">
      <w:pPr>
        <w:pStyle w:val="7"/>
      </w:pPr>
      <w:r>
        <w:t>а) всегда совпадают по сумме издержек;</w:t>
      </w:r>
    </w:p>
    <w:p w:rsidR="00000000" w:rsidRDefault="00AA7E1D" w:rsidP="00AA7E1D">
      <w:pPr>
        <w:pStyle w:val="7"/>
      </w:pPr>
      <w:r>
        <w:t>б) никогда не совпадают друг с друг</w:t>
      </w:r>
      <w:r>
        <w:t>ом;</w:t>
      </w:r>
    </w:p>
    <w:p w:rsidR="00000000" w:rsidRDefault="00AA7E1D" w:rsidP="00AA7E1D">
      <w:pPr>
        <w:pStyle w:val="7"/>
      </w:pPr>
      <w:r>
        <w:t>в) могут совпадать, но могут быть и различными.</w:t>
      </w:r>
    </w:p>
    <w:p w:rsidR="00000000" w:rsidRDefault="00AA7E1D" w:rsidP="00AA7E1D">
      <w:pPr>
        <w:pStyle w:val="7"/>
      </w:pPr>
      <w:r>
        <w:rPr>
          <w:i/>
        </w:rPr>
        <w:t>Списание отклонения в случае превышения фактической  себестоимости над нормативной продукции основного производства следует отразить корреспонденцией:</w:t>
      </w:r>
    </w:p>
    <w:p w:rsidR="00000000" w:rsidRDefault="00AA7E1D" w:rsidP="00AA7E1D">
      <w:pPr>
        <w:pStyle w:val="7"/>
      </w:pPr>
      <w:r>
        <w:t>а) Д 40, К20;</w:t>
      </w:r>
    </w:p>
    <w:p w:rsidR="00000000" w:rsidRDefault="00AA7E1D" w:rsidP="00AA7E1D">
      <w:pPr>
        <w:pStyle w:val="7"/>
      </w:pPr>
      <w:r>
        <w:t>б) Д 43, К23;</w:t>
      </w:r>
    </w:p>
    <w:p w:rsidR="00000000" w:rsidRDefault="00AA7E1D" w:rsidP="00AA7E1D">
      <w:pPr>
        <w:pStyle w:val="7"/>
      </w:pPr>
      <w:r>
        <w:t>в) Д 20, К40;</w:t>
      </w:r>
    </w:p>
    <w:p w:rsidR="00000000" w:rsidRDefault="00AA7E1D" w:rsidP="00AA7E1D">
      <w:pPr>
        <w:pStyle w:val="7"/>
      </w:pPr>
      <w:r>
        <w:t>г) Д 90, К4</w:t>
      </w:r>
      <w:r>
        <w:t>3.</w:t>
      </w:r>
    </w:p>
    <w:p w:rsidR="00000000" w:rsidRDefault="00AA7E1D" w:rsidP="00AA7E1D">
      <w:pPr>
        <w:pStyle w:val="7"/>
      </w:pPr>
      <w:r>
        <w:rPr>
          <w:b/>
          <w:u w:val="single"/>
        </w:rPr>
        <w:t>Задание 1.</w:t>
      </w:r>
      <w:r>
        <w:rPr>
          <w:b/>
        </w:rPr>
        <w:t xml:space="preserve"> </w:t>
      </w:r>
    </w:p>
    <w:p w:rsidR="00000000" w:rsidRDefault="00AA7E1D" w:rsidP="00AA7E1D">
      <w:pPr>
        <w:pStyle w:val="7"/>
      </w:pPr>
      <w:r>
        <w:t>На основании данных сметы затрат и отчета об ее исполнении центром ответственности определить отклонения и провести их анализ.</w:t>
      </w:r>
    </w:p>
    <w:p w:rsidR="00000000" w:rsidRDefault="00AA7E1D" w:rsidP="00AA7E1D">
      <w:pPr>
        <w:pStyle w:val="7"/>
      </w:pPr>
      <w:r>
        <w:t>Центром ответственности планировалось выпустить 10 000 ед. продукции. Фактически выпущено 9 000 ед. продукции.</w:t>
      </w:r>
    </w:p>
    <w:p w:rsidR="00000000" w:rsidRDefault="00AA7E1D" w:rsidP="00AA7E1D">
      <w:pPr>
        <w:pStyle w:val="7"/>
      </w:pPr>
      <w:r>
        <w:rPr>
          <w:bCs/>
        </w:rPr>
        <w:t>Таб</w:t>
      </w:r>
      <w:r>
        <w:rPr>
          <w:bCs/>
        </w:rPr>
        <w:t xml:space="preserve">лица 11 – </w:t>
      </w:r>
      <w:r>
        <w:t>Смета затрат центра ответственности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6520"/>
        <w:gridCol w:w="1834"/>
      </w:tblGrid>
      <w:tr w:rsidR="00000000">
        <w:trPr>
          <w:cantSplit/>
          <w:trHeight w:val="3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t xml:space="preserve">№ </w:t>
            </w:r>
            <w:r>
              <w:t>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t>Статьи затрат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t>Сумма, руб.</w:t>
            </w:r>
          </w:p>
        </w:tc>
      </w:tr>
      <w:tr w:rsidR="00000000">
        <w:trPr>
          <w:trHeight w:val="3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Основные материалы</w:t>
            </w:r>
          </w:p>
          <w:p w:rsidR="00000000" w:rsidRDefault="00AA7E1D" w:rsidP="00AA7E1D">
            <w:pPr>
              <w:pStyle w:val="7"/>
            </w:pPr>
            <w:r>
              <w:t>А (20 500 кг х 1 руб. за кг)</w:t>
            </w:r>
          </w:p>
          <w:p w:rsidR="00000000" w:rsidRDefault="00AA7E1D" w:rsidP="00AA7E1D">
            <w:pPr>
              <w:pStyle w:val="7"/>
            </w:pPr>
            <w:r>
              <w:t>Б (10 000 кг х 3 руб. за кг)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  <w:p w:rsidR="00000000" w:rsidRDefault="00AA7E1D" w:rsidP="00AA7E1D">
            <w:pPr>
              <w:pStyle w:val="7"/>
            </w:pPr>
            <w:r>
              <w:t>20 500</w:t>
            </w:r>
          </w:p>
          <w:p w:rsidR="00000000" w:rsidRDefault="00AA7E1D" w:rsidP="00AA7E1D">
            <w:pPr>
              <w:pStyle w:val="7"/>
            </w:pPr>
            <w:r>
              <w:t>30 000</w:t>
            </w:r>
          </w:p>
        </w:tc>
      </w:tr>
      <w:tr w:rsidR="00000000">
        <w:trPr>
          <w:trHeight w:val="1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 xml:space="preserve">Заработная плата </w:t>
            </w:r>
          </w:p>
          <w:p w:rsidR="00000000" w:rsidRDefault="00AA7E1D" w:rsidP="00AA7E1D">
            <w:pPr>
              <w:pStyle w:val="7"/>
            </w:pPr>
            <w:r>
              <w:t>(30 000 час х 6 руб. за час)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  <w:p w:rsidR="00000000" w:rsidRDefault="00AA7E1D" w:rsidP="00AA7E1D">
            <w:pPr>
              <w:pStyle w:val="7"/>
            </w:pPr>
            <w:r>
              <w:t>180 000</w:t>
            </w:r>
          </w:p>
        </w:tc>
      </w:tr>
    </w:tbl>
    <w:p w:rsidR="00000000" w:rsidRDefault="00AA7E1D" w:rsidP="00AA7E1D">
      <w:pPr>
        <w:pStyle w:val="7"/>
      </w:pPr>
    </w:p>
    <w:p w:rsidR="00000000" w:rsidRDefault="00AA7E1D" w:rsidP="00AA7E1D">
      <w:pPr>
        <w:pStyle w:val="7"/>
      </w:pPr>
      <w:r>
        <w:t>Таблица 12 – Отчет об ис</w:t>
      </w:r>
      <w:r>
        <w:t>полнении сметы затрат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6946"/>
        <w:gridCol w:w="1550"/>
      </w:tblGrid>
      <w:tr w:rsidR="00000000">
        <w:trPr>
          <w:cantSplit/>
          <w:trHeight w:val="4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t xml:space="preserve">№ </w:t>
            </w:r>
            <w:r>
              <w:t>п/п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t>Статьи затрат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A7E1D" w:rsidP="00AA7E1D">
            <w:pPr>
              <w:pStyle w:val="7"/>
            </w:pPr>
            <w:r>
              <w:t>Сумма, руб.</w:t>
            </w:r>
          </w:p>
        </w:tc>
      </w:tr>
      <w:tr w:rsidR="00000000">
        <w:trPr>
          <w:trHeight w:val="1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Основные материалы</w:t>
            </w:r>
          </w:p>
          <w:p w:rsidR="00000000" w:rsidRDefault="00AA7E1D" w:rsidP="00AA7E1D">
            <w:pPr>
              <w:pStyle w:val="7"/>
            </w:pPr>
            <w:r>
              <w:t>А (19 000 кг х 1,2 руб. за кг)</w:t>
            </w:r>
          </w:p>
          <w:p w:rsidR="00000000" w:rsidRDefault="00AA7E1D" w:rsidP="00AA7E1D">
            <w:pPr>
              <w:pStyle w:val="7"/>
            </w:pPr>
            <w:r>
              <w:t>Б (10 000 кг х 2,3 руб. за кг)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  <w:p w:rsidR="00000000" w:rsidRDefault="00AA7E1D" w:rsidP="00AA7E1D">
            <w:pPr>
              <w:pStyle w:val="7"/>
            </w:pPr>
            <w:r>
              <w:t>22 800</w:t>
            </w:r>
          </w:p>
          <w:p w:rsidR="00000000" w:rsidRDefault="00AA7E1D" w:rsidP="00AA7E1D">
            <w:pPr>
              <w:pStyle w:val="7"/>
            </w:pPr>
            <w:r>
              <w:t>23 000</w:t>
            </w:r>
          </w:p>
        </w:tc>
      </w:tr>
      <w:tr w:rsidR="00000000">
        <w:trPr>
          <w:trHeight w:val="1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  <w:r>
              <w:t>Заработная плата за отработанное время</w:t>
            </w:r>
          </w:p>
          <w:p w:rsidR="00000000" w:rsidRDefault="00AA7E1D" w:rsidP="00AA7E1D">
            <w:pPr>
              <w:pStyle w:val="7"/>
            </w:pPr>
            <w:r>
              <w:t>(28 500 час х 6,2 руб. за час)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A7E1D" w:rsidP="00AA7E1D">
            <w:pPr>
              <w:pStyle w:val="7"/>
            </w:pPr>
          </w:p>
          <w:p w:rsidR="00000000" w:rsidRDefault="00AA7E1D" w:rsidP="00AA7E1D">
            <w:pPr>
              <w:pStyle w:val="7"/>
            </w:pPr>
            <w:r>
              <w:t>176 700</w:t>
            </w:r>
          </w:p>
        </w:tc>
      </w:tr>
    </w:tbl>
    <w:p w:rsidR="00000000" w:rsidRDefault="00AA7E1D" w:rsidP="00AA7E1D">
      <w:pPr>
        <w:pStyle w:val="7"/>
      </w:pPr>
    </w:p>
    <w:bookmarkEnd w:id="0"/>
    <w:p w:rsidR="00000000" w:rsidRDefault="00AA7E1D" w:rsidP="00AA7E1D">
      <w:pPr>
        <w:pStyle w:val="7"/>
      </w:pPr>
    </w:p>
    <w:sectPr w:rsidR="00000000">
      <w:footerReference w:type="default" r:id="rId8"/>
      <w:footerReference w:type="first" r:id="rId9"/>
      <w:pgSz w:w="11906" w:h="16838"/>
      <w:pgMar w:top="1134" w:right="850" w:bottom="1134" w:left="1701" w:header="720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7E1D">
      <w:r>
        <w:separator/>
      </w:r>
    </w:p>
  </w:endnote>
  <w:endnote w:type="continuationSeparator" w:id="0">
    <w:p w:rsidR="00000000" w:rsidRDefault="00AA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A7E1D">
    <w:pPr>
      <w:pStyle w:val="af0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52400" cy="174625"/>
              <wp:effectExtent l="0" t="635" r="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A7E1D">
                          <w:pPr>
                            <w:pStyle w:val="af0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noProof/>
                            </w:rPr>
                            <w:t>25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9.2pt;margin-top:.05pt;width:12pt;height:13.75pt;z-index:251657728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" stroked="f">
              <v:fill opacity="0"/>
              <v:textbox inset="0,0,0,0">
                <w:txbxContent>
                  <w:p w:rsidR="00000000" w:rsidRDefault="00AA7E1D">
                    <w:pPr>
                      <w:pStyle w:val="af0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  <w:noProof/>
                      </w:rPr>
                      <w:t>25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A7E1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A7E1D">
      <w:r>
        <w:separator/>
      </w:r>
    </w:p>
  </w:footnote>
  <w:footnote w:type="continuationSeparator" w:id="0">
    <w:p w:rsidR="00000000" w:rsidRDefault="00AA7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1149"/>
        </w:tabs>
        <w:ind w:left="1149" w:hanging="708"/>
      </w:pPr>
    </w:lvl>
  </w:abstractNum>
  <w:abstractNum w:abstractNumId="5">
    <w:nsid w:val="00000006"/>
    <w:multiLevelType w:val="singleLevel"/>
    <w:tmpl w:val="00000006"/>
    <w:name w:val="WW8Num12"/>
    <w:lvl w:ilvl="0">
      <w:start w:val="2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Liberation Serif" w:hAnsi="Liberation Serif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singleLevel"/>
    <w:tmpl w:val="00000008"/>
    <w:name w:val="WW8Num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>
    <w:nsid w:val="00000009"/>
    <w:multiLevelType w:val="singleLevel"/>
    <w:tmpl w:val="00000009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A"/>
    <w:multiLevelType w:val="singleLevel"/>
    <w:tmpl w:val="0000000A"/>
    <w:name w:val="WW8Num2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0">
    <w:nsid w:val="0000000B"/>
    <w:multiLevelType w:val="singleLevel"/>
    <w:tmpl w:val="0000000B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1149"/>
        </w:tabs>
        <w:ind w:left="1149" w:hanging="708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1D"/>
    <w:rsid w:val="00AA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10z0">
    <w:name w:val="WW8Num10z0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lang w:val="ru-RU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 w:hint="default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Cambria" w:hAnsi="Cambria" w:cs="Cambria"/>
      <w:b/>
      <w:bCs/>
      <w:color w:val="4F81BD"/>
      <w:sz w:val="26"/>
      <w:szCs w:val="26"/>
      <w:lang w:val="ru-RU" w:bidi="ar-SA"/>
    </w:rPr>
  </w:style>
  <w:style w:type="character" w:customStyle="1" w:styleId="a3">
    <w:name w:val="Название Знак"/>
    <w:rPr>
      <w:rFonts w:ascii="Arial" w:eastAsia="Calibri" w:hAnsi="Arial" w:cs="Arial"/>
      <w:b/>
      <w:bCs/>
      <w:sz w:val="24"/>
      <w:szCs w:val="24"/>
      <w:lang w:val="ru-RU" w:bidi="ar-SA"/>
    </w:rPr>
  </w:style>
  <w:style w:type="character" w:customStyle="1" w:styleId="21">
    <w:name w:val="Основной текст 2 Знак"/>
    <w:rPr>
      <w:sz w:val="24"/>
      <w:szCs w:val="24"/>
      <w:lang w:val="ru-RU" w:bidi="ar-SA"/>
    </w:rPr>
  </w:style>
  <w:style w:type="character" w:customStyle="1" w:styleId="4">
    <w:name w:val="Знак Знак4"/>
    <w:rPr>
      <w:sz w:val="28"/>
      <w:lang w:val="ru-RU" w:bidi="ar-SA"/>
    </w:rPr>
  </w:style>
  <w:style w:type="character" w:styleId="a4">
    <w:name w:val="Hyperlink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1"/>
  </w:style>
  <w:style w:type="character" w:styleId="a5">
    <w:name w:val="page number"/>
    <w:basedOn w:val="1"/>
  </w:style>
  <w:style w:type="character" w:customStyle="1" w:styleId="a6">
    <w:name w:val="Текст выноски Знак"/>
    <w:rPr>
      <w:rFonts w:ascii="Arial" w:hAnsi="Arial" w:cs="Arial"/>
      <w:sz w:val="16"/>
      <w:szCs w:val="16"/>
    </w:rPr>
  </w:style>
  <w:style w:type="character" w:customStyle="1" w:styleId="a7">
    <w:name w:val="Основной текст с отступом Знак"/>
    <w:rPr>
      <w:sz w:val="24"/>
      <w:szCs w:val="24"/>
    </w:rPr>
  </w:style>
  <w:style w:type="character" w:customStyle="1" w:styleId="22">
    <w:name w:val="Основной текст с отступом 2 Знак"/>
    <w:rPr>
      <w:sz w:val="24"/>
      <w:szCs w:val="24"/>
    </w:rPr>
  </w:style>
  <w:style w:type="character" w:styleId="a8">
    <w:name w:val="Strong"/>
    <w:qFormat/>
    <w:rPr>
      <w:b/>
      <w:bCs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9">
    <w:name w:val="Заголовок"/>
    <w:basedOn w:val="a"/>
    <w:next w:val="aa"/>
    <w:pPr>
      <w:jc w:val="center"/>
    </w:pPr>
    <w:rPr>
      <w:rFonts w:ascii="Arial" w:eastAsia="Calibri" w:hAnsi="Arial" w:cs="Arial"/>
      <w:b/>
      <w:bCs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11">
    <w:name w:val="Абзац списка1"/>
    <w:basedOn w:val="a"/>
    <w:pPr>
      <w:spacing w:after="200" w:line="276" w:lineRule="auto"/>
      <w:ind w:left="720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  <w:rPr>
      <w:lang w:val="x-none"/>
    </w:rPr>
  </w:style>
  <w:style w:type="paragraph" w:styleId="ad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ae">
    <w:name w:val="Normal (Web)"/>
    <w:basedOn w:val="a"/>
    <w:pPr>
      <w:spacing w:before="280" w:after="280"/>
    </w:p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rPr>
      <w:rFonts w:ascii="Arial" w:hAnsi="Arial" w:cs="Arial"/>
      <w:sz w:val="16"/>
      <w:szCs w:val="16"/>
      <w:lang w:val="x-none"/>
    </w:rPr>
  </w:style>
  <w:style w:type="paragraph" w:customStyle="1" w:styleId="af2">
    <w:name w:val="Знак Знак Знак Знак Знак Знак"/>
    <w:basedOn w:val="a"/>
    <w:rPr>
      <w:rFonts w:ascii="Verdana" w:eastAsia="SimSun" w:hAnsi="Verdana" w:cs="Verdana"/>
      <w:sz w:val="20"/>
      <w:szCs w:val="20"/>
      <w:lang w:val="en-US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10z0">
    <w:name w:val="WW8Num10z0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lang w:val="ru-RU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 w:hint="default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Cambria" w:hAnsi="Cambria" w:cs="Cambria"/>
      <w:b/>
      <w:bCs/>
      <w:color w:val="4F81BD"/>
      <w:sz w:val="26"/>
      <w:szCs w:val="26"/>
      <w:lang w:val="ru-RU" w:bidi="ar-SA"/>
    </w:rPr>
  </w:style>
  <w:style w:type="character" w:customStyle="1" w:styleId="a3">
    <w:name w:val="Название Знак"/>
    <w:rPr>
      <w:rFonts w:ascii="Arial" w:eastAsia="Calibri" w:hAnsi="Arial" w:cs="Arial"/>
      <w:b/>
      <w:bCs/>
      <w:sz w:val="24"/>
      <w:szCs w:val="24"/>
      <w:lang w:val="ru-RU" w:bidi="ar-SA"/>
    </w:rPr>
  </w:style>
  <w:style w:type="character" w:customStyle="1" w:styleId="21">
    <w:name w:val="Основной текст 2 Знак"/>
    <w:rPr>
      <w:sz w:val="24"/>
      <w:szCs w:val="24"/>
      <w:lang w:val="ru-RU" w:bidi="ar-SA"/>
    </w:rPr>
  </w:style>
  <w:style w:type="character" w:customStyle="1" w:styleId="4">
    <w:name w:val="Знак Знак4"/>
    <w:rPr>
      <w:sz w:val="28"/>
      <w:lang w:val="ru-RU" w:bidi="ar-SA"/>
    </w:rPr>
  </w:style>
  <w:style w:type="character" w:styleId="a4">
    <w:name w:val="Hyperlink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1"/>
  </w:style>
  <w:style w:type="character" w:styleId="a5">
    <w:name w:val="page number"/>
    <w:basedOn w:val="1"/>
  </w:style>
  <w:style w:type="character" w:customStyle="1" w:styleId="a6">
    <w:name w:val="Текст выноски Знак"/>
    <w:rPr>
      <w:rFonts w:ascii="Arial" w:hAnsi="Arial" w:cs="Arial"/>
      <w:sz w:val="16"/>
      <w:szCs w:val="16"/>
    </w:rPr>
  </w:style>
  <w:style w:type="character" w:customStyle="1" w:styleId="a7">
    <w:name w:val="Основной текст с отступом Знак"/>
    <w:rPr>
      <w:sz w:val="24"/>
      <w:szCs w:val="24"/>
    </w:rPr>
  </w:style>
  <w:style w:type="character" w:customStyle="1" w:styleId="22">
    <w:name w:val="Основной текст с отступом 2 Знак"/>
    <w:rPr>
      <w:sz w:val="24"/>
      <w:szCs w:val="24"/>
    </w:rPr>
  </w:style>
  <w:style w:type="character" w:styleId="a8">
    <w:name w:val="Strong"/>
    <w:qFormat/>
    <w:rPr>
      <w:b/>
      <w:bCs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9">
    <w:name w:val="Заголовок"/>
    <w:basedOn w:val="a"/>
    <w:next w:val="aa"/>
    <w:pPr>
      <w:jc w:val="center"/>
    </w:pPr>
    <w:rPr>
      <w:rFonts w:ascii="Arial" w:eastAsia="Calibri" w:hAnsi="Arial" w:cs="Arial"/>
      <w:b/>
      <w:bCs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11">
    <w:name w:val="Абзац списка1"/>
    <w:basedOn w:val="a"/>
    <w:pPr>
      <w:spacing w:after="200" w:line="276" w:lineRule="auto"/>
      <w:ind w:left="720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  <w:rPr>
      <w:lang w:val="x-none"/>
    </w:rPr>
  </w:style>
  <w:style w:type="paragraph" w:styleId="ad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ae">
    <w:name w:val="Normal (Web)"/>
    <w:basedOn w:val="a"/>
    <w:pPr>
      <w:spacing w:before="280" w:after="280"/>
    </w:p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rPr>
      <w:rFonts w:ascii="Arial" w:hAnsi="Arial" w:cs="Arial"/>
      <w:sz w:val="16"/>
      <w:szCs w:val="16"/>
      <w:lang w:val="x-none"/>
    </w:rPr>
  </w:style>
  <w:style w:type="paragraph" w:customStyle="1" w:styleId="af2">
    <w:name w:val="Знак Знак Знак Знак Знак Знак"/>
    <w:basedOn w:val="a"/>
    <w:rPr>
      <w:rFonts w:ascii="Verdana" w:eastAsia="SimSun" w:hAnsi="Verdana" w:cs="Verdana"/>
      <w:sz w:val="20"/>
      <w:szCs w:val="20"/>
      <w:lang w:val="en-US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6416</Words>
  <Characters>36572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Симиренко</dc:creator>
  <cp:lastModifiedBy>DIGMA</cp:lastModifiedBy>
  <cp:revision>2</cp:revision>
  <cp:lastPrinted>1995-11-21T14:41:00Z</cp:lastPrinted>
  <dcterms:created xsi:type="dcterms:W3CDTF">2025-05-15T20:08:00Z</dcterms:created>
  <dcterms:modified xsi:type="dcterms:W3CDTF">2025-05-15T20:08:00Z</dcterms:modified>
</cp:coreProperties>
</file>