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02C0" w14:textId="77777777" w:rsidR="00976E2E" w:rsidRPr="006D3A36" w:rsidRDefault="00976E2E" w:rsidP="006D3A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3A36">
        <w:rPr>
          <w:rFonts w:ascii="Times New Roman" w:hAnsi="Times New Roman"/>
          <w:sz w:val="28"/>
          <w:szCs w:val="28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0F306A4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6829035A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proofErr w:type="gramStart"/>
      <w:r w:rsidR="006D3A36" w:rsidRPr="006D3A36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 / Адаптивные информационные технологии в профессиональной</w:t>
      </w:r>
      <w:bookmarkStart w:id="0" w:name="_GoBack"/>
      <w:bookmarkEnd w:id="0"/>
      <w:proofErr w:type="gramEnd"/>
    </w:p>
    <w:p w14:paraId="0F360FF2" w14:textId="74A7CBBC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6D3A36">
        <w:rPr>
          <w:rFonts w:ascii="Times New Roman" w:hAnsi="Times New Roman"/>
          <w:sz w:val="28"/>
          <w:szCs w:val="28"/>
        </w:rPr>
        <w:t>31.02.01</w:t>
      </w:r>
      <w:r w:rsidR="00B6448A" w:rsidRPr="00B6448A">
        <w:rPr>
          <w:rFonts w:ascii="Times New Roman" w:hAnsi="Times New Roman"/>
          <w:sz w:val="28"/>
          <w:szCs w:val="28"/>
        </w:rPr>
        <w:t xml:space="preserve"> </w:t>
      </w:r>
      <w:r w:rsidR="006D3A36">
        <w:rPr>
          <w:rFonts w:ascii="Times New Roman" w:hAnsi="Times New Roman"/>
          <w:sz w:val="28"/>
          <w:szCs w:val="28"/>
        </w:rPr>
        <w:t>Лечебное дело</w:t>
      </w:r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635E86D3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891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="00442891">
        <w:rPr>
          <w:rFonts w:ascii="Times New Roman" w:hAnsi="Times New Roman"/>
          <w:sz w:val="28"/>
          <w:szCs w:val="28"/>
        </w:rPr>
        <w:t xml:space="preserve"> М.А.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6B35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Гвоздева, В. А. Информатика, автоматизированные информационные технологии и системы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Москва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</w:t>
      </w:r>
      <w:proofErr w:type="gramStart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978-5-8199-0856-3.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7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Федотова, Е. Л. Информационные технологии в профессиональной деятельности : учеб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978-5-8199-0752-8.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80B9A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999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46C5-B451-4D6D-BA99-61CEE7E1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11</cp:revision>
  <dcterms:created xsi:type="dcterms:W3CDTF">2018-11-26T10:18:00Z</dcterms:created>
  <dcterms:modified xsi:type="dcterms:W3CDTF">2025-10-15T11:48:00Z</dcterms:modified>
</cp:coreProperties>
</file>