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3F0" w:rsidRPr="00A45A7E" w:rsidRDefault="002B43F0" w:rsidP="002B43F0">
      <w:pPr>
        <w:spacing w:line="360" w:lineRule="auto"/>
        <w:jc w:val="center"/>
        <w:rPr>
          <w:caps/>
        </w:rPr>
      </w:pPr>
      <w:r w:rsidRPr="00A45A7E">
        <w:rPr>
          <w:caps/>
        </w:rPr>
        <w:t>ЧАСТНОЕ ОБРАЗОВАТЕЛЬНОЕ УЧРЕЖДЕНИЕ</w:t>
      </w:r>
    </w:p>
    <w:p w:rsidR="002B43F0" w:rsidRPr="00A45A7E" w:rsidRDefault="002B43F0" w:rsidP="002B43F0">
      <w:pPr>
        <w:spacing w:line="360" w:lineRule="auto"/>
        <w:jc w:val="center"/>
        <w:rPr>
          <w:caps/>
        </w:rPr>
      </w:pPr>
      <w:r w:rsidRPr="00A45A7E">
        <w:rPr>
          <w:caps/>
        </w:rPr>
        <w:t>ПРОФЕССИОНАЛЬНОГО ОБРАЗОВАНИЯ</w:t>
      </w:r>
    </w:p>
    <w:p w:rsidR="002B43F0" w:rsidRPr="00A45A7E" w:rsidRDefault="002B43F0" w:rsidP="002B43F0">
      <w:pPr>
        <w:spacing w:line="360" w:lineRule="auto"/>
        <w:jc w:val="center"/>
      </w:pPr>
      <w:r w:rsidRPr="00A45A7E">
        <w:rPr>
          <w:caps/>
        </w:rPr>
        <w:t>«СТАВРОПОЛЬСКИЙ МНОГОПРОФИЛЬНЫЙ КОЛЛЕДЖ»</w:t>
      </w:r>
    </w:p>
    <w:p w:rsidR="002B43F0" w:rsidRPr="00A45A7E" w:rsidRDefault="002B43F0" w:rsidP="002B43F0">
      <w:pPr>
        <w:tabs>
          <w:tab w:val="left" w:pos="3450"/>
        </w:tabs>
        <w:spacing w:line="360" w:lineRule="auto"/>
      </w:pPr>
      <w:r w:rsidRPr="00A45A7E">
        <w:tab/>
      </w: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spacing w:line="360" w:lineRule="auto"/>
        <w:jc w:val="center"/>
      </w:pPr>
    </w:p>
    <w:p w:rsidR="002B43F0" w:rsidRPr="002B43F0" w:rsidRDefault="002B43F0" w:rsidP="002B43F0">
      <w:pPr>
        <w:spacing w:line="360" w:lineRule="auto"/>
        <w:jc w:val="center"/>
        <w:rPr>
          <w:sz w:val="28"/>
        </w:rPr>
      </w:pPr>
      <w:r w:rsidRPr="002B43F0">
        <w:rPr>
          <w:sz w:val="28"/>
        </w:rPr>
        <w:t>МЕТОДИЧЕСКИЕ УКАЗАНИЯ</w:t>
      </w:r>
    </w:p>
    <w:p w:rsidR="002B43F0" w:rsidRPr="002B43F0" w:rsidRDefault="002B43F0" w:rsidP="002B43F0">
      <w:pPr>
        <w:spacing w:line="360" w:lineRule="auto"/>
        <w:jc w:val="center"/>
        <w:rPr>
          <w:sz w:val="28"/>
        </w:rPr>
      </w:pPr>
      <w:r w:rsidRPr="002B43F0">
        <w:rPr>
          <w:sz w:val="28"/>
        </w:rPr>
        <w:t>к практическим занятиям</w:t>
      </w:r>
    </w:p>
    <w:p w:rsidR="002B43F0" w:rsidRPr="002B43F0" w:rsidRDefault="002B43F0" w:rsidP="002B43F0">
      <w:pPr>
        <w:spacing w:line="360" w:lineRule="auto"/>
        <w:jc w:val="center"/>
        <w:rPr>
          <w:sz w:val="28"/>
        </w:rPr>
      </w:pPr>
      <w:r w:rsidRPr="002B43F0">
        <w:rPr>
          <w:sz w:val="28"/>
        </w:rPr>
        <w:t xml:space="preserve">для </w:t>
      </w:r>
      <w:r w:rsidR="00C54D8F">
        <w:rPr>
          <w:sz w:val="28"/>
        </w:rPr>
        <w:t>обучающихся по</w:t>
      </w:r>
      <w:r w:rsidR="00EC71B0">
        <w:rPr>
          <w:sz w:val="28"/>
        </w:rPr>
        <w:t xml:space="preserve"> </w:t>
      </w:r>
      <w:r w:rsidRPr="002B43F0">
        <w:rPr>
          <w:sz w:val="28"/>
        </w:rPr>
        <w:t xml:space="preserve">специальности </w:t>
      </w:r>
    </w:p>
    <w:p w:rsidR="00710F0B" w:rsidRDefault="000D27D9" w:rsidP="00681557">
      <w:pPr>
        <w:spacing w:line="360" w:lineRule="auto"/>
        <w:jc w:val="center"/>
        <w:rPr>
          <w:b/>
          <w:sz w:val="28"/>
        </w:rPr>
      </w:pPr>
      <w:r w:rsidRPr="000D27D9">
        <w:rPr>
          <w:b/>
          <w:sz w:val="28"/>
        </w:rPr>
        <w:t>08.02.01 Строительство и эксплуатация зданий и сооружений</w:t>
      </w:r>
    </w:p>
    <w:p w:rsidR="002B43F0" w:rsidRPr="002B43F0" w:rsidRDefault="002B43F0" w:rsidP="002B43F0">
      <w:pPr>
        <w:spacing w:line="360" w:lineRule="auto"/>
        <w:jc w:val="center"/>
        <w:rPr>
          <w:sz w:val="28"/>
        </w:rPr>
      </w:pPr>
      <w:r w:rsidRPr="002B43F0">
        <w:rPr>
          <w:sz w:val="28"/>
        </w:rPr>
        <w:t>по учебной дисциплине</w:t>
      </w:r>
    </w:p>
    <w:p w:rsidR="002B43F0" w:rsidRPr="008565F0" w:rsidRDefault="005B3CE5" w:rsidP="002B43F0">
      <w:pPr>
        <w:spacing w:line="360" w:lineRule="auto"/>
        <w:jc w:val="center"/>
        <w:rPr>
          <w:b/>
          <w:sz w:val="28"/>
        </w:rPr>
      </w:pPr>
      <w:r>
        <w:rPr>
          <w:b/>
          <w:sz w:val="28"/>
        </w:rPr>
        <w:t>СГ.03</w:t>
      </w:r>
      <w:r w:rsidR="000D27D9" w:rsidRPr="000D27D9">
        <w:rPr>
          <w:b/>
          <w:sz w:val="28"/>
        </w:rPr>
        <w:t xml:space="preserve"> Безопасность жизнедеятельности</w:t>
      </w:r>
    </w:p>
    <w:p w:rsidR="002B43F0" w:rsidRPr="002B43F0" w:rsidRDefault="002B43F0" w:rsidP="002B43F0">
      <w:pPr>
        <w:spacing w:line="360" w:lineRule="auto"/>
        <w:jc w:val="center"/>
        <w:rPr>
          <w:sz w:val="28"/>
        </w:rP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A51477" w:rsidRPr="00681557" w:rsidRDefault="002B43F0" w:rsidP="00681557">
      <w:pPr>
        <w:spacing w:line="360" w:lineRule="auto"/>
        <w:jc w:val="center"/>
      </w:pPr>
      <w:r w:rsidRPr="00A45A7E">
        <w:t xml:space="preserve">Ставрополь, </w:t>
      </w:r>
      <w:r w:rsidR="0043400D">
        <w:t>20</w:t>
      </w:r>
      <w:r w:rsidR="005B3CE5">
        <w:t>25</w:t>
      </w:r>
      <w:r w:rsidR="00BB2FE9">
        <w:t xml:space="preserve"> </w:t>
      </w:r>
      <w:r>
        <w:t>г.</w:t>
      </w:r>
    </w:p>
    <w:p w:rsidR="002B43F0" w:rsidRPr="00A51477" w:rsidRDefault="007C36B2" w:rsidP="000D27D9">
      <w:pPr>
        <w:spacing w:line="360" w:lineRule="auto"/>
        <w:ind w:firstLine="709"/>
        <w:jc w:val="both"/>
        <w:rPr>
          <w:color w:val="000000"/>
          <w:spacing w:val="-1"/>
        </w:rPr>
      </w:pPr>
      <w:r w:rsidRPr="007C36B2">
        <w:rPr>
          <w:color w:val="000000"/>
          <w:spacing w:val="-1"/>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w:t>
      </w:r>
      <w:r w:rsidR="000D27D9">
        <w:rPr>
          <w:color w:val="000000"/>
          <w:spacing w:val="-1"/>
        </w:rPr>
        <w:t xml:space="preserve">08.02.01 Строительство и </w:t>
      </w:r>
      <w:r w:rsidR="000D27D9" w:rsidRPr="000D27D9">
        <w:rPr>
          <w:color w:val="000000"/>
          <w:spacing w:val="-1"/>
        </w:rPr>
        <w:t>эксплуатация зданий и сооружений ут</w:t>
      </w:r>
      <w:r w:rsidR="000D27D9">
        <w:rPr>
          <w:color w:val="000000"/>
          <w:spacing w:val="-1"/>
        </w:rPr>
        <w:t xml:space="preserve">верждённым приказом Минобрнауки </w:t>
      </w:r>
      <w:r w:rsidR="000D27D9" w:rsidRPr="000D27D9">
        <w:rPr>
          <w:color w:val="000000"/>
          <w:spacing w:val="-1"/>
        </w:rPr>
        <w:t>России от 10.01.2018 г. №2</w:t>
      </w:r>
      <w:r w:rsidRPr="007C36B2">
        <w:rPr>
          <w:color w:val="000000"/>
          <w:spacing w:val="-1"/>
        </w:rPr>
        <w:t>, а также «Примерной образовательной программой подготовки специалистов среднего звена» по специальности «</w:t>
      </w:r>
      <w:r w:rsidR="000D27D9" w:rsidRPr="000D27D9">
        <w:rPr>
          <w:color w:val="000000"/>
          <w:spacing w:val="-1"/>
        </w:rPr>
        <w:t>08.02.01 Строительство и эксплуатация зданий и сооружений</w:t>
      </w:r>
      <w:r w:rsidRPr="007C36B2">
        <w:rPr>
          <w:color w:val="000000"/>
          <w:spacing w:val="-1"/>
        </w:rPr>
        <w:t>»</w:t>
      </w: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A45A7E">
        <w:rPr>
          <w:color w:val="000000"/>
          <w:spacing w:val="-1"/>
        </w:rPr>
        <w:t xml:space="preserve">Составитель: </w:t>
      </w:r>
      <w:r w:rsidR="007A4F64">
        <w:rPr>
          <w:color w:val="000000"/>
          <w:spacing w:val="-1"/>
        </w:rPr>
        <w:t>Шпур С.Б.</w:t>
      </w: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5B3CE5"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7C36B2">
        <w:rPr>
          <w:color w:val="000000"/>
          <w:spacing w:val="-1"/>
        </w:rPr>
        <w:t>Рассмотрено и рекомендовано на заседании кафедры «</w:t>
      </w:r>
      <w:r>
        <w:rPr>
          <w:color w:val="000000"/>
          <w:spacing w:val="-1"/>
        </w:rPr>
        <w:t>Строительства и дизайна</w:t>
      </w:r>
      <w:r w:rsidRPr="007C36B2">
        <w:rPr>
          <w:color w:val="000000"/>
          <w:spacing w:val="-1"/>
        </w:rPr>
        <w:t xml:space="preserve">», протокол № </w:t>
      </w:r>
      <w:r>
        <w:rPr>
          <w:color w:val="000000"/>
          <w:spacing w:val="-1"/>
        </w:rPr>
        <w:t>10</w:t>
      </w:r>
      <w:r w:rsidRPr="007C36B2">
        <w:rPr>
          <w:color w:val="000000"/>
          <w:spacing w:val="-1"/>
        </w:rPr>
        <w:t xml:space="preserve"> от «</w:t>
      </w:r>
      <w:r>
        <w:rPr>
          <w:color w:val="000000"/>
          <w:spacing w:val="-1"/>
        </w:rPr>
        <w:t>13</w:t>
      </w:r>
      <w:r w:rsidRPr="007C36B2">
        <w:rPr>
          <w:color w:val="000000"/>
          <w:spacing w:val="-1"/>
        </w:rPr>
        <w:t xml:space="preserve">» </w:t>
      </w:r>
      <w:r>
        <w:rPr>
          <w:color w:val="000000"/>
          <w:spacing w:val="-1"/>
        </w:rPr>
        <w:t>мая</w:t>
      </w:r>
      <w:r w:rsidRPr="007C36B2">
        <w:rPr>
          <w:color w:val="000000"/>
          <w:spacing w:val="-1"/>
        </w:rPr>
        <w:t xml:space="preserve"> 20</w:t>
      </w:r>
      <w:r>
        <w:rPr>
          <w:color w:val="000000"/>
          <w:spacing w:val="-1"/>
        </w:rPr>
        <w:t>25</w:t>
      </w:r>
      <w:r w:rsidRPr="007C36B2">
        <w:rPr>
          <w:color w:val="000000"/>
          <w:spacing w:val="-1"/>
        </w:rPr>
        <w:t xml:space="preserve"> г.</w:t>
      </w: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8565F0" w:rsidRDefault="008565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BB2FE9" w:rsidRDefault="00BB2FE9"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DB2AE6" w:rsidRDefault="00DB2AE6" w:rsidP="007A4F64">
      <w:pPr>
        <w:shd w:val="clear" w:color="auto" w:fill="FFFFFF"/>
        <w:tabs>
          <w:tab w:val="left" w:pos="1277"/>
          <w:tab w:val="left" w:pos="4704"/>
          <w:tab w:val="left" w:pos="6317"/>
          <w:tab w:val="left" w:pos="8102"/>
        </w:tabs>
        <w:spacing w:line="360" w:lineRule="auto"/>
        <w:jc w:val="both"/>
        <w:rPr>
          <w:color w:val="000000"/>
          <w:spacing w:val="-1"/>
        </w:rPr>
      </w:pPr>
    </w:p>
    <w:p w:rsidR="00D061A7" w:rsidRDefault="00D061A7" w:rsidP="007A4F64">
      <w:pPr>
        <w:shd w:val="clear" w:color="auto" w:fill="FFFFFF"/>
        <w:tabs>
          <w:tab w:val="left" w:pos="1277"/>
          <w:tab w:val="left" w:pos="4704"/>
          <w:tab w:val="left" w:pos="6317"/>
          <w:tab w:val="left" w:pos="8102"/>
        </w:tabs>
        <w:spacing w:line="360" w:lineRule="auto"/>
        <w:jc w:val="both"/>
        <w:rPr>
          <w:color w:val="000000"/>
          <w:spacing w:val="-1"/>
        </w:rPr>
      </w:pPr>
    </w:p>
    <w:p w:rsidR="005B3CE5" w:rsidRDefault="005B3CE5" w:rsidP="007A4F64">
      <w:pPr>
        <w:shd w:val="clear" w:color="auto" w:fill="FFFFFF"/>
        <w:tabs>
          <w:tab w:val="left" w:pos="1277"/>
          <w:tab w:val="left" w:pos="4704"/>
          <w:tab w:val="left" w:pos="6317"/>
          <w:tab w:val="left" w:pos="8102"/>
        </w:tabs>
        <w:spacing w:line="360" w:lineRule="auto"/>
        <w:jc w:val="both"/>
        <w:rPr>
          <w:color w:val="000000"/>
          <w:spacing w:val="-1"/>
        </w:rPr>
      </w:pPr>
    </w:p>
    <w:p w:rsidR="005B3CE5" w:rsidRPr="00A45A7E" w:rsidRDefault="005B3CE5" w:rsidP="005B3CE5">
      <w:pPr>
        <w:shd w:val="clear" w:color="auto" w:fill="FFFFFF"/>
        <w:tabs>
          <w:tab w:val="left" w:pos="1277"/>
          <w:tab w:val="left" w:pos="4704"/>
          <w:tab w:val="left" w:pos="6317"/>
          <w:tab w:val="left" w:pos="8102"/>
        </w:tabs>
        <w:spacing w:line="360" w:lineRule="auto"/>
        <w:jc w:val="center"/>
        <w:rPr>
          <w:color w:val="000000"/>
          <w:spacing w:val="-1"/>
        </w:rPr>
      </w:pPr>
      <w:r w:rsidRPr="00A45A7E">
        <w:rPr>
          <w:color w:val="000000"/>
          <w:spacing w:val="-1"/>
        </w:rPr>
        <w:lastRenderedPageBreak/>
        <w:t>СОДЕРЖАНИЕ</w:t>
      </w:r>
    </w:p>
    <w:p w:rsidR="005B3CE5" w:rsidRPr="007A4F64" w:rsidRDefault="005B3CE5" w:rsidP="005B3CE5">
      <w:pPr>
        <w:pStyle w:val="af0"/>
        <w:jc w:val="both"/>
        <w:rPr>
          <w:bCs/>
        </w:rPr>
      </w:pPr>
      <w:r w:rsidRPr="007A4F64">
        <w:rPr>
          <w:bCs/>
        </w:rPr>
        <w:t>Практ</w:t>
      </w:r>
      <w:r>
        <w:rPr>
          <w:bCs/>
        </w:rPr>
        <w:t xml:space="preserve">ическое занятие № 1. </w:t>
      </w:r>
      <w:r w:rsidRPr="007A4F64">
        <w:rPr>
          <w:bCs/>
        </w:rPr>
        <w:t>Квалификация чрез</w:t>
      </w:r>
      <w:r>
        <w:rPr>
          <w:bCs/>
        </w:rPr>
        <w:t>вычайных ситуация и катастроф               6</w:t>
      </w:r>
    </w:p>
    <w:p w:rsidR="005B3CE5" w:rsidRPr="007A4F64" w:rsidRDefault="005B3CE5" w:rsidP="005B3CE5">
      <w:pPr>
        <w:pStyle w:val="af0"/>
        <w:jc w:val="both"/>
        <w:rPr>
          <w:bCs/>
        </w:rPr>
      </w:pPr>
      <w:r>
        <w:rPr>
          <w:bCs/>
        </w:rPr>
        <w:t xml:space="preserve">Практическое занятие № 2. </w:t>
      </w:r>
      <w:r w:rsidRPr="007A4F64">
        <w:rPr>
          <w:bCs/>
        </w:rPr>
        <w:t>Первичные и вторичные поражающие факторы ЧС приро</w:t>
      </w:r>
      <w:r>
        <w:rPr>
          <w:bCs/>
        </w:rPr>
        <w:t>дного и техногенного характера                                                                                      8</w:t>
      </w:r>
    </w:p>
    <w:p w:rsidR="005B3CE5" w:rsidRPr="007A4F64" w:rsidRDefault="005B3CE5" w:rsidP="005B3CE5">
      <w:pPr>
        <w:pStyle w:val="af0"/>
        <w:jc w:val="both"/>
        <w:rPr>
          <w:bCs/>
        </w:rPr>
      </w:pPr>
      <w:r w:rsidRPr="007A4F64">
        <w:rPr>
          <w:bCs/>
        </w:rPr>
        <w:t>Практ</w:t>
      </w:r>
      <w:r>
        <w:rPr>
          <w:bCs/>
        </w:rPr>
        <w:t xml:space="preserve">ическое занятие № 3. </w:t>
      </w:r>
      <w:r w:rsidRPr="007A4F64">
        <w:rPr>
          <w:bCs/>
        </w:rPr>
        <w:t>Назначени</w:t>
      </w:r>
      <w:r>
        <w:rPr>
          <w:bCs/>
        </w:rPr>
        <w:t xml:space="preserve">е и задачи гражданской обороны. </w:t>
      </w:r>
      <w:r w:rsidRPr="007A4F64">
        <w:rPr>
          <w:bCs/>
        </w:rPr>
        <w:t>Пам</w:t>
      </w:r>
      <w:r>
        <w:rPr>
          <w:bCs/>
        </w:rPr>
        <w:t>ятки населению по эвакуации.                                                                                                            9</w:t>
      </w:r>
    </w:p>
    <w:p w:rsidR="005B3CE5" w:rsidRPr="007A4F64" w:rsidRDefault="005B3CE5" w:rsidP="005B3CE5">
      <w:pPr>
        <w:pStyle w:val="af0"/>
        <w:jc w:val="both"/>
        <w:rPr>
          <w:bCs/>
        </w:rPr>
      </w:pPr>
      <w:r w:rsidRPr="007A4F64">
        <w:rPr>
          <w:bCs/>
        </w:rPr>
        <w:t>Практи</w:t>
      </w:r>
      <w:r>
        <w:rPr>
          <w:bCs/>
        </w:rPr>
        <w:t xml:space="preserve">ческое занятие № 4. </w:t>
      </w:r>
      <w:r w:rsidRPr="007A4F64">
        <w:rPr>
          <w:bCs/>
        </w:rPr>
        <w:t>Характерные опасности и особенности современных войн. Современны</w:t>
      </w:r>
      <w:r>
        <w:rPr>
          <w:bCs/>
        </w:rPr>
        <w:t>е средства массового поражения.                                                                         12</w:t>
      </w:r>
    </w:p>
    <w:p w:rsidR="005B3CE5" w:rsidRPr="007A4F64" w:rsidRDefault="005B3CE5" w:rsidP="005B3CE5">
      <w:pPr>
        <w:pStyle w:val="af0"/>
        <w:jc w:val="both"/>
        <w:rPr>
          <w:bCs/>
        </w:rPr>
      </w:pPr>
      <w:r>
        <w:rPr>
          <w:bCs/>
        </w:rPr>
        <w:t xml:space="preserve">Практическое занятие № 5. </w:t>
      </w:r>
      <w:r w:rsidRPr="007A4F64">
        <w:rPr>
          <w:bCs/>
        </w:rPr>
        <w:t>Средства коллективной, индивидуа</w:t>
      </w:r>
      <w:r>
        <w:rPr>
          <w:bCs/>
        </w:rPr>
        <w:t>льной и медицинской защиты.                                                                                                                                        14</w:t>
      </w:r>
    </w:p>
    <w:p w:rsidR="005B3CE5" w:rsidRPr="007A4F64" w:rsidRDefault="005B3CE5" w:rsidP="005B3CE5">
      <w:pPr>
        <w:pStyle w:val="af0"/>
        <w:jc w:val="both"/>
        <w:rPr>
          <w:bCs/>
        </w:rPr>
      </w:pPr>
      <w:r>
        <w:rPr>
          <w:bCs/>
        </w:rPr>
        <w:t xml:space="preserve">Практическое занятие № 6. </w:t>
      </w:r>
      <w:r w:rsidRPr="007A4F64">
        <w:rPr>
          <w:bCs/>
        </w:rPr>
        <w:t>Основы военной службы: основы обороны государства</w:t>
      </w:r>
      <w:r>
        <w:rPr>
          <w:bCs/>
        </w:rPr>
        <w:t>.</w:t>
      </w:r>
      <w:r w:rsidRPr="007A4F64">
        <w:rPr>
          <w:bCs/>
        </w:rPr>
        <w:t xml:space="preserve"> Вооруженные</w:t>
      </w:r>
      <w:r>
        <w:rPr>
          <w:bCs/>
        </w:rPr>
        <w:t xml:space="preserve"> Силы Российской Федерации.                                                                           15</w:t>
      </w:r>
    </w:p>
    <w:p w:rsidR="005B3CE5" w:rsidRPr="007A4F64" w:rsidRDefault="005B3CE5" w:rsidP="005B3CE5">
      <w:pPr>
        <w:pStyle w:val="af0"/>
        <w:jc w:val="both"/>
        <w:rPr>
          <w:bCs/>
        </w:rPr>
      </w:pPr>
      <w:r w:rsidRPr="007A4F64">
        <w:rPr>
          <w:bCs/>
        </w:rPr>
        <w:t>Практ</w:t>
      </w:r>
      <w:r>
        <w:rPr>
          <w:bCs/>
        </w:rPr>
        <w:t xml:space="preserve">ическое занятие № 7. </w:t>
      </w:r>
      <w:r w:rsidRPr="007A4F64">
        <w:rPr>
          <w:bCs/>
        </w:rPr>
        <w:t>Воинский учет. Организация воинского</w:t>
      </w:r>
      <w:r>
        <w:rPr>
          <w:bCs/>
        </w:rPr>
        <w:t xml:space="preserve"> учета и его предназначение                                                                                                                           16</w:t>
      </w:r>
    </w:p>
    <w:p w:rsidR="005B3CE5" w:rsidRPr="007A4F64" w:rsidRDefault="005B3CE5" w:rsidP="005B3CE5">
      <w:pPr>
        <w:pStyle w:val="af0"/>
        <w:jc w:val="both"/>
        <w:rPr>
          <w:bCs/>
        </w:rPr>
      </w:pPr>
      <w:r>
        <w:rPr>
          <w:bCs/>
        </w:rPr>
        <w:t xml:space="preserve">Практическое занятие № 8. </w:t>
      </w:r>
      <w:r w:rsidRPr="007A4F64">
        <w:rPr>
          <w:bCs/>
        </w:rPr>
        <w:t>Обязательная и добровольная подготов</w:t>
      </w:r>
      <w:r>
        <w:rPr>
          <w:bCs/>
        </w:rPr>
        <w:t>ка граждан к военной службе                                                                                                                                           17</w:t>
      </w:r>
    </w:p>
    <w:p w:rsidR="005B3CE5" w:rsidRPr="007A4F64" w:rsidRDefault="005B3CE5" w:rsidP="005B3CE5">
      <w:pPr>
        <w:pStyle w:val="af0"/>
        <w:jc w:val="both"/>
        <w:rPr>
          <w:bCs/>
        </w:rPr>
      </w:pPr>
      <w:r>
        <w:rPr>
          <w:bCs/>
        </w:rPr>
        <w:t xml:space="preserve">Практическое занятие № 9. </w:t>
      </w:r>
      <w:r w:rsidRPr="007A4F64">
        <w:rPr>
          <w:bCs/>
        </w:rPr>
        <w:t>Особенности службы в армии, изучение и освоение методик про</w:t>
      </w:r>
      <w:r>
        <w:rPr>
          <w:bCs/>
        </w:rPr>
        <w:t>ведения строевой подготовки                                                                                18</w:t>
      </w:r>
    </w:p>
    <w:p w:rsidR="005B3CE5" w:rsidRPr="007A4F64" w:rsidRDefault="005B3CE5" w:rsidP="005B3CE5">
      <w:pPr>
        <w:pStyle w:val="af0"/>
        <w:jc w:val="both"/>
        <w:rPr>
          <w:bCs/>
        </w:rPr>
      </w:pPr>
      <w:r>
        <w:rPr>
          <w:bCs/>
        </w:rPr>
        <w:t>Практическое занятие № 10. Неполная разборка и сборка</w:t>
      </w:r>
      <w:r w:rsidRPr="007A4F64">
        <w:rPr>
          <w:bCs/>
        </w:rPr>
        <w:t xml:space="preserve"> автомата. Отработка нормативов по неполной</w:t>
      </w:r>
      <w:r>
        <w:rPr>
          <w:bCs/>
        </w:rPr>
        <w:t xml:space="preserve"> разборке и сборке автомата                                                            22</w:t>
      </w:r>
    </w:p>
    <w:p w:rsidR="005B3CE5" w:rsidRPr="007A4F64" w:rsidRDefault="005B3CE5" w:rsidP="005B3CE5">
      <w:pPr>
        <w:pStyle w:val="af0"/>
        <w:jc w:val="both"/>
        <w:rPr>
          <w:bCs/>
        </w:rPr>
      </w:pPr>
      <w:r>
        <w:rPr>
          <w:bCs/>
        </w:rPr>
        <w:t xml:space="preserve">Практическое занятие № </w:t>
      </w:r>
      <w:r>
        <w:rPr>
          <w:bCs/>
        </w:rPr>
        <w:t>11</w:t>
      </w:r>
      <w:r>
        <w:rPr>
          <w:bCs/>
        </w:rPr>
        <w:t xml:space="preserve">. </w:t>
      </w:r>
      <w:r w:rsidRPr="007A4F64">
        <w:rPr>
          <w:bCs/>
        </w:rPr>
        <w:t>Ус</w:t>
      </w:r>
      <w:r>
        <w:rPr>
          <w:bCs/>
        </w:rPr>
        <w:t>тройство и ТТХ гранат                                                   25</w:t>
      </w:r>
    </w:p>
    <w:p w:rsidR="005B3CE5" w:rsidRPr="007A4F64" w:rsidRDefault="005B3CE5" w:rsidP="005B3CE5">
      <w:pPr>
        <w:pStyle w:val="af0"/>
        <w:jc w:val="both"/>
        <w:rPr>
          <w:bCs/>
        </w:rPr>
      </w:pPr>
      <w:r>
        <w:rPr>
          <w:bCs/>
        </w:rPr>
        <w:t xml:space="preserve">Практическое занятие № </w:t>
      </w:r>
      <w:r>
        <w:rPr>
          <w:bCs/>
        </w:rPr>
        <w:t>12</w:t>
      </w:r>
      <w:r>
        <w:rPr>
          <w:bCs/>
        </w:rPr>
        <w:t xml:space="preserve">. </w:t>
      </w:r>
      <w:r w:rsidRPr="007A4F64">
        <w:rPr>
          <w:bCs/>
        </w:rPr>
        <w:t>Технические средства радиационной, химической и биолог</w:t>
      </w:r>
      <w:r>
        <w:rPr>
          <w:bCs/>
        </w:rPr>
        <w:t xml:space="preserve">ической разведки и контроля                                                                                     </w:t>
      </w:r>
      <w:r w:rsidRPr="00ED3453">
        <w:rPr>
          <w:bCs/>
        </w:rPr>
        <w:t xml:space="preserve"> </w:t>
      </w:r>
      <w:r>
        <w:rPr>
          <w:bCs/>
        </w:rPr>
        <w:t xml:space="preserve">   26</w:t>
      </w:r>
    </w:p>
    <w:p w:rsidR="005B3CE5" w:rsidRPr="007A4F64" w:rsidRDefault="005B3CE5" w:rsidP="005B3CE5">
      <w:pPr>
        <w:pStyle w:val="af0"/>
        <w:jc w:val="both"/>
        <w:rPr>
          <w:bCs/>
        </w:rPr>
      </w:pPr>
      <w:r>
        <w:rPr>
          <w:bCs/>
        </w:rPr>
        <w:t xml:space="preserve">Практическое занятие № </w:t>
      </w:r>
      <w:r>
        <w:rPr>
          <w:bCs/>
        </w:rPr>
        <w:t>13</w:t>
      </w:r>
      <w:r>
        <w:rPr>
          <w:bCs/>
        </w:rPr>
        <w:t xml:space="preserve">. </w:t>
      </w:r>
      <w:r w:rsidRPr="007A4F64">
        <w:rPr>
          <w:bCs/>
        </w:rPr>
        <w:t>Меры безопасн</w:t>
      </w:r>
      <w:r>
        <w:rPr>
          <w:bCs/>
        </w:rPr>
        <w:t>ости при проведении стрельб                         29</w:t>
      </w:r>
    </w:p>
    <w:p w:rsidR="005B3CE5" w:rsidRPr="007A4F64" w:rsidRDefault="005B3CE5" w:rsidP="005B3CE5">
      <w:pPr>
        <w:pStyle w:val="af0"/>
        <w:jc w:val="both"/>
        <w:rPr>
          <w:bCs/>
        </w:rPr>
      </w:pPr>
      <w:r>
        <w:rPr>
          <w:bCs/>
        </w:rPr>
        <w:t xml:space="preserve">Практическое занятие № </w:t>
      </w:r>
      <w:r>
        <w:rPr>
          <w:bCs/>
        </w:rPr>
        <w:t>14</w:t>
      </w:r>
      <w:r>
        <w:rPr>
          <w:bCs/>
        </w:rPr>
        <w:t xml:space="preserve">. </w:t>
      </w:r>
      <w:r w:rsidRPr="007A4F64">
        <w:rPr>
          <w:bCs/>
        </w:rPr>
        <w:t>Ритуалы Вооруженн</w:t>
      </w:r>
      <w:r>
        <w:rPr>
          <w:bCs/>
        </w:rPr>
        <w:t>ых Сил Российской Федерации.            30</w:t>
      </w:r>
    </w:p>
    <w:p w:rsidR="005B3CE5" w:rsidRPr="007A4F64" w:rsidRDefault="005B3CE5" w:rsidP="005B3CE5">
      <w:pPr>
        <w:pStyle w:val="af0"/>
        <w:jc w:val="both"/>
        <w:rPr>
          <w:bCs/>
        </w:rPr>
      </w:pPr>
      <w:r>
        <w:rPr>
          <w:bCs/>
        </w:rPr>
        <w:t xml:space="preserve">Практическое занятие № </w:t>
      </w:r>
      <w:r>
        <w:rPr>
          <w:bCs/>
        </w:rPr>
        <w:t>15</w:t>
      </w:r>
      <w:r>
        <w:rPr>
          <w:bCs/>
        </w:rPr>
        <w:t xml:space="preserve">. Символы воинской чести                                                  </w:t>
      </w:r>
      <w:r w:rsidRPr="000B2BC5">
        <w:rPr>
          <w:bCs/>
        </w:rPr>
        <w:t xml:space="preserve"> </w:t>
      </w:r>
      <w:r>
        <w:rPr>
          <w:bCs/>
        </w:rPr>
        <w:t xml:space="preserve">       32</w:t>
      </w:r>
    </w:p>
    <w:p w:rsidR="005B3CE5" w:rsidRPr="007A4F64" w:rsidRDefault="005B3CE5" w:rsidP="005B3CE5">
      <w:pPr>
        <w:pStyle w:val="af0"/>
        <w:jc w:val="both"/>
        <w:rPr>
          <w:bCs/>
        </w:rPr>
      </w:pPr>
      <w:r>
        <w:rPr>
          <w:bCs/>
        </w:rPr>
        <w:t xml:space="preserve">Практическое занятие № </w:t>
      </w:r>
      <w:r>
        <w:rPr>
          <w:bCs/>
        </w:rPr>
        <w:t>16</w:t>
      </w:r>
      <w:r>
        <w:rPr>
          <w:bCs/>
        </w:rPr>
        <w:t xml:space="preserve">. </w:t>
      </w:r>
      <w:r w:rsidRPr="007A4F64">
        <w:rPr>
          <w:bCs/>
        </w:rPr>
        <w:t>Оказание первой помощи пострад</w:t>
      </w:r>
      <w:r>
        <w:rPr>
          <w:bCs/>
        </w:rPr>
        <w:t>авшим при остановке сердца, при ранениях, кровотечениях                                                                                       33</w:t>
      </w:r>
    </w:p>
    <w:p w:rsidR="005B3CE5" w:rsidRPr="007A4F64" w:rsidRDefault="005B3CE5" w:rsidP="005B3CE5">
      <w:pPr>
        <w:pStyle w:val="af0"/>
        <w:jc w:val="both"/>
        <w:rPr>
          <w:bCs/>
        </w:rPr>
      </w:pPr>
      <w:r>
        <w:rPr>
          <w:bCs/>
        </w:rPr>
        <w:t xml:space="preserve">Практическое занятие № </w:t>
      </w:r>
      <w:r>
        <w:rPr>
          <w:bCs/>
        </w:rPr>
        <w:t>17</w:t>
      </w:r>
      <w:bookmarkStart w:id="0" w:name="_GoBack"/>
      <w:bookmarkEnd w:id="0"/>
      <w:r>
        <w:rPr>
          <w:bCs/>
        </w:rPr>
        <w:t xml:space="preserve">. </w:t>
      </w:r>
      <w:r w:rsidRPr="007A4F64">
        <w:rPr>
          <w:bCs/>
        </w:rPr>
        <w:t>Оказание первой помощи пострадавши</w:t>
      </w:r>
      <w:r>
        <w:rPr>
          <w:bCs/>
        </w:rPr>
        <w:t xml:space="preserve">м </w:t>
      </w:r>
      <w:r w:rsidRPr="007A4F64">
        <w:rPr>
          <w:bCs/>
        </w:rPr>
        <w:t>при ожог</w:t>
      </w:r>
      <w:r>
        <w:rPr>
          <w:bCs/>
        </w:rPr>
        <w:t>ах, при утоплении и электротравме                                                                                                       36</w:t>
      </w:r>
    </w:p>
    <w:p w:rsidR="005B3CE5" w:rsidRPr="00A45A7E" w:rsidRDefault="005B3CE5" w:rsidP="005B3CE5">
      <w:pPr>
        <w:shd w:val="clear" w:color="auto" w:fill="FFFFFF"/>
        <w:tabs>
          <w:tab w:val="left" w:pos="1277"/>
          <w:tab w:val="left" w:pos="4704"/>
          <w:tab w:val="left" w:pos="6317"/>
          <w:tab w:val="left" w:pos="8102"/>
        </w:tabs>
        <w:jc w:val="both"/>
        <w:rPr>
          <w:color w:val="000000"/>
          <w:spacing w:val="-1"/>
        </w:rPr>
      </w:pPr>
      <w:r w:rsidRPr="00A45A7E">
        <w:rPr>
          <w:color w:val="000000"/>
          <w:spacing w:val="-1"/>
        </w:rPr>
        <w:t>Список рекомендуемой литературы</w:t>
      </w:r>
      <w:r>
        <w:rPr>
          <w:color w:val="000000"/>
          <w:spacing w:val="-1"/>
        </w:rPr>
        <w:t xml:space="preserve">                                                                                       39</w:t>
      </w:r>
    </w:p>
    <w:p w:rsidR="005B3CE5" w:rsidRDefault="005B3CE5" w:rsidP="005B3CE5">
      <w:pPr>
        <w:shd w:val="clear" w:color="auto" w:fill="FFFFFF"/>
        <w:tabs>
          <w:tab w:val="left" w:pos="1277"/>
          <w:tab w:val="left" w:pos="4704"/>
          <w:tab w:val="left" w:pos="6317"/>
          <w:tab w:val="left" w:pos="8102"/>
        </w:tabs>
        <w:spacing w:line="360" w:lineRule="auto"/>
        <w:ind w:firstLine="692"/>
        <w:jc w:val="both"/>
        <w:rPr>
          <w:color w:val="000000"/>
          <w:spacing w:val="-1"/>
        </w:rPr>
      </w:pPr>
    </w:p>
    <w:p w:rsidR="005B3CE5" w:rsidRDefault="005B3CE5" w:rsidP="005B3CE5">
      <w:pPr>
        <w:spacing w:after="200" w:line="276" w:lineRule="auto"/>
        <w:rPr>
          <w:color w:val="000000"/>
          <w:spacing w:val="-1"/>
        </w:rPr>
      </w:pPr>
      <w:r>
        <w:rPr>
          <w:color w:val="000000"/>
          <w:spacing w:val="-1"/>
        </w:rPr>
        <w:br w:type="page"/>
      </w:r>
    </w:p>
    <w:p w:rsidR="005B3CE5" w:rsidRPr="00F82E2E" w:rsidRDefault="005B3CE5" w:rsidP="005B3CE5">
      <w:pPr>
        <w:tabs>
          <w:tab w:val="left" w:pos="993"/>
          <w:tab w:val="left" w:pos="1276"/>
          <w:tab w:val="left" w:pos="9360"/>
        </w:tabs>
        <w:spacing w:line="360" w:lineRule="auto"/>
        <w:ind w:right="76"/>
        <w:jc w:val="center"/>
        <w:rPr>
          <w:b/>
          <w:color w:val="000000"/>
          <w:spacing w:val="-1"/>
        </w:rPr>
      </w:pPr>
      <w:r w:rsidRPr="00F82E2E">
        <w:rPr>
          <w:b/>
          <w:color w:val="000000"/>
          <w:spacing w:val="-1"/>
        </w:rPr>
        <w:lastRenderedPageBreak/>
        <w:t>Введение</w:t>
      </w:r>
    </w:p>
    <w:p w:rsidR="005B3CE5" w:rsidRPr="00A45A7E" w:rsidRDefault="005B3CE5" w:rsidP="005B3CE5">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Проблема безопасности жизнедеятельности (БЖД) человека и всего общества в современных условиях приобрела особенную остроту и актуальность. </w:t>
      </w:r>
    </w:p>
    <w:p w:rsidR="005B3CE5" w:rsidRPr="00A45A7E" w:rsidRDefault="005B3CE5" w:rsidP="005B3CE5">
      <w:pPr>
        <w:tabs>
          <w:tab w:val="left" w:pos="993"/>
          <w:tab w:val="left" w:pos="1276"/>
          <w:tab w:val="left" w:pos="9360"/>
        </w:tabs>
        <w:spacing w:line="360" w:lineRule="auto"/>
        <w:ind w:right="76" w:firstLine="709"/>
        <w:jc w:val="both"/>
        <w:rPr>
          <w:color w:val="000000"/>
          <w:spacing w:val="-1"/>
        </w:rPr>
      </w:pPr>
      <w:r w:rsidRPr="00A45A7E">
        <w:rPr>
          <w:color w:val="000000"/>
          <w:spacing w:val="-1"/>
        </w:rPr>
        <w:t>В последние десятилетия ХХ века резко выросла численность аварий, катастроф, дорожно-транспортных приключений, в которых погибает или теряет здоровье и работоспособность большое количество людей.</w:t>
      </w:r>
    </w:p>
    <w:p w:rsidR="005B3CE5" w:rsidRPr="00A45A7E" w:rsidRDefault="005B3CE5" w:rsidP="005B3CE5">
      <w:pPr>
        <w:tabs>
          <w:tab w:val="left" w:pos="993"/>
          <w:tab w:val="left" w:pos="1276"/>
          <w:tab w:val="left" w:pos="9360"/>
        </w:tabs>
        <w:spacing w:line="360" w:lineRule="auto"/>
        <w:ind w:right="76" w:firstLine="709"/>
        <w:jc w:val="both"/>
        <w:rPr>
          <w:color w:val="000000"/>
          <w:spacing w:val="-1"/>
        </w:rPr>
      </w:pPr>
      <w:r w:rsidRPr="00A45A7E">
        <w:rPr>
          <w:color w:val="000000"/>
          <w:spacing w:val="-1"/>
        </w:rPr>
        <w:t>При данным ВООЗ смертность в результате несчастных случаев занимает третье место в мире после сердечно-сосудистых и онкологических заболеваний. Если от общих заболеваний умирают преимущественно пожилые люди, то от несчастных случаев преимущественно погибает работоспособная молодежь. Статистика свидетельствует о том, что травматизм является основной причиной смерти человека в возрасте от 15 до 41 года.</w:t>
      </w:r>
    </w:p>
    <w:p w:rsidR="005B3CE5" w:rsidRPr="00A45A7E" w:rsidRDefault="005B3CE5" w:rsidP="005B3CE5">
      <w:pPr>
        <w:tabs>
          <w:tab w:val="left" w:pos="993"/>
          <w:tab w:val="left" w:pos="1276"/>
          <w:tab w:val="left" w:pos="9360"/>
        </w:tabs>
        <w:spacing w:line="360" w:lineRule="auto"/>
        <w:ind w:right="76" w:firstLine="709"/>
        <w:jc w:val="both"/>
        <w:rPr>
          <w:color w:val="000000"/>
          <w:spacing w:val="-1"/>
        </w:rPr>
      </w:pPr>
      <w:r w:rsidRPr="00A45A7E">
        <w:rPr>
          <w:color w:val="000000"/>
          <w:spacing w:val="-1"/>
        </w:rPr>
        <w:t>На последнем этапе развития приобретают большую остроту проблемы социальной напряженности общества в странах с переходной экономикой.</w:t>
      </w:r>
    </w:p>
    <w:p w:rsidR="005B3CE5" w:rsidRPr="00A45A7E" w:rsidRDefault="005B3CE5" w:rsidP="005B3CE5">
      <w:pPr>
        <w:tabs>
          <w:tab w:val="left" w:pos="993"/>
          <w:tab w:val="left" w:pos="1276"/>
          <w:tab w:val="left" w:pos="9360"/>
        </w:tabs>
        <w:spacing w:line="360" w:lineRule="auto"/>
        <w:ind w:right="76" w:firstLine="709"/>
        <w:jc w:val="both"/>
        <w:rPr>
          <w:color w:val="000000"/>
          <w:spacing w:val="-1"/>
        </w:rPr>
      </w:pPr>
      <w:r w:rsidRPr="00A45A7E">
        <w:rPr>
          <w:color w:val="000000"/>
          <w:spacing w:val="-1"/>
        </w:rPr>
        <w:t>Причинами социальной напряженности в обществе являются неудовлетворительные условия жизни, труда, неудовлетворительное материальное и культурное состояние, столкновение интересов религиозного, идеологического характера, система распределения материальных благ, низкий уровень образования.</w:t>
      </w:r>
    </w:p>
    <w:p w:rsidR="005B3CE5" w:rsidRDefault="005B3CE5" w:rsidP="005B3CE5">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Таким образом, актуальность проблем БЖД в настоящее время определяется рядом причин. </w:t>
      </w:r>
    </w:p>
    <w:p w:rsidR="005B3CE5" w:rsidRPr="00A45A7E" w:rsidRDefault="005B3CE5" w:rsidP="005B3CE5">
      <w:pPr>
        <w:tabs>
          <w:tab w:val="left" w:pos="993"/>
          <w:tab w:val="left" w:pos="1276"/>
          <w:tab w:val="left" w:pos="9360"/>
        </w:tabs>
        <w:spacing w:line="360" w:lineRule="auto"/>
        <w:ind w:right="76" w:firstLine="709"/>
        <w:jc w:val="both"/>
        <w:rPr>
          <w:color w:val="000000"/>
          <w:spacing w:val="-1"/>
        </w:rPr>
      </w:pPr>
      <w:r w:rsidRPr="00A45A7E">
        <w:rPr>
          <w:color w:val="000000"/>
          <w:spacing w:val="-1"/>
        </w:rPr>
        <w:t>Выделим три основные:</w:t>
      </w:r>
    </w:p>
    <w:p w:rsidR="005B3CE5" w:rsidRPr="00A45A7E" w:rsidRDefault="005B3CE5" w:rsidP="005B3CE5">
      <w:pPr>
        <w:tabs>
          <w:tab w:val="left" w:pos="993"/>
          <w:tab w:val="left" w:pos="1276"/>
          <w:tab w:val="left" w:pos="9360"/>
        </w:tabs>
        <w:spacing w:line="360" w:lineRule="auto"/>
        <w:ind w:right="76" w:firstLine="709"/>
        <w:jc w:val="both"/>
        <w:rPr>
          <w:color w:val="000000"/>
          <w:spacing w:val="-1"/>
        </w:rPr>
      </w:pPr>
      <w:r w:rsidRPr="00A45A7E">
        <w:rPr>
          <w:color w:val="000000"/>
          <w:spacing w:val="-1"/>
        </w:rPr>
        <w:t>1) нарушение экологического равновесия естественной среды в результате избыточной антропогенной нагрузки на биосферу;</w:t>
      </w:r>
    </w:p>
    <w:p w:rsidR="005B3CE5" w:rsidRPr="00A45A7E" w:rsidRDefault="005B3CE5" w:rsidP="005B3CE5">
      <w:pPr>
        <w:tabs>
          <w:tab w:val="left" w:pos="993"/>
          <w:tab w:val="left" w:pos="1276"/>
          <w:tab w:val="left" w:pos="9360"/>
        </w:tabs>
        <w:spacing w:line="360" w:lineRule="auto"/>
        <w:ind w:right="76" w:firstLine="709"/>
        <w:jc w:val="both"/>
        <w:rPr>
          <w:color w:val="000000"/>
          <w:spacing w:val="-1"/>
        </w:rPr>
      </w:pPr>
      <w:r w:rsidRPr="00A45A7E">
        <w:rPr>
          <w:color w:val="000000"/>
          <w:spacing w:val="-1"/>
        </w:rPr>
        <w:t>2) рост числа техногенных аварий и катастроф при взаимодействии человека со сложными техническими системами;</w:t>
      </w:r>
    </w:p>
    <w:p w:rsidR="005B3CE5" w:rsidRPr="00A45A7E" w:rsidRDefault="005B3CE5" w:rsidP="005B3CE5">
      <w:pPr>
        <w:tabs>
          <w:tab w:val="left" w:pos="993"/>
          <w:tab w:val="left" w:pos="1276"/>
          <w:tab w:val="left" w:pos="9360"/>
        </w:tabs>
        <w:spacing w:line="360" w:lineRule="auto"/>
        <w:ind w:right="76" w:firstLine="709"/>
        <w:jc w:val="both"/>
        <w:rPr>
          <w:color w:val="000000"/>
          <w:spacing w:val="-1"/>
        </w:rPr>
      </w:pPr>
      <w:r w:rsidRPr="00A45A7E">
        <w:rPr>
          <w:color w:val="000000"/>
          <w:spacing w:val="-1"/>
        </w:rPr>
        <w:t>3) социально-политическая напряженность в обществе.</w:t>
      </w:r>
    </w:p>
    <w:p w:rsidR="005B3CE5" w:rsidRPr="00A45A7E" w:rsidRDefault="005B3CE5" w:rsidP="005B3CE5">
      <w:pPr>
        <w:tabs>
          <w:tab w:val="left" w:pos="993"/>
          <w:tab w:val="left" w:pos="1276"/>
          <w:tab w:val="left" w:pos="9360"/>
        </w:tabs>
        <w:spacing w:line="360" w:lineRule="auto"/>
        <w:ind w:right="76" w:firstLine="709"/>
        <w:jc w:val="both"/>
        <w:rPr>
          <w:color w:val="000000"/>
          <w:spacing w:val="-1"/>
        </w:rPr>
      </w:pPr>
      <w:r w:rsidRPr="00A45A7E">
        <w:rPr>
          <w:color w:val="000000"/>
          <w:spacing w:val="-1"/>
        </w:rPr>
        <w:t>Целями и задачами дисциплины являются:</w:t>
      </w:r>
    </w:p>
    <w:p w:rsidR="005B3CE5" w:rsidRPr="00A45A7E" w:rsidRDefault="005B3CE5" w:rsidP="005B3CE5">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Идентифицировать основные опасности среды обитания человека, оценивать риск их реализации;</w:t>
      </w:r>
    </w:p>
    <w:p w:rsidR="005B3CE5" w:rsidRPr="00A45A7E" w:rsidRDefault="005B3CE5" w:rsidP="005B3CE5">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Выбирать методы защиты от опасности применительно к сфере профессиональной деятельности и способы обеспечения комфортных условий жизнедеятельности;</w:t>
      </w:r>
    </w:p>
    <w:p w:rsidR="005B3CE5" w:rsidRPr="00A45A7E" w:rsidRDefault="005B3CE5" w:rsidP="005B3CE5">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Организовывать и проводить мероприятия по защите работающих и населения от негативных воздействий чрезвычайных ситуаций;</w:t>
      </w:r>
    </w:p>
    <w:p w:rsidR="005B3CE5" w:rsidRPr="00A45A7E" w:rsidRDefault="005B3CE5" w:rsidP="005B3CE5">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lastRenderedPageBreak/>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РФ;</w:t>
      </w:r>
    </w:p>
    <w:p w:rsidR="005B3CE5" w:rsidRPr="00A45A7E" w:rsidRDefault="005B3CE5" w:rsidP="005B3CE5">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Задачи и основные мероприятия гражданской обороны;</w:t>
      </w:r>
    </w:p>
    <w:p w:rsidR="005B3CE5" w:rsidRPr="00A45A7E" w:rsidRDefault="005B3CE5" w:rsidP="005B3CE5">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Способы защиты населения от оружия массового поражения;</w:t>
      </w:r>
    </w:p>
    <w:p w:rsidR="005B3CE5" w:rsidRDefault="005B3CE5" w:rsidP="005B3CE5">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Меры пожарной безопасности и правила поведения при пожарах.</w:t>
      </w:r>
    </w:p>
    <w:p w:rsidR="005B3CE5" w:rsidRPr="00352926" w:rsidRDefault="005B3CE5" w:rsidP="005B3CE5">
      <w:pPr>
        <w:tabs>
          <w:tab w:val="left" w:pos="993"/>
          <w:tab w:val="left" w:pos="1276"/>
          <w:tab w:val="left" w:pos="9360"/>
        </w:tabs>
        <w:spacing w:line="360" w:lineRule="auto"/>
        <w:ind w:right="76"/>
        <w:jc w:val="both"/>
        <w:rPr>
          <w:color w:val="000000"/>
          <w:spacing w:val="-1"/>
        </w:rPr>
      </w:pPr>
      <w:r>
        <w:tab/>
        <w:t>В результате изучения дисциплины предполагается формирование следующих</w:t>
      </w:r>
      <w:r>
        <w:rPr>
          <w:color w:val="000000"/>
          <w:spacing w:val="-1"/>
        </w:rPr>
        <w:t xml:space="preserve"> </w:t>
      </w:r>
      <w:r>
        <w:t>компетенций:</w:t>
      </w:r>
    </w:p>
    <w:p w:rsidR="005B3CE5" w:rsidRDefault="005B3CE5" w:rsidP="005B3CE5">
      <w:pPr>
        <w:spacing w:line="360" w:lineRule="auto"/>
        <w:jc w:val="both"/>
      </w:pPr>
      <w:r>
        <w:t>ОК 01. Выбирать способы решения задач профессиональной деятельности применительно к различным контекстам;</w:t>
      </w:r>
    </w:p>
    <w:p w:rsidR="005B3CE5" w:rsidRDefault="005B3CE5" w:rsidP="005B3CE5">
      <w:pPr>
        <w:spacing w:line="360" w:lineRule="auto"/>
        <w:jc w:val="both"/>
      </w:pPr>
      <w: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5B3CE5" w:rsidRDefault="005B3CE5" w:rsidP="005B3CE5">
      <w:pPr>
        <w:spacing w:line="360" w:lineRule="auto"/>
        <w:jc w:val="both"/>
      </w:pPr>
      <w:r w:rsidRPr="006D343D">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5B3CE5" w:rsidRDefault="005B3CE5" w:rsidP="005B3CE5">
      <w:pPr>
        <w:spacing w:line="360" w:lineRule="auto"/>
        <w:jc w:val="both"/>
      </w:pPr>
      <w:r>
        <w:t>ОК 04. Эффективно взаимодействовать и работать в коллективе и команде;</w:t>
      </w:r>
    </w:p>
    <w:p w:rsidR="005B3CE5" w:rsidRDefault="005B3CE5" w:rsidP="005B3CE5">
      <w:pPr>
        <w:spacing w:line="360" w:lineRule="auto"/>
        <w:jc w:val="both"/>
      </w:pPr>
      <w: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5B3CE5" w:rsidRDefault="005B3CE5" w:rsidP="005B3CE5">
      <w:pPr>
        <w:spacing w:line="360" w:lineRule="auto"/>
        <w:jc w:val="both"/>
      </w:pPr>
      <w:r w:rsidRPr="006D343D">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5B3CE5" w:rsidRDefault="005B3CE5" w:rsidP="005B3CE5">
      <w:pPr>
        <w:spacing w:line="360" w:lineRule="auto"/>
        <w:jc w:val="both"/>
      </w:pPr>
      <w:r w:rsidRPr="006D343D">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5B3CE5" w:rsidRDefault="005B3CE5" w:rsidP="005B3CE5">
      <w:pPr>
        <w:spacing w:line="360" w:lineRule="auto"/>
        <w:jc w:val="both"/>
      </w:pPr>
      <w:r w:rsidRPr="006D343D">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5B3CE5" w:rsidRDefault="005B3CE5" w:rsidP="005B3CE5">
      <w:pPr>
        <w:spacing w:line="360" w:lineRule="auto"/>
        <w:jc w:val="both"/>
      </w:pPr>
      <w:r>
        <w:t>ОК 09. Пользоваться профессиональной документацией на государственном и иностранном языках.</w:t>
      </w:r>
    </w:p>
    <w:p w:rsidR="005B3CE5" w:rsidRDefault="005B3CE5" w:rsidP="005B3CE5">
      <w:pPr>
        <w:spacing w:after="200" w:line="276" w:lineRule="auto"/>
        <w:jc w:val="center"/>
        <w:rPr>
          <w:b/>
          <w:color w:val="000000"/>
        </w:rPr>
      </w:pPr>
    </w:p>
    <w:p w:rsidR="005B3CE5" w:rsidRDefault="005B3CE5" w:rsidP="005B3CE5">
      <w:pPr>
        <w:spacing w:after="200" w:line="276" w:lineRule="auto"/>
        <w:jc w:val="center"/>
        <w:rPr>
          <w:b/>
          <w:color w:val="000000"/>
        </w:rPr>
      </w:pPr>
    </w:p>
    <w:p w:rsidR="005B3CE5" w:rsidRDefault="005B3CE5" w:rsidP="005B3CE5">
      <w:pPr>
        <w:spacing w:after="200" w:line="276" w:lineRule="auto"/>
        <w:rPr>
          <w:b/>
          <w:color w:val="000000"/>
        </w:rPr>
      </w:pPr>
    </w:p>
    <w:p w:rsidR="005B3CE5" w:rsidRPr="00DE0872" w:rsidRDefault="005B3CE5" w:rsidP="005B3CE5">
      <w:pPr>
        <w:spacing w:after="200" w:line="276" w:lineRule="auto"/>
        <w:jc w:val="center"/>
        <w:rPr>
          <w:b/>
          <w:color w:val="000000"/>
        </w:rPr>
      </w:pPr>
      <w:r w:rsidRPr="00DE0872">
        <w:rPr>
          <w:b/>
          <w:color w:val="000000"/>
        </w:rPr>
        <w:lastRenderedPageBreak/>
        <w:t>Практическое занятие № 1.</w:t>
      </w:r>
    </w:p>
    <w:p w:rsidR="005B3CE5" w:rsidRPr="00DE0872" w:rsidRDefault="005B3CE5" w:rsidP="005B3CE5">
      <w:pPr>
        <w:jc w:val="center"/>
        <w:rPr>
          <w:b/>
          <w:color w:val="000000"/>
        </w:rPr>
      </w:pPr>
      <w:r w:rsidRPr="00DE0872">
        <w:rPr>
          <w:b/>
          <w:color w:val="000000"/>
        </w:rPr>
        <w:t>Квалификация чрезвычайных ситуация и катастроф</w:t>
      </w:r>
    </w:p>
    <w:p w:rsidR="005B3CE5" w:rsidRPr="00DE0872" w:rsidRDefault="005B3CE5" w:rsidP="005B3CE5">
      <w:pPr>
        <w:tabs>
          <w:tab w:val="left" w:pos="0"/>
        </w:tabs>
        <w:suppressAutoHyphens/>
        <w:spacing w:line="276" w:lineRule="auto"/>
        <w:jc w:val="center"/>
        <w:rPr>
          <w:b/>
          <w:i/>
        </w:rPr>
      </w:pPr>
    </w:p>
    <w:p w:rsidR="005B3CE5" w:rsidRPr="00DE0872" w:rsidRDefault="005B3CE5" w:rsidP="005B3CE5">
      <w:pPr>
        <w:tabs>
          <w:tab w:val="left" w:pos="0"/>
        </w:tabs>
        <w:suppressAutoHyphens/>
        <w:spacing w:line="276" w:lineRule="auto"/>
        <w:jc w:val="center"/>
        <w:rPr>
          <w:b/>
        </w:rPr>
      </w:pPr>
      <w:r w:rsidRPr="00DE0872">
        <w:rPr>
          <w:b/>
          <w:i/>
        </w:rPr>
        <w:t>Теоретическая часть</w:t>
      </w:r>
    </w:p>
    <w:p w:rsidR="005B3CE5" w:rsidRPr="00DE0872" w:rsidRDefault="005B3CE5" w:rsidP="005B3CE5">
      <w:pPr>
        <w:spacing w:line="276" w:lineRule="auto"/>
        <w:ind w:firstLine="709"/>
        <w:jc w:val="both"/>
        <w:rPr>
          <w:color w:val="000000"/>
          <w:shd w:val="clear" w:color="auto" w:fill="FFFFFF"/>
        </w:rPr>
      </w:pPr>
      <w:r w:rsidRPr="00DE0872">
        <w:rPr>
          <w:color w:val="000000"/>
          <w:shd w:val="clear" w:color="auto" w:fill="FFFFFF"/>
        </w:rPr>
        <w:t xml:space="preserve">Чрезвычайными ситуациями (ЧС) принято называть обстоятельств, а, возникающие в результате стихийных бедствий (природные ЧС), аварий и катастроф в промышленности и на транспорте (техногенные ЧС), экологических катастроф, диверсий или факторов военного, социального и политического характера, которые заключаются в резком отклонении от нормы протекающих явлений и процессов и оказывают значительное воздействие на жизнедеятельность людей, экономику, социальную сферу или природную среду. </w:t>
      </w:r>
    </w:p>
    <w:p w:rsidR="005B3CE5" w:rsidRPr="00DE0872" w:rsidRDefault="005B3CE5" w:rsidP="005B3CE5">
      <w:pPr>
        <w:spacing w:line="276" w:lineRule="auto"/>
        <w:ind w:firstLine="709"/>
        <w:jc w:val="both"/>
        <w:rPr>
          <w:color w:val="000000"/>
          <w:shd w:val="clear" w:color="auto" w:fill="FFFFFF"/>
        </w:rPr>
      </w:pPr>
      <w:r w:rsidRPr="00DE0872">
        <w:rPr>
          <w:color w:val="000000"/>
          <w:shd w:val="clear" w:color="auto" w:fill="FFFFFF"/>
        </w:rPr>
        <w:t xml:space="preserve">«Чрезвычайная ситуация – это обстановка на определенной территории, сложившаяся в результате аварии, опасного природного явления, катастрофы, стихийного или иных бедствий, которые могут повлечь или повлекли за собой человеческие жертвы, ущерб здоровью людей или окружающей природной зоне, значительные материальные потери и нарушение условий жизнедеятельности людей». </w:t>
      </w:r>
    </w:p>
    <w:p w:rsidR="005B3CE5" w:rsidRPr="00DE0872" w:rsidRDefault="005B3CE5" w:rsidP="005B3CE5">
      <w:pPr>
        <w:spacing w:line="276" w:lineRule="auto"/>
        <w:ind w:firstLine="709"/>
        <w:jc w:val="both"/>
        <w:rPr>
          <w:color w:val="000000"/>
          <w:shd w:val="clear" w:color="auto" w:fill="FFFFFF"/>
        </w:rPr>
      </w:pPr>
      <w:r w:rsidRPr="00DE0872">
        <w:rPr>
          <w:color w:val="000000"/>
          <w:shd w:val="clear" w:color="auto" w:fill="FFFFFF"/>
        </w:rPr>
        <w:t>Природная чрезвычайная ситуация — обстановка на определенной территории или акватории, сложившаяся в результате источника чрезвычайной ситуации, которая может повлечь или повлекла за собой человеческие жертвы, ущерб здоровью людей и (или) окружающей природной среде, значительные материальные потери и нарушение условий жизнедеятельности людей.</w:t>
      </w:r>
    </w:p>
    <w:p w:rsidR="005B3CE5" w:rsidRPr="00DE0872" w:rsidRDefault="005B3CE5" w:rsidP="005B3CE5">
      <w:pPr>
        <w:spacing w:line="276" w:lineRule="auto"/>
        <w:ind w:firstLine="709"/>
        <w:jc w:val="both"/>
        <w:rPr>
          <w:color w:val="000000"/>
          <w:shd w:val="clear" w:color="auto" w:fill="FFFFFF"/>
        </w:rPr>
      </w:pPr>
    </w:p>
    <w:p w:rsidR="005B3CE5" w:rsidRPr="00DE0872" w:rsidRDefault="005B3CE5" w:rsidP="005B3CE5">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5B3CE5" w:rsidRPr="00DE0872" w:rsidRDefault="005B3CE5" w:rsidP="005B3CE5">
      <w:pPr>
        <w:pStyle w:val="af3"/>
        <w:numPr>
          <w:ilvl w:val="0"/>
          <w:numId w:val="19"/>
        </w:numPr>
        <w:tabs>
          <w:tab w:val="left" w:pos="0"/>
        </w:tabs>
        <w:spacing w:after="160" w:line="259" w:lineRule="auto"/>
        <w:ind w:left="0" w:firstLine="709"/>
        <w:jc w:val="both"/>
        <w:rPr>
          <w:sz w:val="24"/>
          <w:szCs w:val="24"/>
        </w:rPr>
      </w:pPr>
      <w:r w:rsidRPr="00DE0872">
        <w:rPr>
          <w:sz w:val="24"/>
          <w:szCs w:val="24"/>
        </w:rPr>
        <w:t>Причины катастроф и чрезвычайных ситуаций.</w:t>
      </w:r>
    </w:p>
    <w:p w:rsidR="005B3CE5" w:rsidRPr="00DE0872" w:rsidRDefault="005B3CE5" w:rsidP="005B3CE5">
      <w:pPr>
        <w:pStyle w:val="af3"/>
        <w:widowControl w:val="0"/>
        <w:numPr>
          <w:ilvl w:val="0"/>
          <w:numId w:val="19"/>
        </w:numPr>
        <w:shd w:val="clear" w:color="auto" w:fill="FFFFFF"/>
        <w:tabs>
          <w:tab w:val="left" w:pos="0"/>
        </w:tabs>
        <w:autoSpaceDE w:val="0"/>
        <w:autoSpaceDN w:val="0"/>
        <w:adjustRightInd w:val="0"/>
        <w:spacing w:line="276" w:lineRule="auto"/>
        <w:ind w:left="0" w:firstLine="709"/>
        <w:jc w:val="both"/>
        <w:rPr>
          <w:i/>
          <w:sz w:val="24"/>
          <w:szCs w:val="24"/>
        </w:rPr>
      </w:pPr>
      <w:r w:rsidRPr="00DE0872">
        <w:rPr>
          <w:bCs/>
          <w:color w:val="000000"/>
          <w:sz w:val="24"/>
          <w:szCs w:val="24"/>
          <w:shd w:val="clear" w:color="auto" w:fill="FFFFFF"/>
        </w:rPr>
        <w:t>Классификация и характеристика чрезвычайных ситуаций (ЧС)</w:t>
      </w:r>
    </w:p>
    <w:p w:rsidR="005B3CE5" w:rsidRPr="00DE0872" w:rsidRDefault="005B3CE5" w:rsidP="005B3CE5">
      <w:pPr>
        <w:spacing w:line="276" w:lineRule="auto"/>
        <w:jc w:val="center"/>
        <w:rPr>
          <w:b/>
          <w:i/>
        </w:rPr>
      </w:pPr>
    </w:p>
    <w:p w:rsidR="005B3CE5" w:rsidRPr="00DE0872" w:rsidRDefault="005B3CE5" w:rsidP="005B3CE5">
      <w:pPr>
        <w:spacing w:line="276" w:lineRule="auto"/>
        <w:jc w:val="center"/>
        <w:rPr>
          <w:b/>
          <w:i/>
        </w:rPr>
      </w:pPr>
    </w:p>
    <w:p w:rsidR="005B3CE5" w:rsidRPr="00DE0872" w:rsidRDefault="005B3CE5" w:rsidP="005B3CE5">
      <w:pPr>
        <w:spacing w:line="276" w:lineRule="auto"/>
        <w:jc w:val="center"/>
        <w:rPr>
          <w:b/>
          <w:i/>
        </w:rPr>
      </w:pPr>
      <w:r w:rsidRPr="00DE0872">
        <w:rPr>
          <w:b/>
          <w:i/>
        </w:rPr>
        <w:t>Задания для практического занятия</w:t>
      </w:r>
    </w:p>
    <w:p w:rsidR="005B3CE5" w:rsidRPr="00DE0872" w:rsidRDefault="005B3CE5" w:rsidP="005B3CE5">
      <w:pPr>
        <w:spacing w:line="276" w:lineRule="auto"/>
        <w:jc w:val="both"/>
        <w:rPr>
          <w:color w:val="000000" w:themeColor="text1"/>
        </w:rPr>
      </w:pPr>
      <w:r w:rsidRPr="00DE0872">
        <w:rPr>
          <w:color w:val="000000" w:themeColor="text1"/>
        </w:rPr>
        <w:t>Задание № 1.</w:t>
      </w:r>
    </w:p>
    <w:p w:rsidR="005B3CE5" w:rsidRPr="00DE0872" w:rsidRDefault="005B3CE5" w:rsidP="005B3CE5">
      <w:pPr>
        <w:spacing w:line="276" w:lineRule="auto"/>
        <w:jc w:val="both"/>
        <w:rPr>
          <w:color w:val="000000" w:themeColor="text1"/>
        </w:rPr>
      </w:pPr>
      <w:r w:rsidRPr="00DE0872">
        <w:rPr>
          <w:color w:val="000000" w:themeColor="text1"/>
        </w:rPr>
        <w:t>1. Выделите три ключевые составляющие в определении чрезвычайной ситуации, ответив на </w:t>
      </w:r>
      <w:r w:rsidRPr="00DE0872">
        <w:rPr>
          <w:noProof/>
          <w:color w:val="000000" w:themeColor="text1"/>
        </w:rPr>
        <mc:AlternateContent>
          <mc:Choice Requires="wps">
            <w:drawing>
              <wp:inline distT="0" distB="0" distL="0" distR="0" wp14:anchorId="78ACAAFF" wp14:editId="1328EA9B">
                <wp:extent cx="152400" cy="104775"/>
                <wp:effectExtent l="0" t="0" r="0" b="0"/>
                <wp:docPr id="10" name="Прямоугольник 10"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2F3FA1" id="Прямоугольник 10"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C2mS9NJAMA&#10;AGI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9" w:history="1">
        <w:r w:rsidRPr="00DE0872">
          <w:rPr>
            <w:color w:val="000000" w:themeColor="text1"/>
          </w:rPr>
          <w:t>вопросы</w:t>
        </w:r>
      </w:hyperlink>
      <w:r w:rsidRPr="00DE0872">
        <w:rPr>
          <w:noProof/>
          <w:color w:val="000000" w:themeColor="text1"/>
        </w:rPr>
        <mc:AlternateContent>
          <mc:Choice Requires="wps">
            <w:drawing>
              <wp:inline distT="0" distB="0" distL="0" distR="0" wp14:anchorId="23BCFA6D" wp14:editId="23DFF154">
                <wp:extent cx="152400" cy="104775"/>
                <wp:effectExtent l="0" t="0" r="0" b="0"/>
                <wp:docPr id="9" name="Прямоугольник 9"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3C219C" id="Прямоугольник 9"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yuA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u/&#10;K4A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5B3CE5" w:rsidRPr="00DE0872" w:rsidRDefault="005B3CE5" w:rsidP="005B3CE5">
      <w:pPr>
        <w:spacing w:line="276" w:lineRule="auto"/>
        <w:jc w:val="both"/>
        <w:rPr>
          <w:color w:val="000000" w:themeColor="text1"/>
        </w:rPr>
      </w:pPr>
      <w:r w:rsidRPr="00DE0872">
        <w:rPr>
          <w:color w:val="000000" w:themeColor="text1"/>
        </w:rPr>
        <w:t>1. Где возникает </w:t>
      </w:r>
      <w:r w:rsidRPr="00DE0872">
        <w:rPr>
          <w:noProof/>
          <w:color w:val="000000" w:themeColor="text1"/>
        </w:rPr>
        <mc:AlternateContent>
          <mc:Choice Requires="wps">
            <w:drawing>
              <wp:inline distT="0" distB="0" distL="0" distR="0" wp14:anchorId="6139F32A" wp14:editId="07326F53">
                <wp:extent cx="152400" cy="104775"/>
                <wp:effectExtent l="0" t="0" r="0" b="0"/>
                <wp:docPr id="8" name="Прямоугольник 8"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0BC630" id="Прямоугольник 8"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" o:button="t" filled="f" stroked="f">
                <v:fill o:detectmouseclick="t"/>
                <o:lock v:ext="edit" aspectratio="t"/>
                <w10:anchorlock/>
              </v:rect>
            </w:pict>
          </mc:Fallback>
        </mc:AlternateContent>
      </w:r>
      <w:hyperlink r:id="rId10" w:history="1">
        <w:r w:rsidRPr="00DE0872">
          <w:rPr>
            <w:color w:val="000000" w:themeColor="text1"/>
          </w:rPr>
          <w:t>ЧС</w:t>
        </w:r>
      </w:hyperlink>
      <w:r w:rsidRPr="00DE0872">
        <w:rPr>
          <w:noProof/>
          <w:color w:val="000000" w:themeColor="text1"/>
        </w:rPr>
        <mc:AlternateContent>
          <mc:Choice Requires="wps">
            <w:drawing>
              <wp:inline distT="0" distB="0" distL="0" distR="0" wp14:anchorId="34E56732" wp14:editId="5FB4AACD">
                <wp:extent cx="152400" cy="104775"/>
                <wp:effectExtent l="0" t="0" r="0" b="0"/>
                <wp:docPr id="7" name="Прямоугольник 7"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E1E9F1" id="Прямоугольник 7"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DRh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G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m8&#10;NG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5B3CE5" w:rsidRPr="00DE0872" w:rsidRDefault="005B3CE5" w:rsidP="005B3CE5">
      <w:pPr>
        <w:spacing w:line="276" w:lineRule="auto"/>
        <w:jc w:val="both"/>
        <w:rPr>
          <w:color w:val="000000" w:themeColor="text1"/>
        </w:rPr>
      </w:pPr>
      <w:r w:rsidRPr="00DE0872">
        <w:rPr>
          <w:color w:val="000000" w:themeColor="text1"/>
        </w:rPr>
        <w:t>2. Каковы причины ее возникновения?</w:t>
      </w:r>
    </w:p>
    <w:p w:rsidR="005B3CE5" w:rsidRPr="00DE0872" w:rsidRDefault="005B3CE5" w:rsidP="005B3CE5">
      <w:pPr>
        <w:spacing w:line="276" w:lineRule="auto"/>
        <w:jc w:val="both"/>
        <w:rPr>
          <w:color w:val="000000" w:themeColor="text1"/>
        </w:rPr>
      </w:pPr>
      <w:r w:rsidRPr="00DE0872">
        <w:rPr>
          <w:color w:val="000000" w:themeColor="text1"/>
        </w:rPr>
        <w:t>3. Какие возможны последствия?</w:t>
      </w:r>
    </w:p>
    <w:p w:rsidR="005B3CE5" w:rsidRPr="00DE0872" w:rsidRDefault="005B3CE5" w:rsidP="005B3CE5">
      <w:pPr>
        <w:spacing w:line="276" w:lineRule="auto"/>
        <w:jc w:val="both"/>
        <w:rPr>
          <w:color w:val="000000" w:themeColor="text1"/>
        </w:rPr>
      </w:pPr>
      <w:r w:rsidRPr="00DE0872">
        <w:rPr>
          <w:color w:val="000000" w:themeColor="text1"/>
        </w:rPr>
        <w:t>Впишите ответы в таблицу, чтобы получить опорную схему, с помощью которой легко запомнить определение </w:t>
      </w:r>
      <w:r w:rsidRPr="00DE0872">
        <w:rPr>
          <w:noProof/>
          <w:color w:val="000000" w:themeColor="text1"/>
        </w:rPr>
        <mc:AlternateContent>
          <mc:Choice Requires="wps">
            <w:drawing>
              <wp:inline distT="0" distB="0" distL="0" distR="0" wp14:anchorId="310958CF" wp14:editId="4EA0CAF9">
                <wp:extent cx="152400" cy="104775"/>
                <wp:effectExtent l="0" t="0" r="0" b="0"/>
                <wp:docPr id="6" name="Прямоугольник 6"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EFF632" id="Прямоугольник 6"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0Ze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1L0Ze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1" w:history="1">
        <w:r w:rsidRPr="00DE0872">
          <w:rPr>
            <w:color w:val="000000" w:themeColor="text1"/>
          </w:rPr>
          <w:t>ЧС</w:t>
        </w:r>
      </w:hyperlink>
      <w:r w:rsidRPr="00DE0872">
        <w:rPr>
          <w:noProof/>
          <w:color w:val="000000" w:themeColor="text1"/>
        </w:rPr>
        <mc:AlternateContent>
          <mc:Choice Requires="wps">
            <w:drawing>
              <wp:inline distT="0" distB="0" distL="0" distR="0" wp14:anchorId="0997A121" wp14:editId="190D2D55">
                <wp:extent cx="152400" cy="104775"/>
                <wp:effectExtent l="0" t="0" r="0" b="0"/>
                <wp:docPr id="5" name="Прямоугольник 5"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2815C7" id="Прямоугольник 5"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F1B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K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J+8&#10;XU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7"/>
        <w:gridCol w:w="195"/>
      </w:tblGrid>
      <w:tr w:rsidR="005B3CE5" w:rsidRPr="00DE0872" w:rsidTr="00E33266">
        <w:trPr>
          <w:tblCellSpacing w:w="15" w:type="dxa"/>
        </w:trPr>
        <w:tc>
          <w:tcPr>
            <w:tcW w:w="0" w:type="auto"/>
            <w:vAlign w:val="center"/>
            <w:hideMark/>
          </w:tcPr>
          <w:p w:rsidR="005B3CE5" w:rsidRPr="00DE0872" w:rsidRDefault="005B3CE5" w:rsidP="00E33266">
            <w:pPr>
              <w:spacing w:line="276" w:lineRule="auto"/>
              <w:jc w:val="both"/>
              <w:rPr>
                <w:color w:val="000000" w:themeColor="text1"/>
              </w:rPr>
            </w:pPr>
          </w:p>
        </w:tc>
        <w:tc>
          <w:tcPr>
            <w:tcW w:w="0" w:type="auto"/>
            <w:vAlign w:val="center"/>
            <w:hideMark/>
          </w:tcPr>
          <w:p w:rsidR="005B3CE5" w:rsidRPr="00DE0872" w:rsidRDefault="005B3CE5" w:rsidP="00E33266">
            <w:pPr>
              <w:spacing w:line="276" w:lineRule="auto"/>
              <w:jc w:val="both"/>
              <w:rPr>
                <w:color w:val="000000" w:themeColor="text1"/>
              </w:rPr>
            </w:pPr>
            <w:r w:rsidRPr="00DE0872">
              <w:rPr>
                <w:color w:val="000000" w:themeColor="text1"/>
              </w:rPr>
              <w:t>1</w:t>
            </w:r>
          </w:p>
        </w:tc>
      </w:tr>
      <w:tr w:rsidR="005B3CE5" w:rsidRPr="00DE0872" w:rsidTr="00E33266">
        <w:trPr>
          <w:tblCellSpacing w:w="15" w:type="dxa"/>
        </w:trPr>
        <w:tc>
          <w:tcPr>
            <w:tcW w:w="0" w:type="auto"/>
            <w:vAlign w:val="center"/>
            <w:hideMark/>
          </w:tcPr>
          <w:p w:rsidR="005B3CE5" w:rsidRPr="00DE0872" w:rsidRDefault="005B3CE5" w:rsidP="00E33266">
            <w:pPr>
              <w:spacing w:line="276" w:lineRule="auto"/>
              <w:jc w:val="both"/>
              <w:rPr>
                <w:color w:val="000000" w:themeColor="text1"/>
              </w:rPr>
            </w:pPr>
            <w:r w:rsidRPr="00DE0872">
              <w:rPr>
                <w:noProof/>
                <w:color w:val="000000" w:themeColor="text1"/>
              </w:rPr>
              <mc:AlternateContent>
                <mc:Choice Requires="wps">
                  <w:drawing>
                    <wp:inline distT="0" distB="0" distL="0" distR="0" wp14:anchorId="2990CE27" wp14:editId="33417174">
                      <wp:extent cx="152400" cy="104775"/>
                      <wp:effectExtent l="0" t="0" r="0" b="0"/>
                      <wp:docPr id="4" name="Прямоугольник 4"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8E9CAA" id="Прямоугольник 4"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TqK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nTTqK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2" w:history="1">
              <w:r w:rsidRPr="00DE0872">
                <w:rPr>
                  <w:color w:val="000000" w:themeColor="text1"/>
                </w:rPr>
                <w:t>ЧС</w:t>
              </w:r>
            </w:hyperlink>
            <w:r w:rsidRPr="00DE0872">
              <w:rPr>
                <w:noProof/>
                <w:color w:val="000000" w:themeColor="text1"/>
              </w:rPr>
              <mc:AlternateContent>
                <mc:Choice Requires="wps">
                  <w:drawing>
                    <wp:inline distT="0" distB="0" distL="0" distR="0" wp14:anchorId="70AA4D53" wp14:editId="50654F5B">
                      <wp:extent cx="152400" cy="104775"/>
                      <wp:effectExtent l="0" t="0" r="0" b="0"/>
                      <wp:docPr id="3" name="Прямоугольник 3"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70C61F" id="Прямоугольник 3"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EW9&#10;5i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 =</w:t>
            </w:r>
          </w:p>
        </w:tc>
        <w:tc>
          <w:tcPr>
            <w:tcW w:w="0" w:type="auto"/>
            <w:vAlign w:val="center"/>
            <w:hideMark/>
          </w:tcPr>
          <w:p w:rsidR="005B3CE5" w:rsidRPr="00DE0872" w:rsidRDefault="005B3CE5" w:rsidP="00E33266">
            <w:pPr>
              <w:spacing w:line="276" w:lineRule="auto"/>
              <w:jc w:val="both"/>
              <w:rPr>
                <w:color w:val="000000" w:themeColor="text1"/>
              </w:rPr>
            </w:pPr>
            <w:r w:rsidRPr="00DE0872">
              <w:rPr>
                <w:color w:val="000000" w:themeColor="text1"/>
              </w:rPr>
              <w:t>2</w:t>
            </w:r>
          </w:p>
        </w:tc>
      </w:tr>
      <w:tr w:rsidR="005B3CE5" w:rsidRPr="00DE0872" w:rsidTr="00E33266">
        <w:trPr>
          <w:tblCellSpacing w:w="15" w:type="dxa"/>
        </w:trPr>
        <w:tc>
          <w:tcPr>
            <w:tcW w:w="0" w:type="auto"/>
            <w:vAlign w:val="center"/>
            <w:hideMark/>
          </w:tcPr>
          <w:p w:rsidR="005B3CE5" w:rsidRPr="00DE0872" w:rsidRDefault="005B3CE5" w:rsidP="00E33266">
            <w:pPr>
              <w:spacing w:line="276" w:lineRule="auto"/>
              <w:jc w:val="both"/>
              <w:rPr>
                <w:color w:val="000000" w:themeColor="text1"/>
              </w:rPr>
            </w:pPr>
          </w:p>
        </w:tc>
        <w:tc>
          <w:tcPr>
            <w:tcW w:w="0" w:type="auto"/>
            <w:vAlign w:val="center"/>
            <w:hideMark/>
          </w:tcPr>
          <w:p w:rsidR="005B3CE5" w:rsidRPr="00DE0872" w:rsidRDefault="005B3CE5" w:rsidP="00E33266">
            <w:pPr>
              <w:spacing w:line="276" w:lineRule="auto"/>
              <w:jc w:val="both"/>
              <w:rPr>
                <w:color w:val="000000" w:themeColor="text1"/>
              </w:rPr>
            </w:pPr>
            <w:r w:rsidRPr="00DE0872">
              <w:rPr>
                <w:color w:val="000000" w:themeColor="text1"/>
              </w:rPr>
              <w:t>3</w:t>
            </w:r>
          </w:p>
        </w:tc>
      </w:tr>
    </w:tbl>
    <w:p w:rsidR="005B3CE5" w:rsidRPr="00DE0872" w:rsidRDefault="005B3CE5" w:rsidP="005B3CE5">
      <w:pPr>
        <w:spacing w:line="276" w:lineRule="auto"/>
        <w:jc w:val="both"/>
        <w:rPr>
          <w:color w:val="000000" w:themeColor="text1"/>
        </w:rPr>
      </w:pPr>
    </w:p>
    <w:p w:rsidR="005B3CE5" w:rsidRPr="00DE0872" w:rsidRDefault="005B3CE5" w:rsidP="005B3CE5">
      <w:pPr>
        <w:spacing w:line="276" w:lineRule="auto"/>
        <w:jc w:val="both"/>
        <w:rPr>
          <w:color w:val="000000" w:themeColor="text1"/>
        </w:rPr>
      </w:pPr>
      <w:r w:rsidRPr="00DE0872">
        <w:rPr>
          <w:color w:val="000000" w:themeColor="text1"/>
        </w:rPr>
        <w:t xml:space="preserve">Задание № 2. </w:t>
      </w:r>
    </w:p>
    <w:p w:rsidR="005B3CE5" w:rsidRPr="00DE0872" w:rsidRDefault="005B3CE5" w:rsidP="005B3CE5">
      <w:pPr>
        <w:spacing w:line="276" w:lineRule="auto"/>
        <w:jc w:val="both"/>
        <w:rPr>
          <w:color w:val="000000" w:themeColor="text1"/>
        </w:rPr>
      </w:pPr>
      <w:r w:rsidRPr="00DE0872">
        <w:rPr>
          <w:color w:val="000000" w:themeColor="text1"/>
        </w:rPr>
        <w:t>Определите причину возникновения </w:t>
      </w:r>
      <w:r w:rsidRPr="00DE0872">
        <w:rPr>
          <w:noProof/>
          <w:color w:val="000000" w:themeColor="text1"/>
        </w:rPr>
        <mc:AlternateContent>
          <mc:Choice Requires="wps">
            <w:drawing>
              <wp:inline distT="0" distB="0" distL="0" distR="0" wp14:anchorId="59A2269B" wp14:editId="3CAFEC43">
                <wp:extent cx="152400" cy="104775"/>
                <wp:effectExtent l="0" t="0" r="0" b="0"/>
                <wp:docPr id="2" name="Прямоугольник 2"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CBB34D" id="Прямоугольник 2"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c8t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S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BQ7c8t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3" w:history="1">
        <w:r w:rsidRPr="00DE0872">
          <w:rPr>
            <w:color w:val="000000" w:themeColor="text1"/>
          </w:rPr>
          <w:t>ЧС</w:t>
        </w:r>
      </w:hyperlink>
      <w:r w:rsidRPr="00DE0872">
        <w:rPr>
          <w:noProof/>
          <w:color w:val="000000" w:themeColor="text1"/>
        </w:rPr>
        <mc:AlternateContent>
          <mc:Choice Requires="wps">
            <w:drawing>
              <wp:inline distT="0" distB="0" distL="0" distR="0" wp14:anchorId="4407AC05" wp14:editId="755F01F2">
                <wp:extent cx="152400" cy="104775"/>
                <wp:effectExtent l="0" t="0" r="0" b="0"/>
                <wp:docPr id="1" name="Прямоугольник 1"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03FE05" id="Прямоугольник 1"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" o:button="t" filled="f" stroked="f">
                <v:fill o:detectmouseclick="t"/>
                <o:lock v:ext="edit" aspectratio="t"/>
                <w10:anchorlock/>
              </v:rect>
            </w:pict>
          </mc:Fallback>
        </mc:AlternateContent>
      </w:r>
      <w:r w:rsidRPr="00DE0872">
        <w:rPr>
          <w:color w:val="000000" w:themeColor="text1"/>
        </w:rPr>
        <w:t> по признакам:</w:t>
      </w:r>
    </w:p>
    <w:p w:rsidR="005B3CE5" w:rsidRPr="00DE0872" w:rsidRDefault="005B3CE5" w:rsidP="005B3CE5">
      <w:pPr>
        <w:spacing w:line="276" w:lineRule="auto"/>
        <w:jc w:val="both"/>
        <w:rPr>
          <w:color w:val="000000" w:themeColor="text1"/>
        </w:rPr>
      </w:pPr>
      <w:r w:rsidRPr="00DE0872">
        <w:rPr>
          <w:color w:val="000000" w:themeColor="text1"/>
        </w:rPr>
        <w:t>- опасно для жизни человека;</w:t>
      </w:r>
    </w:p>
    <w:p w:rsidR="005B3CE5" w:rsidRPr="00DE0872" w:rsidRDefault="005B3CE5" w:rsidP="005B3CE5">
      <w:pPr>
        <w:spacing w:line="276" w:lineRule="auto"/>
        <w:jc w:val="both"/>
        <w:rPr>
          <w:color w:val="000000" w:themeColor="text1"/>
        </w:rPr>
      </w:pPr>
      <w:r w:rsidRPr="00DE0872">
        <w:rPr>
          <w:color w:val="000000" w:themeColor="text1"/>
        </w:rPr>
        <w:t>- наносит вред окружающей среде;</w:t>
      </w:r>
    </w:p>
    <w:p w:rsidR="005B3CE5" w:rsidRPr="00DE0872" w:rsidRDefault="005B3CE5" w:rsidP="005B3CE5">
      <w:pPr>
        <w:spacing w:line="276" w:lineRule="auto"/>
        <w:jc w:val="both"/>
        <w:rPr>
          <w:color w:val="000000" w:themeColor="text1"/>
        </w:rPr>
      </w:pPr>
      <w:r w:rsidRPr="00DE0872">
        <w:rPr>
          <w:color w:val="000000" w:themeColor="text1"/>
        </w:rPr>
        <w:lastRenderedPageBreak/>
        <w:t>- уничтожаются материальные ценности;</w:t>
      </w:r>
    </w:p>
    <w:p w:rsidR="005B3CE5" w:rsidRPr="00DE0872" w:rsidRDefault="005B3CE5" w:rsidP="005B3CE5">
      <w:pPr>
        <w:spacing w:line="276" w:lineRule="auto"/>
        <w:jc w:val="both"/>
        <w:rPr>
          <w:color w:val="000000" w:themeColor="text1"/>
        </w:rPr>
      </w:pPr>
      <w:r w:rsidRPr="00DE0872">
        <w:rPr>
          <w:color w:val="000000" w:themeColor="text1"/>
        </w:rPr>
        <w:t>- разрушительное природное явление;</w:t>
      </w:r>
    </w:p>
    <w:p w:rsidR="005B3CE5" w:rsidRPr="00DE0872" w:rsidRDefault="005B3CE5" w:rsidP="005B3CE5">
      <w:pPr>
        <w:spacing w:line="276" w:lineRule="auto"/>
        <w:jc w:val="both"/>
        <w:rPr>
          <w:color w:val="000000" w:themeColor="text1"/>
        </w:rPr>
      </w:pPr>
      <w:r w:rsidRPr="00DE0872">
        <w:rPr>
          <w:color w:val="000000" w:themeColor="text1"/>
        </w:rPr>
        <w:t>- при этом могут быть землетрясения, оползни, наводнения.</w:t>
      </w:r>
    </w:p>
    <w:p w:rsidR="005B3CE5" w:rsidRPr="00DE0872" w:rsidRDefault="005B3CE5" w:rsidP="005B3CE5">
      <w:pPr>
        <w:spacing w:line="276" w:lineRule="auto"/>
        <w:jc w:val="both"/>
        <w:rPr>
          <w:color w:val="000000" w:themeColor="text1"/>
        </w:rPr>
      </w:pPr>
    </w:p>
    <w:p w:rsidR="005B3CE5" w:rsidRPr="00DE0872" w:rsidRDefault="005B3CE5" w:rsidP="005B3CE5">
      <w:pPr>
        <w:spacing w:line="276" w:lineRule="auto"/>
        <w:jc w:val="both"/>
        <w:rPr>
          <w:color w:val="000000" w:themeColor="text1"/>
        </w:rPr>
      </w:pPr>
      <w:r w:rsidRPr="00DE0872">
        <w:rPr>
          <w:color w:val="000000" w:themeColor="text1"/>
        </w:rPr>
        <w:t>Задание № 3.</w:t>
      </w:r>
    </w:p>
    <w:p w:rsidR="005B3CE5" w:rsidRPr="00DE0872" w:rsidRDefault="005B3CE5" w:rsidP="005B3CE5">
      <w:pPr>
        <w:spacing w:line="276" w:lineRule="auto"/>
        <w:jc w:val="both"/>
      </w:pPr>
      <w:r w:rsidRPr="00DE0872">
        <w:rPr>
          <w:color w:val="000000"/>
        </w:rPr>
        <w:t>Определите, какие из перечисленных слов означают признаки одного явления, и назовите это явление:</w:t>
      </w:r>
    </w:p>
    <w:p w:rsidR="005B3CE5" w:rsidRPr="00DE0872" w:rsidRDefault="005B3CE5" w:rsidP="005B3CE5">
      <w:pPr>
        <w:spacing w:line="276" w:lineRule="auto"/>
        <w:jc w:val="both"/>
      </w:pPr>
      <w:r w:rsidRPr="00DE0872">
        <w:rPr>
          <w:color w:val="000000"/>
        </w:rPr>
        <w:t>- дрова;</w:t>
      </w:r>
    </w:p>
    <w:p w:rsidR="005B3CE5" w:rsidRPr="00DE0872" w:rsidRDefault="005B3CE5" w:rsidP="005B3CE5">
      <w:pPr>
        <w:spacing w:line="276" w:lineRule="auto"/>
        <w:jc w:val="both"/>
      </w:pPr>
      <w:r w:rsidRPr="00DE0872">
        <w:rPr>
          <w:color w:val="000000"/>
        </w:rPr>
        <w:t>- открытый огонь;</w:t>
      </w:r>
    </w:p>
    <w:p w:rsidR="005B3CE5" w:rsidRPr="00DE0872" w:rsidRDefault="005B3CE5" w:rsidP="005B3CE5">
      <w:pPr>
        <w:spacing w:line="276" w:lineRule="auto"/>
        <w:jc w:val="both"/>
      </w:pPr>
      <w:r w:rsidRPr="00DE0872">
        <w:rPr>
          <w:color w:val="000000"/>
        </w:rPr>
        <w:t>- задымление;</w:t>
      </w:r>
    </w:p>
    <w:p w:rsidR="005B3CE5" w:rsidRPr="00DE0872" w:rsidRDefault="005B3CE5" w:rsidP="005B3CE5">
      <w:pPr>
        <w:spacing w:line="276" w:lineRule="auto"/>
        <w:jc w:val="both"/>
        <w:rPr>
          <w:color w:val="000000" w:themeColor="text1"/>
        </w:rPr>
      </w:pPr>
      <w:r w:rsidRPr="00DE0872">
        <w:rPr>
          <w:color w:val="000000"/>
        </w:rPr>
        <w:t>- угарный газ.</w:t>
      </w:r>
    </w:p>
    <w:p w:rsidR="005B3CE5" w:rsidRPr="00DE0872" w:rsidRDefault="005B3CE5" w:rsidP="005B3CE5">
      <w:pPr>
        <w:widowControl w:val="0"/>
        <w:shd w:val="clear" w:color="auto" w:fill="FFFFFF"/>
        <w:autoSpaceDE w:val="0"/>
        <w:autoSpaceDN w:val="0"/>
        <w:adjustRightInd w:val="0"/>
        <w:spacing w:line="276" w:lineRule="auto"/>
        <w:ind w:firstLine="709"/>
        <w:jc w:val="center"/>
        <w:rPr>
          <w:b/>
          <w:i/>
        </w:rPr>
      </w:pPr>
    </w:p>
    <w:p w:rsidR="005B3CE5" w:rsidRPr="00DE0872" w:rsidRDefault="005B3CE5" w:rsidP="005B3CE5">
      <w:pPr>
        <w:jc w:val="both"/>
        <w:rPr>
          <w:b/>
        </w:rPr>
      </w:pPr>
    </w:p>
    <w:p w:rsidR="005B3CE5" w:rsidRPr="00DE0872" w:rsidRDefault="005B3CE5" w:rsidP="005B3CE5">
      <w:pPr>
        <w:spacing w:after="200" w:line="276" w:lineRule="auto"/>
        <w:rPr>
          <w:b/>
          <w:bCs/>
        </w:rPr>
      </w:pPr>
      <w:r>
        <w:rPr>
          <w:b/>
          <w:bCs/>
        </w:rPr>
        <w:br w:type="page"/>
      </w:r>
    </w:p>
    <w:p w:rsidR="005B3CE5" w:rsidRPr="00DE0872" w:rsidRDefault="005B3CE5" w:rsidP="005B3CE5">
      <w:pPr>
        <w:pStyle w:val="af0"/>
        <w:spacing w:before="0" w:beforeAutospacing="0" w:after="0" w:afterAutospacing="0"/>
        <w:jc w:val="center"/>
        <w:rPr>
          <w:b/>
          <w:bCs/>
        </w:rPr>
      </w:pPr>
      <w:r w:rsidRPr="00DE0872">
        <w:rPr>
          <w:b/>
          <w:bCs/>
        </w:rPr>
        <w:lastRenderedPageBreak/>
        <w:t xml:space="preserve">Практическое занятие № 2. </w:t>
      </w:r>
    </w:p>
    <w:p w:rsidR="005B3CE5" w:rsidRDefault="005B3CE5" w:rsidP="005B3CE5">
      <w:pPr>
        <w:pStyle w:val="af0"/>
        <w:spacing w:before="0" w:beforeAutospacing="0" w:after="0" w:afterAutospacing="0"/>
        <w:jc w:val="center"/>
        <w:rPr>
          <w:b/>
          <w:bCs/>
        </w:rPr>
      </w:pPr>
    </w:p>
    <w:p w:rsidR="005B3CE5" w:rsidRPr="00DE0872" w:rsidRDefault="005B3CE5" w:rsidP="005B3CE5">
      <w:pPr>
        <w:pStyle w:val="af0"/>
        <w:spacing w:before="0" w:beforeAutospacing="0" w:after="0" w:afterAutospacing="0"/>
        <w:jc w:val="center"/>
        <w:rPr>
          <w:b/>
          <w:bCs/>
        </w:rPr>
      </w:pPr>
      <w:r w:rsidRPr="00DE0872">
        <w:rPr>
          <w:b/>
          <w:bCs/>
        </w:rPr>
        <w:t>Первичные и вторичные поражающие факторы ЧС природного и техногенного характера</w:t>
      </w:r>
    </w:p>
    <w:p w:rsidR="005B3CE5" w:rsidRPr="00DE0872" w:rsidRDefault="005B3CE5" w:rsidP="005B3CE5">
      <w:pPr>
        <w:pStyle w:val="af0"/>
        <w:spacing w:before="0" w:beforeAutospacing="0" w:after="0" w:afterAutospacing="0"/>
        <w:jc w:val="center"/>
        <w:rPr>
          <w:b/>
          <w:bCs/>
        </w:rPr>
      </w:pPr>
    </w:p>
    <w:p w:rsidR="005B3CE5" w:rsidRPr="00DE0872" w:rsidRDefault="005B3CE5" w:rsidP="005B3CE5">
      <w:pPr>
        <w:tabs>
          <w:tab w:val="left" w:pos="0"/>
        </w:tabs>
        <w:suppressAutoHyphens/>
        <w:spacing w:line="276" w:lineRule="auto"/>
        <w:jc w:val="center"/>
        <w:rPr>
          <w:b/>
          <w:i/>
        </w:rPr>
      </w:pPr>
      <w:r w:rsidRPr="00DE0872">
        <w:rPr>
          <w:b/>
          <w:i/>
        </w:rPr>
        <w:t>Теоретическая часть</w:t>
      </w:r>
    </w:p>
    <w:p w:rsidR="005B3CE5" w:rsidRPr="00DE0872" w:rsidRDefault="005B3CE5" w:rsidP="005B3CE5">
      <w:pPr>
        <w:tabs>
          <w:tab w:val="left" w:pos="0"/>
        </w:tabs>
        <w:suppressAutoHyphens/>
        <w:spacing w:line="276" w:lineRule="auto"/>
        <w:ind w:firstLine="709"/>
        <w:jc w:val="both"/>
        <w:rPr>
          <w:color w:val="000000"/>
        </w:rPr>
      </w:pPr>
      <w:r w:rsidRPr="00DE0872">
        <w:rPr>
          <w:color w:val="000000"/>
        </w:rPr>
        <w:t>При ЧС возникают первичные и вторичные поражающие факторы. К первичным факторам относятся: обрушение строений, воздействие разрядов статического электричества (молнии), ударной воздушной волны, оползней, селей, лавин, электромагнитные или световые воздействия. К вторичным поражающим факторам относятся: взрывы оборудования, пожары, загазованность, заражение, то есть это следствие первичного воздействия на потенциально опасные элементы объекта.</w:t>
      </w:r>
    </w:p>
    <w:p w:rsidR="005B3CE5" w:rsidRPr="00DE0872" w:rsidRDefault="005B3CE5" w:rsidP="005B3CE5">
      <w:pPr>
        <w:pStyle w:val="af0"/>
        <w:spacing w:before="0" w:beforeAutospacing="0" w:after="0" w:afterAutospacing="0"/>
        <w:rPr>
          <w:b/>
          <w:bCs/>
        </w:rPr>
      </w:pPr>
    </w:p>
    <w:p w:rsidR="005B3CE5" w:rsidRPr="00DE0872" w:rsidRDefault="005B3CE5" w:rsidP="005B3CE5">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5B3CE5" w:rsidRPr="00DE0872" w:rsidRDefault="005B3CE5" w:rsidP="005B3CE5">
      <w:pPr>
        <w:pStyle w:val="af3"/>
        <w:widowControl w:val="0"/>
        <w:numPr>
          <w:ilvl w:val="0"/>
          <w:numId w:val="20"/>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Характеристика поражающих факторов чрезвычайных ситуаций природного характера.</w:t>
      </w:r>
    </w:p>
    <w:p w:rsidR="005B3CE5" w:rsidRPr="00DE0872" w:rsidRDefault="005B3CE5" w:rsidP="005B3CE5">
      <w:pPr>
        <w:pStyle w:val="af3"/>
        <w:widowControl w:val="0"/>
        <w:numPr>
          <w:ilvl w:val="0"/>
          <w:numId w:val="20"/>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Поражающие факторы источников ЧС природного и техногенного характера</w:t>
      </w:r>
    </w:p>
    <w:p w:rsidR="005B3CE5" w:rsidRPr="00DE0872" w:rsidRDefault="005B3CE5" w:rsidP="005B3CE5">
      <w:pPr>
        <w:spacing w:line="276" w:lineRule="auto"/>
        <w:jc w:val="center"/>
        <w:rPr>
          <w:b/>
          <w:i/>
        </w:rPr>
      </w:pPr>
    </w:p>
    <w:p w:rsidR="005B3CE5" w:rsidRPr="00DE0872" w:rsidRDefault="005B3CE5" w:rsidP="005B3CE5">
      <w:pPr>
        <w:spacing w:line="276" w:lineRule="auto"/>
        <w:jc w:val="center"/>
        <w:rPr>
          <w:b/>
          <w:i/>
        </w:rPr>
      </w:pPr>
      <w:r w:rsidRPr="00DE0872">
        <w:rPr>
          <w:b/>
          <w:i/>
        </w:rPr>
        <w:t>Задания для практического занятия</w:t>
      </w:r>
    </w:p>
    <w:p w:rsidR="005B3CE5" w:rsidRPr="00DE0872" w:rsidRDefault="005B3CE5" w:rsidP="005B3CE5">
      <w:pPr>
        <w:pStyle w:val="af3"/>
        <w:numPr>
          <w:ilvl w:val="0"/>
          <w:numId w:val="21"/>
        </w:numPr>
        <w:spacing w:line="276" w:lineRule="auto"/>
        <w:jc w:val="both"/>
        <w:rPr>
          <w:sz w:val="24"/>
          <w:szCs w:val="24"/>
        </w:rPr>
      </w:pPr>
      <w:r w:rsidRPr="00DE0872">
        <w:rPr>
          <w:sz w:val="24"/>
          <w:szCs w:val="24"/>
        </w:rPr>
        <w:t>Перечислите ЧС по природе возникновения.</w:t>
      </w:r>
    </w:p>
    <w:p w:rsidR="005B3CE5" w:rsidRPr="00DE0872" w:rsidRDefault="005B3CE5" w:rsidP="005B3CE5">
      <w:pPr>
        <w:pStyle w:val="af3"/>
        <w:numPr>
          <w:ilvl w:val="0"/>
          <w:numId w:val="21"/>
        </w:numPr>
        <w:spacing w:line="276" w:lineRule="auto"/>
        <w:jc w:val="both"/>
        <w:rPr>
          <w:sz w:val="24"/>
          <w:szCs w:val="24"/>
        </w:rPr>
      </w:pPr>
      <w:r w:rsidRPr="00DE0872">
        <w:rPr>
          <w:sz w:val="24"/>
          <w:szCs w:val="24"/>
        </w:rPr>
        <w:t>Перечислите ЧС по масштабам распространения последствий.</w:t>
      </w:r>
    </w:p>
    <w:p w:rsidR="005B3CE5" w:rsidRPr="00DE0872" w:rsidRDefault="005B3CE5" w:rsidP="005B3CE5">
      <w:pPr>
        <w:pStyle w:val="af3"/>
        <w:numPr>
          <w:ilvl w:val="0"/>
          <w:numId w:val="21"/>
        </w:numPr>
        <w:spacing w:line="276" w:lineRule="auto"/>
        <w:jc w:val="both"/>
        <w:rPr>
          <w:sz w:val="24"/>
          <w:szCs w:val="24"/>
        </w:rPr>
      </w:pPr>
      <w:r w:rsidRPr="00DE0872">
        <w:rPr>
          <w:sz w:val="24"/>
          <w:szCs w:val="24"/>
        </w:rPr>
        <w:t>Перечислите ЧС по причине возникновения.</w:t>
      </w:r>
    </w:p>
    <w:p w:rsidR="005B3CE5" w:rsidRPr="00DE0872" w:rsidRDefault="005B3CE5" w:rsidP="005B3CE5">
      <w:pPr>
        <w:pStyle w:val="af3"/>
        <w:numPr>
          <w:ilvl w:val="0"/>
          <w:numId w:val="21"/>
        </w:numPr>
        <w:spacing w:line="276" w:lineRule="auto"/>
        <w:jc w:val="both"/>
        <w:rPr>
          <w:sz w:val="24"/>
          <w:szCs w:val="24"/>
        </w:rPr>
      </w:pPr>
      <w:r w:rsidRPr="00DE0872">
        <w:rPr>
          <w:sz w:val="24"/>
          <w:szCs w:val="24"/>
        </w:rPr>
        <w:t>Перечислите ЧС по скорости развития</w:t>
      </w:r>
    </w:p>
    <w:p w:rsidR="005B3CE5" w:rsidRPr="00DE0872" w:rsidRDefault="005B3CE5" w:rsidP="005B3CE5">
      <w:pPr>
        <w:pStyle w:val="af3"/>
        <w:numPr>
          <w:ilvl w:val="0"/>
          <w:numId w:val="21"/>
        </w:numPr>
        <w:spacing w:line="276" w:lineRule="auto"/>
        <w:jc w:val="both"/>
        <w:rPr>
          <w:sz w:val="24"/>
          <w:szCs w:val="24"/>
        </w:rPr>
      </w:pPr>
      <w:r w:rsidRPr="00DE0872">
        <w:rPr>
          <w:sz w:val="24"/>
          <w:szCs w:val="24"/>
        </w:rPr>
        <w:t>Перечислите ЧС по ведомственной принадлежности.</w:t>
      </w:r>
    </w:p>
    <w:p w:rsidR="005B3CE5" w:rsidRPr="00DE0872" w:rsidRDefault="005B3CE5" w:rsidP="005B3CE5">
      <w:pPr>
        <w:pStyle w:val="af0"/>
        <w:spacing w:before="0" w:beforeAutospacing="0" w:after="0" w:afterAutospacing="0"/>
        <w:jc w:val="center"/>
        <w:rPr>
          <w:bCs/>
        </w:rPr>
      </w:pPr>
    </w:p>
    <w:p w:rsidR="005B3CE5" w:rsidRDefault="005B3CE5" w:rsidP="005B3CE5">
      <w:pPr>
        <w:spacing w:after="200" w:line="276" w:lineRule="auto"/>
        <w:rPr>
          <w:b/>
          <w:bCs/>
        </w:rPr>
      </w:pPr>
      <w:r>
        <w:rPr>
          <w:b/>
          <w:bCs/>
        </w:rPr>
        <w:br w:type="page"/>
      </w:r>
    </w:p>
    <w:p w:rsidR="005B3CE5" w:rsidRPr="00DE0872" w:rsidRDefault="005B3CE5" w:rsidP="005B3CE5">
      <w:pPr>
        <w:pStyle w:val="af0"/>
        <w:spacing w:before="0" w:beforeAutospacing="0" w:after="0" w:afterAutospacing="0"/>
        <w:jc w:val="center"/>
        <w:rPr>
          <w:b/>
          <w:bCs/>
        </w:rPr>
      </w:pPr>
      <w:r w:rsidRPr="00DE0872">
        <w:rPr>
          <w:b/>
          <w:bCs/>
        </w:rPr>
        <w:lastRenderedPageBreak/>
        <w:t xml:space="preserve">Практическое занятие № 3. </w:t>
      </w:r>
    </w:p>
    <w:p w:rsidR="005B3CE5" w:rsidRDefault="005B3CE5" w:rsidP="005B3CE5">
      <w:pPr>
        <w:pStyle w:val="af0"/>
        <w:spacing w:before="0" w:beforeAutospacing="0" w:after="0" w:afterAutospacing="0"/>
        <w:jc w:val="center"/>
        <w:rPr>
          <w:b/>
          <w:bCs/>
        </w:rPr>
      </w:pPr>
    </w:p>
    <w:p w:rsidR="005B3CE5" w:rsidRPr="00DE0872" w:rsidRDefault="005B3CE5" w:rsidP="005B3CE5">
      <w:pPr>
        <w:pStyle w:val="af0"/>
        <w:spacing w:before="0" w:beforeAutospacing="0" w:after="0" w:afterAutospacing="0"/>
        <w:jc w:val="center"/>
        <w:rPr>
          <w:b/>
          <w:bCs/>
        </w:rPr>
      </w:pPr>
      <w:r w:rsidRPr="00DE0872">
        <w:rPr>
          <w:b/>
          <w:bCs/>
        </w:rPr>
        <w:t>Назначение и задачи гражданской обороны. Памятки населению по эвакуации</w:t>
      </w:r>
    </w:p>
    <w:p w:rsidR="005B3CE5" w:rsidRPr="00DE0872" w:rsidRDefault="005B3CE5" w:rsidP="005B3CE5">
      <w:pPr>
        <w:tabs>
          <w:tab w:val="left" w:pos="0"/>
        </w:tabs>
        <w:suppressAutoHyphens/>
        <w:spacing w:line="276" w:lineRule="auto"/>
        <w:rPr>
          <w:b/>
          <w:i/>
        </w:rPr>
      </w:pPr>
    </w:p>
    <w:p w:rsidR="005B3CE5" w:rsidRPr="00DE0872" w:rsidRDefault="005B3CE5" w:rsidP="005B3CE5">
      <w:pPr>
        <w:tabs>
          <w:tab w:val="left" w:pos="0"/>
        </w:tabs>
        <w:suppressAutoHyphens/>
        <w:spacing w:line="276" w:lineRule="auto"/>
        <w:jc w:val="center"/>
        <w:rPr>
          <w:b/>
        </w:rPr>
      </w:pPr>
      <w:r w:rsidRPr="00DE0872">
        <w:rPr>
          <w:b/>
          <w:i/>
        </w:rPr>
        <w:t>Теоретическая часть</w:t>
      </w:r>
    </w:p>
    <w:p w:rsidR="005B3CE5" w:rsidRPr="00DE0872" w:rsidRDefault="005B3CE5" w:rsidP="005B3CE5">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 xml:space="preserve">Основные задачи гражданской обороны заключаются в своевременной помощи, защите от нападения врага, катастроф техногенного или природного характера и других опасностей крупных масштабов. Можно выделить следующие задачи гражданской обороны: обучение жителей населённых пунктов правильному поведению во время проведения военных действий или возникновения стихийных бедствий; оповещение людей о наличии опасности или о ее возможном появлении; вывоз населения, культурных или материальных ценностей в безопасные места; предоставление жителям средств, необходимых для индивидуальной защиты, медикаментов и медицинского обслуживания; обнаружение и проведение всех необходимых мер по ликвидации заражения радиацией, химическим или биологическим оружием территорий; наведение порядка на территориях, где проводились военные действия или произошло стихийное бедствие, в том числе восстановление работ коммунальных служб, привлечение их к данному процессу; проведение процедур обеззараживания, санитарной обработки зданий, техники, строений; борьба с возгораниями, возникшими в результате военных или стихийных катастроф; проведение мероприятий по всем видам маскировки; обеспечение постоянной боевой готовности всех имеющихся сил и средств государства; захоронение трупов людей, ставших жертвами войны или чрезвычайных ситуаций. </w:t>
      </w:r>
    </w:p>
    <w:p w:rsidR="005B3CE5" w:rsidRPr="00DE0872" w:rsidRDefault="005B3CE5" w:rsidP="005B3CE5">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В соответствии со ст. 6 Правительство РФ для того, чтобы были выполнены задачи гражданской обороны, имеет право и обязано: обеспечивать проведение единой политики в области обороны; руководить общим ведением и организационными моментами гражданской обороны; издавать различные нормативно-правовые акты в области обороны и организовывать разработку ФЗ; определять порядок отнесения местности к группам гражданской обороны; устанавливать порядок эвакуации людей, материальных и культурных ценностей из зоны опасности; устанавливать регламент обучения граждан в области обороны; определять порядок создания укрытий и убежищ, а также накопления, использования и хранения различных защитных средств, продовольствия, медикаментов.</w:t>
      </w:r>
    </w:p>
    <w:p w:rsidR="005B3CE5" w:rsidRPr="00DE0872" w:rsidRDefault="005B3CE5" w:rsidP="005B3CE5">
      <w:pPr>
        <w:shd w:val="clear" w:color="auto" w:fill="FEFEFE"/>
        <w:spacing w:line="276" w:lineRule="auto"/>
        <w:ind w:right="-1" w:firstLine="709"/>
        <w:jc w:val="both"/>
        <w:rPr>
          <w:color w:val="222222"/>
          <w:u w:val="single"/>
        </w:rPr>
      </w:pPr>
    </w:p>
    <w:p w:rsidR="005B3CE5" w:rsidRPr="00DE0872" w:rsidRDefault="005B3CE5" w:rsidP="005B3CE5">
      <w:pPr>
        <w:shd w:val="clear" w:color="auto" w:fill="FEFEFE"/>
        <w:spacing w:line="276" w:lineRule="auto"/>
        <w:ind w:right="-1" w:firstLine="709"/>
        <w:jc w:val="both"/>
      </w:pPr>
      <w:r w:rsidRPr="00DE0872">
        <w:rPr>
          <w:u w:val="single"/>
        </w:rPr>
        <w:t>Если Вам на глаза попался подозрительный предмет</w:t>
      </w:r>
      <w:r w:rsidRPr="00DE0872">
        <w:t> (мешок, сумка, коробка и т.п.), из которого торчат провода, слышен звук тикающих часов, рядом явно нет хозяина этого предмета, то ваши действия должны быть следующими:</w:t>
      </w:r>
    </w:p>
    <w:p w:rsidR="005B3CE5" w:rsidRPr="00DE0872" w:rsidRDefault="005B3CE5" w:rsidP="005B3CE5">
      <w:pPr>
        <w:shd w:val="clear" w:color="auto" w:fill="FEFEFE"/>
        <w:spacing w:line="276" w:lineRule="auto"/>
        <w:ind w:right="-1" w:firstLine="709"/>
        <w:jc w:val="both"/>
      </w:pPr>
      <w:r w:rsidRPr="00DE0872">
        <w:t>- отойти на безопасное расстояние;</w:t>
      </w:r>
    </w:p>
    <w:p w:rsidR="005B3CE5" w:rsidRPr="00DE0872" w:rsidRDefault="005B3CE5" w:rsidP="005B3CE5">
      <w:pPr>
        <w:shd w:val="clear" w:color="auto" w:fill="FEFEFE"/>
        <w:spacing w:line="276" w:lineRule="auto"/>
        <w:ind w:right="-1" w:firstLine="709"/>
        <w:jc w:val="both"/>
      </w:pPr>
      <w:r w:rsidRPr="00DE0872">
        <w:t>- жестами или голосом постараться предупредить окружающих об опасности;</w:t>
      </w:r>
    </w:p>
    <w:p w:rsidR="005B3CE5" w:rsidRPr="00DE0872" w:rsidRDefault="005B3CE5" w:rsidP="005B3CE5">
      <w:pPr>
        <w:shd w:val="clear" w:color="auto" w:fill="FEFEFE"/>
        <w:spacing w:line="276" w:lineRule="auto"/>
        <w:ind w:right="-1" w:firstLine="709"/>
        <w:jc w:val="both"/>
      </w:pPr>
      <w:r w:rsidRPr="00DE0872">
        <w:t>- сообщить о найденном предмете по телефону «02» и действовать только в соответствии с полученными рекомендациями;</w:t>
      </w:r>
    </w:p>
    <w:p w:rsidR="005B3CE5" w:rsidRPr="00DE0872" w:rsidRDefault="005B3CE5" w:rsidP="005B3CE5">
      <w:pPr>
        <w:shd w:val="clear" w:color="auto" w:fill="FEFEFE"/>
        <w:spacing w:line="276" w:lineRule="auto"/>
        <w:ind w:right="-1" w:firstLine="709"/>
        <w:jc w:val="both"/>
      </w:pPr>
      <w:r w:rsidRPr="00DE0872">
        <w:t>- до приезда милиции и специалистов не подходить к подозрительному предмету и не предпринимать никаких действий по его обезвреживанию.</w:t>
      </w:r>
    </w:p>
    <w:p w:rsidR="005B3CE5" w:rsidRPr="00DE0872" w:rsidRDefault="005B3CE5" w:rsidP="005B3CE5">
      <w:pPr>
        <w:shd w:val="clear" w:color="auto" w:fill="FEFEFE"/>
        <w:spacing w:line="276" w:lineRule="auto"/>
        <w:ind w:right="-1" w:firstLine="709"/>
        <w:jc w:val="both"/>
      </w:pPr>
      <w:r w:rsidRPr="00DE0872">
        <w:rPr>
          <w:u w:val="single"/>
        </w:rPr>
        <w:t>Если Вы стали свидетелем подозрительных действий каких-либо лиц</w:t>
      </w:r>
      <w:r w:rsidRPr="00DE0872">
        <w:t> (доставка в жилые дома неизвестных, подозрительных на вид емкостей, упаковок, мешков и т.п.), то ваши действия должны быть следующими:</w:t>
      </w:r>
    </w:p>
    <w:p w:rsidR="005B3CE5" w:rsidRPr="00DE0872" w:rsidRDefault="005B3CE5" w:rsidP="005B3CE5">
      <w:pPr>
        <w:shd w:val="clear" w:color="auto" w:fill="FEFEFE"/>
        <w:spacing w:line="276" w:lineRule="auto"/>
        <w:ind w:right="-1" w:firstLine="709"/>
        <w:jc w:val="both"/>
      </w:pPr>
      <w:r w:rsidRPr="00DE0872">
        <w:t>- не привлекать к себе внимание лиц, действия которых показались Вам подозрительными;</w:t>
      </w:r>
    </w:p>
    <w:p w:rsidR="005B3CE5" w:rsidRPr="00DE0872" w:rsidRDefault="005B3CE5" w:rsidP="005B3CE5">
      <w:pPr>
        <w:shd w:val="clear" w:color="auto" w:fill="FEFEFE"/>
        <w:spacing w:line="276" w:lineRule="auto"/>
        <w:ind w:right="-1" w:firstLine="709"/>
        <w:jc w:val="both"/>
      </w:pPr>
      <w:r w:rsidRPr="00DE0872">
        <w:lastRenderedPageBreak/>
        <w:t>- сообщить о происходящем по телефону «112»;</w:t>
      </w:r>
    </w:p>
    <w:p w:rsidR="005B3CE5" w:rsidRPr="00DE0872" w:rsidRDefault="005B3CE5" w:rsidP="005B3CE5">
      <w:pPr>
        <w:shd w:val="clear" w:color="auto" w:fill="FEFEFE"/>
        <w:spacing w:line="276" w:lineRule="auto"/>
        <w:ind w:right="-1" w:firstLine="709"/>
        <w:jc w:val="both"/>
      </w:pPr>
      <w:r w:rsidRPr="00DE0872">
        <w:t>- попытаться запомнить приметы подозрительных лиц, записать номера их машин;</w:t>
      </w:r>
    </w:p>
    <w:p w:rsidR="005B3CE5" w:rsidRPr="00DE0872" w:rsidRDefault="005B3CE5" w:rsidP="005B3CE5">
      <w:pPr>
        <w:shd w:val="clear" w:color="auto" w:fill="FEFEFE"/>
        <w:spacing w:line="276" w:lineRule="auto"/>
        <w:ind w:right="-1" w:firstLine="709"/>
        <w:jc w:val="both"/>
      </w:pPr>
      <w:r w:rsidRPr="00DE0872">
        <w:t>- до приезда полиции или других подразделений не предпринимать никаких активных действий.</w:t>
      </w:r>
    </w:p>
    <w:p w:rsidR="005B3CE5" w:rsidRPr="00DE0872" w:rsidRDefault="005B3CE5" w:rsidP="005B3CE5">
      <w:pPr>
        <w:shd w:val="clear" w:color="auto" w:fill="FEFEFE"/>
        <w:spacing w:line="276" w:lineRule="auto"/>
        <w:ind w:right="-1" w:firstLine="709"/>
        <w:jc w:val="both"/>
      </w:pPr>
      <w:r w:rsidRPr="00DE0872">
        <w:rPr>
          <w:u w:val="single"/>
        </w:rPr>
        <w:t>Если на Ваш телефон позвонил неизвестный с угрозами в Ваш адрес или с угрозой взрыва,</w:t>
      </w:r>
      <w:r w:rsidRPr="00DE0872">
        <w:t> то ваши действия должны быть следующими:</w:t>
      </w:r>
    </w:p>
    <w:p w:rsidR="005B3CE5" w:rsidRPr="00DE0872" w:rsidRDefault="005B3CE5" w:rsidP="005B3CE5">
      <w:pPr>
        <w:shd w:val="clear" w:color="auto" w:fill="FEFEFE"/>
        <w:spacing w:line="276" w:lineRule="auto"/>
        <w:ind w:right="-1" w:firstLine="709"/>
        <w:jc w:val="both"/>
      </w:pPr>
      <w:r w:rsidRPr="00DE0872">
        <w:t>- будьте спокойны, вежливы, не прерывайте говорящего, во время разговора постарайтесь получить как можно больше информации;</w:t>
      </w:r>
    </w:p>
    <w:p w:rsidR="005B3CE5" w:rsidRPr="00DE0872" w:rsidRDefault="005B3CE5" w:rsidP="005B3CE5">
      <w:pPr>
        <w:shd w:val="clear" w:color="auto" w:fill="FEFEFE"/>
        <w:spacing w:line="276" w:lineRule="auto"/>
        <w:ind w:right="-1" w:firstLine="709"/>
        <w:jc w:val="both"/>
      </w:pPr>
      <w:r w:rsidRPr="00DE0872">
        <w:t>- не кладите телефонную трубку по окончании разговора;</w:t>
      </w:r>
    </w:p>
    <w:p w:rsidR="005B3CE5" w:rsidRPr="00DE0872" w:rsidRDefault="005B3CE5" w:rsidP="005B3CE5">
      <w:pPr>
        <w:shd w:val="clear" w:color="auto" w:fill="FEFEFE"/>
        <w:spacing w:line="276" w:lineRule="auto"/>
        <w:ind w:right="-1" w:firstLine="709"/>
        <w:jc w:val="both"/>
      </w:pPr>
      <w:r w:rsidRPr="00DE0872">
        <w:t>- постарайтесь зафиксировать точное время начала и окончания разговора, а также точный текст угрозы;</w:t>
      </w:r>
    </w:p>
    <w:p w:rsidR="005B3CE5" w:rsidRPr="00DE0872" w:rsidRDefault="005B3CE5" w:rsidP="005B3CE5">
      <w:pPr>
        <w:shd w:val="clear" w:color="auto" w:fill="FEFEFE"/>
        <w:spacing w:line="276" w:lineRule="auto"/>
        <w:ind w:right="-1" w:firstLine="709"/>
        <w:jc w:val="both"/>
      </w:pPr>
      <w:r w:rsidRPr="00DE0872">
        <w:t>- обязательно с другого телефона позвоните по телефону «02» и сообщите подробно о случившемся.</w:t>
      </w:r>
    </w:p>
    <w:p w:rsidR="005B3CE5" w:rsidRPr="00DE0872" w:rsidRDefault="005B3CE5" w:rsidP="005B3CE5">
      <w:pPr>
        <w:shd w:val="clear" w:color="auto" w:fill="FEFEFE"/>
        <w:spacing w:line="276" w:lineRule="auto"/>
        <w:ind w:right="-1" w:firstLine="709"/>
        <w:jc w:val="both"/>
      </w:pPr>
      <w:r w:rsidRPr="00DE0872">
        <w:t>Телефоны, по которым Вы можете сообщить об угрозах теракта или другую важную информацию:</w:t>
      </w:r>
    </w:p>
    <w:p w:rsidR="005B3CE5" w:rsidRPr="00DE0872" w:rsidRDefault="005B3CE5" w:rsidP="005B3CE5">
      <w:pPr>
        <w:shd w:val="clear" w:color="auto" w:fill="FEFEFE"/>
        <w:spacing w:line="276" w:lineRule="auto"/>
        <w:ind w:right="-1" w:firstLine="709"/>
        <w:jc w:val="both"/>
      </w:pPr>
      <w:r w:rsidRPr="00DE0872">
        <w:t>112 (с сот.) - Единая дежурно-диспетчерская служба</w:t>
      </w:r>
    </w:p>
    <w:p w:rsidR="005B3CE5" w:rsidRPr="00DE0872" w:rsidRDefault="005B3CE5" w:rsidP="005B3CE5">
      <w:pPr>
        <w:shd w:val="clear" w:color="auto" w:fill="FEFEFE"/>
        <w:spacing w:line="276" w:lineRule="auto"/>
        <w:ind w:right="-1" w:firstLine="709"/>
        <w:jc w:val="both"/>
      </w:pPr>
    </w:p>
    <w:p w:rsidR="005B3CE5" w:rsidRPr="00DE0872" w:rsidRDefault="005B3CE5" w:rsidP="005B3CE5">
      <w:pPr>
        <w:shd w:val="clear" w:color="auto" w:fill="FEFEFE"/>
        <w:spacing w:line="276" w:lineRule="auto"/>
        <w:ind w:right="-1"/>
        <w:jc w:val="center"/>
      </w:pPr>
      <w:r w:rsidRPr="00DE0872">
        <w:rPr>
          <w:b/>
          <w:bCs/>
        </w:rPr>
        <w:t>ПАМЯТКА по правилам поведения населения при эвакуации</w:t>
      </w:r>
    </w:p>
    <w:p w:rsidR="005B3CE5" w:rsidRPr="00DE0872" w:rsidRDefault="005B3CE5" w:rsidP="005B3CE5">
      <w:pPr>
        <w:shd w:val="clear" w:color="auto" w:fill="FEFEFE"/>
        <w:spacing w:line="276" w:lineRule="auto"/>
        <w:ind w:right="-1" w:firstLine="709"/>
        <w:jc w:val="both"/>
      </w:pPr>
      <w:r w:rsidRPr="00DE0872">
        <w:t>Эвакуация является одним из способов защиты населения в период стихийных бедствий, крупных промышленных аварий и катастроф.</w:t>
      </w:r>
    </w:p>
    <w:p w:rsidR="005B3CE5" w:rsidRPr="00DE0872" w:rsidRDefault="005B3CE5" w:rsidP="005B3CE5">
      <w:pPr>
        <w:shd w:val="clear" w:color="auto" w:fill="FEFEFE"/>
        <w:spacing w:line="276" w:lineRule="auto"/>
        <w:ind w:right="-1" w:firstLine="709"/>
        <w:jc w:val="both"/>
      </w:pPr>
      <w:r w:rsidRPr="00DE0872">
        <w:t>Эвакуация заключается в организованном выводе (вывозе) населения из крупных городов, других населенных пунктов и размещение его в безопасных районах, а также выводе (вывозе) населения из зон возможного катастрофического затопления, землетрясения, районов, которым угрожают снежные заносы, крупные пожары, ураганы и другие стихийные бедствия. О начале эвакуации населению объявляет администрация местных органов самоуправления. Получив извещение о начале эвакуации, каждый гражданин обязан собрать все необходимые документы и вещи: паспорт, военный и профсоюзный билет, документы об образовании и специальности, трудовую книжку, свидетельства о браке и рождении детей, деньги, имеющиеся средства индивидуальной защиты, одежду и обувь, приспособленные для защиты кожи, аптечку индивидуальную и другие лекарства, которые необходимы; индивидуальный противохимический пакет, пакет перевязочный медицинский или другие перевязочные материалы, йод, комплект верхней одежды и обуви по сезону (в летнее время необходимо захватить и теплые вещи), постельное белье и туалетные принадлежности, трехдневный запас продуктов.</w:t>
      </w:r>
    </w:p>
    <w:p w:rsidR="005B3CE5" w:rsidRPr="00DE0872" w:rsidRDefault="005B3CE5" w:rsidP="005B3CE5">
      <w:pPr>
        <w:shd w:val="clear" w:color="auto" w:fill="FEFEFE"/>
        <w:spacing w:line="276" w:lineRule="auto"/>
        <w:ind w:right="-1" w:firstLine="709"/>
        <w:jc w:val="both"/>
      </w:pPr>
      <w:r w:rsidRPr="00DE0872">
        <w:t>Продукты и вещи необходимо сложить в чемоданы, рюкзаки, сумки или завернуть в свертки для удобства переноски и транспортировки, к каждому предмету необходимо прикрепить бирку с указанием фамилии и инициалов, адреса проживания и конечного пункта эвакуации. На одежде и белье детей дошкольного возраста должна быть сделана вышивка с указанием фамилии, имени, отчества ребенка, года рождения, места постоянного жительства и конечного пункта эвакуации.</w:t>
      </w:r>
    </w:p>
    <w:p w:rsidR="005B3CE5" w:rsidRPr="00DE0872" w:rsidRDefault="005B3CE5" w:rsidP="005B3CE5">
      <w:pPr>
        <w:shd w:val="clear" w:color="auto" w:fill="FEFEFE"/>
        <w:spacing w:line="276" w:lineRule="auto"/>
        <w:ind w:right="-1" w:firstLine="709"/>
        <w:jc w:val="both"/>
      </w:pPr>
      <w:r w:rsidRPr="00DE0872">
        <w:t>Уходя из квартиры, необходимо выключить все осветительные и нагревательные приборы, перекрыть краны водопроводной и газовой сети, закрыть окна и форточки. К установленному сроку необходимо прибыть на эвакуационный пункт для регистрации и отправки в загородную зону или безопасный район.</w:t>
      </w:r>
    </w:p>
    <w:p w:rsidR="005B3CE5" w:rsidRPr="00DE0872" w:rsidRDefault="005B3CE5" w:rsidP="005B3CE5">
      <w:pPr>
        <w:shd w:val="clear" w:color="auto" w:fill="FEFEFE"/>
        <w:spacing w:line="276" w:lineRule="auto"/>
        <w:ind w:right="-1" w:firstLine="709"/>
        <w:jc w:val="both"/>
      </w:pPr>
      <w:r w:rsidRPr="00DE0872">
        <w:lastRenderedPageBreak/>
        <w:t>В пути следования необходимо соблюдать установленный порядок, неукоснительно выполнять распоряжения старшего команды, быстро и грамотно действовать по сигналам оповещения.</w:t>
      </w:r>
    </w:p>
    <w:p w:rsidR="005B3CE5" w:rsidRPr="00DE0872" w:rsidRDefault="005B3CE5" w:rsidP="005B3CE5">
      <w:pPr>
        <w:shd w:val="clear" w:color="auto" w:fill="FEFEFE"/>
        <w:spacing w:line="276" w:lineRule="auto"/>
        <w:ind w:right="-1" w:firstLine="709"/>
        <w:jc w:val="both"/>
      </w:pPr>
      <w:r w:rsidRPr="00DE0872">
        <w:t>Эвакуируемые не имеют права самостоятельно, без разрешения местных эвакуационных органов, выбирать пункты и место жительства и перемещаться из одного района в другой. Они обязаны точно выполнять все указания местных органов власти. Все эвакуируемые должны оказывать друг другу помощь.</w:t>
      </w:r>
    </w:p>
    <w:p w:rsidR="005B3CE5" w:rsidRPr="00DE0872" w:rsidRDefault="005B3CE5" w:rsidP="005B3CE5">
      <w:pPr>
        <w:pStyle w:val="af0"/>
        <w:spacing w:before="0" w:beforeAutospacing="0" w:after="0" w:afterAutospacing="0" w:line="276" w:lineRule="auto"/>
        <w:jc w:val="both"/>
        <w:rPr>
          <w:color w:val="000000" w:themeColor="text1"/>
          <w:shd w:val="clear" w:color="auto" w:fill="FFFFFF"/>
        </w:rPr>
      </w:pPr>
    </w:p>
    <w:p w:rsidR="005B3CE5" w:rsidRPr="00DE0872" w:rsidRDefault="005B3CE5" w:rsidP="005B3CE5">
      <w:pPr>
        <w:pStyle w:val="af0"/>
        <w:spacing w:before="0" w:beforeAutospacing="0" w:after="0" w:afterAutospacing="0" w:line="276" w:lineRule="auto"/>
        <w:jc w:val="center"/>
        <w:rPr>
          <w:b/>
          <w:i/>
        </w:rPr>
      </w:pPr>
      <w:r w:rsidRPr="00DE0872">
        <w:rPr>
          <w:b/>
          <w:i/>
        </w:rPr>
        <w:t>Вопросы к практическому занятию</w:t>
      </w:r>
    </w:p>
    <w:p w:rsidR="005B3CE5" w:rsidRPr="00DE0872" w:rsidRDefault="005B3CE5" w:rsidP="005B3CE5">
      <w:pPr>
        <w:shd w:val="clear" w:color="auto" w:fill="FFFFFF"/>
        <w:spacing w:line="276" w:lineRule="auto"/>
        <w:ind w:right="300" w:firstLine="709"/>
        <w:jc w:val="both"/>
        <w:rPr>
          <w:color w:val="000000" w:themeColor="text1"/>
        </w:rPr>
      </w:pPr>
      <w:r w:rsidRPr="00DE0872">
        <w:rPr>
          <w:color w:val="000000" w:themeColor="text1"/>
        </w:rPr>
        <w:t>1. Как происходит организация постоянного взаимодействия со штабом ГО рай</w:t>
      </w:r>
      <w:r w:rsidRPr="00DE0872">
        <w:rPr>
          <w:color w:val="000000" w:themeColor="text1"/>
        </w:rPr>
        <w:softHyphen/>
        <w:t>она (города) с соответствующими службами ГО по вопросам рас</w:t>
      </w:r>
      <w:r w:rsidRPr="00DE0872">
        <w:rPr>
          <w:color w:val="000000" w:themeColor="text1"/>
        </w:rPr>
        <w:softHyphen/>
        <w:t>средоточения и эвакуации, оповещения и связи, проведения спа</w:t>
      </w:r>
      <w:r w:rsidRPr="00DE0872">
        <w:rPr>
          <w:color w:val="000000" w:themeColor="text1"/>
        </w:rPr>
        <w:softHyphen/>
        <w:t>сательных работ, осуществления контроля радиоактивной и хи</w:t>
      </w:r>
      <w:r w:rsidRPr="00DE0872">
        <w:rPr>
          <w:color w:val="000000" w:themeColor="text1"/>
        </w:rPr>
        <w:softHyphen/>
        <w:t>мической обстановок.</w:t>
      </w:r>
    </w:p>
    <w:p w:rsidR="005B3CE5" w:rsidRPr="00DE0872" w:rsidRDefault="005B3CE5" w:rsidP="005B3CE5">
      <w:pPr>
        <w:shd w:val="clear" w:color="auto" w:fill="FFFFFF"/>
        <w:spacing w:line="276" w:lineRule="auto"/>
        <w:ind w:right="300" w:firstLine="709"/>
        <w:jc w:val="both"/>
        <w:rPr>
          <w:color w:val="000000" w:themeColor="text1"/>
        </w:rPr>
      </w:pPr>
      <w:r w:rsidRPr="00DE0872">
        <w:rPr>
          <w:color w:val="000000" w:themeColor="text1"/>
        </w:rPr>
        <w:t>2. Что подразумевает обеспечение рабочих и служащих, формирований ГО индивидуальными средствами защиты, другими материальными сред</w:t>
      </w:r>
      <w:r w:rsidRPr="00DE0872">
        <w:rPr>
          <w:color w:val="000000" w:themeColor="text1"/>
        </w:rPr>
        <w:softHyphen/>
        <w:t>ствами.</w:t>
      </w:r>
    </w:p>
    <w:p w:rsidR="005B3CE5" w:rsidRPr="00DE0872" w:rsidRDefault="005B3CE5" w:rsidP="005B3CE5">
      <w:pPr>
        <w:shd w:val="clear" w:color="auto" w:fill="FFFFFF"/>
        <w:spacing w:line="276" w:lineRule="auto"/>
        <w:ind w:right="300" w:firstLine="709"/>
        <w:jc w:val="both"/>
        <w:rPr>
          <w:color w:val="000000" w:themeColor="text1"/>
        </w:rPr>
      </w:pPr>
      <w:r w:rsidRPr="00DE0872">
        <w:rPr>
          <w:color w:val="000000" w:themeColor="text1"/>
        </w:rPr>
        <w:t>3. Охарактеризуйте действия граждан при проведении общей эвакуации.</w:t>
      </w:r>
    </w:p>
    <w:p w:rsidR="005B3CE5" w:rsidRPr="00DE0872" w:rsidRDefault="005B3CE5" w:rsidP="005B3CE5">
      <w:pPr>
        <w:widowControl w:val="0"/>
        <w:shd w:val="clear" w:color="auto" w:fill="FFFFFF"/>
        <w:autoSpaceDE w:val="0"/>
        <w:autoSpaceDN w:val="0"/>
        <w:adjustRightInd w:val="0"/>
        <w:spacing w:line="276" w:lineRule="auto"/>
        <w:rPr>
          <w:b/>
          <w:i/>
        </w:rPr>
      </w:pPr>
    </w:p>
    <w:p w:rsidR="005B3CE5" w:rsidRPr="00DE0872" w:rsidRDefault="005B3CE5" w:rsidP="005B3CE5">
      <w:pPr>
        <w:spacing w:line="276" w:lineRule="auto"/>
        <w:jc w:val="center"/>
        <w:rPr>
          <w:b/>
          <w:i/>
        </w:rPr>
      </w:pPr>
      <w:r w:rsidRPr="00DE0872">
        <w:rPr>
          <w:b/>
          <w:i/>
        </w:rPr>
        <w:t>Задания для практического занятия</w:t>
      </w:r>
    </w:p>
    <w:p w:rsidR="005B3CE5" w:rsidRPr="00DE0872" w:rsidRDefault="005B3CE5" w:rsidP="005B3CE5">
      <w:pPr>
        <w:pStyle w:val="af3"/>
        <w:numPr>
          <w:ilvl w:val="0"/>
          <w:numId w:val="23"/>
        </w:numPr>
        <w:tabs>
          <w:tab w:val="left" w:pos="993"/>
        </w:tabs>
        <w:spacing w:line="276" w:lineRule="auto"/>
        <w:ind w:left="0" w:firstLine="709"/>
        <w:jc w:val="both"/>
        <w:rPr>
          <w:color w:val="000000" w:themeColor="text1"/>
          <w:sz w:val="24"/>
          <w:szCs w:val="24"/>
        </w:rPr>
      </w:pPr>
      <w:r w:rsidRPr="00DE0872">
        <w:rPr>
          <w:color w:val="000000" w:themeColor="text1"/>
          <w:sz w:val="24"/>
          <w:szCs w:val="24"/>
          <w:shd w:val="clear" w:color="auto" w:fill="FFFFFF"/>
        </w:rPr>
        <w:t>Разработайте и предложите направления совершенствования действующей системы ГО, повышающие надежность защитных мероприятий.</w:t>
      </w:r>
    </w:p>
    <w:p w:rsidR="005B3CE5" w:rsidRPr="00DE0872" w:rsidRDefault="005B3CE5" w:rsidP="005B3CE5">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при подготовке к эвакуации.</w:t>
      </w:r>
    </w:p>
    <w:p w:rsidR="005B3CE5" w:rsidRPr="00DE0872" w:rsidRDefault="005B3CE5" w:rsidP="005B3CE5">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по прибытии на СЭП.</w:t>
      </w:r>
    </w:p>
    <w:p w:rsidR="005B3CE5" w:rsidRPr="00DE0872" w:rsidRDefault="005B3CE5" w:rsidP="005B3CE5">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в пути следования.</w:t>
      </w:r>
    </w:p>
    <w:p w:rsidR="005B3CE5" w:rsidRPr="00DE0872" w:rsidRDefault="005B3CE5" w:rsidP="005B3CE5">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по прибытии в пункт эвакуации.</w:t>
      </w:r>
    </w:p>
    <w:p w:rsidR="005B3CE5" w:rsidRPr="00DE0872" w:rsidRDefault="005B3CE5" w:rsidP="005B3CE5">
      <w:pPr>
        <w:spacing w:after="200" w:line="276" w:lineRule="auto"/>
        <w:rPr>
          <w:b/>
          <w:bCs/>
        </w:rPr>
      </w:pPr>
      <w:r w:rsidRPr="00DE0872">
        <w:rPr>
          <w:b/>
          <w:bCs/>
        </w:rPr>
        <w:br w:type="page"/>
      </w:r>
    </w:p>
    <w:p w:rsidR="005B3CE5" w:rsidRPr="00DE0872" w:rsidRDefault="005B3CE5" w:rsidP="005B3CE5">
      <w:pPr>
        <w:pStyle w:val="af0"/>
        <w:spacing w:before="0" w:beforeAutospacing="0" w:after="0" w:afterAutospacing="0" w:line="276" w:lineRule="auto"/>
        <w:jc w:val="center"/>
        <w:rPr>
          <w:b/>
          <w:bCs/>
        </w:rPr>
      </w:pPr>
      <w:r w:rsidRPr="00DE0872">
        <w:rPr>
          <w:b/>
          <w:bCs/>
        </w:rPr>
        <w:lastRenderedPageBreak/>
        <w:t>Практическое занятие № 4.</w:t>
      </w:r>
    </w:p>
    <w:p w:rsidR="005B3CE5" w:rsidRDefault="005B3CE5" w:rsidP="005B3CE5">
      <w:pPr>
        <w:pStyle w:val="af0"/>
        <w:spacing w:before="0" w:beforeAutospacing="0" w:after="0" w:afterAutospacing="0" w:line="276" w:lineRule="auto"/>
        <w:jc w:val="center"/>
        <w:rPr>
          <w:b/>
          <w:bCs/>
        </w:rPr>
      </w:pPr>
    </w:p>
    <w:p w:rsidR="005B3CE5" w:rsidRPr="00DE0872" w:rsidRDefault="005B3CE5" w:rsidP="005B3CE5">
      <w:pPr>
        <w:pStyle w:val="af0"/>
        <w:spacing w:before="0" w:beforeAutospacing="0" w:after="0" w:afterAutospacing="0" w:line="276" w:lineRule="auto"/>
        <w:jc w:val="center"/>
        <w:rPr>
          <w:b/>
          <w:bCs/>
        </w:rPr>
      </w:pPr>
      <w:r w:rsidRPr="00DE0872">
        <w:rPr>
          <w:b/>
          <w:bCs/>
        </w:rPr>
        <w:t>Характерные опасности и особенности современных войн.</w:t>
      </w:r>
    </w:p>
    <w:p w:rsidR="005B3CE5" w:rsidRPr="00DE0872" w:rsidRDefault="005B3CE5" w:rsidP="005B3CE5">
      <w:pPr>
        <w:pStyle w:val="af0"/>
        <w:spacing w:before="0" w:beforeAutospacing="0" w:after="0" w:afterAutospacing="0" w:line="276" w:lineRule="auto"/>
        <w:jc w:val="center"/>
        <w:rPr>
          <w:b/>
          <w:bCs/>
        </w:rPr>
      </w:pPr>
      <w:r w:rsidRPr="00DE0872">
        <w:rPr>
          <w:b/>
          <w:bCs/>
        </w:rPr>
        <w:t>Современные средства массового поражения</w:t>
      </w:r>
    </w:p>
    <w:p w:rsidR="005B3CE5" w:rsidRPr="00DE0872" w:rsidRDefault="005B3CE5" w:rsidP="005B3CE5">
      <w:pPr>
        <w:pStyle w:val="af0"/>
        <w:spacing w:before="0" w:beforeAutospacing="0" w:after="0" w:afterAutospacing="0" w:line="276" w:lineRule="auto"/>
        <w:jc w:val="center"/>
        <w:rPr>
          <w:b/>
          <w:bCs/>
        </w:rPr>
      </w:pPr>
    </w:p>
    <w:p w:rsidR="005B3CE5" w:rsidRPr="00DE0872" w:rsidRDefault="005B3CE5" w:rsidP="005B3CE5">
      <w:pPr>
        <w:tabs>
          <w:tab w:val="left" w:pos="0"/>
        </w:tabs>
        <w:suppressAutoHyphens/>
        <w:spacing w:line="276" w:lineRule="auto"/>
        <w:jc w:val="center"/>
        <w:rPr>
          <w:b/>
          <w:i/>
        </w:rPr>
      </w:pPr>
      <w:r w:rsidRPr="00DE0872">
        <w:rPr>
          <w:b/>
          <w:i/>
        </w:rPr>
        <w:t>Теоретическая часть</w:t>
      </w:r>
    </w:p>
    <w:p w:rsidR="005B3CE5" w:rsidRPr="00DE0872" w:rsidRDefault="005B3CE5" w:rsidP="005B3CE5">
      <w:pPr>
        <w:shd w:val="clear" w:color="auto" w:fill="FEFEFE"/>
        <w:spacing w:line="276" w:lineRule="auto"/>
        <w:ind w:right="-1" w:firstLine="709"/>
        <w:jc w:val="both"/>
        <w:rPr>
          <w:color w:val="000000" w:themeColor="text1"/>
        </w:rPr>
      </w:pPr>
      <w:r w:rsidRPr="00DE0872">
        <w:rPr>
          <w:color w:val="000000" w:themeColor="text1"/>
        </w:rPr>
        <w:t>Оружие массового поражения (ОМП) — оружие большой поражающей способности, предназначенное для нанесения массовых потерь и разрушений. Поражающие факторы ору</w:t>
      </w:r>
      <w:r w:rsidRPr="00DE0872">
        <w:rPr>
          <w:color w:val="000000" w:themeColor="text1"/>
        </w:rPr>
        <w:softHyphen/>
        <w:t>жия массового поражения, как правило, в течение определен</w:t>
      </w:r>
      <w:r w:rsidRPr="00DE0872">
        <w:rPr>
          <w:color w:val="000000" w:themeColor="text1"/>
        </w:rPr>
        <w:softHyphen/>
        <w:t>ного времени после его при</w:t>
      </w:r>
      <w:r>
        <w:rPr>
          <w:color w:val="000000" w:themeColor="text1"/>
        </w:rPr>
        <w:t>менения могут наносить противни</w:t>
      </w:r>
      <w:r w:rsidRPr="00DE0872">
        <w:rPr>
          <w:color w:val="000000" w:themeColor="text1"/>
        </w:rPr>
        <w:t>ку урон и оказывать сильн</w:t>
      </w:r>
      <w:r>
        <w:rPr>
          <w:color w:val="000000" w:themeColor="text1"/>
        </w:rPr>
        <w:t>ое морально-психологическое воз</w:t>
      </w:r>
      <w:r w:rsidRPr="00DE0872">
        <w:rPr>
          <w:color w:val="000000" w:themeColor="text1"/>
        </w:rPr>
        <w:t xml:space="preserve">действие. Основные принципы его применения — внезапность и массирование на решающих направлениях. Объектами поражения ОМП являются: </w:t>
      </w:r>
      <w:r>
        <w:rPr>
          <w:color w:val="000000" w:themeColor="text1"/>
        </w:rPr>
        <w:t>люди; продукты их труда; природ</w:t>
      </w:r>
      <w:r w:rsidRPr="00DE0872">
        <w:rPr>
          <w:color w:val="000000" w:themeColor="text1"/>
        </w:rPr>
        <w:t>ная среда обитания (почвенный покров, растения, живот</w:t>
      </w:r>
      <w:r w:rsidRPr="00DE0872">
        <w:rPr>
          <w:color w:val="000000" w:themeColor="text1"/>
        </w:rPr>
        <w:softHyphen/>
        <w:t>ные, климатические и ге</w:t>
      </w:r>
      <w:r>
        <w:rPr>
          <w:color w:val="000000" w:themeColor="text1"/>
        </w:rPr>
        <w:t>офизические элементы). К сущест</w:t>
      </w:r>
      <w:r w:rsidRPr="00DE0872">
        <w:rPr>
          <w:color w:val="000000" w:themeColor="text1"/>
        </w:rPr>
        <w:t>вующим видам ОМП относятся ядерное, химическое, биоло</w:t>
      </w:r>
      <w:r w:rsidRPr="00DE0872">
        <w:rPr>
          <w:color w:val="000000" w:themeColor="text1"/>
        </w:rPr>
        <w:softHyphen/>
        <w:t>гическое (бактериологическое) оружие.</w:t>
      </w:r>
    </w:p>
    <w:p w:rsidR="005B3CE5" w:rsidRPr="00DE0872" w:rsidRDefault="005B3CE5" w:rsidP="005B3CE5">
      <w:pPr>
        <w:shd w:val="clear" w:color="auto" w:fill="FEFEFE"/>
        <w:spacing w:line="276" w:lineRule="auto"/>
        <w:ind w:right="-1" w:firstLine="709"/>
        <w:jc w:val="both"/>
        <w:rPr>
          <w:color w:val="222222"/>
        </w:rPr>
      </w:pPr>
      <w:r w:rsidRPr="00DE0872">
        <w:rPr>
          <w:b/>
          <w:bCs/>
          <w:i/>
          <w:iCs/>
          <w:color w:val="222222"/>
        </w:rPr>
        <w:t>Ядерным </w:t>
      </w:r>
      <w:r w:rsidRPr="00DE0872">
        <w:rPr>
          <w:i/>
          <w:iCs/>
          <w:color w:val="222222"/>
        </w:rPr>
        <w:t>оружием </w:t>
      </w:r>
      <w:r w:rsidRPr="00DE0872">
        <w:rPr>
          <w:color w:val="222222"/>
        </w:rPr>
        <w:t>называется такое оружие, поражающее действие которого обусловлено энергией, выделяющейся при ядерных реакциях деления или синтеза. Это оружие включает различные ядерные боеприпасы, средства управления ими и доставки к цели.</w:t>
      </w:r>
    </w:p>
    <w:p w:rsidR="005B3CE5" w:rsidRPr="00DE0872" w:rsidRDefault="005B3CE5" w:rsidP="005B3CE5">
      <w:pPr>
        <w:shd w:val="clear" w:color="auto" w:fill="FEFEFE"/>
        <w:spacing w:line="276" w:lineRule="auto"/>
        <w:ind w:right="-1" w:firstLine="709"/>
        <w:jc w:val="both"/>
        <w:rPr>
          <w:color w:val="222222"/>
        </w:rPr>
      </w:pPr>
      <w:r w:rsidRPr="00DE0872">
        <w:rPr>
          <w:color w:val="222222"/>
        </w:rPr>
        <w:t>Ядерное оружие предназначено для массового поражения людей, уничтожения или разрушения административных, промышленных центров, различных объектов, сооружений, техники.</w:t>
      </w:r>
    </w:p>
    <w:p w:rsidR="005B3CE5" w:rsidRPr="00DE0872" w:rsidRDefault="005B3CE5" w:rsidP="005B3CE5">
      <w:pPr>
        <w:shd w:val="clear" w:color="auto" w:fill="FEFEFE"/>
        <w:spacing w:line="276" w:lineRule="auto"/>
        <w:ind w:right="-1" w:firstLine="709"/>
        <w:jc w:val="both"/>
        <w:rPr>
          <w:color w:val="222222"/>
        </w:rPr>
      </w:pPr>
      <w:r w:rsidRPr="00DE0872">
        <w:rPr>
          <w:color w:val="222222"/>
        </w:rPr>
        <w:t>Поражающее действие</w:t>
      </w:r>
      <w:r>
        <w:rPr>
          <w:color w:val="222222"/>
        </w:rPr>
        <w:t xml:space="preserve"> ядерного взрыва зависит от мощ</w:t>
      </w:r>
      <w:r w:rsidRPr="00DE0872">
        <w:rPr>
          <w:color w:val="222222"/>
        </w:rPr>
        <w:t>ности боеприпаса, вида взрыва, типа ядерного заряда. Мощ</w:t>
      </w:r>
      <w:r w:rsidRPr="00DE0872">
        <w:rPr>
          <w:color w:val="222222"/>
        </w:rPr>
        <w:softHyphen/>
        <w:t>ность ядерного боеприпаса характеризуется тротиловым экви</w:t>
      </w:r>
      <w:r w:rsidRPr="00DE0872">
        <w:rPr>
          <w:color w:val="222222"/>
        </w:rPr>
        <w:softHyphen/>
        <w:t>валентом, т.е. массой тринитротолуола (тротила), энергия взрыва которого эквивален</w:t>
      </w:r>
      <w:r>
        <w:rPr>
          <w:color w:val="222222"/>
        </w:rPr>
        <w:t>тна энергии взрыва данного ядер</w:t>
      </w:r>
      <w:r w:rsidRPr="00DE0872">
        <w:rPr>
          <w:color w:val="222222"/>
        </w:rPr>
        <w:t>ного боеприпаса, и измеряется в тоннах, тысячах, миллионах тонн. По мощности ядерные боеприпасы подразделяются на сверхмалые (менее 1тыс. т), малые ( - 10 тыс. т), средние (10 - 100 тыс. т), крупные (100 тыс.т. - 1 млн т) и сверхкрупные (более 1 млн т).</w:t>
      </w:r>
    </w:p>
    <w:p w:rsidR="005B3CE5" w:rsidRPr="00DE0872" w:rsidRDefault="005B3CE5" w:rsidP="005B3CE5">
      <w:pPr>
        <w:shd w:val="clear" w:color="auto" w:fill="FEFEFE"/>
        <w:spacing w:line="276" w:lineRule="auto"/>
        <w:ind w:right="-1" w:firstLine="709"/>
        <w:jc w:val="both"/>
        <w:rPr>
          <w:color w:val="222222"/>
        </w:rPr>
      </w:pPr>
      <w:r w:rsidRPr="00DE0872">
        <w:rPr>
          <w:color w:val="222222"/>
        </w:rPr>
        <w:t>Ядерные взрывы могут осуществляться на поверхности земли (воды), под землей (водой) или в воздухе на различной высоте. В связи с этим принято различать следующие виды ядерных взрывов: назе</w:t>
      </w:r>
      <w:r>
        <w:rPr>
          <w:color w:val="222222"/>
        </w:rPr>
        <w:t>мный, подземный, подводный, воз</w:t>
      </w:r>
      <w:r w:rsidRPr="00DE0872">
        <w:rPr>
          <w:color w:val="222222"/>
        </w:rPr>
        <w:t>душный и высотный. На</w:t>
      </w:r>
      <w:r>
        <w:rPr>
          <w:color w:val="222222"/>
        </w:rPr>
        <w:t>иболее характерными видами ядер</w:t>
      </w:r>
      <w:r w:rsidRPr="00DE0872">
        <w:rPr>
          <w:color w:val="222222"/>
        </w:rPr>
        <w:t>ных взрывов являются наземный и воздушный.</w:t>
      </w:r>
    </w:p>
    <w:p w:rsidR="005B3CE5" w:rsidRPr="00DE0872" w:rsidRDefault="005B3CE5" w:rsidP="005B3CE5">
      <w:pPr>
        <w:pStyle w:val="af0"/>
        <w:spacing w:before="0" w:beforeAutospacing="0" w:after="0" w:afterAutospacing="0" w:line="276" w:lineRule="auto"/>
        <w:jc w:val="both"/>
        <w:rPr>
          <w:b/>
          <w:bCs/>
        </w:rPr>
      </w:pPr>
    </w:p>
    <w:p w:rsidR="005B3CE5" w:rsidRPr="00DE0872" w:rsidRDefault="005B3CE5" w:rsidP="005B3CE5">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5B3CE5" w:rsidRPr="00352926" w:rsidRDefault="005B3CE5" w:rsidP="005B3CE5">
      <w:pPr>
        <w:pStyle w:val="af3"/>
        <w:widowControl w:val="0"/>
        <w:numPr>
          <w:ilvl w:val="0"/>
          <w:numId w:val="24"/>
        </w:numPr>
        <w:shd w:val="clear" w:color="auto" w:fill="FFFFFF"/>
        <w:autoSpaceDE w:val="0"/>
        <w:autoSpaceDN w:val="0"/>
        <w:adjustRightInd w:val="0"/>
        <w:spacing w:line="276" w:lineRule="auto"/>
        <w:jc w:val="both"/>
        <w:rPr>
          <w:color w:val="000000" w:themeColor="text1"/>
          <w:sz w:val="24"/>
          <w:szCs w:val="24"/>
        </w:rPr>
      </w:pPr>
      <w:r w:rsidRPr="00352926">
        <w:rPr>
          <w:iCs/>
          <w:color w:val="000000" w:themeColor="text1"/>
          <w:sz w:val="24"/>
          <w:szCs w:val="24"/>
          <w:shd w:val="clear" w:color="auto" w:fill="FEFEFE"/>
        </w:rPr>
        <w:t>Виды оружия массового поражения и последствия его применения</w:t>
      </w:r>
    </w:p>
    <w:p w:rsidR="005B3CE5" w:rsidRPr="00352926" w:rsidRDefault="005B3CE5" w:rsidP="005B3CE5">
      <w:pPr>
        <w:pStyle w:val="af3"/>
        <w:widowControl w:val="0"/>
        <w:numPr>
          <w:ilvl w:val="0"/>
          <w:numId w:val="24"/>
        </w:numPr>
        <w:shd w:val="clear" w:color="auto" w:fill="FFFFFF"/>
        <w:autoSpaceDE w:val="0"/>
        <w:autoSpaceDN w:val="0"/>
        <w:adjustRightInd w:val="0"/>
        <w:spacing w:line="276" w:lineRule="auto"/>
        <w:jc w:val="both"/>
        <w:rPr>
          <w:rStyle w:val="af9"/>
          <w:b w:val="0"/>
          <w:bCs w:val="0"/>
          <w:color w:val="000000" w:themeColor="text1"/>
          <w:sz w:val="24"/>
          <w:szCs w:val="24"/>
        </w:rPr>
      </w:pPr>
      <w:r w:rsidRPr="00352926">
        <w:rPr>
          <w:rStyle w:val="af9"/>
          <w:b w:val="0"/>
          <w:color w:val="222222"/>
          <w:sz w:val="24"/>
          <w:szCs w:val="24"/>
          <w:shd w:val="clear" w:color="auto" w:fill="FEFEFE"/>
        </w:rPr>
        <w:t>Поражающие факторы ядерного взрыва и их воздействие на людей, здания, сооружения.</w:t>
      </w:r>
    </w:p>
    <w:p w:rsidR="005B3CE5" w:rsidRPr="00DE0872" w:rsidRDefault="005B3CE5" w:rsidP="005B3CE5">
      <w:pPr>
        <w:pStyle w:val="af3"/>
        <w:widowControl w:val="0"/>
        <w:shd w:val="clear" w:color="auto" w:fill="FFFFFF"/>
        <w:autoSpaceDE w:val="0"/>
        <w:autoSpaceDN w:val="0"/>
        <w:adjustRightInd w:val="0"/>
        <w:spacing w:line="276" w:lineRule="auto"/>
        <w:jc w:val="both"/>
        <w:rPr>
          <w:b/>
          <w:sz w:val="24"/>
          <w:szCs w:val="24"/>
        </w:rPr>
      </w:pPr>
    </w:p>
    <w:p w:rsidR="005B3CE5" w:rsidRPr="00DE0872" w:rsidRDefault="005B3CE5" w:rsidP="005B3CE5">
      <w:pPr>
        <w:spacing w:line="276" w:lineRule="auto"/>
        <w:jc w:val="center"/>
        <w:rPr>
          <w:b/>
          <w:i/>
        </w:rPr>
      </w:pPr>
      <w:r w:rsidRPr="00DE0872">
        <w:rPr>
          <w:b/>
          <w:i/>
        </w:rPr>
        <w:t>Задания для практического занятия</w:t>
      </w:r>
    </w:p>
    <w:p w:rsidR="005B3CE5" w:rsidRPr="00DE0872" w:rsidRDefault="005B3CE5" w:rsidP="005B3CE5">
      <w:pPr>
        <w:shd w:val="clear" w:color="auto" w:fill="FFFFFF"/>
        <w:spacing w:line="276" w:lineRule="auto"/>
        <w:ind w:left="225" w:right="225"/>
        <w:jc w:val="both"/>
        <w:rPr>
          <w:color w:val="000000" w:themeColor="text1"/>
        </w:rPr>
      </w:pPr>
      <w:r w:rsidRPr="00DE0872">
        <w:rPr>
          <w:color w:val="000000" w:themeColor="text1"/>
        </w:rPr>
        <w:t>1. Ядерное оружие и его боевые свойства:</w:t>
      </w:r>
    </w:p>
    <w:p w:rsidR="005B3CE5" w:rsidRPr="00DE0872" w:rsidRDefault="005B3CE5" w:rsidP="005B3CE5">
      <w:pPr>
        <w:shd w:val="clear" w:color="auto" w:fill="FFFFFF"/>
        <w:spacing w:line="276" w:lineRule="auto"/>
        <w:ind w:left="225" w:right="225"/>
        <w:jc w:val="both"/>
        <w:rPr>
          <w:color w:val="000000" w:themeColor="text1"/>
        </w:rPr>
      </w:pPr>
      <w:r w:rsidRPr="00DE0872">
        <w:rPr>
          <w:color w:val="000000" w:themeColor="text1"/>
        </w:rPr>
        <w:t>- краткая характеристика поражающих факторов ядерного взрыва;</w:t>
      </w:r>
    </w:p>
    <w:p w:rsidR="005B3CE5" w:rsidRPr="00DE0872" w:rsidRDefault="005B3CE5" w:rsidP="005B3CE5">
      <w:pPr>
        <w:shd w:val="clear" w:color="auto" w:fill="FFFFFF"/>
        <w:spacing w:line="276" w:lineRule="auto"/>
        <w:ind w:left="225" w:right="225"/>
        <w:jc w:val="both"/>
        <w:rPr>
          <w:color w:val="000000" w:themeColor="text1"/>
        </w:rPr>
      </w:pPr>
      <w:r w:rsidRPr="00DE0872">
        <w:rPr>
          <w:color w:val="000000" w:themeColor="text1"/>
        </w:rPr>
        <w:t>- общее понятие о дозе облучения;</w:t>
      </w:r>
    </w:p>
    <w:p w:rsidR="005B3CE5" w:rsidRPr="00DE0872" w:rsidRDefault="005B3CE5" w:rsidP="005B3CE5">
      <w:pPr>
        <w:shd w:val="clear" w:color="auto" w:fill="FFFFFF"/>
        <w:spacing w:line="276" w:lineRule="auto"/>
        <w:ind w:left="225" w:right="225"/>
        <w:jc w:val="both"/>
        <w:rPr>
          <w:color w:val="000000" w:themeColor="text1"/>
        </w:rPr>
      </w:pPr>
      <w:r w:rsidRPr="00DE0872">
        <w:rPr>
          <w:color w:val="000000" w:themeColor="text1"/>
        </w:rPr>
        <w:t>- особенности поражающего действия нейтронного оружия.</w:t>
      </w:r>
    </w:p>
    <w:p w:rsidR="005B3CE5" w:rsidRPr="00DE0872" w:rsidRDefault="005B3CE5" w:rsidP="005B3CE5">
      <w:pPr>
        <w:shd w:val="clear" w:color="auto" w:fill="FFFFFF"/>
        <w:spacing w:line="276" w:lineRule="auto"/>
        <w:ind w:left="225" w:right="225"/>
        <w:jc w:val="both"/>
        <w:rPr>
          <w:color w:val="000000" w:themeColor="text1"/>
        </w:rPr>
      </w:pPr>
    </w:p>
    <w:p w:rsidR="005B3CE5" w:rsidRPr="00DE0872" w:rsidRDefault="005B3CE5" w:rsidP="005B3CE5">
      <w:pPr>
        <w:shd w:val="clear" w:color="auto" w:fill="FFFFFF"/>
        <w:spacing w:line="276" w:lineRule="auto"/>
        <w:ind w:left="225" w:right="225"/>
        <w:jc w:val="both"/>
        <w:rPr>
          <w:color w:val="000000" w:themeColor="text1"/>
        </w:rPr>
      </w:pPr>
      <w:r w:rsidRPr="00DE0872">
        <w:rPr>
          <w:color w:val="000000" w:themeColor="text1"/>
        </w:rPr>
        <w:t>2. Химическое оружие, способы и признаки его применения:</w:t>
      </w:r>
    </w:p>
    <w:p w:rsidR="005B3CE5" w:rsidRPr="00DE0872" w:rsidRDefault="005B3CE5" w:rsidP="005B3CE5">
      <w:pPr>
        <w:shd w:val="clear" w:color="auto" w:fill="FFFFFF"/>
        <w:spacing w:line="276" w:lineRule="auto"/>
        <w:ind w:left="225" w:right="225"/>
        <w:jc w:val="both"/>
        <w:rPr>
          <w:color w:val="000000" w:themeColor="text1"/>
        </w:rPr>
      </w:pPr>
      <w:r w:rsidRPr="00DE0872">
        <w:rPr>
          <w:color w:val="000000" w:themeColor="text1"/>
        </w:rPr>
        <w:lastRenderedPageBreak/>
        <w:t>- классификация отравляющих веществ по предназначению и воздействию на организм;</w:t>
      </w:r>
    </w:p>
    <w:p w:rsidR="005B3CE5" w:rsidRPr="00DE0872" w:rsidRDefault="005B3CE5" w:rsidP="005B3CE5">
      <w:pPr>
        <w:shd w:val="clear" w:color="auto" w:fill="FFFFFF"/>
        <w:spacing w:line="276" w:lineRule="auto"/>
        <w:ind w:left="225" w:right="225"/>
        <w:jc w:val="both"/>
        <w:rPr>
          <w:color w:val="000000" w:themeColor="text1"/>
        </w:rPr>
      </w:pPr>
      <w:r w:rsidRPr="00DE0872">
        <w:rPr>
          <w:color w:val="000000" w:themeColor="text1"/>
        </w:rPr>
        <w:t>- зоны химического заражения.</w:t>
      </w:r>
    </w:p>
    <w:p w:rsidR="005B3CE5" w:rsidRPr="00DE0872" w:rsidRDefault="005B3CE5" w:rsidP="005B3CE5">
      <w:pPr>
        <w:shd w:val="clear" w:color="auto" w:fill="FFFFFF"/>
        <w:spacing w:line="276" w:lineRule="auto"/>
        <w:ind w:left="225" w:right="225"/>
        <w:jc w:val="both"/>
        <w:rPr>
          <w:color w:val="000000" w:themeColor="text1"/>
        </w:rPr>
      </w:pPr>
      <w:r w:rsidRPr="00DE0872">
        <w:rPr>
          <w:color w:val="000000" w:themeColor="text1"/>
        </w:rPr>
        <w:t>3. Бактериологическое (биологическое) оружие:</w:t>
      </w:r>
    </w:p>
    <w:p w:rsidR="005B3CE5" w:rsidRPr="00DE0872" w:rsidRDefault="005B3CE5" w:rsidP="005B3CE5">
      <w:pPr>
        <w:shd w:val="clear" w:color="auto" w:fill="FFFFFF"/>
        <w:spacing w:line="276" w:lineRule="auto"/>
        <w:ind w:left="225" w:right="225"/>
        <w:jc w:val="both"/>
        <w:rPr>
          <w:color w:val="000000" w:themeColor="text1"/>
        </w:rPr>
      </w:pPr>
      <w:r w:rsidRPr="00DE0872">
        <w:rPr>
          <w:color w:val="000000" w:themeColor="text1"/>
        </w:rPr>
        <w:t>- способы и признаки его применения бактериологического (биологического) оружия;</w:t>
      </w:r>
    </w:p>
    <w:p w:rsidR="005B3CE5" w:rsidRPr="00DE0872" w:rsidRDefault="005B3CE5" w:rsidP="005B3CE5">
      <w:pPr>
        <w:shd w:val="clear" w:color="auto" w:fill="FFFFFF"/>
        <w:spacing w:line="276" w:lineRule="auto"/>
        <w:ind w:left="225" w:right="225"/>
        <w:jc w:val="both"/>
        <w:rPr>
          <w:color w:val="000000" w:themeColor="text1"/>
        </w:rPr>
      </w:pPr>
      <w:r w:rsidRPr="00DE0872">
        <w:rPr>
          <w:color w:val="000000" w:themeColor="text1"/>
        </w:rPr>
        <w:t>- краткая характеристика основных видов бактериологических средств;</w:t>
      </w:r>
    </w:p>
    <w:p w:rsidR="005B3CE5" w:rsidRPr="00DE0872" w:rsidRDefault="005B3CE5" w:rsidP="005B3CE5">
      <w:pPr>
        <w:shd w:val="clear" w:color="auto" w:fill="FFFFFF"/>
        <w:spacing w:line="276" w:lineRule="auto"/>
        <w:ind w:left="225" w:right="225"/>
        <w:jc w:val="both"/>
        <w:rPr>
          <w:color w:val="000000" w:themeColor="text1"/>
        </w:rPr>
      </w:pPr>
      <w:r w:rsidRPr="00DE0872">
        <w:rPr>
          <w:color w:val="000000" w:themeColor="text1"/>
        </w:rPr>
        <w:t>- опасные и вредные вещества микробиологических производств.</w:t>
      </w:r>
    </w:p>
    <w:p w:rsidR="005B3CE5" w:rsidRPr="00DE0872" w:rsidRDefault="005B3CE5" w:rsidP="005B3CE5">
      <w:pPr>
        <w:pStyle w:val="af0"/>
        <w:spacing w:before="0" w:beforeAutospacing="0" w:after="0" w:afterAutospacing="0"/>
        <w:jc w:val="center"/>
        <w:rPr>
          <w:color w:val="424242"/>
        </w:rPr>
      </w:pPr>
    </w:p>
    <w:p w:rsidR="005B3CE5" w:rsidRDefault="005B3CE5" w:rsidP="005B3CE5">
      <w:pPr>
        <w:spacing w:after="200" w:line="276" w:lineRule="auto"/>
        <w:rPr>
          <w:b/>
          <w:bCs/>
        </w:rPr>
      </w:pPr>
      <w:r>
        <w:rPr>
          <w:b/>
          <w:bCs/>
        </w:rPr>
        <w:br w:type="page"/>
      </w:r>
    </w:p>
    <w:p w:rsidR="005B3CE5" w:rsidRPr="00DE0872" w:rsidRDefault="005B3CE5" w:rsidP="005B3CE5">
      <w:pPr>
        <w:pStyle w:val="af0"/>
        <w:spacing w:before="0" w:beforeAutospacing="0" w:after="0" w:afterAutospacing="0"/>
        <w:jc w:val="center"/>
        <w:rPr>
          <w:b/>
          <w:bCs/>
        </w:rPr>
      </w:pPr>
      <w:r w:rsidRPr="00DE0872">
        <w:rPr>
          <w:b/>
          <w:bCs/>
        </w:rPr>
        <w:lastRenderedPageBreak/>
        <w:t xml:space="preserve">Практическое занятие № </w:t>
      </w:r>
      <w:r>
        <w:rPr>
          <w:b/>
          <w:bCs/>
        </w:rPr>
        <w:t>5</w:t>
      </w:r>
      <w:r w:rsidRPr="00DE0872">
        <w:rPr>
          <w:b/>
          <w:bCs/>
        </w:rPr>
        <w:t xml:space="preserve">. </w:t>
      </w:r>
    </w:p>
    <w:p w:rsidR="005B3CE5" w:rsidRDefault="005B3CE5" w:rsidP="005B3CE5">
      <w:pPr>
        <w:pStyle w:val="af0"/>
        <w:spacing w:before="0" w:beforeAutospacing="0" w:after="0" w:afterAutospacing="0"/>
        <w:jc w:val="center"/>
        <w:rPr>
          <w:b/>
          <w:bCs/>
        </w:rPr>
      </w:pPr>
    </w:p>
    <w:p w:rsidR="005B3CE5" w:rsidRPr="00DE0872" w:rsidRDefault="005B3CE5" w:rsidP="005B3CE5">
      <w:pPr>
        <w:pStyle w:val="af0"/>
        <w:spacing w:before="0" w:beforeAutospacing="0" w:after="0" w:afterAutospacing="0"/>
        <w:jc w:val="center"/>
        <w:rPr>
          <w:b/>
          <w:bCs/>
        </w:rPr>
      </w:pPr>
      <w:r w:rsidRPr="00DE0872">
        <w:rPr>
          <w:b/>
          <w:bCs/>
        </w:rPr>
        <w:t>Средства коллективной, индивидуальной и медицинской защиты.</w:t>
      </w:r>
    </w:p>
    <w:p w:rsidR="005B3CE5" w:rsidRPr="00DE0872" w:rsidRDefault="005B3CE5" w:rsidP="005B3CE5">
      <w:pPr>
        <w:pStyle w:val="af0"/>
        <w:spacing w:before="0" w:beforeAutospacing="0" w:after="0" w:afterAutospacing="0"/>
        <w:jc w:val="center"/>
        <w:rPr>
          <w:b/>
          <w:bCs/>
        </w:rPr>
      </w:pPr>
    </w:p>
    <w:p w:rsidR="005B3CE5" w:rsidRPr="00DE0872" w:rsidRDefault="005B3CE5" w:rsidP="005B3CE5">
      <w:pPr>
        <w:tabs>
          <w:tab w:val="left" w:pos="0"/>
        </w:tabs>
        <w:suppressAutoHyphens/>
        <w:spacing w:line="276" w:lineRule="auto"/>
        <w:jc w:val="center"/>
        <w:rPr>
          <w:b/>
          <w:i/>
        </w:rPr>
      </w:pPr>
      <w:r w:rsidRPr="00DE0872">
        <w:rPr>
          <w:b/>
          <w:i/>
        </w:rPr>
        <w:t>Теоретическая часть</w:t>
      </w:r>
    </w:p>
    <w:p w:rsidR="005B3CE5" w:rsidRPr="00DE0872" w:rsidRDefault="005B3CE5" w:rsidP="005B3CE5">
      <w:pPr>
        <w:tabs>
          <w:tab w:val="left" w:pos="0"/>
        </w:tabs>
        <w:suppressAutoHyphens/>
        <w:spacing w:line="276" w:lineRule="auto"/>
        <w:ind w:firstLine="709"/>
        <w:jc w:val="both"/>
      </w:pPr>
      <w:r w:rsidRPr="00DE0872">
        <w:rPr>
          <w:color w:val="000000"/>
          <w:shd w:val="clear" w:color="auto" w:fill="FFFFFF"/>
        </w:rPr>
        <w:t>ОКЗК является защитной одеждой постоянного ношения в военное время для военнослужащих (за исключением воздушно-десантных войск). ОКЗК предназначен для защиты личного состава от светового излучения, радиоактивной пыли, ОВ и бактериальных аэрозолей. Коллективные средства защиты - это специально оборудованные сооружения и объекты, предназначенные для групповой защиты людей от действия ядерного, химического и бактериологического оружия, зажигательных средств и обычных средств поражения. К коллективным средствам защиты относятся: полевые фортификационные сооружения, долговременные фортификационные сооружения, сооружения специального назначения, подвижные объекты – кабины машин различного назначения, БМП, санитарные автомобили, автоперевязочные, санитарные вагоны и суда и т.д.</w:t>
      </w:r>
    </w:p>
    <w:p w:rsidR="005B3CE5" w:rsidRPr="00DE0872" w:rsidRDefault="005B3CE5" w:rsidP="005B3CE5">
      <w:pPr>
        <w:pStyle w:val="af0"/>
        <w:spacing w:before="0" w:beforeAutospacing="0" w:after="0" w:afterAutospacing="0"/>
        <w:jc w:val="center"/>
        <w:rPr>
          <w:b/>
          <w:bCs/>
        </w:rPr>
      </w:pPr>
    </w:p>
    <w:p w:rsidR="005B3CE5" w:rsidRPr="00DE0872" w:rsidRDefault="005B3CE5" w:rsidP="005B3CE5">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5B3CE5" w:rsidRPr="00DE0872" w:rsidRDefault="005B3CE5" w:rsidP="005B3CE5">
      <w:pPr>
        <w:pStyle w:val="af3"/>
        <w:widowControl w:val="0"/>
        <w:numPr>
          <w:ilvl w:val="0"/>
          <w:numId w:val="22"/>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 xml:space="preserve">Классификация и необходимое </w:t>
      </w:r>
      <w:r>
        <w:rPr>
          <w:color w:val="000000"/>
          <w:sz w:val="24"/>
          <w:szCs w:val="24"/>
          <w:shd w:val="clear" w:color="auto" w:fill="FFFFFF"/>
        </w:rPr>
        <w:t xml:space="preserve">для </w:t>
      </w:r>
      <w:r w:rsidRPr="00DE0872">
        <w:rPr>
          <w:color w:val="000000"/>
          <w:sz w:val="24"/>
          <w:szCs w:val="24"/>
          <w:shd w:val="clear" w:color="auto" w:fill="FFFFFF"/>
        </w:rPr>
        <w:t xml:space="preserve">применения </w:t>
      </w:r>
    </w:p>
    <w:p w:rsidR="005B3CE5" w:rsidRPr="00DE0872" w:rsidRDefault="005B3CE5" w:rsidP="005B3CE5">
      <w:pPr>
        <w:pStyle w:val="af3"/>
        <w:widowControl w:val="0"/>
        <w:numPr>
          <w:ilvl w:val="0"/>
          <w:numId w:val="22"/>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Классификация средств индивидуальной защиты органов дыхания</w:t>
      </w:r>
    </w:p>
    <w:p w:rsidR="005B3CE5" w:rsidRPr="00DE0872" w:rsidRDefault="005B3CE5" w:rsidP="005B3CE5">
      <w:pPr>
        <w:pStyle w:val="af3"/>
        <w:widowControl w:val="0"/>
        <w:numPr>
          <w:ilvl w:val="0"/>
          <w:numId w:val="22"/>
        </w:numPr>
        <w:shd w:val="clear" w:color="auto" w:fill="FFFFFF"/>
        <w:autoSpaceDE w:val="0"/>
        <w:autoSpaceDN w:val="0"/>
        <w:adjustRightInd w:val="0"/>
        <w:spacing w:line="276" w:lineRule="auto"/>
        <w:ind w:left="0" w:firstLine="709"/>
        <w:jc w:val="both"/>
        <w:rPr>
          <w:rStyle w:val="af9"/>
          <w:bCs w:val="0"/>
          <w:sz w:val="24"/>
          <w:szCs w:val="24"/>
        </w:rPr>
      </w:pPr>
      <w:r w:rsidRPr="00DE0872">
        <w:rPr>
          <w:rStyle w:val="af9"/>
          <w:b w:val="0"/>
          <w:color w:val="000000"/>
          <w:sz w:val="24"/>
          <w:szCs w:val="24"/>
          <w:shd w:val="clear" w:color="auto" w:fill="FFFFFF"/>
        </w:rPr>
        <w:t>Медицинские средства индивидуальной защиты</w:t>
      </w:r>
    </w:p>
    <w:p w:rsidR="005B3CE5" w:rsidRPr="00DE0872" w:rsidRDefault="005B3CE5" w:rsidP="005B3CE5">
      <w:pPr>
        <w:pStyle w:val="af3"/>
        <w:widowControl w:val="0"/>
        <w:shd w:val="clear" w:color="auto" w:fill="FFFFFF"/>
        <w:autoSpaceDE w:val="0"/>
        <w:autoSpaceDN w:val="0"/>
        <w:adjustRightInd w:val="0"/>
        <w:spacing w:line="276" w:lineRule="auto"/>
        <w:jc w:val="both"/>
        <w:rPr>
          <w:b/>
          <w:sz w:val="24"/>
          <w:szCs w:val="24"/>
        </w:rPr>
      </w:pPr>
    </w:p>
    <w:p w:rsidR="005B3CE5" w:rsidRPr="00DE0872" w:rsidRDefault="005B3CE5" w:rsidP="005B3CE5">
      <w:pPr>
        <w:widowControl w:val="0"/>
        <w:shd w:val="clear" w:color="auto" w:fill="FFFFFF"/>
        <w:autoSpaceDE w:val="0"/>
        <w:autoSpaceDN w:val="0"/>
        <w:adjustRightInd w:val="0"/>
        <w:spacing w:line="276" w:lineRule="auto"/>
        <w:rPr>
          <w:b/>
          <w:i/>
        </w:rPr>
      </w:pPr>
    </w:p>
    <w:p w:rsidR="005B3CE5" w:rsidRPr="00DE0872" w:rsidRDefault="005B3CE5" w:rsidP="005B3CE5">
      <w:pPr>
        <w:spacing w:line="276" w:lineRule="auto"/>
        <w:jc w:val="center"/>
        <w:rPr>
          <w:b/>
          <w:i/>
        </w:rPr>
      </w:pPr>
      <w:r w:rsidRPr="00DE0872">
        <w:rPr>
          <w:b/>
          <w:i/>
        </w:rPr>
        <w:t>Задания для практического занятия</w:t>
      </w:r>
    </w:p>
    <w:p w:rsidR="005B3CE5" w:rsidRPr="00DE0872" w:rsidRDefault="005B3CE5" w:rsidP="005B3CE5">
      <w:pPr>
        <w:spacing w:line="276" w:lineRule="auto"/>
        <w:jc w:val="both"/>
      </w:pPr>
      <w:r w:rsidRPr="00DE0872">
        <w:t>1. Характеристика средств индивидуальной защиты:</w:t>
      </w:r>
      <w:r w:rsidRPr="00DE0872">
        <w:tab/>
        <w:t xml:space="preserve"> </w:t>
      </w:r>
    </w:p>
    <w:p w:rsidR="005B3CE5" w:rsidRPr="00DE0872" w:rsidRDefault="005B3CE5" w:rsidP="005B3CE5">
      <w:pPr>
        <w:spacing w:line="276" w:lineRule="auto"/>
        <w:jc w:val="both"/>
      </w:pPr>
      <w:r w:rsidRPr="00DE0872">
        <w:t>- Средства защиты органов дыхания (фильтрующие противогазы, гопкалиптовый патрон, камера защитная детская, понятие о промышленных противогазах, изолирующие противогазы, респираторы, простейшие средства защиты органов дыхания).</w:t>
      </w:r>
      <w:r w:rsidRPr="00DE0872">
        <w:tab/>
      </w:r>
    </w:p>
    <w:p w:rsidR="005B3CE5" w:rsidRPr="00DE0872" w:rsidRDefault="005B3CE5" w:rsidP="005B3CE5">
      <w:pPr>
        <w:spacing w:line="276" w:lineRule="auto"/>
        <w:jc w:val="both"/>
      </w:pPr>
      <w:r w:rsidRPr="00DE0872">
        <w:t>- Средства защиты кожи (изолирующие, фильтрующие, подручные).</w:t>
      </w:r>
      <w:r w:rsidRPr="00DE0872">
        <w:tab/>
      </w:r>
    </w:p>
    <w:p w:rsidR="005B3CE5" w:rsidRPr="00DE0872" w:rsidRDefault="005B3CE5" w:rsidP="005B3CE5">
      <w:pPr>
        <w:spacing w:line="276" w:lineRule="auto"/>
        <w:jc w:val="both"/>
      </w:pPr>
      <w:r w:rsidRPr="00DE0872">
        <w:t>- Медицинские средства индивидуальной защиты.</w:t>
      </w:r>
      <w:r w:rsidRPr="00DE0872">
        <w:tab/>
      </w:r>
    </w:p>
    <w:p w:rsidR="005B3CE5" w:rsidRPr="00DE0872" w:rsidRDefault="005B3CE5" w:rsidP="005B3CE5">
      <w:pPr>
        <w:spacing w:line="276" w:lineRule="auto"/>
        <w:jc w:val="both"/>
      </w:pPr>
      <w:r w:rsidRPr="00DE0872">
        <w:t>- Санитарная обработка людей</w:t>
      </w:r>
      <w:r w:rsidRPr="00DE0872">
        <w:tab/>
      </w:r>
    </w:p>
    <w:p w:rsidR="005B3CE5" w:rsidRPr="00DE0872" w:rsidRDefault="005B3CE5" w:rsidP="005B3CE5">
      <w:pPr>
        <w:spacing w:line="276" w:lineRule="auto"/>
        <w:jc w:val="both"/>
      </w:pPr>
      <w:r w:rsidRPr="00DE0872">
        <w:t>- Повышение защитных свойств помещений от проникновения радиактивных, отравляющих и АХОВ.</w:t>
      </w:r>
      <w:r w:rsidRPr="00DE0872">
        <w:tab/>
      </w:r>
    </w:p>
    <w:p w:rsidR="005B3CE5" w:rsidRPr="00DE0872" w:rsidRDefault="005B3CE5" w:rsidP="005B3CE5">
      <w:pPr>
        <w:spacing w:line="276" w:lineRule="auto"/>
        <w:jc w:val="both"/>
      </w:pPr>
      <w:r w:rsidRPr="00DE0872">
        <w:t>- Защита продуктов питания, воды от заражения радиактивными, отравляющими веществами бактериальными средствами.</w:t>
      </w:r>
    </w:p>
    <w:p w:rsidR="005B3CE5" w:rsidRPr="00DE0872" w:rsidRDefault="005B3CE5" w:rsidP="005B3CE5">
      <w:pPr>
        <w:pStyle w:val="af0"/>
        <w:spacing w:before="0" w:beforeAutospacing="0" w:after="0" w:afterAutospacing="0"/>
        <w:jc w:val="center"/>
        <w:rPr>
          <w:b/>
          <w:bCs/>
        </w:rPr>
      </w:pPr>
    </w:p>
    <w:p w:rsidR="005B3CE5" w:rsidRPr="00DE0872" w:rsidRDefault="005B3CE5" w:rsidP="005B3CE5">
      <w:pPr>
        <w:pStyle w:val="af0"/>
        <w:spacing w:before="0" w:beforeAutospacing="0" w:after="0" w:afterAutospacing="0"/>
        <w:jc w:val="center"/>
        <w:rPr>
          <w:b/>
          <w:bCs/>
        </w:rPr>
      </w:pPr>
    </w:p>
    <w:p w:rsidR="005B3CE5" w:rsidRPr="00DE0872" w:rsidRDefault="005B3CE5" w:rsidP="005B3CE5">
      <w:pPr>
        <w:pStyle w:val="af0"/>
        <w:spacing w:before="0" w:beforeAutospacing="0" w:after="0" w:afterAutospacing="0"/>
        <w:jc w:val="center"/>
        <w:rPr>
          <w:b/>
          <w:bCs/>
        </w:rPr>
      </w:pPr>
    </w:p>
    <w:p w:rsidR="005B3CE5" w:rsidRPr="00DE0872" w:rsidRDefault="005B3CE5" w:rsidP="005B3CE5">
      <w:pPr>
        <w:pStyle w:val="af0"/>
        <w:spacing w:before="0" w:beforeAutospacing="0" w:after="0" w:afterAutospacing="0"/>
        <w:jc w:val="center"/>
        <w:rPr>
          <w:b/>
          <w:bCs/>
        </w:rPr>
      </w:pPr>
    </w:p>
    <w:p w:rsidR="005B3CE5" w:rsidRPr="00DE0872" w:rsidRDefault="005B3CE5" w:rsidP="005B3CE5">
      <w:pPr>
        <w:pStyle w:val="af0"/>
        <w:spacing w:before="0" w:beforeAutospacing="0" w:after="0" w:afterAutospacing="0"/>
        <w:jc w:val="center"/>
        <w:rPr>
          <w:b/>
          <w:bCs/>
        </w:rPr>
      </w:pPr>
    </w:p>
    <w:p w:rsidR="005B3CE5" w:rsidRPr="00DE0872" w:rsidRDefault="005B3CE5" w:rsidP="005B3CE5">
      <w:pPr>
        <w:pStyle w:val="af0"/>
        <w:spacing w:before="0" w:beforeAutospacing="0" w:after="0" w:afterAutospacing="0"/>
        <w:jc w:val="center"/>
        <w:rPr>
          <w:b/>
          <w:bCs/>
        </w:rPr>
      </w:pPr>
    </w:p>
    <w:p w:rsidR="005B3CE5" w:rsidRPr="00DE0872" w:rsidRDefault="005B3CE5" w:rsidP="005B3CE5">
      <w:pPr>
        <w:pStyle w:val="af0"/>
        <w:spacing w:before="0" w:beforeAutospacing="0" w:after="0" w:afterAutospacing="0"/>
        <w:jc w:val="center"/>
        <w:rPr>
          <w:b/>
          <w:bCs/>
        </w:rPr>
      </w:pPr>
    </w:p>
    <w:p w:rsidR="005B3CE5" w:rsidRPr="00DE0872" w:rsidRDefault="005B3CE5" w:rsidP="005B3CE5">
      <w:pPr>
        <w:pStyle w:val="af0"/>
        <w:spacing w:before="0" w:beforeAutospacing="0" w:after="0" w:afterAutospacing="0"/>
        <w:jc w:val="center"/>
        <w:rPr>
          <w:b/>
          <w:bCs/>
        </w:rPr>
      </w:pPr>
    </w:p>
    <w:p w:rsidR="005B3CE5" w:rsidRPr="00DE0872" w:rsidRDefault="005B3CE5" w:rsidP="005B3CE5">
      <w:pPr>
        <w:pStyle w:val="af0"/>
        <w:spacing w:before="0" w:beforeAutospacing="0" w:after="0" w:afterAutospacing="0"/>
        <w:jc w:val="center"/>
        <w:rPr>
          <w:b/>
          <w:bCs/>
        </w:rPr>
      </w:pPr>
    </w:p>
    <w:p w:rsidR="005B3CE5" w:rsidRPr="00DE0872" w:rsidRDefault="005B3CE5" w:rsidP="005B3CE5">
      <w:pPr>
        <w:pStyle w:val="af0"/>
        <w:spacing w:before="0" w:beforeAutospacing="0" w:after="0" w:afterAutospacing="0"/>
        <w:jc w:val="center"/>
        <w:rPr>
          <w:b/>
          <w:bCs/>
        </w:rPr>
      </w:pPr>
    </w:p>
    <w:p w:rsidR="005B3CE5" w:rsidRPr="00DE0872" w:rsidRDefault="005B3CE5" w:rsidP="005B3CE5">
      <w:pPr>
        <w:spacing w:after="200" w:line="276" w:lineRule="auto"/>
        <w:rPr>
          <w:b/>
          <w:bCs/>
        </w:rPr>
      </w:pPr>
      <w:r w:rsidRPr="00DE0872">
        <w:rPr>
          <w:b/>
          <w:bCs/>
        </w:rPr>
        <w:br w:type="page"/>
      </w:r>
    </w:p>
    <w:p w:rsidR="005B3CE5" w:rsidRPr="00DE0872" w:rsidRDefault="005B3CE5" w:rsidP="005B3CE5">
      <w:pPr>
        <w:pStyle w:val="af0"/>
        <w:spacing w:before="0" w:beforeAutospacing="0" w:after="0" w:afterAutospacing="0"/>
        <w:jc w:val="center"/>
        <w:rPr>
          <w:b/>
          <w:bCs/>
        </w:rPr>
      </w:pPr>
      <w:r w:rsidRPr="00DE0872">
        <w:rPr>
          <w:b/>
          <w:bCs/>
        </w:rPr>
        <w:lastRenderedPageBreak/>
        <w:t xml:space="preserve">Практическое занятие № </w:t>
      </w:r>
      <w:r>
        <w:rPr>
          <w:b/>
          <w:bCs/>
        </w:rPr>
        <w:t>6</w:t>
      </w:r>
      <w:r w:rsidRPr="00DE0872">
        <w:rPr>
          <w:b/>
          <w:bCs/>
        </w:rPr>
        <w:t xml:space="preserve">. </w:t>
      </w:r>
    </w:p>
    <w:p w:rsidR="005B3CE5" w:rsidRPr="00DE0872" w:rsidRDefault="005B3CE5" w:rsidP="005B3CE5">
      <w:pPr>
        <w:pStyle w:val="af0"/>
        <w:spacing w:before="0" w:beforeAutospacing="0" w:after="0" w:afterAutospacing="0"/>
        <w:jc w:val="center"/>
        <w:rPr>
          <w:b/>
          <w:bCs/>
        </w:rPr>
      </w:pPr>
      <w:r w:rsidRPr="00DE0872">
        <w:rPr>
          <w:b/>
          <w:bCs/>
        </w:rPr>
        <w:t>Основы военной службы: основы обороны государства. Вооруженные Силы Российской Федерации.</w:t>
      </w:r>
    </w:p>
    <w:p w:rsidR="005B3CE5" w:rsidRPr="00DE0872" w:rsidRDefault="005B3CE5" w:rsidP="005B3CE5">
      <w:pPr>
        <w:pStyle w:val="af0"/>
        <w:spacing w:before="0" w:beforeAutospacing="0" w:after="0" w:afterAutospacing="0"/>
        <w:jc w:val="both"/>
        <w:rPr>
          <w:b/>
          <w:bCs/>
        </w:rPr>
      </w:pPr>
    </w:p>
    <w:p w:rsidR="005B3CE5" w:rsidRPr="00DE0872" w:rsidRDefault="005B3CE5" w:rsidP="005B3CE5">
      <w:pPr>
        <w:tabs>
          <w:tab w:val="left" w:pos="0"/>
        </w:tabs>
        <w:suppressAutoHyphens/>
        <w:spacing w:line="276" w:lineRule="auto"/>
        <w:jc w:val="center"/>
        <w:rPr>
          <w:b/>
        </w:rPr>
      </w:pPr>
      <w:r w:rsidRPr="00DE0872">
        <w:rPr>
          <w:b/>
          <w:i/>
        </w:rPr>
        <w:t>Теоретическая часть</w:t>
      </w:r>
    </w:p>
    <w:p w:rsidR="005B3CE5" w:rsidRPr="00DE0872" w:rsidRDefault="005B3CE5" w:rsidP="005B3CE5">
      <w:pPr>
        <w:tabs>
          <w:tab w:val="left" w:pos="0"/>
        </w:tabs>
        <w:suppressAutoHyphens/>
        <w:spacing w:line="276" w:lineRule="auto"/>
        <w:ind w:firstLine="709"/>
        <w:jc w:val="both"/>
      </w:pPr>
      <w:r w:rsidRPr="00DE0872">
        <w:rPr>
          <w:bCs/>
        </w:rPr>
        <w:t>Вооруженные Силы Российской Федерации</w:t>
      </w:r>
      <w:r w:rsidRPr="00DE0872">
        <w:t xml:space="preserve"> являются государственной организацией, составляющей основу обороны страны и предназначенной для отражения агрессии против нашего государства, для вооруженной защиты целостности и неприкосновенности его территории, а также для выполнения задач в соответствии с международными договорами России.</w:t>
      </w:r>
    </w:p>
    <w:p w:rsidR="005B3CE5" w:rsidRPr="00DE0872" w:rsidRDefault="005B3CE5" w:rsidP="005B3CE5">
      <w:pPr>
        <w:tabs>
          <w:tab w:val="left" w:pos="0"/>
        </w:tabs>
        <w:suppressAutoHyphens/>
        <w:spacing w:line="276" w:lineRule="auto"/>
        <w:ind w:firstLine="709"/>
        <w:jc w:val="both"/>
      </w:pPr>
      <w:r w:rsidRPr="00DE0872">
        <w:t xml:space="preserve">Нынешняя армия России официально создана </w:t>
      </w:r>
      <w:r w:rsidRPr="00DE0872">
        <w:rPr>
          <w:bCs/>
        </w:rPr>
        <w:t>7 мая 1992 г.</w:t>
      </w:r>
      <w:r w:rsidRPr="00DE0872">
        <w:t xml:space="preserve"> указом Президента Российской Федерации. </w:t>
      </w:r>
    </w:p>
    <w:p w:rsidR="005B3CE5" w:rsidRPr="00DE0872" w:rsidRDefault="005B3CE5" w:rsidP="005B3CE5">
      <w:pPr>
        <w:tabs>
          <w:tab w:val="left" w:pos="0"/>
        </w:tabs>
        <w:suppressAutoHyphens/>
        <w:spacing w:line="276" w:lineRule="auto"/>
        <w:ind w:firstLine="709"/>
        <w:jc w:val="both"/>
      </w:pPr>
      <w:r w:rsidRPr="00DE0872">
        <w:t>Гражданская оборона (ГО) – система мероприятий по подготовке и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(Закон РФ «О гражданской обороне» 12 февраля 1998 г. № 28−ФЗ).</w:t>
      </w:r>
    </w:p>
    <w:p w:rsidR="005B3CE5" w:rsidRPr="00DE0872" w:rsidRDefault="005B3CE5" w:rsidP="005B3CE5">
      <w:pPr>
        <w:tabs>
          <w:tab w:val="left" w:pos="0"/>
        </w:tabs>
        <w:suppressAutoHyphens/>
        <w:spacing w:line="276" w:lineRule="auto"/>
        <w:ind w:firstLine="709"/>
        <w:jc w:val="both"/>
      </w:pPr>
      <w:r w:rsidRPr="00DE0872">
        <w:t>Гражданская оборона России является составной частью общей системы государственных оборонных мероприятий, проводимых в мирное и военное время.</w:t>
      </w:r>
    </w:p>
    <w:p w:rsidR="005B3CE5" w:rsidRPr="00DE0872" w:rsidRDefault="005B3CE5" w:rsidP="005B3CE5">
      <w:pPr>
        <w:tabs>
          <w:tab w:val="left" w:pos="0"/>
        </w:tabs>
        <w:suppressAutoHyphens/>
        <w:spacing w:line="276" w:lineRule="auto"/>
        <w:ind w:firstLine="709"/>
        <w:jc w:val="both"/>
      </w:pPr>
      <w:r w:rsidRPr="00DE0872">
        <w:t>Боевые традиции — это исторически сложившиеся в армии и на флоте, передающиеся из поколения в поколение правила, обычаи и нормы поведения военнослужащих, связанные с выполнением боевых задач и несением воинской службы. Они все время развиваются и обогащаются. Знаменитый педагог А.С. Макаренко называл традиции «социальным клеем». Действительно, боевые традиции «цементируют» воинские коллективы, части, армию и флот в единое целое.</w:t>
      </w:r>
    </w:p>
    <w:p w:rsidR="005B3CE5" w:rsidRPr="00DE0872" w:rsidRDefault="005B3CE5" w:rsidP="005B3CE5">
      <w:pPr>
        <w:widowControl w:val="0"/>
        <w:shd w:val="clear" w:color="auto" w:fill="FFFFFF"/>
        <w:autoSpaceDE w:val="0"/>
        <w:autoSpaceDN w:val="0"/>
        <w:adjustRightInd w:val="0"/>
        <w:spacing w:line="276" w:lineRule="auto"/>
        <w:ind w:firstLine="709"/>
        <w:jc w:val="center"/>
        <w:rPr>
          <w:b/>
          <w:i/>
        </w:rPr>
      </w:pPr>
    </w:p>
    <w:p w:rsidR="005B3CE5" w:rsidRPr="00DE0872" w:rsidRDefault="005B3CE5" w:rsidP="005B3CE5">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5B3CE5" w:rsidRPr="00DE0872" w:rsidRDefault="005B3CE5" w:rsidP="005B3CE5">
      <w:pPr>
        <w:numPr>
          <w:ilvl w:val="0"/>
          <w:numId w:val="2"/>
        </w:numPr>
        <w:spacing w:line="276" w:lineRule="auto"/>
        <w:ind w:left="0" w:firstLine="709"/>
        <w:jc w:val="both"/>
      </w:pPr>
      <w:r w:rsidRPr="00DE0872">
        <w:t>Какова структура вооруженных сил РФ?</w:t>
      </w:r>
    </w:p>
    <w:p w:rsidR="005B3CE5" w:rsidRPr="00DE0872" w:rsidRDefault="005B3CE5" w:rsidP="005B3CE5">
      <w:pPr>
        <w:numPr>
          <w:ilvl w:val="0"/>
          <w:numId w:val="2"/>
        </w:numPr>
        <w:spacing w:line="276" w:lineRule="auto"/>
        <w:ind w:left="0" w:firstLine="709"/>
        <w:jc w:val="both"/>
      </w:pPr>
      <w:r w:rsidRPr="00DE0872">
        <w:t>Назовите основные виды вооружения.</w:t>
      </w:r>
    </w:p>
    <w:p w:rsidR="005B3CE5" w:rsidRPr="00DE0872" w:rsidRDefault="005B3CE5" w:rsidP="005B3CE5">
      <w:pPr>
        <w:numPr>
          <w:ilvl w:val="0"/>
          <w:numId w:val="2"/>
        </w:numPr>
        <w:spacing w:line="276" w:lineRule="auto"/>
        <w:ind w:left="0" w:firstLine="709"/>
        <w:jc w:val="both"/>
      </w:pPr>
      <w:r w:rsidRPr="00DE0872">
        <w:t>Перечислите виды войск РФ.</w:t>
      </w:r>
    </w:p>
    <w:p w:rsidR="005B3CE5" w:rsidRPr="00DE0872" w:rsidRDefault="005B3CE5" w:rsidP="005B3CE5">
      <w:pPr>
        <w:numPr>
          <w:ilvl w:val="0"/>
          <w:numId w:val="2"/>
        </w:numPr>
        <w:spacing w:line="276" w:lineRule="auto"/>
        <w:ind w:left="0" w:firstLine="709"/>
      </w:pPr>
      <w:r w:rsidRPr="00DE0872">
        <w:t>Охарактеризуйте организационные основы ГО.</w:t>
      </w:r>
    </w:p>
    <w:p w:rsidR="005B3CE5" w:rsidRPr="00DE0872" w:rsidRDefault="005B3CE5" w:rsidP="005B3CE5">
      <w:pPr>
        <w:spacing w:line="276" w:lineRule="auto"/>
        <w:ind w:left="709"/>
      </w:pPr>
    </w:p>
    <w:p w:rsidR="005B3CE5" w:rsidRPr="00DE0872" w:rsidRDefault="005B3CE5" w:rsidP="005B3CE5">
      <w:pPr>
        <w:spacing w:line="276" w:lineRule="auto"/>
        <w:ind w:firstLine="709"/>
        <w:jc w:val="center"/>
        <w:rPr>
          <w:b/>
          <w:i/>
        </w:rPr>
      </w:pPr>
      <w:r w:rsidRPr="00DE0872">
        <w:rPr>
          <w:b/>
          <w:i/>
        </w:rPr>
        <w:t>Задания для практического занятия.</w:t>
      </w:r>
    </w:p>
    <w:p w:rsidR="005B3CE5" w:rsidRPr="00DE0872" w:rsidRDefault="005B3CE5" w:rsidP="005B3CE5">
      <w:pPr>
        <w:numPr>
          <w:ilvl w:val="0"/>
          <w:numId w:val="7"/>
        </w:numPr>
        <w:spacing w:line="276" w:lineRule="auto"/>
        <w:ind w:left="0" w:firstLine="709"/>
      </w:pPr>
      <w:r w:rsidRPr="00DE0872">
        <w:t>Подготовить информацию о боевых традициях ВС РФ.</w:t>
      </w:r>
    </w:p>
    <w:p w:rsidR="005B3CE5" w:rsidRPr="00DE0872" w:rsidRDefault="005B3CE5" w:rsidP="005B3CE5">
      <w:pPr>
        <w:numPr>
          <w:ilvl w:val="0"/>
          <w:numId w:val="7"/>
        </w:numPr>
        <w:spacing w:line="276" w:lineRule="auto"/>
        <w:ind w:left="0" w:firstLine="709"/>
      </w:pPr>
      <w:r w:rsidRPr="00DE0872">
        <w:t>Назначение и задачи гражданской обороны РФ.</w:t>
      </w:r>
    </w:p>
    <w:p w:rsidR="005B3CE5" w:rsidRPr="00DE0872" w:rsidRDefault="005B3CE5" w:rsidP="005B3CE5">
      <w:pPr>
        <w:pStyle w:val="af0"/>
        <w:spacing w:before="0" w:beforeAutospacing="0" w:after="0" w:afterAutospacing="0"/>
        <w:jc w:val="both"/>
        <w:rPr>
          <w:bCs/>
        </w:rPr>
      </w:pPr>
    </w:p>
    <w:p w:rsidR="005B3CE5" w:rsidRPr="00DE0872" w:rsidRDefault="005B3CE5" w:rsidP="005B3CE5">
      <w:pPr>
        <w:pStyle w:val="af0"/>
        <w:spacing w:before="0" w:beforeAutospacing="0" w:after="0" w:afterAutospacing="0"/>
        <w:jc w:val="both"/>
        <w:rPr>
          <w:b/>
          <w:bCs/>
        </w:rPr>
      </w:pPr>
    </w:p>
    <w:p w:rsidR="005B3CE5" w:rsidRDefault="005B3CE5" w:rsidP="005B3CE5">
      <w:pPr>
        <w:spacing w:after="200" w:line="276" w:lineRule="auto"/>
        <w:rPr>
          <w:b/>
          <w:bCs/>
        </w:rPr>
      </w:pPr>
      <w:r>
        <w:rPr>
          <w:b/>
          <w:bCs/>
        </w:rPr>
        <w:br w:type="page"/>
      </w:r>
    </w:p>
    <w:p w:rsidR="005B3CE5" w:rsidRDefault="005B3CE5" w:rsidP="005B3CE5">
      <w:pPr>
        <w:pStyle w:val="af0"/>
        <w:spacing w:before="0" w:beforeAutospacing="0" w:after="0" w:afterAutospacing="0" w:line="276" w:lineRule="auto"/>
        <w:jc w:val="center"/>
        <w:rPr>
          <w:b/>
          <w:bCs/>
        </w:rPr>
      </w:pPr>
      <w:r w:rsidRPr="00DE0872">
        <w:rPr>
          <w:b/>
          <w:bCs/>
        </w:rPr>
        <w:lastRenderedPageBreak/>
        <w:t xml:space="preserve">Практическое занятие № </w:t>
      </w:r>
      <w:r>
        <w:rPr>
          <w:b/>
          <w:bCs/>
        </w:rPr>
        <w:t>7</w:t>
      </w:r>
      <w:r w:rsidRPr="00DE0872">
        <w:rPr>
          <w:b/>
          <w:bCs/>
        </w:rPr>
        <w:t xml:space="preserve">. </w:t>
      </w:r>
    </w:p>
    <w:p w:rsidR="005B3CE5" w:rsidRPr="00DE0872" w:rsidRDefault="005B3CE5" w:rsidP="005B3CE5">
      <w:pPr>
        <w:pStyle w:val="af0"/>
        <w:spacing w:before="0" w:beforeAutospacing="0" w:after="0" w:afterAutospacing="0" w:line="276" w:lineRule="auto"/>
        <w:jc w:val="center"/>
        <w:rPr>
          <w:b/>
          <w:bCs/>
        </w:rPr>
      </w:pPr>
      <w:r w:rsidRPr="00DE0872">
        <w:rPr>
          <w:b/>
          <w:bCs/>
        </w:rPr>
        <w:t>Воинский учет. Организация воинского учета и его предназначение</w:t>
      </w:r>
    </w:p>
    <w:p w:rsidR="005B3CE5" w:rsidRPr="00DE0872" w:rsidRDefault="005B3CE5" w:rsidP="005B3CE5">
      <w:pPr>
        <w:shd w:val="clear" w:color="auto" w:fill="FFFFFF"/>
        <w:spacing w:line="276" w:lineRule="auto"/>
        <w:jc w:val="center"/>
        <w:rPr>
          <w:b/>
        </w:rPr>
      </w:pPr>
      <w:r w:rsidRPr="00DE0872">
        <w:rPr>
          <w:b/>
          <w:i/>
        </w:rPr>
        <w:t>Теоретическая часть.</w:t>
      </w:r>
    </w:p>
    <w:p w:rsidR="005B3CE5" w:rsidRPr="00DE0872" w:rsidRDefault="005B3CE5" w:rsidP="005B3CE5">
      <w:pPr>
        <w:spacing w:line="276" w:lineRule="auto"/>
        <w:ind w:firstLine="709"/>
        <w:jc w:val="both"/>
      </w:pPr>
      <w:r w:rsidRPr="00DE0872">
        <w:rPr>
          <w:b/>
          <w:bCs/>
          <w:i/>
        </w:rPr>
        <w:t>Военная присяга</w:t>
      </w:r>
      <w:r w:rsidRPr="00DE0872">
        <w:t xml:space="preserve"> – торжественное обещание (клятва), даваемое каждым гражданином при вступлении в ряды ВС.</w:t>
      </w:r>
    </w:p>
    <w:p w:rsidR="005B3CE5" w:rsidRPr="00DE0872" w:rsidRDefault="005B3CE5" w:rsidP="005B3CE5">
      <w:pPr>
        <w:widowControl w:val="0"/>
        <w:shd w:val="clear" w:color="auto" w:fill="FFFFFF"/>
        <w:autoSpaceDE w:val="0"/>
        <w:autoSpaceDN w:val="0"/>
        <w:adjustRightInd w:val="0"/>
        <w:spacing w:line="276" w:lineRule="auto"/>
        <w:ind w:firstLine="709"/>
        <w:jc w:val="both"/>
      </w:pPr>
      <w:r w:rsidRPr="00DE0872">
        <w:rPr>
          <w:rFonts w:eastAsia="Calibri"/>
          <w:b/>
          <w:bCs/>
          <w:i/>
        </w:rPr>
        <w:t>Воинская обязанность</w:t>
      </w:r>
      <w:r w:rsidRPr="00DE0872">
        <w:t xml:space="preserve"> – это установленный государством долг граждан нести военную службу в рядах вооруженных сил и выполнять другие обязанности, связанные с обороной страны.</w:t>
      </w:r>
    </w:p>
    <w:p w:rsidR="005B3CE5" w:rsidRPr="00DE0872" w:rsidRDefault="005B3CE5" w:rsidP="005B3CE5">
      <w:pPr>
        <w:widowControl w:val="0"/>
        <w:shd w:val="clear" w:color="auto" w:fill="FFFFFF"/>
        <w:autoSpaceDE w:val="0"/>
        <w:autoSpaceDN w:val="0"/>
        <w:adjustRightInd w:val="0"/>
        <w:spacing w:line="276" w:lineRule="auto"/>
        <w:ind w:firstLine="709"/>
        <w:jc w:val="both"/>
      </w:pPr>
      <w:r w:rsidRPr="00DE0872">
        <w:t>В Федеральном законе «Об обороне» указано, что в целях обороны создаются Вооруженные Силы Российской Федерации и устанавливается воинская обязанность граждан.</w:t>
      </w:r>
    </w:p>
    <w:p w:rsidR="005B3CE5" w:rsidRPr="00DE0872" w:rsidRDefault="005B3CE5" w:rsidP="005B3CE5">
      <w:pPr>
        <w:widowControl w:val="0"/>
        <w:shd w:val="clear" w:color="auto" w:fill="FFFFFF"/>
        <w:autoSpaceDE w:val="0"/>
        <w:autoSpaceDN w:val="0"/>
        <w:adjustRightInd w:val="0"/>
        <w:spacing w:line="276" w:lineRule="auto"/>
        <w:ind w:firstLine="709"/>
        <w:jc w:val="both"/>
      </w:pPr>
      <w:r w:rsidRPr="00DE0872">
        <w:t>Содержание воинской обязанности граждан Российской Федерации определено Федеральным законом «О воинской обязанности и военной службе».</w:t>
      </w:r>
    </w:p>
    <w:p w:rsidR="005B3CE5" w:rsidRPr="00DE0872" w:rsidRDefault="005B3CE5" w:rsidP="005B3CE5">
      <w:pPr>
        <w:widowControl w:val="0"/>
        <w:shd w:val="clear" w:color="auto" w:fill="FFFFFF"/>
        <w:autoSpaceDE w:val="0"/>
        <w:autoSpaceDN w:val="0"/>
        <w:adjustRightInd w:val="0"/>
        <w:spacing w:line="276" w:lineRule="auto"/>
        <w:ind w:firstLine="709"/>
        <w:jc w:val="both"/>
        <w:rPr>
          <w:bCs/>
        </w:rPr>
      </w:pPr>
      <w:r w:rsidRPr="00DE0872">
        <w:rPr>
          <w:bCs/>
        </w:rPr>
        <w:t xml:space="preserve">Под воинским учетом понимается государственная система учета и анализа имеющихся в стране призывных и мобилизационных людских ресурсов. Функционирование системы воинского учета обеспечивается Министерством обороны, Министерством внутренних дел, Службой внешней разведки, органами Федеральной службы безопасности Российской Федерации, органами исполнительной власти субъектов Российской Федерации и органами местного самоуправления и организациями независимо от организационно-правовой формы. Воинский учет граждан Российской Федерации организуется в соответствии с Конституцией Российской Федерации, федеральными законами «Об обороне», «О воинской обязанности и военной службе», «О мобилизационной подготовке и мобилизации в Российской Федерации» и Положением о воинском учете </w:t>
      </w:r>
    </w:p>
    <w:p w:rsidR="005B3CE5" w:rsidRPr="00DE0872" w:rsidRDefault="005B3CE5" w:rsidP="005B3CE5">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5B3CE5" w:rsidRPr="00DE0872" w:rsidRDefault="005B3CE5" w:rsidP="005B3CE5">
      <w:pPr>
        <w:widowControl w:val="0"/>
        <w:numPr>
          <w:ilvl w:val="0"/>
          <w:numId w:val="9"/>
        </w:numPr>
        <w:shd w:val="clear" w:color="auto" w:fill="FFFFFF"/>
        <w:autoSpaceDE w:val="0"/>
        <w:autoSpaceDN w:val="0"/>
        <w:adjustRightInd w:val="0"/>
        <w:spacing w:line="276" w:lineRule="auto"/>
        <w:ind w:left="0" w:firstLine="709"/>
        <w:rPr>
          <w:b/>
          <w:i/>
        </w:rPr>
      </w:pPr>
      <w:r w:rsidRPr="00DE0872">
        <w:t>История военной присяги в России.</w:t>
      </w:r>
    </w:p>
    <w:p w:rsidR="005B3CE5" w:rsidRPr="00DE0872" w:rsidRDefault="005B3CE5" w:rsidP="005B3CE5">
      <w:pPr>
        <w:widowControl w:val="0"/>
        <w:numPr>
          <w:ilvl w:val="0"/>
          <w:numId w:val="9"/>
        </w:numPr>
        <w:spacing w:line="276" w:lineRule="auto"/>
        <w:ind w:left="0" w:firstLine="709"/>
        <w:jc w:val="both"/>
      </w:pPr>
      <w:r w:rsidRPr="00DE0872">
        <w:t>Что предусматривает воинская обязанность?</w:t>
      </w:r>
    </w:p>
    <w:p w:rsidR="005B3CE5" w:rsidRPr="00DE0872" w:rsidRDefault="005B3CE5" w:rsidP="005B3CE5">
      <w:pPr>
        <w:widowControl w:val="0"/>
        <w:numPr>
          <w:ilvl w:val="0"/>
          <w:numId w:val="9"/>
        </w:numPr>
        <w:spacing w:line="276" w:lineRule="auto"/>
        <w:ind w:left="0" w:firstLine="709"/>
        <w:jc w:val="both"/>
      </w:pPr>
      <w:r w:rsidRPr="00DE0872">
        <w:t>В каких войсках, воинских формированиях и органах, исполняют граждане Российской Федерации военную службу?</w:t>
      </w:r>
    </w:p>
    <w:p w:rsidR="005B3CE5" w:rsidRPr="00DE0872" w:rsidRDefault="005B3CE5" w:rsidP="005B3CE5">
      <w:pPr>
        <w:widowControl w:val="0"/>
        <w:numPr>
          <w:ilvl w:val="0"/>
          <w:numId w:val="9"/>
        </w:numPr>
        <w:spacing w:line="276" w:lineRule="auto"/>
        <w:ind w:left="0" w:firstLine="709"/>
        <w:jc w:val="both"/>
      </w:pPr>
      <w:r w:rsidRPr="00DE0872">
        <w:t>Почему военная служба приоритетна по сравнению с другими видами государственной службы?</w:t>
      </w:r>
    </w:p>
    <w:p w:rsidR="005B3CE5" w:rsidRPr="00DE0872" w:rsidRDefault="005B3CE5" w:rsidP="005B3CE5">
      <w:pPr>
        <w:widowControl w:val="0"/>
        <w:numPr>
          <w:ilvl w:val="0"/>
          <w:numId w:val="9"/>
        </w:numPr>
        <w:spacing w:line="276" w:lineRule="auto"/>
        <w:ind w:left="0" w:firstLine="709"/>
        <w:jc w:val="both"/>
      </w:pPr>
      <w:r w:rsidRPr="00DE0872">
        <w:t>Что понимается под</w:t>
      </w:r>
      <w:r w:rsidRPr="00DE0872">
        <w:rPr>
          <w:bCs/>
        </w:rPr>
        <w:t xml:space="preserve"> воинским учетом</w:t>
      </w:r>
      <w:r w:rsidRPr="00DE0872">
        <w:t>?</w:t>
      </w:r>
    </w:p>
    <w:p w:rsidR="005B3CE5" w:rsidRPr="00DE0872" w:rsidRDefault="005B3CE5" w:rsidP="005B3CE5">
      <w:pPr>
        <w:widowControl w:val="0"/>
        <w:numPr>
          <w:ilvl w:val="0"/>
          <w:numId w:val="9"/>
        </w:numPr>
        <w:spacing w:line="276" w:lineRule="auto"/>
        <w:ind w:left="0" w:firstLine="709"/>
        <w:jc w:val="both"/>
      </w:pPr>
      <w:r w:rsidRPr="00DE0872">
        <w:t>В соотв</w:t>
      </w:r>
      <w:r>
        <w:t xml:space="preserve">етствии, с какими нормативными </w:t>
      </w:r>
      <w:r w:rsidRPr="00DE0872">
        <w:t>документами</w:t>
      </w:r>
      <w:r w:rsidRPr="00DE0872">
        <w:rPr>
          <w:bCs/>
        </w:rPr>
        <w:t xml:space="preserve"> организуется воинский учет граждан Российской Федерации</w:t>
      </w:r>
      <w:r w:rsidRPr="00DE0872">
        <w:t>?</w:t>
      </w:r>
    </w:p>
    <w:p w:rsidR="005B3CE5" w:rsidRPr="00DE0872" w:rsidRDefault="005B3CE5" w:rsidP="005B3CE5">
      <w:pPr>
        <w:widowControl w:val="0"/>
        <w:numPr>
          <w:ilvl w:val="0"/>
          <w:numId w:val="9"/>
        </w:numPr>
        <w:spacing w:line="276" w:lineRule="auto"/>
        <w:ind w:left="0" w:firstLine="709"/>
        <w:jc w:val="both"/>
      </w:pPr>
      <w:r w:rsidRPr="00DE0872">
        <w:t>Что обязаны сделать граждан</w:t>
      </w:r>
    </w:p>
    <w:p w:rsidR="005B3CE5" w:rsidRPr="00DE0872" w:rsidRDefault="005B3CE5" w:rsidP="005B3CE5">
      <w:pPr>
        <w:widowControl w:val="0"/>
        <w:spacing w:line="276" w:lineRule="auto"/>
        <w:ind w:left="709"/>
        <w:jc w:val="both"/>
      </w:pPr>
    </w:p>
    <w:p w:rsidR="005B3CE5" w:rsidRPr="00DE0872" w:rsidRDefault="005B3CE5" w:rsidP="005B3CE5">
      <w:pPr>
        <w:spacing w:line="276" w:lineRule="auto"/>
        <w:jc w:val="center"/>
        <w:rPr>
          <w:b/>
          <w:i/>
        </w:rPr>
      </w:pPr>
      <w:r w:rsidRPr="00DE0872">
        <w:rPr>
          <w:b/>
          <w:i/>
        </w:rPr>
        <w:t>Задания для практического занятия</w:t>
      </w:r>
    </w:p>
    <w:p w:rsidR="005B3CE5" w:rsidRPr="00352926" w:rsidRDefault="005B3CE5" w:rsidP="005B3CE5">
      <w:pPr>
        <w:pStyle w:val="af3"/>
        <w:widowControl w:val="0"/>
        <w:numPr>
          <w:ilvl w:val="0"/>
          <w:numId w:val="25"/>
        </w:numPr>
        <w:spacing w:line="276" w:lineRule="auto"/>
        <w:jc w:val="both"/>
        <w:rPr>
          <w:sz w:val="24"/>
          <w:szCs w:val="24"/>
        </w:rPr>
      </w:pPr>
      <w:r w:rsidRPr="00352926">
        <w:rPr>
          <w:sz w:val="24"/>
          <w:szCs w:val="24"/>
        </w:rPr>
        <w:t>Расскажите текст военной присяги ВС РФ.</w:t>
      </w:r>
    </w:p>
    <w:p w:rsidR="005B3CE5" w:rsidRPr="00352926" w:rsidRDefault="005B3CE5" w:rsidP="005B3CE5">
      <w:pPr>
        <w:pStyle w:val="af3"/>
        <w:widowControl w:val="0"/>
        <w:numPr>
          <w:ilvl w:val="0"/>
          <w:numId w:val="25"/>
        </w:numPr>
        <w:spacing w:line="276" w:lineRule="auto"/>
        <w:jc w:val="both"/>
        <w:rPr>
          <w:sz w:val="24"/>
          <w:szCs w:val="24"/>
        </w:rPr>
      </w:pPr>
      <w:r w:rsidRPr="00352926">
        <w:rPr>
          <w:sz w:val="24"/>
          <w:szCs w:val="24"/>
        </w:rPr>
        <w:t>Подготовить информацию о порядке постановки на воинский учет граждан призывного возраста РФ.</w:t>
      </w:r>
    </w:p>
    <w:p w:rsidR="005B3CE5" w:rsidRPr="00352926" w:rsidRDefault="005B3CE5" w:rsidP="005B3CE5">
      <w:pPr>
        <w:pStyle w:val="af3"/>
        <w:widowControl w:val="0"/>
        <w:numPr>
          <w:ilvl w:val="0"/>
          <w:numId w:val="25"/>
        </w:numPr>
        <w:spacing w:line="276" w:lineRule="auto"/>
        <w:jc w:val="both"/>
        <w:rPr>
          <w:sz w:val="24"/>
          <w:szCs w:val="24"/>
        </w:rPr>
      </w:pPr>
      <w:r w:rsidRPr="00352926">
        <w:rPr>
          <w:sz w:val="24"/>
          <w:szCs w:val="24"/>
        </w:rPr>
        <w:t>Подготовить информацию об обязанностях граждан по воинскому учету.</w:t>
      </w:r>
    </w:p>
    <w:p w:rsidR="005B3CE5" w:rsidRPr="00352926" w:rsidRDefault="005B3CE5" w:rsidP="005B3CE5">
      <w:pPr>
        <w:pStyle w:val="af3"/>
        <w:widowControl w:val="0"/>
        <w:numPr>
          <w:ilvl w:val="0"/>
          <w:numId w:val="25"/>
        </w:numPr>
        <w:spacing w:line="276" w:lineRule="auto"/>
        <w:jc w:val="both"/>
        <w:rPr>
          <w:sz w:val="24"/>
          <w:szCs w:val="24"/>
        </w:rPr>
      </w:pPr>
      <w:r w:rsidRPr="00352926">
        <w:rPr>
          <w:sz w:val="24"/>
          <w:szCs w:val="24"/>
        </w:rPr>
        <w:t>Подготовить информацию о работе призывной комиссии, и какие задачи она решает.</w:t>
      </w:r>
    </w:p>
    <w:p w:rsidR="005B3CE5" w:rsidRPr="00352926" w:rsidRDefault="005B3CE5" w:rsidP="005B3CE5">
      <w:pPr>
        <w:pStyle w:val="af3"/>
        <w:widowControl w:val="0"/>
        <w:numPr>
          <w:ilvl w:val="0"/>
          <w:numId w:val="25"/>
        </w:numPr>
        <w:spacing w:line="276" w:lineRule="auto"/>
        <w:jc w:val="both"/>
      </w:pPr>
      <w:r w:rsidRPr="00352926">
        <w:rPr>
          <w:sz w:val="24"/>
          <w:szCs w:val="24"/>
        </w:rPr>
        <w:t>Перечислите, категории граждан не подлежащие воинскому учету</w:t>
      </w:r>
      <w:r>
        <w:br/>
      </w:r>
    </w:p>
    <w:p w:rsidR="005B3CE5" w:rsidRDefault="005B3CE5" w:rsidP="005B3CE5">
      <w:pPr>
        <w:widowControl w:val="0"/>
        <w:spacing w:line="276" w:lineRule="auto"/>
        <w:rPr>
          <w:b/>
          <w:bCs/>
        </w:rPr>
      </w:pPr>
    </w:p>
    <w:p w:rsidR="005B3CE5" w:rsidRDefault="005B3CE5" w:rsidP="005B3CE5">
      <w:pPr>
        <w:widowControl w:val="0"/>
        <w:spacing w:line="276" w:lineRule="auto"/>
        <w:jc w:val="center"/>
        <w:rPr>
          <w:b/>
          <w:bCs/>
        </w:rPr>
      </w:pPr>
      <w:r w:rsidRPr="00DE0872">
        <w:rPr>
          <w:b/>
          <w:bCs/>
        </w:rPr>
        <w:lastRenderedPageBreak/>
        <w:t xml:space="preserve">Практическое занятие № </w:t>
      </w:r>
      <w:r>
        <w:rPr>
          <w:b/>
          <w:bCs/>
        </w:rPr>
        <w:t>8</w:t>
      </w:r>
      <w:r w:rsidRPr="00DE0872">
        <w:rPr>
          <w:b/>
          <w:bCs/>
        </w:rPr>
        <w:t>.</w:t>
      </w:r>
    </w:p>
    <w:p w:rsidR="005B3CE5" w:rsidRPr="00DE0872" w:rsidRDefault="005B3CE5" w:rsidP="005B3CE5">
      <w:pPr>
        <w:pStyle w:val="af0"/>
        <w:spacing w:before="0" w:beforeAutospacing="0" w:after="0" w:afterAutospacing="0" w:line="276" w:lineRule="auto"/>
        <w:jc w:val="center"/>
        <w:rPr>
          <w:b/>
          <w:bCs/>
        </w:rPr>
      </w:pPr>
      <w:r w:rsidRPr="00DE0872">
        <w:rPr>
          <w:b/>
          <w:bCs/>
        </w:rPr>
        <w:t>Обязательная и добровольная подготовка граждан к военной службе</w:t>
      </w:r>
    </w:p>
    <w:p w:rsidR="005B3CE5" w:rsidRPr="00DE0872" w:rsidRDefault="005B3CE5" w:rsidP="005B3CE5">
      <w:pPr>
        <w:shd w:val="clear" w:color="auto" w:fill="FFFFFF"/>
        <w:spacing w:line="276" w:lineRule="auto"/>
        <w:ind w:left="709"/>
        <w:jc w:val="center"/>
        <w:rPr>
          <w:b/>
        </w:rPr>
      </w:pPr>
      <w:r w:rsidRPr="00DE0872">
        <w:rPr>
          <w:b/>
          <w:i/>
        </w:rPr>
        <w:t>Теоретическая часть.</w:t>
      </w:r>
    </w:p>
    <w:p w:rsidR="005B3CE5" w:rsidRPr="00DE0872" w:rsidRDefault="005B3CE5" w:rsidP="005B3CE5">
      <w:pPr>
        <w:widowControl w:val="0"/>
        <w:spacing w:line="276" w:lineRule="auto"/>
        <w:ind w:firstLine="709"/>
        <w:jc w:val="both"/>
      </w:pPr>
      <w:r w:rsidRPr="00DE0872">
        <w:t>Основные направления добровольной подготовки граждан к военной службе: занятия военно-прикладными видами спорта; обучение по дополнительным образовательным программам, имеющее целью военную подготовку несовершеннолетних граждан в учреждениях начального профессионального и среднего профессионального образования; обучение по программам подготовки офицеров запаса на военных кафедрах в образовательных учреждениях высшего профессионального образования»</w:t>
      </w:r>
    </w:p>
    <w:p w:rsidR="005B3CE5" w:rsidRPr="00DE0872" w:rsidRDefault="005B3CE5" w:rsidP="005B3CE5">
      <w:pPr>
        <w:spacing w:line="276" w:lineRule="auto"/>
        <w:ind w:firstLine="709"/>
        <w:jc w:val="both"/>
      </w:pPr>
      <w:r w:rsidRPr="00DE0872">
        <w:t>Оборона государства – это система политических, экономических, социальных и правовых мер по подготовке к вооруженной защите и вооруженная защита Российской Федерации, целостности и неприкосновенности ее территории. Она организуется и осуществляется в соответствии с Конституцией Российской Федерации, федеральными конституционными законами, Федеральным законом РФ «Об обороне», законами Российской Федерации и иными нормативными правовыми актами.</w:t>
      </w:r>
    </w:p>
    <w:p w:rsidR="005B3CE5" w:rsidRPr="00DE0872" w:rsidRDefault="005B3CE5" w:rsidP="005B3CE5">
      <w:pPr>
        <w:spacing w:line="276" w:lineRule="auto"/>
        <w:ind w:firstLine="709"/>
        <w:jc w:val="both"/>
      </w:pPr>
      <w:r w:rsidRPr="00DE0872">
        <w:t>В целях обороны устанавливается воинская обязанность граждан, и создаются Вооруженные Силы Российской Федерации. В Конституции Российской Федерации определены правовые основы и наиболее значимые нормы по организации обороны государства и руководству Вооруженными Силами.</w:t>
      </w:r>
    </w:p>
    <w:p w:rsidR="005B3CE5" w:rsidRPr="00DE0872" w:rsidRDefault="005B3CE5" w:rsidP="005B3CE5">
      <w:pPr>
        <w:spacing w:line="276" w:lineRule="auto"/>
        <w:ind w:firstLine="709"/>
        <w:jc w:val="both"/>
      </w:pPr>
      <w:r w:rsidRPr="00DE0872">
        <w:t>В статье 59 Конституции РФ говорится: «Защита Отечества является долгом и обязанностью гражданина Российской Федерации».</w:t>
      </w:r>
    </w:p>
    <w:p w:rsidR="005B3CE5" w:rsidRPr="00DE0872" w:rsidRDefault="005B3CE5" w:rsidP="005B3CE5">
      <w:pPr>
        <w:widowControl w:val="0"/>
        <w:shd w:val="clear" w:color="auto" w:fill="FFFFFF"/>
        <w:autoSpaceDE w:val="0"/>
        <w:autoSpaceDN w:val="0"/>
        <w:adjustRightInd w:val="0"/>
        <w:spacing w:line="276" w:lineRule="auto"/>
        <w:ind w:firstLine="709"/>
        <w:jc w:val="center"/>
        <w:rPr>
          <w:b/>
          <w:i/>
        </w:rPr>
      </w:pPr>
    </w:p>
    <w:p w:rsidR="005B3CE5" w:rsidRPr="00DE0872" w:rsidRDefault="005B3CE5" w:rsidP="005B3CE5">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5B3CE5" w:rsidRPr="00DE0872" w:rsidRDefault="005B3CE5" w:rsidP="005B3CE5">
      <w:pPr>
        <w:numPr>
          <w:ilvl w:val="0"/>
          <w:numId w:val="1"/>
        </w:numPr>
        <w:spacing w:line="276" w:lineRule="auto"/>
        <w:ind w:left="0" w:firstLine="709"/>
        <w:jc w:val="both"/>
      </w:pPr>
      <w:r w:rsidRPr="00DE0872">
        <w:t xml:space="preserve"> Дайте характеристику правовой основы военной службы.</w:t>
      </w:r>
    </w:p>
    <w:p w:rsidR="005B3CE5" w:rsidRPr="00DE0872" w:rsidRDefault="005B3CE5" w:rsidP="005B3CE5">
      <w:pPr>
        <w:numPr>
          <w:ilvl w:val="0"/>
          <w:numId w:val="1"/>
        </w:numPr>
        <w:spacing w:line="276" w:lineRule="auto"/>
        <w:ind w:left="0" w:firstLine="709"/>
        <w:jc w:val="both"/>
      </w:pPr>
      <w:r w:rsidRPr="00DE0872">
        <w:t>Назовите законы РФ, определяющие правовую основу военной службы.</w:t>
      </w:r>
    </w:p>
    <w:p w:rsidR="005B3CE5" w:rsidRPr="00DE0872" w:rsidRDefault="005B3CE5" w:rsidP="005B3CE5">
      <w:pPr>
        <w:numPr>
          <w:ilvl w:val="0"/>
          <w:numId w:val="1"/>
        </w:numPr>
        <w:spacing w:line="276" w:lineRule="auto"/>
        <w:ind w:left="0" w:firstLine="709"/>
        <w:jc w:val="both"/>
      </w:pPr>
      <w:r w:rsidRPr="00DE0872">
        <w:t>Что предусматривает подготовка граждан по основам военной службы?</w:t>
      </w:r>
    </w:p>
    <w:p w:rsidR="005B3CE5" w:rsidRPr="00DE0872" w:rsidRDefault="005B3CE5" w:rsidP="005B3CE5">
      <w:pPr>
        <w:spacing w:line="276" w:lineRule="auto"/>
        <w:ind w:firstLine="709"/>
        <w:jc w:val="both"/>
      </w:pPr>
    </w:p>
    <w:p w:rsidR="005B3CE5" w:rsidRPr="00DE0872" w:rsidRDefault="005B3CE5" w:rsidP="005B3CE5">
      <w:pPr>
        <w:spacing w:line="276" w:lineRule="auto"/>
        <w:ind w:firstLine="709"/>
        <w:jc w:val="center"/>
        <w:rPr>
          <w:b/>
          <w:i/>
        </w:rPr>
      </w:pPr>
      <w:r w:rsidRPr="00DE0872">
        <w:rPr>
          <w:b/>
          <w:i/>
        </w:rPr>
        <w:t>Задания для практического занятия.</w:t>
      </w:r>
    </w:p>
    <w:p w:rsidR="005B3CE5" w:rsidRPr="00DE0872" w:rsidRDefault="005B3CE5" w:rsidP="005B3CE5">
      <w:pPr>
        <w:numPr>
          <w:ilvl w:val="0"/>
          <w:numId w:val="8"/>
        </w:numPr>
        <w:spacing w:line="276" w:lineRule="auto"/>
        <w:ind w:left="0" w:firstLine="709"/>
      </w:pPr>
      <w:r w:rsidRPr="00DE0872">
        <w:rPr>
          <w:b/>
        </w:rPr>
        <w:t xml:space="preserve"> </w:t>
      </w:r>
      <w:r w:rsidRPr="00DE0872">
        <w:t>Основные положения Конституции РФ по основам военной службы.</w:t>
      </w:r>
    </w:p>
    <w:p w:rsidR="005B3CE5" w:rsidRPr="00DE0872" w:rsidRDefault="005B3CE5" w:rsidP="005B3CE5">
      <w:pPr>
        <w:numPr>
          <w:ilvl w:val="0"/>
          <w:numId w:val="8"/>
        </w:numPr>
        <w:spacing w:line="276" w:lineRule="auto"/>
        <w:ind w:left="0" w:firstLine="709"/>
      </w:pPr>
      <w:r w:rsidRPr="00DE0872">
        <w:t>Основные направления добровольной подготовки граждан к военной службе</w:t>
      </w:r>
    </w:p>
    <w:p w:rsidR="005B3CE5" w:rsidRPr="00DE0872" w:rsidRDefault="005B3CE5" w:rsidP="005B3CE5">
      <w:pPr>
        <w:pStyle w:val="af0"/>
        <w:spacing w:before="0" w:beforeAutospacing="0" w:after="0" w:afterAutospacing="0" w:line="276" w:lineRule="auto"/>
        <w:jc w:val="both"/>
        <w:rPr>
          <w:bCs/>
        </w:rPr>
      </w:pPr>
    </w:p>
    <w:p w:rsidR="005B3CE5" w:rsidRPr="00DE0872" w:rsidRDefault="005B3CE5" w:rsidP="005B3CE5">
      <w:pPr>
        <w:pStyle w:val="af0"/>
        <w:spacing w:before="0" w:beforeAutospacing="0" w:after="0" w:afterAutospacing="0"/>
        <w:rPr>
          <w:b/>
          <w:bCs/>
        </w:rPr>
      </w:pPr>
    </w:p>
    <w:p w:rsidR="005B3CE5" w:rsidRPr="00DE0872" w:rsidRDefault="005B3CE5" w:rsidP="005B3CE5">
      <w:pPr>
        <w:pStyle w:val="af0"/>
        <w:spacing w:before="0" w:beforeAutospacing="0" w:after="0" w:afterAutospacing="0" w:line="276" w:lineRule="auto"/>
        <w:jc w:val="center"/>
        <w:rPr>
          <w:b/>
          <w:bCs/>
        </w:rPr>
      </w:pPr>
    </w:p>
    <w:p w:rsidR="005B3CE5" w:rsidRPr="00DE0872" w:rsidRDefault="005B3CE5" w:rsidP="005B3CE5">
      <w:pPr>
        <w:pStyle w:val="af0"/>
        <w:spacing w:before="0" w:beforeAutospacing="0" w:after="0" w:afterAutospacing="0" w:line="276" w:lineRule="auto"/>
        <w:jc w:val="center"/>
        <w:rPr>
          <w:b/>
          <w:bCs/>
        </w:rPr>
      </w:pPr>
    </w:p>
    <w:p w:rsidR="005B3CE5" w:rsidRPr="00DE0872" w:rsidRDefault="005B3CE5" w:rsidP="005B3CE5">
      <w:pPr>
        <w:pStyle w:val="af0"/>
        <w:spacing w:before="0" w:beforeAutospacing="0" w:after="0" w:afterAutospacing="0" w:line="276" w:lineRule="auto"/>
        <w:jc w:val="center"/>
        <w:rPr>
          <w:b/>
          <w:bCs/>
        </w:rPr>
      </w:pPr>
    </w:p>
    <w:p w:rsidR="005B3CE5" w:rsidRPr="00DE0872" w:rsidRDefault="005B3CE5" w:rsidP="005B3CE5">
      <w:pPr>
        <w:pStyle w:val="af0"/>
        <w:spacing w:before="0" w:beforeAutospacing="0" w:after="0" w:afterAutospacing="0" w:line="276" w:lineRule="auto"/>
        <w:jc w:val="center"/>
        <w:rPr>
          <w:b/>
          <w:bCs/>
        </w:rPr>
      </w:pPr>
    </w:p>
    <w:p w:rsidR="005B3CE5" w:rsidRPr="00EC71B0" w:rsidRDefault="005B3CE5" w:rsidP="005B3CE5">
      <w:pPr>
        <w:pStyle w:val="af0"/>
        <w:spacing w:before="0" w:beforeAutospacing="0" w:after="0" w:afterAutospacing="0" w:line="276" w:lineRule="auto"/>
        <w:jc w:val="center"/>
        <w:rPr>
          <w:b/>
          <w:bCs/>
        </w:rPr>
      </w:pPr>
      <w:r w:rsidRPr="00EC71B0">
        <w:rPr>
          <w:b/>
          <w:bCs/>
        </w:rPr>
        <w:br/>
      </w:r>
    </w:p>
    <w:p w:rsidR="005B3CE5" w:rsidRPr="00EC71B0" w:rsidRDefault="005B3CE5" w:rsidP="005B3CE5">
      <w:pPr>
        <w:spacing w:after="200" w:line="276" w:lineRule="auto"/>
        <w:rPr>
          <w:b/>
          <w:bCs/>
        </w:rPr>
      </w:pPr>
      <w:r w:rsidRPr="00EC71B0">
        <w:rPr>
          <w:b/>
          <w:bCs/>
        </w:rPr>
        <w:br w:type="page"/>
      </w:r>
    </w:p>
    <w:p w:rsidR="005B3CE5" w:rsidRDefault="005B3CE5" w:rsidP="005B3CE5">
      <w:pPr>
        <w:pStyle w:val="af0"/>
        <w:spacing w:before="0" w:beforeAutospacing="0" w:after="0" w:afterAutospacing="0" w:line="276" w:lineRule="auto"/>
        <w:jc w:val="center"/>
        <w:rPr>
          <w:b/>
          <w:bCs/>
        </w:rPr>
      </w:pPr>
      <w:r w:rsidRPr="00DE0872">
        <w:rPr>
          <w:b/>
          <w:bCs/>
        </w:rPr>
        <w:lastRenderedPageBreak/>
        <w:t xml:space="preserve">Практическое занятие № </w:t>
      </w:r>
      <w:r>
        <w:rPr>
          <w:b/>
          <w:bCs/>
        </w:rPr>
        <w:t>9</w:t>
      </w:r>
      <w:r w:rsidRPr="00DE0872">
        <w:rPr>
          <w:b/>
          <w:bCs/>
        </w:rPr>
        <w:t xml:space="preserve">. </w:t>
      </w:r>
    </w:p>
    <w:p w:rsidR="005B3CE5" w:rsidRPr="00DE0872" w:rsidRDefault="005B3CE5" w:rsidP="005B3CE5">
      <w:pPr>
        <w:pStyle w:val="af0"/>
        <w:spacing w:before="0" w:beforeAutospacing="0" w:after="0" w:afterAutospacing="0" w:line="276" w:lineRule="auto"/>
        <w:jc w:val="center"/>
        <w:rPr>
          <w:b/>
          <w:bCs/>
        </w:rPr>
      </w:pPr>
      <w:r w:rsidRPr="00DE0872">
        <w:rPr>
          <w:b/>
          <w:bCs/>
        </w:rPr>
        <w:t>Особенности службы в армии, изучение и освоение методик проведения строевой подготовки</w:t>
      </w:r>
    </w:p>
    <w:p w:rsidR="005B3CE5" w:rsidRPr="00DE0872" w:rsidRDefault="005B3CE5" w:rsidP="005B3CE5">
      <w:pPr>
        <w:spacing w:line="276" w:lineRule="auto"/>
        <w:jc w:val="center"/>
      </w:pPr>
      <w:r w:rsidRPr="00DE0872">
        <w:rPr>
          <w:b/>
          <w:i/>
        </w:rPr>
        <w:t>Теоретическая часть</w:t>
      </w:r>
    </w:p>
    <w:p w:rsidR="005B3CE5" w:rsidRPr="00DE0872" w:rsidRDefault="005B3CE5" w:rsidP="005B3CE5">
      <w:pPr>
        <w:spacing w:line="276" w:lineRule="auto"/>
        <w:jc w:val="center"/>
        <w:rPr>
          <w:color w:val="000000"/>
        </w:rPr>
      </w:pPr>
      <w:r w:rsidRPr="00DE0872">
        <w:rPr>
          <w:b/>
          <w:bCs/>
          <w:color w:val="000000"/>
        </w:rPr>
        <w:t>Основы строевого обучения</w:t>
      </w:r>
    </w:p>
    <w:p w:rsidR="005B3CE5" w:rsidRPr="00DE0872" w:rsidRDefault="005B3CE5" w:rsidP="005B3CE5">
      <w:pPr>
        <w:spacing w:line="276" w:lineRule="auto"/>
        <w:ind w:firstLine="709"/>
        <w:jc w:val="both"/>
        <w:rPr>
          <w:color w:val="000000"/>
        </w:rPr>
      </w:pPr>
      <w:r w:rsidRPr="00DE0872">
        <w:rPr>
          <w:color w:val="000000"/>
        </w:rPr>
        <w:t>Строевая подготовка в системе ОВС включает:</w:t>
      </w:r>
    </w:p>
    <w:p w:rsidR="005B3CE5" w:rsidRPr="00DE0872" w:rsidRDefault="005B3CE5" w:rsidP="005B3CE5">
      <w:pPr>
        <w:spacing w:line="276" w:lineRule="auto"/>
        <w:ind w:firstLine="709"/>
        <w:jc w:val="both"/>
        <w:rPr>
          <w:color w:val="000000"/>
        </w:rPr>
      </w:pPr>
      <w:r w:rsidRPr="00DE0872">
        <w:rPr>
          <w:color w:val="000000"/>
        </w:rPr>
        <w:t>- одиночное строевое обучение без оружия;</w:t>
      </w:r>
    </w:p>
    <w:p w:rsidR="005B3CE5" w:rsidRPr="00DE0872" w:rsidRDefault="005B3CE5" w:rsidP="005B3CE5">
      <w:pPr>
        <w:spacing w:line="276" w:lineRule="auto"/>
        <w:ind w:firstLine="709"/>
        <w:jc w:val="both"/>
        <w:rPr>
          <w:color w:val="000000"/>
        </w:rPr>
      </w:pPr>
      <w:r w:rsidRPr="00DE0872">
        <w:rPr>
          <w:color w:val="000000"/>
        </w:rPr>
        <w:t>- строевое обучение в составе отделений, (групп, классов);</w:t>
      </w:r>
    </w:p>
    <w:p w:rsidR="005B3CE5" w:rsidRPr="00DE0872" w:rsidRDefault="005B3CE5" w:rsidP="005B3CE5">
      <w:pPr>
        <w:spacing w:line="276" w:lineRule="auto"/>
        <w:ind w:firstLine="709"/>
        <w:jc w:val="both"/>
        <w:rPr>
          <w:color w:val="000000"/>
        </w:rPr>
      </w:pPr>
      <w:r w:rsidRPr="00DE0872">
        <w:rPr>
          <w:color w:val="000000"/>
        </w:rPr>
        <w:t>- строевое обучение при действиях в пешем порядке.</w:t>
      </w:r>
    </w:p>
    <w:p w:rsidR="005B3CE5" w:rsidRPr="00DE0872" w:rsidRDefault="005B3CE5" w:rsidP="005B3CE5">
      <w:pPr>
        <w:spacing w:line="276" w:lineRule="auto"/>
        <w:ind w:firstLine="709"/>
        <w:jc w:val="both"/>
        <w:rPr>
          <w:color w:val="000000"/>
        </w:rPr>
      </w:pPr>
      <w:r w:rsidRPr="00DE0872">
        <w:rPr>
          <w:color w:val="000000"/>
        </w:rPr>
        <w:t>Строевое обучение проводится на плановых занятиях, на занятиях по физической подготовке, на торжественных линейках и совершенствуется при всех построениях и передвижениях.</w:t>
      </w:r>
    </w:p>
    <w:p w:rsidR="005B3CE5" w:rsidRPr="00DE0872" w:rsidRDefault="005B3CE5" w:rsidP="005B3CE5">
      <w:pPr>
        <w:spacing w:line="276" w:lineRule="auto"/>
        <w:ind w:firstLine="709"/>
        <w:jc w:val="both"/>
        <w:rPr>
          <w:color w:val="000000"/>
        </w:rPr>
      </w:pPr>
      <w:r w:rsidRPr="00DE0872">
        <w:rPr>
          <w:color w:val="000000"/>
        </w:rPr>
        <w:t>Строевая подготовка в системе обучения ОВС входит во многие другие предметы обучения, оказывая влияние на развитие знаний, умений, навыков и психологической устойчивости.</w:t>
      </w:r>
    </w:p>
    <w:p w:rsidR="005B3CE5" w:rsidRPr="00DE0872" w:rsidRDefault="005B3CE5" w:rsidP="005B3CE5">
      <w:pPr>
        <w:spacing w:line="276" w:lineRule="auto"/>
        <w:ind w:firstLine="709"/>
        <w:jc w:val="both"/>
        <w:rPr>
          <w:color w:val="000000"/>
        </w:rPr>
      </w:pPr>
      <w:r w:rsidRPr="00DE0872">
        <w:rPr>
          <w:color w:val="000000"/>
        </w:rPr>
        <w:t>Строевая подготовка поможет будущему воину образцово выполнять строевые приёмы при проведении занятий по строевой, физической подготовке при прохождении военной службы в рядах Вооруженных Сил Российской Федерации</w:t>
      </w:r>
    </w:p>
    <w:p w:rsidR="005B3CE5" w:rsidRPr="00DE0872" w:rsidRDefault="005B3CE5" w:rsidP="005B3CE5">
      <w:pPr>
        <w:spacing w:line="276" w:lineRule="auto"/>
        <w:ind w:firstLine="709"/>
        <w:jc w:val="both"/>
        <w:rPr>
          <w:color w:val="000000"/>
        </w:rPr>
      </w:pPr>
      <w:r w:rsidRPr="00DE0872">
        <w:rPr>
          <w:color w:val="000000"/>
        </w:rPr>
        <w:t>Высокий уровень строевой подготовки может быть достигнут:</w:t>
      </w:r>
    </w:p>
    <w:p w:rsidR="005B3CE5" w:rsidRPr="00DE0872" w:rsidRDefault="005B3CE5" w:rsidP="005B3CE5">
      <w:pPr>
        <w:spacing w:line="276" w:lineRule="auto"/>
        <w:ind w:firstLine="709"/>
        <w:jc w:val="both"/>
        <w:rPr>
          <w:color w:val="000000"/>
        </w:rPr>
      </w:pPr>
      <w:r w:rsidRPr="00DE0872">
        <w:rPr>
          <w:color w:val="000000"/>
        </w:rPr>
        <w:t>- целеустремленным и правильным планированием строевой подготовки, четкой организацией и методически правильным проведением всех занятий;</w:t>
      </w:r>
    </w:p>
    <w:p w:rsidR="005B3CE5" w:rsidRPr="00DE0872" w:rsidRDefault="005B3CE5" w:rsidP="005B3CE5">
      <w:pPr>
        <w:spacing w:line="276" w:lineRule="auto"/>
        <w:ind w:firstLine="709"/>
        <w:jc w:val="both"/>
        <w:rPr>
          <w:color w:val="000000"/>
        </w:rPr>
      </w:pPr>
      <w:r w:rsidRPr="00DE0872">
        <w:rPr>
          <w:color w:val="000000"/>
        </w:rPr>
        <w:t>- сознательным изучением и последующим совершенствованием приемов и действий каждым из обучаемых;</w:t>
      </w:r>
    </w:p>
    <w:p w:rsidR="005B3CE5" w:rsidRPr="00DE0872" w:rsidRDefault="005B3CE5" w:rsidP="005B3CE5">
      <w:pPr>
        <w:spacing w:line="276" w:lineRule="auto"/>
        <w:ind w:firstLine="709"/>
        <w:jc w:val="both"/>
        <w:rPr>
          <w:color w:val="000000"/>
        </w:rPr>
      </w:pPr>
      <w:r w:rsidRPr="00DE0872">
        <w:rPr>
          <w:color w:val="000000"/>
        </w:rPr>
        <w:t>- совершенствованием навыков в строевом обучении на всех занятиях, при построениях и передвижениях в составе отделений (групп, классов);</w:t>
      </w:r>
    </w:p>
    <w:p w:rsidR="005B3CE5" w:rsidRPr="00DE0872" w:rsidRDefault="005B3CE5" w:rsidP="005B3CE5">
      <w:pPr>
        <w:spacing w:line="276" w:lineRule="auto"/>
        <w:ind w:firstLine="709"/>
        <w:jc w:val="both"/>
        <w:rPr>
          <w:color w:val="000000"/>
        </w:rPr>
      </w:pPr>
      <w:r w:rsidRPr="00DE0872">
        <w:rPr>
          <w:color w:val="000000"/>
        </w:rPr>
        <w:t>- самостоятельными тренировками (отработкой) строевых приемов.</w:t>
      </w:r>
    </w:p>
    <w:p w:rsidR="005B3CE5" w:rsidRPr="00DE0872" w:rsidRDefault="005B3CE5" w:rsidP="005B3CE5">
      <w:pPr>
        <w:spacing w:line="276" w:lineRule="auto"/>
        <w:ind w:firstLine="709"/>
        <w:jc w:val="both"/>
        <w:rPr>
          <w:color w:val="000000"/>
        </w:rPr>
      </w:pPr>
      <w:r w:rsidRPr="00DE0872">
        <w:rPr>
          <w:color w:val="000000"/>
        </w:rPr>
        <w:t>В строевом обучении в основном применяются следующие методы:</w:t>
      </w:r>
    </w:p>
    <w:p w:rsidR="005B3CE5" w:rsidRPr="00DE0872" w:rsidRDefault="005B3CE5" w:rsidP="005B3CE5">
      <w:pPr>
        <w:spacing w:line="276" w:lineRule="auto"/>
        <w:ind w:firstLine="709"/>
        <w:jc w:val="both"/>
        <w:rPr>
          <w:color w:val="000000"/>
        </w:rPr>
      </w:pPr>
      <w:r w:rsidRPr="00DE0872">
        <w:rPr>
          <w:color w:val="000000"/>
        </w:rPr>
        <w:t>- устное изложение учебного материала;</w:t>
      </w:r>
    </w:p>
    <w:p w:rsidR="005B3CE5" w:rsidRPr="00DE0872" w:rsidRDefault="005B3CE5" w:rsidP="005B3CE5">
      <w:pPr>
        <w:spacing w:line="276" w:lineRule="auto"/>
        <w:ind w:firstLine="709"/>
        <w:jc w:val="both"/>
        <w:rPr>
          <w:color w:val="000000"/>
        </w:rPr>
      </w:pPr>
      <w:r w:rsidRPr="00DE0872">
        <w:rPr>
          <w:color w:val="000000"/>
        </w:rPr>
        <w:t>- показ;</w:t>
      </w:r>
    </w:p>
    <w:p w:rsidR="005B3CE5" w:rsidRPr="00DE0872" w:rsidRDefault="005B3CE5" w:rsidP="005B3CE5">
      <w:pPr>
        <w:spacing w:line="276" w:lineRule="auto"/>
        <w:ind w:firstLine="709"/>
        <w:jc w:val="both"/>
        <w:rPr>
          <w:color w:val="000000"/>
        </w:rPr>
      </w:pPr>
      <w:r w:rsidRPr="00DE0872">
        <w:rPr>
          <w:color w:val="000000"/>
        </w:rPr>
        <w:t>- тренировка;</w:t>
      </w:r>
    </w:p>
    <w:p w:rsidR="005B3CE5" w:rsidRPr="00DE0872" w:rsidRDefault="005B3CE5" w:rsidP="005B3CE5">
      <w:pPr>
        <w:spacing w:line="276" w:lineRule="auto"/>
        <w:ind w:firstLine="709"/>
        <w:jc w:val="both"/>
        <w:rPr>
          <w:color w:val="000000"/>
        </w:rPr>
      </w:pPr>
      <w:r w:rsidRPr="00DE0872">
        <w:rPr>
          <w:color w:val="000000"/>
        </w:rPr>
        <w:t>- самостоятельное изучение приема или действия.</w:t>
      </w:r>
    </w:p>
    <w:p w:rsidR="005B3CE5" w:rsidRPr="00DE0872" w:rsidRDefault="005B3CE5" w:rsidP="005B3CE5">
      <w:pPr>
        <w:spacing w:line="276" w:lineRule="auto"/>
        <w:ind w:firstLine="709"/>
        <w:jc w:val="both"/>
        <w:rPr>
          <w:color w:val="000000"/>
        </w:rPr>
      </w:pPr>
      <w:r w:rsidRPr="00DE0872">
        <w:rPr>
          <w:color w:val="000000"/>
        </w:rPr>
        <w:t>Устное изложение учебного материала всегда занимало и занимает важное место в учебном процессе. В строевом обучении, как правило, применяется объяснение, которое чаще всего сочетается с показом (демонстрацией) изучаемых приёмов и действий.</w:t>
      </w:r>
    </w:p>
    <w:p w:rsidR="005B3CE5" w:rsidRPr="00DE0872" w:rsidRDefault="005B3CE5" w:rsidP="005B3CE5">
      <w:pPr>
        <w:spacing w:line="276" w:lineRule="auto"/>
        <w:ind w:firstLine="709"/>
        <w:jc w:val="both"/>
        <w:rPr>
          <w:color w:val="000000"/>
        </w:rPr>
      </w:pPr>
      <w:r w:rsidRPr="00DE0872">
        <w:rPr>
          <w:color w:val="000000"/>
        </w:rPr>
        <w:t>Показ представляет собой совокупность приёмов и действий, с помощью которых у обучаемых создается наглядный образ изучаемого предмета, формируются конкретные представления о приёмах и действиях. Одной из разновидностей метода показа является демонстрация.</w:t>
      </w:r>
    </w:p>
    <w:p w:rsidR="005B3CE5" w:rsidRPr="00DE0872" w:rsidRDefault="005B3CE5" w:rsidP="005B3CE5">
      <w:pPr>
        <w:spacing w:line="276" w:lineRule="auto"/>
        <w:ind w:firstLine="709"/>
        <w:jc w:val="both"/>
        <w:rPr>
          <w:color w:val="000000"/>
        </w:rPr>
      </w:pPr>
      <w:r w:rsidRPr="00DE0872">
        <w:rPr>
          <w:color w:val="000000"/>
        </w:rPr>
        <w:t>Показ может быть:</w:t>
      </w:r>
    </w:p>
    <w:p w:rsidR="005B3CE5" w:rsidRPr="00DE0872" w:rsidRDefault="005B3CE5" w:rsidP="005B3CE5">
      <w:pPr>
        <w:spacing w:line="276" w:lineRule="auto"/>
        <w:ind w:firstLine="709"/>
        <w:jc w:val="both"/>
        <w:rPr>
          <w:color w:val="000000"/>
        </w:rPr>
      </w:pPr>
      <w:r w:rsidRPr="00DE0872">
        <w:rPr>
          <w:color w:val="000000"/>
        </w:rPr>
        <w:t>- личный;</w:t>
      </w:r>
    </w:p>
    <w:p w:rsidR="005B3CE5" w:rsidRPr="00DE0872" w:rsidRDefault="005B3CE5" w:rsidP="005B3CE5">
      <w:pPr>
        <w:spacing w:line="276" w:lineRule="auto"/>
        <w:ind w:firstLine="709"/>
        <w:jc w:val="both"/>
        <w:rPr>
          <w:color w:val="000000"/>
        </w:rPr>
      </w:pPr>
      <w:r w:rsidRPr="00DE0872">
        <w:rPr>
          <w:color w:val="000000"/>
        </w:rPr>
        <w:t>- с помощью специально проинструктированных обучаемых;</w:t>
      </w:r>
    </w:p>
    <w:p w:rsidR="005B3CE5" w:rsidRPr="00DE0872" w:rsidRDefault="005B3CE5" w:rsidP="005B3CE5">
      <w:pPr>
        <w:spacing w:line="276" w:lineRule="auto"/>
        <w:ind w:firstLine="709"/>
        <w:jc w:val="both"/>
        <w:rPr>
          <w:color w:val="000000"/>
        </w:rPr>
      </w:pPr>
      <w:r w:rsidRPr="00DE0872">
        <w:rPr>
          <w:color w:val="000000"/>
        </w:rPr>
        <w:t>- в ходе показных занятий и (или) при демонстрации учебных кинофильмов.</w:t>
      </w:r>
    </w:p>
    <w:p w:rsidR="005B3CE5" w:rsidRPr="00DE0872" w:rsidRDefault="005B3CE5" w:rsidP="005B3CE5">
      <w:pPr>
        <w:spacing w:line="276" w:lineRule="auto"/>
        <w:ind w:firstLine="709"/>
        <w:jc w:val="both"/>
        <w:rPr>
          <w:color w:val="000000"/>
        </w:rPr>
      </w:pPr>
      <w:r w:rsidRPr="00DE0872">
        <w:rPr>
          <w:color w:val="000000"/>
        </w:rPr>
        <w:t>Для успешного применения метода показа руководителю занятия необходимо:</w:t>
      </w:r>
    </w:p>
    <w:p w:rsidR="005B3CE5" w:rsidRPr="00DE0872" w:rsidRDefault="005B3CE5" w:rsidP="005B3CE5">
      <w:pPr>
        <w:spacing w:line="276" w:lineRule="auto"/>
        <w:ind w:firstLine="709"/>
        <w:jc w:val="both"/>
        <w:rPr>
          <w:color w:val="000000"/>
        </w:rPr>
      </w:pPr>
      <w:r w:rsidRPr="00DE0872">
        <w:rPr>
          <w:color w:val="000000"/>
        </w:rPr>
        <w:t>- глубоко знать учебный материал, уметь мастерски выполнять разучиваемые приемы и действия;</w:t>
      </w:r>
    </w:p>
    <w:p w:rsidR="005B3CE5" w:rsidRPr="00DE0872" w:rsidRDefault="005B3CE5" w:rsidP="005B3CE5">
      <w:pPr>
        <w:spacing w:line="276" w:lineRule="auto"/>
        <w:ind w:firstLine="709"/>
        <w:jc w:val="both"/>
        <w:rPr>
          <w:color w:val="000000"/>
        </w:rPr>
      </w:pPr>
      <w:r w:rsidRPr="00DE0872">
        <w:rPr>
          <w:color w:val="000000"/>
        </w:rPr>
        <w:t>- выдерживать установленный темп исполнения приема или действия;</w:t>
      </w:r>
    </w:p>
    <w:p w:rsidR="005B3CE5" w:rsidRPr="00DE0872" w:rsidRDefault="005B3CE5" w:rsidP="005B3CE5">
      <w:pPr>
        <w:spacing w:line="276" w:lineRule="auto"/>
        <w:ind w:firstLine="709"/>
        <w:jc w:val="both"/>
        <w:rPr>
          <w:color w:val="000000"/>
        </w:rPr>
      </w:pPr>
      <w:r w:rsidRPr="00DE0872">
        <w:rPr>
          <w:color w:val="000000"/>
        </w:rPr>
        <w:lastRenderedPageBreak/>
        <w:t>- умело использовать ракурс, под которым обучаемые видят исполняемые руководителем прием или действие.</w:t>
      </w:r>
    </w:p>
    <w:p w:rsidR="005B3CE5" w:rsidRPr="00DE0872" w:rsidRDefault="005B3CE5" w:rsidP="005B3CE5">
      <w:pPr>
        <w:spacing w:line="276" w:lineRule="auto"/>
        <w:ind w:firstLine="709"/>
        <w:jc w:val="both"/>
        <w:rPr>
          <w:color w:val="000000"/>
        </w:rPr>
      </w:pPr>
      <w:r w:rsidRPr="00DE0872">
        <w:rPr>
          <w:b/>
          <w:bCs/>
          <w:color w:val="000000"/>
        </w:rPr>
        <w:t>Тренировка </w:t>
      </w:r>
      <w:r w:rsidRPr="00DE0872">
        <w:rPr>
          <w:color w:val="000000"/>
        </w:rPr>
        <w:t>- это многократное, сознательное и усложняющееся повторение определенных приёмов и действий с целью выработки и совершенствования у обучаемых навыков и умений.</w:t>
      </w:r>
    </w:p>
    <w:p w:rsidR="005B3CE5" w:rsidRPr="00DE0872" w:rsidRDefault="005B3CE5" w:rsidP="005B3CE5">
      <w:pPr>
        <w:spacing w:line="276" w:lineRule="auto"/>
        <w:ind w:firstLine="709"/>
        <w:jc w:val="both"/>
        <w:rPr>
          <w:color w:val="000000"/>
        </w:rPr>
      </w:pPr>
      <w:r w:rsidRPr="00DE0872">
        <w:rPr>
          <w:color w:val="000000"/>
        </w:rPr>
        <w:t>Для успеха тренировки необходимо:</w:t>
      </w:r>
    </w:p>
    <w:p w:rsidR="005B3CE5" w:rsidRPr="00DE0872" w:rsidRDefault="005B3CE5" w:rsidP="005B3CE5">
      <w:pPr>
        <w:spacing w:line="276" w:lineRule="auto"/>
        <w:ind w:firstLine="709"/>
        <w:jc w:val="both"/>
        <w:rPr>
          <w:color w:val="000000"/>
        </w:rPr>
      </w:pPr>
      <w:r w:rsidRPr="00DE0872">
        <w:rPr>
          <w:color w:val="000000"/>
        </w:rPr>
        <w:t>- понимание обучаемыми цели упражнения;</w:t>
      </w:r>
    </w:p>
    <w:p w:rsidR="005B3CE5" w:rsidRPr="00DE0872" w:rsidRDefault="005B3CE5" w:rsidP="005B3CE5">
      <w:pPr>
        <w:spacing w:line="276" w:lineRule="auto"/>
        <w:ind w:firstLine="709"/>
        <w:jc w:val="both"/>
        <w:rPr>
          <w:color w:val="000000"/>
        </w:rPr>
      </w:pPr>
      <w:r w:rsidRPr="00DE0872">
        <w:rPr>
          <w:color w:val="000000"/>
        </w:rPr>
        <w:t>- усвоение обучаемыми содержания и строгой последовательности выполнения разучиваемых действий;</w:t>
      </w:r>
    </w:p>
    <w:p w:rsidR="005B3CE5" w:rsidRPr="00DE0872" w:rsidRDefault="005B3CE5" w:rsidP="005B3CE5">
      <w:pPr>
        <w:spacing w:line="276" w:lineRule="auto"/>
        <w:ind w:firstLine="709"/>
        <w:jc w:val="both"/>
        <w:rPr>
          <w:color w:val="000000"/>
        </w:rPr>
      </w:pPr>
      <w:r w:rsidRPr="00DE0872">
        <w:rPr>
          <w:color w:val="000000"/>
        </w:rPr>
        <w:t>- разделение руководителем сложных действий на составные части;</w:t>
      </w:r>
    </w:p>
    <w:p w:rsidR="005B3CE5" w:rsidRPr="00DE0872" w:rsidRDefault="005B3CE5" w:rsidP="005B3CE5">
      <w:pPr>
        <w:spacing w:line="276" w:lineRule="auto"/>
        <w:ind w:firstLine="709"/>
        <w:jc w:val="both"/>
        <w:rPr>
          <w:color w:val="000000"/>
        </w:rPr>
      </w:pPr>
      <w:r w:rsidRPr="00DE0872">
        <w:rPr>
          <w:color w:val="000000"/>
        </w:rPr>
        <w:t>- наращивание быстроты, чему должна предшествовать работа по выработке у обучаемых правильных действий;</w:t>
      </w:r>
    </w:p>
    <w:p w:rsidR="005B3CE5" w:rsidRPr="00DE0872" w:rsidRDefault="005B3CE5" w:rsidP="005B3CE5">
      <w:pPr>
        <w:spacing w:line="276" w:lineRule="auto"/>
        <w:ind w:firstLine="709"/>
        <w:jc w:val="both"/>
        <w:rPr>
          <w:color w:val="000000"/>
        </w:rPr>
      </w:pPr>
      <w:r w:rsidRPr="00DE0872">
        <w:rPr>
          <w:color w:val="000000"/>
        </w:rPr>
        <w:t>- соблюдение определенного ритма, правильного чередования действий, требующих от обучаемых различного напряжения физических и моральных сил;</w:t>
      </w:r>
    </w:p>
    <w:p w:rsidR="005B3CE5" w:rsidRPr="00DE0872" w:rsidRDefault="005B3CE5" w:rsidP="005B3CE5">
      <w:pPr>
        <w:spacing w:line="276" w:lineRule="auto"/>
        <w:ind w:firstLine="709"/>
        <w:jc w:val="both"/>
        <w:rPr>
          <w:color w:val="000000"/>
        </w:rPr>
      </w:pPr>
      <w:r w:rsidRPr="00DE0872">
        <w:rPr>
          <w:color w:val="000000"/>
        </w:rPr>
        <w:t>- постоянное поддержание у обучаемых интереса к тренировке.</w:t>
      </w:r>
    </w:p>
    <w:p w:rsidR="005B3CE5" w:rsidRPr="00DE0872" w:rsidRDefault="005B3CE5" w:rsidP="005B3CE5">
      <w:pPr>
        <w:spacing w:line="276" w:lineRule="auto"/>
        <w:ind w:firstLine="709"/>
        <w:jc w:val="both"/>
        <w:rPr>
          <w:color w:val="000000"/>
        </w:rPr>
      </w:pPr>
      <w:r w:rsidRPr="00DE0872">
        <w:rPr>
          <w:color w:val="000000"/>
        </w:rPr>
        <w:t>На строевых занятиях, особенно в ходе тренировок, необходимо соблюдать выдержку и терпение. Повышенный тон, окрики и раздражение не допускаются.</w:t>
      </w:r>
    </w:p>
    <w:p w:rsidR="005B3CE5" w:rsidRPr="00DE0872" w:rsidRDefault="005B3CE5" w:rsidP="005B3CE5">
      <w:pPr>
        <w:spacing w:line="276" w:lineRule="auto"/>
        <w:ind w:firstLine="709"/>
        <w:jc w:val="both"/>
        <w:rPr>
          <w:color w:val="000000"/>
        </w:rPr>
      </w:pPr>
      <w:r w:rsidRPr="00DE0872">
        <w:rPr>
          <w:color w:val="000000"/>
        </w:rPr>
        <w:t>Большое значение в строевой подготовке имеет умение руководителя занятием четко и громко подавать команды. Нечетко поданная команда затрудняет её выполнение, а неправильно поданная - приводит к замешательству или к невыполнению приёма.</w:t>
      </w:r>
    </w:p>
    <w:p w:rsidR="005B3CE5" w:rsidRPr="00DE0872" w:rsidRDefault="005B3CE5" w:rsidP="005B3CE5">
      <w:pPr>
        <w:spacing w:line="276" w:lineRule="auto"/>
        <w:ind w:firstLine="709"/>
        <w:jc w:val="both"/>
        <w:rPr>
          <w:color w:val="000000"/>
        </w:rPr>
      </w:pPr>
      <w:r w:rsidRPr="00DE0872">
        <w:rPr>
          <w:b/>
          <w:bCs/>
          <w:i/>
          <w:iCs/>
          <w:color w:val="000000"/>
        </w:rPr>
        <w:t>Предварительная команда</w:t>
      </w:r>
      <w:r w:rsidRPr="00DE0872">
        <w:rPr>
          <w:color w:val="000000"/>
        </w:rPr>
        <w:t> должна подаваться отчётливо и протяжно, чтобы обучаемые поняли, каких действий от них требует руководитель занятия.</w:t>
      </w:r>
    </w:p>
    <w:p w:rsidR="005B3CE5" w:rsidRPr="00DE0872" w:rsidRDefault="005B3CE5" w:rsidP="005B3CE5">
      <w:pPr>
        <w:spacing w:line="276" w:lineRule="auto"/>
        <w:ind w:firstLine="709"/>
        <w:jc w:val="both"/>
        <w:rPr>
          <w:color w:val="000000"/>
        </w:rPr>
      </w:pPr>
      <w:r w:rsidRPr="00DE0872">
        <w:rPr>
          <w:b/>
          <w:bCs/>
          <w:i/>
          <w:iCs/>
          <w:color w:val="000000"/>
        </w:rPr>
        <w:t>Исполнительная команда</w:t>
      </w:r>
      <w:r w:rsidRPr="00DE0872">
        <w:rPr>
          <w:color w:val="000000"/>
        </w:rPr>
        <w:t> должна подаваться после паузы отрывисто и энергично. Исполнительную команду никогда не следует затягивать, так как это приводит к ненужному перенапряжению обучаемых и нечёткости в действиях.</w:t>
      </w:r>
    </w:p>
    <w:p w:rsidR="005B3CE5" w:rsidRPr="00DE0872" w:rsidRDefault="005B3CE5" w:rsidP="005B3CE5">
      <w:pPr>
        <w:spacing w:line="276" w:lineRule="auto"/>
        <w:ind w:firstLine="709"/>
        <w:jc w:val="both"/>
        <w:rPr>
          <w:color w:val="000000"/>
        </w:rPr>
      </w:pPr>
      <w:r w:rsidRPr="00DE0872">
        <w:rPr>
          <w:color w:val="000000"/>
        </w:rPr>
        <w:t>Перед подачей команды или отдачей приказания, руководитель обязан принять положение «</w:t>
      </w:r>
      <w:r w:rsidRPr="00DE0872">
        <w:rPr>
          <w:b/>
          <w:bCs/>
          <w:color w:val="000000"/>
        </w:rPr>
        <w:t>СМИРНО».</w:t>
      </w:r>
      <w:r w:rsidRPr="00DE0872">
        <w:rPr>
          <w:color w:val="000000"/>
        </w:rPr>
        <w:t> Это воспитывает у обучаемых дисциплинированность и уважение к строю.</w:t>
      </w:r>
    </w:p>
    <w:p w:rsidR="005B3CE5" w:rsidRPr="00DE0872" w:rsidRDefault="005B3CE5" w:rsidP="005B3CE5">
      <w:pPr>
        <w:spacing w:line="276" w:lineRule="auto"/>
        <w:ind w:firstLine="709"/>
        <w:jc w:val="both"/>
        <w:rPr>
          <w:color w:val="000000"/>
        </w:rPr>
      </w:pPr>
      <w:r w:rsidRPr="00DE0872">
        <w:rPr>
          <w:color w:val="000000"/>
        </w:rPr>
        <w:t>Обучение строевым приемам надо проводить в такой последовательности:</w:t>
      </w:r>
    </w:p>
    <w:p w:rsidR="005B3CE5" w:rsidRPr="00DE0872" w:rsidRDefault="005B3CE5" w:rsidP="005B3CE5">
      <w:pPr>
        <w:spacing w:line="276" w:lineRule="auto"/>
        <w:ind w:firstLine="709"/>
        <w:jc w:val="both"/>
        <w:rPr>
          <w:color w:val="000000"/>
        </w:rPr>
      </w:pPr>
      <w:r w:rsidRPr="00DE0872">
        <w:rPr>
          <w:color w:val="000000"/>
        </w:rPr>
        <w:t>- ознакомление с приемом;</w:t>
      </w:r>
    </w:p>
    <w:p w:rsidR="005B3CE5" w:rsidRPr="00DE0872" w:rsidRDefault="005B3CE5" w:rsidP="005B3CE5">
      <w:pPr>
        <w:spacing w:line="276" w:lineRule="auto"/>
        <w:ind w:firstLine="709"/>
        <w:jc w:val="both"/>
        <w:rPr>
          <w:color w:val="000000"/>
        </w:rPr>
      </w:pPr>
      <w:r w:rsidRPr="00DE0872">
        <w:rPr>
          <w:color w:val="000000"/>
        </w:rPr>
        <w:t>- разучивание приема;</w:t>
      </w:r>
    </w:p>
    <w:p w:rsidR="005B3CE5" w:rsidRPr="00DE0872" w:rsidRDefault="005B3CE5" w:rsidP="005B3CE5">
      <w:pPr>
        <w:spacing w:line="276" w:lineRule="auto"/>
        <w:ind w:firstLine="709"/>
        <w:jc w:val="both"/>
        <w:rPr>
          <w:color w:val="000000"/>
        </w:rPr>
      </w:pPr>
      <w:r w:rsidRPr="00DE0872">
        <w:rPr>
          <w:color w:val="000000"/>
        </w:rPr>
        <w:t>- тренировка.</w:t>
      </w:r>
    </w:p>
    <w:p w:rsidR="005B3CE5" w:rsidRPr="00DE0872" w:rsidRDefault="005B3CE5" w:rsidP="005B3CE5">
      <w:pPr>
        <w:spacing w:line="276" w:lineRule="auto"/>
        <w:ind w:firstLine="709"/>
        <w:jc w:val="both"/>
        <w:rPr>
          <w:color w:val="000000"/>
        </w:rPr>
      </w:pPr>
      <w:r w:rsidRPr="00DE0872">
        <w:rPr>
          <w:color w:val="000000"/>
        </w:rPr>
        <w:t>Для ознакомления с приемом руководитель занятия должен:</w:t>
      </w:r>
    </w:p>
    <w:p w:rsidR="005B3CE5" w:rsidRPr="00DE0872" w:rsidRDefault="005B3CE5" w:rsidP="005B3CE5">
      <w:pPr>
        <w:spacing w:line="276" w:lineRule="auto"/>
        <w:ind w:firstLine="709"/>
        <w:jc w:val="both"/>
        <w:rPr>
          <w:color w:val="000000"/>
        </w:rPr>
      </w:pPr>
      <w:r w:rsidRPr="00DE0872">
        <w:rPr>
          <w:color w:val="000000"/>
        </w:rPr>
        <w:t>- назвать прием и указать, где и для какой цели он применяется;</w:t>
      </w:r>
    </w:p>
    <w:p w:rsidR="005B3CE5" w:rsidRPr="00DE0872" w:rsidRDefault="005B3CE5" w:rsidP="005B3CE5">
      <w:pPr>
        <w:spacing w:line="276" w:lineRule="auto"/>
        <w:ind w:firstLine="709"/>
        <w:jc w:val="both"/>
        <w:rPr>
          <w:color w:val="000000"/>
        </w:rPr>
      </w:pPr>
      <w:r w:rsidRPr="00DE0872">
        <w:rPr>
          <w:color w:val="000000"/>
        </w:rPr>
        <w:t>- подать команду, по которой выполняется прием;</w:t>
      </w:r>
    </w:p>
    <w:p w:rsidR="005B3CE5" w:rsidRPr="00DE0872" w:rsidRDefault="005B3CE5" w:rsidP="005B3CE5">
      <w:pPr>
        <w:spacing w:line="276" w:lineRule="auto"/>
        <w:ind w:firstLine="709"/>
        <w:jc w:val="both"/>
        <w:rPr>
          <w:color w:val="000000"/>
        </w:rPr>
      </w:pPr>
      <w:r w:rsidRPr="00DE0872">
        <w:rPr>
          <w:color w:val="000000"/>
        </w:rPr>
        <w:t>- показать как выполняется прием в целом, а затем в медленном темпе - по разделениям с кратким пояснением порядка его выполнения.</w:t>
      </w:r>
    </w:p>
    <w:p w:rsidR="005B3CE5" w:rsidRPr="00DE0872" w:rsidRDefault="005B3CE5" w:rsidP="005B3CE5">
      <w:pPr>
        <w:spacing w:line="276" w:lineRule="auto"/>
        <w:ind w:firstLine="709"/>
        <w:jc w:val="both"/>
        <w:rPr>
          <w:color w:val="000000"/>
        </w:rPr>
      </w:pPr>
      <w:r w:rsidRPr="00DE0872">
        <w:rPr>
          <w:color w:val="000000"/>
        </w:rPr>
        <w:t>На ознакомление с приёмом должно затрачиваться минимальное время.</w:t>
      </w:r>
    </w:p>
    <w:p w:rsidR="005B3CE5" w:rsidRPr="00DE0872" w:rsidRDefault="005B3CE5" w:rsidP="005B3CE5">
      <w:pPr>
        <w:spacing w:line="276" w:lineRule="auto"/>
        <w:ind w:firstLine="709"/>
        <w:jc w:val="both"/>
        <w:rPr>
          <w:color w:val="000000"/>
        </w:rPr>
      </w:pPr>
      <w:r w:rsidRPr="00DE0872">
        <w:rPr>
          <w:color w:val="000000"/>
        </w:rPr>
        <w:t>В зависимости от сложности строевого приема разучивание его может проводиться:</w:t>
      </w:r>
    </w:p>
    <w:p w:rsidR="005B3CE5" w:rsidRPr="00DE0872" w:rsidRDefault="005B3CE5" w:rsidP="005B3CE5">
      <w:pPr>
        <w:spacing w:line="276" w:lineRule="auto"/>
        <w:ind w:firstLine="709"/>
        <w:jc w:val="both"/>
        <w:rPr>
          <w:color w:val="000000"/>
        </w:rPr>
      </w:pPr>
      <w:r w:rsidRPr="00DE0872">
        <w:rPr>
          <w:color w:val="000000"/>
        </w:rPr>
        <w:t>- в целом, если прием несложный;</w:t>
      </w:r>
    </w:p>
    <w:p w:rsidR="005B3CE5" w:rsidRPr="00DE0872" w:rsidRDefault="005B3CE5" w:rsidP="005B3CE5">
      <w:pPr>
        <w:spacing w:line="276" w:lineRule="auto"/>
        <w:ind w:firstLine="709"/>
        <w:jc w:val="both"/>
        <w:rPr>
          <w:color w:val="000000"/>
        </w:rPr>
      </w:pPr>
      <w:r w:rsidRPr="00DE0872">
        <w:rPr>
          <w:color w:val="000000"/>
        </w:rPr>
        <w:t>- по разделениям, если прием сложный;</w:t>
      </w:r>
    </w:p>
    <w:p w:rsidR="005B3CE5" w:rsidRPr="00DE0872" w:rsidRDefault="005B3CE5" w:rsidP="005B3CE5">
      <w:pPr>
        <w:spacing w:line="276" w:lineRule="auto"/>
        <w:ind w:firstLine="709"/>
        <w:jc w:val="both"/>
        <w:rPr>
          <w:color w:val="000000"/>
        </w:rPr>
      </w:pPr>
      <w:r w:rsidRPr="00DE0872">
        <w:rPr>
          <w:color w:val="000000"/>
        </w:rPr>
        <w:t>- с помощью подготовительных упражнений, если приём сложный и отдельные его элементы трудно усваиваются.</w:t>
      </w:r>
    </w:p>
    <w:p w:rsidR="005B3CE5" w:rsidRPr="00DE0872" w:rsidRDefault="005B3CE5" w:rsidP="005B3CE5">
      <w:pPr>
        <w:spacing w:line="276" w:lineRule="auto"/>
        <w:ind w:firstLine="709"/>
        <w:jc w:val="both"/>
        <w:rPr>
          <w:color w:val="000000"/>
        </w:rPr>
      </w:pPr>
      <w:r w:rsidRPr="00DE0872">
        <w:rPr>
          <w:color w:val="000000"/>
        </w:rPr>
        <w:lastRenderedPageBreak/>
        <w:t>Для ознакомления с приёмом руководитель занятия образцово показывает обучаемым порядок его выполнения в целом, а затем по элементам (по разделениям), попутно объясняя свои действия.</w:t>
      </w:r>
    </w:p>
    <w:p w:rsidR="005B3CE5" w:rsidRPr="00DE0872" w:rsidRDefault="005B3CE5" w:rsidP="005B3CE5">
      <w:pPr>
        <w:spacing w:line="276" w:lineRule="auto"/>
        <w:ind w:firstLine="709"/>
        <w:jc w:val="both"/>
        <w:rPr>
          <w:color w:val="000000"/>
        </w:rPr>
      </w:pPr>
      <w:r w:rsidRPr="00DE0872">
        <w:rPr>
          <w:color w:val="000000"/>
        </w:rPr>
        <w:t>Изучение каждого элемента приёма или действия (если приём сложен по выполнению) также начинается с показа и краткого объяснения.</w:t>
      </w:r>
    </w:p>
    <w:p w:rsidR="005B3CE5" w:rsidRPr="00DE0872" w:rsidRDefault="005B3CE5" w:rsidP="005B3CE5">
      <w:pPr>
        <w:spacing w:line="276" w:lineRule="auto"/>
        <w:ind w:firstLine="709"/>
        <w:jc w:val="both"/>
        <w:rPr>
          <w:color w:val="000000"/>
        </w:rPr>
      </w:pPr>
      <w:r w:rsidRPr="00DE0872">
        <w:rPr>
          <w:color w:val="000000"/>
        </w:rPr>
        <w:t>При показе у обучаемого создаётся зрительное представление о строевом приёме или действии (его элементах), поэтому показ должен быть безупречным.</w:t>
      </w:r>
    </w:p>
    <w:p w:rsidR="005B3CE5" w:rsidRPr="00DE0872" w:rsidRDefault="005B3CE5" w:rsidP="005B3CE5">
      <w:pPr>
        <w:spacing w:line="276" w:lineRule="auto"/>
        <w:ind w:firstLine="709"/>
        <w:jc w:val="both"/>
        <w:rPr>
          <w:color w:val="000000"/>
        </w:rPr>
      </w:pPr>
      <w:r w:rsidRPr="00DE0872">
        <w:rPr>
          <w:color w:val="000000"/>
          <w:u w:val="single"/>
        </w:rPr>
        <w:t>Приёмы и действия, показанные четко, правильно и красиво, всегда производят на обучаемых большое впечатление и вызывают желание выполнять их так, как было показано. </w:t>
      </w:r>
      <w:r w:rsidRPr="00DE0872">
        <w:rPr>
          <w:color w:val="000000"/>
        </w:rPr>
        <w:t>Показ необходимо всегда сопровождать кратким объяснением. Для создания полного и правильного представления об изучаемом приёме или действии недостаточно иметь зрительное представление, нужно осмыслить изучаемые приём или действие.</w:t>
      </w:r>
    </w:p>
    <w:p w:rsidR="005B3CE5" w:rsidRPr="00DE0872" w:rsidRDefault="005B3CE5" w:rsidP="005B3CE5">
      <w:pPr>
        <w:spacing w:line="276" w:lineRule="auto"/>
        <w:ind w:firstLine="709"/>
        <w:jc w:val="both"/>
        <w:rPr>
          <w:color w:val="000000"/>
        </w:rPr>
      </w:pPr>
      <w:r w:rsidRPr="00DE0872">
        <w:rPr>
          <w:color w:val="000000"/>
        </w:rPr>
        <w:t>Объяснение позволяет раскрыть такие стороны изучаемых строевых приёмов или действий, которые трудно усваиваются при показе. Оно ориентирует обучаемых на то, что будет показано, или на то, от чего зависит правильность выполнения строевого приёма или действия.</w:t>
      </w:r>
    </w:p>
    <w:p w:rsidR="005B3CE5" w:rsidRPr="00DE0872" w:rsidRDefault="005B3CE5" w:rsidP="005B3CE5">
      <w:pPr>
        <w:spacing w:line="276" w:lineRule="auto"/>
        <w:ind w:firstLine="709"/>
        <w:jc w:val="both"/>
        <w:rPr>
          <w:color w:val="000000"/>
        </w:rPr>
      </w:pPr>
      <w:r w:rsidRPr="00DE0872">
        <w:rPr>
          <w:color w:val="000000"/>
        </w:rPr>
        <w:t>После ознакомления со строевым приёмом или действием процесс формирования навыка как целостного действия включает три связанных между собой основных этапа.</w:t>
      </w:r>
    </w:p>
    <w:p w:rsidR="005B3CE5" w:rsidRPr="00DE0872" w:rsidRDefault="005B3CE5" w:rsidP="005B3CE5">
      <w:pPr>
        <w:spacing w:line="276" w:lineRule="auto"/>
        <w:ind w:firstLine="709"/>
        <w:jc w:val="both"/>
        <w:rPr>
          <w:color w:val="000000"/>
        </w:rPr>
      </w:pPr>
      <w:r w:rsidRPr="00DE0872">
        <w:rPr>
          <w:color w:val="000000"/>
        </w:rPr>
        <w:t>- Первый этап заключается в расчленении приема или действия (сложного) на элементы и в выполнении приема или действия по элементам.</w:t>
      </w:r>
    </w:p>
    <w:p w:rsidR="005B3CE5" w:rsidRPr="00DE0872" w:rsidRDefault="005B3CE5" w:rsidP="005B3CE5">
      <w:pPr>
        <w:spacing w:line="276" w:lineRule="auto"/>
        <w:ind w:firstLine="709"/>
        <w:jc w:val="both"/>
        <w:rPr>
          <w:color w:val="000000"/>
        </w:rPr>
      </w:pPr>
      <w:r w:rsidRPr="00DE0872">
        <w:rPr>
          <w:color w:val="000000"/>
        </w:rPr>
        <w:t>- Второй этап последовательно объединяет элементы в группы, а затем - в единое целое.</w:t>
      </w:r>
    </w:p>
    <w:p w:rsidR="005B3CE5" w:rsidRPr="00DE0872" w:rsidRDefault="005B3CE5" w:rsidP="005B3CE5">
      <w:pPr>
        <w:spacing w:line="276" w:lineRule="auto"/>
        <w:ind w:firstLine="709"/>
        <w:jc w:val="both"/>
        <w:rPr>
          <w:color w:val="000000"/>
        </w:rPr>
      </w:pPr>
      <w:r w:rsidRPr="00DE0872">
        <w:rPr>
          <w:color w:val="000000"/>
        </w:rPr>
        <w:t>- Третий этап сводится к выработке навыков в выполнении приёма или действия.</w:t>
      </w:r>
    </w:p>
    <w:p w:rsidR="005B3CE5" w:rsidRPr="00DE0872" w:rsidRDefault="005B3CE5" w:rsidP="005B3CE5">
      <w:pPr>
        <w:widowControl w:val="0"/>
        <w:shd w:val="clear" w:color="auto" w:fill="FFFFFF"/>
        <w:autoSpaceDE w:val="0"/>
        <w:autoSpaceDN w:val="0"/>
        <w:adjustRightInd w:val="0"/>
        <w:spacing w:line="276" w:lineRule="auto"/>
        <w:jc w:val="both"/>
      </w:pPr>
    </w:p>
    <w:p w:rsidR="005B3CE5" w:rsidRPr="00DE0872" w:rsidRDefault="005B3CE5" w:rsidP="005B3CE5">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5B3CE5" w:rsidRPr="00DE0872" w:rsidRDefault="005B3CE5" w:rsidP="005B3CE5">
      <w:pPr>
        <w:shd w:val="clear" w:color="auto" w:fill="FFFFFF"/>
        <w:spacing w:line="276" w:lineRule="auto"/>
        <w:rPr>
          <w:color w:val="000000" w:themeColor="text1"/>
        </w:rPr>
      </w:pPr>
      <w:r w:rsidRPr="00DE0872">
        <w:rPr>
          <w:color w:val="333333"/>
        </w:rPr>
        <w:t>1</w:t>
      </w:r>
      <w:r w:rsidRPr="00DE0872">
        <w:rPr>
          <w:color w:val="000000" w:themeColor="text1"/>
        </w:rPr>
        <w:t>. Строевые приёмы и движения без оружия;</w:t>
      </w:r>
    </w:p>
    <w:p w:rsidR="005B3CE5" w:rsidRPr="00DE0872" w:rsidRDefault="005B3CE5" w:rsidP="005B3CE5">
      <w:pPr>
        <w:shd w:val="clear" w:color="auto" w:fill="FFFFFF"/>
        <w:spacing w:line="276" w:lineRule="auto"/>
        <w:rPr>
          <w:color w:val="000000" w:themeColor="text1"/>
        </w:rPr>
      </w:pPr>
      <w:r w:rsidRPr="00DE0872">
        <w:rPr>
          <w:color w:val="000000" w:themeColor="text1"/>
        </w:rPr>
        <w:t>2. Строевая стойка;</w:t>
      </w:r>
    </w:p>
    <w:p w:rsidR="005B3CE5" w:rsidRPr="00DE0872" w:rsidRDefault="005B3CE5" w:rsidP="005B3CE5">
      <w:pPr>
        <w:shd w:val="clear" w:color="auto" w:fill="FFFFFF"/>
        <w:spacing w:line="276" w:lineRule="auto"/>
        <w:rPr>
          <w:color w:val="000000" w:themeColor="text1"/>
        </w:rPr>
      </w:pPr>
      <w:r w:rsidRPr="00DE0872">
        <w:rPr>
          <w:color w:val="000000" w:themeColor="text1"/>
        </w:rPr>
        <w:t>3. Повороты на месте;</w:t>
      </w:r>
    </w:p>
    <w:p w:rsidR="005B3CE5" w:rsidRPr="00DE0872" w:rsidRDefault="005B3CE5" w:rsidP="005B3CE5">
      <w:pPr>
        <w:shd w:val="clear" w:color="auto" w:fill="FFFFFF"/>
        <w:spacing w:line="276" w:lineRule="auto"/>
        <w:rPr>
          <w:color w:val="000000" w:themeColor="text1"/>
        </w:rPr>
      </w:pPr>
      <w:r w:rsidRPr="00DE0872">
        <w:rPr>
          <w:color w:val="000000" w:themeColor="text1"/>
        </w:rPr>
        <w:t>4. Движение строевым шагом;</w:t>
      </w:r>
    </w:p>
    <w:p w:rsidR="005B3CE5" w:rsidRPr="00DE0872" w:rsidRDefault="005B3CE5" w:rsidP="005B3CE5">
      <w:pPr>
        <w:shd w:val="clear" w:color="auto" w:fill="FFFFFF"/>
        <w:spacing w:line="276" w:lineRule="auto"/>
        <w:rPr>
          <w:color w:val="000000" w:themeColor="text1"/>
        </w:rPr>
      </w:pPr>
      <w:r w:rsidRPr="00DE0872">
        <w:rPr>
          <w:color w:val="000000" w:themeColor="text1"/>
        </w:rPr>
        <w:t>5. Повороты в движении;</w:t>
      </w:r>
    </w:p>
    <w:p w:rsidR="005B3CE5" w:rsidRPr="00DE0872" w:rsidRDefault="005B3CE5" w:rsidP="005B3CE5">
      <w:pPr>
        <w:shd w:val="clear" w:color="auto" w:fill="FFFFFF"/>
        <w:spacing w:line="276" w:lineRule="auto"/>
        <w:rPr>
          <w:color w:val="000000" w:themeColor="text1"/>
        </w:rPr>
      </w:pPr>
      <w:r w:rsidRPr="00DE0872">
        <w:rPr>
          <w:color w:val="000000" w:themeColor="text1"/>
        </w:rPr>
        <w:t>6. Строевые приёмы и движения с оружием;</w:t>
      </w:r>
    </w:p>
    <w:p w:rsidR="005B3CE5" w:rsidRPr="00DE0872" w:rsidRDefault="005B3CE5" w:rsidP="005B3CE5">
      <w:pPr>
        <w:shd w:val="clear" w:color="auto" w:fill="FFFFFF"/>
        <w:spacing w:line="276" w:lineRule="auto"/>
        <w:rPr>
          <w:color w:val="000000" w:themeColor="text1"/>
        </w:rPr>
      </w:pPr>
      <w:r w:rsidRPr="00DE0872">
        <w:rPr>
          <w:color w:val="000000" w:themeColor="text1"/>
        </w:rPr>
        <w:t>7. Строевая стойка с оружием;</w:t>
      </w:r>
    </w:p>
    <w:p w:rsidR="005B3CE5" w:rsidRPr="00DE0872" w:rsidRDefault="005B3CE5" w:rsidP="005B3CE5">
      <w:pPr>
        <w:shd w:val="clear" w:color="auto" w:fill="FFFFFF"/>
        <w:spacing w:line="276" w:lineRule="auto"/>
        <w:rPr>
          <w:color w:val="000000" w:themeColor="text1"/>
        </w:rPr>
      </w:pPr>
      <w:r w:rsidRPr="00DE0872">
        <w:rPr>
          <w:color w:val="000000" w:themeColor="text1"/>
        </w:rPr>
        <w:t>8. Выполнение приёмов с оружием на месте;</w:t>
      </w:r>
    </w:p>
    <w:p w:rsidR="005B3CE5" w:rsidRPr="00DE0872" w:rsidRDefault="005B3CE5" w:rsidP="005B3CE5">
      <w:pPr>
        <w:pStyle w:val="af0"/>
        <w:shd w:val="clear" w:color="auto" w:fill="FFFFFF"/>
        <w:spacing w:before="0" w:beforeAutospacing="0" w:after="0" w:afterAutospacing="0" w:line="276" w:lineRule="auto"/>
        <w:rPr>
          <w:color w:val="000000" w:themeColor="text1"/>
        </w:rPr>
      </w:pPr>
      <w:r w:rsidRPr="00DE0872">
        <w:rPr>
          <w:color w:val="000000" w:themeColor="text1"/>
        </w:rPr>
        <w:t>9. Повороты в движении с оружием Выполнение воинского приветствия без оружия на месте ив движении;</w:t>
      </w:r>
    </w:p>
    <w:p w:rsidR="005B3CE5" w:rsidRPr="00DE0872" w:rsidRDefault="005B3CE5" w:rsidP="005B3CE5">
      <w:pPr>
        <w:pStyle w:val="af0"/>
        <w:shd w:val="clear" w:color="auto" w:fill="FFFFFF"/>
        <w:spacing w:before="0" w:beforeAutospacing="0" w:after="0" w:afterAutospacing="0" w:line="276" w:lineRule="auto"/>
        <w:rPr>
          <w:color w:val="000000" w:themeColor="text1"/>
        </w:rPr>
      </w:pPr>
      <w:r w:rsidRPr="00DE0872">
        <w:rPr>
          <w:color w:val="000000" w:themeColor="text1"/>
        </w:rPr>
        <w:t>10. Выполнение воинского приветствия с оружием на месте и в движении;</w:t>
      </w:r>
    </w:p>
    <w:p w:rsidR="005B3CE5" w:rsidRPr="00DE0872" w:rsidRDefault="005B3CE5" w:rsidP="005B3CE5">
      <w:pPr>
        <w:shd w:val="clear" w:color="auto" w:fill="FFFFFF"/>
        <w:spacing w:line="276" w:lineRule="auto"/>
        <w:rPr>
          <w:color w:val="000000" w:themeColor="text1"/>
        </w:rPr>
      </w:pPr>
      <w:r w:rsidRPr="00DE0872">
        <w:rPr>
          <w:color w:val="000000" w:themeColor="text1"/>
        </w:rPr>
        <w:t>11. Выход из строя и возвращение в строй;</w:t>
      </w:r>
    </w:p>
    <w:p w:rsidR="005B3CE5" w:rsidRPr="00DE0872" w:rsidRDefault="005B3CE5" w:rsidP="005B3CE5">
      <w:pPr>
        <w:shd w:val="clear" w:color="auto" w:fill="FFFFFF"/>
        <w:spacing w:line="276" w:lineRule="auto"/>
        <w:rPr>
          <w:color w:val="000000" w:themeColor="text1"/>
        </w:rPr>
      </w:pPr>
      <w:r w:rsidRPr="00DE0872">
        <w:rPr>
          <w:color w:val="000000" w:themeColor="text1"/>
        </w:rPr>
        <w:t>12. Подход к начальнику и отход от него;</w:t>
      </w:r>
    </w:p>
    <w:p w:rsidR="005B3CE5" w:rsidRPr="00DE0872" w:rsidRDefault="005B3CE5" w:rsidP="005B3CE5">
      <w:pPr>
        <w:shd w:val="clear" w:color="auto" w:fill="FFFFFF"/>
        <w:spacing w:line="276" w:lineRule="auto"/>
        <w:rPr>
          <w:color w:val="000000" w:themeColor="text1"/>
        </w:rPr>
      </w:pPr>
      <w:r w:rsidRPr="00DE0872">
        <w:rPr>
          <w:color w:val="000000" w:themeColor="text1"/>
        </w:rPr>
        <w:t>13. Выполнение воинского приветствия в строю на месте и в движении;</w:t>
      </w:r>
    </w:p>
    <w:p w:rsidR="005B3CE5" w:rsidRPr="00DE0872" w:rsidRDefault="005B3CE5" w:rsidP="005B3CE5">
      <w:pPr>
        <w:shd w:val="clear" w:color="auto" w:fill="FFFFFF"/>
        <w:spacing w:line="276" w:lineRule="auto"/>
        <w:rPr>
          <w:color w:val="000000" w:themeColor="text1"/>
        </w:rPr>
      </w:pPr>
      <w:r w:rsidRPr="00DE0872">
        <w:rPr>
          <w:color w:val="000000" w:themeColor="text1"/>
        </w:rPr>
        <w:t>14. Строи отделения:</w:t>
      </w:r>
    </w:p>
    <w:p w:rsidR="005B3CE5" w:rsidRPr="00DE0872" w:rsidRDefault="005B3CE5" w:rsidP="005B3CE5">
      <w:pPr>
        <w:shd w:val="clear" w:color="auto" w:fill="FFFFFF"/>
        <w:spacing w:line="276" w:lineRule="auto"/>
        <w:ind w:firstLine="709"/>
        <w:rPr>
          <w:color w:val="000000" w:themeColor="text1"/>
        </w:rPr>
      </w:pPr>
      <w:r w:rsidRPr="00DE0872">
        <w:rPr>
          <w:color w:val="000000" w:themeColor="text1"/>
        </w:rPr>
        <w:t>- развёрнутый;</w:t>
      </w:r>
    </w:p>
    <w:p w:rsidR="005B3CE5" w:rsidRPr="00DE0872" w:rsidRDefault="005B3CE5" w:rsidP="005B3CE5">
      <w:pPr>
        <w:shd w:val="clear" w:color="auto" w:fill="FFFFFF"/>
        <w:spacing w:line="276" w:lineRule="auto"/>
        <w:ind w:firstLine="709"/>
        <w:rPr>
          <w:color w:val="000000" w:themeColor="text1"/>
        </w:rPr>
      </w:pPr>
      <w:r w:rsidRPr="00DE0872">
        <w:rPr>
          <w:color w:val="000000" w:themeColor="text1"/>
        </w:rPr>
        <w:t>- походный;</w:t>
      </w:r>
    </w:p>
    <w:p w:rsidR="005B3CE5" w:rsidRPr="00DE0872" w:rsidRDefault="005B3CE5" w:rsidP="005B3CE5">
      <w:pPr>
        <w:shd w:val="clear" w:color="auto" w:fill="FFFFFF"/>
        <w:spacing w:line="276" w:lineRule="auto"/>
        <w:rPr>
          <w:color w:val="000000" w:themeColor="text1"/>
        </w:rPr>
      </w:pPr>
      <w:r w:rsidRPr="00DE0872">
        <w:rPr>
          <w:color w:val="000000" w:themeColor="text1"/>
        </w:rPr>
        <w:t>15. Строевой смотр;</w:t>
      </w:r>
    </w:p>
    <w:p w:rsidR="005B3CE5" w:rsidRPr="00DE0872" w:rsidRDefault="005B3CE5" w:rsidP="005B3CE5">
      <w:pPr>
        <w:shd w:val="clear" w:color="auto" w:fill="FFFFFF"/>
        <w:spacing w:line="276" w:lineRule="auto"/>
        <w:rPr>
          <w:color w:val="000000" w:themeColor="text1"/>
        </w:rPr>
      </w:pPr>
      <w:r w:rsidRPr="00DE0872">
        <w:rPr>
          <w:color w:val="000000" w:themeColor="text1"/>
        </w:rPr>
        <w:t>16. Строевой смотр в пешем порядке;</w:t>
      </w:r>
    </w:p>
    <w:p w:rsidR="005B3CE5" w:rsidRPr="00DE0872" w:rsidRDefault="005B3CE5" w:rsidP="005B3CE5">
      <w:pPr>
        <w:shd w:val="clear" w:color="auto" w:fill="FFFFFF"/>
        <w:spacing w:line="276" w:lineRule="auto"/>
        <w:rPr>
          <w:color w:val="000000" w:themeColor="text1"/>
        </w:rPr>
      </w:pPr>
      <w:r w:rsidRPr="00DE0872">
        <w:rPr>
          <w:color w:val="000000" w:themeColor="text1"/>
        </w:rPr>
        <w:t>17. Строевой смотр на машинах;</w:t>
      </w:r>
    </w:p>
    <w:p w:rsidR="005B3CE5" w:rsidRPr="00DE0872" w:rsidRDefault="005B3CE5" w:rsidP="005B3CE5">
      <w:pPr>
        <w:shd w:val="clear" w:color="auto" w:fill="FFFFFF"/>
        <w:spacing w:line="276" w:lineRule="auto"/>
        <w:rPr>
          <w:color w:val="000000" w:themeColor="text1"/>
        </w:rPr>
      </w:pPr>
      <w:r w:rsidRPr="00DE0872">
        <w:rPr>
          <w:color w:val="000000" w:themeColor="text1"/>
        </w:rPr>
        <w:t>18. Сигналы управления строями.</w:t>
      </w:r>
    </w:p>
    <w:p w:rsidR="005B3CE5" w:rsidRPr="00DE0872" w:rsidRDefault="005B3CE5" w:rsidP="005B3CE5">
      <w:pPr>
        <w:spacing w:line="276" w:lineRule="auto"/>
        <w:jc w:val="center"/>
        <w:rPr>
          <w:b/>
          <w:i/>
        </w:rPr>
      </w:pPr>
      <w:r w:rsidRPr="00DE0872">
        <w:rPr>
          <w:b/>
          <w:i/>
        </w:rPr>
        <w:lastRenderedPageBreak/>
        <w:t>Задания для практического занятия.</w:t>
      </w:r>
    </w:p>
    <w:p w:rsidR="005B3CE5" w:rsidRPr="00DE0872" w:rsidRDefault="005B3CE5" w:rsidP="005B3CE5">
      <w:pPr>
        <w:pStyle w:val="af0"/>
        <w:numPr>
          <w:ilvl w:val="0"/>
          <w:numId w:val="10"/>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Положение Боевого Знамени воинской части в строю, вынос и относ его;</w:t>
      </w:r>
    </w:p>
    <w:p w:rsidR="005B3CE5" w:rsidRPr="00DE0872" w:rsidRDefault="005B3CE5" w:rsidP="005B3CE5">
      <w:pPr>
        <w:pStyle w:val="af0"/>
        <w:numPr>
          <w:ilvl w:val="0"/>
          <w:numId w:val="10"/>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Построение воинской части при вручении Боевого Знамени.</w:t>
      </w:r>
    </w:p>
    <w:p w:rsidR="005B3CE5" w:rsidRPr="00DE0872" w:rsidRDefault="005B3CE5" w:rsidP="005B3CE5">
      <w:pPr>
        <w:pStyle w:val="af3"/>
        <w:numPr>
          <w:ilvl w:val="0"/>
          <w:numId w:val="10"/>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утреннего осмотра в подразделении;</w:t>
      </w:r>
    </w:p>
    <w:p w:rsidR="005B3CE5" w:rsidRPr="00DE0872" w:rsidRDefault="005B3CE5" w:rsidP="005B3CE5">
      <w:pPr>
        <w:pStyle w:val="af3"/>
        <w:numPr>
          <w:ilvl w:val="0"/>
          <w:numId w:val="10"/>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вечерней поверки в подразделении.</w:t>
      </w:r>
    </w:p>
    <w:p w:rsidR="005B3CE5" w:rsidRPr="00DE0872" w:rsidRDefault="005B3CE5" w:rsidP="005B3CE5">
      <w:pPr>
        <w:pStyle w:val="af0"/>
        <w:spacing w:before="0" w:beforeAutospacing="0" w:after="0" w:afterAutospacing="0" w:line="276" w:lineRule="auto"/>
        <w:jc w:val="center"/>
        <w:rPr>
          <w:b/>
          <w:bCs/>
        </w:rPr>
      </w:pPr>
    </w:p>
    <w:p w:rsidR="005B3CE5" w:rsidRPr="00DE0872" w:rsidRDefault="005B3CE5" w:rsidP="005B3CE5">
      <w:pPr>
        <w:pStyle w:val="af0"/>
        <w:spacing w:before="0" w:beforeAutospacing="0" w:after="0" w:afterAutospacing="0" w:line="276" w:lineRule="auto"/>
        <w:jc w:val="center"/>
        <w:rPr>
          <w:b/>
          <w:bCs/>
        </w:rPr>
      </w:pPr>
    </w:p>
    <w:p w:rsidR="005B3CE5" w:rsidRPr="00DE0872" w:rsidRDefault="005B3CE5" w:rsidP="005B3CE5">
      <w:pPr>
        <w:pStyle w:val="af0"/>
        <w:spacing w:before="0" w:beforeAutospacing="0" w:after="0" w:afterAutospacing="0" w:line="276" w:lineRule="auto"/>
        <w:jc w:val="center"/>
        <w:rPr>
          <w:b/>
          <w:bCs/>
        </w:rPr>
      </w:pPr>
    </w:p>
    <w:p w:rsidR="005B3CE5" w:rsidRDefault="005B3CE5" w:rsidP="005B3CE5">
      <w:pPr>
        <w:spacing w:after="200" w:line="276" w:lineRule="auto"/>
        <w:rPr>
          <w:b/>
          <w:bCs/>
        </w:rPr>
      </w:pPr>
      <w:r>
        <w:rPr>
          <w:b/>
          <w:bCs/>
        </w:rPr>
        <w:br w:type="page"/>
      </w:r>
    </w:p>
    <w:p w:rsidR="005B3CE5" w:rsidRDefault="005B3CE5" w:rsidP="005B3CE5">
      <w:pPr>
        <w:pStyle w:val="af0"/>
        <w:spacing w:before="0" w:beforeAutospacing="0" w:after="0" w:afterAutospacing="0" w:line="276" w:lineRule="auto"/>
        <w:jc w:val="center"/>
        <w:rPr>
          <w:b/>
          <w:bCs/>
        </w:rPr>
      </w:pPr>
      <w:r w:rsidRPr="00DE0872">
        <w:rPr>
          <w:b/>
          <w:bCs/>
        </w:rPr>
        <w:lastRenderedPageBreak/>
        <w:t xml:space="preserve">Практическое занятие № </w:t>
      </w:r>
      <w:r>
        <w:rPr>
          <w:b/>
          <w:bCs/>
        </w:rPr>
        <w:t>10</w:t>
      </w:r>
      <w:r w:rsidRPr="00DE0872">
        <w:rPr>
          <w:b/>
          <w:bCs/>
        </w:rPr>
        <w:t xml:space="preserve">. </w:t>
      </w:r>
    </w:p>
    <w:p w:rsidR="005B3CE5" w:rsidRPr="00DE0872" w:rsidRDefault="005B3CE5" w:rsidP="005B3CE5">
      <w:pPr>
        <w:pStyle w:val="af0"/>
        <w:spacing w:before="0" w:beforeAutospacing="0" w:after="0" w:afterAutospacing="0" w:line="276" w:lineRule="auto"/>
        <w:jc w:val="center"/>
        <w:rPr>
          <w:b/>
          <w:bCs/>
        </w:rPr>
      </w:pPr>
      <w:r w:rsidRPr="00DE0872">
        <w:rPr>
          <w:b/>
          <w:bCs/>
        </w:rPr>
        <w:t xml:space="preserve">Неполная разборка и сборка автомата. </w:t>
      </w:r>
    </w:p>
    <w:p w:rsidR="005B3CE5" w:rsidRPr="00DE0872" w:rsidRDefault="005B3CE5" w:rsidP="005B3CE5">
      <w:pPr>
        <w:pStyle w:val="af0"/>
        <w:spacing w:before="0" w:beforeAutospacing="0" w:after="0" w:afterAutospacing="0" w:line="276" w:lineRule="auto"/>
        <w:jc w:val="center"/>
        <w:rPr>
          <w:b/>
          <w:bCs/>
        </w:rPr>
      </w:pPr>
      <w:r w:rsidRPr="00DE0872">
        <w:rPr>
          <w:b/>
          <w:bCs/>
        </w:rPr>
        <w:t>Отработка нормативов по неполной разборке и сборке автомата</w:t>
      </w:r>
    </w:p>
    <w:p w:rsidR="005B3CE5" w:rsidRPr="00DE0872" w:rsidRDefault="005B3CE5" w:rsidP="005B3CE5">
      <w:pPr>
        <w:pStyle w:val="af0"/>
        <w:spacing w:before="0" w:beforeAutospacing="0" w:after="0" w:afterAutospacing="0" w:line="276" w:lineRule="auto"/>
        <w:jc w:val="center"/>
        <w:rPr>
          <w:b/>
          <w:bCs/>
        </w:rPr>
      </w:pPr>
      <w:r w:rsidRPr="00DE0872">
        <w:rPr>
          <w:b/>
          <w:bCs/>
        </w:rPr>
        <w:t>Теоретическая часть</w:t>
      </w:r>
    </w:p>
    <w:p w:rsidR="005B3CE5" w:rsidRPr="00DE0872" w:rsidRDefault="005B3CE5" w:rsidP="005B3CE5">
      <w:pPr>
        <w:shd w:val="clear" w:color="auto" w:fill="FFFFFF"/>
        <w:spacing w:line="276" w:lineRule="auto"/>
        <w:ind w:right="450" w:firstLine="709"/>
        <w:jc w:val="both"/>
        <w:rPr>
          <w:color w:val="000000" w:themeColor="text1"/>
        </w:rPr>
      </w:pPr>
      <w:r w:rsidRPr="00DE0872">
        <w:rPr>
          <w:color w:val="000000" w:themeColor="text1"/>
        </w:rPr>
        <w:t>Разборка автомата может быть неполная и полная: неполная - для чистки, смазки и осмотра автомата; полная - для чистки при сильном загрязнении автомата, после нахождения его под дождем или в снегу и при ремонте.</w:t>
      </w:r>
    </w:p>
    <w:p w:rsidR="005B3CE5" w:rsidRPr="00DE0872" w:rsidRDefault="005B3CE5" w:rsidP="005B3CE5">
      <w:pPr>
        <w:shd w:val="clear" w:color="auto" w:fill="FFFFFF"/>
        <w:spacing w:line="276" w:lineRule="auto"/>
        <w:ind w:right="450" w:firstLine="709"/>
        <w:jc w:val="both"/>
        <w:rPr>
          <w:color w:val="000000" w:themeColor="text1"/>
        </w:rPr>
      </w:pPr>
      <w:r w:rsidRPr="00DE0872">
        <w:rPr>
          <w:color w:val="000000" w:themeColor="text1"/>
        </w:rPr>
        <w:t>Частая полная разборка автомата вредна, так как ускоряет изнашивание частей и механизмов.</w:t>
      </w:r>
    </w:p>
    <w:p w:rsidR="005B3CE5" w:rsidRPr="00DE0872" w:rsidRDefault="005B3CE5" w:rsidP="005B3CE5">
      <w:pPr>
        <w:shd w:val="clear" w:color="auto" w:fill="FFFFFF"/>
        <w:spacing w:line="276" w:lineRule="auto"/>
        <w:ind w:right="450" w:firstLine="709"/>
        <w:jc w:val="both"/>
        <w:rPr>
          <w:color w:val="000000" w:themeColor="text1"/>
        </w:rPr>
      </w:pPr>
      <w:r w:rsidRPr="00DE0872">
        <w:rPr>
          <w:color w:val="000000" w:themeColor="text1"/>
        </w:rPr>
        <w:t>Разборку и сборку автомата следует производить на столе или чистой подстилке: части и механизмы класть в порядке разборки, обращаться с ними осторожно, не класть одну часть на другую и не применять излишних усилий и резких ударов.</w:t>
      </w:r>
    </w:p>
    <w:p w:rsidR="005B3CE5" w:rsidRPr="00DE0872" w:rsidRDefault="005B3CE5" w:rsidP="005B3CE5">
      <w:pPr>
        <w:shd w:val="clear" w:color="auto" w:fill="FFFFFF"/>
        <w:spacing w:line="276" w:lineRule="auto"/>
        <w:ind w:right="450" w:firstLine="709"/>
        <w:jc w:val="both"/>
        <w:rPr>
          <w:color w:val="000000" w:themeColor="text1"/>
        </w:rPr>
      </w:pPr>
      <w:r w:rsidRPr="00DE0872">
        <w:rPr>
          <w:color w:val="000000" w:themeColor="text1"/>
        </w:rPr>
        <w:t>При сборке автомата необходимо сличить номера на его частях; у каждого автомата номеру на ствольной коробке должны соответствовать номера на газовой трубке, затворной раме, затворе, крышке ствольной коробки и других частях.</w:t>
      </w:r>
    </w:p>
    <w:p w:rsidR="005B3CE5" w:rsidRPr="00DE0872" w:rsidRDefault="005B3CE5" w:rsidP="005B3CE5">
      <w:pPr>
        <w:shd w:val="clear" w:color="auto" w:fill="FFFFFF"/>
        <w:spacing w:line="276" w:lineRule="auto"/>
        <w:ind w:right="450" w:firstLine="709"/>
        <w:jc w:val="both"/>
        <w:rPr>
          <w:color w:val="000000" w:themeColor="text1"/>
        </w:rPr>
      </w:pPr>
      <w:r w:rsidRPr="00DE0872">
        <w:rPr>
          <w:color w:val="000000" w:themeColor="text1"/>
        </w:rPr>
        <w:t>Обучение разборке и сборке на боевых автоматах допускается лишь в исключительных случаях и с соблюдением особой осторожности в обращении с частями и механизмами.</w:t>
      </w:r>
    </w:p>
    <w:p w:rsidR="005B3CE5" w:rsidRPr="00DE0872" w:rsidRDefault="005B3CE5" w:rsidP="005B3CE5">
      <w:pPr>
        <w:shd w:val="clear" w:color="auto" w:fill="FFFFFF"/>
        <w:spacing w:line="276" w:lineRule="auto"/>
        <w:ind w:right="450" w:firstLine="709"/>
        <w:jc w:val="both"/>
        <w:rPr>
          <w:color w:val="000000" w:themeColor="text1"/>
        </w:rPr>
      </w:pPr>
      <w:r w:rsidRPr="00DE0872">
        <w:rPr>
          <w:color w:val="000000" w:themeColor="text1"/>
        </w:rPr>
        <w:t>Порядок неполной разборки автомата АК:</w:t>
      </w:r>
    </w:p>
    <w:p w:rsidR="005B3CE5" w:rsidRPr="00DE0872" w:rsidRDefault="005B3CE5" w:rsidP="005B3CE5">
      <w:pPr>
        <w:shd w:val="clear" w:color="auto" w:fill="FFFFFF"/>
        <w:spacing w:line="276" w:lineRule="auto"/>
        <w:ind w:right="450" w:firstLine="709"/>
        <w:jc w:val="both"/>
        <w:rPr>
          <w:color w:val="000000" w:themeColor="text1"/>
        </w:rPr>
      </w:pPr>
      <w:r w:rsidRPr="00DE0872">
        <w:rPr>
          <w:color w:val="000000" w:themeColor="text1"/>
        </w:rPr>
        <w:t>1) Отделить магазин. Удерживая автомат за шейку приклада или цевье, рукой обхватить магазин; нажимая большим пальцем на защелку, подать нижнюю часть магазина вперед и отделить его.</w:t>
      </w:r>
    </w:p>
    <w:p w:rsidR="005B3CE5" w:rsidRPr="00DE0872" w:rsidRDefault="005B3CE5" w:rsidP="005B3CE5">
      <w:pPr>
        <w:shd w:val="clear" w:color="auto" w:fill="FFFFFF"/>
        <w:spacing w:line="276" w:lineRule="auto"/>
        <w:ind w:right="450" w:firstLine="709"/>
        <w:jc w:val="both"/>
        <w:rPr>
          <w:color w:val="000000" w:themeColor="text1"/>
        </w:rPr>
      </w:pPr>
      <w:r w:rsidRPr="00DE0872">
        <w:rPr>
          <w:color w:val="000000" w:themeColor="text1"/>
        </w:rPr>
        <w:t>2) Проверить, нет ли патрона в патроннике, для чего опустить переводчик вниз, поставив его в положение «АВ» или «ОД»; отвести рукоятку затворной рамы назад, осмотреть патронник, отпустить рукоятку затворной рамы и спустить курок с боевого взвода.</w:t>
      </w:r>
    </w:p>
    <w:p w:rsidR="005B3CE5" w:rsidRPr="00DE0872" w:rsidRDefault="005B3CE5" w:rsidP="005B3CE5">
      <w:pPr>
        <w:shd w:val="clear" w:color="auto" w:fill="FFFFFF"/>
        <w:spacing w:line="276" w:lineRule="auto"/>
        <w:ind w:right="450" w:firstLine="709"/>
        <w:jc w:val="both"/>
        <w:rPr>
          <w:color w:val="000000" w:themeColor="text1"/>
        </w:rPr>
      </w:pPr>
      <w:r w:rsidRPr="00DE0872">
        <w:rPr>
          <w:color w:val="000000" w:themeColor="text1"/>
        </w:rPr>
        <w:t>3) Вынуть пенал принадлежности из гнезда приклада. Утопить пальцем правой руки крышку гнезда так, чтобы пенал под действием пружины вышел из гнезда; У автоматов со складывающимся прикладом пенал носится в кармане сумки для магазинов.</w:t>
      </w:r>
    </w:p>
    <w:p w:rsidR="005B3CE5" w:rsidRPr="00DE0872" w:rsidRDefault="005B3CE5" w:rsidP="005B3CE5">
      <w:pPr>
        <w:shd w:val="clear" w:color="auto" w:fill="FFFFFF"/>
        <w:spacing w:line="276" w:lineRule="auto"/>
        <w:ind w:right="450" w:firstLine="709"/>
        <w:jc w:val="both"/>
        <w:rPr>
          <w:color w:val="000000" w:themeColor="text1"/>
        </w:rPr>
      </w:pPr>
      <w:r w:rsidRPr="00DE0872">
        <w:rPr>
          <w:color w:val="000000" w:themeColor="text1"/>
        </w:rPr>
        <w:t>4) Отделить шомпол. Оттянуть конец шомпола от ствола так, чтобы его головка вышла из-под упора на основании мушки, и вынуть шомпол.</w:t>
      </w:r>
    </w:p>
    <w:p w:rsidR="005B3CE5" w:rsidRPr="00DE0872" w:rsidRDefault="005B3CE5" w:rsidP="005B3CE5">
      <w:pPr>
        <w:shd w:val="clear" w:color="auto" w:fill="FFFFFF"/>
        <w:spacing w:line="276" w:lineRule="auto"/>
        <w:ind w:right="450" w:firstLine="709"/>
        <w:jc w:val="both"/>
        <w:rPr>
          <w:color w:val="000000" w:themeColor="text1"/>
        </w:rPr>
      </w:pPr>
      <w:r w:rsidRPr="00DE0872">
        <w:rPr>
          <w:color w:val="000000" w:themeColor="text1"/>
        </w:rPr>
        <w:t>5) Отделить крышку ствольной коробки. Левой рукой обхватить шейку приклада, большим пальцем этой руки нажать на выступ направляющего стержня возвратного механизма, правой рукой приподнять вверх заднюю часть крышки ствольной коробки и отделить крышку.</w:t>
      </w:r>
    </w:p>
    <w:p w:rsidR="005B3CE5" w:rsidRPr="00DE0872" w:rsidRDefault="005B3CE5" w:rsidP="005B3CE5">
      <w:pPr>
        <w:shd w:val="clear" w:color="auto" w:fill="FFFFFF"/>
        <w:spacing w:line="276" w:lineRule="auto"/>
        <w:ind w:right="450" w:firstLine="709"/>
        <w:jc w:val="both"/>
        <w:rPr>
          <w:color w:val="000000" w:themeColor="text1"/>
        </w:rPr>
      </w:pPr>
      <w:r w:rsidRPr="00DE0872">
        <w:rPr>
          <w:color w:val="000000" w:themeColor="text1"/>
        </w:rPr>
        <w:t>6) Отделить возвратный механизм. Удерживая автомат левой рукой за шейку приклада, правой подать вперед направляющий стержень возвратного механизма до выхода его пятки из продольного паза ствольной коробки; приподнять задний конец направляющего стержня и извлечь возвратный механизм из канала затворной рамы.</w:t>
      </w:r>
    </w:p>
    <w:p w:rsidR="005B3CE5" w:rsidRPr="00DE0872" w:rsidRDefault="005B3CE5" w:rsidP="005B3CE5">
      <w:pPr>
        <w:shd w:val="clear" w:color="auto" w:fill="FFFFFF"/>
        <w:spacing w:line="276" w:lineRule="auto"/>
        <w:ind w:right="450" w:firstLine="709"/>
        <w:jc w:val="both"/>
        <w:rPr>
          <w:color w:val="000000" w:themeColor="text1"/>
        </w:rPr>
      </w:pPr>
      <w:r w:rsidRPr="00DE0872">
        <w:rPr>
          <w:color w:val="000000" w:themeColor="text1"/>
        </w:rPr>
        <w:t>7) Отделить затворную раму с затвором. Продолжая удерживать автомат левой рукой, правой отвести затворную раму назад до отказа, приподнять ее вместе с затвором и отделить от ствольной коробки.</w:t>
      </w:r>
    </w:p>
    <w:p w:rsidR="005B3CE5" w:rsidRPr="00DE0872" w:rsidRDefault="005B3CE5" w:rsidP="005B3CE5">
      <w:pPr>
        <w:shd w:val="clear" w:color="auto" w:fill="FFFFFF"/>
        <w:spacing w:line="276" w:lineRule="auto"/>
        <w:ind w:right="450" w:firstLine="709"/>
        <w:jc w:val="both"/>
        <w:rPr>
          <w:color w:val="000000" w:themeColor="text1"/>
        </w:rPr>
      </w:pPr>
      <w:r w:rsidRPr="00DE0872">
        <w:rPr>
          <w:color w:val="000000" w:themeColor="text1"/>
        </w:rPr>
        <w:t xml:space="preserve">9) Отделить затвор от затворной рамы. Взять затворную раму в левую руку затвором кверху; правой рукой отвести затвор назад, повернуть его так, чтобы </w:t>
      </w:r>
      <w:r w:rsidRPr="00DE0872">
        <w:rPr>
          <w:color w:val="000000" w:themeColor="text1"/>
        </w:rPr>
        <w:lastRenderedPageBreak/>
        <w:t>ведущий выступ затвора вышел из фигурного выреза затворной рамы, и вывести затвор вперед.</w:t>
      </w:r>
    </w:p>
    <w:p w:rsidR="005B3CE5" w:rsidRPr="00DE0872" w:rsidRDefault="005B3CE5" w:rsidP="005B3CE5">
      <w:pPr>
        <w:shd w:val="clear" w:color="auto" w:fill="FFFFFF"/>
        <w:spacing w:line="276" w:lineRule="auto"/>
        <w:ind w:right="450" w:firstLine="709"/>
        <w:jc w:val="both"/>
        <w:rPr>
          <w:color w:val="000000" w:themeColor="text1"/>
        </w:rPr>
      </w:pPr>
      <w:r w:rsidRPr="00DE0872">
        <w:rPr>
          <w:color w:val="000000" w:themeColor="text1"/>
        </w:rPr>
        <w:t>9) Отделить газовую трубку со ствольной накладкой. Удерживая автомат левой рукой, повернуть замыкатель от себя до вертикального положения и снять газовую трубку с патрубка газовой камеры.</w:t>
      </w:r>
    </w:p>
    <w:p w:rsidR="005B3CE5" w:rsidRPr="00DE0872" w:rsidRDefault="005B3CE5" w:rsidP="005B3CE5">
      <w:pPr>
        <w:widowControl w:val="0"/>
        <w:shd w:val="clear" w:color="auto" w:fill="FFFFFF"/>
        <w:autoSpaceDE w:val="0"/>
        <w:autoSpaceDN w:val="0"/>
        <w:adjustRightInd w:val="0"/>
        <w:spacing w:line="276" w:lineRule="auto"/>
        <w:jc w:val="center"/>
        <w:rPr>
          <w:b/>
          <w:i/>
        </w:rPr>
      </w:pPr>
    </w:p>
    <w:p w:rsidR="005B3CE5" w:rsidRPr="00DE0872" w:rsidRDefault="005B3CE5" w:rsidP="005B3CE5">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5B3CE5" w:rsidRPr="00DE0872" w:rsidRDefault="005B3CE5" w:rsidP="005B3CE5">
      <w:pPr>
        <w:pStyle w:val="c0"/>
        <w:numPr>
          <w:ilvl w:val="1"/>
          <w:numId w:val="9"/>
        </w:numPr>
        <w:shd w:val="clear" w:color="auto" w:fill="FFFFFF"/>
        <w:spacing w:before="0" w:beforeAutospacing="0" w:after="0" w:afterAutospacing="0" w:line="276" w:lineRule="auto"/>
        <w:ind w:left="0" w:firstLine="709"/>
        <w:rPr>
          <w:rStyle w:val="c1"/>
          <w:color w:val="000000"/>
        </w:rPr>
      </w:pPr>
      <w:r w:rsidRPr="00DE0872">
        <w:rPr>
          <w:rStyle w:val="c1"/>
          <w:color w:val="000000"/>
        </w:rPr>
        <w:t>Назначение, боевые свойства, общее устройство АК-74</w:t>
      </w:r>
    </w:p>
    <w:p w:rsidR="005B3CE5" w:rsidRPr="00DE0872" w:rsidRDefault="005B3CE5" w:rsidP="005B3CE5">
      <w:pPr>
        <w:pStyle w:val="c0"/>
        <w:numPr>
          <w:ilvl w:val="1"/>
          <w:numId w:val="9"/>
        </w:numPr>
        <w:shd w:val="clear" w:color="auto" w:fill="FFFFFF"/>
        <w:spacing w:before="0" w:beforeAutospacing="0" w:after="0" w:afterAutospacing="0" w:line="276" w:lineRule="auto"/>
        <w:ind w:left="0" w:firstLine="709"/>
        <w:rPr>
          <w:color w:val="000000"/>
        </w:rPr>
      </w:pPr>
      <w:r w:rsidRPr="00DE0872">
        <w:rPr>
          <w:rStyle w:val="c1"/>
          <w:color w:val="000000"/>
        </w:rPr>
        <w:t>Порядок неполной разборки и сборки после разборки АК-74.</w:t>
      </w:r>
    </w:p>
    <w:p w:rsidR="005B3CE5" w:rsidRPr="00DE0872" w:rsidRDefault="005B3CE5" w:rsidP="005B3CE5">
      <w:pPr>
        <w:pStyle w:val="c0"/>
        <w:numPr>
          <w:ilvl w:val="1"/>
          <w:numId w:val="9"/>
        </w:numPr>
        <w:shd w:val="clear" w:color="auto" w:fill="FFFFFF"/>
        <w:spacing w:before="0" w:beforeAutospacing="0" w:after="0" w:afterAutospacing="0" w:line="276" w:lineRule="auto"/>
        <w:ind w:left="0" w:firstLine="709"/>
        <w:rPr>
          <w:color w:val="000000"/>
        </w:rPr>
      </w:pPr>
      <w:r w:rsidRPr="00DE0872">
        <w:rPr>
          <w:rStyle w:val="c1"/>
          <w:color w:val="000000"/>
        </w:rPr>
        <w:t>Порядок работы частей и механизмов АК-74</w:t>
      </w:r>
    </w:p>
    <w:p w:rsidR="005B3CE5" w:rsidRPr="00DE0872" w:rsidRDefault="005B3CE5" w:rsidP="005B3CE5">
      <w:pPr>
        <w:widowControl w:val="0"/>
        <w:shd w:val="clear" w:color="auto" w:fill="FFFFFF"/>
        <w:autoSpaceDE w:val="0"/>
        <w:autoSpaceDN w:val="0"/>
        <w:adjustRightInd w:val="0"/>
        <w:spacing w:line="276" w:lineRule="auto"/>
        <w:rPr>
          <w:b/>
          <w:i/>
        </w:rPr>
      </w:pPr>
    </w:p>
    <w:p w:rsidR="005B3CE5" w:rsidRPr="00DE0872" w:rsidRDefault="005B3CE5" w:rsidP="005B3CE5">
      <w:pPr>
        <w:spacing w:line="276" w:lineRule="auto"/>
        <w:jc w:val="center"/>
        <w:rPr>
          <w:b/>
          <w:i/>
        </w:rPr>
      </w:pPr>
      <w:r w:rsidRPr="00DE0872">
        <w:rPr>
          <w:b/>
          <w:i/>
        </w:rPr>
        <w:t>Задания для практического занятия.</w:t>
      </w:r>
    </w:p>
    <w:p w:rsidR="005B3CE5" w:rsidRPr="00DE0872" w:rsidRDefault="005B3CE5" w:rsidP="005B3CE5">
      <w:pPr>
        <w:widowControl w:val="0"/>
        <w:shd w:val="clear" w:color="auto" w:fill="FFFFFF"/>
        <w:autoSpaceDE w:val="0"/>
        <w:autoSpaceDN w:val="0"/>
        <w:adjustRightInd w:val="0"/>
        <w:spacing w:line="276" w:lineRule="auto"/>
        <w:jc w:val="both"/>
      </w:pPr>
      <w:r w:rsidRPr="00DE0872">
        <w:t>Вопрос 1. Внутренней баллистикой называется:</w:t>
      </w:r>
    </w:p>
    <w:p w:rsidR="005B3CE5" w:rsidRPr="00DE0872" w:rsidRDefault="005B3CE5" w:rsidP="005B3CE5">
      <w:pPr>
        <w:widowControl w:val="0"/>
        <w:shd w:val="clear" w:color="auto" w:fill="FFFFFF"/>
        <w:autoSpaceDE w:val="0"/>
        <w:autoSpaceDN w:val="0"/>
        <w:adjustRightInd w:val="0"/>
        <w:spacing w:line="276" w:lineRule="auto"/>
        <w:jc w:val="both"/>
      </w:pPr>
      <w:r w:rsidRPr="00DE0872">
        <w:t>а) Наука, изучает процессы, происходящие при выстреле внутри канала ствола огнестрельного оружия;</w:t>
      </w:r>
    </w:p>
    <w:p w:rsidR="005B3CE5" w:rsidRPr="00DE0872" w:rsidRDefault="005B3CE5" w:rsidP="005B3CE5">
      <w:pPr>
        <w:widowControl w:val="0"/>
        <w:shd w:val="clear" w:color="auto" w:fill="FFFFFF"/>
        <w:autoSpaceDE w:val="0"/>
        <w:autoSpaceDN w:val="0"/>
        <w:adjustRightInd w:val="0"/>
        <w:spacing w:line="276" w:lineRule="auto"/>
        <w:jc w:val="both"/>
      </w:pPr>
      <w:r w:rsidRPr="00DE0872">
        <w:t>б) Наука, занимающаяся изучением процессов, которые происходят после выстрела;</w:t>
      </w:r>
    </w:p>
    <w:p w:rsidR="005B3CE5" w:rsidRPr="00DE0872" w:rsidRDefault="005B3CE5" w:rsidP="005B3CE5">
      <w:pPr>
        <w:widowControl w:val="0"/>
        <w:shd w:val="clear" w:color="auto" w:fill="FFFFFF"/>
        <w:autoSpaceDE w:val="0"/>
        <w:autoSpaceDN w:val="0"/>
        <w:adjustRightInd w:val="0"/>
        <w:spacing w:line="276" w:lineRule="auto"/>
        <w:jc w:val="both"/>
      </w:pPr>
      <w:r w:rsidRPr="00DE0872">
        <w:t>в) Наука, занимающаяся изучением процессов, которые происходят при движении пули.</w:t>
      </w:r>
    </w:p>
    <w:p w:rsidR="005B3CE5" w:rsidRPr="00DE0872" w:rsidRDefault="005B3CE5" w:rsidP="005B3CE5">
      <w:pPr>
        <w:widowControl w:val="0"/>
        <w:shd w:val="clear" w:color="auto" w:fill="FFFFFF"/>
        <w:autoSpaceDE w:val="0"/>
        <w:autoSpaceDN w:val="0"/>
        <w:adjustRightInd w:val="0"/>
        <w:spacing w:line="276" w:lineRule="auto"/>
        <w:jc w:val="both"/>
      </w:pPr>
    </w:p>
    <w:p w:rsidR="005B3CE5" w:rsidRPr="00DE0872" w:rsidRDefault="005B3CE5" w:rsidP="005B3CE5">
      <w:pPr>
        <w:widowControl w:val="0"/>
        <w:shd w:val="clear" w:color="auto" w:fill="FFFFFF"/>
        <w:autoSpaceDE w:val="0"/>
        <w:autoSpaceDN w:val="0"/>
        <w:adjustRightInd w:val="0"/>
        <w:spacing w:line="276" w:lineRule="auto"/>
        <w:jc w:val="both"/>
      </w:pPr>
      <w:r w:rsidRPr="00DE0872">
        <w:t>Вопрос 2. Выстрелом называется:</w:t>
      </w:r>
    </w:p>
    <w:p w:rsidR="005B3CE5" w:rsidRPr="00DE0872" w:rsidRDefault="005B3CE5" w:rsidP="005B3CE5">
      <w:pPr>
        <w:widowControl w:val="0"/>
        <w:shd w:val="clear" w:color="auto" w:fill="FFFFFF"/>
        <w:autoSpaceDE w:val="0"/>
        <w:autoSpaceDN w:val="0"/>
        <w:adjustRightInd w:val="0"/>
        <w:spacing w:line="276" w:lineRule="auto"/>
        <w:jc w:val="both"/>
      </w:pPr>
      <w:r w:rsidRPr="00DE0872">
        <w:t>а) Выбрасывание пули из канала ствола орудия энергией газов, образующихся при сгорании порохового заряда;</w:t>
      </w:r>
    </w:p>
    <w:p w:rsidR="005B3CE5" w:rsidRPr="00DE0872" w:rsidRDefault="005B3CE5" w:rsidP="005B3CE5">
      <w:pPr>
        <w:widowControl w:val="0"/>
        <w:shd w:val="clear" w:color="auto" w:fill="FFFFFF"/>
        <w:autoSpaceDE w:val="0"/>
        <w:autoSpaceDN w:val="0"/>
        <w:adjustRightInd w:val="0"/>
        <w:spacing w:line="276" w:lineRule="auto"/>
        <w:jc w:val="both"/>
      </w:pPr>
      <w:r w:rsidRPr="00DE0872">
        <w:t>б) Выбрасывание пули из канала ствола орудия силой инерции и энергией газов;</w:t>
      </w:r>
    </w:p>
    <w:p w:rsidR="005B3CE5" w:rsidRPr="00DE0872" w:rsidRDefault="005B3CE5" w:rsidP="005B3CE5">
      <w:pPr>
        <w:widowControl w:val="0"/>
        <w:shd w:val="clear" w:color="auto" w:fill="FFFFFF"/>
        <w:autoSpaceDE w:val="0"/>
        <w:autoSpaceDN w:val="0"/>
        <w:adjustRightInd w:val="0"/>
        <w:spacing w:line="276" w:lineRule="auto"/>
        <w:jc w:val="both"/>
      </w:pPr>
      <w:r w:rsidRPr="00DE0872">
        <w:t>в) Выбрасывание пули из канала ствола орудия энергией детонирования пороха.</w:t>
      </w:r>
    </w:p>
    <w:p w:rsidR="005B3CE5" w:rsidRPr="00DE0872" w:rsidRDefault="005B3CE5" w:rsidP="005B3CE5">
      <w:pPr>
        <w:widowControl w:val="0"/>
        <w:shd w:val="clear" w:color="auto" w:fill="FFFFFF"/>
        <w:autoSpaceDE w:val="0"/>
        <w:autoSpaceDN w:val="0"/>
        <w:adjustRightInd w:val="0"/>
        <w:spacing w:line="276" w:lineRule="auto"/>
        <w:jc w:val="both"/>
      </w:pPr>
    </w:p>
    <w:p w:rsidR="005B3CE5" w:rsidRPr="00DE0872" w:rsidRDefault="005B3CE5" w:rsidP="005B3CE5">
      <w:pPr>
        <w:widowControl w:val="0"/>
        <w:shd w:val="clear" w:color="auto" w:fill="FFFFFF"/>
        <w:autoSpaceDE w:val="0"/>
        <w:autoSpaceDN w:val="0"/>
        <w:adjustRightInd w:val="0"/>
        <w:spacing w:line="276" w:lineRule="auto"/>
        <w:jc w:val="both"/>
      </w:pPr>
      <w:r w:rsidRPr="00DE0872">
        <w:t>Вопрос 3. Начальная скорость пули:</w:t>
      </w:r>
    </w:p>
    <w:p w:rsidR="005B3CE5" w:rsidRPr="00DE0872" w:rsidRDefault="005B3CE5" w:rsidP="005B3CE5">
      <w:pPr>
        <w:widowControl w:val="0"/>
        <w:shd w:val="clear" w:color="auto" w:fill="FFFFFF"/>
        <w:autoSpaceDE w:val="0"/>
        <w:autoSpaceDN w:val="0"/>
        <w:adjustRightInd w:val="0"/>
        <w:spacing w:line="276" w:lineRule="auto"/>
        <w:jc w:val="both"/>
      </w:pPr>
      <w:r w:rsidRPr="00DE0872">
        <w:t>а) Скорость движения пули у дульного среза ствола;</w:t>
      </w:r>
    </w:p>
    <w:p w:rsidR="005B3CE5" w:rsidRPr="00DE0872" w:rsidRDefault="005B3CE5" w:rsidP="005B3CE5">
      <w:pPr>
        <w:widowControl w:val="0"/>
        <w:shd w:val="clear" w:color="auto" w:fill="FFFFFF"/>
        <w:autoSpaceDE w:val="0"/>
        <w:autoSpaceDN w:val="0"/>
        <w:adjustRightInd w:val="0"/>
        <w:spacing w:line="276" w:lineRule="auto"/>
        <w:jc w:val="both"/>
      </w:pPr>
      <w:r w:rsidRPr="00DE0872">
        <w:t>б) Скорость при поджиге пороховых газов;</w:t>
      </w:r>
    </w:p>
    <w:p w:rsidR="005B3CE5" w:rsidRPr="00DE0872" w:rsidRDefault="005B3CE5" w:rsidP="005B3CE5">
      <w:pPr>
        <w:widowControl w:val="0"/>
        <w:shd w:val="clear" w:color="auto" w:fill="FFFFFF"/>
        <w:autoSpaceDE w:val="0"/>
        <w:autoSpaceDN w:val="0"/>
        <w:adjustRightInd w:val="0"/>
        <w:spacing w:line="276" w:lineRule="auto"/>
        <w:jc w:val="both"/>
      </w:pPr>
      <w:r w:rsidRPr="00DE0872">
        <w:t>в) Скорость в канале ствола.</w:t>
      </w:r>
    </w:p>
    <w:p w:rsidR="005B3CE5" w:rsidRPr="00DE0872" w:rsidRDefault="005B3CE5" w:rsidP="005B3CE5">
      <w:pPr>
        <w:widowControl w:val="0"/>
        <w:shd w:val="clear" w:color="auto" w:fill="FFFFFF"/>
        <w:autoSpaceDE w:val="0"/>
        <w:autoSpaceDN w:val="0"/>
        <w:adjustRightInd w:val="0"/>
        <w:spacing w:line="276" w:lineRule="auto"/>
        <w:jc w:val="both"/>
      </w:pPr>
    </w:p>
    <w:p w:rsidR="005B3CE5" w:rsidRPr="00DE0872" w:rsidRDefault="005B3CE5" w:rsidP="005B3CE5">
      <w:pPr>
        <w:widowControl w:val="0"/>
        <w:shd w:val="clear" w:color="auto" w:fill="FFFFFF"/>
        <w:autoSpaceDE w:val="0"/>
        <w:autoSpaceDN w:val="0"/>
        <w:adjustRightInd w:val="0"/>
        <w:spacing w:line="276" w:lineRule="auto"/>
        <w:jc w:val="both"/>
      </w:pPr>
      <w:r w:rsidRPr="00DE0872">
        <w:t>Вопрос 4. Чем выше начальная скорость пули:</w:t>
      </w:r>
    </w:p>
    <w:p w:rsidR="005B3CE5" w:rsidRPr="00DE0872" w:rsidRDefault="005B3CE5" w:rsidP="005B3CE5">
      <w:pPr>
        <w:widowControl w:val="0"/>
        <w:shd w:val="clear" w:color="auto" w:fill="FFFFFF"/>
        <w:autoSpaceDE w:val="0"/>
        <w:autoSpaceDN w:val="0"/>
        <w:adjustRightInd w:val="0"/>
        <w:spacing w:line="276" w:lineRule="auto"/>
        <w:jc w:val="both"/>
      </w:pPr>
      <w:r w:rsidRPr="00DE0872">
        <w:t>а) Тем больше ее кинетическая энергия и, следовательно, больше дальность полета, дальность прямого выстрела, пробивное действие пули;</w:t>
      </w:r>
    </w:p>
    <w:p w:rsidR="005B3CE5" w:rsidRPr="00DE0872" w:rsidRDefault="005B3CE5" w:rsidP="005B3CE5">
      <w:pPr>
        <w:widowControl w:val="0"/>
        <w:shd w:val="clear" w:color="auto" w:fill="FFFFFF"/>
        <w:autoSpaceDE w:val="0"/>
        <w:autoSpaceDN w:val="0"/>
        <w:adjustRightInd w:val="0"/>
        <w:spacing w:line="276" w:lineRule="auto"/>
        <w:jc w:val="both"/>
      </w:pPr>
      <w:r w:rsidRPr="00DE0872">
        <w:t>б) Тем больше ее кинетическая энергия и, следовательно, больше дальность полета, дальность прямого выстрела;</w:t>
      </w:r>
    </w:p>
    <w:p w:rsidR="005B3CE5" w:rsidRPr="00DE0872" w:rsidRDefault="005B3CE5" w:rsidP="005B3CE5">
      <w:pPr>
        <w:widowControl w:val="0"/>
        <w:shd w:val="clear" w:color="auto" w:fill="FFFFFF"/>
        <w:autoSpaceDE w:val="0"/>
        <w:autoSpaceDN w:val="0"/>
        <w:adjustRightInd w:val="0"/>
        <w:spacing w:line="276" w:lineRule="auto"/>
        <w:jc w:val="both"/>
      </w:pPr>
      <w:r w:rsidRPr="00DE0872">
        <w:t>в) Тем больше ее кинетическая энергия и следовательно больше дальность прямого выстрела, пробивное действие пули.</w:t>
      </w:r>
    </w:p>
    <w:p w:rsidR="005B3CE5" w:rsidRPr="00DE0872" w:rsidRDefault="005B3CE5" w:rsidP="005B3CE5">
      <w:pPr>
        <w:widowControl w:val="0"/>
        <w:shd w:val="clear" w:color="auto" w:fill="FFFFFF"/>
        <w:autoSpaceDE w:val="0"/>
        <w:autoSpaceDN w:val="0"/>
        <w:adjustRightInd w:val="0"/>
        <w:spacing w:line="276" w:lineRule="auto"/>
        <w:jc w:val="both"/>
      </w:pPr>
    </w:p>
    <w:p w:rsidR="005B3CE5" w:rsidRPr="00DE0872" w:rsidRDefault="005B3CE5" w:rsidP="005B3CE5">
      <w:pPr>
        <w:widowControl w:val="0"/>
        <w:shd w:val="clear" w:color="auto" w:fill="FFFFFF"/>
        <w:autoSpaceDE w:val="0"/>
        <w:autoSpaceDN w:val="0"/>
        <w:adjustRightInd w:val="0"/>
        <w:spacing w:line="276" w:lineRule="auto"/>
        <w:jc w:val="both"/>
      </w:pPr>
      <w:r w:rsidRPr="00DE0872">
        <w:t>Вопрос 5. Величина начальной скорости пули:</w:t>
      </w:r>
    </w:p>
    <w:p w:rsidR="005B3CE5" w:rsidRPr="00DE0872" w:rsidRDefault="005B3CE5" w:rsidP="005B3CE5">
      <w:pPr>
        <w:widowControl w:val="0"/>
        <w:shd w:val="clear" w:color="auto" w:fill="FFFFFF"/>
        <w:autoSpaceDE w:val="0"/>
        <w:autoSpaceDN w:val="0"/>
        <w:adjustRightInd w:val="0"/>
        <w:spacing w:line="276" w:lineRule="auto"/>
        <w:jc w:val="both"/>
      </w:pPr>
      <w:r w:rsidRPr="00DE0872">
        <w:t>а) Зависит от длины ствола; веса пули; веса, температуры и влажности порохового заряда, формы и размеров зерен пороха и плотности заряжания;</w:t>
      </w:r>
    </w:p>
    <w:p w:rsidR="005B3CE5" w:rsidRPr="00DE0872" w:rsidRDefault="005B3CE5" w:rsidP="005B3CE5">
      <w:pPr>
        <w:widowControl w:val="0"/>
        <w:shd w:val="clear" w:color="auto" w:fill="FFFFFF"/>
        <w:autoSpaceDE w:val="0"/>
        <w:autoSpaceDN w:val="0"/>
        <w:adjustRightInd w:val="0"/>
        <w:spacing w:line="276" w:lineRule="auto"/>
        <w:jc w:val="both"/>
      </w:pPr>
      <w:r w:rsidRPr="00DE0872">
        <w:t>б) Зависит от длины ствола; веса пули;</w:t>
      </w:r>
    </w:p>
    <w:p w:rsidR="005B3CE5" w:rsidRPr="00DE0872" w:rsidRDefault="005B3CE5" w:rsidP="005B3CE5">
      <w:pPr>
        <w:widowControl w:val="0"/>
        <w:shd w:val="clear" w:color="auto" w:fill="FFFFFF"/>
        <w:autoSpaceDE w:val="0"/>
        <w:autoSpaceDN w:val="0"/>
        <w:adjustRightInd w:val="0"/>
        <w:spacing w:line="276" w:lineRule="auto"/>
        <w:jc w:val="both"/>
      </w:pPr>
      <w:r w:rsidRPr="00DE0872">
        <w:t>в) Зависит от длины ствола; веса, температуры и влажности порохового заряда, формы и размеров зерен пороха и плотности заряжания.</w:t>
      </w:r>
    </w:p>
    <w:p w:rsidR="005B3CE5" w:rsidRPr="00DE0872" w:rsidRDefault="005B3CE5" w:rsidP="005B3CE5">
      <w:pPr>
        <w:widowControl w:val="0"/>
        <w:shd w:val="clear" w:color="auto" w:fill="FFFFFF"/>
        <w:autoSpaceDE w:val="0"/>
        <w:autoSpaceDN w:val="0"/>
        <w:adjustRightInd w:val="0"/>
        <w:spacing w:line="276" w:lineRule="auto"/>
        <w:jc w:val="both"/>
      </w:pPr>
    </w:p>
    <w:p w:rsidR="005B3CE5" w:rsidRPr="00DE0872" w:rsidRDefault="005B3CE5" w:rsidP="005B3CE5">
      <w:pPr>
        <w:widowControl w:val="0"/>
        <w:shd w:val="clear" w:color="auto" w:fill="FFFFFF"/>
        <w:autoSpaceDE w:val="0"/>
        <w:autoSpaceDN w:val="0"/>
        <w:adjustRightInd w:val="0"/>
        <w:spacing w:line="276" w:lineRule="auto"/>
        <w:jc w:val="both"/>
      </w:pPr>
      <w:r w:rsidRPr="00DE0872">
        <w:t>Вопрос 6.Чем длиннее ствол, тем:</w:t>
      </w:r>
    </w:p>
    <w:p w:rsidR="005B3CE5" w:rsidRPr="00DE0872" w:rsidRDefault="005B3CE5" w:rsidP="005B3CE5">
      <w:pPr>
        <w:widowControl w:val="0"/>
        <w:shd w:val="clear" w:color="auto" w:fill="FFFFFF"/>
        <w:autoSpaceDE w:val="0"/>
        <w:autoSpaceDN w:val="0"/>
        <w:adjustRightInd w:val="0"/>
        <w:spacing w:line="276" w:lineRule="auto"/>
        <w:jc w:val="both"/>
      </w:pPr>
      <w:r w:rsidRPr="00DE0872">
        <w:t>а) Большее время на пулю действуют пороховые газы и тем больше начальная скорость;</w:t>
      </w:r>
    </w:p>
    <w:p w:rsidR="005B3CE5" w:rsidRPr="00DE0872" w:rsidRDefault="005B3CE5" w:rsidP="005B3CE5">
      <w:pPr>
        <w:widowControl w:val="0"/>
        <w:shd w:val="clear" w:color="auto" w:fill="FFFFFF"/>
        <w:autoSpaceDE w:val="0"/>
        <w:autoSpaceDN w:val="0"/>
        <w:adjustRightInd w:val="0"/>
        <w:spacing w:line="276" w:lineRule="auto"/>
        <w:jc w:val="both"/>
      </w:pPr>
      <w:r w:rsidRPr="00DE0872">
        <w:lastRenderedPageBreak/>
        <w:t>б) Большее время на пулю действуют пороховые газы и тем меньше начальная скорость;</w:t>
      </w:r>
    </w:p>
    <w:p w:rsidR="005B3CE5" w:rsidRPr="00DE0872" w:rsidRDefault="005B3CE5" w:rsidP="005B3CE5">
      <w:pPr>
        <w:widowControl w:val="0"/>
        <w:shd w:val="clear" w:color="auto" w:fill="FFFFFF"/>
        <w:autoSpaceDE w:val="0"/>
        <w:autoSpaceDN w:val="0"/>
        <w:adjustRightInd w:val="0"/>
        <w:spacing w:line="276" w:lineRule="auto"/>
        <w:jc w:val="both"/>
      </w:pPr>
      <w:r w:rsidRPr="00DE0872">
        <w:t>в) Меньше время на пулю действуют пороховые газы и тем меньше начальная скорость.</w:t>
      </w:r>
    </w:p>
    <w:p w:rsidR="005B3CE5" w:rsidRPr="00DE0872" w:rsidRDefault="005B3CE5" w:rsidP="005B3CE5">
      <w:pPr>
        <w:widowControl w:val="0"/>
        <w:shd w:val="clear" w:color="auto" w:fill="FFFFFF"/>
        <w:autoSpaceDE w:val="0"/>
        <w:autoSpaceDN w:val="0"/>
        <w:adjustRightInd w:val="0"/>
        <w:spacing w:line="276" w:lineRule="auto"/>
        <w:jc w:val="both"/>
      </w:pPr>
    </w:p>
    <w:p w:rsidR="005B3CE5" w:rsidRPr="00DE0872" w:rsidRDefault="005B3CE5" w:rsidP="005B3CE5">
      <w:pPr>
        <w:widowControl w:val="0"/>
        <w:shd w:val="clear" w:color="auto" w:fill="FFFFFF"/>
        <w:autoSpaceDE w:val="0"/>
        <w:autoSpaceDN w:val="0"/>
        <w:adjustRightInd w:val="0"/>
        <w:spacing w:line="276" w:lineRule="auto"/>
        <w:jc w:val="both"/>
      </w:pPr>
      <w:r w:rsidRPr="00DE0872">
        <w:t>Вопрос 7. Внешней баллистикой называется:</w:t>
      </w:r>
    </w:p>
    <w:p w:rsidR="005B3CE5" w:rsidRPr="00DE0872" w:rsidRDefault="005B3CE5" w:rsidP="005B3CE5">
      <w:pPr>
        <w:widowControl w:val="0"/>
        <w:shd w:val="clear" w:color="auto" w:fill="FFFFFF"/>
        <w:autoSpaceDE w:val="0"/>
        <w:autoSpaceDN w:val="0"/>
        <w:adjustRightInd w:val="0"/>
        <w:spacing w:line="276" w:lineRule="auto"/>
        <w:jc w:val="both"/>
      </w:pPr>
      <w:r w:rsidRPr="00DE0872">
        <w:t>а) Наука, изучающая процессы, происходящие с пулей в воздухе, после прекращения воздействия на нее пороховых газов;</w:t>
      </w:r>
    </w:p>
    <w:p w:rsidR="005B3CE5" w:rsidRPr="00DE0872" w:rsidRDefault="005B3CE5" w:rsidP="005B3CE5">
      <w:pPr>
        <w:widowControl w:val="0"/>
        <w:shd w:val="clear" w:color="auto" w:fill="FFFFFF"/>
        <w:autoSpaceDE w:val="0"/>
        <w:autoSpaceDN w:val="0"/>
        <w:adjustRightInd w:val="0"/>
        <w:spacing w:line="276" w:lineRule="auto"/>
        <w:jc w:val="both"/>
      </w:pPr>
      <w:r w:rsidRPr="00DE0872">
        <w:t>б) Наука, изучающая движение пули до действия на нее пороховых газов;</w:t>
      </w:r>
    </w:p>
    <w:p w:rsidR="005B3CE5" w:rsidRPr="00DE0872" w:rsidRDefault="005B3CE5" w:rsidP="005B3CE5">
      <w:pPr>
        <w:widowControl w:val="0"/>
        <w:shd w:val="clear" w:color="auto" w:fill="FFFFFF"/>
        <w:autoSpaceDE w:val="0"/>
        <w:autoSpaceDN w:val="0"/>
        <w:adjustRightInd w:val="0"/>
        <w:spacing w:line="276" w:lineRule="auto"/>
        <w:jc w:val="both"/>
      </w:pPr>
      <w:r w:rsidRPr="00DE0872">
        <w:t>в) Наука, изучающая движение пули после прекращения действия на нее силы инерции.</w:t>
      </w:r>
    </w:p>
    <w:p w:rsidR="005B3CE5" w:rsidRPr="00DE0872" w:rsidRDefault="005B3CE5" w:rsidP="005B3CE5">
      <w:pPr>
        <w:widowControl w:val="0"/>
        <w:shd w:val="clear" w:color="auto" w:fill="FFFFFF"/>
        <w:autoSpaceDE w:val="0"/>
        <w:autoSpaceDN w:val="0"/>
        <w:adjustRightInd w:val="0"/>
        <w:spacing w:line="276" w:lineRule="auto"/>
        <w:jc w:val="both"/>
      </w:pPr>
    </w:p>
    <w:p w:rsidR="005B3CE5" w:rsidRPr="00DE0872" w:rsidRDefault="005B3CE5" w:rsidP="005B3CE5">
      <w:pPr>
        <w:widowControl w:val="0"/>
        <w:shd w:val="clear" w:color="auto" w:fill="FFFFFF"/>
        <w:autoSpaceDE w:val="0"/>
        <w:autoSpaceDN w:val="0"/>
        <w:adjustRightInd w:val="0"/>
        <w:spacing w:line="276" w:lineRule="auto"/>
        <w:jc w:val="both"/>
      </w:pPr>
      <w:r w:rsidRPr="00DE0872">
        <w:t>Вопрос 8. Пуля при полете в воздухе подвергается действию сил:</w:t>
      </w:r>
    </w:p>
    <w:p w:rsidR="005B3CE5" w:rsidRPr="00DE0872" w:rsidRDefault="005B3CE5" w:rsidP="005B3CE5">
      <w:pPr>
        <w:widowControl w:val="0"/>
        <w:shd w:val="clear" w:color="auto" w:fill="FFFFFF"/>
        <w:autoSpaceDE w:val="0"/>
        <w:autoSpaceDN w:val="0"/>
        <w:adjustRightInd w:val="0"/>
        <w:spacing w:line="276" w:lineRule="auto"/>
        <w:jc w:val="both"/>
      </w:pPr>
      <w:r w:rsidRPr="00DE0872">
        <w:t>а) Силы тяжести и силы сопротивления воздуха;</w:t>
      </w:r>
    </w:p>
    <w:p w:rsidR="005B3CE5" w:rsidRPr="00DE0872" w:rsidRDefault="005B3CE5" w:rsidP="005B3CE5">
      <w:pPr>
        <w:widowControl w:val="0"/>
        <w:shd w:val="clear" w:color="auto" w:fill="FFFFFF"/>
        <w:autoSpaceDE w:val="0"/>
        <w:autoSpaceDN w:val="0"/>
        <w:adjustRightInd w:val="0"/>
        <w:spacing w:line="276" w:lineRule="auto"/>
        <w:jc w:val="both"/>
      </w:pPr>
      <w:r w:rsidRPr="00DE0872">
        <w:t>б) Силы тяжести, силы сопротивления воздуха, силы трения;</w:t>
      </w:r>
    </w:p>
    <w:p w:rsidR="005B3CE5" w:rsidRPr="00DE0872" w:rsidRDefault="005B3CE5" w:rsidP="005B3CE5">
      <w:pPr>
        <w:widowControl w:val="0"/>
        <w:shd w:val="clear" w:color="auto" w:fill="FFFFFF"/>
        <w:autoSpaceDE w:val="0"/>
        <w:autoSpaceDN w:val="0"/>
        <w:adjustRightInd w:val="0"/>
        <w:spacing w:line="276" w:lineRule="auto"/>
        <w:jc w:val="both"/>
      </w:pPr>
      <w:r w:rsidRPr="00DE0872">
        <w:t>в) Силы тяжести и силы трения.</w:t>
      </w:r>
    </w:p>
    <w:p w:rsidR="005B3CE5" w:rsidRPr="00DE0872" w:rsidRDefault="005B3CE5" w:rsidP="005B3CE5">
      <w:pPr>
        <w:widowControl w:val="0"/>
        <w:shd w:val="clear" w:color="auto" w:fill="FFFFFF"/>
        <w:autoSpaceDE w:val="0"/>
        <w:autoSpaceDN w:val="0"/>
        <w:adjustRightInd w:val="0"/>
        <w:spacing w:line="276" w:lineRule="auto"/>
        <w:jc w:val="both"/>
      </w:pPr>
    </w:p>
    <w:p w:rsidR="005B3CE5" w:rsidRPr="00DE0872" w:rsidRDefault="005B3CE5" w:rsidP="005B3CE5">
      <w:pPr>
        <w:widowControl w:val="0"/>
        <w:shd w:val="clear" w:color="auto" w:fill="FFFFFF"/>
        <w:autoSpaceDE w:val="0"/>
        <w:autoSpaceDN w:val="0"/>
        <w:adjustRightInd w:val="0"/>
        <w:spacing w:line="276" w:lineRule="auto"/>
        <w:jc w:val="both"/>
      </w:pPr>
      <w:r w:rsidRPr="00DE0872">
        <w:t>Вопрос 9. Траекторией называется:</w:t>
      </w:r>
    </w:p>
    <w:p w:rsidR="005B3CE5" w:rsidRPr="00DE0872" w:rsidRDefault="005B3CE5" w:rsidP="005B3CE5">
      <w:pPr>
        <w:widowControl w:val="0"/>
        <w:shd w:val="clear" w:color="auto" w:fill="FFFFFF"/>
        <w:autoSpaceDE w:val="0"/>
        <w:autoSpaceDN w:val="0"/>
        <w:adjustRightInd w:val="0"/>
        <w:spacing w:line="276" w:lineRule="auto"/>
        <w:jc w:val="both"/>
      </w:pPr>
      <w:r w:rsidRPr="00DE0872">
        <w:t>а) Кривая линия, описываемая центром тяжести пули в полете;</w:t>
      </w:r>
    </w:p>
    <w:p w:rsidR="005B3CE5" w:rsidRPr="00DE0872" w:rsidRDefault="005B3CE5" w:rsidP="005B3CE5">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и вершину мушки в точку прицеливания;</w:t>
      </w:r>
    </w:p>
    <w:p w:rsidR="005B3CE5" w:rsidRPr="00DE0872" w:rsidRDefault="005B3CE5" w:rsidP="005B3CE5">
      <w:pPr>
        <w:widowControl w:val="0"/>
        <w:shd w:val="clear" w:color="auto" w:fill="FFFFFF"/>
        <w:autoSpaceDE w:val="0"/>
        <w:autoSpaceDN w:val="0"/>
        <w:adjustRightInd w:val="0"/>
        <w:spacing w:line="276" w:lineRule="auto"/>
        <w:jc w:val="both"/>
      </w:pPr>
      <w:r w:rsidRPr="00DE0872">
        <w:t>в) Прямая линия от центра ствола до точки попадания.</w:t>
      </w:r>
    </w:p>
    <w:p w:rsidR="005B3CE5" w:rsidRPr="00DE0872" w:rsidRDefault="005B3CE5" w:rsidP="005B3CE5">
      <w:pPr>
        <w:widowControl w:val="0"/>
        <w:shd w:val="clear" w:color="auto" w:fill="FFFFFF"/>
        <w:autoSpaceDE w:val="0"/>
        <w:autoSpaceDN w:val="0"/>
        <w:adjustRightInd w:val="0"/>
        <w:spacing w:line="276" w:lineRule="auto"/>
        <w:jc w:val="both"/>
      </w:pPr>
    </w:p>
    <w:p w:rsidR="005B3CE5" w:rsidRPr="00DE0872" w:rsidRDefault="005B3CE5" w:rsidP="005B3CE5">
      <w:pPr>
        <w:widowControl w:val="0"/>
        <w:shd w:val="clear" w:color="auto" w:fill="FFFFFF"/>
        <w:autoSpaceDE w:val="0"/>
        <w:autoSpaceDN w:val="0"/>
        <w:adjustRightInd w:val="0"/>
        <w:spacing w:line="276" w:lineRule="auto"/>
        <w:jc w:val="both"/>
      </w:pPr>
      <w:r w:rsidRPr="00DE0872">
        <w:t>Вопрос 10. Линией прицеливания называется:</w:t>
      </w:r>
    </w:p>
    <w:p w:rsidR="005B3CE5" w:rsidRPr="00DE0872" w:rsidRDefault="005B3CE5" w:rsidP="005B3CE5">
      <w:pPr>
        <w:widowControl w:val="0"/>
        <w:shd w:val="clear" w:color="auto" w:fill="FFFFFF"/>
        <w:autoSpaceDE w:val="0"/>
        <w:autoSpaceDN w:val="0"/>
        <w:adjustRightInd w:val="0"/>
        <w:spacing w:line="276" w:lineRule="auto"/>
        <w:jc w:val="both"/>
      </w:pPr>
      <w:r w:rsidRPr="00DE0872">
        <w:t>а) Линия, проходящая от центра ствола в точку прицеливания;</w:t>
      </w:r>
    </w:p>
    <w:p w:rsidR="005B3CE5" w:rsidRPr="00DE0872" w:rsidRDefault="005B3CE5" w:rsidP="005B3CE5">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(на уровне с ее краями) и вершину мушки в точку прицеливания;</w:t>
      </w:r>
    </w:p>
    <w:p w:rsidR="005B3CE5" w:rsidRPr="00DE0872" w:rsidRDefault="005B3CE5" w:rsidP="005B3CE5">
      <w:pPr>
        <w:widowControl w:val="0"/>
        <w:shd w:val="clear" w:color="auto" w:fill="FFFFFF"/>
        <w:autoSpaceDE w:val="0"/>
        <w:autoSpaceDN w:val="0"/>
        <w:adjustRightInd w:val="0"/>
        <w:spacing w:line="276" w:lineRule="auto"/>
        <w:jc w:val="both"/>
      </w:pPr>
      <w:r w:rsidRPr="00DE0872">
        <w:t>в) Линия, описываемая центром тяжести пули в полете.</w:t>
      </w:r>
    </w:p>
    <w:p w:rsidR="005B3CE5" w:rsidRPr="00DE0872" w:rsidRDefault="005B3CE5" w:rsidP="005B3CE5">
      <w:pPr>
        <w:widowControl w:val="0"/>
        <w:shd w:val="clear" w:color="auto" w:fill="FFFFFF"/>
        <w:autoSpaceDE w:val="0"/>
        <w:autoSpaceDN w:val="0"/>
        <w:adjustRightInd w:val="0"/>
        <w:spacing w:line="276" w:lineRule="auto"/>
        <w:jc w:val="both"/>
      </w:pPr>
    </w:p>
    <w:p w:rsidR="005B3CE5" w:rsidRPr="00DE0872" w:rsidRDefault="005B3CE5" w:rsidP="005B3CE5">
      <w:pPr>
        <w:widowControl w:val="0"/>
        <w:shd w:val="clear" w:color="auto" w:fill="FFFFFF"/>
        <w:autoSpaceDE w:val="0"/>
        <w:autoSpaceDN w:val="0"/>
        <w:adjustRightInd w:val="0"/>
        <w:spacing w:line="276" w:lineRule="auto"/>
        <w:jc w:val="both"/>
      </w:pPr>
      <w:r w:rsidRPr="00DE0872">
        <w:t>Вопрос 11. Прицельной линией называется:</w:t>
      </w:r>
    </w:p>
    <w:p w:rsidR="005B3CE5" w:rsidRPr="00DE0872" w:rsidRDefault="005B3CE5" w:rsidP="005B3CE5">
      <w:pPr>
        <w:widowControl w:val="0"/>
        <w:shd w:val="clear" w:color="auto" w:fill="FFFFFF"/>
        <w:autoSpaceDE w:val="0"/>
        <w:autoSpaceDN w:val="0"/>
        <w:adjustRightInd w:val="0"/>
        <w:spacing w:line="276" w:lineRule="auto"/>
        <w:jc w:val="both"/>
      </w:pPr>
      <w:r w:rsidRPr="00DE0872">
        <w:t>а) Прямая линия, соединяющая середину прорези прицела с вершиной мушки;</w:t>
      </w:r>
    </w:p>
    <w:p w:rsidR="005B3CE5" w:rsidRPr="00DE0872" w:rsidRDefault="005B3CE5" w:rsidP="005B3CE5">
      <w:pPr>
        <w:widowControl w:val="0"/>
        <w:shd w:val="clear" w:color="auto" w:fill="FFFFFF"/>
        <w:autoSpaceDE w:val="0"/>
        <w:autoSpaceDN w:val="0"/>
        <w:adjustRightInd w:val="0"/>
        <w:spacing w:line="276" w:lineRule="auto"/>
        <w:jc w:val="both"/>
      </w:pPr>
      <w:r w:rsidRPr="00DE0872">
        <w:t>б) Прямая линия, соединяющая ось канала ствола с вершиной мушки;</w:t>
      </w:r>
    </w:p>
    <w:p w:rsidR="005B3CE5" w:rsidRPr="00DE0872" w:rsidRDefault="005B3CE5" w:rsidP="005B3CE5">
      <w:pPr>
        <w:widowControl w:val="0"/>
        <w:shd w:val="clear" w:color="auto" w:fill="FFFFFF"/>
        <w:autoSpaceDE w:val="0"/>
        <w:autoSpaceDN w:val="0"/>
        <w:adjustRightInd w:val="0"/>
        <w:spacing w:line="276" w:lineRule="auto"/>
        <w:jc w:val="both"/>
      </w:pPr>
      <w:r w:rsidRPr="00DE0872">
        <w:t>в) Прямая линия, соединяющая цель с вершиной мушки.</w:t>
      </w:r>
    </w:p>
    <w:p w:rsidR="005B3CE5" w:rsidRPr="00DE0872" w:rsidRDefault="005B3CE5" w:rsidP="005B3CE5">
      <w:pPr>
        <w:widowControl w:val="0"/>
        <w:shd w:val="clear" w:color="auto" w:fill="FFFFFF"/>
        <w:autoSpaceDE w:val="0"/>
        <w:autoSpaceDN w:val="0"/>
        <w:adjustRightInd w:val="0"/>
        <w:spacing w:line="276" w:lineRule="auto"/>
        <w:jc w:val="both"/>
      </w:pPr>
      <w:r w:rsidRPr="00DE0872">
        <w:t>Вопрос 12. Прямым выстрелом называется:</w:t>
      </w:r>
    </w:p>
    <w:p w:rsidR="005B3CE5" w:rsidRPr="00DE0872" w:rsidRDefault="005B3CE5" w:rsidP="005B3CE5">
      <w:pPr>
        <w:widowControl w:val="0"/>
        <w:shd w:val="clear" w:color="auto" w:fill="FFFFFF"/>
        <w:autoSpaceDE w:val="0"/>
        <w:autoSpaceDN w:val="0"/>
        <w:adjustRightInd w:val="0"/>
        <w:spacing w:line="276" w:lineRule="auto"/>
        <w:jc w:val="both"/>
      </w:pPr>
      <w:r w:rsidRPr="00DE0872">
        <w:t>а) Выстрел, при котором поражение цели происходит без рикошета пули;</w:t>
      </w:r>
    </w:p>
    <w:p w:rsidR="005B3CE5" w:rsidRPr="00DE0872" w:rsidRDefault="005B3CE5" w:rsidP="005B3CE5">
      <w:pPr>
        <w:widowControl w:val="0"/>
        <w:shd w:val="clear" w:color="auto" w:fill="FFFFFF"/>
        <w:autoSpaceDE w:val="0"/>
        <w:autoSpaceDN w:val="0"/>
        <w:adjustRightInd w:val="0"/>
        <w:spacing w:line="276" w:lineRule="auto"/>
        <w:jc w:val="both"/>
      </w:pPr>
      <w:r w:rsidRPr="00DE0872">
        <w:t>б) Выстрел, при котором траектория полета пули поднимается над линией прицеливания выше не более чем на 10 %</w:t>
      </w:r>
    </w:p>
    <w:p w:rsidR="005B3CE5" w:rsidRPr="00DE0872" w:rsidRDefault="005B3CE5" w:rsidP="005B3CE5">
      <w:pPr>
        <w:widowControl w:val="0"/>
        <w:shd w:val="clear" w:color="auto" w:fill="FFFFFF"/>
        <w:autoSpaceDE w:val="0"/>
        <w:autoSpaceDN w:val="0"/>
        <w:adjustRightInd w:val="0"/>
        <w:spacing w:line="276" w:lineRule="auto"/>
        <w:jc w:val="both"/>
      </w:pPr>
      <w:r w:rsidRPr="00DE0872">
        <w:t>в) Выстрел, при котором траектория полета пули не поднимается над линией прицеливания выше величины избранной цели на всем своем протяжении</w:t>
      </w:r>
    </w:p>
    <w:p w:rsidR="005B3CE5" w:rsidRPr="00DE0872" w:rsidRDefault="005B3CE5" w:rsidP="005B3CE5">
      <w:pPr>
        <w:widowControl w:val="0"/>
        <w:shd w:val="clear" w:color="auto" w:fill="FFFFFF"/>
        <w:autoSpaceDE w:val="0"/>
        <w:autoSpaceDN w:val="0"/>
        <w:adjustRightInd w:val="0"/>
        <w:spacing w:line="276" w:lineRule="auto"/>
        <w:jc w:val="both"/>
      </w:pPr>
    </w:p>
    <w:p w:rsidR="005B3CE5" w:rsidRPr="00DE0872" w:rsidRDefault="005B3CE5" w:rsidP="005B3CE5">
      <w:pPr>
        <w:widowControl w:val="0"/>
        <w:shd w:val="clear" w:color="auto" w:fill="FFFFFF"/>
        <w:autoSpaceDE w:val="0"/>
        <w:autoSpaceDN w:val="0"/>
        <w:adjustRightInd w:val="0"/>
        <w:spacing w:line="276" w:lineRule="auto"/>
        <w:jc w:val="both"/>
      </w:pPr>
      <w:r w:rsidRPr="00DE0872">
        <w:t>Вопрос 13. Точка прицеливания (наводка):</w:t>
      </w:r>
    </w:p>
    <w:p w:rsidR="005B3CE5" w:rsidRPr="00DE0872" w:rsidRDefault="005B3CE5" w:rsidP="005B3CE5">
      <w:pPr>
        <w:widowControl w:val="0"/>
        <w:shd w:val="clear" w:color="auto" w:fill="FFFFFF"/>
        <w:autoSpaceDE w:val="0"/>
        <w:autoSpaceDN w:val="0"/>
        <w:adjustRightInd w:val="0"/>
        <w:spacing w:line="276" w:lineRule="auto"/>
        <w:jc w:val="both"/>
      </w:pPr>
      <w:r w:rsidRPr="00DE0872">
        <w:t>а) Точка на цели или вне ее, в которую наводится оружие;</w:t>
      </w:r>
    </w:p>
    <w:p w:rsidR="005B3CE5" w:rsidRPr="00DE0872" w:rsidRDefault="005B3CE5" w:rsidP="005B3CE5">
      <w:pPr>
        <w:widowControl w:val="0"/>
        <w:shd w:val="clear" w:color="auto" w:fill="FFFFFF"/>
        <w:autoSpaceDE w:val="0"/>
        <w:autoSpaceDN w:val="0"/>
        <w:adjustRightInd w:val="0"/>
        <w:spacing w:line="276" w:lineRule="auto"/>
        <w:jc w:val="both"/>
      </w:pPr>
      <w:r w:rsidRPr="00DE0872">
        <w:t>б) Точка от центра ствола до точки попадания;</w:t>
      </w:r>
    </w:p>
    <w:p w:rsidR="005B3CE5" w:rsidRPr="00DE0872" w:rsidRDefault="005B3CE5" w:rsidP="005B3CE5">
      <w:pPr>
        <w:widowControl w:val="0"/>
        <w:shd w:val="clear" w:color="auto" w:fill="FFFFFF"/>
        <w:autoSpaceDE w:val="0"/>
        <w:autoSpaceDN w:val="0"/>
        <w:adjustRightInd w:val="0"/>
        <w:spacing w:line="276" w:lineRule="auto"/>
        <w:jc w:val="both"/>
      </w:pPr>
      <w:r w:rsidRPr="00DE0872">
        <w:t>в) Точка, проходящая через середину прорези прицела и вершину мушки.</w:t>
      </w:r>
    </w:p>
    <w:p w:rsidR="005B3CE5" w:rsidRPr="00DE0872" w:rsidRDefault="005B3CE5" w:rsidP="005B3CE5">
      <w:pPr>
        <w:widowControl w:val="0"/>
        <w:shd w:val="clear" w:color="auto" w:fill="FFFFFF"/>
        <w:autoSpaceDE w:val="0"/>
        <w:autoSpaceDN w:val="0"/>
        <w:adjustRightInd w:val="0"/>
        <w:spacing w:line="276" w:lineRule="auto"/>
        <w:jc w:val="both"/>
      </w:pPr>
    </w:p>
    <w:p w:rsidR="005B3CE5" w:rsidRDefault="005B3CE5" w:rsidP="005B3CE5">
      <w:pPr>
        <w:spacing w:after="200" w:line="276" w:lineRule="auto"/>
        <w:rPr>
          <w:b/>
          <w:bCs/>
        </w:rPr>
      </w:pPr>
      <w:r>
        <w:rPr>
          <w:b/>
          <w:bCs/>
        </w:rPr>
        <w:br w:type="page"/>
      </w:r>
    </w:p>
    <w:p w:rsidR="005B3CE5" w:rsidRDefault="005B3CE5" w:rsidP="005B3CE5">
      <w:pPr>
        <w:pStyle w:val="af0"/>
        <w:spacing w:before="0" w:beforeAutospacing="0" w:after="0" w:afterAutospacing="0"/>
        <w:jc w:val="center"/>
        <w:rPr>
          <w:b/>
          <w:bCs/>
        </w:rPr>
      </w:pPr>
      <w:r w:rsidRPr="00DE0872">
        <w:rPr>
          <w:b/>
          <w:bCs/>
        </w:rPr>
        <w:lastRenderedPageBreak/>
        <w:t xml:space="preserve">Практическое занятие № </w:t>
      </w:r>
      <w:r>
        <w:rPr>
          <w:b/>
          <w:bCs/>
        </w:rPr>
        <w:t>11,12</w:t>
      </w:r>
      <w:r w:rsidRPr="00DE0872">
        <w:rPr>
          <w:b/>
          <w:bCs/>
        </w:rPr>
        <w:t xml:space="preserve">. </w:t>
      </w:r>
    </w:p>
    <w:p w:rsidR="005B3CE5" w:rsidRPr="00DE0872" w:rsidRDefault="005B3CE5" w:rsidP="005B3CE5">
      <w:pPr>
        <w:pStyle w:val="af0"/>
        <w:spacing w:before="0" w:beforeAutospacing="0" w:after="0" w:afterAutospacing="0"/>
        <w:jc w:val="center"/>
        <w:rPr>
          <w:b/>
          <w:bCs/>
        </w:rPr>
      </w:pPr>
      <w:r w:rsidRPr="00DE0872">
        <w:rPr>
          <w:b/>
          <w:bCs/>
        </w:rPr>
        <w:t>Устройство и ТТХ гранат</w:t>
      </w:r>
    </w:p>
    <w:p w:rsidR="005B3CE5" w:rsidRPr="00DE0872" w:rsidRDefault="005B3CE5" w:rsidP="005B3CE5">
      <w:pPr>
        <w:spacing w:line="276" w:lineRule="auto"/>
        <w:jc w:val="center"/>
      </w:pPr>
      <w:r w:rsidRPr="00DE0872">
        <w:rPr>
          <w:b/>
          <w:i/>
        </w:rPr>
        <w:t>Теоретическая часть</w:t>
      </w:r>
    </w:p>
    <w:p w:rsidR="005B3CE5" w:rsidRPr="00DE0872" w:rsidRDefault="005B3CE5" w:rsidP="005B3CE5">
      <w:pPr>
        <w:spacing w:line="276" w:lineRule="auto"/>
        <w:ind w:firstLine="709"/>
        <w:jc w:val="both"/>
        <w:rPr>
          <w:rFonts w:eastAsiaTheme="minorEastAsia"/>
        </w:rPr>
      </w:pPr>
      <w:r w:rsidRPr="00DE0872">
        <w:rPr>
          <w:color w:val="000000" w:themeColor="text1"/>
        </w:rPr>
        <w:t>Ручные осколочные гранаты предназначаются для поражения осколками живой силы противника в ближнем бою (при атаке, в окопах, убежищах, населенных пунктах, в лесу, в горах и т.п.).</w:t>
      </w:r>
    </w:p>
    <w:p w:rsidR="005B3CE5" w:rsidRPr="00DE0872" w:rsidRDefault="005B3CE5" w:rsidP="005B3CE5">
      <w:pPr>
        <w:spacing w:line="276" w:lineRule="auto"/>
        <w:ind w:right="150" w:firstLine="709"/>
        <w:jc w:val="both"/>
        <w:rPr>
          <w:color w:val="000000" w:themeColor="text1"/>
        </w:rPr>
      </w:pPr>
      <w:r w:rsidRPr="00DE0872">
        <w:rPr>
          <w:color w:val="000000" w:themeColor="text1"/>
        </w:rPr>
        <w:t>На вооружении состоят:</w:t>
      </w:r>
    </w:p>
    <w:p w:rsidR="005B3CE5" w:rsidRPr="00DE0872" w:rsidRDefault="005B3CE5" w:rsidP="005B3CE5">
      <w:pPr>
        <w:spacing w:line="276" w:lineRule="auto"/>
        <w:ind w:right="150" w:firstLine="709"/>
        <w:jc w:val="both"/>
        <w:rPr>
          <w:color w:val="000000" w:themeColor="text1"/>
        </w:rPr>
      </w:pPr>
      <w:r w:rsidRPr="00DE0872">
        <w:rPr>
          <w:color w:val="000000" w:themeColor="text1"/>
        </w:rPr>
        <w:t>- ручная осколочная граната РГД-5,</w:t>
      </w:r>
    </w:p>
    <w:p w:rsidR="005B3CE5" w:rsidRPr="00DE0872" w:rsidRDefault="005B3CE5" w:rsidP="005B3CE5">
      <w:pPr>
        <w:spacing w:line="276" w:lineRule="auto"/>
        <w:ind w:right="150" w:firstLine="709"/>
        <w:jc w:val="both"/>
        <w:rPr>
          <w:color w:val="000000" w:themeColor="text1"/>
        </w:rPr>
      </w:pPr>
      <w:r w:rsidRPr="00DE0872">
        <w:rPr>
          <w:color w:val="000000" w:themeColor="text1"/>
        </w:rPr>
        <w:t>- ручная осколочная граната РГ-42;</w:t>
      </w:r>
    </w:p>
    <w:p w:rsidR="005B3CE5" w:rsidRPr="00DE0872" w:rsidRDefault="005B3CE5" w:rsidP="005B3CE5">
      <w:pPr>
        <w:spacing w:line="276" w:lineRule="auto"/>
        <w:ind w:right="150" w:firstLine="709"/>
        <w:jc w:val="both"/>
        <w:rPr>
          <w:color w:val="000000" w:themeColor="text1"/>
        </w:rPr>
      </w:pPr>
      <w:r w:rsidRPr="00DE0872">
        <w:rPr>
          <w:color w:val="000000" w:themeColor="text1"/>
        </w:rPr>
        <w:t>- ручная осколочная граната Ф-1;</w:t>
      </w:r>
    </w:p>
    <w:p w:rsidR="005B3CE5" w:rsidRPr="00DE0872" w:rsidRDefault="005B3CE5" w:rsidP="005B3CE5">
      <w:pPr>
        <w:spacing w:line="276" w:lineRule="auto"/>
        <w:ind w:right="150" w:firstLine="709"/>
        <w:jc w:val="both"/>
        <w:rPr>
          <w:color w:val="000000" w:themeColor="text1"/>
        </w:rPr>
      </w:pPr>
      <w:r w:rsidRPr="00DE0872">
        <w:rPr>
          <w:color w:val="000000" w:themeColor="text1"/>
        </w:rPr>
        <w:t>- ручная осколочная граната РГО;</w:t>
      </w:r>
    </w:p>
    <w:p w:rsidR="005B3CE5" w:rsidRPr="00DE0872" w:rsidRDefault="005B3CE5" w:rsidP="005B3CE5">
      <w:pPr>
        <w:spacing w:line="276" w:lineRule="auto"/>
        <w:ind w:right="150" w:firstLine="709"/>
        <w:jc w:val="both"/>
        <w:rPr>
          <w:color w:val="000000" w:themeColor="text1"/>
        </w:rPr>
      </w:pPr>
      <w:r w:rsidRPr="00DE0872">
        <w:rPr>
          <w:color w:val="000000" w:themeColor="text1"/>
        </w:rPr>
        <w:t>- ручная осколочная граната РГН;</w:t>
      </w:r>
    </w:p>
    <w:p w:rsidR="005B3CE5" w:rsidRPr="00DE0872" w:rsidRDefault="005B3CE5" w:rsidP="005B3CE5">
      <w:pPr>
        <w:spacing w:line="379" w:lineRule="atLeast"/>
        <w:ind w:right="150" w:firstLine="709"/>
        <w:jc w:val="both"/>
        <w:rPr>
          <w:color w:val="000000" w:themeColor="text1"/>
        </w:rPr>
      </w:pPr>
      <w:r w:rsidRPr="00DE0872">
        <w:rPr>
          <w:color w:val="000000" w:themeColor="text1"/>
        </w:rPr>
        <w:t>В зависимости от дальности разлета осколков гранаты делятся на наступательные и оборонительные.</w:t>
      </w:r>
    </w:p>
    <w:p w:rsidR="005B3CE5" w:rsidRPr="00DE0872" w:rsidRDefault="005B3CE5" w:rsidP="005B3CE5">
      <w:pPr>
        <w:spacing w:line="379" w:lineRule="atLeast"/>
        <w:ind w:right="150" w:firstLine="709"/>
        <w:jc w:val="both"/>
        <w:rPr>
          <w:color w:val="000000" w:themeColor="text1"/>
        </w:rPr>
      </w:pPr>
      <w:r w:rsidRPr="00DE0872">
        <w:rPr>
          <w:color w:val="000000" w:themeColor="text1"/>
        </w:rPr>
        <w:t>Ручные гранаты РГД-5, РГ-42, РГН относятся к наступательным гранатам. Граната Ф-1, РГО - оборонительная.</w:t>
      </w:r>
    </w:p>
    <w:p w:rsidR="005B3CE5" w:rsidRPr="00DE0872" w:rsidRDefault="005B3CE5" w:rsidP="005B3CE5">
      <w:pPr>
        <w:spacing w:line="379" w:lineRule="atLeast"/>
        <w:ind w:right="150" w:firstLine="709"/>
        <w:rPr>
          <w:color w:val="000000" w:themeColor="text1"/>
        </w:rPr>
      </w:pPr>
    </w:p>
    <w:p w:rsidR="005B3CE5" w:rsidRPr="00DE0872" w:rsidRDefault="005B3CE5" w:rsidP="005B3CE5">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5B3CE5" w:rsidRPr="00352926" w:rsidRDefault="005B3CE5" w:rsidP="005B3CE5">
      <w:pPr>
        <w:pStyle w:val="af3"/>
        <w:numPr>
          <w:ilvl w:val="0"/>
          <w:numId w:val="26"/>
        </w:numPr>
        <w:spacing w:line="276" w:lineRule="auto"/>
        <w:jc w:val="both"/>
        <w:rPr>
          <w:sz w:val="24"/>
          <w:szCs w:val="24"/>
        </w:rPr>
      </w:pPr>
      <w:r w:rsidRPr="00352926">
        <w:rPr>
          <w:sz w:val="24"/>
          <w:szCs w:val="24"/>
        </w:rPr>
        <w:t>Какие гранаты вы знаете?</w:t>
      </w:r>
    </w:p>
    <w:p w:rsidR="005B3CE5" w:rsidRPr="00352926" w:rsidRDefault="005B3CE5" w:rsidP="005B3CE5">
      <w:pPr>
        <w:pStyle w:val="af3"/>
        <w:numPr>
          <w:ilvl w:val="0"/>
          <w:numId w:val="26"/>
        </w:numPr>
        <w:spacing w:line="276" w:lineRule="auto"/>
        <w:jc w:val="both"/>
        <w:rPr>
          <w:sz w:val="24"/>
          <w:szCs w:val="24"/>
        </w:rPr>
      </w:pPr>
      <w:r w:rsidRPr="00352926">
        <w:rPr>
          <w:sz w:val="24"/>
          <w:szCs w:val="24"/>
        </w:rPr>
        <w:t>Какие противотанковые средства борьбы имелись у наших воинов во второй мировой войне?</w:t>
      </w:r>
    </w:p>
    <w:p w:rsidR="005B3CE5" w:rsidRPr="00352926" w:rsidRDefault="005B3CE5" w:rsidP="005B3CE5">
      <w:pPr>
        <w:pStyle w:val="af3"/>
        <w:numPr>
          <w:ilvl w:val="0"/>
          <w:numId w:val="26"/>
        </w:numPr>
        <w:spacing w:line="276" w:lineRule="auto"/>
        <w:jc w:val="both"/>
        <w:rPr>
          <w:sz w:val="24"/>
          <w:szCs w:val="24"/>
        </w:rPr>
      </w:pPr>
      <w:r w:rsidRPr="00352926">
        <w:rPr>
          <w:rStyle w:val="af9"/>
          <w:b w:val="0"/>
          <w:color w:val="000000" w:themeColor="text1"/>
          <w:sz w:val="24"/>
          <w:szCs w:val="24"/>
          <w:shd w:val="clear" w:color="auto" w:fill="FFFFFF"/>
        </w:rPr>
        <w:t>Требования безопасности при обращении с оружием и боеприпасами</w:t>
      </w:r>
    </w:p>
    <w:p w:rsidR="005B3CE5" w:rsidRPr="00DE0872" w:rsidRDefault="005B3CE5" w:rsidP="005B3CE5">
      <w:pPr>
        <w:spacing w:line="360" w:lineRule="auto"/>
        <w:rPr>
          <w:b/>
          <w:i/>
        </w:rPr>
      </w:pPr>
    </w:p>
    <w:p w:rsidR="005B3CE5" w:rsidRPr="00DE0872" w:rsidRDefault="005B3CE5" w:rsidP="005B3CE5">
      <w:pPr>
        <w:spacing w:line="360" w:lineRule="auto"/>
        <w:jc w:val="center"/>
        <w:rPr>
          <w:b/>
          <w:i/>
        </w:rPr>
      </w:pPr>
      <w:r w:rsidRPr="00DE0872">
        <w:rPr>
          <w:b/>
          <w:i/>
        </w:rPr>
        <w:t>Задания для практического занятия.</w:t>
      </w:r>
    </w:p>
    <w:p w:rsidR="005B3CE5" w:rsidRPr="00DE0872" w:rsidRDefault="005B3CE5" w:rsidP="005B3CE5">
      <w:pPr>
        <w:shd w:val="clear" w:color="auto" w:fill="FFFFFF"/>
        <w:spacing w:line="276" w:lineRule="auto"/>
        <w:ind w:right="525"/>
        <w:jc w:val="both"/>
        <w:rPr>
          <w:color w:val="000000" w:themeColor="text1"/>
        </w:rPr>
      </w:pPr>
      <w:r w:rsidRPr="00DE0872">
        <w:rPr>
          <w:color w:val="000000" w:themeColor="text1"/>
        </w:rPr>
        <w:t>1. Назначение, виды, общее устройство и принцип действия противопехотных мин.</w:t>
      </w:r>
    </w:p>
    <w:p w:rsidR="005B3CE5" w:rsidRPr="00DE0872" w:rsidRDefault="005B3CE5" w:rsidP="005B3CE5">
      <w:pPr>
        <w:shd w:val="clear" w:color="auto" w:fill="FFFFFF"/>
        <w:spacing w:line="276" w:lineRule="auto"/>
        <w:ind w:right="525"/>
        <w:jc w:val="both"/>
        <w:rPr>
          <w:color w:val="000000" w:themeColor="text1"/>
        </w:rPr>
      </w:pPr>
      <w:r w:rsidRPr="00DE0872">
        <w:rPr>
          <w:bCs/>
          <w:color w:val="000000" w:themeColor="text1"/>
        </w:rPr>
        <w:t>2.</w:t>
      </w:r>
      <w:r w:rsidRPr="00DE0872">
        <w:rPr>
          <w:b/>
          <w:bCs/>
          <w:color w:val="000000" w:themeColor="text1"/>
        </w:rPr>
        <w:t xml:space="preserve"> </w:t>
      </w:r>
      <w:r w:rsidRPr="00DE0872">
        <w:rPr>
          <w:color w:val="000000" w:themeColor="text1"/>
        </w:rPr>
        <w:t>Учебный вопрос. Назначение, виды, общее устройство и принцип действия ручных гранат.</w:t>
      </w:r>
    </w:p>
    <w:p w:rsidR="005B3CE5" w:rsidRPr="00DE0872" w:rsidRDefault="005B3CE5" w:rsidP="005B3CE5">
      <w:pPr>
        <w:pStyle w:val="af0"/>
        <w:spacing w:before="0" w:beforeAutospacing="0" w:after="0" w:afterAutospacing="0"/>
        <w:rPr>
          <w:color w:val="000000" w:themeColor="text1"/>
        </w:rPr>
      </w:pPr>
    </w:p>
    <w:p w:rsidR="005B3CE5" w:rsidRPr="00DE0872" w:rsidRDefault="005B3CE5" w:rsidP="005B3CE5">
      <w:pPr>
        <w:pStyle w:val="af0"/>
        <w:spacing w:before="0" w:beforeAutospacing="0" w:after="0" w:afterAutospacing="0"/>
        <w:rPr>
          <w:b/>
          <w:bCs/>
        </w:rPr>
      </w:pPr>
    </w:p>
    <w:p w:rsidR="005B3CE5" w:rsidRPr="00DE0872" w:rsidRDefault="005B3CE5" w:rsidP="005B3CE5">
      <w:pPr>
        <w:pStyle w:val="af0"/>
        <w:spacing w:before="0" w:beforeAutospacing="0" w:after="0" w:afterAutospacing="0"/>
        <w:rPr>
          <w:b/>
          <w:bCs/>
        </w:rPr>
      </w:pPr>
    </w:p>
    <w:p w:rsidR="005B3CE5" w:rsidRPr="00DE0872" w:rsidRDefault="005B3CE5" w:rsidP="005B3CE5">
      <w:pPr>
        <w:pStyle w:val="af0"/>
        <w:spacing w:before="0" w:beforeAutospacing="0" w:after="0" w:afterAutospacing="0"/>
        <w:rPr>
          <w:b/>
          <w:bCs/>
        </w:rPr>
      </w:pPr>
    </w:p>
    <w:p w:rsidR="005B3CE5" w:rsidRPr="00DE0872" w:rsidRDefault="005B3CE5" w:rsidP="005B3CE5">
      <w:pPr>
        <w:pStyle w:val="af0"/>
        <w:spacing w:before="0" w:beforeAutospacing="0" w:after="0" w:afterAutospacing="0"/>
        <w:rPr>
          <w:b/>
          <w:bCs/>
        </w:rPr>
      </w:pPr>
    </w:p>
    <w:p w:rsidR="005B3CE5" w:rsidRPr="00DE0872" w:rsidRDefault="005B3CE5" w:rsidP="005B3CE5">
      <w:pPr>
        <w:pStyle w:val="af0"/>
        <w:spacing w:before="0" w:beforeAutospacing="0" w:after="0" w:afterAutospacing="0"/>
        <w:rPr>
          <w:b/>
          <w:bCs/>
        </w:rPr>
      </w:pPr>
    </w:p>
    <w:p w:rsidR="005B3CE5" w:rsidRPr="00DE0872" w:rsidRDefault="005B3CE5" w:rsidP="005B3CE5">
      <w:pPr>
        <w:pStyle w:val="af0"/>
        <w:spacing w:before="0" w:beforeAutospacing="0" w:after="0" w:afterAutospacing="0"/>
        <w:rPr>
          <w:b/>
          <w:bCs/>
        </w:rPr>
      </w:pPr>
    </w:p>
    <w:p w:rsidR="005B3CE5" w:rsidRPr="00DE0872" w:rsidRDefault="005B3CE5" w:rsidP="005B3CE5">
      <w:pPr>
        <w:pStyle w:val="af0"/>
        <w:spacing w:before="0" w:beforeAutospacing="0" w:after="0" w:afterAutospacing="0"/>
        <w:rPr>
          <w:b/>
          <w:bCs/>
        </w:rPr>
      </w:pPr>
    </w:p>
    <w:p w:rsidR="005B3CE5" w:rsidRPr="00DE0872" w:rsidRDefault="005B3CE5" w:rsidP="005B3CE5">
      <w:pPr>
        <w:pStyle w:val="af0"/>
        <w:spacing w:before="0" w:beforeAutospacing="0" w:after="0" w:afterAutospacing="0"/>
        <w:rPr>
          <w:b/>
          <w:bCs/>
        </w:rPr>
      </w:pPr>
    </w:p>
    <w:p w:rsidR="005B3CE5" w:rsidRPr="00DE0872" w:rsidRDefault="005B3CE5" w:rsidP="005B3CE5">
      <w:pPr>
        <w:pStyle w:val="af0"/>
        <w:spacing w:before="0" w:beforeAutospacing="0" w:after="0" w:afterAutospacing="0"/>
        <w:rPr>
          <w:b/>
          <w:bCs/>
        </w:rPr>
      </w:pPr>
    </w:p>
    <w:p w:rsidR="005B3CE5" w:rsidRPr="00DE0872" w:rsidRDefault="005B3CE5" w:rsidP="005B3CE5">
      <w:pPr>
        <w:pStyle w:val="af0"/>
        <w:spacing w:before="0" w:beforeAutospacing="0" w:after="0" w:afterAutospacing="0"/>
        <w:rPr>
          <w:b/>
          <w:bCs/>
        </w:rPr>
      </w:pPr>
    </w:p>
    <w:p w:rsidR="005B3CE5" w:rsidRDefault="005B3CE5" w:rsidP="005B3CE5">
      <w:pPr>
        <w:spacing w:after="200" w:line="276" w:lineRule="auto"/>
        <w:rPr>
          <w:b/>
          <w:bCs/>
        </w:rPr>
      </w:pPr>
      <w:r>
        <w:rPr>
          <w:b/>
          <w:bCs/>
        </w:rPr>
        <w:br w:type="page"/>
      </w:r>
    </w:p>
    <w:p w:rsidR="005B3CE5" w:rsidRDefault="005B3CE5" w:rsidP="005B3CE5">
      <w:pPr>
        <w:pStyle w:val="af0"/>
        <w:spacing w:before="0" w:beforeAutospacing="0" w:after="0" w:afterAutospacing="0" w:line="276" w:lineRule="auto"/>
        <w:jc w:val="center"/>
        <w:rPr>
          <w:b/>
          <w:bCs/>
        </w:rPr>
      </w:pPr>
      <w:r w:rsidRPr="00DE0872">
        <w:rPr>
          <w:b/>
          <w:bCs/>
        </w:rPr>
        <w:lastRenderedPageBreak/>
        <w:t xml:space="preserve">Практическое занятие № </w:t>
      </w:r>
      <w:r>
        <w:rPr>
          <w:b/>
          <w:bCs/>
        </w:rPr>
        <w:t>13</w:t>
      </w:r>
      <w:r w:rsidRPr="00DE0872">
        <w:rPr>
          <w:b/>
          <w:bCs/>
        </w:rPr>
        <w:t>.</w:t>
      </w:r>
    </w:p>
    <w:p w:rsidR="005B3CE5" w:rsidRPr="00DE0872" w:rsidRDefault="005B3CE5" w:rsidP="005B3CE5">
      <w:pPr>
        <w:pStyle w:val="af0"/>
        <w:spacing w:before="0" w:beforeAutospacing="0" w:after="0" w:afterAutospacing="0" w:line="276" w:lineRule="auto"/>
        <w:jc w:val="center"/>
        <w:rPr>
          <w:b/>
          <w:bCs/>
        </w:rPr>
      </w:pPr>
      <w:r w:rsidRPr="00DE0872">
        <w:rPr>
          <w:b/>
          <w:bCs/>
        </w:rPr>
        <w:t>Технические средства радиационной, химической и биологической разведки и контроля</w:t>
      </w:r>
    </w:p>
    <w:p w:rsidR="005B3CE5" w:rsidRPr="00DE0872" w:rsidRDefault="005B3CE5" w:rsidP="005B3CE5">
      <w:pPr>
        <w:spacing w:line="276" w:lineRule="auto"/>
        <w:jc w:val="center"/>
      </w:pPr>
      <w:r w:rsidRPr="00DE0872">
        <w:rPr>
          <w:b/>
          <w:i/>
        </w:rPr>
        <w:t>Теоретическая часть</w:t>
      </w:r>
    </w:p>
    <w:p w:rsidR="005B3CE5" w:rsidRPr="00DE0872" w:rsidRDefault="005B3CE5" w:rsidP="005B3CE5">
      <w:pPr>
        <w:spacing w:line="276" w:lineRule="auto"/>
        <w:ind w:firstLine="709"/>
        <w:jc w:val="both"/>
      </w:pPr>
      <w:r w:rsidRPr="00DE0872">
        <w:t>Для разработки новых видов ОМП привлекаются ранее неизвестные или не использованные в прошлом научно-технические принципы и явления. При их создании ставится цель не столько увеличить масштаб поражения, сколько получить новые возможности эффективного, внезапного или скрытного поражения противника, а также вынудить его к непомерным затратам для восстановления военного авторитета. Считается, что из числа возможных в ближайшем будущем новых видов ОМП. Реальную наибольшую опасность представляют лучевое радиочастотное инфразвуковое радиологическое и геофизическое оружие.</w:t>
      </w:r>
    </w:p>
    <w:p w:rsidR="005B3CE5" w:rsidRPr="00DE0872" w:rsidRDefault="005B3CE5" w:rsidP="005B3CE5">
      <w:pPr>
        <w:spacing w:line="276" w:lineRule="auto"/>
        <w:ind w:firstLine="709"/>
        <w:jc w:val="both"/>
      </w:pPr>
      <w:r w:rsidRPr="00DE0872">
        <w:rPr>
          <w:bCs/>
        </w:rPr>
        <w:t>Лучевое оружие</w:t>
      </w:r>
    </w:p>
    <w:p w:rsidR="005B3CE5" w:rsidRPr="00DE0872" w:rsidRDefault="005B3CE5" w:rsidP="005B3CE5">
      <w:pPr>
        <w:spacing w:line="276" w:lineRule="auto"/>
        <w:ind w:firstLine="709"/>
        <w:jc w:val="both"/>
      </w:pPr>
      <w:r w:rsidRPr="00DE0872">
        <w:rPr>
          <w:bCs/>
        </w:rPr>
        <w:t>Лучевое оружие</w:t>
      </w:r>
      <w:r w:rsidRPr="00DE0872">
        <w:t xml:space="preserve"> – это совокупность устройств (генераторов), поражающие действия которых основаны на использовании остронаправленных лучей электромагнитной энергии или концентрированного пучка элементарных частиц, разогнанных до больших скоростей.</w:t>
      </w:r>
    </w:p>
    <w:p w:rsidR="005B3CE5" w:rsidRPr="00DE0872" w:rsidRDefault="005B3CE5" w:rsidP="005B3CE5">
      <w:pPr>
        <w:spacing w:line="276" w:lineRule="auto"/>
        <w:ind w:firstLine="709"/>
        <w:jc w:val="both"/>
      </w:pPr>
      <w:r w:rsidRPr="00DE0872">
        <w:t>Один из видов – лазерное оружие, другой – пучковое оружие.</w:t>
      </w:r>
    </w:p>
    <w:p w:rsidR="005B3CE5" w:rsidRPr="00DE0872" w:rsidRDefault="005B3CE5" w:rsidP="005B3CE5">
      <w:pPr>
        <w:spacing w:line="276" w:lineRule="auto"/>
        <w:ind w:firstLine="709"/>
        <w:jc w:val="both"/>
      </w:pPr>
      <w:r w:rsidRPr="00DE0872">
        <w:t>По типу рабочего вещества различают:</w:t>
      </w:r>
    </w:p>
    <w:p w:rsidR="005B3CE5" w:rsidRPr="00DE0872" w:rsidRDefault="005B3CE5" w:rsidP="005B3CE5">
      <w:pPr>
        <w:numPr>
          <w:ilvl w:val="0"/>
          <w:numId w:val="5"/>
        </w:numPr>
        <w:overflowPunct w:val="0"/>
        <w:autoSpaceDE w:val="0"/>
        <w:autoSpaceDN w:val="0"/>
        <w:adjustRightInd w:val="0"/>
        <w:spacing w:line="276" w:lineRule="auto"/>
        <w:ind w:left="0" w:firstLine="709"/>
        <w:jc w:val="both"/>
        <w:textAlignment w:val="baseline"/>
      </w:pPr>
      <w:r w:rsidRPr="00DE0872">
        <w:t>твердотельные;</w:t>
      </w:r>
    </w:p>
    <w:p w:rsidR="005B3CE5" w:rsidRPr="00DE0872" w:rsidRDefault="005B3CE5" w:rsidP="005B3CE5">
      <w:pPr>
        <w:numPr>
          <w:ilvl w:val="0"/>
          <w:numId w:val="5"/>
        </w:numPr>
        <w:overflowPunct w:val="0"/>
        <w:autoSpaceDE w:val="0"/>
        <w:autoSpaceDN w:val="0"/>
        <w:adjustRightInd w:val="0"/>
        <w:spacing w:line="276" w:lineRule="auto"/>
        <w:ind w:left="0" w:firstLine="709"/>
        <w:jc w:val="both"/>
        <w:textAlignment w:val="baseline"/>
      </w:pPr>
      <w:r w:rsidRPr="00DE0872">
        <w:t>жидкостные;</w:t>
      </w:r>
    </w:p>
    <w:p w:rsidR="005B3CE5" w:rsidRPr="00DE0872" w:rsidRDefault="005B3CE5" w:rsidP="005B3CE5">
      <w:pPr>
        <w:numPr>
          <w:ilvl w:val="0"/>
          <w:numId w:val="5"/>
        </w:numPr>
        <w:overflowPunct w:val="0"/>
        <w:autoSpaceDE w:val="0"/>
        <w:autoSpaceDN w:val="0"/>
        <w:adjustRightInd w:val="0"/>
        <w:spacing w:line="276" w:lineRule="auto"/>
        <w:ind w:left="0" w:firstLine="709"/>
        <w:jc w:val="both"/>
        <w:textAlignment w:val="baseline"/>
      </w:pPr>
      <w:r w:rsidRPr="00DE0872">
        <w:t>газовые;</w:t>
      </w:r>
    </w:p>
    <w:p w:rsidR="005B3CE5" w:rsidRPr="00DE0872" w:rsidRDefault="005B3CE5" w:rsidP="005B3CE5">
      <w:pPr>
        <w:numPr>
          <w:ilvl w:val="0"/>
          <w:numId w:val="5"/>
        </w:numPr>
        <w:overflowPunct w:val="0"/>
        <w:autoSpaceDE w:val="0"/>
        <w:autoSpaceDN w:val="0"/>
        <w:adjustRightInd w:val="0"/>
        <w:spacing w:line="276" w:lineRule="auto"/>
        <w:ind w:left="0" w:firstLine="709"/>
        <w:jc w:val="both"/>
        <w:textAlignment w:val="baseline"/>
      </w:pPr>
      <w:r w:rsidRPr="00DE0872">
        <w:t>полупроводниковые.</w:t>
      </w:r>
    </w:p>
    <w:p w:rsidR="005B3CE5" w:rsidRPr="00DE0872" w:rsidRDefault="005B3CE5" w:rsidP="005B3CE5">
      <w:pPr>
        <w:spacing w:line="276" w:lineRule="auto"/>
        <w:ind w:firstLine="709"/>
        <w:jc w:val="both"/>
      </w:pPr>
      <w:r w:rsidRPr="00DE0872">
        <w:t>В твердотельных используются кристаллические и амфорные вещества.</w:t>
      </w:r>
    </w:p>
    <w:p w:rsidR="005B3CE5" w:rsidRPr="00DE0872" w:rsidRDefault="005B3CE5" w:rsidP="005B3CE5">
      <w:pPr>
        <w:spacing w:line="276" w:lineRule="auto"/>
        <w:ind w:firstLine="709"/>
        <w:jc w:val="both"/>
      </w:pPr>
      <w:r w:rsidRPr="00DE0872">
        <w:t>В жидкостных – растворы органических красителей или неорганических солей редких металлов.</w:t>
      </w:r>
    </w:p>
    <w:p w:rsidR="005B3CE5" w:rsidRPr="00DE0872" w:rsidRDefault="005B3CE5" w:rsidP="005B3CE5">
      <w:pPr>
        <w:spacing w:line="276" w:lineRule="auto"/>
        <w:ind w:firstLine="709"/>
        <w:jc w:val="both"/>
      </w:pPr>
      <w:r w:rsidRPr="00DE0872">
        <w:t>В газовых – неон, аргон, СО</w:t>
      </w:r>
      <w:r w:rsidRPr="00DE0872">
        <w:rPr>
          <w:vertAlign w:val="subscript"/>
        </w:rPr>
        <w:t>2</w:t>
      </w:r>
      <w:r w:rsidRPr="00DE0872">
        <w:t xml:space="preserve"> и другие.</w:t>
      </w:r>
    </w:p>
    <w:p w:rsidR="005B3CE5" w:rsidRPr="00DE0872" w:rsidRDefault="005B3CE5" w:rsidP="005B3CE5">
      <w:pPr>
        <w:spacing w:line="276" w:lineRule="auto"/>
        <w:ind w:firstLine="709"/>
        <w:jc w:val="both"/>
      </w:pPr>
      <w:r w:rsidRPr="00DE0872">
        <w:t>В полупроводниковых – арсенид гелия.</w:t>
      </w:r>
    </w:p>
    <w:p w:rsidR="005B3CE5" w:rsidRPr="00DE0872" w:rsidRDefault="005B3CE5" w:rsidP="005B3CE5">
      <w:pPr>
        <w:spacing w:line="276" w:lineRule="auto"/>
        <w:ind w:firstLine="709"/>
        <w:jc w:val="both"/>
      </w:pPr>
      <w:r w:rsidRPr="00DE0872">
        <w:t>Кроме рабочего вещества для лазера необходим источник накачки и оптический резонатор.</w:t>
      </w:r>
    </w:p>
    <w:p w:rsidR="005B3CE5" w:rsidRPr="00DE0872" w:rsidRDefault="005B3CE5" w:rsidP="005B3CE5">
      <w:pPr>
        <w:spacing w:line="276" w:lineRule="auto"/>
        <w:ind w:firstLine="709"/>
        <w:jc w:val="both"/>
      </w:pPr>
      <w:r w:rsidRPr="00DE0872">
        <w:t>В Ливерморской радиационной лаборатории (штат Калифорния) полным ходом развернуты работы по созданию рентгеновского лазера с ядерной накачкой, который планировался для уничтожения ракет на активном участке траектории и при разделении боеголовок. Его боевые характеристики должны обеспечить срыв массированного удара вероятного противника. Поэтому этому виду оружия присвоили название – оружие «залпового огня».</w:t>
      </w:r>
    </w:p>
    <w:p w:rsidR="005B3CE5" w:rsidRPr="00DE0872" w:rsidRDefault="005B3CE5" w:rsidP="005B3CE5">
      <w:pPr>
        <w:spacing w:line="276" w:lineRule="auto"/>
        <w:ind w:firstLine="709"/>
        <w:jc w:val="both"/>
      </w:pPr>
      <w:r w:rsidRPr="00DE0872">
        <w:t xml:space="preserve">В простейшем виде будущее оружие можно представить в виде боеголовки, на поверхности которой укрепляются до 50 лазерных стержней (длиной в несколько метров). Они имеют две степени свободы и подобно орудийным стволам, могут быть автономно направлены в любую точку пространства.  Вдоль оси каждого стержня размещается  тонкая проволока из плотного активного материала. Внутри боеголовки располагается мощный ядерный заряд, который выполняет роль источника энергии для накачки лазера, а также система прицеливания с быстродействующим компьютером, работающим в реальном масштабе времени (миллиарды операций в секунду). Огромная энергия, выделяющаяся при взрыве в виде излучений, переводит активное вещество стержней (проволоку) в плазменное состояние. Через мгновение эта плазма, охлаждаясь, создает </w:t>
      </w:r>
      <w:r w:rsidRPr="00DE0872">
        <w:lastRenderedPageBreak/>
        <w:t>излучение в рентгеновском диапазоне, распространяющееся на тысячи километров в направлении оси стержня. Сама лазерная боеголовка через несколько микросекунд разрушается, но до этого она успевает послать импульс излучения в сторону целей, приведя их к поражению.</w:t>
      </w:r>
    </w:p>
    <w:p w:rsidR="005B3CE5" w:rsidRPr="00DE0872" w:rsidRDefault="005B3CE5" w:rsidP="005B3CE5">
      <w:pPr>
        <w:spacing w:line="276" w:lineRule="auto"/>
        <w:ind w:firstLine="709"/>
        <w:jc w:val="both"/>
      </w:pPr>
      <w:r w:rsidRPr="00DE0872">
        <w:t>Первый 22 марта 1986 году американский ядерный взрыв «Гленкоу»  был осуществлен также в интересах создания боевого лазера. Поражающее действие в результате нагревания. Действие лазерного луча отличается скрытностью, высокой точностью, прямолинейностью распространения практически мгновенным действием. Наиболее эффективно применение лазеров для уничтожения МБР и искусственных спутников Земли.</w:t>
      </w:r>
    </w:p>
    <w:p w:rsidR="005B3CE5" w:rsidRPr="00DE0872" w:rsidRDefault="005B3CE5" w:rsidP="005B3CE5">
      <w:pPr>
        <w:spacing w:line="276" w:lineRule="auto"/>
        <w:ind w:firstLine="709"/>
        <w:jc w:val="both"/>
      </w:pPr>
      <w:r w:rsidRPr="00DE0872">
        <w:t>Предполагается создание лазерных боевых комплексов наземного, морского и воздушного базирования с различной мощностью, дальностью, скорострельностью.</w:t>
      </w:r>
    </w:p>
    <w:p w:rsidR="005B3CE5" w:rsidRPr="00DE0872" w:rsidRDefault="005B3CE5" w:rsidP="005B3CE5">
      <w:pPr>
        <w:spacing w:line="276" w:lineRule="auto"/>
        <w:ind w:firstLine="709"/>
        <w:jc w:val="both"/>
      </w:pPr>
      <w:r w:rsidRPr="00DE0872">
        <w:t>Разновидностью</w:t>
      </w:r>
      <w:r>
        <w:t xml:space="preserve"> лучевого оружия является </w:t>
      </w:r>
      <w:r w:rsidRPr="00DE0872">
        <w:t>ускорительное оружие. Поражающим фактором ускорительного оружие служит высокоточный остронаправленный пучек насыщенных энергией заряженных или нейтральных частиц (электронов: протонов, нейтральных атомов водорода), разогнанных до больших скоростей. Ускорительное оружие называют также пучковым оружием.</w:t>
      </w:r>
    </w:p>
    <w:p w:rsidR="005B3CE5" w:rsidRPr="00DE0872" w:rsidRDefault="005B3CE5" w:rsidP="005B3CE5">
      <w:pPr>
        <w:spacing w:line="276" w:lineRule="auto"/>
        <w:ind w:firstLine="709"/>
        <w:jc w:val="both"/>
      </w:pPr>
      <w:r w:rsidRPr="00DE0872">
        <w:t>В ускорительном оружии главную роль играют две основные системы, определяющие его устройство и действие:</w:t>
      </w:r>
    </w:p>
    <w:p w:rsidR="005B3CE5" w:rsidRPr="00DE0872" w:rsidRDefault="005B3CE5" w:rsidP="005B3CE5">
      <w:pPr>
        <w:numPr>
          <w:ilvl w:val="0"/>
          <w:numId w:val="5"/>
        </w:numPr>
        <w:overflowPunct w:val="0"/>
        <w:autoSpaceDE w:val="0"/>
        <w:autoSpaceDN w:val="0"/>
        <w:adjustRightInd w:val="0"/>
        <w:spacing w:line="276" w:lineRule="auto"/>
        <w:ind w:left="0" w:firstLine="709"/>
        <w:jc w:val="both"/>
        <w:textAlignment w:val="baseline"/>
      </w:pPr>
      <w:r w:rsidRPr="00DE0872">
        <w:t>система, создающая ускорительные электромагнитные и электрические поля и обес</w:t>
      </w:r>
      <w:r>
        <w:t xml:space="preserve">печивающая </w:t>
      </w:r>
      <w:r w:rsidRPr="00DE0872">
        <w:t>электромагнитное фокусирование пучка;</w:t>
      </w:r>
    </w:p>
    <w:p w:rsidR="005B3CE5" w:rsidRPr="00DE0872" w:rsidRDefault="005B3CE5" w:rsidP="005B3CE5">
      <w:pPr>
        <w:numPr>
          <w:ilvl w:val="0"/>
          <w:numId w:val="5"/>
        </w:numPr>
        <w:overflowPunct w:val="0"/>
        <w:autoSpaceDE w:val="0"/>
        <w:autoSpaceDN w:val="0"/>
        <w:adjustRightInd w:val="0"/>
        <w:spacing w:line="276" w:lineRule="auto"/>
        <w:ind w:left="0" w:firstLine="709"/>
        <w:jc w:val="both"/>
        <w:textAlignment w:val="baseline"/>
      </w:pPr>
      <w:r w:rsidRPr="00DE0872">
        <w:t>коммутирующая система, обеспечивающая наведение и удержание пучка на цели.</w:t>
      </w:r>
    </w:p>
    <w:p w:rsidR="005B3CE5" w:rsidRPr="00DE0872" w:rsidRDefault="005B3CE5" w:rsidP="005B3CE5">
      <w:pPr>
        <w:spacing w:line="276" w:lineRule="auto"/>
        <w:ind w:firstLine="709"/>
        <w:jc w:val="both"/>
      </w:pPr>
      <w:r>
        <w:t xml:space="preserve">Мощный поток энергии </w:t>
      </w:r>
      <w:r w:rsidRPr="00DE0872">
        <w:t xml:space="preserve">создает на цели механические ударные нагрузки, интенсивное тепловое воздействие и вызывает (инициирует) коротковолновое электромагнитное (рентгеновское) излучение. </w:t>
      </w:r>
    </w:p>
    <w:p w:rsidR="005B3CE5" w:rsidRPr="00DE0872" w:rsidRDefault="005B3CE5" w:rsidP="005B3CE5">
      <w:pPr>
        <w:spacing w:line="276" w:lineRule="auto"/>
        <w:ind w:firstLine="709"/>
        <w:jc w:val="both"/>
      </w:pPr>
      <w:r w:rsidRPr="00DE0872">
        <w:t>Применение ускорительного оружия не тре</w:t>
      </w:r>
      <w:r>
        <w:t xml:space="preserve">бует учета законов баллистики, </w:t>
      </w:r>
      <w:r w:rsidRPr="00DE0872">
        <w:t>отличается мгновенностью и внезапностью действия, всепогодностью, мгновенностью процессов разрушения (повреждения) и вывода из строя  поражаемых объектов.</w:t>
      </w:r>
    </w:p>
    <w:p w:rsidR="005B3CE5" w:rsidRPr="00DE0872" w:rsidRDefault="005B3CE5" w:rsidP="005B3CE5">
      <w:pPr>
        <w:spacing w:line="276" w:lineRule="auto"/>
        <w:ind w:firstLine="709"/>
        <w:jc w:val="both"/>
      </w:pPr>
      <w:r w:rsidRPr="00DE0872">
        <w:t>Радиочастотное оружие.</w:t>
      </w:r>
    </w:p>
    <w:p w:rsidR="005B3CE5" w:rsidRPr="00DE0872" w:rsidRDefault="005B3CE5" w:rsidP="005B3CE5">
      <w:pPr>
        <w:spacing w:line="276" w:lineRule="auto"/>
        <w:ind w:firstLine="709"/>
        <w:jc w:val="both"/>
      </w:pPr>
      <w:r w:rsidRPr="00DE0872">
        <w:rPr>
          <w:bCs/>
        </w:rPr>
        <w:t>Радиочастотным оружием называют такие средства, поражающее действие которых основано на использовании электромагнитных излучений сверхвысокой (СВЧ) или чрезвычайно низкой частоты (ЧНЧ). Диапазон сверхвысоких частот находится в пределах от 300 МГц до 30 ГГц. К чрезвычайно низким относятся частоты менее 100 Гц.</w:t>
      </w:r>
    </w:p>
    <w:p w:rsidR="005B3CE5" w:rsidRPr="00DE0872" w:rsidRDefault="005B3CE5" w:rsidP="005B3CE5">
      <w:pPr>
        <w:spacing w:line="276" w:lineRule="auto"/>
        <w:ind w:firstLine="709"/>
        <w:jc w:val="both"/>
      </w:pPr>
      <w:r w:rsidRPr="00DE0872">
        <w:t>Объектом поражения радиочастотным оружием является живая сила, при этом имеется в виду известная способность радио излучений сверхвысокой и чрезвычайно низкой частоты вызывать повреждение (нарушение функций) жизненно важных органов и систем человека, таких как мозг, сердце, центральная нервная система, эндокринная система и система кровообращения.</w:t>
      </w:r>
    </w:p>
    <w:p w:rsidR="005B3CE5" w:rsidRPr="00DE0872" w:rsidRDefault="005B3CE5" w:rsidP="005B3CE5">
      <w:pPr>
        <w:spacing w:line="276" w:lineRule="auto"/>
        <w:ind w:firstLine="709"/>
        <w:jc w:val="both"/>
      </w:pPr>
      <w:r w:rsidRPr="00DE0872">
        <w:t>Радиочастотные излучения способны также воздействовать на психику человека, нарушать восприятие и использование информации об окружающей действительности, вызывать слуховые галлюцинации, синтезировать дезориентирующие речевые сообщения, вводимые непосредственно в сознании человека.</w:t>
      </w:r>
    </w:p>
    <w:p w:rsidR="005B3CE5" w:rsidRPr="00DE0872" w:rsidRDefault="005B3CE5" w:rsidP="005B3CE5">
      <w:pPr>
        <w:spacing w:line="276" w:lineRule="auto"/>
        <w:ind w:firstLine="709"/>
        <w:jc w:val="both"/>
      </w:pPr>
      <w:r w:rsidRPr="00DE0872">
        <w:t>Боевые комплексы радиочастотного оружия могут быть</w:t>
      </w:r>
      <w:r>
        <w:t xml:space="preserve"> созданы в вариантах наземного </w:t>
      </w:r>
      <w:r w:rsidRPr="00DE0872">
        <w:t>(наземные мобильные генераторы), воздушного и космического базировании.</w:t>
      </w:r>
    </w:p>
    <w:p w:rsidR="005B3CE5" w:rsidRPr="00DE0872" w:rsidRDefault="005B3CE5" w:rsidP="005B3CE5">
      <w:pPr>
        <w:spacing w:line="276" w:lineRule="auto"/>
        <w:ind w:firstLine="709"/>
        <w:jc w:val="both"/>
      </w:pPr>
      <w:r w:rsidRPr="00DE0872">
        <w:t>Инфразвуковое оружие.</w:t>
      </w:r>
    </w:p>
    <w:p w:rsidR="005B3CE5" w:rsidRPr="00DE0872" w:rsidRDefault="005B3CE5" w:rsidP="005B3CE5">
      <w:pPr>
        <w:spacing w:line="276" w:lineRule="auto"/>
        <w:ind w:firstLine="709"/>
        <w:jc w:val="both"/>
      </w:pPr>
      <w:r w:rsidRPr="00DE0872">
        <w:lastRenderedPageBreak/>
        <w:t>Инфразвуковым оружием называют средства массового поражения, основанные на использовании направленного излучени</w:t>
      </w:r>
      <w:r>
        <w:t>я мощных инфразвуковых колебаний</w:t>
      </w:r>
      <w:r w:rsidRPr="00DE0872">
        <w:t xml:space="preserve"> с частотой ниже 16 Гц.</w:t>
      </w:r>
    </w:p>
    <w:p w:rsidR="005B3CE5" w:rsidRPr="00DE0872" w:rsidRDefault="005B3CE5" w:rsidP="005B3CE5">
      <w:pPr>
        <w:spacing w:line="276" w:lineRule="auto"/>
        <w:ind w:firstLine="709"/>
        <w:jc w:val="both"/>
      </w:pPr>
      <w:r w:rsidRPr="00DE0872">
        <w:t>По данным иностранных источников, такие колебания могут воздействовать на центральную нервную систему и пищеварительные органы человека, вызывают головную боль, болевые ощущения на внутренних органа</w:t>
      </w:r>
      <w:r>
        <w:t xml:space="preserve">х, нарушают ритм дыхания. При </w:t>
      </w:r>
      <w:r w:rsidRPr="00DE0872">
        <w:t>более высоких уровнях мощности излучения и очень малых частотах появляются такие симптомы, как головокружение, тошнота и потеря сознания. Инфразвуковое излучение обладает также психотропным действием на человека, вызывает потерю контроля над собой, чувство страха и паники.</w:t>
      </w:r>
    </w:p>
    <w:p w:rsidR="005B3CE5" w:rsidRPr="00DE0872" w:rsidRDefault="005B3CE5" w:rsidP="005B3CE5">
      <w:pPr>
        <w:spacing w:line="276" w:lineRule="auto"/>
        <w:ind w:firstLine="709"/>
        <w:jc w:val="both"/>
      </w:pPr>
      <w:r w:rsidRPr="00DE0872">
        <w:t>Радиологическое оружие.</w:t>
      </w:r>
    </w:p>
    <w:p w:rsidR="005B3CE5" w:rsidRPr="00DE0872" w:rsidRDefault="005B3CE5" w:rsidP="005B3CE5">
      <w:pPr>
        <w:spacing w:line="276" w:lineRule="auto"/>
        <w:ind w:firstLine="709"/>
        <w:jc w:val="both"/>
      </w:pPr>
      <w:r w:rsidRPr="00DE0872">
        <w:t>Радиологическое оружие – один из возможных видов оружия массового поражения, действие которого основано на использовании боевых радиоактивных веществ (БРВ).</w:t>
      </w:r>
    </w:p>
    <w:p w:rsidR="005B3CE5" w:rsidRPr="00DE0872" w:rsidRDefault="005B3CE5" w:rsidP="005B3CE5">
      <w:pPr>
        <w:spacing w:line="276" w:lineRule="auto"/>
        <w:ind w:firstLine="709"/>
        <w:jc w:val="both"/>
      </w:pPr>
      <w:r w:rsidRPr="00DE0872">
        <w:t>Под боевыми радиоактивными веществами понимают специально получаемые и приготовленные в виде порошков или растворов вещества, содержащие в своем составе радиоактивные изотопы химических элементов, обладающие ионизирующим излучением.</w:t>
      </w:r>
    </w:p>
    <w:p w:rsidR="005B3CE5" w:rsidRPr="00DE0872" w:rsidRDefault="005B3CE5" w:rsidP="005B3CE5">
      <w:pPr>
        <w:pStyle w:val="7"/>
        <w:spacing w:before="0" w:after="0" w:line="276" w:lineRule="auto"/>
        <w:ind w:firstLine="709"/>
        <w:jc w:val="both"/>
      </w:pPr>
      <w:r w:rsidRPr="00DE0872">
        <w:t>Геофизическое оружие.</w:t>
      </w:r>
    </w:p>
    <w:p w:rsidR="005B3CE5" w:rsidRPr="00DE0872" w:rsidRDefault="005B3CE5" w:rsidP="005B3CE5">
      <w:pPr>
        <w:spacing w:line="276" w:lineRule="auto"/>
        <w:ind w:firstLine="709"/>
        <w:jc w:val="both"/>
      </w:pPr>
      <w:r w:rsidRPr="00DE0872">
        <w:t>Геофизическое оружие – принятый в ряде зарубежных стран условный термин, обозначающий совокупность различных средств, позволяющих использовать в военных целях разрушительные силы неживой природы путем искусственно вызываемых изменений физических свойств и процессов, протекающих в атмосфере, гидросфере и литосфере Земли.</w:t>
      </w:r>
    </w:p>
    <w:p w:rsidR="005B3CE5" w:rsidRPr="00DE0872" w:rsidRDefault="005B3CE5" w:rsidP="005B3CE5">
      <w:pPr>
        <w:spacing w:line="276" w:lineRule="auto"/>
        <w:ind w:firstLine="709"/>
        <w:jc w:val="both"/>
      </w:pPr>
      <w:r w:rsidRPr="00DE0872">
        <w:t>Возможные способы активного воздействия на геофизические про</w:t>
      </w:r>
      <w:r>
        <w:t xml:space="preserve">цессы предусматривают создание </w:t>
      </w:r>
      <w:r w:rsidRPr="00DE0872">
        <w:t>в сейсмоопасных районах искусственных землетрясений, мощных проливных волн типа цунами на побережье морей и океанов, ураганов, огненных бурь, горных обвалов, снежных лавин, оползней, селевых потоков и т.д.</w:t>
      </w:r>
    </w:p>
    <w:p w:rsidR="005B3CE5" w:rsidRPr="00DE0872" w:rsidRDefault="005B3CE5" w:rsidP="005B3CE5">
      <w:pPr>
        <w:spacing w:line="276" w:lineRule="auto"/>
        <w:ind w:firstLine="709"/>
        <w:jc w:val="both"/>
      </w:pPr>
      <w:r w:rsidRPr="00DE0872">
        <w:t>В США и других странах НАТО делаются также попытки изучить возможность воздействия на ионосферу, вызывая искусственные магнитные бури и полярные сияния, нарушающие радиосвязь и препятствующие радиолокационным наблюдениям в пределах обширного пространства.</w:t>
      </w:r>
    </w:p>
    <w:p w:rsidR="005B3CE5" w:rsidRPr="00DE0872" w:rsidRDefault="005B3CE5" w:rsidP="005B3CE5">
      <w:pPr>
        <w:spacing w:line="276" w:lineRule="auto"/>
        <w:ind w:firstLine="709"/>
        <w:jc w:val="both"/>
      </w:pPr>
    </w:p>
    <w:p w:rsidR="005B3CE5" w:rsidRPr="00DE0872" w:rsidRDefault="005B3CE5" w:rsidP="005B3CE5">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5B3CE5" w:rsidRPr="00DE0872" w:rsidRDefault="005B3CE5" w:rsidP="005B3CE5">
      <w:pPr>
        <w:numPr>
          <w:ilvl w:val="0"/>
          <w:numId w:val="4"/>
        </w:numPr>
        <w:tabs>
          <w:tab w:val="left" w:pos="993"/>
        </w:tabs>
        <w:spacing w:line="276" w:lineRule="auto"/>
        <w:ind w:left="0" w:firstLine="709"/>
        <w:jc w:val="both"/>
      </w:pPr>
      <w:r w:rsidRPr="00DE0872">
        <w:t>Что называется лучевым оружием?</w:t>
      </w:r>
    </w:p>
    <w:p w:rsidR="005B3CE5" w:rsidRPr="00DE0872" w:rsidRDefault="005B3CE5" w:rsidP="005B3CE5">
      <w:pPr>
        <w:numPr>
          <w:ilvl w:val="0"/>
          <w:numId w:val="4"/>
        </w:numPr>
        <w:tabs>
          <w:tab w:val="left" w:pos="993"/>
        </w:tabs>
        <w:spacing w:line="276" w:lineRule="auto"/>
        <w:ind w:left="0" w:firstLine="709"/>
        <w:jc w:val="both"/>
      </w:pPr>
      <w:r w:rsidRPr="00DE0872">
        <w:t>Что называется радиочастотным оружием?</w:t>
      </w:r>
    </w:p>
    <w:p w:rsidR="005B3CE5" w:rsidRPr="00DE0872" w:rsidRDefault="005B3CE5" w:rsidP="005B3CE5">
      <w:pPr>
        <w:numPr>
          <w:ilvl w:val="0"/>
          <w:numId w:val="4"/>
        </w:numPr>
        <w:spacing w:line="276" w:lineRule="auto"/>
        <w:ind w:hanging="218"/>
        <w:jc w:val="both"/>
      </w:pPr>
      <w:r w:rsidRPr="00DE0872">
        <w:t>Что называется геофизическим оружием?</w:t>
      </w:r>
    </w:p>
    <w:p w:rsidR="005B3CE5" w:rsidRPr="00DE0872" w:rsidRDefault="005B3CE5" w:rsidP="005B3CE5">
      <w:pPr>
        <w:numPr>
          <w:ilvl w:val="0"/>
          <w:numId w:val="4"/>
        </w:numPr>
        <w:spacing w:line="276" w:lineRule="auto"/>
        <w:ind w:hanging="218"/>
        <w:jc w:val="both"/>
      </w:pPr>
      <w:r w:rsidRPr="00DE0872">
        <w:t xml:space="preserve">Что называется радиологическим оружием? </w:t>
      </w:r>
    </w:p>
    <w:p w:rsidR="005B3CE5" w:rsidRPr="00DE0872" w:rsidRDefault="005B3CE5" w:rsidP="005B3CE5">
      <w:pPr>
        <w:spacing w:line="276" w:lineRule="auto"/>
        <w:ind w:left="709"/>
        <w:jc w:val="both"/>
      </w:pPr>
    </w:p>
    <w:p w:rsidR="005B3CE5" w:rsidRPr="00DE0872" w:rsidRDefault="005B3CE5" w:rsidP="005B3CE5">
      <w:pPr>
        <w:spacing w:line="276" w:lineRule="auto"/>
        <w:jc w:val="center"/>
        <w:rPr>
          <w:b/>
          <w:i/>
        </w:rPr>
      </w:pPr>
      <w:r w:rsidRPr="00DE0872">
        <w:rPr>
          <w:b/>
          <w:i/>
        </w:rPr>
        <w:t>Задания для практического занятия.</w:t>
      </w:r>
    </w:p>
    <w:p w:rsidR="005B3CE5" w:rsidRPr="00352926" w:rsidRDefault="005B3CE5" w:rsidP="005B3CE5">
      <w:pPr>
        <w:pStyle w:val="af3"/>
        <w:numPr>
          <w:ilvl w:val="0"/>
          <w:numId w:val="27"/>
        </w:numPr>
        <w:spacing w:line="276" w:lineRule="auto"/>
        <w:jc w:val="both"/>
        <w:rPr>
          <w:sz w:val="24"/>
          <w:szCs w:val="24"/>
        </w:rPr>
      </w:pPr>
      <w:r w:rsidRPr="00352926">
        <w:rPr>
          <w:sz w:val="24"/>
          <w:szCs w:val="24"/>
        </w:rPr>
        <w:t>Технические средства радиационной, химической и биологической разведки и контроля.</w:t>
      </w:r>
    </w:p>
    <w:p w:rsidR="005B3CE5" w:rsidRPr="00352926" w:rsidRDefault="005B3CE5" w:rsidP="005B3CE5">
      <w:pPr>
        <w:pStyle w:val="af3"/>
        <w:numPr>
          <w:ilvl w:val="0"/>
          <w:numId w:val="27"/>
        </w:numPr>
        <w:spacing w:line="276" w:lineRule="auto"/>
        <w:jc w:val="both"/>
        <w:rPr>
          <w:sz w:val="24"/>
          <w:szCs w:val="24"/>
        </w:rPr>
      </w:pPr>
      <w:r w:rsidRPr="00352926">
        <w:rPr>
          <w:sz w:val="24"/>
          <w:szCs w:val="24"/>
        </w:rPr>
        <w:t>Оружие, основанное на новых физических принципах</w:t>
      </w:r>
    </w:p>
    <w:p w:rsidR="005B3CE5" w:rsidRPr="00DE0872" w:rsidRDefault="005B3CE5" w:rsidP="005B3CE5">
      <w:pPr>
        <w:pStyle w:val="af0"/>
        <w:spacing w:before="0" w:beforeAutospacing="0" w:after="0" w:afterAutospacing="0"/>
        <w:jc w:val="center"/>
        <w:rPr>
          <w:b/>
          <w:bCs/>
        </w:rPr>
      </w:pPr>
    </w:p>
    <w:p w:rsidR="005B3CE5" w:rsidRDefault="005B3CE5" w:rsidP="005B3CE5">
      <w:pPr>
        <w:spacing w:after="200" w:line="276" w:lineRule="auto"/>
        <w:rPr>
          <w:b/>
          <w:bCs/>
        </w:rPr>
      </w:pPr>
      <w:r>
        <w:rPr>
          <w:b/>
          <w:bCs/>
        </w:rPr>
        <w:br w:type="page"/>
      </w:r>
    </w:p>
    <w:p w:rsidR="005B3CE5" w:rsidRDefault="005B3CE5" w:rsidP="005B3CE5">
      <w:pPr>
        <w:pStyle w:val="af0"/>
        <w:spacing w:before="0" w:beforeAutospacing="0" w:after="0" w:afterAutospacing="0"/>
        <w:jc w:val="center"/>
        <w:rPr>
          <w:b/>
          <w:bCs/>
        </w:rPr>
      </w:pPr>
      <w:r w:rsidRPr="00DE0872">
        <w:rPr>
          <w:b/>
          <w:bCs/>
        </w:rPr>
        <w:lastRenderedPageBreak/>
        <w:t xml:space="preserve">Практическое занятие № </w:t>
      </w:r>
      <w:r>
        <w:rPr>
          <w:b/>
          <w:bCs/>
        </w:rPr>
        <w:t>14</w:t>
      </w:r>
      <w:r w:rsidRPr="00DE0872">
        <w:rPr>
          <w:b/>
          <w:bCs/>
        </w:rPr>
        <w:t xml:space="preserve">. </w:t>
      </w:r>
    </w:p>
    <w:p w:rsidR="005B3CE5" w:rsidRPr="00DE0872" w:rsidRDefault="005B3CE5" w:rsidP="005B3CE5">
      <w:pPr>
        <w:pStyle w:val="af0"/>
        <w:spacing w:before="0" w:beforeAutospacing="0" w:after="0" w:afterAutospacing="0"/>
        <w:jc w:val="center"/>
        <w:rPr>
          <w:b/>
          <w:bCs/>
        </w:rPr>
      </w:pPr>
      <w:r w:rsidRPr="00DE0872">
        <w:rPr>
          <w:b/>
          <w:bCs/>
        </w:rPr>
        <w:t>Меры безопасности при проведении стрельб</w:t>
      </w:r>
    </w:p>
    <w:p w:rsidR="005B3CE5" w:rsidRPr="00DE0872" w:rsidRDefault="005B3CE5" w:rsidP="005B3CE5">
      <w:pPr>
        <w:spacing w:line="276" w:lineRule="auto"/>
        <w:jc w:val="center"/>
        <w:rPr>
          <w:b/>
          <w:i/>
        </w:rPr>
      </w:pPr>
      <w:r w:rsidRPr="00DE0872">
        <w:rPr>
          <w:b/>
          <w:i/>
        </w:rPr>
        <w:t>Теоретическая часть</w:t>
      </w:r>
    </w:p>
    <w:p w:rsidR="005B3CE5" w:rsidRPr="00DE0872" w:rsidRDefault="005B3CE5" w:rsidP="005B3CE5">
      <w:pPr>
        <w:spacing w:line="276" w:lineRule="auto"/>
        <w:ind w:firstLine="709"/>
        <w:jc w:val="both"/>
        <w:rPr>
          <w:color w:val="333333"/>
        </w:rPr>
      </w:pPr>
      <w:r w:rsidRPr="00DE0872">
        <w:rPr>
          <w:b/>
          <w:bCs/>
          <w:color w:val="333333"/>
          <w:u w:val="single"/>
        </w:rPr>
        <w:t>Безопасность при проведении стрельб обеспечивается:</w:t>
      </w:r>
    </w:p>
    <w:p w:rsidR="005B3CE5" w:rsidRPr="00DE0872" w:rsidRDefault="005B3CE5" w:rsidP="005B3CE5">
      <w:pPr>
        <w:spacing w:line="276" w:lineRule="auto"/>
        <w:ind w:firstLine="709"/>
        <w:jc w:val="both"/>
        <w:rPr>
          <w:color w:val="000000" w:themeColor="text1"/>
        </w:rPr>
      </w:pPr>
      <w:r w:rsidRPr="00DE0872">
        <w:rPr>
          <w:color w:val="000000" w:themeColor="text1"/>
        </w:rPr>
        <w:t>1. Точным соблюдением сотрудниками установленных мер безопасности при обращении с оружием и боеприпасами.</w:t>
      </w:r>
    </w:p>
    <w:p w:rsidR="005B3CE5" w:rsidRPr="00DE0872" w:rsidRDefault="005B3CE5" w:rsidP="005B3CE5">
      <w:pPr>
        <w:spacing w:line="276" w:lineRule="auto"/>
        <w:ind w:firstLine="709"/>
        <w:jc w:val="both"/>
        <w:rPr>
          <w:color w:val="000000" w:themeColor="text1"/>
        </w:rPr>
      </w:pPr>
      <w:r w:rsidRPr="00DE0872">
        <w:rPr>
          <w:color w:val="000000" w:themeColor="text1"/>
        </w:rPr>
        <w:t>2. Правильной организацией стрельб и высокой дисциплинированностью сотрудников.</w:t>
      </w:r>
    </w:p>
    <w:p w:rsidR="005B3CE5" w:rsidRPr="00DE0872" w:rsidRDefault="005B3CE5" w:rsidP="005B3CE5">
      <w:pPr>
        <w:spacing w:line="276" w:lineRule="auto"/>
        <w:ind w:firstLine="709"/>
        <w:jc w:val="both"/>
        <w:rPr>
          <w:color w:val="000000" w:themeColor="text1"/>
        </w:rPr>
      </w:pPr>
      <w:r w:rsidRPr="00DE0872">
        <w:rPr>
          <w:color w:val="000000" w:themeColor="text1"/>
        </w:rPr>
        <w:t>3. Четким и грамотным руководством проводимых мероприятий.</w:t>
      </w:r>
    </w:p>
    <w:p w:rsidR="005B3CE5" w:rsidRPr="00DE0872" w:rsidRDefault="005B3CE5" w:rsidP="005B3CE5">
      <w:pPr>
        <w:spacing w:line="276" w:lineRule="auto"/>
        <w:ind w:firstLine="709"/>
        <w:jc w:val="both"/>
        <w:rPr>
          <w:color w:val="000000" w:themeColor="text1"/>
        </w:rPr>
      </w:pPr>
      <w:r w:rsidRPr="00DE0872">
        <w:rPr>
          <w:color w:val="000000" w:themeColor="text1"/>
        </w:rPr>
        <w:t>4. Исправностью оружия, боеприпасов, имитационных средств, пулеприемников, противорикошетного и противопожарного оборудования, освещения, средств усиления речи и передачи команд.</w:t>
      </w:r>
    </w:p>
    <w:p w:rsidR="005B3CE5" w:rsidRPr="00DE0872" w:rsidRDefault="005B3CE5" w:rsidP="005B3CE5">
      <w:pPr>
        <w:spacing w:line="276" w:lineRule="auto"/>
        <w:ind w:firstLine="709"/>
        <w:jc w:val="both"/>
        <w:rPr>
          <w:color w:val="000000" w:themeColor="text1"/>
        </w:rPr>
      </w:pPr>
      <w:r w:rsidRPr="00DE0872">
        <w:rPr>
          <w:color w:val="000000" w:themeColor="text1"/>
        </w:rPr>
        <w:t xml:space="preserve">Границы открытого или полуоткрытого тира, стрельбища и полигона обозначаются чередующимися надписями: «Стрельбище» или «Стой, стреляют» либо «Проход и проезд запрещен», которые устанавливаются в пределах хорошей видимости, а также в местах пересечения троп и дорог, ведущих на их территорию. При необходимости границы тира, стрельбища и полигона могут окапываться траншеями. </w:t>
      </w:r>
    </w:p>
    <w:p w:rsidR="005B3CE5" w:rsidRPr="00DE0872" w:rsidRDefault="005B3CE5" w:rsidP="005B3CE5">
      <w:pPr>
        <w:spacing w:line="276" w:lineRule="auto"/>
        <w:ind w:firstLine="709"/>
        <w:jc w:val="both"/>
        <w:rPr>
          <w:color w:val="000000" w:themeColor="text1"/>
        </w:rPr>
      </w:pPr>
      <w:r w:rsidRPr="00DE0872">
        <w:rPr>
          <w:color w:val="000000" w:themeColor="text1"/>
        </w:rPr>
        <w:t>Дороги и пешеходные тропы перекрываются шлагбаумами или другими заграждениями. О предстоящих стрельбах в орган местного самоуправления, на территории которого расположены открытый или полуоткрытый тир, стрельбище и полигон, направляются листы оповещения о времени и месте проведения стрельб органом, организацией, подразделением МВД России, а в близлежащих населенных пунктах вывешиваются объявления на русском и местном (национальном) языках о запрещении входить, въезжать на территорию тира, стрельбища или полигона во время стрельбы. Посторонние лица не должны находиться в тире, на стрельбище и полигоне.</w:t>
      </w:r>
    </w:p>
    <w:p w:rsidR="005B3CE5" w:rsidRPr="00DE0872" w:rsidRDefault="005B3CE5" w:rsidP="005B3CE5">
      <w:pPr>
        <w:spacing w:line="276" w:lineRule="auto"/>
        <w:ind w:firstLine="709"/>
        <w:jc w:val="both"/>
        <w:rPr>
          <w:color w:val="000000" w:themeColor="text1"/>
        </w:rPr>
      </w:pPr>
    </w:p>
    <w:p w:rsidR="005B3CE5" w:rsidRPr="00DE0872" w:rsidRDefault="005B3CE5" w:rsidP="005B3CE5">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5B3CE5" w:rsidRPr="00DE0872" w:rsidRDefault="005B3CE5" w:rsidP="005B3CE5">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 xml:space="preserve">Что необходимо проверить при осмотре оружия </w:t>
      </w:r>
    </w:p>
    <w:p w:rsidR="005B3CE5" w:rsidRPr="00DE0872" w:rsidRDefault="005B3CE5" w:rsidP="005B3CE5">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При проведении стрельб запрещается</w:t>
      </w:r>
    </w:p>
    <w:p w:rsidR="005B3CE5" w:rsidRPr="00DE0872" w:rsidRDefault="005B3CE5" w:rsidP="005B3CE5">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Нормативы по огневой подготовке</w:t>
      </w:r>
    </w:p>
    <w:p w:rsidR="005B3CE5" w:rsidRPr="00DE0872" w:rsidRDefault="005B3CE5" w:rsidP="005B3CE5">
      <w:pPr>
        <w:spacing w:line="276" w:lineRule="auto"/>
        <w:jc w:val="center"/>
        <w:rPr>
          <w:b/>
          <w:i/>
        </w:rPr>
      </w:pPr>
    </w:p>
    <w:p w:rsidR="005B3CE5" w:rsidRPr="00DE0872" w:rsidRDefault="005B3CE5" w:rsidP="005B3CE5">
      <w:pPr>
        <w:spacing w:line="276" w:lineRule="auto"/>
        <w:jc w:val="center"/>
        <w:rPr>
          <w:b/>
          <w:i/>
        </w:rPr>
      </w:pPr>
      <w:r w:rsidRPr="00DE0872">
        <w:rPr>
          <w:b/>
          <w:i/>
        </w:rPr>
        <w:t>Задания для практического занятия.</w:t>
      </w:r>
    </w:p>
    <w:p w:rsidR="005B3CE5" w:rsidRPr="00352926" w:rsidRDefault="005B3CE5" w:rsidP="005B3CE5">
      <w:pPr>
        <w:pStyle w:val="af3"/>
        <w:numPr>
          <w:ilvl w:val="0"/>
          <w:numId w:val="28"/>
        </w:numPr>
        <w:jc w:val="both"/>
        <w:rPr>
          <w:color w:val="000000"/>
          <w:sz w:val="24"/>
          <w:szCs w:val="24"/>
        </w:rPr>
      </w:pPr>
      <w:r w:rsidRPr="00352926">
        <w:rPr>
          <w:color w:val="000000"/>
          <w:sz w:val="24"/>
          <w:szCs w:val="24"/>
        </w:rPr>
        <w:t>Методика обучения приемам стрельбы из стрелкового оружия и гранатомётов</w:t>
      </w:r>
    </w:p>
    <w:p w:rsidR="005B3CE5" w:rsidRPr="00352926" w:rsidRDefault="005B3CE5" w:rsidP="005B3CE5">
      <w:pPr>
        <w:pStyle w:val="af3"/>
        <w:numPr>
          <w:ilvl w:val="0"/>
          <w:numId w:val="28"/>
        </w:numPr>
        <w:jc w:val="both"/>
        <w:rPr>
          <w:color w:val="000000"/>
          <w:sz w:val="24"/>
          <w:szCs w:val="24"/>
        </w:rPr>
      </w:pPr>
      <w:r w:rsidRPr="00352926">
        <w:rPr>
          <w:color w:val="000000"/>
          <w:sz w:val="24"/>
          <w:szCs w:val="24"/>
        </w:rPr>
        <w:t>Организация и методика проведения огневых тренировок</w:t>
      </w:r>
    </w:p>
    <w:p w:rsidR="005B3CE5" w:rsidRPr="00DE0872" w:rsidRDefault="005B3CE5" w:rsidP="005B3CE5">
      <w:pPr>
        <w:pStyle w:val="af3"/>
        <w:jc w:val="both"/>
        <w:rPr>
          <w:color w:val="000000"/>
          <w:sz w:val="24"/>
          <w:szCs w:val="24"/>
        </w:rPr>
      </w:pPr>
    </w:p>
    <w:p w:rsidR="005B3CE5" w:rsidRPr="00DE0872" w:rsidRDefault="005B3CE5" w:rsidP="005B3CE5">
      <w:pPr>
        <w:pStyle w:val="af0"/>
        <w:spacing w:before="0" w:beforeAutospacing="0" w:after="0" w:afterAutospacing="0"/>
        <w:jc w:val="both"/>
        <w:rPr>
          <w:bCs/>
        </w:rPr>
      </w:pPr>
    </w:p>
    <w:p w:rsidR="005B3CE5" w:rsidRPr="00DE0872" w:rsidRDefault="005B3CE5" w:rsidP="005B3CE5">
      <w:pPr>
        <w:pStyle w:val="af0"/>
        <w:spacing w:before="0" w:beforeAutospacing="0" w:after="0" w:afterAutospacing="0"/>
        <w:rPr>
          <w:b/>
          <w:bCs/>
        </w:rPr>
      </w:pPr>
    </w:p>
    <w:p w:rsidR="005B3CE5" w:rsidRPr="00DE0872" w:rsidRDefault="005B3CE5" w:rsidP="005B3CE5">
      <w:pPr>
        <w:spacing w:after="200" w:line="276" w:lineRule="auto"/>
        <w:rPr>
          <w:b/>
          <w:bCs/>
        </w:rPr>
      </w:pPr>
      <w:r>
        <w:rPr>
          <w:b/>
          <w:bCs/>
        </w:rPr>
        <w:br w:type="page"/>
      </w:r>
    </w:p>
    <w:p w:rsidR="005B3CE5" w:rsidRDefault="005B3CE5" w:rsidP="005B3CE5">
      <w:pPr>
        <w:pStyle w:val="af0"/>
        <w:spacing w:before="0" w:beforeAutospacing="0" w:after="0" w:afterAutospacing="0"/>
        <w:jc w:val="center"/>
        <w:rPr>
          <w:b/>
          <w:bCs/>
        </w:rPr>
      </w:pPr>
      <w:r w:rsidRPr="00DE0872">
        <w:rPr>
          <w:b/>
          <w:bCs/>
        </w:rPr>
        <w:lastRenderedPageBreak/>
        <w:t xml:space="preserve">Практическое занятие № </w:t>
      </w:r>
      <w:r>
        <w:rPr>
          <w:b/>
          <w:bCs/>
        </w:rPr>
        <w:t>15</w:t>
      </w:r>
      <w:r w:rsidRPr="00DE0872">
        <w:rPr>
          <w:b/>
          <w:bCs/>
        </w:rPr>
        <w:t xml:space="preserve">. </w:t>
      </w:r>
    </w:p>
    <w:p w:rsidR="005B3CE5" w:rsidRPr="00DE0872" w:rsidRDefault="005B3CE5" w:rsidP="005B3CE5">
      <w:pPr>
        <w:pStyle w:val="af0"/>
        <w:spacing w:before="0" w:beforeAutospacing="0" w:after="0" w:afterAutospacing="0"/>
        <w:jc w:val="center"/>
        <w:rPr>
          <w:b/>
          <w:bCs/>
        </w:rPr>
      </w:pPr>
      <w:r w:rsidRPr="00DE0872">
        <w:rPr>
          <w:b/>
          <w:bCs/>
        </w:rPr>
        <w:t>Ритуалы Вооруженных Сил Российской Федерации.</w:t>
      </w:r>
    </w:p>
    <w:p w:rsidR="005B3CE5" w:rsidRPr="00DE0872" w:rsidRDefault="005B3CE5" w:rsidP="005B3CE5">
      <w:pPr>
        <w:spacing w:line="360" w:lineRule="auto"/>
        <w:jc w:val="center"/>
        <w:rPr>
          <w:b/>
          <w:i/>
        </w:rPr>
      </w:pPr>
      <w:r w:rsidRPr="00DE0872">
        <w:rPr>
          <w:b/>
          <w:i/>
        </w:rPr>
        <w:t>Теоретическая часть</w:t>
      </w:r>
    </w:p>
    <w:p w:rsidR="005B3CE5" w:rsidRPr="00DE0872" w:rsidRDefault="005B3CE5" w:rsidP="005B3CE5">
      <w:pPr>
        <w:pStyle w:val="af0"/>
        <w:spacing w:before="0" w:beforeAutospacing="0" w:after="0" w:afterAutospacing="0" w:line="276" w:lineRule="auto"/>
        <w:ind w:firstLine="709"/>
        <w:jc w:val="both"/>
      </w:pPr>
      <w:r w:rsidRPr="00DE0872">
        <w:t xml:space="preserve">Военнослужащий, являющийся гражданином Российской Федерации, впервые поступивший (призванный) на военную службу, или гражданин, не проходивший военной службы и впервые призванный на военные сборы, приводится к </w:t>
      </w:r>
      <w:bookmarkStart w:id="1" w:name="b9de7"/>
      <w:bookmarkEnd w:id="1"/>
      <w:r w:rsidRPr="00DE0872">
        <w:t xml:space="preserve">Военной присяге, а военнослужащий, являющийся иностранным </w:t>
      </w:r>
      <w:bookmarkStart w:id="2" w:name="814b5"/>
      <w:bookmarkEnd w:id="2"/>
      <w:r w:rsidRPr="00DE0872">
        <w:t xml:space="preserve">гражданином, приносит обязательство перед Государственным флагом Российской Федерации и Боевым знаменем воинской части. Приведение к Военной присяге (принесение обязательства) проводится: </w:t>
      </w:r>
    </w:p>
    <w:p w:rsidR="005B3CE5" w:rsidRPr="00DE0872" w:rsidRDefault="005B3CE5" w:rsidP="005B3CE5">
      <w:pPr>
        <w:pStyle w:val="af0"/>
        <w:spacing w:before="0" w:beforeAutospacing="0" w:after="0" w:afterAutospacing="0" w:line="276" w:lineRule="auto"/>
        <w:ind w:firstLine="709"/>
        <w:jc w:val="both"/>
      </w:pPr>
      <w:r w:rsidRPr="00DE0872">
        <w:t xml:space="preserve">- по прибытии военнослужащего к первому месту прохождения военной службы после прохождения начальной военной подготовки, срок которой не должен превышать два месяца; </w:t>
      </w:r>
    </w:p>
    <w:p w:rsidR="005B3CE5" w:rsidRPr="00DE0872" w:rsidRDefault="005B3CE5" w:rsidP="005B3CE5">
      <w:pPr>
        <w:pStyle w:val="af0"/>
        <w:spacing w:before="0" w:beforeAutospacing="0" w:after="0" w:afterAutospacing="0" w:line="276" w:lineRule="auto"/>
        <w:ind w:firstLine="709"/>
        <w:jc w:val="both"/>
      </w:pPr>
      <w:r w:rsidRPr="00DE0872">
        <w:t xml:space="preserve">- по прибытии гражданина к первому месту прохождения военных сборов – не позднее пяти дней со дня прибытия в воинскую часть. </w:t>
      </w:r>
    </w:p>
    <w:p w:rsidR="005B3CE5" w:rsidRPr="00DE0872" w:rsidRDefault="005B3CE5" w:rsidP="005B3CE5">
      <w:pPr>
        <w:pStyle w:val="af0"/>
        <w:spacing w:before="0" w:beforeAutospacing="0" w:after="0" w:afterAutospacing="0" w:line="276" w:lineRule="auto"/>
        <w:ind w:firstLine="709"/>
        <w:jc w:val="both"/>
      </w:pPr>
      <w:bookmarkStart w:id="3" w:name="1e6c1"/>
      <w:bookmarkEnd w:id="3"/>
      <w:r w:rsidRPr="00DE0872">
        <w:t xml:space="preserve">В период до установленного приказом командира воинской части времени приведения к Военной присяге (принесения обязательства) с военнослужащими, приводимыми к Военной присяге (приносящими обязательство), в подразделениях проводится разъяснительная работа о значении Военной присяги (обязательства). В назначенное время воинская часть выстраивается в пешем строю при Государственном флаге Российской Федерации, Боевом знамени </w:t>
      </w:r>
      <w:bookmarkStart w:id="4" w:name="a0db3"/>
      <w:bookmarkEnd w:id="4"/>
      <w:r w:rsidRPr="00DE0872">
        <w:t xml:space="preserve">воинской части и с оркестром в парадной, а в военное время – в полевой форме одежды с оружием. Построение воинской части, встреча командира, вынос и относ Государственного флага Российской Федерации и Боевого знамени воинской части осуществляются в порядке, установленном Строевым уставом Вооруженных Сил Российской Федерации для строевого смотра. Военнослужащие, приводимые к Военной присяге (приносящие </w:t>
      </w:r>
      <w:bookmarkStart w:id="5" w:name="f4763"/>
      <w:bookmarkEnd w:id="5"/>
      <w:r w:rsidRPr="00DE0872">
        <w:t xml:space="preserve">обязательство), находятся в первых шеренгах. Командир воинской части в краткой речи напоминает им значение Военной присяги (обязательства) и </w:t>
      </w:r>
      <w:bookmarkStart w:id="6" w:name="dac28"/>
      <w:bookmarkEnd w:id="6"/>
      <w:r w:rsidRPr="00DE0872">
        <w:t xml:space="preserve">той почетной и ответственной обязанности, которая возлагается на военнослужащих, приведенных к Военной присяге (принесших обязательство) на верность Российской Федерации. После этого командир воинской части командует: «ВОЛЬНО» – и приказывает командирам подразделений приступить к приведению к Военной присяге (принесению обязательства). Командиры рот и других подразделений поочередно вызывают из строя военнослужащих, приводимых к </w:t>
      </w:r>
      <w:bookmarkStart w:id="7" w:name="be275"/>
      <w:bookmarkEnd w:id="7"/>
      <w:r w:rsidRPr="00DE0872">
        <w:t xml:space="preserve">Военной присяге (приносящих обязательство). Каждый военнослужащий, приводимый к Военной присяге (приносящий обязательство), читает вслух </w:t>
      </w:r>
      <w:bookmarkStart w:id="8" w:name="1c3c9"/>
      <w:bookmarkEnd w:id="8"/>
      <w:r w:rsidRPr="00DE0872">
        <w:t xml:space="preserve">перед строем подразделения текст Военной присяги (обязательства), после чего собственноручно расписывается в списке в графе напротив своей фамилии и становится на свое место в строю. Бланки списков на лиц, приводимых к Военной присяге (приносящих обязательство), заранее заготавливаются по установленному Министром обороны Российской Федерации образцу и имеют на первом листе Государственный герб Российской Федерации и текст Военной присяги (обязательства). </w:t>
      </w:r>
      <w:bookmarkStart w:id="9" w:name="199aa"/>
      <w:bookmarkEnd w:id="9"/>
      <w:r w:rsidRPr="00DE0872">
        <w:t xml:space="preserve">По окончании приведения к Военной присяге (принесения обязательства) списки с личными подписями военнослужащих, приведенных к Военной </w:t>
      </w:r>
      <w:bookmarkStart w:id="10" w:name="7683b"/>
      <w:bookmarkEnd w:id="10"/>
      <w:r w:rsidRPr="00DE0872">
        <w:t xml:space="preserve">присяге (принесших обязательство), вручаются командирами подразделений командиру воинской части. Командир воинской части поздравляет солдат (матросов, курсантов, слушателей, военнообязанных) с приведением к Военной присяге (принесением обязательства), а всю воинскую часть – с новым пополнением, после чего оркестр </w:t>
      </w:r>
      <w:r w:rsidRPr="00DE0872">
        <w:lastRenderedPageBreak/>
        <w:t xml:space="preserve">исполняет Государственный гимн Российской Федерации. После исполнения Государственного гимна Российской Федерации воинская часть проходит торжественным маршем в порядке, установленном </w:t>
      </w:r>
      <w:bookmarkStart w:id="11" w:name="0bec4"/>
      <w:bookmarkEnd w:id="11"/>
      <w:r w:rsidRPr="00DE0872">
        <w:t xml:space="preserve">Строевым уставом Вооруженных Сил Российской Федерации для строевого смотра. </w:t>
      </w:r>
      <w:bookmarkStart w:id="12" w:name="24da0"/>
      <w:bookmarkEnd w:id="12"/>
      <w:r w:rsidRPr="00DE0872">
        <w:t xml:space="preserve">При низкой температуре или ненастной погоде приведение к Военной присяге (принесение обязательства) может быть проведено в помещении. Подразделения расходятся по помещениям после выступления командира воинской части. По окончании приведения к Военной присяге (принесения обязательства) подразделения по команде вновь выстраиваются для прохождения торжественным маршем. Все военнослужащие, которые по какой-либо причине не были приведены в установленный день к Военной присяге (не принесли обязательство), </w:t>
      </w:r>
      <w:bookmarkStart w:id="13" w:name="647c5"/>
      <w:bookmarkEnd w:id="13"/>
      <w:r w:rsidRPr="00DE0872">
        <w:t xml:space="preserve">приводятся к ней (приносят его) в последующие дни отдельно в штабе воинской части под руководством командира воинской части. </w:t>
      </w:r>
      <w:bookmarkStart w:id="14" w:name="a0c78"/>
      <w:bookmarkEnd w:id="14"/>
      <w:r w:rsidRPr="00DE0872">
        <w:t xml:space="preserve"> Приведение к Военной присяге (принесение обязательства) может проводиться в исторических местах, местах боевой и трудовой славы, а также у братских могил воинов, павших в боях за свободу и независимость Российского государства. В этих случаях к месту церемонии приведения к Военной присяге (принесения обязательства) обычно выводятся только военнослужащие, приводимые к ней (приносящие его). </w:t>
      </w:r>
      <w:bookmarkStart w:id="15" w:name="3c746"/>
      <w:bookmarkEnd w:id="15"/>
      <w:r w:rsidRPr="00DE0872">
        <w:t xml:space="preserve">День приведения к Военной присяге (принесения обязательства) является нерабочим днем для данной воинской части и проводится как праздничный день. </w:t>
      </w:r>
    </w:p>
    <w:p w:rsidR="005B3CE5" w:rsidRPr="00DE0872" w:rsidRDefault="005B3CE5" w:rsidP="005B3CE5">
      <w:pPr>
        <w:pStyle w:val="af0"/>
        <w:spacing w:before="0" w:beforeAutospacing="0" w:after="0" w:afterAutospacing="0" w:line="276" w:lineRule="auto"/>
        <w:ind w:firstLine="709"/>
        <w:jc w:val="both"/>
      </w:pPr>
    </w:p>
    <w:p w:rsidR="005B3CE5" w:rsidRPr="00DE0872" w:rsidRDefault="005B3CE5" w:rsidP="005B3CE5">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5B3CE5" w:rsidRPr="00DE0872" w:rsidRDefault="005B3CE5" w:rsidP="005B3CE5">
      <w:pPr>
        <w:numPr>
          <w:ilvl w:val="0"/>
          <w:numId w:val="3"/>
        </w:numPr>
        <w:spacing w:line="276" w:lineRule="auto"/>
        <w:ind w:left="0" w:firstLine="709"/>
        <w:jc w:val="both"/>
      </w:pPr>
      <w:r w:rsidRPr="00DE0872">
        <w:t>Перечислите ритуалы Вооруженных Сил Российской Федерации.</w:t>
      </w:r>
    </w:p>
    <w:p w:rsidR="005B3CE5" w:rsidRPr="00DE0872" w:rsidRDefault="005B3CE5" w:rsidP="005B3CE5">
      <w:pPr>
        <w:numPr>
          <w:ilvl w:val="0"/>
          <w:numId w:val="3"/>
        </w:numPr>
        <w:spacing w:line="276" w:lineRule="auto"/>
        <w:ind w:left="0" w:firstLine="709"/>
        <w:jc w:val="both"/>
      </w:pPr>
      <w:r w:rsidRPr="00DE0872">
        <w:t>Доведите порядок проведения ритуала приведения к военной присяге.</w:t>
      </w:r>
    </w:p>
    <w:p w:rsidR="005B3CE5" w:rsidRPr="00DE0872" w:rsidRDefault="005B3CE5" w:rsidP="005B3CE5">
      <w:pPr>
        <w:numPr>
          <w:ilvl w:val="0"/>
          <w:numId w:val="3"/>
        </w:numPr>
        <w:spacing w:line="276" w:lineRule="auto"/>
        <w:ind w:left="0" w:firstLine="709"/>
        <w:jc w:val="both"/>
      </w:pPr>
      <w:r w:rsidRPr="00DE0872">
        <w:t>Где может проводиться ритуала приведения к военной присяге?</w:t>
      </w:r>
    </w:p>
    <w:p w:rsidR="005B3CE5" w:rsidRPr="00DE0872" w:rsidRDefault="005B3CE5" w:rsidP="005B3CE5">
      <w:pPr>
        <w:spacing w:line="276" w:lineRule="auto"/>
        <w:jc w:val="both"/>
        <w:rPr>
          <w:b/>
          <w:i/>
        </w:rPr>
      </w:pPr>
    </w:p>
    <w:p w:rsidR="005B3CE5" w:rsidRPr="00DE0872" w:rsidRDefault="005B3CE5" w:rsidP="005B3CE5">
      <w:pPr>
        <w:spacing w:line="276" w:lineRule="auto"/>
        <w:jc w:val="center"/>
        <w:rPr>
          <w:b/>
          <w:i/>
        </w:rPr>
      </w:pPr>
      <w:r w:rsidRPr="00DE0872">
        <w:rPr>
          <w:b/>
          <w:i/>
        </w:rPr>
        <w:t>Задания для практического занятия.</w:t>
      </w:r>
    </w:p>
    <w:p w:rsidR="005B3CE5" w:rsidRPr="00DE0872" w:rsidRDefault="005B3CE5" w:rsidP="005B3CE5">
      <w:pPr>
        <w:numPr>
          <w:ilvl w:val="0"/>
          <w:numId w:val="14"/>
        </w:numPr>
        <w:spacing w:line="276" w:lineRule="auto"/>
        <w:ind w:left="0" w:firstLine="709"/>
        <w:jc w:val="both"/>
      </w:pPr>
      <w:r w:rsidRPr="00DE0872">
        <w:t xml:space="preserve">Ритуалы существовавшие в ВС РФ. </w:t>
      </w:r>
    </w:p>
    <w:p w:rsidR="005B3CE5" w:rsidRPr="00DE0872" w:rsidRDefault="005B3CE5" w:rsidP="005B3CE5">
      <w:pPr>
        <w:numPr>
          <w:ilvl w:val="0"/>
          <w:numId w:val="14"/>
        </w:numPr>
        <w:spacing w:line="276" w:lineRule="auto"/>
        <w:ind w:left="0" w:firstLine="709"/>
        <w:jc w:val="both"/>
      </w:pPr>
      <w:r w:rsidRPr="00DE0872">
        <w:t>История проведения ритуала присяги в ВС РФ.</w:t>
      </w:r>
    </w:p>
    <w:p w:rsidR="005B3CE5" w:rsidRPr="00DE0872" w:rsidRDefault="005B3CE5" w:rsidP="005B3CE5">
      <w:pPr>
        <w:pStyle w:val="af0"/>
        <w:spacing w:before="0" w:beforeAutospacing="0" w:after="0" w:afterAutospacing="0"/>
        <w:jc w:val="both"/>
        <w:rPr>
          <w:bCs/>
        </w:rPr>
      </w:pPr>
    </w:p>
    <w:p w:rsidR="005B3CE5" w:rsidRPr="00DE0872" w:rsidRDefault="005B3CE5" w:rsidP="005B3CE5">
      <w:pPr>
        <w:pStyle w:val="af0"/>
        <w:spacing w:before="0" w:beforeAutospacing="0" w:after="0" w:afterAutospacing="0"/>
        <w:jc w:val="center"/>
        <w:rPr>
          <w:b/>
          <w:bCs/>
        </w:rPr>
      </w:pPr>
    </w:p>
    <w:p w:rsidR="005B3CE5" w:rsidRPr="00DE0872" w:rsidRDefault="005B3CE5" w:rsidP="005B3CE5">
      <w:pPr>
        <w:pStyle w:val="af0"/>
        <w:spacing w:before="0" w:beforeAutospacing="0" w:after="0" w:afterAutospacing="0"/>
        <w:jc w:val="center"/>
        <w:rPr>
          <w:b/>
          <w:bCs/>
        </w:rPr>
      </w:pPr>
    </w:p>
    <w:p w:rsidR="005B3CE5" w:rsidRPr="00DE0872" w:rsidRDefault="005B3CE5" w:rsidP="005B3CE5">
      <w:pPr>
        <w:pStyle w:val="af0"/>
        <w:spacing w:before="0" w:beforeAutospacing="0" w:after="0" w:afterAutospacing="0"/>
        <w:jc w:val="center"/>
        <w:rPr>
          <w:b/>
          <w:bCs/>
        </w:rPr>
      </w:pPr>
    </w:p>
    <w:p w:rsidR="005B3CE5" w:rsidRPr="00DE0872" w:rsidRDefault="005B3CE5" w:rsidP="005B3CE5">
      <w:pPr>
        <w:pStyle w:val="af0"/>
        <w:spacing w:before="0" w:beforeAutospacing="0" w:after="0" w:afterAutospacing="0"/>
        <w:jc w:val="center"/>
        <w:rPr>
          <w:b/>
          <w:bCs/>
        </w:rPr>
      </w:pPr>
    </w:p>
    <w:p w:rsidR="005B3CE5" w:rsidRDefault="005B3CE5" w:rsidP="005B3CE5">
      <w:pPr>
        <w:spacing w:after="200" w:line="276" w:lineRule="auto"/>
        <w:rPr>
          <w:b/>
          <w:bCs/>
        </w:rPr>
      </w:pPr>
      <w:r>
        <w:rPr>
          <w:b/>
          <w:bCs/>
        </w:rPr>
        <w:br w:type="page"/>
      </w:r>
    </w:p>
    <w:p w:rsidR="005B3CE5" w:rsidRDefault="005B3CE5" w:rsidP="005B3CE5">
      <w:pPr>
        <w:pStyle w:val="af0"/>
        <w:spacing w:before="0" w:beforeAutospacing="0" w:after="0" w:afterAutospacing="0"/>
        <w:jc w:val="center"/>
        <w:rPr>
          <w:b/>
          <w:bCs/>
        </w:rPr>
      </w:pPr>
      <w:r>
        <w:rPr>
          <w:b/>
          <w:bCs/>
        </w:rPr>
        <w:lastRenderedPageBreak/>
        <w:t xml:space="preserve">Практическое занятие № 16. </w:t>
      </w:r>
    </w:p>
    <w:p w:rsidR="005B3CE5" w:rsidRPr="00DE0872" w:rsidRDefault="005B3CE5" w:rsidP="005B3CE5">
      <w:pPr>
        <w:pStyle w:val="af0"/>
        <w:spacing w:before="0" w:beforeAutospacing="0" w:after="0" w:afterAutospacing="0"/>
        <w:jc w:val="center"/>
        <w:rPr>
          <w:b/>
          <w:bCs/>
        </w:rPr>
      </w:pPr>
      <w:r>
        <w:rPr>
          <w:b/>
          <w:bCs/>
        </w:rPr>
        <w:t>Символы воинской чести</w:t>
      </w:r>
    </w:p>
    <w:p w:rsidR="005B3CE5" w:rsidRPr="00DE0872" w:rsidRDefault="005B3CE5" w:rsidP="005B3CE5">
      <w:pPr>
        <w:widowControl w:val="0"/>
        <w:spacing w:line="276" w:lineRule="auto"/>
        <w:jc w:val="center"/>
        <w:rPr>
          <w:b/>
          <w:i/>
        </w:rPr>
      </w:pPr>
      <w:r w:rsidRPr="00DE0872">
        <w:rPr>
          <w:b/>
          <w:i/>
        </w:rPr>
        <w:t>Теоретическая часть</w:t>
      </w:r>
    </w:p>
    <w:p w:rsidR="005B3CE5" w:rsidRPr="00DE0872" w:rsidRDefault="005B3CE5" w:rsidP="005B3CE5">
      <w:pPr>
        <w:spacing w:line="276" w:lineRule="auto"/>
        <w:ind w:firstLine="709"/>
      </w:pPr>
      <w:r w:rsidRPr="00DE0872">
        <w:t>Боевое Знамя воинской части – символ воинской чести, доблести и славы.</w:t>
      </w:r>
    </w:p>
    <w:p w:rsidR="005B3CE5" w:rsidRPr="00DE0872" w:rsidRDefault="005B3CE5" w:rsidP="005B3CE5">
      <w:pPr>
        <w:spacing w:line="276" w:lineRule="auto"/>
        <w:ind w:firstLine="709"/>
        <w:jc w:val="both"/>
      </w:pPr>
      <w:r w:rsidRPr="00DE0872">
        <w:t>Боевое Знамя - это знак, объединяющий воинскую часть и указывающий на ее принадлежность к Вооруженным Силам государства. В древности первоначально роль знамени выполняли определенные фигуры (орел, сова и др.), помещенные наверху древка, а с IX в. – прикрепленное к древку полотнище. В битвах знамена указывали местонахождение военачальников и отдельных отрядов. У древних славян до конца XV в. Знамена назывались стягами. С принятием христианства на Руси на знамени стали помещать лик Иисуса Христа. Перед боем воины на коленях молились о победе и спасении у освященного, как икона, стяга. Вкопанный древком в землю во время битвы, стяг указывал на ставку князя и центр боевого порядка. Упавший стяг означал поражение.</w:t>
      </w:r>
    </w:p>
    <w:p w:rsidR="005B3CE5" w:rsidRPr="00DE0872" w:rsidRDefault="005B3CE5" w:rsidP="005B3CE5">
      <w:pPr>
        <w:widowControl w:val="0"/>
        <w:shd w:val="clear" w:color="auto" w:fill="FFFFFF"/>
        <w:autoSpaceDE w:val="0"/>
        <w:autoSpaceDN w:val="0"/>
        <w:adjustRightInd w:val="0"/>
        <w:spacing w:line="276" w:lineRule="auto"/>
        <w:jc w:val="center"/>
        <w:rPr>
          <w:b/>
          <w:i/>
        </w:rPr>
      </w:pPr>
    </w:p>
    <w:p w:rsidR="005B3CE5" w:rsidRPr="00DE0872" w:rsidRDefault="005B3CE5" w:rsidP="005B3CE5">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5B3CE5" w:rsidRPr="00DE0872" w:rsidRDefault="005B3CE5" w:rsidP="005B3CE5">
      <w:pPr>
        <w:numPr>
          <w:ilvl w:val="0"/>
          <w:numId w:val="13"/>
        </w:numPr>
        <w:spacing w:line="276" w:lineRule="auto"/>
        <w:ind w:left="0" w:firstLine="709"/>
      </w:pPr>
      <w:r w:rsidRPr="00DE0872">
        <w:t>Как называлось знамя у древних славян?</w:t>
      </w:r>
    </w:p>
    <w:p w:rsidR="005B3CE5" w:rsidRPr="00DE0872" w:rsidRDefault="005B3CE5" w:rsidP="005B3CE5">
      <w:pPr>
        <w:numPr>
          <w:ilvl w:val="0"/>
          <w:numId w:val="13"/>
        </w:numPr>
        <w:spacing w:line="276" w:lineRule="auto"/>
        <w:ind w:left="0" w:firstLine="709"/>
      </w:pPr>
      <w:r w:rsidRPr="00DE0872">
        <w:t>В чем заключается роль воинского знамени?</w:t>
      </w:r>
    </w:p>
    <w:p w:rsidR="005B3CE5" w:rsidRPr="00DE0872" w:rsidRDefault="005B3CE5" w:rsidP="005B3CE5">
      <w:pPr>
        <w:numPr>
          <w:ilvl w:val="0"/>
          <w:numId w:val="13"/>
        </w:numPr>
        <w:spacing w:line="276" w:lineRule="auto"/>
        <w:ind w:left="0" w:firstLine="709"/>
      </w:pPr>
      <w:r w:rsidRPr="00DE0872">
        <w:t>Что такое воинское знамя?</w:t>
      </w:r>
    </w:p>
    <w:p w:rsidR="005B3CE5" w:rsidRPr="00DE0872" w:rsidRDefault="005B3CE5" w:rsidP="005B3CE5">
      <w:pPr>
        <w:spacing w:line="276" w:lineRule="auto"/>
        <w:rPr>
          <w:i/>
        </w:rPr>
      </w:pPr>
    </w:p>
    <w:p w:rsidR="005B3CE5" w:rsidRPr="007449B1" w:rsidRDefault="005B3CE5" w:rsidP="005B3CE5">
      <w:pPr>
        <w:spacing w:line="276" w:lineRule="auto"/>
        <w:jc w:val="center"/>
        <w:rPr>
          <w:b/>
          <w:i/>
        </w:rPr>
      </w:pPr>
      <w:r w:rsidRPr="007449B1">
        <w:rPr>
          <w:b/>
          <w:i/>
        </w:rPr>
        <w:t>Задания для практического занятия.</w:t>
      </w:r>
    </w:p>
    <w:p w:rsidR="005B3CE5" w:rsidRPr="007449B1" w:rsidRDefault="005B3CE5" w:rsidP="005B3CE5">
      <w:pPr>
        <w:pStyle w:val="af3"/>
        <w:numPr>
          <w:ilvl w:val="0"/>
          <w:numId w:val="29"/>
        </w:numPr>
        <w:spacing w:line="276" w:lineRule="auto"/>
        <w:rPr>
          <w:sz w:val="24"/>
          <w:szCs w:val="24"/>
        </w:rPr>
      </w:pPr>
      <w:r w:rsidRPr="007449B1">
        <w:rPr>
          <w:sz w:val="24"/>
          <w:szCs w:val="24"/>
        </w:rPr>
        <w:t>Символы воинской чести, доблести и славы в ВС РФ.</w:t>
      </w:r>
    </w:p>
    <w:p w:rsidR="005B3CE5" w:rsidRPr="007449B1" w:rsidRDefault="005B3CE5" w:rsidP="005B3CE5">
      <w:pPr>
        <w:pStyle w:val="af3"/>
        <w:numPr>
          <w:ilvl w:val="0"/>
          <w:numId w:val="29"/>
        </w:numPr>
        <w:spacing w:line="276" w:lineRule="auto"/>
        <w:rPr>
          <w:sz w:val="24"/>
          <w:szCs w:val="24"/>
        </w:rPr>
      </w:pPr>
      <w:r w:rsidRPr="007449B1">
        <w:rPr>
          <w:sz w:val="24"/>
          <w:szCs w:val="24"/>
        </w:rPr>
        <w:t>История создания боевых знамен в ВС РФ.</w:t>
      </w:r>
    </w:p>
    <w:p w:rsidR="005B3CE5" w:rsidRPr="00DE0872" w:rsidRDefault="005B3CE5" w:rsidP="005B3CE5">
      <w:pPr>
        <w:pStyle w:val="af0"/>
        <w:spacing w:before="0" w:beforeAutospacing="0" w:after="0" w:afterAutospacing="0"/>
        <w:jc w:val="both"/>
        <w:rPr>
          <w:bCs/>
        </w:rPr>
      </w:pPr>
    </w:p>
    <w:p w:rsidR="005B3CE5" w:rsidRPr="00DE0872" w:rsidRDefault="005B3CE5" w:rsidP="005B3CE5">
      <w:pPr>
        <w:pStyle w:val="af0"/>
        <w:spacing w:before="0" w:beforeAutospacing="0" w:after="0" w:afterAutospacing="0"/>
        <w:jc w:val="center"/>
        <w:rPr>
          <w:b/>
          <w:bCs/>
        </w:rPr>
      </w:pPr>
    </w:p>
    <w:p w:rsidR="005B3CE5" w:rsidRPr="00DE0872" w:rsidRDefault="005B3CE5" w:rsidP="005B3CE5">
      <w:pPr>
        <w:pStyle w:val="af0"/>
        <w:spacing w:before="0" w:beforeAutospacing="0" w:after="0" w:afterAutospacing="0"/>
        <w:jc w:val="center"/>
        <w:rPr>
          <w:b/>
          <w:bCs/>
        </w:rPr>
      </w:pPr>
    </w:p>
    <w:p w:rsidR="005B3CE5" w:rsidRPr="00DE0872" w:rsidRDefault="005B3CE5" w:rsidP="005B3CE5">
      <w:pPr>
        <w:pStyle w:val="af0"/>
        <w:spacing w:before="0" w:beforeAutospacing="0" w:after="0" w:afterAutospacing="0"/>
        <w:jc w:val="center"/>
        <w:rPr>
          <w:b/>
          <w:bCs/>
        </w:rPr>
      </w:pPr>
    </w:p>
    <w:p w:rsidR="005B3CE5" w:rsidRPr="00DE0872" w:rsidRDefault="005B3CE5" w:rsidP="005B3CE5">
      <w:pPr>
        <w:pStyle w:val="af0"/>
        <w:spacing w:before="0" w:beforeAutospacing="0" w:after="0" w:afterAutospacing="0"/>
        <w:jc w:val="center"/>
        <w:rPr>
          <w:b/>
          <w:bCs/>
        </w:rPr>
      </w:pPr>
    </w:p>
    <w:p w:rsidR="005B3CE5" w:rsidRDefault="005B3CE5" w:rsidP="005B3CE5">
      <w:pPr>
        <w:pStyle w:val="af0"/>
        <w:spacing w:before="0" w:beforeAutospacing="0" w:after="0" w:afterAutospacing="0"/>
        <w:jc w:val="center"/>
        <w:rPr>
          <w:b/>
          <w:bCs/>
        </w:rPr>
      </w:pPr>
    </w:p>
    <w:p w:rsidR="005B3CE5" w:rsidRDefault="005B3CE5" w:rsidP="005B3CE5">
      <w:pPr>
        <w:spacing w:after="200" w:line="276" w:lineRule="auto"/>
        <w:rPr>
          <w:b/>
          <w:bCs/>
        </w:rPr>
      </w:pPr>
      <w:r>
        <w:rPr>
          <w:b/>
          <w:bCs/>
        </w:rPr>
        <w:br w:type="page"/>
      </w:r>
    </w:p>
    <w:p w:rsidR="005B3CE5" w:rsidRDefault="005B3CE5" w:rsidP="005B3CE5">
      <w:pPr>
        <w:pStyle w:val="af0"/>
        <w:spacing w:before="0" w:beforeAutospacing="0" w:after="0" w:afterAutospacing="0"/>
        <w:jc w:val="center"/>
        <w:rPr>
          <w:b/>
          <w:bCs/>
        </w:rPr>
      </w:pPr>
      <w:r>
        <w:rPr>
          <w:b/>
          <w:bCs/>
        </w:rPr>
        <w:lastRenderedPageBreak/>
        <w:t xml:space="preserve">Практическое занятие № 17. </w:t>
      </w:r>
    </w:p>
    <w:p w:rsidR="005B3CE5" w:rsidRPr="007449B1" w:rsidRDefault="005B3CE5" w:rsidP="005B3CE5">
      <w:pPr>
        <w:shd w:val="clear" w:color="auto" w:fill="FFFFFF"/>
        <w:jc w:val="center"/>
        <w:textAlignment w:val="baseline"/>
        <w:rPr>
          <w:b/>
          <w:bCs/>
        </w:rPr>
      </w:pPr>
      <w:r w:rsidRPr="00DE0872">
        <w:rPr>
          <w:b/>
          <w:bCs/>
        </w:rPr>
        <w:t>Оказание первой помощи пострадавши при остановке серд</w:t>
      </w:r>
      <w:r>
        <w:rPr>
          <w:b/>
          <w:bCs/>
        </w:rPr>
        <w:t>ца, при ранениях, кровотечениях</w:t>
      </w:r>
    </w:p>
    <w:p w:rsidR="005B3CE5" w:rsidRPr="00DE0872" w:rsidRDefault="005B3CE5" w:rsidP="005B3CE5">
      <w:pPr>
        <w:shd w:val="clear" w:color="auto" w:fill="FFFFFF"/>
        <w:jc w:val="center"/>
        <w:textAlignment w:val="baseline"/>
        <w:rPr>
          <w:b/>
          <w:i/>
          <w:color w:val="000000"/>
        </w:rPr>
      </w:pPr>
      <w:r w:rsidRPr="00DE0872">
        <w:rPr>
          <w:b/>
          <w:i/>
          <w:color w:val="000000"/>
        </w:rPr>
        <w:t>Теоретическая часть</w:t>
      </w:r>
    </w:p>
    <w:p w:rsidR="005B3CE5" w:rsidRPr="00DE0872" w:rsidRDefault="005B3CE5" w:rsidP="005B3CE5">
      <w:pPr>
        <w:shd w:val="clear" w:color="auto" w:fill="FFFFFF"/>
        <w:spacing w:line="276" w:lineRule="auto"/>
        <w:ind w:firstLine="709"/>
        <w:jc w:val="both"/>
        <w:textAlignment w:val="baseline"/>
        <w:rPr>
          <w:color w:val="000000"/>
        </w:rPr>
      </w:pPr>
      <w:r w:rsidRPr="00DE0872">
        <w:rPr>
          <w:color w:val="000000"/>
        </w:rPr>
        <w:t>Доврачебная помощь - комплекс простейших срочных мероприятий для спасения жизни человека и предупреждения осложнений при несчастном случае или внезапном заболевании, проводимых на месте происшествия самим пострадавшим (самопомощь) или другим лицом, находящимся поблизости (</w:t>
      </w:r>
      <w:hyperlink r:id="rId14" w:tooltip="Взаимопомощь" w:history="1">
        <w:r w:rsidRPr="00DE0872">
          <w:rPr>
            <w:color w:val="000000" w:themeColor="text1"/>
            <w:bdr w:val="none" w:sz="0" w:space="0" w:color="auto" w:frame="1"/>
          </w:rPr>
          <w:t>взаимопомощь</w:t>
        </w:r>
      </w:hyperlink>
      <w:r w:rsidRPr="00DE0872">
        <w:rPr>
          <w:color w:val="000000" w:themeColor="text1"/>
        </w:rPr>
        <w:t xml:space="preserve">). </w:t>
      </w:r>
      <w:r w:rsidRPr="00DE0872">
        <w:rPr>
          <w:color w:val="000000"/>
        </w:rPr>
        <w:t>Доврачебная помощь оказывается пострадавшему до прибытия профессиональной медицинской помощи и призвана:</w:t>
      </w:r>
    </w:p>
    <w:p w:rsidR="005B3CE5" w:rsidRPr="00DE0872" w:rsidRDefault="005B3CE5" w:rsidP="005B3CE5">
      <w:pPr>
        <w:shd w:val="clear" w:color="auto" w:fill="FFFFFF"/>
        <w:spacing w:line="276" w:lineRule="auto"/>
        <w:ind w:firstLine="709"/>
        <w:jc w:val="both"/>
        <w:textAlignment w:val="baseline"/>
        <w:rPr>
          <w:color w:val="000000"/>
        </w:rPr>
      </w:pPr>
      <w:r w:rsidRPr="00DE0872">
        <w:rPr>
          <w:color w:val="000000"/>
        </w:rPr>
        <w:t xml:space="preserve">- спасти человеку жизнь; </w:t>
      </w:r>
    </w:p>
    <w:p w:rsidR="005B3CE5" w:rsidRPr="00DE0872" w:rsidRDefault="005B3CE5" w:rsidP="005B3CE5">
      <w:pPr>
        <w:shd w:val="clear" w:color="auto" w:fill="FFFFFF"/>
        <w:spacing w:line="276" w:lineRule="auto"/>
        <w:ind w:firstLine="709"/>
        <w:jc w:val="both"/>
        <w:textAlignment w:val="baseline"/>
        <w:rPr>
          <w:color w:val="000000"/>
        </w:rPr>
      </w:pPr>
      <w:r w:rsidRPr="00DE0872">
        <w:rPr>
          <w:color w:val="000000"/>
        </w:rPr>
        <w:t xml:space="preserve">- не допустить ухудшения его состояния; </w:t>
      </w:r>
    </w:p>
    <w:p w:rsidR="005B3CE5" w:rsidRPr="00DE0872" w:rsidRDefault="005B3CE5" w:rsidP="005B3CE5">
      <w:pPr>
        <w:shd w:val="clear" w:color="auto" w:fill="FFFFFF"/>
        <w:spacing w:line="276" w:lineRule="auto"/>
        <w:ind w:firstLine="709"/>
        <w:jc w:val="both"/>
        <w:textAlignment w:val="baseline"/>
        <w:rPr>
          <w:color w:val="000000"/>
        </w:rPr>
      </w:pPr>
      <w:r w:rsidRPr="00DE0872">
        <w:rPr>
          <w:color w:val="000000"/>
        </w:rPr>
        <w:t>- создать условия для его дальнейшего лечения и выздоровления.</w:t>
      </w:r>
    </w:p>
    <w:p w:rsidR="005B3CE5" w:rsidRPr="00DE0872" w:rsidRDefault="005B3CE5" w:rsidP="005B3CE5">
      <w:pPr>
        <w:shd w:val="clear" w:color="auto" w:fill="FFFFFF"/>
        <w:spacing w:line="276" w:lineRule="auto"/>
        <w:ind w:firstLine="709"/>
        <w:jc w:val="both"/>
        <w:textAlignment w:val="baseline"/>
        <w:rPr>
          <w:color w:val="000000"/>
        </w:rPr>
      </w:pPr>
      <w:r w:rsidRPr="00DE0872">
        <w:rPr>
          <w:color w:val="000000"/>
        </w:rPr>
        <w:t>Доврачебная помощь пострадавшим должна оказываться немедленно и профессионально. От этого зависят жизнь и последствия травм, ожогов, отравлений.</w:t>
      </w:r>
      <w:r w:rsidRPr="00DE0872">
        <w:rPr>
          <w:color w:val="000000"/>
        </w:rPr>
        <w:br/>
        <w:t>Доврачебная помощь пострадавшему не должна заменять помощи со стороны медицинского персонала и оказывается лишь до прибытия врача. Она должна ограничиваться строго определенными видами помощи (временная остановка кровотечения, перевязка раны, неподвижная повязка при переломах, искусственное дыхание и т.д.).</w:t>
      </w:r>
    </w:p>
    <w:p w:rsidR="005B3CE5" w:rsidRPr="00DE0872" w:rsidRDefault="005B3CE5" w:rsidP="005B3CE5">
      <w:pPr>
        <w:shd w:val="clear" w:color="auto" w:fill="FFFFFF"/>
        <w:spacing w:line="276" w:lineRule="auto"/>
        <w:ind w:firstLine="709"/>
        <w:jc w:val="both"/>
        <w:textAlignment w:val="baseline"/>
        <w:rPr>
          <w:color w:val="000000"/>
        </w:rPr>
      </w:pPr>
      <w:r w:rsidRPr="00DE0872">
        <w:rPr>
          <w:color w:val="000000"/>
        </w:rPr>
        <w:t>Прежде, чем оказывать доврачебную помощь пострадавшему, необходимо оценить ситуацию и определить:</w:t>
      </w:r>
    </w:p>
    <w:p w:rsidR="005B3CE5" w:rsidRPr="00DE0872" w:rsidRDefault="005B3CE5" w:rsidP="005B3CE5">
      <w:pPr>
        <w:shd w:val="clear" w:color="auto" w:fill="FFFFFF"/>
        <w:spacing w:line="276" w:lineRule="auto"/>
        <w:ind w:firstLine="709"/>
        <w:jc w:val="both"/>
        <w:textAlignment w:val="baseline"/>
        <w:rPr>
          <w:color w:val="000000"/>
        </w:rPr>
      </w:pPr>
      <w:r w:rsidRPr="00DE0872">
        <w:rPr>
          <w:color w:val="000000"/>
        </w:rPr>
        <w:t xml:space="preserve">- что произошло; что явилось причиной происшедшего; </w:t>
      </w:r>
    </w:p>
    <w:p w:rsidR="005B3CE5" w:rsidRPr="00DE0872" w:rsidRDefault="005B3CE5" w:rsidP="005B3CE5">
      <w:pPr>
        <w:shd w:val="clear" w:color="auto" w:fill="FFFFFF"/>
        <w:spacing w:line="276" w:lineRule="auto"/>
        <w:ind w:firstLine="709"/>
        <w:jc w:val="both"/>
        <w:textAlignment w:val="baseline"/>
        <w:rPr>
          <w:color w:val="000000"/>
        </w:rPr>
      </w:pPr>
      <w:r w:rsidRPr="00DE0872">
        <w:rPr>
          <w:color w:val="000000"/>
        </w:rPr>
        <w:t xml:space="preserve">- количество пострадавших; </w:t>
      </w:r>
    </w:p>
    <w:p w:rsidR="005B3CE5" w:rsidRPr="00DE0872" w:rsidRDefault="005B3CE5" w:rsidP="005B3CE5">
      <w:pPr>
        <w:shd w:val="clear" w:color="auto" w:fill="FFFFFF"/>
        <w:spacing w:line="276" w:lineRule="auto"/>
        <w:ind w:firstLine="709"/>
        <w:jc w:val="both"/>
        <w:textAlignment w:val="baseline"/>
        <w:rPr>
          <w:color w:val="000000"/>
        </w:rPr>
      </w:pPr>
      <w:r w:rsidRPr="00DE0872">
        <w:rPr>
          <w:color w:val="000000"/>
        </w:rPr>
        <w:t xml:space="preserve">- сохраняется ли опасность для вас и пострадавшего (пострадавших); </w:t>
      </w:r>
    </w:p>
    <w:p w:rsidR="005B3CE5" w:rsidRPr="00DE0872" w:rsidRDefault="005B3CE5" w:rsidP="005B3CE5">
      <w:pPr>
        <w:shd w:val="clear" w:color="auto" w:fill="FFFFFF"/>
        <w:spacing w:line="276" w:lineRule="auto"/>
        <w:ind w:firstLine="709"/>
        <w:jc w:val="both"/>
        <w:textAlignment w:val="baseline"/>
        <w:rPr>
          <w:color w:val="000000"/>
        </w:rPr>
      </w:pPr>
      <w:r w:rsidRPr="00DE0872">
        <w:rPr>
          <w:color w:val="000000"/>
        </w:rPr>
        <w:t xml:space="preserve">- можно ли кого-нибудь привлечь для оказания помощи; </w:t>
      </w:r>
    </w:p>
    <w:p w:rsidR="005B3CE5" w:rsidRPr="00DE0872" w:rsidRDefault="005B3CE5" w:rsidP="005B3CE5">
      <w:pPr>
        <w:shd w:val="clear" w:color="auto" w:fill="FFFFFF"/>
        <w:spacing w:line="276" w:lineRule="auto"/>
        <w:ind w:firstLine="709"/>
        <w:jc w:val="both"/>
        <w:textAlignment w:val="baseline"/>
        <w:rPr>
          <w:color w:val="000000"/>
        </w:rPr>
      </w:pPr>
      <w:r w:rsidRPr="00DE0872">
        <w:rPr>
          <w:color w:val="000000"/>
        </w:rPr>
        <w:t>- следует ли вызывать скорую помощь и как это сделать.</w:t>
      </w:r>
    </w:p>
    <w:p w:rsidR="005B3CE5" w:rsidRPr="00DE0872" w:rsidRDefault="005B3CE5" w:rsidP="005B3CE5">
      <w:pPr>
        <w:shd w:val="clear" w:color="auto" w:fill="FFFFFF"/>
        <w:spacing w:line="276" w:lineRule="auto"/>
        <w:ind w:firstLine="709"/>
        <w:jc w:val="both"/>
        <w:textAlignment w:val="baseline"/>
        <w:rPr>
          <w:color w:val="000000"/>
        </w:rPr>
      </w:pPr>
      <w:r w:rsidRPr="00DE0872">
        <w:rPr>
          <w:color w:val="000000"/>
        </w:rPr>
        <w:t>Оценивая ситуацию, особое внимание следует уделить вопросу, сохраняется ли опасность для вас и пострадавшего и насколько эта опасность велика. Важно выяснить, есть ли доступ к пострадавшему (пострадавшим) и что нужно сделать, если этот доступ затруднен. При оценке ситуации необходимо сохранять хладнокровие и здравый смысл, чтобы принятое решение не оказалось ошибкой. Во многих ситуациях быстрая и точная оценка может оказаться жизненно важной для пострадавшего.</w:t>
      </w:r>
    </w:p>
    <w:p w:rsidR="005B3CE5" w:rsidRPr="00DE0872" w:rsidRDefault="005B3CE5" w:rsidP="005B3CE5">
      <w:pPr>
        <w:spacing w:line="276" w:lineRule="auto"/>
        <w:jc w:val="center"/>
        <w:rPr>
          <w:b/>
          <w:u w:val="single"/>
        </w:rPr>
      </w:pPr>
    </w:p>
    <w:p w:rsidR="005B3CE5" w:rsidRPr="00DE0872" w:rsidRDefault="005B3CE5" w:rsidP="005B3CE5">
      <w:pPr>
        <w:spacing w:line="276" w:lineRule="auto"/>
        <w:jc w:val="center"/>
        <w:rPr>
          <w:b/>
          <w:u w:val="single"/>
        </w:rPr>
      </w:pPr>
      <w:r w:rsidRPr="00DE0872">
        <w:rPr>
          <w:b/>
          <w:u w:val="single"/>
        </w:rPr>
        <w:t>Способы остановки кровотечений</w:t>
      </w:r>
    </w:p>
    <w:p w:rsidR="005B3CE5" w:rsidRPr="00DE0872" w:rsidRDefault="005B3CE5" w:rsidP="005B3CE5">
      <w:pPr>
        <w:spacing w:line="276" w:lineRule="auto"/>
        <w:ind w:firstLine="709"/>
        <w:jc w:val="both"/>
      </w:pPr>
      <w:r w:rsidRPr="00DE0872">
        <w:t>- Пальцевое прижатие артерии в ране или на протяжении – самый и быстрый и простой способ остановки кровотечения, при котором осуществляется прижатие артерии к кости между раной и сердцем для прекращения поступления крови к поврежденному участку сосуда.</w:t>
      </w:r>
    </w:p>
    <w:p w:rsidR="005B3CE5" w:rsidRPr="00DE0872" w:rsidRDefault="005B3CE5" w:rsidP="005B3CE5">
      <w:pPr>
        <w:spacing w:line="276" w:lineRule="auto"/>
        <w:ind w:firstLine="709"/>
        <w:jc w:val="both"/>
      </w:pPr>
      <w:r w:rsidRPr="00DE0872">
        <w:t>- Наложение давящей повязки. Наложение давящей повязки. Используется для остановки кровотечения из мелких артерий конечностей и головы. При этом бинт накладывается с усилием (давлением), для усиления давления можно использовать дополнительные бинты. Вариантом давящей повязки является давящая повязка с помощью жгута, используемая при ранениях шеи, сопровождающихся повреждением крупных сосудов.</w:t>
      </w:r>
    </w:p>
    <w:p w:rsidR="005B3CE5" w:rsidRPr="00DE0872" w:rsidRDefault="005B3CE5" w:rsidP="005B3CE5">
      <w:pPr>
        <w:spacing w:line="276" w:lineRule="auto"/>
        <w:ind w:firstLine="709"/>
        <w:jc w:val="both"/>
      </w:pPr>
      <w:r w:rsidRPr="00DE0872">
        <w:lastRenderedPageBreak/>
        <w:t>- Тугая тампонада раны. Тугая тампонада раны используется для остановки артериального кровотечения при ранении конечностей, если нет возможности использовать другие способы (глубокая рана). ВНИМАНИЕ! Используется только при ранении конечностей!</w:t>
      </w:r>
    </w:p>
    <w:p w:rsidR="005B3CE5" w:rsidRPr="00DE0872" w:rsidRDefault="005B3CE5" w:rsidP="005B3CE5">
      <w:pPr>
        <w:spacing w:line="276" w:lineRule="auto"/>
        <w:ind w:firstLine="709"/>
        <w:jc w:val="both"/>
      </w:pPr>
      <w:r w:rsidRPr="00DE0872">
        <w:t>- Наложение жгута. Наложение кровоостанавливающего жгута различных конструкций. Производится только в случае ранения крупных артерий (плеча и бедра), если квалифицированная медицинская помощь задерживается.</w:t>
      </w:r>
    </w:p>
    <w:p w:rsidR="005B3CE5" w:rsidRPr="00DE0872" w:rsidRDefault="005B3CE5" w:rsidP="005B3CE5">
      <w:pPr>
        <w:spacing w:line="276" w:lineRule="auto"/>
        <w:ind w:firstLine="709"/>
        <w:jc w:val="both"/>
      </w:pPr>
      <w:r w:rsidRPr="00DE0872">
        <w:t>Основные правила наложения жгута:</w:t>
      </w:r>
    </w:p>
    <w:p w:rsidR="005B3CE5" w:rsidRPr="00DE0872" w:rsidRDefault="005B3CE5" w:rsidP="005B3CE5">
      <w:pPr>
        <w:spacing w:line="276" w:lineRule="auto"/>
        <w:ind w:firstLine="709"/>
        <w:jc w:val="both"/>
      </w:pPr>
      <w:r w:rsidRPr="00DE0872">
        <w:t>1. Жгут накладывать только при артериальном кровотечении из плечевой и бедренной артерий.</w:t>
      </w:r>
    </w:p>
    <w:p w:rsidR="005B3CE5" w:rsidRPr="00DE0872" w:rsidRDefault="005B3CE5" w:rsidP="005B3CE5">
      <w:pPr>
        <w:spacing w:line="276" w:lineRule="auto"/>
        <w:ind w:firstLine="709"/>
        <w:jc w:val="both"/>
      </w:pPr>
      <w:r w:rsidRPr="00DE0872">
        <w:t>2. Жгут накладывать между раной и сердцем, на расстоянии 5см от раны. Нельзя накладывать жгут на среднюю треть плеча и на нижнюю треть бедра.</w:t>
      </w:r>
    </w:p>
    <w:p w:rsidR="005B3CE5" w:rsidRPr="00DE0872" w:rsidRDefault="005B3CE5" w:rsidP="005B3CE5">
      <w:pPr>
        <w:spacing w:line="276" w:lineRule="auto"/>
        <w:ind w:firstLine="709"/>
        <w:jc w:val="both"/>
      </w:pPr>
      <w:r w:rsidRPr="00DE0872">
        <w:t>3. Летом жгут накладывать на 45 минут максимум.</w:t>
      </w:r>
    </w:p>
    <w:p w:rsidR="005B3CE5" w:rsidRPr="00DE0872" w:rsidRDefault="005B3CE5" w:rsidP="005B3CE5">
      <w:pPr>
        <w:spacing w:line="276" w:lineRule="auto"/>
        <w:ind w:firstLine="709"/>
        <w:jc w:val="both"/>
      </w:pPr>
      <w:r w:rsidRPr="00DE0872">
        <w:t>4. Зимой жгут накладывать на 30 минут максимум.</w:t>
      </w:r>
    </w:p>
    <w:p w:rsidR="005B3CE5" w:rsidRPr="00DE0872" w:rsidRDefault="005B3CE5" w:rsidP="005B3CE5">
      <w:pPr>
        <w:spacing w:line="276" w:lineRule="auto"/>
        <w:ind w:firstLine="709"/>
        <w:jc w:val="both"/>
      </w:pPr>
      <w:r w:rsidRPr="00DE0872">
        <w:t>5. Точное время наложения жгута указать в записке. Записку поместить под жгут. Можно написать на жгуте или на теле, например, зелёнкой.</w:t>
      </w:r>
    </w:p>
    <w:p w:rsidR="005B3CE5" w:rsidRPr="00DE0872" w:rsidRDefault="005B3CE5" w:rsidP="005B3CE5">
      <w:pPr>
        <w:spacing w:line="276" w:lineRule="auto"/>
        <w:ind w:firstLine="709"/>
        <w:jc w:val="both"/>
      </w:pPr>
      <w:r w:rsidRPr="00DE0872">
        <w:t>6. Жгут должен быть на виду.</w:t>
      </w:r>
    </w:p>
    <w:p w:rsidR="005B3CE5" w:rsidRPr="00DE0872" w:rsidRDefault="005B3CE5" w:rsidP="005B3CE5">
      <w:pPr>
        <w:spacing w:line="276" w:lineRule="auto"/>
        <w:ind w:firstLine="709"/>
        <w:jc w:val="both"/>
      </w:pPr>
      <w:r w:rsidRPr="00DE0872">
        <w:t>7. Жгут на голое тело не накладывать. Только поверх одежды или тканевой прокладки.</w:t>
      </w:r>
    </w:p>
    <w:p w:rsidR="005B3CE5" w:rsidRPr="00DE0872" w:rsidRDefault="005B3CE5" w:rsidP="005B3CE5">
      <w:pPr>
        <w:spacing w:line="276" w:lineRule="auto"/>
        <w:ind w:firstLine="709"/>
        <w:jc w:val="both"/>
      </w:pPr>
      <w:r w:rsidRPr="00DE0872">
        <w:t>8. Обезболить пострадавшего после наложения жгута.</w:t>
      </w:r>
    </w:p>
    <w:p w:rsidR="005B3CE5" w:rsidRPr="00DE0872" w:rsidRDefault="005B3CE5" w:rsidP="005B3CE5">
      <w:pPr>
        <w:spacing w:line="276" w:lineRule="auto"/>
        <w:ind w:firstLine="709"/>
        <w:jc w:val="both"/>
      </w:pPr>
      <w:r w:rsidRPr="00DE0872">
        <w:t>9. Термоизолировать конечность в холодное время года.</w:t>
      </w:r>
    </w:p>
    <w:p w:rsidR="005B3CE5" w:rsidRPr="00DE0872" w:rsidRDefault="005B3CE5" w:rsidP="005B3CE5">
      <w:pPr>
        <w:spacing w:line="276" w:lineRule="auto"/>
        <w:ind w:firstLine="709"/>
        <w:jc w:val="both"/>
      </w:pPr>
      <w:r w:rsidRPr="00DE0872">
        <w:t>10. Если максимальное время наложения жгута истекло, а квалифицированная помощь не может быть оказана, имеется 5 Правил.</w:t>
      </w:r>
    </w:p>
    <w:p w:rsidR="005B3CE5" w:rsidRPr="00DE0872" w:rsidRDefault="005B3CE5" w:rsidP="005B3CE5">
      <w:pPr>
        <w:spacing w:line="276" w:lineRule="auto"/>
        <w:ind w:firstLine="709"/>
        <w:jc w:val="both"/>
      </w:pPr>
      <w:r w:rsidRPr="00DE0872">
        <w:t>а) Пальцевое прижатие артерии.</w:t>
      </w:r>
    </w:p>
    <w:p w:rsidR="005B3CE5" w:rsidRPr="00DE0872" w:rsidRDefault="005B3CE5" w:rsidP="005B3CE5">
      <w:pPr>
        <w:spacing w:line="276" w:lineRule="auto"/>
        <w:ind w:firstLine="709"/>
        <w:jc w:val="both"/>
      </w:pPr>
      <w:r w:rsidRPr="00DE0872">
        <w:t>б) Снять жгут на 15 минут.</w:t>
      </w:r>
    </w:p>
    <w:p w:rsidR="005B3CE5" w:rsidRPr="00DE0872" w:rsidRDefault="005B3CE5" w:rsidP="005B3CE5">
      <w:pPr>
        <w:spacing w:line="276" w:lineRule="auto"/>
        <w:ind w:firstLine="709"/>
        <w:jc w:val="both"/>
      </w:pPr>
      <w:r w:rsidRPr="00DE0872">
        <w:t>в) По возможности – лёгкий массаж конечности.</w:t>
      </w:r>
    </w:p>
    <w:p w:rsidR="005B3CE5" w:rsidRPr="00DE0872" w:rsidRDefault="005B3CE5" w:rsidP="005B3CE5">
      <w:pPr>
        <w:spacing w:line="276" w:lineRule="auto"/>
        <w:ind w:firstLine="709"/>
        <w:jc w:val="both"/>
      </w:pPr>
      <w:r w:rsidRPr="00DE0872">
        <w:t>г) Наложить жгут чуть выше предыдущего места наложения.</w:t>
      </w:r>
    </w:p>
    <w:p w:rsidR="005B3CE5" w:rsidRPr="00DE0872" w:rsidRDefault="005B3CE5" w:rsidP="005B3CE5">
      <w:pPr>
        <w:spacing w:line="276" w:lineRule="auto"/>
        <w:ind w:firstLine="709"/>
        <w:jc w:val="both"/>
      </w:pPr>
      <w:r w:rsidRPr="00DE0872">
        <w:t>д) Максимальное время повторных наложений – 15 минут.</w:t>
      </w:r>
    </w:p>
    <w:p w:rsidR="005B3CE5" w:rsidRPr="00DE0872" w:rsidRDefault="005B3CE5" w:rsidP="005B3CE5">
      <w:pPr>
        <w:widowControl w:val="0"/>
        <w:shd w:val="clear" w:color="auto" w:fill="FFFFFF"/>
        <w:autoSpaceDE w:val="0"/>
        <w:autoSpaceDN w:val="0"/>
        <w:adjustRightInd w:val="0"/>
        <w:spacing w:line="360" w:lineRule="auto"/>
        <w:jc w:val="both"/>
        <w:rPr>
          <w:b/>
          <w:i/>
        </w:rPr>
      </w:pPr>
    </w:p>
    <w:p w:rsidR="005B3CE5" w:rsidRPr="00DE0872" w:rsidRDefault="005B3CE5" w:rsidP="005B3CE5">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5B3CE5" w:rsidRPr="00DE0872" w:rsidRDefault="005B3CE5" w:rsidP="005B3CE5">
      <w:pPr>
        <w:pStyle w:val="af3"/>
        <w:numPr>
          <w:ilvl w:val="0"/>
          <w:numId w:val="12"/>
        </w:numPr>
        <w:tabs>
          <w:tab w:val="left" w:pos="993"/>
        </w:tabs>
        <w:spacing w:after="160" w:line="259" w:lineRule="auto"/>
        <w:ind w:left="0" w:firstLine="709"/>
        <w:jc w:val="both"/>
        <w:rPr>
          <w:color w:val="000000" w:themeColor="text1"/>
          <w:sz w:val="24"/>
          <w:szCs w:val="24"/>
        </w:rPr>
      </w:pPr>
      <w:r w:rsidRPr="00DE0872">
        <w:rPr>
          <w:rStyle w:val="af"/>
          <w:color w:val="000000" w:themeColor="text1"/>
          <w:sz w:val="24"/>
          <w:szCs w:val="24"/>
          <w:u w:val="none"/>
        </w:rPr>
        <w:t xml:space="preserve">Назовите основные методы и техники </w:t>
      </w:r>
      <w:hyperlink r:id="rId15" w:anchor="i-34" w:history="1">
        <w:r w:rsidRPr="00DE0872">
          <w:rPr>
            <w:rStyle w:val="af"/>
            <w:color w:val="000000" w:themeColor="text1"/>
            <w:sz w:val="24"/>
            <w:szCs w:val="24"/>
            <w:u w:val="none"/>
          </w:rPr>
          <w:t xml:space="preserve">первой помощи при остановке сердца. </w:t>
        </w:r>
      </w:hyperlink>
    </w:p>
    <w:p w:rsidR="005B3CE5" w:rsidRPr="00DE0872" w:rsidRDefault="005B3CE5" w:rsidP="005B3CE5">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формулировку кровотечению. </w:t>
      </w:r>
    </w:p>
    <w:p w:rsidR="005B3CE5" w:rsidRPr="00DE0872" w:rsidRDefault="005B3CE5" w:rsidP="005B3CE5">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кровотечений. </w:t>
      </w:r>
    </w:p>
    <w:p w:rsidR="005B3CE5" w:rsidRPr="00DE0872" w:rsidRDefault="005B3CE5" w:rsidP="005B3CE5">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асептики? </w:t>
      </w:r>
    </w:p>
    <w:p w:rsidR="005B3CE5" w:rsidRPr="00DE0872" w:rsidRDefault="005B3CE5" w:rsidP="005B3CE5">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антисептики? </w:t>
      </w:r>
    </w:p>
    <w:p w:rsidR="005B3CE5" w:rsidRPr="00DE0872" w:rsidRDefault="005B3CE5" w:rsidP="005B3CE5">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ран. </w:t>
      </w:r>
    </w:p>
    <w:p w:rsidR="005B3CE5" w:rsidRPr="007449B1" w:rsidRDefault="005B3CE5" w:rsidP="005B3CE5">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Назовите способы остановки кровотечений существуют?</w:t>
      </w:r>
    </w:p>
    <w:p w:rsidR="005B3CE5" w:rsidRPr="00DE0872" w:rsidRDefault="005B3CE5" w:rsidP="005B3CE5">
      <w:pPr>
        <w:pStyle w:val="af0"/>
        <w:spacing w:before="0" w:beforeAutospacing="0" w:after="0" w:afterAutospacing="0"/>
        <w:jc w:val="center"/>
        <w:rPr>
          <w:b/>
          <w:i/>
        </w:rPr>
      </w:pPr>
      <w:r w:rsidRPr="00DE0872">
        <w:rPr>
          <w:b/>
          <w:i/>
        </w:rPr>
        <w:t>Задания для практического занятия</w:t>
      </w:r>
    </w:p>
    <w:p w:rsidR="005B3CE5" w:rsidRPr="00DE0872" w:rsidRDefault="005B3CE5" w:rsidP="005B3CE5">
      <w:pPr>
        <w:pStyle w:val="af0"/>
        <w:spacing w:before="0" w:beforeAutospacing="0" w:after="0" w:afterAutospacing="0"/>
        <w:rPr>
          <w:b/>
          <w:bCs/>
        </w:rPr>
      </w:pPr>
    </w:p>
    <w:p w:rsidR="005B3CE5" w:rsidRPr="00DE0872" w:rsidRDefault="005B3CE5" w:rsidP="005B3CE5">
      <w:pPr>
        <w:shd w:val="clear" w:color="auto" w:fill="FFFFFF"/>
        <w:spacing w:line="276" w:lineRule="auto"/>
        <w:jc w:val="both"/>
        <w:textAlignment w:val="baseline"/>
        <w:rPr>
          <w:bCs/>
        </w:rPr>
      </w:pPr>
      <w:r w:rsidRPr="00DE0872">
        <w:rPr>
          <w:bCs/>
        </w:rPr>
        <w:t>Задание № 1.</w:t>
      </w:r>
    </w:p>
    <w:p w:rsidR="005B3CE5" w:rsidRPr="00DE0872" w:rsidRDefault="005B3CE5" w:rsidP="005B3CE5">
      <w:pPr>
        <w:shd w:val="clear" w:color="auto" w:fill="FFFFFF"/>
        <w:spacing w:line="276" w:lineRule="auto"/>
        <w:ind w:firstLine="851"/>
        <w:jc w:val="both"/>
        <w:textAlignment w:val="baseline"/>
        <w:rPr>
          <w:b/>
          <w:bCs/>
        </w:rPr>
      </w:pPr>
      <w:r w:rsidRPr="00DE0872">
        <w:rPr>
          <w:color w:val="000000"/>
        </w:rPr>
        <w:t>На твоих глазах грузовой машиной сбит пешеход. Он без сознания, лежит на спине. Его лицо в крови, правая нога неестественно подвернута, а вокруг нее растекается лужа крови. Дыхание шумное, с характерным свистом на вздохе.</w:t>
      </w:r>
    </w:p>
    <w:p w:rsidR="005B3CE5" w:rsidRPr="00DE0872" w:rsidRDefault="005B3CE5" w:rsidP="005B3CE5">
      <w:pPr>
        <w:shd w:val="clear" w:color="auto" w:fill="FFFFFF"/>
        <w:spacing w:line="276" w:lineRule="auto"/>
        <w:ind w:firstLine="851"/>
        <w:jc w:val="both"/>
        <w:textAlignment w:val="baseline"/>
        <w:rPr>
          <w:color w:val="000000"/>
        </w:rPr>
      </w:pPr>
      <w:r w:rsidRPr="00DE0872">
        <w:rPr>
          <w:color w:val="000000"/>
        </w:rPr>
        <w:t>Выбери правильные ответы и расположи их в порядке очередности:</w:t>
      </w:r>
    </w:p>
    <w:p w:rsidR="005B3CE5" w:rsidRPr="00DE0872" w:rsidRDefault="005B3CE5" w:rsidP="005B3CE5">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lastRenderedPageBreak/>
        <w:t xml:space="preserve">- наложить импровизированную шину на правую ногу вытереть лицо от крови и подложить под голову подушку </w:t>
      </w:r>
    </w:p>
    <w:p w:rsidR="005B3CE5" w:rsidRPr="00DE0872" w:rsidRDefault="005B3CE5" w:rsidP="005B3CE5">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повернуть пострадавшего на живот отчистить ротовую полость от слизи и крови убедиться в наличии пульса на сонной артерии </w:t>
      </w:r>
    </w:p>
    <w:p w:rsidR="005B3CE5" w:rsidRPr="00DE0872" w:rsidRDefault="005B3CE5" w:rsidP="005B3CE5">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наложить стерильную повязку на кровоточащую рану оттащить пострадавшего с проезжей части на безопасное место вызвать скорую помощь </w:t>
      </w:r>
    </w:p>
    <w:p w:rsidR="005B3CE5" w:rsidRPr="00DE0872" w:rsidRDefault="005B3CE5" w:rsidP="005B3CE5">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оставить пострадавшего на месте и ждать прибытия скорой помощи наложить кровоостанавливающие жгуты</w:t>
      </w:r>
    </w:p>
    <w:p w:rsidR="005B3CE5" w:rsidRPr="00DE0872" w:rsidRDefault="005B3CE5" w:rsidP="005B3CE5">
      <w:pPr>
        <w:pStyle w:val="af0"/>
        <w:spacing w:before="0" w:beforeAutospacing="0" w:after="0" w:afterAutospacing="0" w:line="276" w:lineRule="auto"/>
        <w:jc w:val="both"/>
        <w:rPr>
          <w:color w:val="000000"/>
          <w:shd w:val="clear" w:color="auto" w:fill="FFFFFF"/>
        </w:rPr>
      </w:pPr>
    </w:p>
    <w:p w:rsidR="005B3CE5" w:rsidRPr="00DE0872" w:rsidRDefault="005B3CE5" w:rsidP="005B3CE5">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Задание № 2. </w:t>
      </w:r>
      <w:r w:rsidRPr="00DE0872">
        <w:rPr>
          <w:color w:val="000000" w:themeColor="text1"/>
          <w:shd w:val="clear" w:color="auto" w:fill="FFFFFF"/>
        </w:rPr>
        <w:t>Составить алгоритм первой помощи при</w:t>
      </w:r>
      <w:r w:rsidRPr="00DE0872">
        <w:rPr>
          <w:color w:val="000000"/>
          <w:shd w:val="clear" w:color="auto" w:fill="FFFFFF"/>
        </w:rPr>
        <w:t xml:space="preserve"> </w:t>
      </w:r>
      <w:r w:rsidRPr="00DE0872">
        <w:t>кровотечении.</w:t>
      </w:r>
    </w:p>
    <w:p w:rsidR="005B3CE5" w:rsidRPr="00DE0872" w:rsidRDefault="005B3CE5" w:rsidP="005B3CE5">
      <w:pPr>
        <w:pStyle w:val="af0"/>
        <w:spacing w:before="0" w:beforeAutospacing="0" w:after="0" w:afterAutospacing="0"/>
        <w:rPr>
          <w:b/>
          <w:bCs/>
        </w:rPr>
      </w:pPr>
    </w:p>
    <w:p w:rsidR="005B3CE5" w:rsidRPr="00DE0872" w:rsidRDefault="005B3CE5" w:rsidP="005B3CE5">
      <w:pPr>
        <w:pStyle w:val="af0"/>
        <w:spacing w:before="0" w:beforeAutospacing="0" w:after="0" w:afterAutospacing="0"/>
        <w:jc w:val="center"/>
        <w:rPr>
          <w:b/>
          <w:bCs/>
        </w:rPr>
      </w:pPr>
    </w:p>
    <w:p w:rsidR="005B3CE5" w:rsidRPr="00DE0872" w:rsidRDefault="005B3CE5" w:rsidP="005B3CE5">
      <w:pPr>
        <w:spacing w:after="200" w:line="276" w:lineRule="auto"/>
        <w:rPr>
          <w:b/>
          <w:bCs/>
        </w:rPr>
      </w:pPr>
      <w:r w:rsidRPr="00DE0872">
        <w:rPr>
          <w:b/>
          <w:bCs/>
        </w:rPr>
        <w:br w:type="page"/>
      </w:r>
    </w:p>
    <w:p w:rsidR="005B3CE5" w:rsidRDefault="005B3CE5" w:rsidP="005B3CE5">
      <w:pPr>
        <w:pStyle w:val="af0"/>
        <w:spacing w:before="0" w:beforeAutospacing="0" w:after="0" w:afterAutospacing="0"/>
        <w:jc w:val="center"/>
        <w:rPr>
          <w:b/>
          <w:bCs/>
        </w:rPr>
      </w:pPr>
      <w:r>
        <w:rPr>
          <w:b/>
          <w:bCs/>
        </w:rPr>
        <w:lastRenderedPageBreak/>
        <w:t xml:space="preserve">Практическое занятие № 18. </w:t>
      </w:r>
    </w:p>
    <w:p w:rsidR="005B3CE5" w:rsidRPr="00DE0872" w:rsidRDefault="005B3CE5" w:rsidP="005B3CE5">
      <w:pPr>
        <w:pStyle w:val="af0"/>
        <w:spacing w:before="0" w:beforeAutospacing="0" w:after="0" w:afterAutospacing="0"/>
        <w:jc w:val="center"/>
        <w:rPr>
          <w:b/>
          <w:bCs/>
        </w:rPr>
      </w:pPr>
      <w:r w:rsidRPr="00DE0872">
        <w:rPr>
          <w:b/>
          <w:bCs/>
        </w:rPr>
        <w:t>Оказание первой помощи пострадавшим при ожогах</w:t>
      </w:r>
      <w:r>
        <w:rPr>
          <w:b/>
          <w:bCs/>
        </w:rPr>
        <w:t>, утоплении и электротравме</w:t>
      </w:r>
    </w:p>
    <w:p w:rsidR="005B3CE5" w:rsidRPr="007449B1" w:rsidRDefault="005B3CE5" w:rsidP="005B3CE5">
      <w:pPr>
        <w:shd w:val="clear" w:color="auto" w:fill="FFFFFF"/>
        <w:jc w:val="center"/>
        <w:textAlignment w:val="baseline"/>
        <w:rPr>
          <w:b/>
          <w:i/>
          <w:color w:val="000000"/>
        </w:rPr>
      </w:pPr>
      <w:r>
        <w:rPr>
          <w:b/>
          <w:i/>
          <w:color w:val="000000"/>
        </w:rPr>
        <w:t>Теоретическая часть</w:t>
      </w:r>
    </w:p>
    <w:p w:rsidR="005B3CE5" w:rsidRPr="00DE0872" w:rsidRDefault="005B3CE5" w:rsidP="005B3CE5">
      <w:pPr>
        <w:spacing w:line="276" w:lineRule="auto"/>
        <w:ind w:firstLine="709"/>
        <w:jc w:val="both"/>
        <w:rPr>
          <w:color w:val="000000" w:themeColor="text1"/>
        </w:rPr>
      </w:pPr>
      <w:r w:rsidRPr="00DE0872">
        <w:rPr>
          <w:color w:val="000000" w:themeColor="text1"/>
        </w:rPr>
        <w:t>Ожог-это поражение тканей под действием высоких температур, излучения, кислот, электрического тока.</w:t>
      </w:r>
    </w:p>
    <w:p w:rsidR="005B3CE5" w:rsidRPr="00DE0872" w:rsidRDefault="005B3CE5" w:rsidP="005B3CE5">
      <w:pPr>
        <w:spacing w:line="276" w:lineRule="auto"/>
        <w:ind w:firstLine="709"/>
        <w:jc w:val="both"/>
        <w:rPr>
          <w:color w:val="000000" w:themeColor="text1"/>
        </w:rPr>
      </w:pPr>
      <w:r w:rsidRPr="00DE0872">
        <w:rPr>
          <w:color w:val="000000" w:themeColor="text1"/>
        </w:rPr>
        <w:t>Исходя из этого, ожоги подразделяют на термические, химические, лучевые и электрические. 90-95% процентов по статистике это термические ожоги.</w:t>
      </w:r>
    </w:p>
    <w:p w:rsidR="005B3CE5" w:rsidRPr="00DE0872" w:rsidRDefault="005B3CE5" w:rsidP="005B3CE5">
      <w:pPr>
        <w:spacing w:line="276" w:lineRule="auto"/>
        <w:ind w:firstLine="709"/>
        <w:jc w:val="both"/>
        <w:rPr>
          <w:color w:val="000000" w:themeColor="text1"/>
        </w:rPr>
      </w:pPr>
      <w:r w:rsidRPr="00DE0872">
        <w:rPr>
          <w:b/>
          <w:bCs/>
          <w:color w:val="000000" w:themeColor="text1"/>
        </w:rPr>
        <w:t>Первая помощь пострадавшим при ожогах.</w:t>
      </w:r>
    </w:p>
    <w:p w:rsidR="005B3CE5" w:rsidRPr="00DE0872" w:rsidRDefault="005B3CE5" w:rsidP="005B3CE5">
      <w:pPr>
        <w:spacing w:line="276" w:lineRule="auto"/>
        <w:ind w:firstLine="709"/>
        <w:jc w:val="both"/>
        <w:rPr>
          <w:color w:val="000000" w:themeColor="text1"/>
        </w:rPr>
      </w:pPr>
      <w:r w:rsidRPr="00DE0872">
        <w:rPr>
          <w:color w:val="000000" w:themeColor="text1"/>
        </w:rPr>
        <w:t>Первым делом помощь пострадавшему состоит в полном устранении поражающего фактора.</w:t>
      </w:r>
    </w:p>
    <w:p w:rsidR="005B3CE5" w:rsidRPr="00DE0872" w:rsidRDefault="005B3CE5" w:rsidP="005B3CE5">
      <w:pPr>
        <w:spacing w:line="276" w:lineRule="auto"/>
        <w:ind w:firstLine="709"/>
        <w:jc w:val="both"/>
        <w:rPr>
          <w:color w:val="000000" w:themeColor="text1"/>
        </w:rPr>
      </w:pPr>
      <w:r w:rsidRPr="00DE0872">
        <w:rPr>
          <w:color w:val="000000" w:themeColor="text1"/>
        </w:rPr>
        <w:t>Если это пожар, то нужно загасить пламя и немедленно вынести пострадавшего.</w:t>
      </w:r>
    </w:p>
    <w:p w:rsidR="005B3CE5" w:rsidRPr="00DE0872" w:rsidRDefault="005B3CE5" w:rsidP="005B3CE5">
      <w:pPr>
        <w:spacing w:line="276" w:lineRule="auto"/>
        <w:ind w:firstLine="709"/>
        <w:jc w:val="both"/>
        <w:rPr>
          <w:color w:val="000000" w:themeColor="text1"/>
        </w:rPr>
      </w:pPr>
      <w:r w:rsidRPr="00DE0872">
        <w:rPr>
          <w:color w:val="000000" w:themeColor="text1"/>
        </w:rPr>
        <w:t>Если имеет место ожог жидкостью или металлом необходимо быстро удалить одежду из области ожога.</w:t>
      </w:r>
    </w:p>
    <w:p w:rsidR="005B3CE5" w:rsidRPr="00DE0872" w:rsidRDefault="005B3CE5" w:rsidP="005B3CE5">
      <w:pPr>
        <w:spacing w:line="276" w:lineRule="auto"/>
        <w:ind w:firstLine="709"/>
        <w:jc w:val="both"/>
        <w:rPr>
          <w:color w:val="000000" w:themeColor="text1"/>
        </w:rPr>
      </w:pPr>
      <w:r w:rsidRPr="00DE0872">
        <w:rPr>
          <w:color w:val="000000" w:themeColor="text1"/>
        </w:rPr>
        <w:t>Чтобы избежать осложнений при лечении, первым делом нужно быстро охладить обожженный участок кожи. Сделать это можно погрузив конечность в холодную воду.</w:t>
      </w:r>
    </w:p>
    <w:p w:rsidR="005B3CE5" w:rsidRPr="00DE0872" w:rsidRDefault="005B3CE5" w:rsidP="005B3CE5">
      <w:pPr>
        <w:spacing w:line="276" w:lineRule="auto"/>
        <w:ind w:firstLine="709"/>
        <w:jc w:val="both"/>
        <w:rPr>
          <w:color w:val="000000" w:themeColor="text1"/>
        </w:rPr>
      </w:pPr>
      <w:r w:rsidRPr="00DE0872">
        <w:rPr>
          <w:color w:val="000000" w:themeColor="text1"/>
        </w:rPr>
        <w:t>Если ожог химический пораженное место можно обильно промыть водой из крана.</w:t>
      </w:r>
    </w:p>
    <w:p w:rsidR="005B3CE5" w:rsidRPr="00DE0872" w:rsidRDefault="005B3CE5" w:rsidP="005B3CE5">
      <w:pPr>
        <w:spacing w:line="276" w:lineRule="auto"/>
        <w:ind w:firstLine="709"/>
        <w:jc w:val="both"/>
        <w:rPr>
          <w:color w:val="000000" w:themeColor="text1"/>
        </w:rPr>
      </w:pPr>
      <w:r w:rsidRPr="00DE0872">
        <w:rPr>
          <w:color w:val="000000" w:themeColor="text1"/>
        </w:rPr>
        <w:t>Ожоги, как правило, сопровождаются серьёзными болями. Для устранения боли рекомендуется дать пострадавшему обезболивающее, анальгин или его аналог.</w:t>
      </w:r>
    </w:p>
    <w:p w:rsidR="005B3CE5" w:rsidRPr="00DE0872" w:rsidRDefault="005B3CE5" w:rsidP="005B3CE5">
      <w:pPr>
        <w:spacing w:line="276" w:lineRule="auto"/>
        <w:ind w:firstLine="709"/>
        <w:jc w:val="both"/>
        <w:rPr>
          <w:color w:val="000000" w:themeColor="text1"/>
        </w:rPr>
      </w:pPr>
      <w:r w:rsidRPr="00DE0872">
        <w:rPr>
          <w:color w:val="000000" w:themeColor="text1"/>
        </w:rPr>
        <w:t>При ожогах с большой зоной поражения необходимо дать пострадавшему 3 таблетки аспирина и таблетку димедрола. Дать пострадавшему пить горячий чай, либо минеральную воду с щелочью в количестве до двух литров. Заменить воду можно пищевой содой Ѕ чайной ложки, одну ложку поваренной соли (чайную ложку на литр воды). Обожженную поверхность нужно обработать 70%-ным этиловым спиртом. После этого необходимо наложить асептическую повязку. Если площадь ожога очень велика, то пострадавшего необходимо закутать в чистую простынь, и немедленно транспортировать в больницу. Если вы затрудняетесь и не можете оказать первую помощь пострадавшему, то ждите приезда скорой помощи. Напоминаю! Вызвать скорую помощь необходимо перед оказанием первой помощи. Нельзя мазать ожоги рыбьим жиром и мазями, так как они могут загрязнить ожог и затруднят дальнейшую обработку.</w:t>
      </w:r>
    </w:p>
    <w:p w:rsidR="005B3CE5" w:rsidRPr="00DE0872" w:rsidRDefault="005B3CE5" w:rsidP="005B3CE5">
      <w:pPr>
        <w:spacing w:line="276" w:lineRule="auto"/>
        <w:ind w:firstLine="709"/>
        <w:jc w:val="both"/>
      </w:pPr>
      <w:r w:rsidRPr="00DE0872">
        <w:t>Утопление – терминальное состояние или наступление смерти вследствие аспирации (проникновения) жидкости в дыхательные пути, рефлекторной остановки сердца в холодной воде либо спазма голосовой щели, что  в результате приводит к снижению или прекращению газообмена в  легких.</w:t>
      </w:r>
    </w:p>
    <w:p w:rsidR="005B3CE5" w:rsidRPr="00DE0872" w:rsidRDefault="005B3CE5" w:rsidP="005B3CE5">
      <w:pPr>
        <w:spacing w:line="276" w:lineRule="auto"/>
        <w:ind w:firstLine="709"/>
        <w:jc w:val="both"/>
      </w:pPr>
      <w:r w:rsidRPr="00DE0872">
        <w:t>  Различают следующие  виды утопления:</w:t>
      </w:r>
    </w:p>
    <w:p w:rsidR="005B3CE5" w:rsidRPr="00DE0872" w:rsidRDefault="005B3CE5" w:rsidP="005B3CE5">
      <w:pPr>
        <w:spacing w:line="276" w:lineRule="auto"/>
        <w:ind w:firstLine="709"/>
        <w:jc w:val="both"/>
      </w:pPr>
      <w:r w:rsidRPr="00DE0872">
        <w:t>1.1 Истинное («мокрое», или  первичное) утопление</w:t>
      </w:r>
    </w:p>
    <w:p w:rsidR="005B3CE5" w:rsidRPr="00DE0872" w:rsidRDefault="005B3CE5" w:rsidP="005B3CE5">
      <w:pPr>
        <w:spacing w:line="276" w:lineRule="auto"/>
        <w:ind w:firstLine="709"/>
        <w:jc w:val="both"/>
      </w:pPr>
      <w:r w:rsidRPr="00DE0872">
        <w:t>1.2 Асфиктическое («сухое») утопление</w:t>
      </w:r>
    </w:p>
    <w:p w:rsidR="005B3CE5" w:rsidRPr="00DE0872" w:rsidRDefault="005B3CE5" w:rsidP="005B3CE5">
      <w:pPr>
        <w:spacing w:line="276" w:lineRule="auto"/>
        <w:ind w:firstLine="709"/>
        <w:jc w:val="both"/>
      </w:pPr>
      <w:r w:rsidRPr="00DE0872">
        <w:t>1.3 Синкопальное утопление</w:t>
      </w:r>
    </w:p>
    <w:p w:rsidR="005B3CE5" w:rsidRPr="00DE0872" w:rsidRDefault="005B3CE5" w:rsidP="005B3CE5">
      <w:pPr>
        <w:spacing w:line="276" w:lineRule="auto"/>
        <w:ind w:firstLine="709"/>
        <w:jc w:val="both"/>
      </w:pPr>
      <w:r w:rsidRPr="00DE0872">
        <w:t>1.4 Вторичное утопление  («смерть на воде»)</w:t>
      </w:r>
    </w:p>
    <w:p w:rsidR="005B3CE5" w:rsidRPr="00DE0872" w:rsidRDefault="005B3CE5" w:rsidP="005B3CE5">
      <w:pPr>
        <w:spacing w:line="276" w:lineRule="auto"/>
        <w:ind w:firstLine="709"/>
        <w:jc w:val="both"/>
      </w:pPr>
      <w:r w:rsidRPr="00DE0872">
        <w:t>Состояние, сопровождающееся проникновением жидкости в легкие, возникающее примерно в 75 – 95% гибели на воде. Характерная длительная борьба за жизнь.</w:t>
      </w:r>
    </w:p>
    <w:p w:rsidR="005B3CE5" w:rsidRPr="00DE0872" w:rsidRDefault="005B3CE5" w:rsidP="005B3CE5">
      <w:pPr>
        <w:spacing w:line="276" w:lineRule="auto"/>
        <w:ind w:firstLine="709"/>
        <w:jc w:val="both"/>
        <w:rPr>
          <w:color w:val="000000" w:themeColor="text1"/>
        </w:rPr>
      </w:pPr>
      <w:r w:rsidRPr="00DE0872">
        <w:rPr>
          <w:color w:val="000000" w:themeColor="text1"/>
          <w:shd w:val="clear" w:color="auto" w:fill="FFFFFF"/>
        </w:rPr>
        <w:t xml:space="preserve">Оказать первую помощь пострадавшему до прибытия врача должен уметь каждый. Первая помощь на месте происшествия при поражении электрическим током часто решающий фактор в спасении пострадавшего от смерти. В большинстве случаев пострадавшего можно спасти, если помощь оказать незамедлительно, в позднем же периоде она будет неэффективна. При оказании помощи следует учитывать, что </w:t>
      </w:r>
      <w:r w:rsidRPr="00DE0872">
        <w:rPr>
          <w:color w:val="000000" w:themeColor="text1"/>
          <w:shd w:val="clear" w:color="auto" w:fill="FFFFFF"/>
        </w:rPr>
        <w:lastRenderedPageBreak/>
        <w:t>пострадавший, находясь в тяжелом состоянии, может все слышать, но не может говорить в результате спазма мышц, суживающих голосовую щель.</w:t>
      </w:r>
    </w:p>
    <w:p w:rsidR="005B3CE5" w:rsidRPr="00DE0872" w:rsidRDefault="005B3CE5" w:rsidP="005B3CE5">
      <w:pPr>
        <w:widowControl w:val="0"/>
        <w:shd w:val="clear" w:color="auto" w:fill="FFFFFF"/>
        <w:autoSpaceDE w:val="0"/>
        <w:autoSpaceDN w:val="0"/>
        <w:adjustRightInd w:val="0"/>
        <w:spacing w:line="360" w:lineRule="auto"/>
        <w:jc w:val="both"/>
        <w:rPr>
          <w:b/>
          <w:i/>
        </w:rPr>
      </w:pPr>
    </w:p>
    <w:p w:rsidR="005B3CE5" w:rsidRPr="00DE0872" w:rsidRDefault="005B3CE5" w:rsidP="005B3CE5">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5B3CE5" w:rsidRPr="00DE0872" w:rsidRDefault="005B3CE5" w:rsidP="005B3CE5">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Что представляет собой ожог?</w:t>
      </w:r>
    </w:p>
    <w:p w:rsidR="005B3CE5" w:rsidRPr="00DE0872" w:rsidRDefault="005B3CE5" w:rsidP="005B3CE5">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Классифицируйте ожоги.</w:t>
      </w:r>
    </w:p>
    <w:p w:rsidR="005B3CE5" w:rsidRPr="00DE0872" w:rsidRDefault="005B3CE5" w:rsidP="005B3CE5">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Дайте характеристику ожогов.</w:t>
      </w:r>
    </w:p>
    <w:p w:rsidR="005B3CE5" w:rsidRPr="00DE0872" w:rsidRDefault="005B3CE5" w:rsidP="005B3CE5">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Как оказывается первая медицинская помощь при ожоге?</w:t>
      </w:r>
    </w:p>
    <w:p w:rsidR="005B3CE5" w:rsidRPr="00DE0872" w:rsidRDefault="005B3CE5" w:rsidP="005B3CE5">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Перечислите правила оказания первой неотложной помощи при утоплении.</w:t>
      </w:r>
    </w:p>
    <w:p w:rsidR="005B3CE5" w:rsidRPr="00DE0872" w:rsidRDefault="005B3CE5" w:rsidP="005B3CE5">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Охаратеризуйте электротравмы: признаки, первая помощь, классификация.</w:t>
      </w:r>
    </w:p>
    <w:p w:rsidR="005B3CE5" w:rsidRPr="00DE0872" w:rsidRDefault="005B3CE5" w:rsidP="005B3CE5">
      <w:pPr>
        <w:shd w:val="clear" w:color="auto" w:fill="FFFFFF"/>
        <w:spacing w:line="276" w:lineRule="auto"/>
        <w:jc w:val="both"/>
        <w:rPr>
          <w:color w:val="000000" w:themeColor="text1"/>
        </w:rPr>
      </w:pPr>
    </w:p>
    <w:p w:rsidR="005B3CE5" w:rsidRPr="00DE0872" w:rsidRDefault="005B3CE5" w:rsidP="005B3CE5">
      <w:pPr>
        <w:pStyle w:val="af0"/>
        <w:spacing w:before="0" w:beforeAutospacing="0" w:after="0" w:afterAutospacing="0"/>
        <w:jc w:val="center"/>
        <w:rPr>
          <w:b/>
          <w:i/>
        </w:rPr>
      </w:pPr>
      <w:r w:rsidRPr="00DE0872">
        <w:rPr>
          <w:b/>
          <w:i/>
        </w:rPr>
        <w:t>Задания для практического занятия</w:t>
      </w:r>
    </w:p>
    <w:p w:rsidR="005B3CE5" w:rsidRPr="00DE0872" w:rsidRDefault="005B3CE5" w:rsidP="005B3CE5">
      <w:pPr>
        <w:shd w:val="clear" w:color="auto" w:fill="FFFFFF"/>
        <w:spacing w:line="276" w:lineRule="auto"/>
        <w:textAlignment w:val="baseline"/>
        <w:rPr>
          <w:color w:val="000000"/>
        </w:rPr>
      </w:pPr>
      <w:r w:rsidRPr="00DE0872">
        <w:rPr>
          <w:color w:val="000000"/>
        </w:rPr>
        <w:t>Задание № 1.</w:t>
      </w:r>
    </w:p>
    <w:p w:rsidR="005B3CE5" w:rsidRPr="00DE0872" w:rsidRDefault="005B3CE5" w:rsidP="005B3CE5">
      <w:pPr>
        <w:pStyle w:val="af0"/>
        <w:spacing w:before="0" w:beforeAutospacing="0" w:after="0" w:afterAutospacing="0"/>
        <w:jc w:val="both"/>
        <w:rPr>
          <w:b/>
          <w:i/>
        </w:rPr>
      </w:pPr>
    </w:p>
    <w:p w:rsidR="005B3CE5" w:rsidRPr="00DE0872" w:rsidRDefault="005B3CE5" w:rsidP="005B3CE5">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при </w:t>
      </w:r>
      <w:r w:rsidRPr="00DE0872">
        <w:rPr>
          <w:rStyle w:val="af9"/>
          <w:b w:val="0"/>
          <w:color w:val="000000" w:themeColor="text1"/>
          <w:sz w:val="24"/>
          <w:szCs w:val="24"/>
          <w:shd w:val="clear" w:color="auto" w:fill="FFFFFF"/>
        </w:rPr>
        <w:t>ожогах глаз</w:t>
      </w:r>
    </w:p>
    <w:p w:rsidR="005B3CE5" w:rsidRPr="00DE0872" w:rsidRDefault="005B3CE5" w:rsidP="005B3CE5">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лица</w:t>
      </w:r>
    </w:p>
    <w:p w:rsidR="005B3CE5" w:rsidRPr="00DE0872" w:rsidRDefault="005B3CE5" w:rsidP="005B3CE5">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пальца</w:t>
      </w:r>
    </w:p>
    <w:p w:rsidR="005B3CE5" w:rsidRPr="00DE0872" w:rsidRDefault="005B3CE5" w:rsidP="005B3CE5">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bCs/>
          <w:color w:val="000000" w:themeColor="text1"/>
          <w:sz w:val="24"/>
          <w:szCs w:val="24"/>
          <w:shd w:val="clear" w:color="auto" w:fill="FFFFFF"/>
        </w:rPr>
        <w:t>при ожогах у детей</w:t>
      </w:r>
    </w:p>
    <w:p w:rsidR="005B3CE5" w:rsidRPr="00DE0872" w:rsidRDefault="005B3CE5" w:rsidP="005B3CE5">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Составить алгоритм первой помощи при электротравме.</w:t>
      </w:r>
    </w:p>
    <w:p w:rsidR="005B3CE5" w:rsidRPr="00DE0872" w:rsidRDefault="005B3CE5" w:rsidP="005B3CE5">
      <w:pPr>
        <w:shd w:val="clear" w:color="auto" w:fill="FFFFFF"/>
        <w:spacing w:line="276" w:lineRule="auto"/>
        <w:textAlignment w:val="baseline"/>
        <w:rPr>
          <w:color w:val="000000"/>
        </w:rPr>
      </w:pPr>
    </w:p>
    <w:p w:rsidR="005B3CE5" w:rsidRPr="00DE0872" w:rsidRDefault="005B3CE5" w:rsidP="005B3CE5">
      <w:pPr>
        <w:shd w:val="clear" w:color="auto" w:fill="FFFFFF"/>
        <w:spacing w:line="276" w:lineRule="auto"/>
        <w:textAlignment w:val="baseline"/>
        <w:rPr>
          <w:color w:val="000000"/>
        </w:rPr>
      </w:pPr>
      <w:r w:rsidRPr="00DE0872">
        <w:rPr>
          <w:color w:val="000000"/>
        </w:rPr>
        <w:t>Задание № 2.</w:t>
      </w:r>
    </w:p>
    <w:p w:rsidR="005B3CE5" w:rsidRPr="00DE0872" w:rsidRDefault="005B3CE5" w:rsidP="005B3CE5">
      <w:pPr>
        <w:shd w:val="clear" w:color="auto" w:fill="FFFFFF"/>
        <w:spacing w:line="276" w:lineRule="auto"/>
        <w:ind w:firstLine="709"/>
        <w:jc w:val="both"/>
        <w:textAlignment w:val="baseline"/>
        <w:rPr>
          <w:color w:val="000000"/>
        </w:rPr>
      </w:pPr>
      <w:r w:rsidRPr="00DE0872">
        <w:rPr>
          <w:color w:val="000000"/>
        </w:rPr>
        <w:t>Во время ремонта телевизора произошел сильный разряд электрического тока. Мастер потерял сознание и упал возле стола. Его рука продолжает крепко сжимать пучок проводов с деталями. Лицо искажено судорогой.</w:t>
      </w:r>
    </w:p>
    <w:p w:rsidR="005B3CE5" w:rsidRPr="00DE0872" w:rsidRDefault="005B3CE5" w:rsidP="005B3CE5">
      <w:pPr>
        <w:shd w:val="clear" w:color="auto" w:fill="FFFFFF"/>
        <w:spacing w:line="276" w:lineRule="auto"/>
        <w:ind w:firstLine="709"/>
        <w:textAlignment w:val="baseline"/>
        <w:rPr>
          <w:color w:val="000000"/>
        </w:rPr>
      </w:pPr>
      <w:r w:rsidRPr="00DE0872">
        <w:rPr>
          <w:color w:val="000000"/>
        </w:rPr>
        <w:t>Выбери правильные ответы и расположи их в порядке очередности:</w:t>
      </w:r>
    </w:p>
    <w:p w:rsidR="005B3CE5" w:rsidRPr="00DE0872" w:rsidRDefault="005B3CE5" w:rsidP="005B3CE5">
      <w:pPr>
        <w:spacing w:line="276" w:lineRule="auto"/>
        <w:ind w:firstLine="709"/>
        <w:jc w:val="both"/>
        <w:rPr>
          <w:color w:val="000000"/>
          <w:shd w:val="clear" w:color="auto" w:fill="FFFFFF"/>
        </w:rPr>
      </w:pPr>
      <w:r w:rsidRPr="00DE0872">
        <w:rPr>
          <w:color w:val="000000"/>
          <w:shd w:val="clear" w:color="auto" w:fill="FFFFFF"/>
        </w:rPr>
        <w:t xml:space="preserve">- вызвать скорую помощь </w:t>
      </w:r>
    </w:p>
    <w:p w:rsidR="005B3CE5" w:rsidRPr="00DE0872" w:rsidRDefault="005B3CE5" w:rsidP="005B3CE5">
      <w:pPr>
        <w:spacing w:line="276" w:lineRule="auto"/>
        <w:ind w:firstLine="709"/>
        <w:jc w:val="both"/>
        <w:rPr>
          <w:color w:val="000000"/>
          <w:shd w:val="clear" w:color="auto" w:fill="FFFFFF"/>
        </w:rPr>
      </w:pPr>
      <w:r w:rsidRPr="00DE0872">
        <w:rPr>
          <w:color w:val="000000"/>
          <w:shd w:val="clear" w:color="auto" w:fill="FFFFFF"/>
        </w:rPr>
        <w:t xml:space="preserve">- позвать кого-нибудь на помощь </w:t>
      </w:r>
    </w:p>
    <w:p w:rsidR="005B3CE5" w:rsidRPr="00DE0872" w:rsidRDefault="005B3CE5" w:rsidP="005B3CE5">
      <w:pPr>
        <w:spacing w:line="276" w:lineRule="auto"/>
        <w:ind w:firstLine="709"/>
        <w:jc w:val="both"/>
        <w:rPr>
          <w:color w:val="000000"/>
          <w:shd w:val="clear" w:color="auto" w:fill="FFFFFF"/>
        </w:rPr>
      </w:pPr>
      <w:r w:rsidRPr="00DE0872">
        <w:rPr>
          <w:color w:val="000000"/>
          <w:shd w:val="clear" w:color="auto" w:fill="FFFFFF"/>
        </w:rPr>
        <w:t xml:space="preserve">- как можно скорее нанести про кардинальный удар и приступить к непрямому массажу сердца </w:t>
      </w:r>
    </w:p>
    <w:p w:rsidR="005B3CE5" w:rsidRPr="00DE0872" w:rsidRDefault="005B3CE5" w:rsidP="005B3CE5">
      <w:pPr>
        <w:spacing w:line="276" w:lineRule="auto"/>
        <w:ind w:firstLine="709"/>
        <w:jc w:val="both"/>
        <w:rPr>
          <w:color w:val="000000"/>
          <w:shd w:val="clear" w:color="auto" w:fill="FFFFFF"/>
        </w:rPr>
      </w:pPr>
      <w:r w:rsidRPr="00DE0872">
        <w:rPr>
          <w:color w:val="000000"/>
          <w:shd w:val="clear" w:color="auto" w:fill="FFFFFF"/>
        </w:rPr>
        <w:t xml:space="preserve">- перебить провода ножом или топором одним ударом </w:t>
      </w:r>
    </w:p>
    <w:p w:rsidR="005B3CE5" w:rsidRPr="00DE0872" w:rsidRDefault="005B3CE5" w:rsidP="005B3CE5">
      <w:pPr>
        <w:spacing w:line="276" w:lineRule="auto"/>
        <w:ind w:firstLine="709"/>
        <w:jc w:val="both"/>
        <w:rPr>
          <w:color w:val="000000"/>
          <w:shd w:val="clear" w:color="auto" w:fill="FFFFFF"/>
        </w:rPr>
      </w:pPr>
      <w:r w:rsidRPr="00DE0872">
        <w:rPr>
          <w:color w:val="000000"/>
          <w:shd w:val="clear" w:color="auto" w:fill="FFFFFF"/>
        </w:rPr>
        <w:t xml:space="preserve">- перерезать каждый провод по отдельности на разных уровнях </w:t>
      </w:r>
    </w:p>
    <w:p w:rsidR="005B3CE5" w:rsidRPr="00DE0872" w:rsidRDefault="005B3CE5" w:rsidP="005B3CE5">
      <w:pPr>
        <w:spacing w:line="276" w:lineRule="auto"/>
        <w:ind w:firstLine="709"/>
        <w:jc w:val="both"/>
        <w:rPr>
          <w:color w:val="000000"/>
          <w:shd w:val="clear" w:color="auto" w:fill="FFFFFF"/>
        </w:rPr>
      </w:pPr>
      <w:r w:rsidRPr="00DE0872">
        <w:rPr>
          <w:color w:val="000000"/>
          <w:shd w:val="clear" w:color="auto" w:fill="FFFFFF"/>
        </w:rPr>
        <w:t xml:space="preserve">- подложить под голову подушку убедиться в наличии пульса на сонной артерии и повернуть пострадавшего на живот убедиться в наличии пульса на сонной артерии, </w:t>
      </w:r>
    </w:p>
    <w:p w:rsidR="005B3CE5" w:rsidRPr="00DE0872" w:rsidRDefault="005B3CE5" w:rsidP="005B3CE5">
      <w:pPr>
        <w:spacing w:line="276" w:lineRule="auto"/>
        <w:ind w:firstLine="709"/>
        <w:jc w:val="both"/>
        <w:rPr>
          <w:color w:val="000000"/>
          <w:shd w:val="clear" w:color="auto" w:fill="FFFFFF"/>
        </w:rPr>
      </w:pPr>
      <w:r w:rsidRPr="00DE0872">
        <w:rPr>
          <w:color w:val="000000"/>
          <w:shd w:val="clear" w:color="auto" w:fill="FFFFFF"/>
        </w:rPr>
        <w:t xml:space="preserve">- ударить пострадавшего по грудине и приступить к непрямому массажу сердца </w:t>
      </w:r>
    </w:p>
    <w:p w:rsidR="005B3CE5" w:rsidRPr="00DE0872" w:rsidRDefault="005B3CE5" w:rsidP="005B3CE5">
      <w:pPr>
        <w:spacing w:line="276" w:lineRule="auto"/>
        <w:ind w:firstLine="709"/>
        <w:jc w:val="both"/>
        <w:rPr>
          <w:color w:val="000000"/>
          <w:shd w:val="clear" w:color="auto" w:fill="FFFFFF"/>
        </w:rPr>
      </w:pPr>
      <w:r w:rsidRPr="00DE0872">
        <w:rPr>
          <w:color w:val="000000"/>
          <w:shd w:val="clear" w:color="auto" w:fill="FFFFFF"/>
        </w:rPr>
        <w:t xml:space="preserve">- убедиться в отсутствии пульса на сонной артерии и после про кардинального удара начать сердечно-легочную реанимацию </w:t>
      </w:r>
    </w:p>
    <w:p w:rsidR="005B3CE5" w:rsidRPr="00DE0872" w:rsidRDefault="005B3CE5" w:rsidP="005B3CE5">
      <w:pPr>
        <w:spacing w:line="276" w:lineRule="auto"/>
        <w:ind w:firstLine="709"/>
        <w:jc w:val="both"/>
      </w:pPr>
      <w:r w:rsidRPr="00DE0872">
        <w:rPr>
          <w:color w:val="000000"/>
          <w:shd w:val="clear" w:color="auto" w:fill="FFFFFF"/>
        </w:rPr>
        <w:t>- убедить в отсутствии пульса на сонной артерии и повернуть пострадавшего на бок.</w:t>
      </w:r>
    </w:p>
    <w:p w:rsidR="005B3CE5" w:rsidRPr="00DE0872" w:rsidRDefault="005B3CE5" w:rsidP="005B3CE5">
      <w:pPr>
        <w:spacing w:line="360" w:lineRule="auto"/>
        <w:ind w:firstLine="709"/>
        <w:jc w:val="center"/>
        <w:rPr>
          <w:b/>
        </w:rPr>
      </w:pPr>
    </w:p>
    <w:p w:rsidR="005B3CE5" w:rsidRDefault="005B3CE5" w:rsidP="005B3CE5">
      <w:pPr>
        <w:spacing w:after="200" w:line="276" w:lineRule="auto"/>
        <w:rPr>
          <w:b/>
        </w:rPr>
      </w:pPr>
      <w:r>
        <w:rPr>
          <w:b/>
        </w:rPr>
        <w:br w:type="page"/>
      </w:r>
    </w:p>
    <w:p w:rsidR="005B3CE5" w:rsidRPr="003F64ED" w:rsidRDefault="005B3CE5" w:rsidP="005B3CE5">
      <w:pPr>
        <w:spacing w:line="360" w:lineRule="auto"/>
        <w:ind w:firstLine="709"/>
        <w:jc w:val="center"/>
        <w:rPr>
          <w:b/>
        </w:rPr>
      </w:pPr>
      <w:r>
        <w:rPr>
          <w:b/>
        </w:rPr>
        <w:lastRenderedPageBreak/>
        <w:t>Список рекомендуемой литературы</w:t>
      </w:r>
    </w:p>
    <w:p w:rsidR="005B3CE5" w:rsidRPr="00DE0872" w:rsidRDefault="005B3CE5" w:rsidP="005B3CE5">
      <w:pPr>
        <w:tabs>
          <w:tab w:val="left" w:pos="179"/>
        </w:tabs>
        <w:suppressAutoHyphens/>
        <w:contextualSpacing/>
        <w:jc w:val="center"/>
        <w:rPr>
          <w:rFonts w:eastAsia="Lucida Sans Unicode"/>
          <w:b/>
          <w:bCs/>
          <w:kern w:val="1"/>
          <w:lang w:eastAsia="ar-SA"/>
        </w:rPr>
      </w:pPr>
      <w:r w:rsidRPr="00DE0872">
        <w:rPr>
          <w:rFonts w:eastAsia="Lucida Sans Unicode"/>
          <w:b/>
          <w:bCs/>
          <w:kern w:val="1"/>
          <w:lang w:eastAsia="ar-SA"/>
        </w:rPr>
        <w:t>Основная</w:t>
      </w:r>
      <w:r>
        <w:rPr>
          <w:rFonts w:eastAsia="Lucida Sans Unicode"/>
          <w:b/>
          <w:bCs/>
          <w:kern w:val="1"/>
          <w:lang w:eastAsia="ar-SA"/>
        </w:rPr>
        <w:t xml:space="preserve"> литература</w:t>
      </w:r>
      <w:r w:rsidRPr="00DE0872">
        <w:rPr>
          <w:rFonts w:eastAsia="Lucida Sans Unicode"/>
          <w:b/>
          <w:bCs/>
          <w:kern w:val="1"/>
          <w:lang w:eastAsia="ar-SA"/>
        </w:rPr>
        <w:t>:</w:t>
      </w:r>
    </w:p>
    <w:p w:rsidR="005B3CE5" w:rsidRPr="003F64ED" w:rsidRDefault="005B3CE5" w:rsidP="005B3CE5">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 xml:space="preserve">Косолапова, Н. В., Безопасность жизнедеятельности: учебник / Н. В. Косолапова, Н. А. Прокопенко. — Москва: КноРус, 2024. — 222 с. — ISBN 978-5-406-12361-4. — </w:t>
      </w:r>
      <w:r w:rsidRPr="003F64ED">
        <w:rPr>
          <w:rFonts w:eastAsia="Lucida Sans Unicode"/>
          <w:color w:val="000000" w:themeColor="text1"/>
          <w:kern w:val="1"/>
          <w:sz w:val="24"/>
          <w:szCs w:val="24"/>
          <w:lang w:val="en-US" w:eastAsia="ar-SA"/>
        </w:rPr>
        <w:t>URL</w:t>
      </w:r>
      <w:r w:rsidRPr="003F64ED">
        <w:rPr>
          <w:rFonts w:eastAsia="Lucida Sans Unicode"/>
          <w:color w:val="000000" w:themeColor="text1"/>
          <w:kern w:val="1"/>
          <w:sz w:val="24"/>
          <w:szCs w:val="24"/>
          <w:lang w:eastAsia="ar-SA"/>
        </w:rPr>
        <w:t xml:space="preserve">: </w:t>
      </w:r>
      <w:hyperlink r:id="rId16" w:history="1">
        <w:r w:rsidRPr="003F64ED">
          <w:rPr>
            <w:rStyle w:val="af"/>
            <w:rFonts w:eastAsia="Lucida Sans Unicode"/>
            <w:color w:val="000000" w:themeColor="text1"/>
            <w:kern w:val="1"/>
            <w:sz w:val="24"/>
            <w:szCs w:val="24"/>
            <w:u w:val="none"/>
            <w:lang w:val="en-US" w:eastAsia="ar-SA"/>
          </w:rPr>
          <w:t>https</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ru</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/951082</w:t>
        </w:r>
      </w:hyperlink>
    </w:p>
    <w:p w:rsidR="005B3CE5" w:rsidRPr="003F64ED" w:rsidRDefault="005B3CE5" w:rsidP="005B3CE5">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Косолапова, Н. В., Безопасность жизнедеятельности. Практикум : учебное пособие / Н. В. Косолап</w:t>
      </w:r>
      <w:r>
        <w:rPr>
          <w:rFonts w:eastAsia="Lucida Sans Unicode"/>
          <w:color w:val="000000" w:themeColor="text1"/>
          <w:kern w:val="1"/>
          <w:sz w:val="24"/>
          <w:szCs w:val="24"/>
          <w:lang w:eastAsia="ar-SA"/>
        </w:rPr>
        <w:t>ова, Н. А. Прокопенко. — Москва</w:t>
      </w:r>
      <w:r w:rsidRPr="003F64ED">
        <w:rPr>
          <w:rFonts w:eastAsia="Lucida Sans Unicode"/>
          <w:color w:val="000000" w:themeColor="text1"/>
          <w:kern w:val="1"/>
          <w:sz w:val="24"/>
          <w:szCs w:val="24"/>
          <w:lang w:eastAsia="ar-SA"/>
        </w:rPr>
        <w:t xml:space="preserve">: КноРус, 2024. — 155 с. — </w:t>
      </w:r>
      <w:r w:rsidRPr="003F64ED">
        <w:rPr>
          <w:rFonts w:eastAsia="Lucida Sans Unicode"/>
          <w:color w:val="000000" w:themeColor="text1"/>
          <w:kern w:val="1"/>
          <w:sz w:val="24"/>
          <w:szCs w:val="24"/>
          <w:lang w:val="en-US" w:eastAsia="ar-SA"/>
        </w:rPr>
        <w:t>ISBN</w:t>
      </w:r>
      <w:r w:rsidRPr="003F64ED">
        <w:rPr>
          <w:rFonts w:eastAsia="Lucida Sans Unicode"/>
          <w:color w:val="000000" w:themeColor="text1"/>
          <w:kern w:val="1"/>
          <w:sz w:val="24"/>
          <w:szCs w:val="24"/>
          <w:lang w:eastAsia="ar-SA"/>
        </w:rPr>
        <w:t xml:space="preserve"> 978-5-406-12823-7. — </w:t>
      </w:r>
      <w:r w:rsidRPr="003F64ED">
        <w:rPr>
          <w:rFonts w:eastAsia="Lucida Sans Unicode"/>
          <w:color w:val="000000" w:themeColor="text1"/>
          <w:kern w:val="1"/>
          <w:sz w:val="24"/>
          <w:szCs w:val="24"/>
          <w:lang w:val="en-US" w:eastAsia="ar-SA"/>
        </w:rPr>
        <w:t>URL</w:t>
      </w:r>
      <w:r w:rsidRPr="003F64ED">
        <w:rPr>
          <w:rFonts w:eastAsia="Lucida Sans Unicode"/>
          <w:color w:val="000000" w:themeColor="text1"/>
          <w:kern w:val="1"/>
          <w:sz w:val="24"/>
          <w:szCs w:val="24"/>
          <w:lang w:eastAsia="ar-SA"/>
        </w:rPr>
        <w:t xml:space="preserve">: </w:t>
      </w:r>
      <w:hyperlink r:id="rId17" w:history="1">
        <w:r w:rsidRPr="003F64ED">
          <w:rPr>
            <w:rStyle w:val="af"/>
            <w:rFonts w:eastAsia="Lucida Sans Unicode"/>
            <w:color w:val="000000" w:themeColor="text1"/>
            <w:kern w:val="1"/>
            <w:sz w:val="24"/>
            <w:szCs w:val="24"/>
            <w:u w:val="none"/>
            <w:lang w:val="en-US" w:eastAsia="ar-SA"/>
          </w:rPr>
          <w:t>https</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ru</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/952905</w:t>
        </w:r>
      </w:hyperlink>
    </w:p>
    <w:p w:rsidR="005B3CE5" w:rsidRPr="003F64ED" w:rsidRDefault="005B3CE5" w:rsidP="005B3CE5">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Безопасность жизнедеятельности / Н. В. Горькова, А. Г. Фетисов, Е. М. Мессинева, Н. Б. Мануйлова. — 3-</w:t>
      </w:r>
      <w:r>
        <w:rPr>
          <w:rFonts w:eastAsia="Lucida Sans Unicode"/>
          <w:color w:val="000000" w:themeColor="text1"/>
          <w:kern w:val="1"/>
          <w:sz w:val="24"/>
          <w:szCs w:val="24"/>
          <w:lang w:eastAsia="ar-SA"/>
        </w:rPr>
        <w:t>е изд., стер. — Санкт-Петербург</w:t>
      </w:r>
      <w:r w:rsidRPr="003F64ED">
        <w:rPr>
          <w:rFonts w:eastAsia="Lucida Sans Unicode"/>
          <w:color w:val="000000" w:themeColor="text1"/>
          <w:kern w:val="1"/>
          <w:sz w:val="24"/>
          <w:szCs w:val="24"/>
          <w:lang w:eastAsia="ar-SA"/>
        </w:rPr>
        <w:t xml:space="preserve">: Лань, 2023. — 220 с. — </w:t>
      </w:r>
      <w:r>
        <w:rPr>
          <w:rFonts w:eastAsia="Lucida Sans Unicode"/>
          <w:color w:val="000000" w:themeColor="text1"/>
          <w:kern w:val="1"/>
          <w:sz w:val="24"/>
          <w:szCs w:val="24"/>
          <w:lang w:eastAsia="ar-SA"/>
        </w:rPr>
        <w:t>ISBN 978-5-507-45693-2. — Текст: электронный // Лань</w:t>
      </w:r>
      <w:r w:rsidRPr="003F64ED">
        <w:rPr>
          <w:rFonts w:eastAsia="Lucida Sans Unicode"/>
          <w:color w:val="000000" w:themeColor="text1"/>
          <w:kern w:val="1"/>
          <w:sz w:val="24"/>
          <w:szCs w:val="24"/>
          <w:lang w:eastAsia="ar-SA"/>
        </w:rPr>
        <w:t>: электроннобиблиотечная система. — URL: https://e.lanbook.com/book/279821</w:t>
      </w:r>
      <w:r w:rsidRPr="003F64ED">
        <w:rPr>
          <w:rFonts w:eastAsia="Lucida Sans Unicode"/>
          <w:color w:val="000000" w:themeColor="text1"/>
          <w:kern w:val="1"/>
          <w:sz w:val="24"/>
          <w:szCs w:val="24"/>
          <w:lang w:eastAsia="ar-SA"/>
        </w:rPr>
        <w:cr/>
      </w:r>
    </w:p>
    <w:p w:rsidR="005B3CE5" w:rsidRPr="003F64ED" w:rsidRDefault="005B3CE5" w:rsidP="005B3CE5">
      <w:pPr>
        <w:tabs>
          <w:tab w:val="left" w:pos="383"/>
        </w:tabs>
        <w:ind w:left="37"/>
        <w:jc w:val="center"/>
        <w:rPr>
          <w:rFonts w:eastAsia="Calibri"/>
          <w:b/>
          <w:color w:val="000000" w:themeColor="text1"/>
          <w:lang w:eastAsia="en-US"/>
        </w:rPr>
      </w:pPr>
      <w:r w:rsidRPr="003F64ED">
        <w:rPr>
          <w:rFonts w:eastAsia="Calibri"/>
          <w:b/>
          <w:color w:val="000000" w:themeColor="text1"/>
          <w:lang w:eastAsia="en-US"/>
        </w:rPr>
        <w:t>Дополнительная литература:</w:t>
      </w:r>
    </w:p>
    <w:p w:rsidR="005B3CE5" w:rsidRPr="003F64ED" w:rsidRDefault="005B3CE5" w:rsidP="005B3CE5">
      <w:pPr>
        <w:pStyle w:val="af3"/>
        <w:numPr>
          <w:ilvl w:val="0"/>
          <w:numId w:val="31"/>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 xml:space="preserve">Микрюков, В. Ю., Безопасность жизнедеятельности: учебник / В. Ю. Микрюков. — Москва: КноРус, 2024. — 282 с. — ISBN 978-5-406-12387-4. — </w:t>
      </w:r>
      <w:r w:rsidRPr="003F64ED">
        <w:rPr>
          <w:color w:val="000000" w:themeColor="text1"/>
          <w:spacing w:val="-1"/>
          <w:sz w:val="24"/>
          <w:szCs w:val="24"/>
          <w:lang w:val="en-US"/>
        </w:rPr>
        <w:t>URL</w:t>
      </w:r>
      <w:r w:rsidRPr="003F64ED">
        <w:rPr>
          <w:color w:val="000000" w:themeColor="text1"/>
          <w:spacing w:val="-1"/>
          <w:sz w:val="24"/>
          <w:szCs w:val="24"/>
        </w:rPr>
        <w:t xml:space="preserve">: </w:t>
      </w:r>
      <w:hyperlink r:id="rId18" w:history="1">
        <w:r w:rsidRPr="003F64ED">
          <w:rPr>
            <w:rStyle w:val="af"/>
            <w:color w:val="000000" w:themeColor="text1"/>
            <w:spacing w:val="-1"/>
            <w:sz w:val="24"/>
            <w:szCs w:val="24"/>
            <w:u w:val="none"/>
            <w:lang w:val="en-US"/>
          </w:rPr>
          <w:t>https</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book</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ru</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book</w:t>
        </w:r>
        <w:r w:rsidRPr="003F64ED">
          <w:rPr>
            <w:rStyle w:val="af"/>
            <w:color w:val="000000" w:themeColor="text1"/>
            <w:spacing w:val="-1"/>
            <w:sz w:val="24"/>
            <w:szCs w:val="24"/>
            <w:u w:val="none"/>
          </w:rPr>
          <w:t>/951432</w:t>
        </w:r>
      </w:hyperlink>
    </w:p>
    <w:p w:rsidR="005B3CE5" w:rsidRPr="003F64ED" w:rsidRDefault="005B3CE5" w:rsidP="005B3CE5">
      <w:pPr>
        <w:pStyle w:val="af3"/>
        <w:numPr>
          <w:ilvl w:val="0"/>
          <w:numId w:val="31"/>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Без</w:t>
      </w:r>
      <w:r>
        <w:rPr>
          <w:color w:val="000000" w:themeColor="text1"/>
          <w:spacing w:val="-1"/>
          <w:sz w:val="24"/>
          <w:szCs w:val="24"/>
        </w:rPr>
        <w:t>опасность жизнедеятельности</w:t>
      </w:r>
      <w:r w:rsidRPr="003F64ED">
        <w:rPr>
          <w:color w:val="000000" w:themeColor="text1"/>
          <w:spacing w:val="-1"/>
          <w:sz w:val="24"/>
          <w:szCs w:val="24"/>
        </w:rPr>
        <w:t>: учебное пособие / ответственные редакторы Н. О. Вед</w:t>
      </w:r>
      <w:r>
        <w:rPr>
          <w:color w:val="000000" w:themeColor="text1"/>
          <w:spacing w:val="-1"/>
          <w:sz w:val="24"/>
          <w:szCs w:val="24"/>
        </w:rPr>
        <w:t>ышева, Е. Л. Максимов. — Москва</w:t>
      </w:r>
      <w:r w:rsidRPr="003F64ED">
        <w:rPr>
          <w:color w:val="000000" w:themeColor="text1"/>
          <w:spacing w:val="-1"/>
          <w:sz w:val="24"/>
          <w:szCs w:val="24"/>
        </w:rPr>
        <w:t xml:space="preserve">: Проспект, 2023. — 96 с. — </w:t>
      </w:r>
      <w:r>
        <w:rPr>
          <w:color w:val="000000" w:themeColor="text1"/>
          <w:spacing w:val="-1"/>
          <w:sz w:val="24"/>
          <w:szCs w:val="24"/>
        </w:rPr>
        <w:t>ISBN 978-5-392-39730-3. — Текст: электронный // Лань</w:t>
      </w:r>
      <w:r w:rsidRPr="003F64ED">
        <w:rPr>
          <w:color w:val="000000" w:themeColor="text1"/>
          <w:spacing w:val="-1"/>
          <w:sz w:val="24"/>
          <w:szCs w:val="24"/>
        </w:rPr>
        <w:t xml:space="preserve">: электронно-библиотечная система. — URL: </w:t>
      </w:r>
      <w:hyperlink r:id="rId19" w:history="1">
        <w:r w:rsidRPr="003F64ED">
          <w:rPr>
            <w:rStyle w:val="af"/>
            <w:color w:val="000000" w:themeColor="text1"/>
            <w:spacing w:val="-1"/>
            <w:sz w:val="24"/>
            <w:szCs w:val="24"/>
            <w:u w:val="none"/>
          </w:rPr>
          <w:t>https://e.lanbook.com/book/398783</w:t>
        </w:r>
      </w:hyperlink>
    </w:p>
    <w:p w:rsidR="005B3CE5" w:rsidRDefault="005B3CE5" w:rsidP="005B3CE5">
      <w:pPr>
        <w:shd w:val="clear" w:color="auto" w:fill="FFFFFF"/>
        <w:tabs>
          <w:tab w:val="left" w:pos="1277"/>
          <w:tab w:val="left" w:pos="4704"/>
          <w:tab w:val="left" w:pos="6317"/>
          <w:tab w:val="left" w:pos="8102"/>
        </w:tabs>
        <w:jc w:val="center"/>
        <w:rPr>
          <w:b/>
          <w:color w:val="000000" w:themeColor="text1"/>
          <w:spacing w:val="-1"/>
        </w:rPr>
      </w:pPr>
    </w:p>
    <w:p w:rsidR="005B3CE5" w:rsidRPr="003F64ED" w:rsidRDefault="005B3CE5" w:rsidP="005B3CE5">
      <w:pPr>
        <w:shd w:val="clear" w:color="auto" w:fill="FFFFFF"/>
        <w:tabs>
          <w:tab w:val="left" w:pos="1277"/>
          <w:tab w:val="left" w:pos="4704"/>
          <w:tab w:val="left" w:pos="6317"/>
          <w:tab w:val="left" w:pos="8102"/>
        </w:tabs>
        <w:jc w:val="center"/>
        <w:rPr>
          <w:b/>
          <w:color w:val="000000" w:themeColor="text1"/>
          <w:spacing w:val="-1"/>
        </w:rPr>
      </w:pPr>
      <w:r w:rsidRPr="003F64ED">
        <w:rPr>
          <w:b/>
          <w:color w:val="000000" w:themeColor="text1"/>
          <w:spacing w:val="-1"/>
        </w:rPr>
        <w:t>Интернет-ресурсы:</w:t>
      </w:r>
    </w:p>
    <w:p w:rsidR="005B3CE5" w:rsidRPr="003F64ED" w:rsidRDefault="005B3CE5" w:rsidP="005B3CE5">
      <w:pPr>
        <w:pStyle w:val="af3"/>
        <w:numPr>
          <w:ilvl w:val="0"/>
          <w:numId w:val="32"/>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 xml:space="preserve">Электронно-библиотечная система - </w:t>
      </w:r>
      <w:hyperlink r:id="rId20" w:history="1">
        <w:r w:rsidRPr="003F64ED">
          <w:rPr>
            <w:rStyle w:val="af"/>
            <w:color w:val="000000" w:themeColor="text1"/>
            <w:spacing w:val="-1"/>
            <w:sz w:val="24"/>
            <w:szCs w:val="24"/>
            <w:u w:val="none"/>
          </w:rPr>
          <w:t>https://e.lanbook.com</w:t>
        </w:r>
      </w:hyperlink>
    </w:p>
    <w:p w:rsidR="005B3CE5" w:rsidRPr="003F64ED" w:rsidRDefault="005B3CE5" w:rsidP="005B3CE5">
      <w:pPr>
        <w:pStyle w:val="af3"/>
        <w:numPr>
          <w:ilvl w:val="0"/>
          <w:numId w:val="32"/>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Электронно-библиотечная система - http:// www.book.ru</w:t>
      </w:r>
    </w:p>
    <w:p w:rsidR="005B3CE5" w:rsidRPr="00DE0872" w:rsidRDefault="005B3CE5" w:rsidP="005B3CE5">
      <w:pPr>
        <w:tabs>
          <w:tab w:val="left" w:pos="320"/>
        </w:tabs>
        <w:suppressAutoHyphens/>
        <w:spacing w:after="200" w:line="276" w:lineRule="auto"/>
        <w:jc w:val="both"/>
        <w:rPr>
          <w:rFonts w:eastAsia="Lucida Sans Unicode"/>
          <w:kern w:val="1"/>
          <w:lang w:eastAsia="ar-SA"/>
        </w:rPr>
      </w:pPr>
    </w:p>
    <w:p w:rsidR="005B3CE5" w:rsidRDefault="005B3CE5" w:rsidP="005B3CE5">
      <w:pPr>
        <w:shd w:val="clear" w:color="auto" w:fill="FFFFFF"/>
        <w:tabs>
          <w:tab w:val="left" w:pos="1277"/>
          <w:tab w:val="left" w:pos="4704"/>
          <w:tab w:val="left" w:pos="6317"/>
          <w:tab w:val="left" w:pos="8102"/>
        </w:tabs>
        <w:spacing w:line="360" w:lineRule="auto"/>
        <w:jc w:val="both"/>
        <w:rPr>
          <w:color w:val="000000"/>
          <w:spacing w:val="-1"/>
        </w:rPr>
      </w:pPr>
    </w:p>
    <w:p w:rsidR="005B3CE5" w:rsidRDefault="005B3CE5" w:rsidP="007A4F64">
      <w:pPr>
        <w:shd w:val="clear" w:color="auto" w:fill="FFFFFF"/>
        <w:tabs>
          <w:tab w:val="left" w:pos="1277"/>
          <w:tab w:val="left" w:pos="4704"/>
          <w:tab w:val="left" w:pos="6317"/>
          <w:tab w:val="left" w:pos="8102"/>
        </w:tabs>
        <w:spacing w:line="360" w:lineRule="auto"/>
        <w:jc w:val="both"/>
        <w:rPr>
          <w:color w:val="000000"/>
          <w:spacing w:val="-1"/>
        </w:rPr>
      </w:pPr>
    </w:p>
    <w:sectPr w:rsidR="005B3CE5" w:rsidSect="008E6B6C">
      <w:headerReference w:type="even" r:id="rId21"/>
      <w:headerReference w:type="default" r:id="rId22"/>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785" w:rsidRDefault="009C2785">
      <w:r>
        <w:separator/>
      </w:r>
    </w:p>
  </w:endnote>
  <w:endnote w:type="continuationSeparator" w:id="0">
    <w:p w:rsidR="009C2785" w:rsidRDefault="009C2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785" w:rsidRDefault="009C2785">
      <w:r>
        <w:separator/>
      </w:r>
    </w:p>
  </w:footnote>
  <w:footnote w:type="continuationSeparator" w:id="0">
    <w:p w:rsidR="009C2785" w:rsidRDefault="009C27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785" w:rsidRDefault="009C2785" w:rsidP="008E6B6C">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9C2785" w:rsidRDefault="009C2785">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785" w:rsidRPr="00E54467" w:rsidRDefault="009C2785" w:rsidP="008E6B6C">
    <w:pPr>
      <w:pStyle w:val="ac"/>
      <w:framePr w:wrap="around" w:vAnchor="text" w:hAnchor="margin" w:xAlign="center" w:y="1"/>
      <w:rPr>
        <w:rStyle w:val="ae"/>
        <w:sz w:val="16"/>
        <w:szCs w:val="16"/>
      </w:rPr>
    </w:pPr>
    <w:r w:rsidRPr="00E54467">
      <w:rPr>
        <w:rStyle w:val="ae"/>
        <w:sz w:val="16"/>
        <w:szCs w:val="16"/>
      </w:rPr>
      <w:fldChar w:fldCharType="begin"/>
    </w:r>
    <w:r w:rsidRPr="00E54467">
      <w:rPr>
        <w:rStyle w:val="ae"/>
        <w:sz w:val="16"/>
        <w:szCs w:val="16"/>
      </w:rPr>
      <w:instrText xml:space="preserve">PAGE  </w:instrText>
    </w:r>
    <w:r w:rsidRPr="00E54467">
      <w:rPr>
        <w:rStyle w:val="ae"/>
        <w:sz w:val="16"/>
        <w:szCs w:val="16"/>
      </w:rPr>
      <w:fldChar w:fldCharType="separate"/>
    </w:r>
    <w:r w:rsidR="005B3CE5">
      <w:rPr>
        <w:rStyle w:val="ae"/>
        <w:noProof/>
        <w:sz w:val="16"/>
        <w:szCs w:val="16"/>
      </w:rPr>
      <w:t>4</w:t>
    </w:r>
    <w:r w:rsidRPr="00E54467">
      <w:rPr>
        <w:rStyle w:val="ae"/>
        <w:sz w:val="16"/>
        <w:szCs w:val="16"/>
      </w:rPr>
      <w:fldChar w:fldCharType="end"/>
    </w:r>
  </w:p>
  <w:p w:rsidR="009C2785" w:rsidRPr="00E54467" w:rsidRDefault="009C2785">
    <w:pPr>
      <w:pStyle w:val="ac"/>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477A6"/>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E61123"/>
    <w:multiLevelType w:val="hybridMultilevel"/>
    <w:tmpl w:val="49A0D212"/>
    <w:lvl w:ilvl="0" w:tplc="B1127A38">
      <w:start w:val="1"/>
      <w:numFmt w:val="decimal"/>
      <w:lvlText w:val="%1."/>
      <w:lvlJc w:val="left"/>
      <w:pPr>
        <w:ind w:left="372" w:hanging="360"/>
      </w:pPr>
      <w:rPr>
        <w:rFonts w:ascii="Times New Roman" w:eastAsia="Times New Roman" w:hAnsi="Times New Roman" w:cs="Times New Roman"/>
        <w:b w:val="0"/>
        <w:i w:val="0"/>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2" w15:restartNumberingAfterBreak="0">
    <w:nsid w:val="0EB84E4D"/>
    <w:multiLevelType w:val="hybridMultilevel"/>
    <w:tmpl w:val="41AA687E"/>
    <w:lvl w:ilvl="0" w:tplc="0419000F">
      <w:start w:val="1"/>
      <w:numFmt w:val="decimal"/>
      <w:lvlText w:val="%1."/>
      <w:lvlJc w:val="left"/>
      <w:pPr>
        <w:ind w:left="757" w:hanging="360"/>
      </w:p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 w15:restartNumberingAfterBreak="0">
    <w:nsid w:val="151619B4"/>
    <w:multiLevelType w:val="hybridMultilevel"/>
    <w:tmpl w:val="7D6E6CD2"/>
    <w:lvl w:ilvl="0" w:tplc="26086F06">
      <w:start w:val="1"/>
      <w:numFmt w:val="decimal"/>
      <w:lvlText w:val="%1."/>
      <w:lvlJc w:val="left"/>
      <w:pPr>
        <w:ind w:left="720" w:hanging="360"/>
      </w:pPr>
      <w:rPr>
        <w:rFonts w:ascii="Times New Roman" w:eastAsia="Times New Roman" w:hAnsi="Times New Roman" w:cs="Times New Roman"/>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202076"/>
    <w:multiLevelType w:val="hybridMultilevel"/>
    <w:tmpl w:val="E89A0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18647C"/>
    <w:multiLevelType w:val="hybridMultilevel"/>
    <w:tmpl w:val="9528B988"/>
    <w:lvl w:ilvl="0" w:tplc="3D7C2592">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E3A35B9"/>
    <w:multiLevelType w:val="hybridMultilevel"/>
    <w:tmpl w:val="34E8F594"/>
    <w:lvl w:ilvl="0" w:tplc="F342EB8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E884E9F"/>
    <w:multiLevelType w:val="hybridMultilevel"/>
    <w:tmpl w:val="8D268E1A"/>
    <w:lvl w:ilvl="0" w:tplc="199CE9E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15:restartNumberingAfterBreak="0">
    <w:nsid w:val="390B1709"/>
    <w:multiLevelType w:val="hybridMultilevel"/>
    <w:tmpl w:val="EFECB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134CD3"/>
    <w:multiLevelType w:val="hybridMultilevel"/>
    <w:tmpl w:val="CBBA38C0"/>
    <w:lvl w:ilvl="0" w:tplc="DFBA8A22">
      <w:start w:val="7"/>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D1625BD"/>
    <w:multiLevelType w:val="hybridMultilevel"/>
    <w:tmpl w:val="5FC6B7DE"/>
    <w:lvl w:ilvl="0" w:tplc="5D026D5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1121FB"/>
    <w:multiLevelType w:val="hybridMultilevel"/>
    <w:tmpl w:val="7B329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3F13FF4"/>
    <w:multiLevelType w:val="hybridMultilevel"/>
    <w:tmpl w:val="62D870A8"/>
    <w:lvl w:ilvl="0" w:tplc="AFBE8464">
      <w:start w:val="1"/>
      <w:numFmt w:val="decimal"/>
      <w:lvlText w:val="%1."/>
      <w:lvlJc w:val="left"/>
      <w:pPr>
        <w:ind w:left="720" w:hanging="360"/>
      </w:pPr>
      <w:rPr>
        <w:rFonts w:hint="default"/>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B45B49"/>
    <w:multiLevelType w:val="hybridMultilevel"/>
    <w:tmpl w:val="D69E2CC4"/>
    <w:lvl w:ilvl="0" w:tplc="D254716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0863C7"/>
    <w:multiLevelType w:val="hybridMultilevel"/>
    <w:tmpl w:val="363E5FFE"/>
    <w:lvl w:ilvl="0" w:tplc="20444A6E">
      <w:start w:val="1"/>
      <w:numFmt w:val="decimal"/>
      <w:lvlText w:val="%1."/>
      <w:lvlJc w:val="left"/>
      <w:pPr>
        <w:ind w:left="720" w:hanging="360"/>
      </w:pPr>
      <w:rPr>
        <w:rFonts w:eastAsia="Lucida Sans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8A101CB"/>
    <w:multiLevelType w:val="hybridMultilevel"/>
    <w:tmpl w:val="2B06033C"/>
    <w:lvl w:ilvl="0" w:tplc="E49264D8">
      <w:start w:val="1"/>
      <w:numFmt w:val="decimal"/>
      <w:lvlText w:val="%1."/>
      <w:lvlJc w:val="left"/>
      <w:pPr>
        <w:ind w:left="720"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9B855E4"/>
    <w:multiLevelType w:val="hybridMultilevel"/>
    <w:tmpl w:val="83C6AF82"/>
    <w:lvl w:ilvl="0" w:tplc="864A2BFA">
      <w:start w:val="1"/>
      <w:numFmt w:val="decimal"/>
      <w:lvlText w:val="%1."/>
      <w:lvlJc w:val="left"/>
      <w:pPr>
        <w:ind w:left="720" w:hanging="360"/>
      </w:pPr>
      <w:rPr>
        <w:rFonts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BEF5C90"/>
    <w:multiLevelType w:val="hybridMultilevel"/>
    <w:tmpl w:val="E1A4FBD4"/>
    <w:lvl w:ilvl="0" w:tplc="20444A6E">
      <w:start w:val="1"/>
      <w:numFmt w:val="decimal"/>
      <w:lvlText w:val="%1."/>
      <w:lvlJc w:val="left"/>
      <w:pPr>
        <w:ind w:left="720" w:hanging="360"/>
      </w:pPr>
      <w:rPr>
        <w:rFonts w:eastAsia="Lucida Sans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68524A"/>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C12C41"/>
    <w:multiLevelType w:val="hybridMultilevel"/>
    <w:tmpl w:val="4C34BB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F80396"/>
    <w:multiLevelType w:val="multilevel"/>
    <w:tmpl w:val="7360C12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41563F"/>
    <w:multiLevelType w:val="hybridMultilevel"/>
    <w:tmpl w:val="F5101A0E"/>
    <w:lvl w:ilvl="0" w:tplc="F132B76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6D32D22"/>
    <w:multiLevelType w:val="hybridMultilevel"/>
    <w:tmpl w:val="3FE6CF84"/>
    <w:lvl w:ilvl="0" w:tplc="DFBA8A22">
      <w:start w:val="7"/>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E7D27EB"/>
    <w:multiLevelType w:val="hybridMultilevel"/>
    <w:tmpl w:val="186AD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27228D"/>
    <w:multiLevelType w:val="hybridMultilevel"/>
    <w:tmpl w:val="7742B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612323"/>
    <w:multiLevelType w:val="hybridMultilevel"/>
    <w:tmpl w:val="E3B65A16"/>
    <w:lvl w:ilvl="0" w:tplc="5A329BFE">
      <w:start w:val="1"/>
      <w:numFmt w:val="decimal"/>
      <w:lvlText w:val="%1."/>
      <w:lvlJc w:val="left"/>
      <w:pPr>
        <w:ind w:left="720" w:hanging="360"/>
      </w:pPr>
      <w:rPr>
        <w:rFonts w:asciiTheme="minorHAnsi" w:hAnsiTheme="minorHAnsi" w:cstheme="minorHAnsi"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6EA59A3"/>
    <w:multiLevelType w:val="hybridMultilevel"/>
    <w:tmpl w:val="016ABD5A"/>
    <w:lvl w:ilvl="0" w:tplc="AA9C95B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79D49DE"/>
    <w:multiLevelType w:val="multilevel"/>
    <w:tmpl w:val="07767236"/>
    <w:lvl w:ilvl="0">
      <w:start w:val="1"/>
      <w:numFmt w:val="decimal"/>
      <w:lvlText w:val="%1."/>
      <w:lvlJc w:val="left"/>
      <w:pPr>
        <w:ind w:left="360" w:hanging="360"/>
      </w:pPr>
      <w:rPr>
        <w:rFonts w:ascii="Times New Roman" w:eastAsia="Times New Roman" w:hAnsi="Times New Roman" w:cs="Times New Roman"/>
        <w:b w:val="0"/>
        <w:i w:val="0"/>
      </w:rPr>
    </w:lvl>
    <w:lvl w:ilvl="1">
      <w:start w:val="1"/>
      <w:numFmt w:val="decimal"/>
      <w:lvlText w:val="%2."/>
      <w:lvlJc w:val="left"/>
      <w:pPr>
        <w:ind w:left="1080" w:hanging="360"/>
      </w:pPr>
      <w:rPr>
        <w:rFonts w:ascii="Times New Roman" w:eastAsia="Times New Roman" w:hAnsi="Times New Roman" w:cs="Times New Roman"/>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15:restartNumberingAfterBreak="0">
    <w:nsid w:val="6A551672"/>
    <w:multiLevelType w:val="hybridMultilevel"/>
    <w:tmpl w:val="4EC69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5AA4E45"/>
    <w:multiLevelType w:val="hybridMultilevel"/>
    <w:tmpl w:val="C1DCB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8A3FCE"/>
    <w:multiLevelType w:val="hybridMultilevel"/>
    <w:tmpl w:val="ED3EF6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724ABE"/>
    <w:multiLevelType w:val="hybridMultilevel"/>
    <w:tmpl w:val="2EBC4C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11"/>
  </w:num>
  <w:num w:numId="3">
    <w:abstractNumId w:val="5"/>
  </w:num>
  <w:num w:numId="4">
    <w:abstractNumId w:val="21"/>
  </w:num>
  <w:num w:numId="5">
    <w:abstractNumId w:val="9"/>
  </w:num>
  <w:num w:numId="6">
    <w:abstractNumId w:val="22"/>
  </w:num>
  <w:num w:numId="7">
    <w:abstractNumId w:val="3"/>
  </w:num>
  <w:num w:numId="8">
    <w:abstractNumId w:val="1"/>
  </w:num>
  <w:num w:numId="9">
    <w:abstractNumId w:val="27"/>
  </w:num>
  <w:num w:numId="10">
    <w:abstractNumId w:val="20"/>
  </w:num>
  <w:num w:numId="11">
    <w:abstractNumId w:val="6"/>
  </w:num>
  <w:num w:numId="12">
    <w:abstractNumId w:val="19"/>
  </w:num>
  <w:num w:numId="13">
    <w:abstractNumId w:val="7"/>
  </w:num>
  <w:num w:numId="14">
    <w:abstractNumId w:val="16"/>
  </w:num>
  <w:num w:numId="15">
    <w:abstractNumId w:val="0"/>
  </w:num>
  <w:num w:numId="16">
    <w:abstractNumId w:val="18"/>
  </w:num>
  <w:num w:numId="17">
    <w:abstractNumId w:val="26"/>
  </w:num>
  <w:num w:numId="18">
    <w:abstractNumId w:val="15"/>
  </w:num>
  <w:num w:numId="19">
    <w:abstractNumId w:val="12"/>
  </w:num>
  <w:num w:numId="20">
    <w:abstractNumId w:val="10"/>
  </w:num>
  <w:num w:numId="21">
    <w:abstractNumId w:val="28"/>
  </w:num>
  <w:num w:numId="22">
    <w:abstractNumId w:val="25"/>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24"/>
  </w:num>
  <w:num w:numId="26">
    <w:abstractNumId w:val="30"/>
  </w:num>
  <w:num w:numId="27">
    <w:abstractNumId w:val="23"/>
  </w:num>
  <w:num w:numId="28">
    <w:abstractNumId w:val="4"/>
  </w:num>
  <w:num w:numId="29">
    <w:abstractNumId w:val="31"/>
  </w:num>
  <w:num w:numId="30">
    <w:abstractNumId w:val="2"/>
  </w:num>
  <w:num w:numId="31">
    <w:abstractNumId w:val="17"/>
  </w:num>
  <w:num w:numId="32">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3F0"/>
    <w:rsid w:val="00001B1D"/>
    <w:rsid w:val="0000280C"/>
    <w:rsid w:val="00005DC9"/>
    <w:rsid w:val="00012513"/>
    <w:rsid w:val="0001377A"/>
    <w:rsid w:val="00016A5F"/>
    <w:rsid w:val="000212B9"/>
    <w:rsid w:val="000213F9"/>
    <w:rsid w:val="000213FF"/>
    <w:rsid w:val="000227D6"/>
    <w:rsid w:val="0002289A"/>
    <w:rsid w:val="00023246"/>
    <w:rsid w:val="00023289"/>
    <w:rsid w:val="00023EFA"/>
    <w:rsid w:val="000242D3"/>
    <w:rsid w:val="00033570"/>
    <w:rsid w:val="00034E85"/>
    <w:rsid w:val="000376DA"/>
    <w:rsid w:val="00041C2A"/>
    <w:rsid w:val="00041CC4"/>
    <w:rsid w:val="00042DE0"/>
    <w:rsid w:val="000437BD"/>
    <w:rsid w:val="00043CF4"/>
    <w:rsid w:val="00052BB0"/>
    <w:rsid w:val="00053913"/>
    <w:rsid w:val="00053C95"/>
    <w:rsid w:val="00053E2F"/>
    <w:rsid w:val="00053FC6"/>
    <w:rsid w:val="0006102D"/>
    <w:rsid w:val="000625AD"/>
    <w:rsid w:val="00063C42"/>
    <w:rsid w:val="00065BEC"/>
    <w:rsid w:val="00066E6D"/>
    <w:rsid w:val="00067936"/>
    <w:rsid w:val="00067A79"/>
    <w:rsid w:val="00067FEA"/>
    <w:rsid w:val="00070E65"/>
    <w:rsid w:val="00071230"/>
    <w:rsid w:val="00072E26"/>
    <w:rsid w:val="00073EDB"/>
    <w:rsid w:val="000745A9"/>
    <w:rsid w:val="000766E4"/>
    <w:rsid w:val="00077B9F"/>
    <w:rsid w:val="00077C12"/>
    <w:rsid w:val="00083B63"/>
    <w:rsid w:val="00085561"/>
    <w:rsid w:val="00085FEB"/>
    <w:rsid w:val="00086CDD"/>
    <w:rsid w:val="00090CCE"/>
    <w:rsid w:val="000935E9"/>
    <w:rsid w:val="00095070"/>
    <w:rsid w:val="000A1EF3"/>
    <w:rsid w:val="000A2614"/>
    <w:rsid w:val="000A562F"/>
    <w:rsid w:val="000B0838"/>
    <w:rsid w:val="000B1319"/>
    <w:rsid w:val="000B2BC5"/>
    <w:rsid w:val="000B3ABA"/>
    <w:rsid w:val="000B3D98"/>
    <w:rsid w:val="000B6409"/>
    <w:rsid w:val="000B66AD"/>
    <w:rsid w:val="000B68AD"/>
    <w:rsid w:val="000B7C63"/>
    <w:rsid w:val="000C19A9"/>
    <w:rsid w:val="000C4205"/>
    <w:rsid w:val="000D235C"/>
    <w:rsid w:val="000D27D9"/>
    <w:rsid w:val="000D55F8"/>
    <w:rsid w:val="000E3E03"/>
    <w:rsid w:val="000E473F"/>
    <w:rsid w:val="000E4D8B"/>
    <w:rsid w:val="000E5430"/>
    <w:rsid w:val="000F00DA"/>
    <w:rsid w:val="000F1272"/>
    <w:rsid w:val="000F1641"/>
    <w:rsid w:val="00100697"/>
    <w:rsid w:val="0010192B"/>
    <w:rsid w:val="0010430B"/>
    <w:rsid w:val="00104C33"/>
    <w:rsid w:val="00106EF1"/>
    <w:rsid w:val="00110FCC"/>
    <w:rsid w:val="00117660"/>
    <w:rsid w:val="00117917"/>
    <w:rsid w:val="00120E4C"/>
    <w:rsid w:val="00125080"/>
    <w:rsid w:val="00125BBE"/>
    <w:rsid w:val="00125E55"/>
    <w:rsid w:val="00126292"/>
    <w:rsid w:val="001269D3"/>
    <w:rsid w:val="00130746"/>
    <w:rsid w:val="00132327"/>
    <w:rsid w:val="001323A9"/>
    <w:rsid w:val="001337D1"/>
    <w:rsid w:val="00136824"/>
    <w:rsid w:val="00136A06"/>
    <w:rsid w:val="00136C05"/>
    <w:rsid w:val="00137145"/>
    <w:rsid w:val="0014501D"/>
    <w:rsid w:val="001453B4"/>
    <w:rsid w:val="00146C32"/>
    <w:rsid w:val="00147531"/>
    <w:rsid w:val="00150BD3"/>
    <w:rsid w:val="00154CE9"/>
    <w:rsid w:val="00154E40"/>
    <w:rsid w:val="001574FE"/>
    <w:rsid w:val="00157EDD"/>
    <w:rsid w:val="001601A0"/>
    <w:rsid w:val="001601CD"/>
    <w:rsid w:val="00162368"/>
    <w:rsid w:val="001625DE"/>
    <w:rsid w:val="00163B1A"/>
    <w:rsid w:val="0016518B"/>
    <w:rsid w:val="00165C66"/>
    <w:rsid w:val="001745B2"/>
    <w:rsid w:val="001749B9"/>
    <w:rsid w:val="00177CCE"/>
    <w:rsid w:val="00181282"/>
    <w:rsid w:val="00183D0F"/>
    <w:rsid w:val="0018462E"/>
    <w:rsid w:val="00185BAC"/>
    <w:rsid w:val="00187535"/>
    <w:rsid w:val="00187D7D"/>
    <w:rsid w:val="00195D73"/>
    <w:rsid w:val="001963BD"/>
    <w:rsid w:val="00196A09"/>
    <w:rsid w:val="001A00B8"/>
    <w:rsid w:val="001A27DD"/>
    <w:rsid w:val="001A2A4B"/>
    <w:rsid w:val="001A4179"/>
    <w:rsid w:val="001A44FE"/>
    <w:rsid w:val="001A7972"/>
    <w:rsid w:val="001B0A9A"/>
    <w:rsid w:val="001B41CF"/>
    <w:rsid w:val="001B4336"/>
    <w:rsid w:val="001B480E"/>
    <w:rsid w:val="001B7071"/>
    <w:rsid w:val="001C2D65"/>
    <w:rsid w:val="001C46FF"/>
    <w:rsid w:val="001C598C"/>
    <w:rsid w:val="001C70A0"/>
    <w:rsid w:val="001C755E"/>
    <w:rsid w:val="001D17E0"/>
    <w:rsid w:val="001D4034"/>
    <w:rsid w:val="001D47BE"/>
    <w:rsid w:val="001D6936"/>
    <w:rsid w:val="001E4B18"/>
    <w:rsid w:val="001E6076"/>
    <w:rsid w:val="001F5175"/>
    <w:rsid w:val="001F5C36"/>
    <w:rsid w:val="0020084E"/>
    <w:rsid w:val="00204DAE"/>
    <w:rsid w:val="0020672C"/>
    <w:rsid w:val="002104C4"/>
    <w:rsid w:val="00214442"/>
    <w:rsid w:val="002167C6"/>
    <w:rsid w:val="00216A4A"/>
    <w:rsid w:val="002233A1"/>
    <w:rsid w:val="00225ECB"/>
    <w:rsid w:val="00231422"/>
    <w:rsid w:val="00232F7E"/>
    <w:rsid w:val="00233BD3"/>
    <w:rsid w:val="002408CE"/>
    <w:rsid w:val="0024097E"/>
    <w:rsid w:val="00242E31"/>
    <w:rsid w:val="002441E1"/>
    <w:rsid w:val="002462E1"/>
    <w:rsid w:val="00247BFF"/>
    <w:rsid w:val="0025066B"/>
    <w:rsid w:val="00251539"/>
    <w:rsid w:val="00252B82"/>
    <w:rsid w:val="00252FC4"/>
    <w:rsid w:val="00255B8E"/>
    <w:rsid w:val="00255FE4"/>
    <w:rsid w:val="0026078F"/>
    <w:rsid w:val="00261B04"/>
    <w:rsid w:val="00266CE3"/>
    <w:rsid w:val="00266F39"/>
    <w:rsid w:val="00272FA0"/>
    <w:rsid w:val="0027537E"/>
    <w:rsid w:val="002778D2"/>
    <w:rsid w:val="002808DF"/>
    <w:rsid w:val="00280E06"/>
    <w:rsid w:val="002832F0"/>
    <w:rsid w:val="00283A81"/>
    <w:rsid w:val="00285F7C"/>
    <w:rsid w:val="00287123"/>
    <w:rsid w:val="00287665"/>
    <w:rsid w:val="002911E6"/>
    <w:rsid w:val="00294002"/>
    <w:rsid w:val="0029419D"/>
    <w:rsid w:val="002941C8"/>
    <w:rsid w:val="0029624A"/>
    <w:rsid w:val="0029695A"/>
    <w:rsid w:val="00297343"/>
    <w:rsid w:val="00297BE0"/>
    <w:rsid w:val="002A0091"/>
    <w:rsid w:val="002A2640"/>
    <w:rsid w:val="002A357A"/>
    <w:rsid w:val="002A508A"/>
    <w:rsid w:val="002A50D4"/>
    <w:rsid w:val="002A7018"/>
    <w:rsid w:val="002A7190"/>
    <w:rsid w:val="002A7D6A"/>
    <w:rsid w:val="002B044F"/>
    <w:rsid w:val="002B3432"/>
    <w:rsid w:val="002B3B56"/>
    <w:rsid w:val="002B43F0"/>
    <w:rsid w:val="002C1171"/>
    <w:rsid w:val="002C1A7D"/>
    <w:rsid w:val="002C253D"/>
    <w:rsid w:val="002C3D5F"/>
    <w:rsid w:val="002C3E63"/>
    <w:rsid w:val="002C48C6"/>
    <w:rsid w:val="002C76DF"/>
    <w:rsid w:val="002D0B48"/>
    <w:rsid w:val="002D1EBB"/>
    <w:rsid w:val="002D301A"/>
    <w:rsid w:val="002D41CC"/>
    <w:rsid w:val="002D4379"/>
    <w:rsid w:val="002D4F51"/>
    <w:rsid w:val="002D5862"/>
    <w:rsid w:val="002E03E8"/>
    <w:rsid w:val="002E0A2E"/>
    <w:rsid w:val="002E127B"/>
    <w:rsid w:val="002E1739"/>
    <w:rsid w:val="002E2BC8"/>
    <w:rsid w:val="002E4879"/>
    <w:rsid w:val="002E613E"/>
    <w:rsid w:val="002F0CEA"/>
    <w:rsid w:val="002F2E50"/>
    <w:rsid w:val="002F3FF9"/>
    <w:rsid w:val="002F61D0"/>
    <w:rsid w:val="003003FC"/>
    <w:rsid w:val="00303958"/>
    <w:rsid w:val="0030443E"/>
    <w:rsid w:val="00304690"/>
    <w:rsid w:val="0030494F"/>
    <w:rsid w:val="003102AC"/>
    <w:rsid w:val="00313EC9"/>
    <w:rsid w:val="0031434D"/>
    <w:rsid w:val="00314E94"/>
    <w:rsid w:val="003166EC"/>
    <w:rsid w:val="00320050"/>
    <w:rsid w:val="00320778"/>
    <w:rsid w:val="00322E45"/>
    <w:rsid w:val="003244D5"/>
    <w:rsid w:val="00325B71"/>
    <w:rsid w:val="00326F62"/>
    <w:rsid w:val="00330DC7"/>
    <w:rsid w:val="003343DA"/>
    <w:rsid w:val="00334B63"/>
    <w:rsid w:val="003401B6"/>
    <w:rsid w:val="003437B0"/>
    <w:rsid w:val="00343C5C"/>
    <w:rsid w:val="0034566A"/>
    <w:rsid w:val="0034697D"/>
    <w:rsid w:val="00346C9B"/>
    <w:rsid w:val="00347670"/>
    <w:rsid w:val="00351C99"/>
    <w:rsid w:val="00352926"/>
    <w:rsid w:val="003548E2"/>
    <w:rsid w:val="0035799F"/>
    <w:rsid w:val="003601FD"/>
    <w:rsid w:val="0036028B"/>
    <w:rsid w:val="0036181B"/>
    <w:rsid w:val="003653B7"/>
    <w:rsid w:val="00365637"/>
    <w:rsid w:val="00365FBB"/>
    <w:rsid w:val="00365FBC"/>
    <w:rsid w:val="0036612C"/>
    <w:rsid w:val="003664B2"/>
    <w:rsid w:val="00366BA9"/>
    <w:rsid w:val="0036723D"/>
    <w:rsid w:val="00367448"/>
    <w:rsid w:val="00367750"/>
    <w:rsid w:val="00371585"/>
    <w:rsid w:val="00375474"/>
    <w:rsid w:val="003763A1"/>
    <w:rsid w:val="003765A6"/>
    <w:rsid w:val="00377739"/>
    <w:rsid w:val="0038079B"/>
    <w:rsid w:val="003811D7"/>
    <w:rsid w:val="003834FE"/>
    <w:rsid w:val="00383A96"/>
    <w:rsid w:val="00384B04"/>
    <w:rsid w:val="00384F0E"/>
    <w:rsid w:val="003863B2"/>
    <w:rsid w:val="00391217"/>
    <w:rsid w:val="00392F71"/>
    <w:rsid w:val="003940BE"/>
    <w:rsid w:val="003959F7"/>
    <w:rsid w:val="00396D7C"/>
    <w:rsid w:val="003A2342"/>
    <w:rsid w:val="003A3986"/>
    <w:rsid w:val="003B02C9"/>
    <w:rsid w:val="003B0DC6"/>
    <w:rsid w:val="003B1643"/>
    <w:rsid w:val="003B209C"/>
    <w:rsid w:val="003B2C57"/>
    <w:rsid w:val="003B3064"/>
    <w:rsid w:val="003B5194"/>
    <w:rsid w:val="003B5D09"/>
    <w:rsid w:val="003B6E08"/>
    <w:rsid w:val="003B71F7"/>
    <w:rsid w:val="003C0CD4"/>
    <w:rsid w:val="003C37BE"/>
    <w:rsid w:val="003C38CD"/>
    <w:rsid w:val="003C77C6"/>
    <w:rsid w:val="003D01F6"/>
    <w:rsid w:val="003D0D85"/>
    <w:rsid w:val="003D29E4"/>
    <w:rsid w:val="003D34A2"/>
    <w:rsid w:val="003D3FB1"/>
    <w:rsid w:val="003E273B"/>
    <w:rsid w:val="003E4566"/>
    <w:rsid w:val="003F191F"/>
    <w:rsid w:val="003F277C"/>
    <w:rsid w:val="003F2EB9"/>
    <w:rsid w:val="003F5AEC"/>
    <w:rsid w:val="003F5C15"/>
    <w:rsid w:val="004012DD"/>
    <w:rsid w:val="00401CA5"/>
    <w:rsid w:val="004030D1"/>
    <w:rsid w:val="00404FEF"/>
    <w:rsid w:val="004051CB"/>
    <w:rsid w:val="0040614B"/>
    <w:rsid w:val="0040704F"/>
    <w:rsid w:val="00407B54"/>
    <w:rsid w:val="004108FE"/>
    <w:rsid w:val="004136B3"/>
    <w:rsid w:val="00413F36"/>
    <w:rsid w:val="004144AF"/>
    <w:rsid w:val="004146CE"/>
    <w:rsid w:val="0041501A"/>
    <w:rsid w:val="00417901"/>
    <w:rsid w:val="004215AB"/>
    <w:rsid w:val="00422FE3"/>
    <w:rsid w:val="004238BD"/>
    <w:rsid w:val="0042689A"/>
    <w:rsid w:val="004279AB"/>
    <w:rsid w:val="0043075D"/>
    <w:rsid w:val="004315FD"/>
    <w:rsid w:val="0043162C"/>
    <w:rsid w:val="00431E9E"/>
    <w:rsid w:val="0043400D"/>
    <w:rsid w:val="00434970"/>
    <w:rsid w:val="00442416"/>
    <w:rsid w:val="00445266"/>
    <w:rsid w:val="004467CC"/>
    <w:rsid w:val="00453DF8"/>
    <w:rsid w:val="004549F9"/>
    <w:rsid w:val="00456108"/>
    <w:rsid w:val="004631FD"/>
    <w:rsid w:val="00464541"/>
    <w:rsid w:val="00465E2A"/>
    <w:rsid w:val="00466194"/>
    <w:rsid w:val="0046696F"/>
    <w:rsid w:val="004707DD"/>
    <w:rsid w:val="00471201"/>
    <w:rsid w:val="004713D5"/>
    <w:rsid w:val="00471574"/>
    <w:rsid w:val="00472942"/>
    <w:rsid w:val="00472A67"/>
    <w:rsid w:val="00480A98"/>
    <w:rsid w:val="00480FE4"/>
    <w:rsid w:val="004844E0"/>
    <w:rsid w:val="004850D4"/>
    <w:rsid w:val="00485923"/>
    <w:rsid w:val="00486DBD"/>
    <w:rsid w:val="004913B5"/>
    <w:rsid w:val="00497944"/>
    <w:rsid w:val="004A40BC"/>
    <w:rsid w:val="004A5D5C"/>
    <w:rsid w:val="004A5E42"/>
    <w:rsid w:val="004A7057"/>
    <w:rsid w:val="004A7524"/>
    <w:rsid w:val="004B2182"/>
    <w:rsid w:val="004B2F2E"/>
    <w:rsid w:val="004B4E91"/>
    <w:rsid w:val="004B58CA"/>
    <w:rsid w:val="004B64E6"/>
    <w:rsid w:val="004B7046"/>
    <w:rsid w:val="004C0398"/>
    <w:rsid w:val="004C07ED"/>
    <w:rsid w:val="004C0888"/>
    <w:rsid w:val="004C0A58"/>
    <w:rsid w:val="004C2AA1"/>
    <w:rsid w:val="004C3878"/>
    <w:rsid w:val="004C7C0B"/>
    <w:rsid w:val="004D1850"/>
    <w:rsid w:val="004D2273"/>
    <w:rsid w:val="004D4135"/>
    <w:rsid w:val="004D4C0C"/>
    <w:rsid w:val="004D57DD"/>
    <w:rsid w:val="004E382D"/>
    <w:rsid w:val="004E670C"/>
    <w:rsid w:val="004F07A6"/>
    <w:rsid w:val="004F3EE7"/>
    <w:rsid w:val="004F666B"/>
    <w:rsid w:val="004F7EB5"/>
    <w:rsid w:val="00500ACB"/>
    <w:rsid w:val="005015C3"/>
    <w:rsid w:val="00502FC4"/>
    <w:rsid w:val="0050449D"/>
    <w:rsid w:val="005047BD"/>
    <w:rsid w:val="00507225"/>
    <w:rsid w:val="00512A26"/>
    <w:rsid w:val="00514D23"/>
    <w:rsid w:val="0051572D"/>
    <w:rsid w:val="00520B5B"/>
    <w:rsid w:val="00522D1D"/>
    <w:rsid w:val="0052494B"/>
    <w:rsid w:val="0052662B"/>
    <w:rsid w:val="00530ED0"/>
    <w:rsid w:val="00531262"/>
    <w:rsid w:val="0053145E"/>
    <w:rsid w:val="005317A9"/>
    <w:rsid w:val="00531C10"/>
    <w:rsid w:val="00531D35"/>
    <w:rsid w:val="00532301"/>
    <w:rsid w:val="005346BE"/>
    <w:rsid w:val="005356E5"/>
    <w:rsid w:val="005378CE"/>
    <w:rsid w:val="00541530"/>
    <w:rsid w:val="00541D9F"/>
    <w:rsid w:val="00542182"/>
    <w:rsid w:val="00542E72"/>
    <w:rsid w:val="0054332D"/>
    <w:rsid w:val="00544E71"/>
    <w:rsid w:val="00545FEA"/>
    <w:rsid w:val="00547470"/>
    <w:rsid w:val="0055124B"/>
    <w:rsid w:val="00553065"/>
    <w:rsid w:val="00553CDA"/>
    <w:rsid w:val="00555489"/>
    <w:rsid w:val="0055724E"/>
    <w:rsid w:val="00557F32"/>
    <w:rsid w:val="005629AC"/>
    <w:rsid w:val="00564D02"/>
    <w:rsid w:val="00565771"/>
    <w:rsid w:val="00566391"/>
    <w:rsid w:val="005738CA"/>
    <w:rsid w:val="00575248"/>
    <w:rsid w:val="005758E2"/>
    <w:rsid w:val="005763FC"/>
    <w:rsid w:val="00576D40"/>
    <w:rsid w:val="0058717E"/>
    <w:rsid w:val="00594224"/>
    <w:rsid w:val="005952C9"/>
    <w:rsid w:val="00597D08"/>
    <w:rsid w:val="005A1480"/>
    <w:rsid w:val="005A582C"/>
    <w:rsid w:val="005A5AAD"/>
    <w:rsid w:val="005A79EB"/>
    <w:rsid w:val="005A7A7E"/>
    <w:rsid w:val="005B0115"/>
    <w:rsid w:val="005B1B01"/>
    <w:rsid w:val="005B3CE5"/>
    <w:rsid w:val="005B5ABC"/>
    <w:rsid w:val="005B6F13"/>
    <w:rsid w:val="005B6FD2"/>
    <w:rsid w:val="005B740E"/>
    <w:rsid w:val="005C053C"/>
    <w:rsid w:val="005C4A10"/>
    <w:rsid w:val="005C4D68"/>
    <w:rsid w:val="005C6936"/>
    <w:rsid w:val="005C7B80"/>
    <w:rsid w:val="005D0E45"/>
    <w:rsid w:val="005D3BE1"/>
    <w:rsid w:val="005D46B0"/>
    <w:rsid w:val="005D6154"/>
    <w:rsid w:val="005E02B7"/>
    <w:rsid w:val="005E0D6A"/>
    <w:rsid w:val="005E1CD8"/>
    <w:rsid w:val="005E486B"/>
    <w:rsid w:val="005F68C2"/>
    <w:rsid w:val="005F76CE"/>
    <w:rsid w:val="00602079"/>
    <w:rsid w:val="00606A38"/>
    <w:rsid w:val="00607DBF"/>
    <w:rsid w:val="00610145"/>
    <w:rsid w:val="0061172D"/>
    <w:rsid w:val="00611862"/>
    <w:rsid w:val="006133FF"/>
    <w:rsid w:val="00616DE9"/>
    <w:rsid w:val="006202EC"/>
    <w:rsid w:val="00620BD9"/>
    <w:rsid w:val="006218A3"/>
    <w:rsid w:val="00623AA8"/>
    <w:rsid w:val="00624660"/>
    <w:rsid w:val="00624AE6"/>
    <w:rsid w:val="00624EA4"/>
    <w:rsid w:val="0062542C"/>
    <w:rsid w:val="00625998"/>
    <w:rsid w:val="00627D6F"/>
    <w:rsid w:val="0063022A"/>
    <w:rsid w:val="00631026"/>
    <w:rsid w:val="006318FC"/>
    <w:rsid w:val="006356AB"/>
    <w:rsid w:val="006404B2"/>
    <w:rsid w:val="00645ABD"/>
    <w:rsid w:val="00650B76"/>
    <w:rsid w:val="00650ED9"/>
    <w:rsid w:val="006517D6"/>
    <w:rsid w:val="0065386A"/>
    <w:rsid w:val="00654873"/>
    <w:rsid w:val="00657B85"/>
    <w:rsid w:val="00667521"/>
    <w:rsid w:val="00670326"/>
    <w:rsid w:val="00670CB4"/>
    <w:rsid w:val="00671538"/>
    <w:rsid w:val="0067410B"/>
    <w:rsid w:val="0067491E"/>
    <w:rsid w:val="0067691D"/>
    <w:rsid w:val="00677972"/>
    <w:rsid w:val="006807DF"/>
    <w:rsid w:val="00681557"/>
    <w:rsid w:val="00684EA4"/>
    <w:rsid w:val="0068595B"/>
    <w:rsid w:val="00687D8C"/>
    <w:rsid w:val="00691812"/>
    <w:rsid w:val="00691F80"/>
    <w:rsid w:val="00693660"/>
    <w:rsid w:val="00694556"/>
    <w:rsid w:val="00695508"/>
    <w:rsid w:val="00695EB8"/>
    <w:rsid w:val="006966E2"/>
    <w:rsid w:val="006A1889"/>
    <w:rsid w:val="006A2905"/>
    <w:rsid w:val="006A4BE4"/>
    <w:rsid w:val="006B5509"/>
    <w:rsid w:val="006B7501"/>
    <w:rsid w:val="006C1B7C"/>
    <w:rsid w:val="006C2CA4"/>
    <w:rsid w:val="006C31FA"/>
    <w:rsid w:val="006C345E"/>
    <w:rsid w:val="006D2EF3"/>
    <w:rsid w:val="006D343D"/>
    <w:rsid w:val="006D3F6A"/>
    <w:rsid w:val="006D5ABF"/>
    <w:rsid w:val="006D79DB"/>
    <w:rsid w:val="006E0C02"/>
    <w:rsid w:val="006E14B2"/>
    <w:rsid w:val="006E346E"/>
    <w:rsid w:val="006E5E6F"/>
    <w:rsid w:val="006F48C4"/>
    <w:rsid w:val="007009C8"/>
    <w:rsid w:val="00702AD4"/>
    <w:rsid w:val="0070473A"/>
    <w:rsid w:val="00707833"/>
    <w:rsid w:val="00710F0B"/>
    <w:rsid w:val="007127B0"/>
    <w:rsid w:val="00713649"/>
    <w:rsid w:val="00713B85"/>
    <w:rsid w:val="00713D97"/>
    <w:rsid w:val="0071632D"/>
    <w:rsid w:val="00716CCC"/>
    <w:rsid w:val="00717422"/>
    <w:rsid w:val="0072022B"/>
    <w:rsid w:val="007246B4"/>
    <w:rsid w:val="007271F8"/>
    <w:rsid w:val="007304E6"/>
    <w:rsid w:val="00732265"/>
    <w:rsid w:val="00733B25"/>
    <w:rsid w:val="0073554A"/>
    <w:rsid w:val="0074089C"/>
    <w:rsid w:val="0074097D"/>
    <w:rsid w:val="00742C1E"/>
    <w:rsid w:val="0074399E"/>
    <w:rsid w:val="00744925"/>
    <w:rsid w:val="007449B1"/>
    <w:rsid w:val="007452E9"/>
    <w:rsid w:val="00746686"/>
    <w:rsid w:val="007478D3"/>
    <w:rsid w:val="00752A95"/>
    <w:rsid w:val="0075306A"/>
    <w:rsid w:val="0075564C"/>
    <w:rsid w:val="00760E50"/>
    <w:rsid w:val="00762124"/>
    <w:rsid w:val="007626E7"/>
    <w:rsid w:val="00762767"/>
    <w:rsid w:val="00763491"/>
    <w:rsid w:val="00764C8A"/>
    <w:rsid w:val="0076759D"/>
    <w:rsid w:val="0077104F"/>
    <w:rsid w:val="00771E14"/>
    <w:rsid w:val="00774002"/>
    <w:rsid w:val="00775D33"/>
    <w:rsid w:val="00780A42"/>
    <w:rsid w:val="007813D7"/>
    <w:rsid w:val="00781928"/>
    <w:rsid w:val="00781D31"/>
    <w:rsid w:val="00781EBA"/>
    <w:rsid w:val="007820A0"/>
    <w:rsid w:val="0078485E"/>
    <w:rsid w:val="007856BC"/>
    <w:rsid w:val="00785768"/>
    <w:rsid w:val="00787C1C"/>
    <w:rsid w:val="00794D11"/>
    <w:rsid w:val="00796EBF"/>
    <w:rsid w:val="007972DC"/>
    <w:rsid w:val="00797A16"/>
    <w:rsid w:val="007A0552"/>
    <w:rsid w:val="007A1D80"/>
    <w:rsid w:val="007A2B17"/>
    <w:rsid w:val="007A38B6"/>
    <w:rsid w:val="007A4F64"/>
    <w:rsid w:val="007B24FD"/>
    <w:rsid w:val="007B390E"/>
    <w:rsid w:val="007B3E7A"/>
    <w:rsid w:val="007B4F42"/>
    <w:rsid w:val="007C1789"/>
    <w:rsid w:val="007C2F07"/>
    <w:rsid w:val="007C36B2"/>
    <w:rsid w:val="007C4407"/>
    <w:rsid w:val="007C4C23"/>
    <w:rsid w:val="007C6A59"/>
    <w:rsid w:val="007D24E0"/>
    <w:rsid w:val="007D303B"/>
    <w:rsid w:val="007D3803"/>
    <w:rsid w:val="007D445E"/>
    <w:rsid w:val="007D4C4B"/>
    <w:rsid w:val="007D70ED"/>
    <w:rsid w:val="007D79BC"/>
    <w:rsid w:val="007E0376"/>
    <w:rsid w:val="007E146A"/>
    <w:rsid w:val="007E2E3A"/>
    <w:rsid w:val="007E47C6"/>
    <w:rsid w:val="007E4AF1"/>
    <w:rsid w:val="007E57E3"/>
    <w:rsid w:val="007E62B2"/>
    <w:rsid w:val="007E6AA1"/>
    <w:rsid w:val="007F010D"/>
    <w:rsid w:val="007F1ADE"/>
    <w:rsid w:val="007F3A32"/>
    <w:rsid w:val="007F3C7B"/>
    <w:rsid w:val="007F7369"/>
    <w:rsid w:val="007F76CA"/>
    <w:rsid w:val="00800E96"/>
    <w:rsid w:val="00800EC1"/>
    <w:rsid w:val="008024CA"/>
    <w:rsid w:val="00803042"/>
    <w:rsid w:val="00807EB7"/>
    <w:rsid w:val="00812384"/>
    <w:rsid w:val="008151AE"/>
    <w:rsid w:val="008224FC"/>
    <w:rsid w:val="0082345B"/>
    <w:rsid w:val="008246FA"/>
    <w:rsid w:val="008276C0"/>
    <w:rsid w:val="00834B9E"/>
    <w:rsid w:val="0083662B"/>
    <w:rsid w:val="00837264"/>
    <w:rsid w:val="00840928"/>
    <w:rsid w:val="00843844"/>
    <w:rsid w:val="0084406F"/>
    <w:rsid w:val="00850AD2"/>
    <w:rsid w:val="008525CD"/>
    <w:rsid w:val="0085376F"/>
    <w:rsid w:val="00854253"/>
    <w:rsid w:val="00855BDE"/>
    <w:rsid w:val="00856317"/>
    <w:rsid w:val="008565F0"/>
    <w:rsid w:val="00857028"/>
    <w:rsid w:val="008579FF"/>
    <w:rsid w:val="00860AD9"/>
    <w:rsid w:val="008616CF"/>
    <w:rsid w:val="00867A42"/>
    <w:rsid w:val="00872A0A"/>
    <w:rsid w:val="008755E0"/>
    <w:rsid w:val="008757C3"/>
    <w:rsid w:val="008814ED"/>
    <w:rsid w:val="00881E94"/>
    <w:rsid w:val="00883018"/>
    <w:rsid w:val="00883C0E"/>
    <w:rsid w:val="00884660"/>
    <w:rsid w:val="00885C1A"/>
    <w:rsid w:val="0088633D"/>
    <w:rsid w:val="00887085"/>
    <w:rsid w:val="00890B5F"/>
    <w:rsid w:val="0089355A"/>
    <w:rsid w:val="00893AFA"/>
    <w:rsid w:val="008943F4"/>
    <w:rsid w:val="008961AC"/>
    <w:rsid w:val="00896D1C"/>
    <w:rsid w:val="008A194E"/>
    <w:rsid w:val="008A2232"/>
    <w:rsid w:val="008A39C8"/>
    <w:rsid w:val="008A4FC5"/>
    <w:rsid w:val="008A6EE8"/>
    <w:rsid w:val="008B28B6"/>
    <w:rsid w:val="008B6389"/>
    <w:rsid w:val="008B71B6"/>
    <w:rsid w:val="008C2374"/>
    <w:rsid w:val="008C23DF"/>
    <w:rsid w:val="008C333F"/>
    <w:rsid w:val="008C3853"/>
    <w:rsid w:val="008C43FC"/>
    <w:rsid w:val="008C4995"/>
    <w:rsid w:val="008C7D9C"/>
    <w:rsid w:val="008D2E95"/>
    <w:rsid w:val="008D4A80"/>
    <w:rsid w:val="008E2413"/>
    <w:rsid w:val="008E420A"/>
    <w:rsid w:val="008E4AEA"/>
    <w:rsid w:val="008E5B49"/>
    <w:rsid w:val="008E6B14"/>
    <w:rsid w:val="008E6B6C"/>
    <w:rsid w:val="008F15C9"/>
    <w:rsid w:val="008F2CA1"/>
    <w:rsid w:val="0090164C"/>
    <w:rsid w:val="00903708"/>
    <w:rsid w:val="00904D17"/>
    <w:rsid w:val="00905F10"/>
    <w:rsid w:val="009114B3"/>
    <w:rsid w:val="00911FC9"/>
    <w:rsid w:val="00912D3B"/>
    <w:rsid w:val="00913A93"/>
    <w:rsid w:val="00915462"/>
    <w:rsid w:val="00916BE6"/>
    <w:rsid w:val="00922EB1"/>
    <w:rsid w:val="009249B1"/>
    <w:rsid w:val="009264D4"/>
    <w:rsid w:val="00927C3C"/>
    <w:rsid w:val="00931563"/>
    <w:rsid w:val="00933682"/>
    <w:rsid w:val="00933B8E"/>
    <w:rsid w:val="009410B7"/>
    <w:rsid w:val="009415AB"/>
    <w:rsid w:val="00946AA8"/>
    <w:rsid w:val="00950C33"/>
    <w:rsid w:val="009513D8"/>
    <w:rsid w:val="00951EB4"/>
    <w:rsid w:val="00952BBF"/>
    <w:rsid w:val="00954500"/>
    <w:rsid w:val="00956271"/>
    <w:rsid w:val="0095680B"/>
    <w:rsid w:val="0095780E"/>
    <w:rsid w:val="0096037F"/>
    <w:rsid w:val="00964789"/>
    <w:rsid w:val="0097067B"/>
    <w:rsid w:val="00971F55"/>
    <w:rsid w:val="00972B83"/>
    <w:rsid w:val="00974833"/>
    <w:rsid w:val="009752E7"/>
    <w:rsid w:val="00976F61"/>
    <w:rsid w:val="00977806"/>
    <w:rsid w:val="00977833"/>
    <w:rsid w:val="00981148"/>
    <w:rsid w:val="009813F9"/>
    <w:rsid w:val="0098297F"/>
    <w:rsid w:val="0098390B"/>
    <w:rsid w:val="00983BCA"/>
    <w:rsid w:val="00986CCC"/>
    <w:rsid w:val="009871E3"/>
    <w:rsid w:val="009877FD"/>
    <w:rsid w:val="0098781A"/>
    <w:rsid w:val="00987DAE"/>
    <w:rsid w:val="00990E60"/>
    <w:rsid w:val="00991216"/>
    <w:rsid w:val="009913EE"/>
    <w:rsid w:val="009927CF"/>
    <w:rsid w:val="00994C03"/>
    <w:rsid w:val="00995752"/>
    <w:rsid w:val="00996B67"/>
    <w:rsid w:val="009A01B4"/>
    <w:rsid w:val="009A0755"/>
    <w:rsid w:val="009B1D84"/>
    <w:rsid w:val="009B2EB6"/>
    <w:rsid w:val="009B333F"/>
    <w:rsid w:val="009B39E3"/>
    <w:rsid w:val="009B58F8"/>
    <w:rsid w:val="009B6A58"/>
    <w:rsid w:val="009C0EFE"/>
    <w:rsid w:val="009C1F03"/>
    <w:rsid w:val="009C2785"/>
    <w:rsid w:val="009C49CF"/>
    <w:rsid w:val="009C67B1"/>
    <w:rsid w:val="009C68CB"/>
    <w:rsid w:val="009C7A47"/>
    <w:rsid w:val="009D1797"/>
    <w:rsid w:val="009D2EF9"/>
    <w:rsid w:val="009D2FA9"/>
    <w:rsid w:val="009D6401"/>
    <w:rsid w:val="009D6847"/>
    <w:rsid w:val="009E111A"/>
    <w:rsid w:val="009E302A"/>
    <w:rsid w:val="009E5B07"/>
    <w:rsid w:val="009F05E6"/>
    <w:rsid w:val="009F2E02"/>
    <w:rsid w:val="009F4ADD"/>
    <w:rsid w:val="009F564E"/>
    <w:rsid w:val="009F5766"/>
    <w:rsid w:val="00A01A82"/>
    <w:rsid w:val="00A02603"/>
    <w:rsid w:val="00A0368E"/>
    <w:rsid w:val="00A1203A"/>
    <w:rsid w:val="00A215B0"/>
    <w:rsid w:val="00A22832"/>
    <w:rsid w:val="00A231AA"/>
    <w:rsid w:val="00A23C6A"/>
    <w:rsid w:val="00A24630"/>
    <w:rsid w:val="00A25475"/>
    <w:rsid w:val="00A26165"/>
    <w:rsid w:val="00A26334"/>
    <w:rsid w:val="00A26C45"/>
    <w:rsid w:val="00A27890"/>
    <w:rsid w:val="00A3089C"/>
    <w:rsid w:val="00A3518D"/>
    <w:rsid w:val="00A3541F"/>
    <w:rsid w:val="00A36400"/>
    <w:rsid w:val="00A40BEE"/>
    <w:rsid w:val="00A40D7B"/>
    <w:rsid w:val="00A41D87"/>
    <w:rsid w:val="00A43C4E"/>
    <w:rsid w:val="00A463CD"/>
    <w:rsid w:val="00A50269"/>
    <w:rsid w:val="00A50DF9"/>
    <w:rsid w:val="00A51477"/>
    <w:rsid w:val="00A528F1"/>
    <w:rsid w:val="00A54671"/>
    <w:rsid w:val="00A57157"/>
    <w:rsid w:val="00A579AC"/>
    <w:rsid w:val="00A602F1"/>
    <w:rsid w:val="00A61423"/>
    <w:rsid w:val="00A63434"/>
    <w:rsid w:val="00A6610B"/>
    <w:rsid w:val="00A67DDF"/>
    <w:rsid w:val="00A71249"/>
    <w:rsid w:val="00A746AC"/>
    <w:rsid w:val="00A76106"/>
    <w:rsid w:val="00A76CBE"/>
    <w:rsid w:val="00A809A7"/>
    <w:rsid w:val="00A82B39"/>
    <w:rsid w:val="00A82D21"/>
    <w:rsid w:val="00A832C9"/>
    <w:rsid w:val="00A929C0"/>
    <w:rsid w:val="00A93ABA"/>
    <w:rsid w:val="00A944C1"/>
    <w:rsid w:val="00A94A51"/>
    <w:rsid w:val="00A96188"/>
    <w:rsid w:val="00AA16BD"/>
    <w:rsid w:val="00AA2054"/>
    <w:rsid w:val="00AA34A5"/>
    <w:rsid w:val="00AA39D8"/>
    <w:rsid w:val="00AA4341"/>
    <w:rsid w:val="00AA663C"/>
    <w:rsid w:val="00AA68DD"/>
    <w:rsid w:val="00AA6BE4"/>
    <w:rsid w:val="00AB1141"/>
    <w:rsid w:val="00AB145F"/>
    <w:rsid w:val="00AB3A11"/>
    <w:rsid w:val="00AB4205"/>
    <w:rsid w:val="00AB49F9"/>
    <w:rsid w:val="00AB56E8"/>
    <w:rsid w:val="00AB777E"/>
    <w:rsid w:val="00AC07D5"/>
    <w:rsid w:val="00AC37AD"/>
    <w:rsid w:val="00AC3D0A"/>
    <w:rsid w:val="00AC4316"/>
    <w:rsid w:val="00AC5F9C"/>
    <w:rsid w:val="00AD3E49"/>
    <w:rsid w:val="00AD3EA0"/>
    <w:rsid w:val="00AD445D"/>
    <w:rsid w:val="00AD5D07"/>
    <w:rsid w:val="00AD5E96"/>
    <w:rsid w:val="00AD6C20"/>
    <w:rsid w:val="00AE2FF8"/>
    <w:rsid w:val="00AE337A"/>
    <w:rsid w:val="00AE3E7A"/>
    <w:rsid w:val="00AE48F3"/>
    <w:rsid w:val="00AE5C45"/>
    <w:rsid w:val="00AE62C1"/>
    <w:rsid w:val="00AE65B3"/>
    <w:rsid w:val="00AF076F"/>
    <w:rsid w:val="00AF2961"/>
    <w:rsid w:val="00AF7503"/>
    <w:rsid w:val="00B00818"/>
    <w:rsid w:val="00B01492"/>
    <w:rsid w:val="00B04092"/>
    <w:rsid w:val="00B04D27"/>
    <w:rsid w:val="00B107F7"/>
    <w:rsid w:val="00B11332"/>
    <w:rsid w:val="00B12974"/>
    <w:rsid w:val="00B16223"/>
    <w:rsid w:val="00B17D03"/>
    <w:rsid w:val="00B218E9"/>
    <w:rsid w:val="00B22206"/>
    <w:rsid w:val="00B22DFE"/>
    <w:rsid w:val="00B22F41"/>
    <w:rsid w:val="00B2430E"/>
    <w:rsid w:val="00B2508B"/>
    <w:rsid w:val="00B265EF"/>
    <w:rsid w:val="00B267B5"/>
    <w:rsid w:val="00B27167"/>
    <w:rsid w:val="00B30D26"/>
    <w:rsid w:val="00B35D6E"/>
    <w:rsid w:val="00B3713A"/>
    <w:rsid w:val="00B3755D"/>
    <w:rsid w:val="00B413E9"/>
    <w:rsid w:val="00B44065"/>
    <w:rsid w:val="00B47E21"/>
    <w:rsid w:val="00B51822"/>
    <w:rsid w:val="00B5315C"/>
    <w:rsid w:val="00B60AB4"/>
    <w:rsid w:val="00B611CD"/>
    <w:rsid w:val="00B61E18"/>
    <w:rsid w:val="00B65859"/>
    <w:rsid w:val="00B65D70"/>
    <w:rsid w:val="00B65ECE"/>
    <w:rsid w:val="00B65F80"/>
    <w:rsid w:val="00B66F19"/>
    <w:rsid w:val="00B707C9"/>
    <w:rsid w:val="00B70FB3"/>
    <w:rsid w:val="00B71952"/>
    <w:rsid w:val="00B72584"/>
    <w:rsid w:val="00B72668"/>
    <w:rsid w:val="00B74180"/>
    <w:rsid w:val="00B7479E"/>
    <w:rsid w:val="00B80AA1"/>
    <w:rsid w:val="00B82DDF"/>
    <w:rsid w:val="00B83074"/>
    <w:rsid w:val="00B8702D"/>
    <w:rsid w:val="00B8788A"/>
    <w:rsid w:val="00B90F93"/>
    <w:rsid w:val="00B94D1A"/>
    <w:rsid w:val="00B953AF"/>
    <w:rsid w:val="00B97718"/>
    <w:rsid w:val="00BA07E6"/>
    <w:rsid w:val="00BA49FD"/>
    <w:rsid w:val="00BA4BF6"/>
    <w:rsid w:val="00BA7CFC"/>
    <w:rsid w:val="00BB150D"/>
    <w:rsid w:val="00BB1A48"/>
    <w:rsid w:val="00BB2FE9"/>
    <w:rsid w:val="00BB6EF7"/>
    <w:rsid w:val="00BB7D6C"/>
    <w:rsid w:val="00BC4B03"/>
    <w:rsid w:val="00BD1052"/>
    <w:rsid w:val="00BD16A6"/>
    <w:rsid w:val="00BD4826"/>
    <w:rsid w:val="00BD5655"/>
    <w:rsid w:val="00BD5BEB"/>
    <w:rsid w:val="00BD617B"/>
    <w:rsid w:val="00BD6210"/>
    <w:rsid w:val="00BD7187"/>
    <w:rsid w:val="00BE3141"/>
    <w:rsid w:val="00BE55D3"/>
    <w:rsid w:val="00BF31A3"/>
    <w:rsid w:val="00BF384A"/>
    <w:rsid w:val="00BF6B56"/>
    <w:rsid w:val="00C03006"/>
    <w:rsid w:val="00C03F21"/>
    <w:rsid w:val="00C0701C"/>
    <w:rsid w:val="00C10757"/>
    <w:rsid w:val="00C12BD7"/>
    <w:rsid w:val="00C15839"/>
    <w:rsid w:val="00C20C25"/>
    <w:rsid w:val="00C21FB4"/>
    <w:rsid w:val="00C276FE"/>
    <w:rsid w:val="00C34B18"/>
    <w:rsid w:val="00C35BD2"/>
    <w:rsid w:val="00C363E5"/>
    <w:rsid w:val="00C3715F"/>
    <w:rsid w:val="00C434DC"/>
    <w:rsid w:val="00C43B73"/>
    <w:rsid w:val="00C450D1"/>
    <w:rsid w:val="00C45D2B"/>
    <w:rsid w:val="00C46A74"/>
    <w:rsid w:val="00C515EF"/>
    <w:rsid w:val="00C52AAC"/>
    <w:rsid w:val="00C53D5F"/>
    <w:rsid w:val="00C54D8F"/>
    <w:rsid w:val="00C55400"/>
    <w:rsid w:val="00C56EB6"/>
    <w:rsid w:val="00C63029"/>
    <w:rsid w:val="00C64939"/>
    <w:rsid w:val="00C657B2"/>
    <w:rsid w:val="00C66B7F"/>
    <w:rsid w:val="00C66EC5"/>
    <w:rsid w:val="00C6786C"/>
    <w:rsid w:val="00C73A74"/>
    <w:rsid w:val="00C77B8F"/>
    <w:rsid w:val="00C81A25"/>
    <w:rsid w:val="00C827C5"/>
    <w:rsid w:val="00C844D3"/>
    <w:rsid w:val="00C87732"/>
    <w:rsid w:val="00C90257"/>
    <w:rsid w:val="00C905F8"/>
    <w:rsid w:val="00C90A0A"/>
    <w:rsid w:val="00C92C8D"/>
    <w:rsid w:val="00C934A2"/>
    <w:rsid w:val="00C9406C"/>
    <w:rsid w:val="00C9500F"/>
    <w:rsid w:val="00C952E0"/>
    <w:rsid w:val="00CA1EB4"/>
    <w:rsid w:val="00CA2E89"/>
    <w:rsid w:val="00CA370B"/>
    <w:rsid w:val="00CA4103"/>
    <w:rsid w:val="00CA4AED"/>
    <w:rsid w:val="00CB2097"/>
    <w:rsid w:val="00CB27B7"/>
    <w:rsid w:val="00CB2E7C"/>
    <w:rsid w:val="00CB30B0"/>
    <w:rsid w:val="00CB360B"/>
    <w:rsid w:val="00CB4662"/>
    <w:rsid w:val="00CB4916"/>
    <w:rsid w:val="00CB4F87"/>
    <w:rsid w:val="00CB7533"/>
    <w:rsid w:val="00CC0330"/>
    <w:rsid w:val="00CC08FE"/>
    <w:rsid w:val="00CC1815"/>
    <w:rsid w:val="00CC21CE"/>
    <w:rsid w:val="00CC2B20"/>
    <w:rsid w:val="00CC6E8F"/>
    <w:rsid w:val="00CC6F17"/>
    <w:rsid w:val="00CC7057"/>
    <w:rsid w:val="00CC7512"/>
    <w:rsid w:val="00CD0198"/>
    <w:rsid w:val="00CD2651"/>
    <w:rsid w:val="00CD2857"/>
    <w:rsid w:val="00CD781C"/>
    <w:rsid w:val="00CE02DA"/>
    <w:rsid w:val="00CE2F33"/>
    <w:rsid w:val="00CE3E1D"/>
    <w:rsid w:val="00CE608B"/>
    <w:rsid w:val="00CE7271"/>
    <w:rsid w:val="00CF2437"/>
    <w:rsid w:val="00CF2982"/>
    <w:rsid w:val="00CF29B2"/>
    <w:rsid w:val="00CF3CB1"/>
    <w:rsid w:val="00CF49E4"/>
    <w:rsid w:val="00CF5256"/>
    <w:rsid w:val="00CF5D90"/>
    <w:rsid w:val="00CF63F0"/>
    <w:rsid w:val="00D048A6"/>
    <w:rsid w:val="00D061A7"/>
    <w:rsid w:val="00D10F10"/>
    <w:rsid w:val="00D12B56"/>
    <w:rsid w:val="00D12FD1"/>
    <w:rsid w:val="00D163CA"/>
    <w:rsid w:val="00D20CED"/>
    <w:rsid w:val="00D20D1A"/>
    <w:rsid w:val="00D21252"/>
    <w:rsid w:val="00D212B7"/>
    <w:rsid w:val="00D21453"/>
    <w:rsid w:val="00D22251"/>
    <w:rsid w:val="00D23A92"/>
    <w:rsid w:val="00D26526"/>
    <w:rsid w:val="00D33439"/>
    <w:rsid w:val="00D338C4"/>
    <w:rsid w:val="00D33CC9"/>
    <w:rsid w:val="00D347D1"/>
    <w:rsid w:val="00D35129"/>
    <w:rsid w:val="00D41B77"/>
    <w:rsid w:val="00D42A13"/>
    <w:rsid w:val="00D43B68"/>
    <w:rsid w:val="00D456A1"/>
    <w:rsid w:val="00D46BC0"/>
    <w:rsid w:val="00D523AB"/>
    <w:rsid w:val="00D5467D"/>
    <w:rsid w:val="00D56139"/>
    <w:rsid w:val="00D5640E"/>
    <w:rsid w:val="00D62EA6"/>
    <w:rsid w:val="00D64578"/>
    <w:rsid w:val="00D64A5B"/>
    <w:rsid w:val="00D65A3D"/>
    <w:rsid w:val="00D65F26"/>
    <w:rsid w:val="00D662B2"/>
    <w:rsid w:val="00D764B5"/>
    <w:rsid w:val="00D81F26"/>
    <w:rsid w:val="00D83B54"/>
    <w:rsid w:val="00D83E3B"/>
    <w:rsid w:val="00D916D3"/>
    <w:rsid w:val="00D93347"/>
    <w:rsid w:val="00D949B2"/>
    <w:rsid w:val="00DA2D66"/>
    <w:rsid w:val="00DA3652"/>
    <w:rsid w:val="00DA677B"/>
    <w:rsid w:val="00DB030A"/>
    <w:rsid w:val="00DB0943"/>
    <w:rsid w:val="00DB0A17"/>
    <w:rsid w:val="00DB113D"/>
    <w:rsid w:val="00DB2AE6"/>
    <w:rsid w:val="00DB4551"/>
    <w:rsid w:val="00DB54DA"/>
    <w:rsid w:val="00DB7193"/>
    <w:rsid w:val="00DB74C4"/>
    <w:rsid w:val="00DC0ED7"/>
    <w:rsid w:val="00DC4E36"/>
    <w:rsid w:val="00DD1D15"/>
    <w:rsid w:val="00DD6A62"/>
    <w:rsid w:val="00DD70AC"/>
    <w:rsid w:val="00DD7D08"/>
    <w:rsid w:val="00DE0806"/>
    <w:rsid w:val="00DE1F80"/>
    <w:rsid w:val="00DE4707"/>
    <w:rsid w:val="00DE4B63"/>
    <w:rsid w:val="00DE4C95"/>
    <w:rsid w:val="00DE7426"/>
    <w:rsid w:val="00DF206D"/>
    <w:rsid w:val="00DF404B"/>
    <w:rsid w:val="00E0093A"/>
    <w:rsid w:val="00E04611"/>
    <w:rsid w:val="00E103F4"/>
    <w:rsid w:val="00E107C8"/>
    <w:rsid w:val="00E11C07"/>
    <w:rsid w:val="00E12DAB"/>
    <w:rsid w:val="00E13B2F"/>
    <w:rsid w:val="00E15A54"/>
    <w:rsid w:val="00E15ED9"/>
    <w:rsid w:val="00E160B5"/>
    <w:rsid w:val="00E17A05"/>
    <w:rsid w:val="00E21239"/>
    <w:rsid w:val="00E2270A"/>
    <w:rsid w:val="00E244CD"/>
    <w:rsid w:val="00E255E6"/>
    <w:rsid w:val="00E2691C"/>
    <w:rsid w:val="00E273AE"/>
    <w:rsid w:val="00E32D07"/>
    <w:rsid w:val="00E32F5F"/>
    <w:rsid w:val="00E355A7"/>
    <w:rsid w:val="00E41827"/>
    <w:rsid w:val="00E4253B"/>
    <w:rsid w:val="00E467CD"/>
    <w:rsid w:val="00E54467"/>
    <w:rsid w:val="00E63BF3"/>
    <w:rsid w:val="00E6433D"/>
    <w:rsid w:val="00E655EC"/>
    <w:rsid w:val="00E6626C"/>
    <w:rsid w:val="00E7275F"/>
    <w:rsid w:val="00E740A4"/>
    <w:rsid w:val="00E7437B"/>
    <w:rsid w:val="00E75396"/>
    <w:rsid w:val="00E76CE9"/>
    <w:rsid w:val="00E81321"/>
    <w:rsid w:val="00E82F3B"/>
    <w:rsid w:val="00E837D6"/>
    <w:rsid w:val="00E859DC"/>
    <w:rsid w:val="00E8750A"/>
    <w:rsid w:val="00E919CC"/>
    <w:rsid w:val="00E93F9E"/>
    <w:rsid w:val="00E961DD"/>
    <w:rsid w:val="00E97B1A"/>
    <w:rsid w:val="00EA03AA"/>
    <w:rsid w:val="00EA120A"/>
    <w:rsid w:val="00EA3A40"/>
    <w:rsid w:val="00EA3D94"/>
    <w:rsid w:val="00EA41D8"/>
    <w:rsid w:val="00EB0709"/>
    <w:rsid w:val="00EB2489"/>
    <w:rsid w:val="00EB38A8"/>
    <w:rsid w:val="00EB58CA"/>
    <w:rsid w:val="00EB5ED7"/>
    <w:rsid w:val="00EB6E40"/>
    <w:rsid w:val="00EC184A"/>
    <w:rsid w:val="00EC3B74"/>
    <w:rsid w:val="00EC61E0"/>
    <w:rsid w:val="00EC6B38"/>
    <w:rsid w:val="00EC71B0"/>
    <w:rsid w:val="00ED0E0A"/>
    <w:rsid w:val="00ED2408"/>
    <w:rsid w:val="00ED299E"/>
    <w:rsid w:val="00ED78C1"/>
    <w:rsid w:val="00EE072E"/>
    <w:rsid w:val="00EE0D67"/>
    <w:rsid w:val="00EE1971"/>
    <w:rsid w:val="00EE1A1F"/>
    <w:rsid w:val="00EE1FA5"/>
    <w:rsid w:val="00EE2B08"/>
    <w:rsid w:val="00EE3ACA"/>
    <w:rsid w:val="00EE3D24"/>
    <w:rsid w:val="00EE5063"/>
    <w:rsid w:val="00EE66D4"/>
    <w:rsid w:val="00EE70A2"/>
    <w:rsid w:val="00EE7661"/>
    <w:rsid w:val="00EE7BEC"/>
    <w:rsid w:val="00EF0889"/>
    <w:rsid w:val="00EF2961"/>
    <w:rsid w:val="00EF4357"/>
    <w:rsid w:val="00EF48A2"/>
    <w:rsid w:val="00EF65B6"/>
    <w:rsid w:val="00F01B89"/>
    <w:rsid w:val="00F04670"/>
    <w:rsid w:val="00F049BE"/>
    <w:rsid w:val="00F1038B"/>
    <w:rsid w:val="00F103A8"/>
    <w:rsid w:val="00F10917"/>
    <w:rsid w:val="00F119C9"/>
    <w:rsid w:val="00F138B7"/>
    <w:rsid w:val="00F13C66"/>
    <w:rsid w:val="00F14628"/>
    <w:rsid w:val="00F14F69"/>
    <w:rsid w:val="00F157A2"/>
    <w:rsid w:val="00F15A49"/>
    <w:rsid w:val="00F203E8"/>
    <w:rsid w:val="00F21E34"/>
    <w:rsid w:val="00F277C7"/>
    <w:rsid w:val="00F31A27"/>
    <w:rsid w:val="00F31D2E"/>
    <w:rsid w:val="00F36AD3"/>
    <w:rsid w:val="00F40532"/>
    <w:rsid w:val="00F418EC"/>
    <w:rsid w:val="00F419D1"/>
    <w:rsid w:val="00F41C03"/>
    <w:rsid w:val="00F52383"/>
    <w:rsid w:val="00F55252"/>
    <w:rsid w:val="00F5736E"/>
    <w:rsid w:val="00F63468"/>
    <w:rsid w:val="00F65C65"/>
    <w:rsid w:val="00F665DC"/>
    <w:rsid w:val="00F71B09"/>
    <w:rsid w:val="00F7223C"/>
    <w:rsid w:val="00F72643"/>
    <w:rsid w:val="00F72998"/>
    <w:rsid w:val="00F730C5"/>
    <w:rsid w:val="00F75D12"/>
    <w:rsid w:val="00F761BB"/>
    <w:rsid w:val="00F81E27"/>
    <w:rsid w:val="00F82E2E"/>
    <w:rsid w:val="00F841E4"/>
    <w:rsid w:val="00F84C2F"/>
    <w:rsid w:val="00F85123"/>
    <w:rsid w:val="00F911E0"/>
    <w:rsid w:val="00F932CC"/>
    <w:rsid w:val="00F955F9"/>
    <w:rsid w:val="00F975DF"/>
    <w:rsid w:val="00FA58A3"/>
    <w:rsid w:val="00FA5A18"/>
    <w:rsid w:val="00FA5D40"/>
    <w:rsid w:val="00FB00D1"/>
    <w:rsid w:val="00FB2CFD"/>
    <w:rsid w:val="00FB4291"/>
    <w:rsid w:val="00FB531D"/>
    <w:rsid w:val="00FC0A1E"/>
    <w:rsid w:val="00FC1D69"/>
    <w:rsid w:val="00FC2A28"/>
    <w:rsid w:val="00FC4D46"/>
    <w:rsid w:val="00FC5974"/>
    <w:rsid w:val="00FD08DD"/>
    <w:rsid w:val="00FD15FE"/>
    <w:rsid w:val="00FD2F71"/>
    <w:rsid w:val="00FD6E1C"/>
    <w:rsid w:val="00FE07B0"/>
    <w:rsid w:val="00FE7531"/>
    <w:rsid w:val="00FE7DAD"/>
    <w:rsid w:val="00FF24CA"/>
    <w:rsid w:val="00FF40C5"/>
    <w:rsid w:val="00FF48FB"/>
    <w:rsid w:val="00FF5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970683-175C-4649-A1DD-B0CCB3253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3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B43F0"/>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E54467"/>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B43F0"/>
    <w:pPr>
      <w:keepNext/>
      <w:spacing w:before="240" w:after="60"/>
      <w:outlineLvl w:val="2"/>
    </w:pPr>
    <w:rPr>
      <w:rFonts w:ascii="Arial" w:hAnsi="Arial" w:cs="Arial"/>
      <w:b/>
      <w:bCs/>
      <w:sz w:val="26"/>
      <w:szCs w:val="26"/>
    </w:rPr>
  </w:style>
  <w:style w:type="paragraph" w:styleId="4">
    <w:name w:val="heading 4"/>
    <w:basedOn w:val="a"/>
    <w:next w:val="a"/>
    <w:link w:val="40"/>
    <w:qFormat/>
    <w:rsid w:val="002B43F0"/>
    <w:pPr>
      <w:keepNext/>
      <w:spacing w:before="240" w:after="60"/>
      <w:outlineLvl w:val="3"/>
    </w:pPr>
    <w:rPr>
      <w:b/>
      <w:bCs/>
      <w:sz w:val="28"/>
      <w:szCs w:val="28"/>
    </w:rPr>
  </w:style>
  <w:style w:type="paragraph" w:styleId="5">
    <w:name w:val="heading 5"/>
    <w:basedOn w:val="a"/>
    <w:next w:val="a"/>
    <w:link w:val="50"/>
    <w:qFormat/>
    <w:rsid w:val="002B43F0"/>
    <w:pPr>
      <w:keepNext/>
      <w:jc w:val="center"/>
      <w:outlineLvl w:val="4"/>
    </w:pPr>
    <w:rPr>
      <w:szCs w:val="20"/>
    </w:rPr>
  </w:style>
  <w:style w:type="paragraph" w:styleId="6">
    <w:name w:val="heading 6"/>
    <w:basedOn w:val="a"/>
    <w:next w:val="a"/>
    <w:link w:val="60"/>
    <w:qFormat/>
    <w:rsid w:val="002B43F0"/>
    <w:pPr>
      <w:keepNext/>
      <w:widowControl w:val="0"/>
      <w:ind w:firstLine="567"/>
      <w:jc w:val="center"/>
      <w:outlineLvl w:val="5"/>
    </w:pPr>
    <w:rPr>
      <w:b/>
      <w:sz w:val="28"/>
      <w:szCs w:val="20"/>
    </w:rPr>
  </w:style>
  <w:style w:type="paragraph" w:styleId="7">
    <w:name w:val="heading 7"/>
    <w:basedOn w:val="a"/>
    <w:next w:val="a"/>
    <w:link w:val="70"/>
    <w:qFormat/>
    <w:rsid w:val="002B43F0"/>
    <w:pPr>
      <w:spacing w:before="240" w:after="60"/>
      <w:outlineLvl w:val="6"/>
    </w:pPr>
  </w:style>
  <w:style w:type="paragraph" w:styleId="8">
    <w:name w:val="heading 8"/>
    <w:basedOn w:val="a"/>
    <w:next w:val="a"/>
    <w:link w:val="80"/>
    <w:uiPriority w:val="9"/>
    <w:qFormat/>
    <w:rsid w:val="002B43F0"/>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3F0"/>
    <w:rPr>
      <w:rFonts w:ascii="Cambria" w:eastAsia="Times New Roman" w:hAnsi="Cambria" w:cs="Times New Roman"/>
      <w:b/>
      <w:bCs/>
      <w:kern w:val="32"/>
      <w:sz w:val="32"/>
      <w:szCs w:val="32"/>
      <w:lang w:val="x-none" w:eastAsia="x-none"/>
    </w:rPr>
  </w:style>
  <w:style w:type="character" w:customStyle="1" w:styleId="30">
    <w:name w:val="Заголовок 3 Знак"/>
    <w:basedOn w:val="a0"/>
    <w:link w:val="3"/>
    <w:rsid w:val="002B43F0"/>
    <w:rPr>
      <w:rFonts w:ascii="Arial" w:eastAsia="Times New Roman" w:hAnsi="Arial" w:cs="Arial"/>
      <w:b/>
      <w:bCs/>
      <w:sz w:val="26"/>
      <w:szCs w:val="26"/>
      <w:lang w:eastAsia="ru-RU"/>
    </w:rPr>
  </w:style>
  <w:style w:type="character" w:customStyle="1" w:styleId="40">
    <w:name w:val="Заголовок 4 Знак"/>
    <w:basedOn w:val="a0"/>
    <w:link w:val="4"/>
    <w:rsid w:val="002B43F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B43F0"/>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2B43F0"/>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2B43F0"/>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2B43F0"/>
    <w:rPr>
      <w:rFonts w:ascii="Calibri" w:eastAsia="Times New Roman" w:hAnsi="Calibri" w:cs="Times New Roman"/>
      <w:i/>
      <w:iCs/>
      <w:sz w:val="24"/>
      <w:szCs w:val="24"/>
      <w:lang w:val="x-none" w:eastAsia="x-none"/>
    </w:rPr>
  </w:style>
  <w:style w:type="paragraph" w:styleId="a3">
    <w:name w:val="Title"/>
    <w:basedOn w:val="a"/>
    <w:link w:val="a4"/>
    <w:qFormat/>
    <w:rsid w:val="002B43F0"/>
    <w:pPr>
      <w:jc w:val="center"/>
    </w:pPr>
    <w:rPr>
      <w:sz w:val="28"/>
      <w:szCs w:val="20"/>
    </w:rPr>
  </w:style>
  <w:style w:type="character" w:customStyle="1" w:styleId="a4">
    <w:name w:val="Название Знак"/>
    <w:basedOn w:val="a0"/>
    <w:link w:val="a3"/>
    <w:rsid w:val="002B43F0"/>
    <w:rPr>
      <w:rFonts w:ascii="Times New Roman" w:eastAsia="Times New Roman" w:hAnsi="Times New Roman" w:cs="Times New Roman"/>
      <w:sz w:val="28"/>
      <w:szCs w:val="20"/>
      <w:lang w:eastAsia="ru-RU"/>
    </w:rPr>
  </w:style>
  <w:style w:type="paragraph" w:styleId="a5">
    <w:name w:val="Body Text"/>
    <w:basedOn w:val="a"/>
    <w:link w:val="a6"/>
    <w:rsid w:val="002B43F0"/>
    <w:rPr>
      <w:b/>
      <w:szCs w:val="20"/>
    </w:rPr>
  </w:style>
  <w:style w:type="character" w:customStyle="1" w:styleId="a6">
    <w:name w:val="Основной текст Знак"/>
    <w:basedOn w:val="a0"/>
    <w:link w:val="a5"/>
    <w:rsid w:val="002B43F0"/>
    <w:rPr>
      <w:rFonts w:ascii="Times New Roman" w:eastAsia="Times New Roman" w:hAnsi="Times New Roman" w:cs="Times New Roman"/>
      <w:b/>
      <w:sz w:val="24"/>
      <w:szCs w:val="20"/>
      <w:lang w:eastAsia="ru-RU"/>
    </w:rPr>
  </w:style>
  <w:style w:type="paragraph" w:styleId="a7">
    <w:name w:val="Plain Text"/>
    <w:basedOn w:val="a"/>
    <w:link w:val="a8"/>
    <w:rsid w:val="002B43F0"/>
    <w:rPr>
      <w:rFonts w:ascii="Courier New" w:hAnsi="Courier New" w:cs="Courier New"/>
      <w:sz w:val="20"/>
      <w:szCs w:val="20"/>
    </w:rPr>
  </w:style>
  <w:style w:type="character" w:customStyle="1" w:styleId="a8">
    <w:name w:val="Текст Знак"/>
    <w:basedOn w:val="a0"/>
    <w:link w:val="a7"/>
    <w:rsid w:val="002B43F0"/>
    <w:rPr>
      <w:rFonts w:ascii="Courier New" w:eastAsia="Times New Roman" w:hAnsi="Courier New" w:cs="Courier New"/>
      <w:sz w:val="20"/>
      <w:szCs w:val="20"/>
      <w:lang w:eastAsia="ru-RU"/>
    </w:rPr>
  </w:style>
  <w:style w:type="table" w:styleId="a9">
    <w:name w:val="Table Grid"/>
    <w:basedOn w:val="a1"/>
    <w:rsid w:val="002B43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2B43F0"/>
    <w:pPr>
      <w:spacing w:after="120"/>
      <w:ind w:left="283"/>
    </w:pPr>
  </w:style>
  <w:style w:type="character" w:customStyle="1" w:styleId="ab">
    <w:name w:val="Основной текст с отступом Знак"/>
    <w:basedOn w:val="a0"/>
    <w:link w:val="aa"/>
    <w:rsid w:val="002B43F0"/>
    <w:rPr>
      <w:rFonts w:ascii="Times New Roman" w:eastAsia="Times New Roman" w:hAnsi="Times New Roman" w:cs="Times New Roman"/>
      <w:sz w:val="24"/>
      <w:szCs w:val="24"/>
      <w:lang w:eastAsia="ru-RU"/>
    </w:rPr>
  </w:style>
  <w:style w:type="paragraph" w:styleId="ac">
    <w:name w:val="header"/>
    <w:basedOn w:val="a"/>
    <w:link w:val="ad"/>
    <w:uiPriority w:val="99"/>
    <w:rsid w:val="002B43F0"/>
    <w:pPr>
      <w:tabs>
        <w:tab w:val="center" w:pos="4677"/>
        <w:tab w:val="right" w:pos="9355"/>
      </w:tabs>
    </w:pPr>
    <w:rPr>
      <w:lang w:val="x-none" w:eastAsia="x-none"/>
    </w:rPr>
  </w:style>
  <w:style w:type="character" w:customStyle="1" w:styleId="ad">
    <w:name w:val="Верхний колонтитул Знак"/>
    <w:basedOn w:val="a0"/>
    <w:link w:val="ac"/>
    <w:uiPriority w:val="99"/>
    <w:rsid w:val="002B43F0"/>
    <w:rPr>
      <w:rFonts w:ascii="Times New Roman" w:eastAsia="Times New Roman" w:hAnsi="Times New Roman" w:cs="Times New Roman"/>
      <w:sz w:val="24"/>
      <w:szCs w:val="24"/>
      <w:lang w:val="x-none" w:eastAsia="x-none"/>
    </w:rPr>
  </w:style>
  <w:style w:type="character" w:styleId="ae">
    <w:name w:val="page number"/>
    <w:basedOn w:val="a0"/>
    <w:rsid w:val="002B43F0"/>
  </w:style>
  <w:style w:type="character" w:styleId="af">
    <w:name w:val="Hyperlink"/>
    <w:uiPriority w:val="99"/>
    <w:rsid w:val="002B43F0"/>
    <w:rPr>
      <w:color w:val="0000FF"/>
      <w:u w:val="single"/>
    </w:rPr>
  </w:style>
  <w:style w:type="paragraph" w:customStyle="1" w:styleId="11">
    <w:name w:val="Обычный1"/>
    <w:rsid w:val="002B43F0"/>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paragraph" w:styleId="af0">
    <w:name w:val="Normal (Web)"/>
    <w:basedOn w:val="a"/>
    <w:uiPriority w:val="99"/>
    <w:rsid w:val="002B43F0"/>
    <w:pPr>
      <w:spacing w:before="100" w:beforeAutospacing="1" w:after="100" w:afterAutospacing="1"/>
    </w:pPr>
  </w:style>
  <w:style w:type="paragraph" w:styleId="21">
    <w:name w:val="Body Text Indent 2"/>
    <w:basedOn w:val="a"/>
    <w:link w:val="22"/>
    <w:rsid w:val="002B43F0"/>
    <w:pPr>
      <w:spacing w:after="120" w:line="480" w:lineRule="auto"/>
      <w:ind w:left="283"/>
    </w:pPr>
  </w:style>
  <w:style w:type="character" w:customStyle="1" w:styleId="22">
    <w:name w:val="Основной текст с отступом 2 Знак"/>
    <w:basedOn w:val="a0"/>
    <w:link w:val="21"/>
    <w:rsid w:val="002B43F0"/>
    <w:rPr>
      <w:rFonts w:ascii="Times New Roman" w:eastAsia="Times New Roman" w:hAnsi="Times New Roman" w:cs="Times New Roman"/>
      <w:sz w:val="24"/>
      <w:szCs w:val="24"/>
      <w:lang w:eastAsia="ru-RU"/>
    </w:rPr>
  </w:style>
  <w:style w:type="paragraph" w:customStyle="1" w:styleId="Default">
    <w:name w:val="Default"/>
    <w:rsid w:val="002B43F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31">
    <w:name w:val="Body Text Indent 3"/>
    <w:basedOn w:val="a"/>
    <w:link w:val="32"/>
    <w:uiPriority w:val="99"/>
    <w:semiHidden/>
    <w:unhideWhenUsed/>
    <w:rsid w:val="002B43F0"/>
    <w:pPr>
      <w:spacing w:after="120"/>
      <w:ind w:left="283"/>
    </w:pPr>
    <w:rPr>
      <w:sz w:val="16"/>
      <w:szCs w:val="16"/>
      <w:lang w:val="x-none" w:eastAsia="x-none"/>
    </w:rPr>
  </w:style>
  <w:style w:type="character" w:customStyle="1" w:styleId="32">
    <w:name w:val="Основной текст с отступом 3 Знак"/>
    <w:basedOn w:val="a0"/>
    <w:link w:val="31"/>
    <w:uiPriority w:val="99"/>
    <w:semiHidden/>
    <w:rsid w:val="002B43F0"/>
    <w:rPr>
      <w:rFonts w:ascii="Times New Roman" w:eastAsia="Times New Roman" w:hAnsi="Times New Roman" w:cs="Times New Roman"/>
      <w:sz w:val="16"/>
      <w:szCs w:val="16"/>
      <w:lang w:val="x-none" w:eastAsia="x-none"/>
    </w:rPr>
  </w:style>
  <w:style w:type="paragraph" w:customStyle="1" w:styleId="FR1">
    <w:name w:val="FR1"/>
    <w:rsid w:val="002B43F0"/>
    <w:pPr>
      <w:widowControl w:val="0"/>
      <w:autoSpaceDE w:val="0"/>
      <w:autoSpaceDN w:val="0"/>
      <w:spacing w:after="0" w:line="240" w:lineRule="auto"/>
      <w:ind w:left="440"/>
    </w:pPr>
    <w:rPr>
      <w:rFonts w:ascii="Arial" w:eastAsia="Times New Roman" w:hAnsi="Arial" w:cs="Arial"/>
      <w:sz w:val="16"/>
      <w:szCs w:val="16"/>
      <w:lang w:eastAsia="ru-RU"/>
    </w:rPr>
  </w:style>
  <w:style w:type="character" w:customStyle="1" w:styleId="af1">
    <w:name w:val="Подзаголовок Знак"/>
    <w:link w:val="af2"/>
    <w:locked/>
    <w:rsid w:val="002B43F0"/>
    <w:rPr>
      <w:sz w:val="28"/>
      <w:lang w:eastAsia="ru-RU"/>
    </w:rPr>
  </w:style>
  <w:style w:type="paragraph" w:styleId="af2">
    <w:name w:val="Subtitle"/>
    <w:basedOn w:val="a"/>
    <w:link w:val="af1"/>
    <w:qFormat/>
    <w:rsid w:val="002B43F0"/>
    <w:pPr>
      <w:jc w:val="center"/>
    </w:pPr>
    <w:rPr>
      <w:rFonts w:asciiTheme="minorHAnsi" w:eastAsiaTheme="minorHAnsi" w:hAnsiTheme="minorHAnsi" w:cstheme="minorBidi"/>
      <w:sz w:val="28"/>
      <w:szCs w:val="22"/>
    </w:rPr>
  </w:style>
  <w:style w:type="character" w:customStyle="1" w:styleId="12">
    <w:name w:val="Подзаголовок Знак1"/>
    <w:basedOn w:val="a0"/>
    <w:uiPriority w:val="11"/>
    <w:rsid w:val="002B43F0"/>
    <w:rPr>
      <w:rFonts w:asciiTheme="majorHAnsi" w:eastAsiaTheme="majorEastAsia" w:hAnsiTheme="majorHAnsi" w:cstheme="majorBidi"/>
      <w:i/>
      <w:iCs/>
      <w:color w:val="4F81BD" w:themeColor="accent1"/>
      <w:spacing w:val="15"/>
      <w:sz w:val="24"/>
      <w:szCs w:val="24"/>
      <w:lang w:eastAsia="ru-RU"/>
    </w:rPr>
  </w:style>
  <w:style w:type="paragraph" w:styleId="af3">
    <w:name w:val="List Paragraph"/>
    <w:basedOn w:val="a"/>
    <w:uiPriority w:val="34"/>
    <w:qFormat/>
    <w:rsid w:val="002B43F0"/>
    <w:pPr>
      <w:ind w:left="720"/>
      <w:contextualSpacing/>
    </w:pPr>
    <w:rPr>
      <w:sz w:val="20"/>
      <w:szCs w:val="20"/>
    </w:rPr>
  </w:style>
  <w:style w:type="paragraph" w:styleId="af4">
    <w:name w:val="footer"/>
    <w:basedOn w:val="a"/>
    <w:link w:val="af5"/>
    <w:uiPriority w:val="99"/>
    <w:unhideWhenUsed/>
    <w:rsid w:val="002B43F0"/>
    <w:pPr>
      <w:tabs>
        <w:tab w:val="center" w:pos="4677"/>
        <w:tab w:val="right" w:pos="9355"/>
      </w:tabs>
    </w:pPr>
    <w:rPr>
      <w:lang w:val="x-none" w:eastAsia="x-none"/>
    </w:rPr>
  </w:style>
  <w:style w:type="character" w:customStyle="1" w:styleId="af5">
    <w:name w:val="Нижний колонтитул Знак"/>
    <w:basedOn w:val="a0"/>
    <w:link w:val="af4"/>
    <w:uiPriority w:val="99"/>
    <w:rsid w:val="002B43F0"/>
    <w:rPr>
      <w:rFonts w:ascii="Times New Roman" w:eastAsia="Times New Roman" w:hAnsi="Times New Roman" w:cs="Times New Roman"/>
      <w:sz w:val="24"/>
      <w:szCs w:val="24"/>
      <w:lang w:val="x-none" w:eastAsia="x-none"/>
    </w:rPr>
  </w:style>
  <w:style w:type="character" w:customStyle="1" w:styleId="af6">
    <w:name w:val="Основной текст_"/>
    <w:link w:val="13"/>
    <w:rsid w:val="002B43F0"/>
    <w:rPr>
      <w:spacing w:val="-2"/>
      <w:sz w:val="15"/>
      <w:szCs w:val="15"/>
      <w:shd w:val="clear" w:color="auto" w:fill="FFFFFF"/>
    </w:rPr>
  </w:style>
  <w:style w:type="paragraph" w:customStyle="1" w:styleId="13">
    <w:name w:val="Основной текст1"/>
    <w:basedOn w:val="a"/>
    <w:link w:val="af6"/>
    <w:rsid w:val="002B43F0"/>
    <w:pPr>
      <w:widowControl w:val="0"/>
      <w:shd w:val="clear" w:color="auto" w:fill="FFFFFF"/>
      <w:spacing w:before="240" w:line="187" w:lineRule="exact"/>
    </w:pPr>
    <w:rPr>
      <w:rFonts w:asciiTheme="minorHAnsi" w:eastAsiaTheme="minorHAnsi" w:hAnsiTheme="minorHAnsi" w:cstheme="minorBidi"/>
      <w:spacing w:val="-2"/>
      <w:sz w:val="15"/>
      <w:szCs w:val="15"/>
      <w:lang w:eastAsia="en-US"/>
    </w:rPr>
  </w:style>
  <w:style w:type="paragraph" w:customStyle="1" w:styleId="Style8">
    <w:name w:val="Style8"/>
    <w:basedOn w:val="a"/>
    <w:uiPriority w:val="99"/>
    <w:rsid w:val="002B43F0"/>
    <w:pPr>
      <w:widowControl w:val="0"/>
      <w:autoSpaceDE w:val="0"/>
      <w:autoSpaceDN w:val="0"/>
      <w:adjustRightInd w:val="0"/>
      <w:spacing w:line="319" w:lineRule="exact"/>
      <w:ind w:firstLine="734"/>
      <w:jc w:val="both"/>
    </w:pPr>
  </w:style>
  <w:style w:type="character" w:customStyle="1" w:styleId="FontStyle46">
    <w:name w:val="Font Style46"/>
    <w:uiPriority w:val="99"/>
    <w:rsid w:val="002B43F0"/>
    <w:rPr>
      <w:rFonts w:ascii="Times New Roman" w:hAnsi="Times New Roman" w:cs="Times New Roman"/>
      <w:sz w:val="26"/>
      <w:szCs w:val="26"/>
    </w:rPr>
  </w:style>
  <w:style w:type="character" w:customStyle="1" w:styleId="FontStyle49">
    <w:name w:val="Font Style49"/>
    <w:uiPriority w:val="99"/>
    <w:rsid w:val="002B43F0"/>
    <w:rPr>
      <w:rFonts w:ascii="Times New Roman" w:hAnsi="Times New Roman" w:cs="Times New Roman"/>
      <w:sz w:val="28"/>
      <w:szCs w:val="28"/>
    </w:rPr>
  </w:style>
  <w:style w:type="paragraph" w:customStyle="1" w:styleId="Style5">
    <w:name w:val="Style5"/>
    <w:basedOn w:val="a"/>
    <w:uiPriority w:val="99"/>
    <w:rsid w:val="002B43F0"/>
    <w:pPr>
      <w:widowControl w:val="0"/>
      <w:autoSpaceDE w:val="0"/>
      <w:autoSpaceDN w:val="0"/>
      <w:adjustRightInd w:val="0"/>
      <w:spacing w:line="321" w:lineRule="exact"/>
      <w:ind w:firstLine="720"/>
      <w:jc w:val="both"/>
    </w:pPr>
  </w:style>
  <w:style w:type="character" w:customStyle="1" w:styleId="FontStyle47">
    <w:name w:val="Font Style47"/>
    <w:uiPriority w:val="99"/>
    <w:rsid w:val="002B43F0"/>
    <w:rPr>
      <w:rFonts w:ascii="Times New Roman" w:hAnsi="Times New Roman" w:cs="Times New Roman"/>
      <w:b/>
      <w:bCs/>
      <w:sz w:val="26"/>
      <w:szCs w:val="26"/>
    </w:rPr>
  </w:style>
  <w:style w:type="paragraph" w:styleId="af7">
    <w:name w:val="Balloon Text"/>
    <w:basedOn w:val="a"/>
    <w:link w:val="af8"/>
    <w:uiPriority w:val="99"/>
    <w:semiHidden/>
    <w:unhideWhenUsed/>
    <w:rsid w:val="002B43F0"/>
    <w:rPr>
      <w:rFonts w:ascii="Tahoma" w:hAnsi="Tahoma"/>
      <w:sz w:val="16"/>
      <w:szCs w:val="16"/>
      <w:lang w:val="x-none" w:eastAsia="x-none"/>
    </w:rPr>
  </w:style>
  <w:style w:type="character" w:customStyle="1" w:styleId="af8">
    <w:name w:val="Текст выноски Знак"/>
    <w:basedOn w:val="a0"/>
    <w:link w:val="af7"/>
    <w:uiPriority w:val="99"/>
    <w:semiHidden/>
    <w:rsid w:val="002B43F0"/>
    <w:rPr>
      <w:rFonts w:ascii="Tahoma" w:eastAsia="Times New Roman" w:hAnsi="Tahoma" w:cs="Times New Roman"/>
      <w:sz w:val="16"/>
      <w:szCs w:val="16"/>
      <w:lang w:val="x-none" w:eastAsia="x-none"/>
    </w:rPr>
  </w:style>
  <w:style w:type="character" w:customStyle="1" w:styleId="apple-converted-space">
    <w:name w:val="apple-converted-space"/>
    <w:rsid w:val="002B43F0"/>
  </w:style>
  <w:style w:type="paragraph" w:customStyle="1" w:styleId="ConsPlusNormal">
    <w:name w:val="ConsPlusNormal"/>
    <w:rsid w:val="002B43F0"/>
    <w:pPr>
      <w:widowControl w:val="0"/>
      <w:autoSpaceDE w:val="0"/>
      <w:autoSpaceDN w:val="0"/>
      <w:spacing w:after="0" w:line="240" w:lineRule="auto"/>
    </w:pPr>
    <w:rPr>
      <w:rFonts w:ascii="Calibri" w:eastAsia="Times New Roman" w:hAnsi="Calibri" w:cs="Calibri"/>
      <w:szCs w:val="20"/>
      <w:lang w:eastAsia="ru-RU"/>
    </w:rPr>
  </w:style>
  <w:style w:type="character" w:styleId="af9">
    <w:name w:val="Strong"/>
    <w:basedOn w:val="a0"/>
    <w:uiPriority w:val="22"/>
    <w:qFormat/>
    <w:rsid w:val="002B43F0"/>
    <w:rPr>
      <w:b/>
      <w:bCs/>
    </w:rPr>
  </w:style>
  <w:style w:type="character" w:customStyle="1" w:styleId="20">
    <w:name w:val="Заголовок 2 Знак"/>
    <w:basedOn w:val="a0"/>
    <w:link w:val="2"/>
    <w:uiPriority w:val="9"/>
    <w:semiHidden/>
    <w:rsid w:val="00E54467"/>
    <w:rPr>
      <w:rFonts w:asciiTheme="majorHAnsi" w:eastAsiaTheme="majorEastAsia" w:hAnsiTheme="majorHAnsi" w:cstheme="majorBidi"/>
      <w:b/>
      <w:bCs/>
      <w:color w:val="4F81BD" w:themeColor="accent1"/>
      <w:sz w:val="26"/>
      <w:szCs w:val="26"/>
      <w:lang w:eastAsia="ru-RU"/>
    </w:rPr>
  </w:style>
  <w:style w:type="paragraph" w:customStyle="1" w:styleId="c0">
    <w:name w:val="c0"/>
    <w:basedOn w:val="a"/>
    <w:rsid w:val="00E54467"/>
    <w:pPr>
      <w:spacing w:before="100" w:beforeAutospacing="1" w:after="100" w:afterAutospacing="1"/>
    </w:pPr>
  </w:style>
  <w:style w:type="character" w:customStyle="1" w:styleId="c1">
    <w:name w:val="c1"/>
    <w:basedOn w:val="a0"/>
    <w:rsid w:val="00E54467"/>
  </w:style>
  <w:style w:type="character" w:styleId="afa">
    <w:name w:val="Emphasis"/>
    <w:basedOn w:val="a0"/>
    <w:uiPriority w:val="20"/>
    <w:qFormat/>
    <w:rsid w:val="00E54467"/>
    <w:rPr>
      <w:i/>
      <w:iCs/>
    </w:rPr>
  </w:style>
  <w:style w:type="character" w:customStyle="1" w:styleId="submenu-table">
    <w:name w:val="submenu-table"/>
    <w:basedOn w:val="a0"/>
    <w:rsid w:val="00E54467"/>
  </w:style>
  <w:style w:type="character" w:customStyle="1" w:styleId="gogofoundword">
    <w:name w:val="gogofoundword"/>
    <w:basedOn w:val="a0"/>
    <w:rsid w:val="00E54467"/>
  </w:style>
  <w:style w:type="paragraph" w:styleId="23">
    <w:name w:val="Body Text 2"/>
    <w:basedOn w:val="a"/>
    <w:link w:val="24"/>
    <w:uiPriority w:val="99"/>
    <w:semiHidden/>
    <w:unhideWhenUsed/>
    <w:rsid w:val="00B953AF"/>
    <w:pPr>
      <w:spacing w:after="120" w:line="480" w:lineRule="auto"/>
    </w:pPr>
  </w:style>
  <w:style w:type="character" w:customStyle="1" w:styleId="24">
    <w:name w:val="Основной текст 2 Знак"/>
    <w:basedOn w:val="a0"/>
    <w:link w:val="23"/>
    <w:uiPriority w:val="99"/>
    <w:semiHidden/>
    <w:rsid w:val="00B953A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563659">
      <w:bodyDiv w:val="1"/>
      <w:marLeft w:val="0"/>
      <w:marRight w:val="0"/>
      <w:marTop w:val="0"/>
      <w:marBottom w:val="0"/>
      <w:divBdr>
        <w:top w:val="none" w:sz="0" w:space="0" w:color="auto"/>
        <w:left w:val="none" w:sz="0" w:space="0" w:color="auto"/>
        <w:bottom w:val="none" w:sz="0" w:space="0" w:color="auto"/>
        <w:right w:val="none" w:sz="0" w:space="0" w:color="auto"/>
      </w:divBdr>
    </w:div>
    <w:div w:id="569576893">
      <w:bodyDiv w:val="1"/>
      <w:marLeft w:val="0"/>
      <w:marRight w:val="0"/>
      <w:marTop w:val="0"/>
      <w:marBottom w:val="0"/>
      <w:divBdr>
        <w:top w:val="none" w:sz="0" w:space="0" w:color="auto"/>
        <w:left w:val="none" w:sz="0" w:space="0" w:color="auto"/>
        <w:bottom w:val="none" w:sz="0" w:space="0" w:color="auto"/>
        <w:right w:val="none" w:sz="0" w:space="0" w:color="auto"/>
      </w:divBdr>
    </w:div>
    <w:div w:id="726152889">
      <w:bodyDiv w:val="1"/>
      <w:marLeft w:val="0"/>
      <w:marRight w:val="0"/>
      <w:marTop w:val="0"/>
      <w:marBottom w:val="0"/>
      <w:divBdr>
        <w:top w:val="none" w:sz="0" w:space="0" w:color="auto"/>
        <w:left w:val="none" w:sz="0" w:space="0" w:color="auto"/>
        <w:bottom w:val="none" w:sz="0" w:space="0" w:color="auto"/>
        <w:right w:val="none" w:sz="0" w:space="0" w:color="auto"/>
      </w:divBdr>
    </w:div>
    <w:div w:id="918322045">
      <w:bodyDiv w:val="1"/>
      <w:marLeft w:val="0"/>
      <w:marRight w:val="0"/>
      <w:marTop w:val="0"/>
      <w:marBottom w:val="0"/>
      <w:divBdr>
        <w:top w:val="none" w:sz="0" w:space="0" w:color="auto"/>
        <w:left w:val="none" w:sz="0" w:space="0" w:color="auto"/>
        <w:bottom w:val="none" w:sz="0" w:space="0" w:color="auto"/>
        <w:right w:val="none" w:sz="0" w:space="0" w:color="auto"/>
      </w:divBdr>
    </w:div>
    <w:div w:id="1561794490">
      <w:bodyDiv w:val="1"/>
      <w:marLeft w:val="0"/>
      <w:marRight w:val="0"/>
      <w:marTop w:val="0"/>
      <w:marBottom w:val="0"/>
      <w:divBdr>
        <w:top w:val="none" w:sz="0" w:space="0" w:color="auto"/>
        <w:left w:val="none" w:sz="0" w:space="0" w:color="auto"/>
        <w:bottom w:val="none" w:sz="0" w:space="0" w:color="auto"/>
        <w:right w:val="none" w:sz="0" w:space="0" w:color="auto"/>
      </w:divBdr>
    </w:div>
    <w:div w:id="1711877853">
      <w:bodyDiv w:val="1"/>
      <w:marLeft w:val="0"/>
      <w:marRight w:val="0"/>
      <w:marTop w:val="0"/>
      <w:marBottom w:val="0"/>
      <w:divBdr>
        <w:top w:val="none" w:sz="0" w:space="0" w:color="auto"/>
        <w:left w:val="none" w:sz="0" w:space="0" w:color="auto"/>
        <w:bottom w:val="none" w:sz="0" w:space="0" w:color="auto"/>
        <w:right w:val="none" w:sz="0" w:space="0" w:color="auto"/>
      </w:divBdr>
    </w:div>
    <w:div w:id="196373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195-8&amp;r=2799428&amp;qurl=http://5-bal.ru/obzor/4823/index.html&amp;frm=webhsm" TargetMode="External"/><Relationship Id="rId13"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8" Type="http://schemas.openxmlformats.org/officeDocument/2006/relationships/hyperlink" Target="https://book.ru/book/951432"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7" Type="http://schemas.openxmlformats.org/officeDocument/2006/relationships/hyperlink" Target="https://book.ru/book/952905" TargetMode="External"/><Relationship Id="rId2" Type="http://schemas.openxmlformats.org/officeDocument/2006/relationships/numbering" Target="numbering.xml"/><Relationship Id="rId16" Type="http://schemas.openxmlformats.org/officeDocument/2006/relationships/hyperlink" Target="https://book.ru/book/951082" TargetMode="External"/><Relationship Id="rId20" Type="http://schemas.openxmlformats.org/officeDocument/2006/relationships/hyperlink" Target="https://e.lanbook.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1serdce.pro/pravila-okazaniya-pervoy-pomoschi-pri-ostanovke-serdca.html" TargetMode="External"/><Relationship Id="rId23" Type="http://schemas.openxmlformats.org/officeDocument/2006/relationships/fontTable" Target="fontTable.xml"/><Relationship Id="rId10"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9" Type="http://schemas.openxmlformats.org/officeDocument/2006/relationships/hyperlink" Target="https://e.lanbook.com/book/398783" TargetMode="External"/><Relationship Id="rId4" Type="http://schemas.openxmlformats.org/officeDocument/2006/relationships/settings" Target="settings.xml"/><Relationship Id="rId9"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4" Type="http://schemas.openxmlformats.org/officeDocument/2006/relationships/hyperlink" Target="http://www.pandia.ru/text/category/vzaimopomoshmz/"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08311-37A0-47C0-A585-AC147BFC8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11161</Words>
  <Characters>63624</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74636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Димон</cp:lastModifiedBy>
  <cp:revision>2</cp:revision>
  <cp:lastPrinted>2024-02-01T12:46:00Z</cp:lastPrinted>
  <dcterms:created xsi:type="dcterms:W3CDTF">2025-10-12T11:48:00Z</dcterms:created>
  <dcterms:modified xsi:type="dcterms:W3CDTF">2025-10-12T11:48:00Z</dcterms:modified>
</cp:coreProperties>
</file>