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A2C" w:rsidRPr="00347464" w:rsidRDefault="00E91A2C" w:rsidP="009A27F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47464">
        <w:rPr>
          <w:rFonts w:ascii="Times New Roman" w:hAnsi="Times New Roman" w:cs="Times New Roman"/>
          <w:b/>
          <w:bCs/>
          <w:caps/>
          <w:sz w:val="24"/>
          <w:szCs w:val="24"/>
        </w:rPr>
        <w:t>ЧАСТНОЕ ОБРАЗОВАТЕЛЬНОЕ УЧРЕЖДЕНИЕ</w:t>
      </w:r>
    </w:p>
    <w:p w:rsidR="00E91A2C" w:rsidRPr="00347464" w:rsidRDefault="00E91A2C" w:rsidP="009A27F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47464">
        <w:rPr>
          <w:rFonts w:ascii="Times New Roman" w:hAnsi="Times New Roman" w:cs="Times New Roman"/>
          <w:b/>
          <w:bCs/>
          <w:caps/>
          <w:sz w:val="24"/>
          <w:szCs w:val="24"/>
        </w:rPr>
        <w:t>ПРОФЕССИОНАЛЬНОГО ОБРАЗОВАНИЯ</w:t>
      </w:r>
    </w:p>
    <w:p w:rsidR="00E91A2C" w:rsidRPr="00347464" w:rsidRDefault="00E91A2C" w:rsidP="009A27F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47464">
        <w:rPr>
          <w:rFonts w:ascii="Times New Roman" w:hAnsi="Times New Roman" w:cs="Times New Roman"/>
          <w:b/>
          <w:bCs/>
          <w:caps/>
          <w:sz w:val="24"/>
          <w:szCs w:val="24"/>
        </w:rPr>
        <w:t>«Ставропольский многопрофильный колледж»</w:t>
      </w:r>
    </w:p>
    <w:p w:rsidR="00E91A2C" w:rsidRPr="00347464" w:rsidRDefault="00E91A2C" w:rsidP="009A27FE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47464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                                              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785"/>
        <w:gridCol w:w="4786"/>
      </w:tblGrid>
      <w:tr w:rsidR="00AA3AD4" w:rsidRPr="00B14241">
        <w:tc>
          <w:tcPr>
            <w:tcW w:w="4785" w:type="dxa"/>
          </w:tcPr>
          <w:p w:rsidR="006F4F3E" w:rsidRDefault="006F4F3E" w:rsidP="006F4F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6F4F3E" w:rsidRPr="00375335" w:rsidRDefault="006F4F3E" w:rsidP="006F4F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5335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  <w:r>
              <w:rPr>
                <w:rFonts w:ascii="Times New Roman" w:hAnsi="Times New Roman"/>
                <w:sz w:val="24"/>
                <w:szCs w:val="24"/>
              </w:rPr>
              <w:t>кафедры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Экономики и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 xml:space="preserve"> туризм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F4F3E" w:rsidRDefault="006F4F3E" w:rsidP="006F4F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5335">
              <w:rPr>
                <w:rFonts w:ascii="Times New Roman" w:hAnsi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2E36">
              <w:rPr>
                <w:rFonts w:ascii="Times New Roman" w:hAnsi="Times New Roman"/>
                <w:sz w:val="24"/>
                <w:szCs w:val="24"/>
              </w:rPr>
              <w:t>8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 xml:space="preserve"> от «</w:t>
            </w:r>
            <w:r w:rsidR="008C2E36">
              <w:rPr>
                <w:rFonts w:ascii="Times New Roman" w:hAnsi="Times New Roman"/>
                <w:sz w:val="24"/>
                <w:szCs w:val="24"/>
              </w:rPr>
              <w:t>20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>»</w:t>
            </w:r>
            <w:r w:rsidR="008C2E36">
              <w:rPr>
                <w:rFonts w:ascii="Times New Roman" w:hAnsi="Times New Roman"/>
                <w:sz w:val="24"/>
                <w:szCs w:val="24"/>
              </w:rPr>
              <w:t xml:space="preserve"> ма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8C2E36">
              <w:rPr>
                <w:rFonts w:ascii="Times New Roman" w:hAnsi="Times New Roman"/>
                <w:sz w:val="24"/>
                <w:szCs w:val="24"/>
              </w:rPr>
              <w:t>5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AA3AD4" w:rsidRDefault="00AA3AD4" w:rsidP="00AA3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AD4" w:rsidRDefault="00AA3AD4" w:rsidP="00B075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A3AD4" w:rsidRDefault="00AA3AD4" w:rsidP="00AA3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УТВЕРЖДАЮ</w:t>
            </w:r>
          </w:p>
          <w:p w:rsidR="00AA3AD4" w:rsidRDefault="00AA3AD4" w:rsidP="00AA3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Директор</w:t>
            </w:r>
          </w:p>
          <w:p w:rsidR="00AA3AD4" w:rsidRDefault="00AA3AD4" w:rsidP="00B075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="00B075E4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Н.В.Кандаурова</w:t>
            </w:r>
            <w:proofErr w:type="spellEnd"/>
          </w:p>
        </w:tc>
      </w:tr>
    </w:tbl>
    <w:p w:rsidR="00E91A2C" w:rsidRPr="00347464" w:rsidRDefault="00E91A2C" w:rsidP="009A27FE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1A2C" w:rsidRPr="00347464" w:rsidRDefault="00E91A2C" w:rsidP="009A27FE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1A2C" w:rsidRDefault="00E91A2C" w:rsidP="009A27FE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F4F3E" w:rsidRDefault="006F4F3E" w:rsidP="009A27FE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F4F3E" w:rsidRDefault="006F4F3E" w:rsidP="009A27FE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F4F3E" w:rsidRPr="00347464" w:rsidRDefault="006F4F3E" w:rsidP="009A27FE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E91A2C" w:rsidRPr="00347464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ПРОВЕДЕНИЯ – </w:t>
      </w:r>
      <w:r w:rsidR="008E6FD1">
        <w:rPr>
          <w:rFonts w:ascii="Times New Roman" w:hAnsi="Times New Roman"/>
          <w:b/>
          <w:sz w:val="28"/>
          <w:szCs w:val="28"/>
        </w:rPr>
        <w:t>ДИФФЕРЕНЦИРОВАННЫЙ</w:t>
      </w:r>
      <w:r w:rsidR="008E6F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ЗАЧЕТ</w:t>
      </w:r>
    </w:p>
    <w:p w:rsidR="00E91A2C" w:rsidRDefault="00E91A2C" w:rsidP="009A27FE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1A2C" w:rsidRDefault="00E91A2C" w:rsidP="009A27FE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Дисциплина: Основы финансовой грамотности </w:t>
      </w:r>
    </w:p>
    <w:p w:rsidR="00E91A2C" w:rsidRDefault="00E91A2C" w:rsidP="009A27FE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E91A2C" w:rsidRDefault="00E91A2C" w:rsidP="009A27FE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Курс: </w:t>
      </w:r>
      <w:r w:rsidR="00AA3AD4">
        <w:rPr>
          <w:rFonts w:ascii="Times New Roman" w:hAnsi="Times New Roman" w:cs="Times New Roman"/>
          <w:sz w:val="28"/>
          <w:szCs w:val="28"/>
        </w:rPr>
        <w:t>3</w:t>
      </w:r>
    </w:p>
    <w:p w:rsidR="00E91A2C" w:rsidRDefault="00E91A2C" w:rsidP="009A27FE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Специальности: </w:t>
      </w:r>
      <w:r w:rsidR="008440B7">
        <w:rPr>
          <w:rFonts w:ascii="Times New Roman" w:hAnsi="Times New Roman" w:cs="Times New Roman"/>
          <w:sz w:val="28"/>
          <w:szCs w:val="28"/>
        </w:rPr>
        <w:t>10</w:t>
      </w:r>
      <w:r w:rsidR="00D32C19">
        <w:rPr>
          <w:rFonts w:ascii="Times New Roman" w:hAnsi="Times New Roman" w:cs="Times New Roman"/>
          <w:sz w:val="28"/>
          <w:szCs w:val="28"/>
        </w:rPr>
        <w:t>.02.0</w:t>
      </w:r>
      <w:r w:rsidR="008440B7">
        <w:rPr>
          <w:rFonts w:ascii="Times New Roman" w:hAnsi="Times New Roman" w:cs="Times New Roman"/>
          <w:sz w:val="28"/>
          <w:szCs w:val="28"/>
        </w:rPr>
        <w:t>5</w:t>
      </w:r>
      <w:r w:rsidR="00D32C19">
        <w:rPr>
          <w:rFonts w:ascii="Times New Roman" w:hAnsi="Times New Roman" w:cs="Times New Roman"/>
          <w:sz w:val="28"/>
          <w:szCs w:val="28"/>
        </w:rPr>
        <w:t xml:space="preserve"> </w:t>
      </w:r>
      <w:r w:rsidR="008440B7">
        <w:rPr>
          <w:rFonts w:ascii="Times New Roman" w:hAnsi="Times New Roman" w:cs="Times New Roman"/>
          <w:sz w:val="28"/>
          <w:szCs w:val="28"/>
        </w:rPr>
        <w:t>Обеспечение информационной безопасности автоматизированных систем</w:t>
      </w:r>
    </w:p>
    <w:p w:rsidR="00E91A2C" w:rsidRDefault="00E91A2C" w:rsidP="009A27FE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A2C" w:rsidRDefault="00E91A2C" w:rsidP="009A27FE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A2C" w:rsidRDefault="00E91A2C" w:rsidP="009A27FE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A2C" w:rsidRDefault="00E91A2C" w:rsidP="009A27FE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 xml:space="preserve">Разработчики: </w:t>
      </w:r>
      <w:r w:rsidRPr="00351DD2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E91A2C" w:rsidRPr="00347464" w:rsidRDefault="00E91A2C" w:rsidP="009A27FE">
      <w:pPr>
        <w:tabs>
          <w:tab w:val="left" w:pos="663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Преподаватель___________ </w:t>
      </w:r>
      <w:proofErr w:type="spellStart"/>
      <w:r w:rsidR="008E6FD1">
        <w:rPr>
          <w:rFonts w:ascii="Times New Roman" w:hAnsi="Times New Roman" w:cs="Times New Roman"/>
          <w:sz w:val="28"/>
          <w:szCs w:val="28"/>
        </w:rPr>
        <w:t>Феронова</w:t>
      </w:r>
      <w:proofErr w:type="spellEnd"/>
      <w:r w:rsidR="008E6FD1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E91A2C" w:rsidRPr="00347464" w:rsidRDefault="00E91A2C" w:rsidP="009A27FE">
      <w:pPr>
        <w:tabs>
          <w:tab w:val="left" w:pos="6631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91A2C" w:rsidRPr="00347464" w:rsidRDefault="00E91A2C" w:rsidP="009A27FE">
      <w:pPr>
        <w:tabs>
          <w:tab w:val="left" w:pos="663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1A2C" w:rsidRPr="00347464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Ставрополь, 20</w:t>
      </w:r>
      <w:r w:rsidR="008E6FD1">
        <w:rPr>
          <w:rFonts w:ascii="Times New Roman" w:hAnsi="Times New Roman" w:cs="Times New Roman"/>
          <w:sz w:val="28"/>
          <w:szCs w:val="28"/>
        </w:rPr>
        <w:t>2</w:t>
      </w:r>
      <w:r w:rsidR="008C2E36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</w:p>
    <w:p w:rsidR="00E91A2C" w:rsidRPr="00351DD2" w:rsidRDefault="00E91A2C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E91A2C" w:rsidRPr="00351DD2" w:rsidRDefault="00E91A2C" w:rsidP="000F570C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профессиональных </w:t>
      </w: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достижений обучающихся, освоивших программу учебной дисциплины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0F570C">
        <w:rPr>
          <w:rFonts w:ascii="Times New Roman" w:hAnsi="Times New Roman" w:cs="Times New Roman"/>
          <w:sz w:val="28"/>
          <w:szCs w:val="28"/>
          <w:lang w:eastAsia="ru-RU"/>
        </w:rPr>
        <w:t>Основы финансовой грамотности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E91A2C" w:rsidRPr="00351DD2" w:rsidRDefault="00E91A2C" w:rsidP="000F570C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>
        <w:rPr>
          <w:rFonts w:ascii="Times New Roman" w:hAnsi="Times New Roman" w:cs="Times New Roman"/>
          <w:sz w:val="28"/>
          <w:szCs w:val="28"/>
          <w:lang w:eastAsia="ru-RU"/>
        </w:rPr>
        <w:t>зачета</w:t>
      </w:r>
      <w:r w:rsidRPr="00351DD2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91A2C" w:rsidRPr="00351DD2" w:rsidRDefault="00E91A2C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91A2C" w:rsidRDefault="00E91A2C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E91A2C" w:rsidRDefault="00E91A2C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57"/>
        <w:gridCol w:w="4073"/>
        <w:gridCol w:w="3547"/>
      </w:tblGrid>
      <w:tr w:rsidR="005C48F2" w:rsidRPr="00E427C0" w:rsidTr="00B075E4">
        <w:tc>
          <w:tcPr>
            <w:tcW w:w="2057" w:type="dxa"/>
          </w:tcPr>
          <w:p w:rsidR="005C48F2" w:rsidRPr="005C48F2" w:rsidRDefault="005C48F2" w:rsidP="005C48F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5C48F2">
              <w:rPr>
                <w:rFonts w:ascii="Times New Roman" w:hAnsi="Times New Roman"/>
                <w:b/>
                <w:i/>
                <w:sz w:val="24"/>
                <w:szCs w:val="28"/>
              </w:rPr>
              <w:t>Код ОК, ПК, ЛР</w:t>
            </w:r>
          </w:p>
          <w:p w:rsidR="005C48F2" w:rsidRPr="005C48F2" w:rsidRDefault="005C48F2" w:rsidP="005C48F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8"/>
              </w:rPr>
            </w:pPr>
          </w:p>
        </w:tc>
        <w:tc>
          <w:tcPr>
            <w:tcW w:w="4073" w:type="dxa"/>
          </w:tcPr>
          <w:p w:rsidR="005C48F2" w:rsidRPr="00E427C0" w:rsidRDefault="005C48F2" w:rsidP="005C48F2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427C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3547" w:type="dxa"/>
          </w:tcPr>
          <w:p w:rsidR="005C48F2" w:rsidRPr="00E427C0" w:rsidRDefault="005C48F2" w:rsidP="005C48F2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427C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5C48F2" w:rsidRPr="000F570C" w:rsidTr="00B075E4">
        <w:tc>
          <w:tcPr>
            <w:tcW w:w="2057" w:type="dxa"/>
            <w:vMerge w:val="restart"/>
          </w:tcPr>
          <w:p w:rsidR="005C48F2" w:rsidRPr="005C48F2" w:rsidRDefault="005C48F2" w:rsidP="005C4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C48F2">
              <w:rPr>
                <w:rFonts w:ascii="Times New Roman" w:hAnsi="Times New Roman"/>
                <w:sz w:val="24"/>
                <w:szCs w:val="28"/>
              </w:rPr>
              <w:t>ОК 1</w:t>
            </w: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  <w:p w:rsidR="005C48F2" w:rsidRPr="005C48F2" w:rsidRDefault="005C48F2" w:rsidP="005C4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C48F2">
              <w:rPr>
                <w:rFonts w:ascii="Times New Roman" w:hAnsi="Times New Roman"/>
                <w:sz w:val="24"/>
                <w:szCs w:val="28"/>
              </w:rPr>
              <w:t>ЛР 1</w:t>
            </w:r>
          </w:p>
          <w:p w:rsidR="005C48F2" w:rsidRPr="005C48F2" w:rsidRDefault="007311CF" w:rsidP="005C4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ЛР 11</w:t>
            </w:r>
          </w:p>
          <w:p w:rsidR="005C48F2" w:rsidRPr="005C48F2" w:rsidRDefault="007311CF" w:rsidP="005C4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ЛР 13</w:t>
            </w:r>
          </w:p>
          <w:p w:rsidR="005C48F2" w:rsidRPr="005C48F2" w:rsidRDefault="005C48F2" w:rsidP="005C4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5C48F2" w:rsidRPr="005C48F2" w:rsidRDefault="005C48F2" w:rsidP="005C4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073" w:type="dxa"/>
          </w:tcPr>
          <w:p w:rsidR="005C48F2" w:rsidRPr="000F570C" w:rsidRDefault="005C48F2" w:rsidP="005C4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70C">
              <w:rPr>
                <w:rFonts w:ascii="Times New Roman" w:hAnsi="Times New Roman" w:cs="Times New Roman"/>
              </w:rPr>
              <w:t>делать осознанный выбор из различных возможностей реализации собственных жизненных планов</w:t>
            </w:r>
          </w:p>
        </w:tc>
        <w:tc>
          <w:tcPr>
            <w:tcW w:w="3547" w:type="dxa"/>
          </w:tcPr>
          <w:p w:rsidR="005C48F2" w:rsidRPr="000F570C" w:rsidRDefault="005C48F2" w:rsidP="005C4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70C">
              <w:rPr>
                <w:rFonts w:ascii="Times New Roman" w:hAnsi="Times New Roman" w:cs="Times New Roman"/>
              </w:rPr>
              <w:t>готовность и способность к самостоятельной, творческой и ответственной деятельности</w:t>
            </w:r>
          </w:p>
        </w:tc>
      </w:tr>
      <w:tr w:rsidR="005C48F2" w:rsidRPr="000F570C" w:rsidTr="00B075E4">
        <w:tc>
          <w:tcPr>
            <w:tcW w:w="2057" w:type="dxa"/>
            <w:vMerge/>
          </w:tcPr>
          <w:p w:rsidR="005C48F2" w:rsidRPr="000F570C" w:rsidRDefault="005C48F2" w:rsidP="000F57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3" w:type="dxa"/>
          </w:tcPr>
          <w:p w:rsidR="005C48F2" w:rsidRPr="000F570C" w:rsidRDefault="005C48F2" w:rsidP="000F5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70C">
              <w:rPr>
                <w:rFonts w:ascii="Times New Roman" w:hAnsi="Times New Roman" w:cs="Times New Roman"/>
              </w:rPr>
              <w:t>ответственно относиться к созданию семьи на основе осознанного принятия ценностей семейной жизни</w:t>
            </w:r>
          </w:p>
        </w:tc>
        <w:tc>
          <w:tcPr>
            <w:tcW w:w="3547" w:type="dxa"/>
          </w:tcPr>
          <w:p w:rsidR="005C48F2" w:rsidRPr="000F570C" w:rsidRDefault="005C48F2" w:rsidP="000F5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70C">
              <w:rPr>
                <w:rFonts w:ascii="Times New Roman" w:hAnsi="Times New Roman" w:cs="Times New Roman"/>
              </w:rPr>
              <w:t>навыки сотрудничества со сверстниками и взрослыми в образовательной, учебно-исследовательской, проектной и семейной деятельности</w:t>
            </w:r>
          </w:p>
        </w:tc>
      </w:tr>
      <w:tr w:rsidR="005C48F2" w:rsidRPr="000F570C" w:rsidTr="00B075E4">
        <w:tc>
          <w:tcPr>
            <w:tcW w:w="2057" w:type="dxa"/>
            <w:vMerge/>
          </w:tcPr>
          <w:p w:rsidR="005C48F2" w:rsidRPr="000F570C" w:rsidRDefault="005C48F2" w:rsidP="000F57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3" w:type="dxa"/>
          </w:tcPr>
          <w:p w:rsidR="005C48F2" w:rsidRPr="000F570C" w:rsidRDefault="005C48F2" w:rsidP="000F5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70C">
              <w:rPr>
                <w:rFonts w:ascii="Times New Roman" w:hAnsi="Times New Roman" w:cs="Times New Roman"/>
              </w:rPr>
              <w:t xml:space="preserve">принимать решения в стандартных и нестандартных ситуациях и нести за них ответственность </w:t>
            </w:r>
          </w:p>
        </w:tc>
        <w:tc>
          <w:tcPr>
            <w:tcW w:w="3547" w:type="dxa"/>
          </w:tcPr>
          <w:p w:rsidR="005C48F2" w:rsidRPr="000F570C" w:rsidRDefault="005C48F2" w:rsidP="000F5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70C">
              <w:rPr>
                <w:rFonts w:ascii="Times New Roman" w:hAnsi="Times New Roman" w:cs="Times New Roman"/>
              </w:rPr>
              <w:t>нравственное сознание и поведение на основе усвоения общечеловеческих ценностей</w:t>
            </w:r>
          </w:p>
        </w:tc>
      </w:tr>
    </w:tbl>
    <w:p w:rsidR="00E91A2C" w:rsidRPr="00351DD2" w:rsidRDefault="00E91A2C" w:rsidP="00976E2E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91A2C" w:rsidRPr="00351DD2" w:rsidRDefault="00E91A2C" w:rsidP="00976E2E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 w:cs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E91A2C" w:rsidRPr="00351DD2" w:rsidRDefault="00E91A2C" w:rsidP="00976E2E">
      <w:pPr>
        <w:spacing w:after="0" w:line="240" w:lineRule="auto"/>
        <w:rPr>
          <w:sz w:val="28"/>
          <w:szCs w:val="28"/>
        </w:rPr>
      </w:pPr>
    </w:p>
    <w:p w:rsidR="00E91A2C" w:rsidRPr="00351DD2" w:rsidRDefault="00E91A2C" w:rsidP="00976E2E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  <w:r w:rsidRPr="00351DD2">
        <w:rPr>
          <w:rFonts w:ascii="Times New Roman" w:hAnsi="Times New Roman" w:cs="Times New Roman"/>
          <w:i w:val="0"/>
          <w:iCs w:val="0"/>
        </w:rPr>
        <w:t>3.1.</w:t>
      </w:r>
      <w:bookmarkEnd w:id="1"/>
      <w:r w:rsidRPr="00351DD2">
        <w:rPr>
          <w:rFonts w:ascii="Times New Roman" w:hAnsi="Times New Roman" w:cs="Times New Roman"/>
          <w:i w:val="0"/>
          <w:iCs w:val="0"/>
        </w:rPr>
        <w:t xml:space="preserve"> Задания для проведения </w:t>
      </w:r>
      <w:r>
        <w:rPr>
          <w:rFonts w:ascii="Times New Roman" w:hAnsi="Times New Roman" w:cs="Times New Roman"/>
          <w:i w:val="0"/>
          <w:iCs w:val="0"/>
        </w:rPr>
        <w:t>зачета</w:t>
      </w:r>
    </w:p>
    <w:p w:rsidR="00E91A2C" w:rsidRPr="00351DD2" w:rsidRDefault="00E91A2C" w:rsidP="00976E2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E91A2C" w:rsidRPr="001B517C" w:rsidRDefault="00E91A2C" w:rsidP="00E427C0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Форма зачета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Pr="001B51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</w:t>
      </w:r>
      <w:r w:rsidRPr="00351DD2">
        <w:rPr>
          <w:rFonts w:ascii="Times New Roman" w:hAnsi="Times New Roman" w:cs="Times New Roman"/>
          <w:sz w:val="28"/>
          <w:szCs w:val="28"/>
        </w:rPr>
        <w:t>ная</w:t>
      </w:r>
      <w:r>
        <w:rPr>
          <w:rFonts w:ascii="Times New Roman" w:hAnsi="Times New Roman" w:cs="Times New Roman"/>
          <w:sz w:val="28"/>
          <w:szCs w:val="28"/>
        </w:rPr>
        <w:t xml:space="preserve"> по вопросам</w:t>
      </w:r>
    </w:p>
    <w:p w:rsidR="00E91A2C" w:rsidRPr="00351DD2" w:rsidRDefault="00E91A2C" w:rsidP="00976E2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91A2C" w:rsidRPr="00351DD2" w:rsidRDefault="00E91A2C" w:rsidP="00976E2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8E6FD1" w:rsidRDefault="00E91A2C" w:rsidP="000F57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>1. Место (время) выполнения задания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51DD2">
        <w:rPr>
          <w:rFonts w:ascii="Times New Roman" w:hAnsi="Times New Roman" w:cs="Times New Roman"/>
          <w:sz w:val="28"/>
          <w:szCs w:val="28"/>
        </w:rPr>
        <w:t xml:space="preserve"> </w:t>
      </w:r>
      <w:r w:rsidR="00AA3AD4" w:rsidRPr="00AA3AD4">
        <w:rPr>
          <w:rFonts w:ascii="Times New Roman" w:hAnsi="Times New Roman" w:cs="Times New Roman"/>
          <w:sz w:val="28"/>
          <w:szCs w:val="28"/>
        </w:rPr>
        <w:t>310. Кабинет экономики организации и предпринимательства</w:t>
      </w:r>
    </w:p>
    <w:p w:rsidR="00E91A2C" w:rsidRPr="00351DD2" w:rsidRDefault="00E91A2C" w:rsidP="000F57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2. Максимальное время выполнения задания: </w:t>
      </w:r>
      <w:r>
        <w:rPr>
          <w:rFonts w:ascii="Times New Roman" w:hAnsi="Times New Roman" w:cs="Times New Roman"/>
          <w:sz w:val="28"/>
          <w:szCs w:val="28"/>
        </w:rPr>
        <w:t>15 мин</w:t>
      </w:r>
    </w:p>
    <w:p w:rsidR="00E91A2C" w:rsidRPr="00A87A80" w:rsidRDefault="00E91A2C" w:rsidP="000F57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>3. Источники информации, разрешенные к использованию на</w:t>
      </w:r>
      <w:r w:rsidR="00AA3AD4">
        <w:rPr>
          <w:rFonts w:ascii="Times New Roman" w:hAnsi="Times New Roman" w:cs="Times New Roman"/>
          <w:sz w:val="28"/>
          <w:szCs w:val="28"/>
        </w:rPr>
        <w:t xml:space="preserve"> диф.</w:t>
      </w:r>
      <w:r w:rsidRPr="00351D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зачете, оборудование</w:t>
      </w:r>
      <w:r w:rsidRPr="00A87A80">
        <w:rPr>
          <w:rFonts w:ascii="Times New Roman" w:hAnsi="Times New Roman" w:cs="Times New Roman"/>
          <w:sz w:val="28"/>
          <w:szCs w:val="28"/>
        </w:rPr>
        <w:t>:</w:t>
      </w:r>
      <w:r w:rsidRPr="00BC59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87A80">
        <w:rPr>
          <w:rFonts w:ascii="Times New Roman" w:hAnsi="Times New Roman" w:cs="Times New Roman"/>
          <w:sz w:val="28"/>
          <w:szCs w:val="28"/>
        </w:rPr>
        <w:t>анцелярские принадлежности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87A80">
        <w:rPr>
          <w:rFonts w:ascii="Times New Roman" w:hAnsi="Times New Roman" w:cs="Times New Roman"/>
          <w:sz w:val="28"/>
          <w:szCs w:val="28"/>
        </w:rPr>
        <w:t>ручка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C5954">
        <w:rPr>
          <w:rFonts w:ascii="Times New Roman" w:hAnsi="Times New Roman" w:cs="Times New Roman"/>
          <w:sz w:val="28"/>
          <w:szCs w:val="28"/>
        </w:rPr>
        <w:t xml:space="preserve"> </w:t>
      </w:r>
      <w:r w:rsidRPr="00A87A80">
        <w:rPr>
          <w:rFonts w:ascii="Times New Roman" w:hAnsi="Times New Roman" w:cs="Times New Roman"/>
          <w:sz w:val="28"/>
          <w:szCs w:val="28"/>
        </w:rPr>
        <w:t>карандаши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E91A2C" w:rsidRDefault="00E91A2C" w:rsidP="00B075E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Разрешенных источников</w:t>
      </w:r>
      <w:r w:rsidRPr="00A87A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 по</w:t>
      </w:r>
      <w:r w:rsidRPr="00A87A80">
        <w:rPr>
          <w:rFonts w:ascii="Times New Roman" w:hAnsi="Times New Roman" w:cs="Times New Roman"/>
          <w:sz w:val="28"/>
          <w:szCs w:val="28"/>
        </w:rPr>
        <w:t xml:space="preserve"> данн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87A80"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>дисциплине</w:t>
      </w:r>
      <w:r w:rsidRPr="00A87A80">
        <w:rPr>
          <w:rFonts w:ascii="Times New Roman" w:hAnsi="Times New Roman" w:cs="Times New Roman"/>
          <w:sz w:val="28"/>
          <w:szCs w:val="28"/>
        </w:rPr>
        <w:t xml:space="preserve"> не предусмотрен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87A80">
        <w:rPr>
          <w:rFonts w:ascii="Times New Roman" w:hAnsi="Times New Roman" w:cs="Times New Roman"/>
          <w:sz w:val="28"/>
          <w:szCs w:val="28"/>
        </w:rPr>
        <w:t>.</w:t>
      </w:r>
    </w:p>
    <w:p w:rsidR="00B075E4" w:rsidRDefault="00B075E4" w:rsidP="00B075E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75E4" w:rsidRDefault="00B075E4" w:rsidP="00B075E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75E4" w:rsidRDefault="00B075E4" w:rsidP="00B075E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75E4" w:rsidRDefault="00B075E4" w:rsidP="00B075E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75E4" w:rsidRDefault="00B075E4" w:rsidP="00B075E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75E4" w:rsidRDefault="00B075E4" w:rsidP="00B075E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91A2C" w:rsidRDefault="00E91A2C" w:rsidP="00B075E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7A8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Перечень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 w:cs="Times New Roman"/>
          <w:b/>
          <w:bCs/>
          <w:sz w:val="28"/>
          <w:szCs w:val="28"/>
        </w:rPr>
        <w:t xml:space="preserve">вопросов </w:t>
      </w:r>
    </w:p>
    <w:p w:rsidR="00E91A2C" w:rsidRDefault="00E91A2C" w:rsidP="00B075E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6FD1" w:rsidRPr="008863B8" w:rsidRDefault="00E91A2C" w:rsidP="00B075E4">
      <w:pPr>
        <w:widowControl w:val="0"/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hanging="375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8863B8">
        <w:rPr>
          <w:rFonts w:ascii="Times New Roman" w:hAnsi="Times New Roman" w:cs="Times New Roman"/>
          <w:sz w:val="28"/>
          <w:szCs w:val="28"/>
          <w:lang w:eastAsia="ru-RU"/>
        </w:rPr>
        <w:t xml:space="preserve">ВОПРОСЫ К </w:t>
      </w:r>
      <w:r w:rsidR="00AA3AD4">
        <w:rPr>
          <w:rFonts w:ascii="Times New Roman" w:hAnsi="Times New Roman" w:cs="Times New Roman"/>
          <w:sz w:val="28"/>
          <w:szCs w:val="28"/>
          <w:lang w:eastAsia="ru-RU"/>
        </w:rPr>
        <w:t xml:space="preserve">ДИФ. </w:t>
      </w:r>
      <w:r w:rsidRPr="008863B8">
        <w:rPr>
          <w:rFonts w:ascii="Times New Roman" w:hAnsi="Times New Roman" w:cs="Times New Roman"/>
          <w:sz w:val="28"/>
          <w:szCs w:val="28"/>
          <w:lang w:eastAsia="ru-RU"/>
        </w:rPr>
        <w:t xml:space="preserve">ЗАЧЁТУ </w:t>
      </w:r>
    </w:p>
    <w:p w:rsidR="00DD6A11" w:rsidRPr="001A64B2" w:rsidRDefault="00DD6A11" w:rsidP="00B075E4">
      <w:pPr>
        <w:pStyle w:val="a9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>Предмет, цели, задачи основ финансовой грамотности. Междисциплинарный характер предмета.</w:t>
      </w:r>
    </w:p>
    <w:p w:rsidR="00DD6A11" w:rsidRDefault="00DD6A11" w:rsidP="00B075E4">
      <w:pPr>
        <w:pStyle w:val="a9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>Исторический аспект о</w:t>
      </w:r>
      <w:r>
        <w:rPr>
          <w:rFonts w:ascii="Times New Roman" w:hAnsi="Times New Roman"/>
          <w:color w:val="000000"/>
          <w:sz w:val="28"/>
          <w:szCs w:val="28"/>
        </w:rPr>
        <w:t>снов финансовой грамотности.</w:t>
      </w:r>
      <w:r w:rsidRPr="001A64B2">
        <w:rPr>
          <w:rFonts w:ascii="Times New Roman" w:hAnsi="Times New Roman"/>
          <w:color w:val="000000"/>
          <w:sz w:val="28"/>
          <w:szCs w:val="28"/>
        </w:rPr>
        <w:tab/>
      </w:r>
    </w:p>
    <w:p w:rsidR="00DD6A11" w:rsidRDefault="00DD6A11" w:rsidP="00B075E4">
      <w:pPr>
        <w:pStyle w:val="a9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>Что так</w:t>
      </w:r>
      <w:r>
        <w:rPr>
          <w:rFonts w:ascii="Times New Roman" w:hAnsi="Times New Roman"/>
          <w:color w:val="000000"/>
          <w:sz w:val="28"/>
          <w:szCs w:val="28"/>
        </w:rPr>
        <w:t>ое деньги и как они возникли.</w:t>
      </w:r>
    </w:p>
    <w:p w:rsidR="00DD6A11" w:rsidRDefault="00DD6A11" w:rsidP="00B075E4">
      <w:pPr>
        <w:pStyle w:val="a9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>Ро</w:t>
      </w:r>
      <w:r>
        <w:rPr>
          <w:rFonts w:ascii="Times New Roman" w:hAnsi="Times New Roman"/>
          <w:color w:val="000000"/>
          <w:sz w:val="28"/>
          <w:szCs w:val="28"/>
        </w:rPr>
        <w:t>ль денег в экономике страны.</w:t>
      </w:r>
    </w:p>
    <w:p w:rsidR="00DD6A11" w:rsidRDefault="00DD6A11" w:rsidP="00DD6A11">
      <w:pPr>
        <w:pStyle w:val="a9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 xml:space="preserve">Что такое личный/семейный бюджет и </w:t>
      </w:r>
      <w:r>
        <w:rPr>
          <w:rFonts w:ascii="Times New Roman" w:hAnsi="Times New Roman"/>
          <w:color w:val="000000"/>
          <w:sz w:val="28"/>
          <w:szCs w:val="28"/>
        </w:rPr>
        <w:t>почему его надо планировать.</w:t>
      </w:r>
    </w:p>
    <w:p w:rsidR="00DD6A11" w:rsidRDefault="00DD6A11" w:rsidP="00DD6A11">
      <w:pPr>
        <w:pStyle w:val="a9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>Трудовая деятельность - основной источник доходо</w:t>
      </w:r>
      <w:r>
        <w:rPr>
          <w:rFonts w:ascii="Times New Roman" w:hAnsi="Times New Roman"/>
          <w:color w:val="000000"/>
          <w:sz w:val="28"/>
          <w:szCs w:val="28"/>
        </w:rPr>
        <w:t>в.</w:t>
      </w:r>
    </w:p>
    <w:p w:rsidR="00DD6A11" w:rsidRDefault="00DD6A11" w:rsidP="00DD6A11">
      <w:pPr>
        <w:pStyle w:val="a9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Пенсионное обеспечение.</w:t>
      </w:r>
    </w:p>
    <w:p w:rsidR="00DD6A11" w:rsidRDefault="00DD6A11" w:rsidP="00DD6A11">
      <w:pPr>
        <w:pStyle w:val="a9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Доходы от активов.</w:t>
      </w:r>
    </w:p>
    <w:p w:rsidR="00DD6A11" w:rsidRDefault="00DD6A11" w:rsidP="00DD6A11">
      <w:pPr>
        <w:pStyle w:val="a9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Движение денежных потоков.</w:t>
      </w:r>
    </w:p>
    <w:p w:rsidR="00DD6A11" w:rsidRDefault="00DD6A11" w:rsidP="00DD6A11">
      <w:pPr>
        <w:pStyle w:val="a9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Банки. Банковский депозит.</w:t>
      </w:r>
    </w:p>
    <w:p w:rsidR="00DD6A11" w:rsidRDefault="00DD6A11" w:rsidP="00DD6A11">
      <w:pPr>
        <w:pStyle w:val="a9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Капитализация.</w:t>
      </w:r>
    </w:p>
    <w:p w:rsidR="00DD6A11" w:rsidRDefault="00DD6A11" w:rsidP="00DD6A11">
      <w:pPr>
        <w:pStyle w:val="a9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>Инвес</w:t>
      </w:r>
      <w:r>
        <w:rPr>
          <w:rFonts w:ascii="Times New Roman" w:hAnsi="Times New Roman"/>
          <w:color w:val="000000"/>
          <w:sz w:val="28"/>
          <w:szCs w:val="28"/>
        </w:rPr>
        <w:t>тирование. Выбор стратегии.</w:t>
      </w:r>
    </w:p>
    <w:p w:rsidR="00DD6A11" w:rsidRDefault="00DD6A11" w:rsidP="00DD6A11">
      <w:pPr>
        <w:pStyle w:val="a9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>Определ</w:t>
      </w:r>
      <w:r>
        <w:rPr>
          <w:rFonts w:ascii="Times New Roman" w:hAnsi="Times New Roman"/>
          <w:color w:val="000000"/>
          <w:sz w:val="28"/>
          <w:szCs w:val="28"/>
        </w:rPr>
        <w:t>ение надежности инвестиций.</w:t>
      </w:r>
    </w:p>
    <w:p w:rsidR="00DD6A11" w:rsidRDefault="00DD6A11" w:rsidP="00DD6A11">
      <w:pPr>
        <w:pStyle w:val="a9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>Фондовый рынок. Особенности работы фондового</w:t>
      </w:r>
      <w:r>
        <w:rPr>
          <w:rFonts w:ascii="Times New Roman" w:hAnsi="Times New Roman"/>
          <w:color w:val="000000"/>
          <w:sz w:val="28"/>
          <w:szCs w:val="28"/>
        </w:rPr>
        <w:t xml:space="preserve"> рынка.</w:t>
      </w:r>
    </w:p>
    <w:p w:rsidR="00DD6A11" w:rsidRDefault="00DD6A11" w:rsidP="00DD6A11">
      <w:pPr>
        <w:pStyle w:val="a9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>Б</w:t>
      </w:r>
      <w:r>
        <w:rPr>
          <w:rFonts w:ascii="Times New Roman" w:hAnsi="Times New Roman"/>
          <w:color w:val="000000"/>
          <w:sz w:val="28"/>
          <w:szCs w:val="28"/>
        </w:rPr>
        <w:t>изнес и предпринимательство.</w:t>
      </w:r>
    </w:p>
    <w:p w:rsidR="00DD6A11" w:rsidRDefault="00DD6A11" w:rsidP="00DD6A11">
      <w:pPr>
        <w:pStyle w:val="a9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Личный финансовый план.</w:t>
      </w:r>
    </w:p>
    <w:p w:rsidR="00DD6A11" w:rsidRDefault="00DD6A11" w:rsidP="00DD6A11">
      <w:pPr>
        <w:pStyle w:val="a9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 xml:space="preserve">Мое первое знакомство с </w:t>
      </w:r>
      <w:r>
        <w:rPr>
          <w:rFonts w:ascii="Times New Roman" w:hAnsi="Times New Roman"/>
          <w:color w:val="000000"/>
          <w:sz w:val="28"/>
          <w:szCs w:val="28"/>
        </w:rPr>
        <w:t>деньгами. Первый заработок.</w:t>
      </w:r>
    </w:p>
    <w:p w:rsidR="00DD6A11" w:rsidRDefault="00DD6A11" w:rsidP="00DD6A11">
      <w:pPr>
        <w:pStyle w:val="a9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>Как научиться грамо</w:t>
      </w:r>
      <w:r>
        <w:rPr>
          <w:rFonts w:ascii="Times New Roman" w:hAnsi="Times New Roman"/>
          <w:color w:val="000000"/>
          <w:sz w:val="28"/>
          <w:szCs w:val="28"/>
        </w:rPr>
        <w:t>тному обращению с деньгами.</w:t>
      </w:r>
    </w:p>
    <w:p w:rsidR="00DD6A11" w:rsidRPr="001A64B2" w:rsidRDefault="00DD6A11" w:rsidP="00DD6A11">
      <w:pPr>
        <w:pStyle w:val="a9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>Для чего и как меняют одни валюты на другие.</w:t>
      </w:r>
    </w:p>
    <w:p w:rsidR="00DD6A11" w:rsidRPr="001A64B2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>Можно ли научиться управлять деньгами.</w:t>
      </w:r>
    </w:p>
    <w:p w:rsidR="00DD6A11" w:rsidRPr="001A64B2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contextualSpacing/>
        <w:jc w:val="both"/>
        <w:rPr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>Основные шаги в построении</w:t>
      </w:r>
      <w:r>
        <w:rPr>
          <w:rFonts w:ascii="Times New Roman" w:hAnsi="Times New Roman"/>
          <w:color w:val="000000"/>
          <w:sz w:val="28"/>
          <w:szCs w:val="28"/>
        </w:rPr>
        <w:t xml:space="preserve"> личного/семейного бюджета.</w:t>
      </w:r>
    </w:p>
    <w:p w:rsidR="00DD6A11" w:rsidRPr="001A64B2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>Личные и реальные налоги. Опти</w:t>
      </w:r>
      <w:r>
        <w:rPr>
          <w:rFonts w:ascii="Times New Roman" w:hAnsi="Times New Roman"/>
          <w:color w:val="000000"/>
          <w:sz w:val="28"/>
          <w:szCs w:val="28"/>
        </w:rPr>
        <w:t>мизация налогового бремени.</w:t>
      </w:r>
    </w:p>
    <w:p w:rsidR="00DD6A11" w:rsidRPr="001A64B2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>Подготовка к построению</w:t>
      </w:r>
      <w:r>
        <w:rPr>
          <w:rFonts w:ascii="Times New Roman" w:hAnsi="Times New Roman"/>
          <w:color w:val="000000"/>
          <w:sz w:val="28"/>
          <w:szCs w:val="28"/>
        </w:rPr>
        <w:t xml:space="preserve"> личного финансового плана.</w:t>
      </w:r>
    </w:p>
    <w:p w:rsidR="00DD6A11" w:rsidRPr="001A64B2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План финансовой защиты.</w:t>
      </w:r>
    </w:p>
    <w:p w:rsidR="00DD6A11" w:rsidRPr="001A64B2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Коллективное инвестирование.</w:t>
      </w:r>
    </w:p>
    <w:p w:rsidR="00DD6A11" w:rsidRPr="001A64B2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>Хедж-фонды и общие фо</w:t>
      </w:r>
      <w:r>
        <w:rPr>
          <w:rFonts w:ascii="Times New Roman" w:hAnsi="Times New Roman"/>
          <w:color w:val="000000"/>
          <w:sz w:val="28"/>
          <w:szCs w:val="28"/>
        </w:rPr>
        <w:t>нды банковского управления.</w:t>
      </w:r>
    </w:p>
    <w:p w:rsidR="00DD6A11" w:rsidRPr="001A64B2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Способы увеличения пенсии.</w:t>
      </w:r>
    </w:p>
    <w:p w:rsidR="00DD6A11" w:rsidRPr="001A64B2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Страхование.</w:t>
      </w:r>
    </w:p>
    <w:p w:rsidR="00DD6A11" w:rsidRPr="001A64B2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>Альт</w:t>
      </w:r>
      <w:r>
        <w:rPr>
          <w:rFonts w:ascii="Times New Roman" w:hAnsi="Times New Roman"/>
          <w:color w:val="000000"/>
          <w:sz w:val="28"/>
          <w:szCs w:val="28"/>
        </w:rPr>
        <w:t>ернативные виды инвестиций.</w:t>
      </w:r>
    </w:p>
    <w:p w:rsidR="00DD6A11" w:rsidRPr="001A64B2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>Управление рискам</w:t>
      </w:r>
      <w:r>
        <w:rPr>
          <w:rFonts w:ascii="Times New Roman" w:hAnsi="Times New Roman"/>
          <w:color w:val="000000"/>
          <w:sz w:val="28"/>
          <w:szCs w:val="28"/>
        </w:rPr>
        <w:t>и и план финансовой защиты.</w:t>
      </w:r>
    </w:p>
    <w:p w:rsidR="00DD6A11" w:rsidRPr="001A64B2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>Орг</w:t>
      </w:r>
      <w:r>
        <w:rPr>
          <w:rFonts w:ascii="Times New Roman" w:hAnsi="Times New Roman"/>
          <w:color w:val="000000"/>
          <w:sz w:val="28"/>
          <w:szCs w:val="28"/>
        </w:rPr>
        <w:t>анизация собственного дела.</w:t>
      </w:r>
    </w:p>
    <w:p w:rsidR="00DD6A11" w:rsidRPr="001A64B2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>Итоговый проект личного финансового плана.</w:t>
      </w:r>
    </w:p>
    <w:p w:rsidR="00DD6A11" w:rsidRPr="001A64B2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1A64B2">
        <w:rPr>
          <w:rFonts w:ascii="Times New Roman" w:eastAsia="Times New Roman" w:hAnsi="Times New Roman"/>
          <w:sz w:val="28"/>
          <w:szCs w:val="28"/>
        </w:rPr>
        <w:t>Наиболее распространенные виды мошенничества и иных незаконных действий в отношении финансов населения</w:t>
      </w:r>
    </w:p>
    <w:p w:rsidR="00DD6A11" w:rsidRPr="001A64B2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1A64B2">
        <w:rPr>
          <w:rFonts w:ascii="Times New Roman" w:eastAsia="Times New Roman" w:hAnsi="Times New Roman"/>
          <w:sz w:val="28"/>
          <w:szCs w:val="28"/>
        </w:rPr>
        <w:t>Финансовые пирамиды</w:t>
      </w:r>
    </w:p>
    <w:p w:rsidR="00DD6A11" w:rsidRPr="001A64B2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1A64B2">
        <w:rPr>
          <w:rFonts w:ascii="Times New Roman" w:eastAsia="Times New Roman" w:hAnsi="Times New Roman"/>
          <w:sz w:val="28"/>
          <w:szCs w:val="28"/>
        </w:rPr>
        <w:t>Телефонные мошенничества</w:t>
      </w:r>
    </w:p>
    <w:p w:rsidR="00DD6A11" w:rsidRPr="001A64B2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1A64B2">
        <w:rPr>
          <w:rFonts w:ascii="Times New Roman" w:eastAsia="Times New Roman" w:hAnsi="Times New Roman"/>
          <w:sz w:val="28"/>
          <w:szCs w:val="28"/>
        </w:rPr>
        <w:t>«Письма счастья» как вид мошенничества</w:t>
      </w:r>
    </w:p>
    <w:p w:rsidR="00DD6A11" w:rsidRPr="00CD7B9F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1A64B2">
        <w:rPr>
          <w:rFonts w:ascii="Times New Roman" w:eastAsia="Times New Roman" w:hAnsi="Times New Roman"/>
          <w:sz w:val="28"/>
          <w:szCs w:val="28"/>
        </w:rPr>
        <w:t xml:space="preserve">Мошенничества в банковской сфере и </w:t>
      </w:r>
      <w:proofErr w:type="spellStart"/>
      <w:r w:rsidRPr="001A64B2">
        <w:rPr>
          <w:rFonts w:ascii="Times New Roman" w:eastAsia="Times New Roman" w:hAnsi="Times New Roman"/>
          <w:sz w:val="28"/>
          <w:szCs w:val="28"/>
        </w:rPr>
        <w:t>коллекторские</w:t>
      </w:r>
      <w:proofErr w:type="spellEnd"/>
      <w:r w:rsidRPr="001A64B2">
        <w:rPr>
          <w:rFonts w:ascii="Times New Roman" w:eastAsia="Times New Roman" w:hAnsi="Times New Roman"/>
          <w:sz w:val="28"/>
          <w:szCs w:val="28"/>
        </w:rPr>
        <w:t xml:space="preserve"> агентства</w:t>
      </w:r>
    </w:p>
    <w:p w:rsidR="00DD6A11" w:rsidRPr="00CD7B9F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CD7B9F"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r w:rsidRPr="00CD7B9F">
        <w:rPr>
          <w:rFonts w:ascii="Times New Roman" w:hAnsi="Times New Roman"/>
          <w:sz w:val="28"/>
          <w:szCs w:val="28"/>
        </w:rPr>
        <w:t>ущность</w:t>
      </w:r>
      <w:proofErr w:type="spellEnd"/>
      <w:r w:rsidRPr="00CD7B9F">
        <w:rPr>
          <w:rFonts w:ascii="Times New Roman" w:hAnsi="Times New Roman"/>
          <w:sz w:val="28"/>
          <w:szCs w:val="28"/>
        </w:rPr>
        <w:t xml:space="preserve"> фондовой биржи. Биржевой индекс.</w:t>
      </w:r>
    </w:p>
    <w:p w:rsidR="00DD6A11" w:rsidRPr="00CD7B9F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CD7B9F">
        <w:rPr>
          <w:rFonts w:ascii="Times New Roman" w:hAnsi="Times New Roman"/>
          <w:sz w:val="28"/>
          <w:szCs w:val="28"/>
        </w:rPr>
        <w:t>Виды ценных бумаг.</w:t>
      </w:r>
    </w:p>
    <w:p w:rsidR="00DD6A11" w:rsidRPr="00CD7B9F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CD7B9F">
        <w:rPr>
          <w:rFonts w:ascii="Times New Roman" w:hAnsi="Times New Roman"/>
          <w:sz w:val="28"/>
          <w:szCs w:val="28"/>
        </w:rPr>
        <w:t>Паевые инвестиционные фонды.</w:t>
      </w:r>
    </w:p>
    <w:p w:rsidR="00DD6A11" w:rsidRPr="00F64973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CD7B9F">
        <w:rPr>
          <w:rFonts w:ascii="Times New Roman" w:hAnsi="Times New Roman"/>
          <w:sz w:val="28"/>
          <w:szCs w:val="28"/>
        </w:rPr>
        <w:t>Индивидуальные инвестиционные счета.</w:t>
      </w:r>
    </w:p>
    <w:p w:rsidR="00DD6A11" w:rsidRPr="00B43286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F64973">
        <w:rPr>
          <w:rFonts w:ascii="Times New Roman" w:hAnsi="Times New Roman"/>
          <w:sz w:val="28"/>
          <w:szCs w:val="28"/>
        </w:rPr>
        <w:t xml:space="preserve">Сущность страхования. </w:t>
      </w:r>
    </w:p>
    <w:p w:rsidR="00DD6A11" w:rsidRPr="00F64973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F64973">
        <w:rPr>
          <w:rFonts w:ascii="Times New Roman" w:hAnsi="Times New Roman"/>
          <w:sz w:val="28"/>
          <w:szCs w:val="28"/>
        </w:rPr>
        <w:t>Виды рисков.</w:t>
      </w:r>
    </w:p>
    <w:p w:rsidR="00DD6A11" w:rsidRPr="00F64973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F64973">
        <w:rPr>
          <w:rFonts w:ascii="Times New Roman" w:hAnsi="Times New Roman"/>
          <w:sz w:val="28"/>
          <w:szCs w:val="28"/>
        </w:rPr>
        <w:t>Характеристика личного страхования.</w:t>
      </w:r>
    </w:p>
    <w:p w:rsidR="00DD6A11" w:rsidRPr="00F64973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F64973">
        <w:rPr>
          <w:rFonts w:ascii="Times New Roman" w:hAnsi="Times New Roman"/>
          <w:sz w:val="28"/>
          <w:szCs w:val="28"/>
        </w:rPr>
        <w:t xml:space="preserve"> Медицинское страхование населения.</w:t>
      </w:r>
    </w:p>
    <w:p w:rsidR="00DD6A11" w:rsidRPr="00B43286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F64973">
        <w:rPr>
          <w:rFonts w:ascii="Times New Roman" w:hAnsi="Times New Roman"/>
          <w:sz w:val="28"/>
          <w:szCs w:val="28"/>
        </w:rPr>
        <w:t>Страхование автогражданской ответственности.</w:t>
      </w:r>
    </w:p>
    <w:p w:rsidR="00DD6A11" w:rsidRPr="00B43286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B43286">
        <w:rPr>
          <w:rFonts w:ascii="Times New Roman" w:eastAsia="Times New Roman" w:hAnsi="Times New Roman"/>
          <w:sz w:val="28"/>
          <w:szCs w:val="28"/>
        </w:rPr>
        <w:t xml:space="preserve">Платежные карты и их виды. </w:t>
      </w:r>
      <w:bookmarkStart w:id="2" w:name="_Toc50443430"/>
    </w:p>
    <w:p w:rsidR="00DD6A11" w:rsidRPr="00126F53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B43286">
        <w:rPr>
          <w:rFonts w:ascii="Times New Roman" w:eastAsia="Times New Roman" w:hAnsi="Times New Roman"/>
          <w:kern w:val="36"/>
          <w:sz w:val="28"/>
          <w:szCs w:val="28"/>
        </w:rPr>
        <w:t>Электронные средства платежа.</w:t>
      </w:r>
      <w:bookmarkEnd w:id="2"/>
    </w:p>
    <w:p w:rsidR="00DD6A11" w:rsidRPr="00126F53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126F53">
        <w:rPr>
          <w:rFonts w:ascii="Times New Roman" w:hAnsi="Times New Roman"/>
          <w:sz w:val="28"/>
          <w:szCs w:val="28"/>
        </w:rPr>
        <w:t>Понятие и виды банковских вкладов.</w:t>
      </w:r>
    </w:p>
    <w:p w:rsidR="00DD6A11" w:rsidRPr="00126F53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126F53">
        <w:rPr>
          <w:rFonts w:ascii="Times New Roman" w:hAnsi="Times New Roman"/>
          <w:sz w:val="28"/>
          <w:szCs w:val="28"/>
        </w:rPr>
        <w:t>Процентные ставки по вкладам, факторы, влияющие на их изменение.</w:t>
      </w:r>
    </w:p>
    <w:p w:rsidR="00DD6A11" w:rsidRPr="00126F53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126F53">
        <w:rPr>
          <w:rFonts w:ascii="Times New Roman" w:hAnsi="Times New Roman"/>
          <w:sz w:val="28"/>
          <w:szCs w:val="28"/>
        </w:rPr>
        <w:t>Характеристика и назначение кредитов для населения.</w:t>
      </w:r>
    </w:p>
    <w:p w:rsidR="00DD6A11" w:rsidRPr="00126F53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126F53">
        <w:rPr>
          <w:rFonts w:ascii="Times New Roman" w:hAnsi="Times New Roman"/>
          <w:sz w:val="28"/>
          <w:szCs w:val="28"/>
        </w:rPr>
        <w:t>Основные условия кредитования населения.</w:t>
      </w:r>
    </w:p>
    <w:p w:rsidR="00DD6A11" w:rsidRPr="005671C8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671C8">
        <w:rPr>
          <w:rFonts w:ascii="Times New Roman" w:hAnsi="Times New Roman"/>
          <w:sz w:val="28"/>
          <w:szCs w:val="28"/>
        </w:rPr>
        <w:t>Современные банковские продукты и услуги</w:t>
      </w:r>
    </w:p>
    <w:p w:rsidR="00E91A2C" w:rsidRDefault="00E91A2C" w:rsidP="00CE5F37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3AD4" w:rsidRDefault="00AA3AD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8E6FD1" w:rsidRPr="001878EA" w:rsidRDefault="008E6FD1" w:rsidP="008E6FD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878EA">
        <w:rPr>
          <w:rFonts w:ascii="Times New Roman" w:hAnsi="Times New Roman"/>
          <w:b/>
          <w:bCs/>
          <w:sz w:val="28"/>
          <w:szCs w:val="28"/>
        </w:rPr>
        <w:lastRenderedPageBreak/>
        <w:t>Критерии оценивания заданий</w:t>
      </w:r>
    </w:p>
    <w:p w:rsidR="008E6FD1" w:rsidRPr="00CE0DCF" w:rsidRDefault="008E6FD1" w:rsidP="008E6FD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0DCF">
        <w:rPr>
          <w:rFonts w:ascii="Times New Roman" w:hAnsi="Times New Roman"/>
          <w:sz w:val="28"/>
          <w:szCs w:val="28"/>
        </w:rPr>
        <w:t xml:space="preserve">Оценка «отлично» -  уровень освоения студентом учебного материала  достаточно высок, студент умеет использовать теоретические знания при выполнении практических задач с практикой, подтверждает </w:t>
      </w:r>
      <w:proofErr w:type="spellStart"/>
      <w:r w:rsidRPr="00CE0DCF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CE0DCF">
        <w:rPr>
          <w:rFonts w:ascii="Times New Roman" w:hAnsi="Times New Roman"/>
          <w:sz w:val="28"/>
          <w:szCs w:val="28"/>
        </w:rPr>
        <w:t xml:space="preserve"> общих и профессиональных компетенций; </w:t>
      </w:r>
    </w:p>
    <w:p w:rsidR="008E6FD1" w:rsidRPr="00CE0DCF" w:rsidRDefault="008E6FD1" w:rsidP="008E6FD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0DCF">
        <w:rPr>
          <w:rFonts w:ascii="Times New Roman" w:hAnsi="Times New Roman"/>
          <w:sz w:val="28"/>
          <w:szCs w:val="28"/>
        </w:rPr>
        <w:t>Оценка «хорошо» - студент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8E6FD1" w:rsidRPr="00CE0DCF" w:rsidRDefault="008E6FD1" w:rsidP="008E6FD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0DCF">
        <w:rPr>
          <w:rFonts w:ascii="Times New Roman" w:hAnsi="Times New Roman"/>
          <w:sz w:val="28"/>
          <w:szCs w:val="28"/>
        </w:rPr>
        <w:t>Оценка «удовлетворительно» - студент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8E6FD1" w:rsidRPr="00CE0DCF" w:rsidRDefault="008E6FD1" w:rsidP="008E6FD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0DCF">
        <w:rPr>
          <w:rFonts w:ascii="Times New Roman" w:hAnsi="Times New Roman"/>
          <w:sz w:val="28"/>
          <w:szCs w:val="28"/>
        </w:rPr>
        <w:t>Оценка «неудовлетворительно» - студент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sectPr w:rsidR="008E6FD1" w:rsidRPr="00CE0DCF" w:rsidSect="00E4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C85EC9"/>
    <w:multiLevelType w:val="hybridMultilevel"/>
    <w:tmpl w:val="1B084C1E"/>
    <w:lvl w:ilvl="0" w:tplc="A76A169C">
      <w:start w:val="1"/>
      <w:numFmt w:val="decimal"/>
      <w:lvlText w:val="%1."/>
      <w:lvlJc w:val="left"/>
      <w:pPr>
        <w:ind w:left="1984" w:hanging="127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868"/>
    <w:rsid w:val="0002524C"/>
    <w:rsid w:val="00080B9A"/>
    <w:rsid w:val="000E43FD"/>
    <w:rsid w:val="000F570C"/>
    <w:rsid w:val="00112598"/>
    <w:rsid w:val="00163C81"/>
    <w:rsid w:val="00164EE2"/>
    <w:rsid w:val="001878EA"/>
    <w:rsid w:val="001B517C"/>
    <w:rsid w:val="001F188C"/>
    <w:rsid w:val="002777E7"/>
    <w:rsid w:val="002F2E6E"/>
    <w:rsid w:val="00347464"/>
    <w:rsid w:val="00351868"/>
    <w:rsid w:val="00351DD2"/>
    <w:rsid w:val="003E515C"/>
    <w:rsid w:val="004201ED"/>
    <w:rsid w:val="004A4E7C"/>
    <w:rsid w:val="004D69B2"/>
    <w:rsid w:val="00502C5F"/>
    <w:rsid w:val="005C48F2"/>
    <w:rsid w:val="005E3083"/>
    <w:rsid w:val="006F4F3E"/>
    <w:rsid w:val="007311CF"/>
    <w:rsid w:val="008440B7"/>
    <w:rsid w:val="008863B8"/>
    <w:rsid w:val="008B0F09"/>
    <w:rsid w:val="008C2E36"/>
    <w:rsid w:val="008E6FD1"/>
    <w:rsid w:val="00976E2E"/>
    <w:rsid w:val="009A27FE"/>
    <w:rsid w:val="00A87A80"/>
    <w:rsid w:val="00AA3AD4"/>
    <w:rsid w:val="00B075E4"/>
    <w:rsid w:val="00B14241"/>
    <w:rsid w:val="00B4014A"/>
    <w:rsid w:val="00BC5954"/>
    <w:rsid w:val="00C7278A"/>
    <w:rsid w:val="00CE5F37"/>
    <w:rsid w:val="00CF2E5D"/>
    <w:rsid w:val="00D32C19"/>
    <w:rsid w:val="00D4786E"/>
    <w:rsid w:val="00DD6A11"/>
    <w:rsid w:val="00DF3688"/>
    <w:rsid w:val="00E427C0"/>
    <w:rsid w:val="00E91A2C"/>
    <w:rsid w:val="00EF0D1A"/>
    <w:rsid w:val="00F0193A"/>
    <w:rsid w:val="00F21F48"/>
    <w:rsid w:val="00F6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E2E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76E2E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976E2E"/>
    <w:rPr>
      <w:rFonts w:ascii="Cambria" w:hAnsi="Cambria" w:cs="Cambria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locked/>
    <w:rsid w:val="00976E2E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976E2E"/>
    <w:rPr>
      <w:rFonts w:ascii="Calibri" w:eastAsia="Times New Roman" w:hAnsi="Calibri" w:cs="Calibri"/>
      <w:sz w:val="20"/>
      <w:szCs w:val="20"/>
    </w:rPr>
  </w:style>
  <w:style w:type="character" w:styleId="a5">
    <w:name w:val="footnote reference"/>
    <w:basedOn w:val="a0"/>
    <w:uiPriority w:val="99"/>
    <w:semiHidden/>
    <w:rsid w:val="00976E2E"/>
    <w:rPr>
      <w:vertAlign w:val="superscript"/>
    </w:rPr>
  </w:style>
  <w:style w:type="table" w:styleId="a6">
    <w:name w:val="Table Grid"/>
    <w:basedOn w:val="a1"/>
    <w:uiPriority w:val="99"/>
    <w:rsid w:val="00976E2E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76E2E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76E2E"/>
    <w:pPr>
      <w:ind w:left="720"/>
    </w:pPr>
  </w:style>
  <w:style w:type="paragraph" w:styleId="aa">
    <w:name w:val="Normal (Web)"/>
    <w:basedOn w:val="a"/>
    <w:uiPriority w:val="99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976E2E"/>
    <w:pPr>
      <w:spacing w:after="120" w:line="240" w:lineRule="auto"/>
    </w:pPr>
    <w:rPr>
      <w:rFonts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locked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uiPriority w:val="99"/>
    <w:rsid w:val="00976E2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9A27F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Знак Знак Знак Знак Знак Знак"/>
    <w:basedOn w:val="a"/>
    <w:rsid w:val="008E6FD1"/>
    <w:pPr>
      <w:spacing w:after="0" w:line="240" w:lineRule="auto"/>
    </w:pPr>
    <w:rPr>
      <w:rFonts w:ascii="Verdana" w:eastAsia="SimSun" w:hAnsi="Verdana" w:cs="Verdana"/>
      <w:sz w:val="20"/>
      <w:szCs w:val="20"/>
      <w:lang w:val="en-US"/>
    </w:rPr>
  </w:style>
  <w:style w:type="character" w:customStyle="1" w:styleId="Link">
    <w:name w:val="Link"/>
    <w:rsid w:val="008E6F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E2E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76E2E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976E2E"/>
    <w:rPr>
      <w:rFonts w:ascii="Cambria" w:hAnsi="Cambria" w:cs="Cambria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locked/>
    <w:rsid w:val="00976E2E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976E2E"/>
    <w:rPr>
      <w:rFonts w:ascii="Calibri" w:eastAsia="Times New Roman" w:hAnsi="Calibri" w:cs="Calibri"/>
      <w:sz w:val="20"/>
      <w:szCs w:val="20"/>
    </w:rPr>
  </w:style>
  <w:style w:type="character" w:styleId="a5">
    <w:name w:val="footnote reference"/>
    <w:basedOn w:val="a0"/>
    <w:uiPriority w:val="99"/>
    <w:semiHidden/>
    <w:rsid w:val="00976E2E"/>
    <w:rPr>
      <w:vertAlign w:val="superscript"/>
    </w:rPr>
  </w:style>
  <w:style w:type="table" w:styleId="a6">
    <w:name w:val="Table Grid"/>
    <w:basedOn w:val="a1"/>
    <w:uiPriority w:val="99"/>
    <w:rsid w:val="00976E2E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76E2E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76E2E"/>
    <w:pPr>
      <w:ind w:left="720"/>
    </w:pPr>
  </w:style>
  <w:style w:type="paragraph" w:styleId="aa">
    <w:name w:val="Normal (Web)"/>
    <w:basedOn w:val="a"/>
    <w:uiPriority w:val="99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976E2E"/>
    <w:pPr>
      <w:spacing w:after="120" w:line="240" w:lineRule="auto"/>
    </w:pPr>
    <w:rPr>
      <w:rFonts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locked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uiPriority w:val="99"/>
    <w:rsid w:val="00976E2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9A27F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Знак Знак Знак Знак Знак Знак"/>
    <w:basedOn w:val="a"/>
    <w:rsid w:val="008E6FD1"/>
    <w:pPr>
      <w:spacing w:after="0" w:line="240" w:lineRule="auto"/>
    </w:pPr>
    <w:rPr>
      <w:rFonts w:ascii="Verdana" w:eastAsia="SimSun" w:hAnsi="Verdana" w:cs="Verdana"/>
      <w:sz w:val="20"/>
      <w:szCs w:val="20"/>
      <w:lang w:val="en-US"/>
    </w:rPr>
  </w:style>
  <w:style w:type="character" w:customStyle="1" w:styleId="Link">
    <w:name w:val="Link"/>
    <w:rsid w:val="008E6F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672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DIGMA</cp:lastModifiedBy>
  <cp:revision>8</cp:revision>
  <dcterms:created xsi:type="dcterms:W3CDTF">2021-09-14T04:50:00Z</dcterms:created>
  <dcterms:modified xsi:type="dcterms:W3CDTF">2025-06-28T06:39:00Z</dcterms:modified>
</cp:coreProperties>
</file>