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734FBA" w:rsidTr="00012CB5">
        <w:tc>
          <w:tcPr>
            <w:tcW w:w="4536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07D06" w:rsidRDefault="00F07D0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06" w:rsidRDefault="00F07D0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A167D2">
        <w:rPr>
          <w:rFonts w:ascii="Times New Roman" w:hAnsi="Times New Roman" w:cs="Times New Roman"/>
          <w:b/>
          <w:sz w:val="28"/>
          <w:szCs w:val="28"/>
        </w:rPr>
        <w:t>ЭКЗАМЕН</w:t>
      </w:r>
    </w:p>
    <w:p w:rsidR="007553D6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3D6" w:rsidRPr="00734FBA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58B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F07D06">
        <w:rPr>
          <w:rFonts w:ascii="Times New Roman" w:hAnsi="Times New Roman" w:cs="Times New Roman"/>
          <w:sz w:val="24"/>
          <w:szCs w:val="24"/>
        </w:rPr>
        <w:t>Основы педагогики</w:t>
      </w:r>
      <w:bookmarkStart w:id="0" w:name="_GoBack"/>
      <w:bookmarkEnd w:id="0"/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>Курс: 1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>Специ</w:t>
      </w:r>
      <w:r w:rsidR="007553D6">
        <w:rPr>
          <w:rFonts w:ascii="Times New Roman" w:hAnsi="Times New Roman" w:cs="Times New Roman"/>
          <w:sz w:val="24"/>
          <w:szCs w:val="24"/>
        </w:rPr>
        <w:t xml:space="preserve">альности: </w:t>
      </w:r>
      <w:r w:rsidR="00A167D2" w:rsidRPr="007553D6">
        <w:rPr>
          <w:rFonts w:ascii="Times New Roman" w:hAnsi="Times New Roman" w:cs="Times New Roman"/>
          <w:sz w:val="24"/>
          <w:szCs w:val="24"/>
        </w:rPr>
        <w:t>44.02.02 Преподавание в начальных классах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D30E9" w:rsidRPr="007553D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Pr="00734FB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53D6" w:rsidRDefault="00734FBA" w:rsidP="007553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553D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553D6">
        <w:rPr>
          <w:rFonts w:ascii="Times New Roman" w:hAnsi="Times New Roman" w:cs="Times New Roman"/>
          <w:sz w:val="24"/>
          <w:szCs w:val="24"/>
        </w:rPr>
        <w:t xml:space="preserve">   </w:t>
      </w:r>
      <w:r w:rsidR="007553D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553D6">
        <w:rPr>
          <w:rFonts w:ascii="Times New Roman" w:hAnsi="Times New Roman" w:cs="Times New Roman"/>
          <w:b/>
          <w:sz w:val="24"/>
          <w:szCs w:val="24"/>
        </w:rPr>
        <w:t>Разработчики:</w:t>
      </w:r>
      <w:r w:rsidR="007553D6" w:rsidRPr="007553D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34FBA" w:rsidRPr="007553D6" w:rsidRDefault="007553D6" w:rsidP="007553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3D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734FBA" w:rsidRPr="007553D6" w:rsidRDefault="00734FBA" w:rsidP="007553D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553D6" w:rsidRPr="007553D6">
        <w:rPr>
          <w:rFonts w:ascii="Times New Roman" w:hAnsi="Times New Roman" w:cs="Times New Roman"/>
          <w:sz w:val="24"/>
          <w:szCs w:val="24"/>
        </w:rPr>
        <w:t xml:space="preserve">Преподаватель ___________ </w:t>
      </w:r>
      <w:r w:rsidR="00F07D06">
        <w:rPr>
          <w:rFonts w:ascii="Times New Roman" w:hAnsi="Times New Roman" w:cs="Times New Roman"/>
          <w:sz w:val="24"/>
          <w:szCs w:val="24"/>
        </w:rPr>
        <w:t>Старикова Г.А.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53D6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53D6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53D6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53D6" w:rsidRPr="007553D6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45765" w:rsidRPr="007553D6" w:rsidRDefault="00734FBA" w:rsidP="007553D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53D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7B3DB" id="Прямоугольник 1" o:spid="_x0000_s1026" style="position:absolute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EE1E20">
        <w:rPr>
          <w:rFonts w:ascii="Times New Roman" w:hAnsi="Times New Roman" w:cs="Times New Roman"/>
          <w:sz w:val="24"/>
          <w:szCs w:val="24"/>
        </w:rPr>
        <w:t>Ставрополь 20__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учебной дисциплины</w:t>
      </w:r>
      <w:r w:rsidR="00195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225A">
        <w:rPr>
          <w:rFonts w:ascii="Times New Roman" w:hAnsi="Times New Roman" w:cs="Times New Roman"/>
          <w:sz w:val="28"/>
          <w:szCs w:val="28"/>
        </w:rPr>
        <w:t>Педагогика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167D2">
        <w:rPr>
          <w:rFonts w:ascii="Times New Roman" w:hAnsi="Times New Roman" w:cs="Times New Roman"/>
          <w:sz w:val="28"/>
          <w:szCs w:val="28"/>
          <w:lang w:eastAsia="ru-RU"/>
        </w:rPr>
        <w:t>экзамена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1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5403"/>
      </w:tblGrid>
      <w:tr w:rsidR="002E324D" w:rsidRPr="00351DD2" w:rsidTr="00012CB5">
        <w:tc>
          <w:tcPr>
            <w:tcW w:w="4785" w:type="dxa"/>
          </w:tcPr>
          <w:p w:rsidR="002E324D" w:rsidRPr="0015462C" w:rsidRDefault="002E324D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403" w:type="dxa"/>
          </w:tcPr>
          <w:p w:rsidR="002E324D" w:rsidRPr="0015462C" w:rsidRDefault="002E324D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E324D" w:rsidRPr="00351DD2" w:rsidTr="0092204A">
        <w:trPr>
          <w:trHeight w:val="1832"/>
        </w:trPr>
        <w:tc>
          <w:tcPr>
            <w:tcW w:w="4785" w:type="dxa"/>
          </w:tcPr>
          <w:p w:rsidR="007E1FBB" w:rsidRDefault="00D71187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3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FBB" w:rsidRPr="007E1FBB">
              <w:rPr>
                <w:rFonts w:ascii="Times New Roman" w:hAnsi="Times New Roman" w:cs="Times New Roman"/>
                <w:sz w:val="28"/>
                <w:szCs w:val="28"/>
              </w:rPr>
              <w:t>оценивать постановку цели и задач уроков, внеуроч</w:t>
            </w:r>
            <w:r w:rsidR="007553D6">
              <w:rPr>
                <w:rFonts w:ascii="Times New Roman" w:hAnsi="Times New Roman" w:cs="Times New Roman"/>
                <w:sz w:val="28"/>
                <w:szCs w:val="28"/>
              </w:rPr>
              <w:t xml:space="preserve">ных мероприятий и занятий, </w:t>
            </w:r>
            <w:r w:rsidR="007E1FBB"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  педагогические возможности и эффективность применения различных методов,               приемов, методик, форм организации обучения и воспитания;    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 -  анализировать педагогическую деятельность, педагогические факты и явления;       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  находить и анализировать информацию, необходимую для решения профессиональных                   педагогических проблем, повышения эффективности педагогической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ятельности,                  </w:t>
            </w: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самообразования и саморазвития;         </w:t>
            </w:r>
          </w:p>
          <w:p w:rsidR="007E1FBB" w:rsidRPr="00F91388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ориентироваться в современных проблемах образования, тенденциях его развития и                 направлениях реформирования</w:t>
            </w:r>
          </w:p>
          <w:p w:rsidR="002E324D" w:rsidRPr="00F91388" w:rsidRDefault="002E324D" w:rsidP="00EB46C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7E1FBB" w:rsidRDefault="000A685C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FBB" w:rsidRPr="007E1FBB">
              <w:rPr>
                <w:rFonts w:ascii="Times New Roman" w:hAnsi="Times New Roman" w:cs="Times New Roman"/>
                <w:sz w:val="28"/>
                <w:szCs w:val="28"/>
              </w:rPr>
              <w:t>- взаимосвязь педагогической науки и практики, тенденции их развития;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значение и логику целеполагания в обучении и педагогической деятельности; - принципы обучения и воспитания;</w:t>
            </w:r>
          </w:p>
          <w:p w:rsidR="007553D6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особенности содержания и организации педагогического процесса в условиях разных типов образовательных организаций  на различных  уровнях образования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>- формы, методы и средства обучения и воспитания, их педагогические возможности и условия    применения;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психолого-педагогические условия развития мотивации и способностей в процессе обучения,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основы развивающего обучения, дифференциации и индивидуализации обучения и    воспитания;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педагогические условия предупреждения и коррекции социальной и школьной             дезадаптации;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понятие нормы и отклонения, нарушения в соматическом, психическом, интеллектуальном,    речевом, сенсорном развитии человека (ребенка), особенности работы с одаренными детьми,   детьми с особыми образовательными потребностями, девиантным поведением;  - приемы привлечения учащихся к </w:t>
            </w:r>
            <w:r w:rsidRPr="007E1F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целеполаганию, организации и анализу процесса и       результатов обучения;</w:t>
            </w:r>
          </w:p>
          <w:p w:rsidR="002E324D" w:rsidRPr="002C6A3A" w:rsidRDefault="007E1FBB" w:rsidP="00734F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контроля и оценки качества образования, психолого-педагогические основы  оценочной  деятельности педагога</w:t>
            </w:r>
          </w:p>
        </w:tc>
      </w:tr>
    </w:tbl>
    <w:p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A167D2">
        <w:rPr>
          <w:rFonts w:ascii="Times New Roman" w:hAnsi="Times New Roman" w:cs="Times New Roman"/>
          <w:i w:val="0"/>
          <w:iCs w:val="0"/>
        </w:rPr>
        <w:t>экзамен</w:t>
      </w:r>
    </w:p>
    <w:p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0632EA">
        <w:rPr>
          <w:rFonts w:ascii="Times New Roman" w:hAnsi="Times New Roman" w:cs="Times New Roman"/>
          <w:b/>
          <w:bCs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632EA">
        <w:rPr>
          <w:rFonts w:ascii="Times New Roman" w:hAnsi="Times New Roman" w:cs="Times New Roman"/>
          <w:sz w:val="28"/>
          <w:szCs w:val="28"/>
        </w:rPr>
        <w:t>билетам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A12F68" w:rsidRPr="00A12F68" w:rsidRDefault="002E324D" w:rsidP="00A12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12F68">
        <w:rPr>
          <w:rFonts w:ascii="Times New Roman" w:hAnsi="Times New Roman" w:cs="Times New Roman"/>
          <w:sz w:val="28"/>
          <w:szCs w:val="28"/>
          <w:lang w:eastAsia="ru-RU"/>
        </w:rPr>
        <w:t>Кабинет 407 (к</w:t>
      </w:r>
      <w:r w:rsidR="00A12F68" w:rsidRPr="00A12F68">
        <w:rPr>
          <w:rFonts w:ascii="Times New Roman" w:hAnsi="Times New Roman" w:cs="Times New Roman"/>
          <w:sz w:val="28"/>
          <w:szCs w:val="28"/>
          <w:lang w:eastAsia="ru-RU"/>
        </w:rPr>
        <w:t>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социальной психологии; эстетики</w:t>
      </w:r>
      <w:r w:rsidR="00A12F6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12F68" w:rsidRPr="00A12F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Pr="00636904" w:rsidRDefault="002E324D" w:rsidP="0063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оборудование: -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D84" w:rsidRDefault="00F05D84" w:rsidP="002748FD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теоретических вопросов </w:t>
      </w:r>
    </w:p>
    <w:p w:rsidR="008045C6" w:rsidRPr="008045C6" w:rsidRDefault="008045C6" w:rsidP="00F05D8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FBB" w:rsidRPr="007E1FBB" w:rsidRDefault="007E1FBB" w:rsidP="007E1FB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к Экзамену: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Общая характеристика педагогической профессии.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Профессиональная деятельность и личность педагога.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Педагогическое общение: сущность, функции, стили обще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 и стили руководства.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Педагогика как наука и практика, их взаимосвязь. Цели, задачи, функции науки и практики. Категориальный аппа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рат педагогики как науки об образовании, обучении и вос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питании. Связь педагогики с другими науками, формы связи с ними и использование их идей в педагогике.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Педагогическая система и её компоненты. Система наук о воспитании и образовании.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Методы и логика научного педагогического исследования.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Современные тенденции в развитии и реформировании российского образования конца XX начала XXI века.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«Я-концепция»: формирование субъект-субъектных отноше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ний в педагогическом процессе.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9. Методология как учение о научном методе познания. Мето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дологические подходы в образовании: деятельност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ный, системный, личностный.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Дидактика как наука об обучении и образовании: предмет, цель. Основные категории дидактики: обучение, образова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ние, преподавание, учение.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Сущность, структура и движущие силы образовательного процесса.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Процесс обучения, его сущность, функции. Характеристика категорий: знания, умения, навыки. Компоненты процесса обучения. Основные этапы процесса обучения.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Содержание образования. Источники и принципы отбора содержания образования.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Государственный образовательный стандарт: понятие, функции, структура. Объекты стандартизации.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Документы, определяющие содержание образования. За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кон РФ об образовании. Характеристика учебного плана, учебной программы, учебника.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Принципы обучения как категория дидактики. Характери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стика принципов обучения.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Методы обучения: понятие, классификации, взаимосвязь методов, средств и форм обучения.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Формы организации учебной деятельности: индивидуаль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ные, групповые, фронтальные. Достоинства и недостатки их применения в педагогическом процессе.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Урок как целостная система. Требования к уроку. Типы и структура урока. Нестандартные уроки.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Диагностика и контроль за учебной деятельностью уча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щихся. Функции контроля и требования к нему.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Виды, методы и формы контроля. Оценка знаний уча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щихся, её образовательное и воспитательное значение.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Воспитание как социальное и педагогическое явление. Сущ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 воспитания и его место в целостной структуре образовательного процесса.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Воспитательный процесс, его характеристика. Структура и логика воспитательного процесса. Противоречия как дви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жущие силы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Закономерности и принципы воспитания, их взаимосвязь.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Содержание воспитания. Направления воспитания. Характе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ристика одного из них: цели и задачи, ценности, формы осуществления (по выбору экзаменуемого).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Методы, средства и формы воспитания. Классификация методов воспитания. Выбор методов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27. Классный руководитель как организатор воспитательной работы в школе. Функции и основные направления дея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тельности классного руководителя. Виды и формы класс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ных часов.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Концептуальные подходы к воспитанию и воспитательные системы. Структура и этапы функционирования систем. Примеры воспитательных систем на основе различных концепций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 Социализация личности и ее факторы. Социально-психоло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гические и социально-педагогические механизмы социализации. Агенты социализации.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Социальное воспитание и социализация личности. Сущ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ность, принципы, ценности социального воспитания. На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правления институтов социального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Семья как социокультурная среда воспитания и развития ребенка. Специфика семейного воспитания. Взаимодейст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вие семьи и школы. Формы взаимодействия классного ру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ководителя с родителями учащихся.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 Сопротивление воспитанию: сущность, виды проявления и способы преодоления.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34. Педагогическая технология, ее признаки и свойства. Клас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сификация педагогических технологий. Обусловленность технологий характером педагогических задач. Виды педа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гогических задач, этапы решения. Технологии выдвижения педагогических задач.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 Технологии репродуктивного типа. Характеристика одной из технологий по выбору экзаменуемого (технология мо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нологического изложения информации, технология фор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мирования умственных действий с заранее намеченными свойствами, технология взаимообучения).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 Образовательные технологии диалогового взаимодейст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вия: беседа, дискуссия, дискурсия /по выбору экзаменуе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мого/. Образовательный потенциал, этапы и приемы реа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лизации.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37. Технология игры. Образовательный потенциал, этапы и приемы реализации. Дидактические игры.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Технологии организации учебных исследований: проблем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ного обучения, критического мышления, французских мас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терских (по выбору экзаменуемого).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Технология проектного обучения. Ее использование в учеб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ном и воспитательном процессах.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40. Педагогическое проектирование. Цель, объекты, прин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ципы. Уровни и формы проектирования (проектные про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дукты). Этапы проектирования. Логика проектирования об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разова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тельного процесса.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Диагностика состояния образовательного процесса, его субъектов. Функции, принципы, виды и методы педагоги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ческой диагностики.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 Технологический подход к постановке дидактических це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лей и задач. Уровни обученности учащихся. Таксономии целей.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43. Педагогический конфликт и стратегии его разрешения. Тех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нология выхода из конфликта. Виды педагогических конфликтов. Этическая защита педагога.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Педагогическое требование, его виды, формы. Технология предъявления требования.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Технология создания ситуации успеха. Сочетание и взаимо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связь успеха и неуспеха.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 Информационные технологии и их использование в образо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вательном процессе. Проблемы и перспективы раз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вития компьютерного обучения.</w:t>
      </w:r>
    </w:p>
    <w:p w:rsidR="0015225A" w:rsidRPr="0015225A" w:rsidRDefault="00F54A6E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Понятие управления и педагогического менеджмента. Ос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новные функции педагогического управления.</w:t>
      </w:r>
    </w:p>
    <w:p w:rsidR="0015225A" w:rsidRPr="0015225A" w:rsidRDefault="00BA1043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Государственно-общественная система управления образо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ванием. Службы управления.</w:t>
      </w:r>
    </w:p>
    <w:p w:rsidR="0015225A" w:rsidRPr="0015225A" w:rsidRDefault="00BA1043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Принципы управления педагогическими системами. Школа как педагогическая система и объект управления.</w:t>
      </w:r>
    </w:p>
    <w:p w:rsidR="0015225A" w:rsidRDefault="00BA1043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Взаимодействие социальных институтов в управлении обра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зовательными системами.</w:t>
      </w:r>
    </w:p>
    <w:p w:rsidR="000200A1" w:rsidRPr="00847BCC" w:rsidRDefault="000200A1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практических заданий: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Почему, определяя процесс обучения, говорят о взаимодействии учителя и учащихся, а не только воздействии педагогов на школьников. Ответ аргументируйте.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Выберите из предложенных современное определение образованности человека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Многознание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Владение набором профессиональных навыков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разнообразных способностей системного характера и высокая степень их продуктивности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-Высокий уровень умственного развития и воспитанности человека.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Предметом общей дидактики являются? Ответ обоснуйте.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Социальные условия формирования и образования учащихся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Принципы, цели, содержание, формы и методы процесса обучения и образования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обучения отдельному предмету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Психологическое развитие личности в процессе обучения.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 учительской возник спор между учителями. Одни высказывали мысли о том, что успех учебной работы зависит от качественного состава учащихся, другие считали, что успех может прийти с любым классом, нужно только приложить усилия к методике обучения, найти индивидуальный подход к каждому ученику.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Чьё мнение вы разделяете?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Какие факторы играют ведущую роль в обучении?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Назовите основные дидактические принципы.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 обоснуйте.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Какой из приведенных ниже определений наиболее полно раскрывает содержание понятия ”методы обучения”? Выбор объясните.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Форма теоретического и практического усвоения учебного материала, которая определяется с целью образования, воспитания и развития личности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Способы организации совместной деятельности учителя и учеников, которые обеспечивают познание и осмысление учебной информации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Пути познавательной теоретической и практической деятельности учителя и учеников, которые направлены на выполнение задач образования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Совокупность приемов и средств организации познавательной деятельности ребенка.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Методы обучения: беседа, рассказ, лекция, дискуссия объединены по такому признаку, как…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Источник информации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Логика подачи информации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Характер познавательной деятельности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Стимулирования познавательной деятельности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Уровень познавательной активности и самостоятельности учащихся.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Закончите ответ. Дайте полную характеристику этой классификации методов обучения. Назовите её автора.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Кого из названных педагогов можно отнести к сторонникам традиционной дидактической концепции? В чём её достоинства и недостатки?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М.Монтессори.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Я.А.Коменский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Л.Н.Толстой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Д.Дьюи.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Кого из названных педагогов считают авторами концепций развивающего обучения?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-В.Давыдов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-Л.Занков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-Ш.Амонашвили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-М. Щетинин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Обучение эффективно влияет на процесс развития тогда, когда… Закончите ответ и обоснуйте его.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уже развитые способности.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вне границ возможностей детей.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 зоне ближайшего развития способностей ребёнка.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приобретенный уровень знаний, умений, навыков ребёнка.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Идёт урок истории. Учитель интересно рассказывает о событиях, читает учащимся отрывки из книг, которые вызывают у них большой интерес. Педагог рекомендует школьникам перечень книг для чтения. В это время поднимает руку один ученик: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Слушаю тебя, - говорит учитель.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 вот ещё одна интересная книга, - говорит ученик.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Сядь и помолчи, - отказал учитель.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Проанализируйте ситуацию. Какую ошибку допустил учитель? Каковы будут последствия ошибочной реакции?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На уроке учитель поверял домашнюю работу с помощью фронтального опроса, который проходил в быстром темпе. Павел К. не смог быстро сориентироваться в вопросах и сказал учителю, что ему нужно подумать. На что учитель ответил: «Нечего думать, нужно отвечать». Мальчик перестал совсем отвечать на уроке.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 какой группе методов относится фронтальный опрос?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-Что вы видите негативного в этом виде опроса?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вы оцениваете действия учителя в данном случае? Какие из дидактических принципов нарушены?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лучше организовывать проверку домашнего задания?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Какая форма обучения сложилась первой? Приведите аргументы в пользу выбора.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Индивидуальная форма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Индивидуально-групповая.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Коллективная.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Какая их названных концепций является методологической основой процесса обучения в отечественной педагогике? Выбор обоснуйте.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сенсуализма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Научная теория познания.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Неотомистская теория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экзистенционализма.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Какие нормативные документы регламентируют содержание образования? Дайте краткую характеристику каждому из них.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Выделить общие и отличительные особенности технологий развивающего обучения Л.В. Занкова и Д.Б. Эльконина – В.В. Давыдова.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Заполнить таблицу: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Компоненты педагогического процесса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Традиционное обучение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Развивающее обучение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и оценка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взаимодействия учителя и ученика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17. «Конечная цель развивающего обучения состоит в том, чтобы обеспечить каждому ученику условия для развития себя как субъекта учения, который самоизменяется. Быть таким субъектом – значит иметь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потребность в самоизменении и быть способным удовлетворять её с помощью учения, то есть желать, любить и уметь учиться» (В. Репкин). Согласны ли Вы с утверждением? Обосновать ответ.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Обоснуйте, как согласуются между собой теория жизненных ритмов Р. Штейнера и традиционный педагогический принцип учёта возрастных особенностей детей?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Согласны ли Вы с утверждением? «Самое большое, что можно сделать для ребёнка – подготовить его к тому, чтобы в определённый момент его жизни, благодаря познанию себя, он будет в состоянии достичь осознания и переживания собственной свободы. Подвести к этому воспитание может лишь при таком взгляде на человека, который признаёт право на самоопределение» (Р. Штейнер).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Согласны ли Вы с утверждением? «Искусство воспитания должно основываться не на общих рассуждениях о «гармоническом развитии всех сил и способностей», оно может быть построено только на основе настоящего познания сути человека» (Р. Штейнер).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21. Обосновать актуальность педагогических идей П. Петерсена в современных условиях.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Высказать собственное мнение по поводу обоснованности ориентации педагогической технологии «Йена-план-школа» больше на воспитание, чем на обучение.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Согласны ли Вы с приведённым утверждением?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«Опасность, которую содержит в себе оценка преподавателя, чрезвычайно велика. Оценка сразу же вызывает у воспитанника установку на преподавателя и работу ради него, портит собственную рабочую линию ребёнка и нарушает собственное нравственное суждение, уверенность ребёнка в собственном внутреннем голосе» (П. Петерсен).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Согласны ли Вы с приведённым утверждением?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«Никто не знает и никогда не знал, какими будут политика и экономика будущего. В лучшем случае мы можем только догадываться об этом. Но одно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мы знаем наверняка: наши многочисленные проблемы могут быть решены в том случае, если инициативные мужчины и женщины выявятся способными и компетентными взять на себя тяжесть этих проблем. И это будут добрые, приветливые, заботливые люди, готовые на самопожертвование. И среди них будут несколько человек, которые сделают свою работу без суеты, с особой тщательностью, с готовностью служить тому, что им доверено» (П. Петерсен).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Объяснить смысл обращения ребёнка к педагогу: «Помогите мне это сделать самому», которое стало смыслом педагогики М. Монтессори.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Экзаменационные билеты</w:t>
      </w:r>
    </w:p>
    <w:p w:rsid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</w:t>
      </w:r>
    </w:p>
    <w:p w:rsidR="001D75A8" w:rsidRDefault="001D75A8" w:rsidP="001D75A8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педагогической профессии.</w:t>
      </w:r>
    </w:p>
    <w:p w:rsidR="001D75A8" w:rsidRPr="001D75A8" w:rsidRDefault="001D75A8" w:rsidP="001D75A8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воспитания. Направления воспитания. Характе¬ристика одного из них: цели и задачи, ценности, формы осуществления (по выбору экзаменуемого).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Почему, определяя процесс обучения, говорят о взаимодействии учителя и учащихся, а не только воздействии педагогов на школьников. Ответ аргументируйте.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2</w:t>
      </w:r>
    </w:p>
    <w:p w:rsidR="001D75A8" w:rsidRDefault="001D75A8" w:rsidP="001D75A8">
      <w:pPr>
        <w:pStyle w:val="a7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деятельность и личность педагога.</w:t>
      </w:r>
    </w:p>
    <w:p w:rsidR="001D75A8" w:rsidRPr="001D75A8" w:rsidRDefault="001D75A8" w:rsidP="001D75A8">
      <w:pPr>
        <w:pStyle w:val="a7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Методы, средства и формы воспитания. Классификация методов воспитания. Выбор методов воспитания.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Выберите из предложенных современное определение образованности человека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Многознание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Владение набором профессиональных навыков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разнообразных способностей системного характера и высокая степень их продуктивности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-Высокий уровень умственного развития и воспитанности человека.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3</w:t>
      </w:r>
    </w:p>
    <w:p w:rsidR="001D75A8" w:rsidRDefault="001D75A8" w:rsidP="001D75A8">
      <w:pPr>
        <w:pStyle w:val="a7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общение: сущность, функции, стили обще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 и стили руководства.</w:t>
      </w:r>
    </w:p>
    <w:p w:rsidR="001D75A8" w:rsidRPr="001D75A8" w:rsidRDefault="001D75A8" w:rsidP="001D75A8">
      <w:pPr>
        <w:pStyle w:val="a7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Классный руководитель как организатор воспитательной работы в школе. Фун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кции и основные направления дея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тельности классного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уководителя. Виды и формы класс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часов.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Предметом общей дидактики являются? Ответ обоснуйте.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Социальные условия формирования и образования учащихся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Принципы, цели, содержание, формы и методы процесса обучения и образования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обучения отдельному предмету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Психологическое развитие личности в процессе обучения.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4</w:t>
      </w:r>
    </w:p>
    <w:p w:rsidR="001D75A8" w:rsidRDefault="001D75A8" w:rsidP="001D75A8">
      <w:pPr>
        <w:pStyle w:val="a7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Педагогика как наука и практика, их взаимосвязь. Цели, задачи, функции науки и практики. Категориальный аппа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рат педагогики как науки об образовании, обучении и вос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питании. Связь педагогики с другими науками, формы связи с ними и использование их идей в педагогике.</w:t>
      </w:r>
    </w:p>
    <w:p w:rsidR="001D75A8" w:rsidRPr="001D75A8" w:rsidRDefault="000556AF" w:rsidP="000556AF">
      <w:pPr>
        <w:pStyle w:val="a7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Концептуальные подходы к воспитанию и воспитательные системы. Структура и этапы функционирования систем. Примеры воспитательных систем на основе различных концепций воспитания.</w:t>
      </w:r>
    </w:p>
    <w:p w:rsidR="001D75A8" w:rsidRPr="00847BCC" w:rsidRDefault="000556AF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учительской возник спор между учителями. Одни высказывали мысли о том, что успех учебной работы зависит от качественного состава учащихся, другие считали, что успех может прийти с любым классом, нужно только приложить усилия к методике обучения, найти индивидуальный подход к каждому ученику.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Чьё мнение вы разделяете?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Какие факторы играют ведущую роль в обучении?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Назовите основные дидактические принципы.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 обоснуйте.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5</w:t>
      </w:r>
    </w:p>
    <w:p w:rsidR="005623AD" w:rsidRPr="005623AD" w:rsidRDefault="005623AD" w:rsidP="005623AD">
      <w:pPr>
        <w:pStyle w:val="a7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система и её компоненты. Система наук о воспитании и образовании.</w:t>
      </w:r>
    </w:p>
    <w:p w:rsidR="005623AD" w:rsidRPr="005623AD" w:rsidRDefault="005623AD" w:rsidP="005623AD">
      <w:pPr>
        <w:pStyle w:val="a7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приведенных ниже определений наиболее полно раскрывает содержание понятия ”методы обучения”? Выбор объясните.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 Форма теоретического и практического усвоения учебного материала, которая определяется с целью образования, воспитания и развития личности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Способы организации совместной деятельности учителя и учеников, которые обеспечивают познание и осмысление учебной информации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Пути познавательной теоретической и практической деятельности учителя и учеников, которые направлены на выполнение задач образования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Совокупность приемов и средств организации познавательной деятельности ребенка.</w:t>
      </w:r>
    </w:p>
    <w:p w:rsidR="005623AD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6</w:t>
      </w:r>
    </w:p>
    <w:p w:rsidR="005623AD" w:rsidRPr="005623AD" w:rsidRDefault="005623AD" w:rsidP="005623AD">
      <w:pPr>
        <w:pStyle w:val="a7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и логика научного педагогического исследования.</w:t>
      </w:r>
    </w:p>
    <w:p w:rsidR="005623AD" w:rsidRPr="005623AD" w:rsidRDefault="005623AD" w:rsidP="005623AD">
      <w:pPr>
        <w:pStyle w:val="a7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Социализация личности и ее факторы. Социально-психоло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гические и социально-педагогические механизмы социализации. Агенты социализации.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обучения: беседа, рассказ, лекция, дискуссия объединены по такому признаку, как…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Источник информации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Логика подачи информации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Характер познавательной деятельности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Стимулирования познавательной деятельности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Уровень познавательной активности и самостоятельности учащихся.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Закончите ответ. Дайте полную характеристику этой классификации методов обучения. Назовите её автора.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7</w:t>
      </w:r>
    </w:p>
    <w:p w:rsidR="005623AD" w:rsidRDefault="005623AD" w:rsidP="005623AD">
      <w:pPr>
        <w:pStyle w:val="a7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Современные тенденции в развитии и реформировании российского образования конца XX начала XXI века.</w:t>
      </w:r>
    </w:p>
    <w:p w:rsidR="005623AD" w:rsidRPr="005623AD" w:rsidRDefault="005623AD" w:rsidP="005623AD">
      <w:pPr>
        <w:pStyle w:val="a7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Социальное воспитание и социализация личности. Сущ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ность, принципы, ценности социального воспитания. На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правления институтов социального воспитания.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Кого из названных педагогов можно отнести к сторонникам традиционной дидактической концепции? В чём её достоинства и недостатки?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М.Монтессори.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Я.А.Коменский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Л.Н.Толстой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Д.Дьюи.</w:t>
      </w:r>
    </w:p>
    <w:p w:rsidR="005623AD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8</w:t>
      </w:r>
    </w:p>
    <w:p w:rsidR="005623AD" w:rsidRPr="005623AD" w:rsidRDefault="005623AD" w:rsidP="005623AD">
      <w:pPr>
        <w:pStyle w:val="a7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«Я-концепция»: формирование субъект-субъектных отноше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ний в педагогическом процессе.</w:t>
      </w:r>
    </w:p>
    <w:p w:rsidR="005623AD" w:rsidRPr="005623AD" w:rsidRDefault="005623AD" w:rsidP="005623AD">
      <w:pPr>
        <w:pStyle w:val="a7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 как социокультурная среда воспитания и развития ребенка. Специфика семейного воспитания. Взаимодейст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вие семьи и школы. Формы взаимодействия классного ру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ководителя с родителями учащихся.</w:t>
      </w:r>
    </w:p>
    <w:p w:rsidR="001D75A8" w:rsidRPr="00847BCC" w:rsidRDefault="005623AD" w:rsidP="005623A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Кого из названных педагогов считают авторами концепций развивающего обучения?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-В.Давыдов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-Л.Занков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-Ш.Амонашвили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-М. Щетинин</w:t>
      </w:r>
    </w:p>
    <w:p w:rsidR="005623AD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9</w:t>
      </w:r>
    </w:p>
    <w:p w:rsidR="005623AD" w:rsidRPr="005623AD" w:rsidRDefault="005623AD" w:rsidP="005623AD">
      <w:pPr>
        <w:pStyle w:val="a7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Методология как учение о научном методе познания. Мето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дологические подходы в образовании: деятельност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ный, системный, личностный.</w:t>
      </w:r>
    </w:p>
    <w:p w:rsidR="005623AD" w:rsidRPr="005623AD" w:rsidRDefault="005623AD" w:rsidP="005623AD">
      <w:pPr>
        <w:pStyle w:val="a7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Сопротивление воспитанию: сущность, виды проявления и способы преодоления.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Обучение эффективно влияет на процесс развития тогда, когда… Закончите ответ и обоснуйте его.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уже развитые способности.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вне границ возможностей детей.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 зоне ближайшего развития способностей ребёнка.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приобретенный уровень знаний, умений, навыков ребёнка.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10</w:t>
      </w:r>
    </w:p>
    <w:p w:rsidR="005623AD" w:rsidRDefault="005623AD" w:rsidP="005623AD">
      <w:pPr>
        <w:pStyle w:val="a7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Дидактика как наука об обучении и образовании: предмет, цель. Основные категории дидактики: обучение, образова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ние, преподавание, учение.</w:t>
      </w:r>
    </w:p>
    <w:p w:rsidR="005623AD" w:rsidRPr="005623AD" w:rsidRDefault="005623AD" w:rsidP="005623AD">
      <w:pPr>
        <w:pStyle w:val="a7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технология, ее признаки и свойства. Клас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сификация педагогических технологий. Обусловленность технологий характером педагогических задач. Виды педа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гогических задач, этапы решения. Технологии выдвижения педагогических задач.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Идёт урок истории. Учитель интересно рассказывает о событиях, читает учащимся отрывки из книг, которые вызывают у них большой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интерес. Педагог рекомендует школьникам перечень книг для чтения. В это время поднимает руку один ученик: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Слушаю тебя, - говорит учитель.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 вот ещё одна интересная книга, - говорит ученик.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Сядь и помолчи, - отказал учитель.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Проанализируйте ситуацию. Какую ошибку допустил учитель? Каковы будут последствия ошибочной реакции?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5A8" w:rsidRPr="00847BCC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11</w:t>
      </w:r>
    </w:p>
    <w:p w:rsidR="005623AD" w:rsidRDefault="005623AD" w:rsidP="005623AD">
      <w:pPr>
        <w:pStyle w:val="a7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Сущность, структура и движущие силы образовательного процесса.</w:t>
      </w:r>
    </w:p>
    <w:p w:rsidR="005623AD" w:rsidRDefault="005623AD" w:rsidP="005623AD">
      <w:pPr>
        <w:pStyle w:val="a7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репродуктивного типа. Характеристика одной из технологий по выбору экзаменуемого (технология мо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нологического изложения информации, технология фор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мирования умственных действий с заранее намеченными свойствами, технология взаимообучения).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уроке учитель поверял домашнюю работу с помощью фронтального опроса, который проходил в быстром темпе. Павел К. не смог быстро сориентироваться в вопросах и сказал учителю, что ему нужно подумать. На что учитель ответил: «Нечего думать, нужно отвечать». Мальчик перестал совсем отвечать на уроке.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 какой группе методов относится фронтальный опрос?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-Что вы видите негативного в этом виде опроса?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вы оцениваете действия учителя в данном случае? Какие из дидактических принципов нарушены?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лучше организовывать проверку домашнего задания?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Pr="00847BCC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</w:t>
      </w:r>
      <w:r w:rsidR="00CA5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CA509B" w:rsidRDefault="00CA509B" w:rsidP="005623AD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обучения, его сущность, функции. Характеристика категорий: знания, умения, навыки. Компоненты процесса обучения. Основные этапы процесса обучения.</w:t>
      </w:r>
    </w:p>
    <w:p w:rsidR="005623AD" w:rsidRPr="005623AD" w:rsidRDefault="005623AD" w:rsidP="005623AD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 технологии диалогового взаимодейст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вия: беседа, дискуссия, дискурсия /по выбору экзаменуе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мого/. Образовательный потенциал, этапы и приемы реа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лизации.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Какая форма обучения сложилась первой? Приведите аргументы в пользу выбора.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Индивидуальная форма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Индивидуально-групповая.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Коллективная.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3AD" w:rsidRPr="00847BCC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Билет 1</w:t>
      </w:r>
      <w:r w:rsidR="00CA5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CA509B" w:rsidRPr="00CA509B" w:rsidRDefault="00CA509B" w:rsidP="00CA509B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образования. Источники и принципы отбора содержания образования.</w:t>
      </w:r>
    </w:p>
    <w:p w:rsidR="00CA509B" w:rsidRPr="00CA509B" w:rsidRDefault="00CA509B" w:rsidP="00CA509B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игры. Образовательный потенциал, этапы и приемы реализации. Дидактические игры.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Какая их названных концепций является методологической основой процесса обучения в отечественной педагогике? Выбор обоснуйте.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сенсуализма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Научная теория познания.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Неотомистская теория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экзистенционализма.</w:t>
      </w:r>
    </w:p>
    <w:p w:rsidR="00CA509B" w:rsidRDefault="00CA509B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847BCC" w:rsidRDefault="00CA509B" w:rsidP="00CA509B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14</w:t>
      </w:r>
    </w:p>
    <w:p w:rsidR="00CA509B" w:rsidRDefault="00CA509B" w:rsidP="00CA509B">
      <w:pPr>
        <w:pStyle w:val="a7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 образовательный стандарт: понятие, функции, структура. Объекты стандартизации.</w:t>
      </w:r>
    </w:p>
    <w:p w:rsidR="00CA509B" w:rsidRPr="00CA509B" w:rsidRDefault="00CA509B" w:rsidP="00CA509B">
      <w:pPr>
        <w:pStyle w:val="a7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организации учебных исследований: проблем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ного обучения, критического мышления, французских мас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терских (по выбору экзаменуемого).</w:t>
      </w:r>
    </w:p>
    <w:p w:rsidR="001D75A8" w:rsidRPr="00CA509B" w:rsidRDefault="001D75A8" w:rsidP="00CA509B">
      <w:pPr>
        <w:pStyle w:val="a7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нормативные документы регламентируют содержание образования? Дайте краткую характеристику каждому из них.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847BCC" w:rsidRDefault="00CA509B" w:rsidP="00CA509B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15</w:t>
      </w:r>
    </w:p>
    <w:p w:rsidR="00CA509B" w:rsidRDefault="00CA509B" w:rsidP="00CA509B">
      <w:pPr>
        <w:pStyle w:val="a7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определяющие содержание образования. За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кон РФ об образовании. Характеристика учебного плана, учебной программы, учебника.</w:t>
      </w:r>
    </w:p>
    <w:p w:rsidR="00CA509B" w:rsidRDefault="00CA509B" w:rsidP="00CA509B">
      <w:pPr>
        <w:pStyle w:val="a7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проектного обучения. Ее использование в учеб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ном и воспитательном процессах.</w:t>
      </w:r>
    </w:p>
    <w:p w:rsidR="001D75A8" w:rsidRPr="00CA509B" w:rsidRDefault="001D75A8" w:rsidP="00CA509B">
      <w:pPr>
        <w:pStyle w:val="a7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Выделить общие и отличительные особенности технологий развивающего обучения Л.В. Занкова и Д.Б. Эльконина – В.В. Давыдова.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847BCC" w:rsidRDefault="001D75A8" w:rsidP="00CA509B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5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16</w:t>
      </w:r>
    </w:p>
    <w:p w:rsidR="00CA509B" w:rsidRPr="00CA509B" w:rsidRDefault="00CA509B" w:rsidP="00CA509B">
      <w:pPr>
        <w:pStyle w:val="a7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обучения как категория дидактики. Характери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стика принципов обучения.</w:t>
      </w:r>
    </w:p>
    <w:p w:rsidR="00CA509B" w:rsidRDefault="00CA509B" w:rsidP="00CA509B">
      <w:pPr>
        <w:pStyle w:val="a7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проектирование. Цель, объекты, прин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ципы. Уровни и формы проектирования (проектные про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дукты). Этапы проектирования. Логика проектирования об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разова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тельного процесса.</w:t>
      </w:r>
    </w:p>
    <w:p w:rsidR="00CA509B" w:rsidRPr="00CA509B" w:rsidRDefault="001D75A8" w:rsidP="00CA509B">
      <w:pPr>
        <w:pStyle w:val="a7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Заполнить таблицу:</w:t>
      </w:r>
    </w:p>
    <w:p w:rsidR="00CA509B" w:rsidRP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Компоненты педагогического процесса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Традиционное обучение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CA509B" w:rsidRP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Развивающее обучение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и оценка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1D75A8" w:rsidRPr="00FF4680" w:rsidRDefault="00FF4680" w:rsidP="00FF46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CA509B"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взаимодействия учителя и ученика</w:t>
      </w:r>
    </w:p>
    <w:p w:rsid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CA509B" w:rsidRDefault="00CA509B" w:rsidP="00CA509B">
      <w:pPr>
        <w:spacing w:after="0"/>
        <w:ind w:left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17</w:t>
      </w:r>
    </w:p>
    <w:p w:rsidR="00FF4680" w:rsidRDefault="00FF4680" w:rsidP="00FF4680">
      <w:pPr>
        <w:pStyle w:val="a7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обучения: понятие, классификации, взаимосвязь методов, средств и форм обучения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F4680" w:rsidRDefault="00CA509B" w:rsidP="00FF4680">
      <w:pPr>
        <w:pStyle w:val="a7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состояния образовательного процесса, его субъектов. Функции, принципы, виды и методы педагоги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ческой диагностики.</w:t>
      </w:r>
    </w:p>
    <w:p w:rsidR="001D75A8" w:rsidRPr="00FF4680" w:rsidRDefault="001D75A8" w:rsidP="00FF4680">
      <w:pPr>
        <w:pStyle w:val="a7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Конечная цель развивающего обучения состоит в том, чтобы обеспечить каждому ученику условия для развития себя как субъекта учения, который самоизменяется. Быть таким субъектом – значит иметь потребность в самоизменении и быть способным удовлетворять её с помощью учения, то есть желать, любить и уметь учиться» (В. Репкин). Согласны ли Вы с утверждением? Обосновать ответ.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Default="00FF4680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Default="00FF4680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CA509B" w:rsidRDefault="00FF4680" w:rsidP="00FF4680">
      <w:pPr>
        <w:spacing w:after="0"/>
        <w:ind w:left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18</w:t>
      </w:r>
    </w:p>
    <w:p w:rsidR="00FF4680" w:rsidRDefault="00FF4680" w:rsidP="00FF4680">
      <w:pPr>
        <w:pStyle w:val="a7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организации учебной деятельности: индивидуаль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ные, групповые, фронтальные. Достоинства и недостатки их применения в педагогическом процессе.</w:t>
      </w:r>
    </w:p>
    <w:p w:rsidR="00FF4680" w:rsidRPr="00FF4680" w:rsidRDefault="00FF4680" w:rsidP="00FF4680">
      <w:pPr>
        <w:pStyle w:val="a7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Технологический подход к постановке дидактических це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лей и задач. Уровни обученности учащихся. Таксономии целей.</w:t>
      </w:r>
    </w:p>
    <w:p w:rsidR="001D75A8" w:rsidRDefault="001D75A8" w:rsidP="00FF4680">
      <w:pPr>
        <w:pStyle w:val="a7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Обоснуйте, как согласуются между собой теория жизненных ритмов Р. Штейнера и традиционный педагогический принцип учёта возрастных особенностей детей?</w:t>
      </w:r>
    </w:p>
    <w:p w:rsidR="00FF4680" w:rsidRPr="00FF4680" w:rsidRDefault="00FF4680" w:rsidP="00FF4680">
      <w:pPr>
        <w:pStyle w:val="a7"/>
        <w:spacing w:after="0"/>
        <w:ind w:left="10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:rsidR="00FF4680" w:rsidRPr="00FF4680" w:rsidRDefault="00FF4680" w:rsidP="00FF4680">
      <w:pPr>
        <w:pStyle w:val="a7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 как целостная система. Требования к уроку. Типы и структура урока. Нестандартные уроки.</w:t>
      </w:r>
    </w:p>
    <w:p w:rsidR="00FF4680" w:rsidRPr="00FF4680" w:rsidRDefault="00FF4680" w:rsidP="00FF4680">
      <w:pPr>
        <w:pStyle w:val="a7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Педагогический конфликт и стратегии его разрешения. Тех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нология выхода из конфликта. Виды педагогических конфликтов. Этическая защита педагога.</w:t>
      </w:r>
    </w:p>
    <w:p w:rsidR="001D75A8" w:rsidRPr="00FF4680" w:rsidRDefault="001D75A8" w:rsidP="00FF4680">
      <w:pPr>
        <w:pStyle w:val="a7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Согласны ли Вы с утверждением? «Самое большое, что можно сделать для ребёнка – подготовить его к тому, чтобы в определённый момент его жизни, благодаря познанию себя, он будет в состоянии достичь осознания и переживания собственной свободы. Подвести к этому воспитание может лишь при таком взгляде на человека, который признаёт право на самоопределение» (Р. Штейнер). Ответ обосновать.</w:t>
      </w:r>
    </w:p>
    <w:p w:rsidR="00FF4680" w:rsidRDefault="00FF4680" w:rsidP="00FF4680">
      <w:pPr>
        <w:pStyle w:val="a7"/>
        <w:spacing w:after="0"/>
        <w:ind w:left="10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</w:p>
    <w:p w:rsidR="00FF4680" w:rsidRPr="00FF4680" w:rsidRDefault="00FF4680" w:rsidP="00FF4680">
      <w:pPr>
        <w:pStyle w:val="a7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и контроль за учебной деятельностью уча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щихся. Функции контроля и требования к нему.</w:t>
      </w:r>
    </w:p>
    <w:p w:rsidR="00FF4680" w:rsidRPr="00FF4680" w:rsidRDefault="00FF4680" w:rsidP="00FF4680">
      <w:pPr>
        <w:pStyle w:val="a7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требование, его виды, формы. Технология предъявления требования.</w:t>
      </w:r>
    </w:p>
    <w:p w:rsidR="001D75A8" w:rsidRDefault="001D75A8" w:rsidP="00FF4680">
      <w:pPr>
        <w:pStyle w:val="a7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Согласны ли Вы с утверждением? «Искусство воспитания должно основываться не на общих рассуждениях о «гармоническом развитии всех сил и способностей», оно может быть построено только на основе настоящего познания сути человека» (Р. Штейнер). Ответ обосновать.</w:t>
      </w:r>
    </w:p>
    <w:p w:rsidR="00FF4680" w:rsidRDefault="00FF4680" w:rsidP="00FF468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</w:p>
    <w:p w:rsidR="001D75A8" w:rsidRDefault="00FF4680" w:rsidP="00FF4680">
      <w:pPr>
        <w:pStyle w:val="a7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Виды, методы и формы контроля. Оценка знаний уча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щихся, её образовательное и воспитательное значение.</w:t>
      </w:r>
    </w:p>
    <w:p w:rsidR="00FF4680" w:rsidRPr="00FF4680" w:rsidRDefault="00FF4680" w:rsidP="00FF4680">
      <w:pPr>
        <w:pStyle w:val="a7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создания ситуации успеха. Сочетание и взаимо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связь успеха и неуспеха.</w:t>
      </w:r>
    </w:p>
    <w:p w:rsidR="001D75A8" w:rsidRDefault="001D75A8" w:rsidP="00FF4680">
      <w:pPr>
        <w:pStyle w:val="a7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Обосновать актуальность педагогических идей П. Петерсена в современных условиях.</w:t>
      </w:r>
    </w:p>
    <w:p w:rsidR="00FF4680" w:rsidRDefault="00FF4680" w:rsidP="00FF468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</w:p>
    <w:p w:rsidR="00FF4680" w:rsidRPr="00FF4680" w:rsidRDefault="00FF4680" w:rsidP="00FF4680">
      <w:pPr>
        <w:pStyle w:val="a7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как социальное и педагогическое явление. Сущ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 воспитания и его место в целостной структуре образовательного процесса.</w:t>
      </w:r>
    </w:p>
    <w:p w:rsidR="00FF4680" w:rsidRPr="00FF4680" w:rsidRDefault="00FF4680" w:rsidP="00FF4680">
      <w:pPr>
        <w:pStyle w:val="a7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Информационные технологии и их использование в образо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вательном процессе. Проблемы и перспективы раз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вития компьютерного обучения.</w:t>
      </w:r>
    </w:p>
    <w:p w:rsidR="001D75A8" w:rsidRDefault="001D75A8" w:rsidP="00FF4680">
      <w:pPr>
        <w:pStyle w:val="a7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Высказать собственное мнение по поводу обоснованности ориентации педагогической технологии «Йена-план-школа» больше на воспитание, чем на обучение.</w:t>
      </w:r>
    </w:p>
    <w:p w:rsidR="00FF4680" w:rsidRDefault="00FF4680" w:rsidP="00FF468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</w:p>
    <w:p w:rsidR="00FF4680" w:rsidRDefault="00FF4680" w:rsidP="00FF4680">
      <w:pPr>
        <w:pStyle w:val="a7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Воспитательный процесс, его характеристика. Структура и логика воспитательного процесса. Противоречия как дви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жущие силы воспитания.</w:t>
      </w:r>
    </w:p>
    <w:p w:rsidR="00FF4680" w:rsidRPr="00FF4680" w:rsidRDefault="00FF4680" w:rsidP="00FF4680">
      <w:pPr>
        <w:pStyle w:val="a7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управления и педагогического менеджмента. Ос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новные функции педагогического управления.</w:t>
      </w:r>
    </w:p>
    <w:p w:rsidR="001D75A8" w:rsidRPr="00FF4680" w:rsidRDefault="001D75A8" w:rsidP="00FF4680">
      <w:pPr>
        <w:pStyle w:val="a7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Согласны ли Вы с приведённым утверждением? Ответ обосновать.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«Опасность, которую содержит в себе оценка преподавателя, чрезвычайно велика. Оценка сразу же вызывает у воспитанника установку на преподавателя и работу ради него, портит собственную рабочую линию ребёнка и нарушает собственное нравственное суждение, уверенность ребёнка в собственном внутреннем голосе» (П. Петерсен).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</w:p>
    <w:p w:rsidR="00846565" w:rsidRPr="00846565" w:rsidRDefault="00846565" w:rsidP="00846565">
      <w:pPr>
        <w:pStyle w:val="a7"/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Закономерности и принципы воспитания, их взаимосвязь.</w:t>
      </w:r>
    </w:p>
    <w:p w:rsidR="00FF4680" w:rsidRPr="00846565" w:rsidRDefault="00FF4680" w:rsidP="00846565">
      <w:pPr>
        <w:pStyle w:val="a7"/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Государственно-общественная система управления образо</w:t>
      </w: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ванием. Службы управления.</w:t>
      </w:r>
    </w:p>
    <w:p w:rsidR="001D75A8" w:rsidRPr="00847BCC" w:rsidRDefault="00846565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Согласны ли Вы с приведённым утверждением? Ответ обосновать.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«Никто не знает и никогда не знал, какими будут политика и экономика будущего. В лучшем случае мы можем только догадываться об этом. Но одно мы знаем наверняка: наши многочисленные проблемы могут быть решены в том случае, если инициативные мужчины и женщины выявятся способными и компетентными взять на себя тяжесть этих проблем. И это будут добрые, приветливые, заботливые люди, готовые на самопожертвование. И среди них будут несколько человек, которые сделают свою работу без суеты, с особой тщательностью, с готовностью служить тому, что им доверено» (П. Петерсен).</w:t>
      </w:r>
    </w:p>
    <w:p w:rsidR="00846565" w:rsidRDefault="00846565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565" w:rsidRPr="00847BCC" w:rsidRDefault="00846565" w:rsidP="00846565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</w:p>
    <w:p w:rsidR="00846565" w:rsidRDefault="00846565" w:rsidP="00846565">
      <w:pPr>
        <w:pStyle w:val="a7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управления педагогическими системами. Школа как педагогическая система и объект управления.</w:t>
      </w:r>
    </w:p>
    <w:p w:rsidR="00846565" w:rsidRDefault="00846565" w:rsidP="00846565">
      <w:pPr>
        <w:pStyle w:val="a7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Взаимодействие социальных институтов в управлении обра</w:t>
      </w: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зовательными системами.</w:t>
      </w:r>
    </w:p>
    <w:p w:rsidR="001D75A8" w:rsidRPr="00846565" w:rsidRDefault="001D75A8" w:rsidP="00846565">
      <w:pPr>
        <w:pStyle w:val="a7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Объяснить смысл обращения ребёнка к педагогу: «Помогите мне это сделать самому», которое стало смыслом педагогики М. Монтессори.</w:t>
      </w: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F05D84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324D" w:rsidRPr="001878EA" w:rsidRDefault="002E324D" w:rsidP="00734FB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обучающегося: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отметку «3»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отметку «4»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отметку «5»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431BAC" w:rsidRDefault="00431BAC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BB6" w:rsidRDefault="00AF7BB6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FBA" w:rsidRP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</w:t>
      </w:r>
    </w:p>
    <w:p w:rsid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</w:t>
      </w:r>
      <w:r w:rsidR="00AF7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рмации для подготовки к экзамену</w:t>
      </w:r>
    </w:p>
    <w:p w:rsidR="00A12F68" w:rsidRPr="00734FBA" w:rsidRDefault="00A12F68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литература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Педагогика</w:t>
      </w:r>
      <w:r w:rsidRPr="0061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учебник / В.Г. Рындак, А.М. Аллагулов, Т.В. Челпаченко [и др.] ; под общ. ред. В.Г. Рындак. — М. : ИНФРА-М, 2017. — 427 с. — www.dx.doi.org/10.12737/25026. - Режим доступа: </w:t>
      </w:r>
      <w:hyperlink r:id="rId7" w:history="1">
        <w:r w:rsidRPr="00613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http://znanium.com/catalog/product/780670</w:t>
        </w:r>
      </w:hyperlink>
      <w:r w:rsidRPr="0061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Дополнительная литература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Педагогика воспитания: теория, методология, технология, методика: Учебник / Ходусов А.Н. - М.:НИЦ ИНФРА-М, 2016. - 400 с.: 60x90 1/16. - (Переплёт 7БЦ) ISBN 978-5-16-011864-2 - Режим доступа: </w:t>
      </w:r>
      <w:hyperlink r:id="rId8" w:history="1">
        <w:r w:rsidRPr="00613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http://znanium.com/catalog/product/544551</w:t>
        </w:r>
      </w:hyperlink>
    </w:p>
    <w:p w:rsidR="009B3932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Педагогика: Учебное пособие / Кроль В.М., - 2-е изд., испр. и доп. - М.:ИЦ РИОР, НИЦ ИНФРА-М, 2016. - 303 с.: 60x90 1/16. -  (Переплёт 7БЦ) ISBN 978-5-369-01536-0 - Режим доступа: </w:t>
      </w:r>
      <w:hyperlink r:id="rId9" w:history="1">
        <w:r w:rsidRPr="00613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http://znanium.com/catalog/product/516775</w:t>
        </w:r>
      </w:hyperlink>
      <w:r w:rsidRPr="0061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82A" w:rsidRDefault="0003782A" w:rsidP="00DA37D3">
      <w:pPr>
        <w:jc w:val="center"/>
        <w:rPr>
          <w:rFonts w:ascii="Times New Roman" w:hAnsi="Times New Roman" w:cs="Times New Roman"/>
          <w:b/>
          <w:sz w:val="28"/>
        </w:rPr>
      </w:pPr>
    </w:p>
    <w:p w:rsidR="00DA37D3" w:rsidRDefault="00DA37D3"/>
    <w:sectPr w:rsidR="00DA37D3" w:rsidSect="00012CB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CFD" w:rsidRDefault="00B86CFD">
      <w:pPr>
        <w:spacing w:after="0" w:line="240" w:lineRule="auto"/>
      </w:pPr>
      <w:r>
        <w:separator/>
      </w:r>
    </w:p>
  </w:endnote>
  <w:endnote w:type="continuationSeparator" w:id="0">
    <w:p w:rsidR="00B86CFD" w:rsidRDefault="00B8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B5" w:rsidRDefault="00012CB5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7D06">
      <w:rPr>
        <w:rStyle w:val="a5"/>
        <w:noProof/>
      </w:rPr>
      <w:t>2</w:t>
    </w:r>
    <w:r>
      <w:rPr>
        <w:rStyle w:val="a5"/>
      </w:rPr>
      <w:fldChar w:fldCharType="end"/>
    </w:r>
  </w:p>
  <w:p w:rsidR="00012CB5" w:rsidRDefault="00012CB5" w:rsidP="00012C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CFD" w:rsidRDefault="00B86CFD">
      <w:pPr>
        <w:spacing w:after="0" w:line="240" w:lineRule="auto"/>
      </w:pPr>
      <w:r>
        <w:separator/>
      </w:r>
    </w:p>
  </w:footnote>
  <w:footnote w:type="continuationSeparator" w:id="0">
    <w:p w:rsidR="00B86CFD" w:rsidRDefault="00B8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D2C89"/>
    <w:multiLevelType w:val="hybridMultilevel"/>
    <w:tmpl w:val="ACBAC734"/>
    <w:lvl w:ilvl="0" w:tplc="CFFC9D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37D61C9"/>
    <w:multiLevelType w:val="hybridMultilevel"/>
    <w:tmpl w:val="D30275A8"/>
    <w:lvl w:ilvl="0" w:tplc="AF827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4A76CD9"/>
    <w:multiLevelType w:val="hybridMultilevel"/>
    <w:tmpl w:val="59E0524A"/>
    <w:lvl w:ilvl="0" w:tplc="7DF23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D02EE"/>
    <w:multiLevelType w:val="hybridMultilevel"/>
    <w:tmpl w:val="2AE86878"/>
    <w:lvl w:ilvl="0" w:tplc="2DF20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0535391"/>
    <w:multiLevelType w:val="hybridMultilevel"/>
    <w:tmpl w:val="8C868084"/>
    <w:lvl w:ilvl="0" w:tplc="09E63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13B1432"/>
    <w:multiLevelType w:val="hybridMultilevel"/>
    <w:tmpl w:val="B3483E66"/>
    <w:lvl w:ilvl="0" w:tplc="47ECAE4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1644B5"/>
    <w:multiLevelType w:val="hybridMultilevel"/>
    <w:tmpl w:val="3E20C950"/>
    <w:lvl w:ilvl="0" w:tplc="2AFA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6955E89"/>
    <w:multiLevelType w:val="hybridMultilevel"/>
    <w:tmpl w:val="852A23D2"/>
    <w:lvl w:ilvl="0" w:tplc="10BEBE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9914B5D"/>
    <w:multiLevelType w:val="hybridMultilevel"/>
    <w:tmpl w:val="FF924476"/>
    <w:lvl w:ilvl="0" w:tplc="3ACE8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A3204F8"/>
    <w:multiLevelType w:val="hybridMultilevel"/>
    <w:tmpl w:val="347850CA"/>
    <w:lvl w:ilvl="0" w:tplc="99446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C672674"/>
    <w:multiLevelType w:val="hybridMultilevel"/>
    <w:tmpl w:val="85D25052"/>
    <w:lvl w:ilvl="0" w:tplc="03AC1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E3D19F0"/>
    <w:multiLevelType w:val="hybridMultilevel"/>
    <w:tmpl w:val="247C1DF4"/>
    <w:lvl w:ilvl="0" w:tplc="C82A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35E54B7"/>
    <w:multiLevelType w:val="hybridMultilevel"/>
    <w:tmpl w:val="38AEBAFC"/>
    <w:lvl w:ilvl="0" w:tplc="C8005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6AC1659"/>
    <w:multiLevelType w:val="hybridMultilevel"/>
    <w:tmpl w:val="CA803CD2"/>
    <w:lvl w:ilvl="0" w:tplc="A156EA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F7813AF"/>
    <w:multiLevelType w:val="hybridMultilevel"/>
    <w:tmpl w:val="B970AF8E"/>
    <w:lvl w:ilvl="0" w:tplc="1DD6E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E85AFB"/>
    <w:multiLevelType w:val="hybridMultilevel"/>
    <w:tmpl w:val="377AA24A"/>
    <w:lvl w:ilvl="0" w:tplc="9D5674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3A837FE"/>
    <w:multiLevelType w:val="hybridMultilevel"/>
    <w:tmpl w:val="907A1F70"/>
    <w:lvl w:ilvl="0" w:tplc="DC52E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55C2EA0"/>
    <w:multiLevelType w:val="hybridMultilevel"/>
    <w:tmpl w:val="4720F970"/>
    <w:lvl w:ilvl="0" w:tplc="79B0E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9D12564"/>
    <w:multiLevelType w:val="hybridMultilevel"/>
    <w:tmpl w:val="8C1EC068"/>
    <w:lvl w:ilvl="0" w:tplc="7F9AA0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F15020"/>
    <w:multiLevelType w:val="hybridMultilevel"/>
    <w:tmpl w:val="A35A44D6"/>
    <w:lvl w:ilvl="0" w:tplc="AAAE7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DFB5BAD"/>
    <w:multiLevelType w:val="hybridMultilevel"/>
    <w:tmpl w:val="7E203A00"/>
    <w:lvl w:ilvl="0" w:tplc="EB40B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C3704"/>
    <w:multiLevelType w:val="hybridMultilevel"/>
    <w:tmpl w:val="868A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05CE9"/>
    <w:multiLevelType w:val="hybridMultilevel"/>
    <w:tmpl w:val="5284FCA0"/>
    <w:lvl w:ilvl="0" w:tplc="58F89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19571E"/>
    <w:multiLevelType w:val="hybridMultilevel"/>
    <w:tmpl w:val="E64ECD5A"/>
    <w:lvl w:ilvl="0" w:tplc="F168E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F1960CB"/>
    <w:multiLevelType w:val="hybridMultilevel"/>
    <w:tmpl w:val="2024760A"/>
    <w:lvl w:ilvl="0" w:tplc="D9EA86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104793F"/>
    <w:multiLevelType w:val="hybridMultilevel"/>
    <w:tmpl w:val="8C621166"/>
    <w:lvl w:ilvl="0" w:tplc="A17E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34A1FCD"/>
    <w:multiLevelType w:val="hybridMultilevel"/>
    <w:tmpl w:val="C710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95B7A"/>
    <w:multiLevelType w:val="hybridMultilevel"/>
    <w:tmpl w:val="9088324A"/>
    <w:lvl w:ilvl="0" w:tplc="D0F28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E880EAE"/>
    <w:multiLevelType w:val="hybridMultilevel"/>
    <w:tmpl w:val="6CEAD4D8"/>
    <w:lvl w:ilvl="0" w:tplc="89CE3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26"/>
  </w:num>
  <w:num w:numId="13">
    <w:abstractNumId w:val="29"/>
  </w:num>
  <w:num w:numId="14">
    <w:abstractNumId w:val="21"/>
  </w:num>
  <w:num w:numId="15">
    <w:abstractNumId w:val="35"/>
  </w:num>
  <w:num w:numId="16">
    <w:abstractNumId w:val="11"/>
  </w:num>
  <w:num w:numId="17">
    <w:abstractNumId w:val="15"/>
  </w:num>
  <w:num w:numId="18">
    <w:abstractNumId w:val="39"/>
  </w:num>
  <w:num w:numId="19">
    <w:abstractNumId w:val="36"/>
  </w:num>
  <w:num w:numId="20">
    <w:abstractNumId w:val="12"/>
  </w:num>
  <w:num w:numId="21">
    <w:abstractNumId w:val="45"/>
  </w:num>
  <w:num w:numId="22">
    <w:abstractNumId w:val="34"/>
  </w:num>
  <w:num w:numId="23">
    <w:abstractNumId w:val="25"/>
  </w:num>
  <w:num w:numId="24">
    <w:abstractNumId w:val="32"/>
  </w:num>
  <w:num w:numId="25">
    <w:abstractNumId w:val="24"/>
  </w:num>
  <w:num w:numId="26">
    <w:abstractNumId w:val="46"/>
  </w:num>
  <w:num w:numId="27">
    <w:abstractNumId w:val="20"/>
  </w:num>
  <w:num w:numId="28">
    <w:abstractNumId w:val="17"/>
  </w:num>
  <w:num w:numId="29">
    <w:abstractNumId w:val="31"/>
  </w:num>
  <w:num w:numId="30">
    <w:abstractNumId w:val="27"/>
  </w:num>
  <w:num w:numId="31">
    <w:abstractNumId w:val="41"/>
  </w:num>
  <w:num w:numId="32">
    <w:abstractNumId w:val="33"/>
  </w:num>
  <w:num w:numId="33">
    <w:abstractNumId w:val="47"/>
  </w:num>
  <w:num w:numId="34">
    <w:abstractNumId w:val="30"/>
  </w:num>
  <w:num w:numId="35">
    <w:abstractNumId w:val="19"/>
  </w:num>
  <w:num w:numId="36">
    <w:abstractNumId w:val="13"/>
  </w:num>
  <w:num w:numId="37">
    <w:abstractNumId w:val="28"/>
  </w:num>
  <w:num w:numId="38">
    <w:abstractNumId w:val="16"/>
  </w:num>
  <w:num w:numId="39">
    <w:abstractNumId w:val="18"/>
  </w:num>
  <w:num w:numId="40">
    <w:abstractNumId w:val="40"/>
  </w:num>
  <w:num w:numId="41">
    <w:abstractNumId w:val="44"/>
  </w:num>
  <w:num w:numId="42">
    <w:abstractNumId w:val="38"/>
  </w:num>
  <w:num w:numId="43">
    <w:abstractNumId w:val="23"/>
  </w:num>
  <w:num w:numId="44">
    <w:abstractNumId w:val="14"/>
  </w:num>
  <w:num w:numId="45">
    <w:abstractNumId w:val="42"/>
  </w:num>
  <w:num w:numId="46">
    <w:abstractNumId w:val="43"/>
  </w:num>
  <w:num w:numId="47">
    <w:abstractNumId w:val="2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23"/>
    <w:rsid w:val="00012CB5"/>
    <w:rsid w:val="000200A1"/>
    <w:rsid w:val="0003782A"/>
    <w:rsid w:val="000556AF"/>
    <w:rsid w:val="000632EA"/>
    <w:rsid w:val="000A685C"/>
    <w:rsid w:val="0015225A"/>
    <w:rsid w:val="00167E5D"/>
    <w:rsid w:val="00175623"/>
    <w:rsid w:val="0019558B"/>
    <w:rsid w:val="001D75A8"/>
    <w:rsid w:val="001E49D2"/>
    <w:rsid w:val="002077FF"/>
    <w:rsid w:val="00264441"/>
    <w:rsid w:val="002748FD"/>
    <w:rsid w:val="002E2B32"/>
    <w:rsid w:val="002E324D"/>
    <w:rsid w:val="003D2726"/>
    <w:rsid w:val="003E0E8C"/>
    <w:rsid w:val="00431BAC"/>
    <w:rsid w:val="004A02B0"/>
    <w:rsid w:val="004C08A6"/>
    <w:rsid w:val="005623AD"/>
    <w:rsid w:val="00575488"/>
    <w:rsid w:val="00575A4F"/>
    <w:rsid w:val="005D30E9"/>
    <w:rsid w:val="005F1A99"/>
    <w:rsid w:val="00613DCE"/>
    <w:rsid w:val="00636904"/>
    <w:rsid w:val="006818FB"/>
    <w:rsid w:val="00734FBA"/>
    <w:rsid w:val="007553D6"/>
    <w:rsid w:val="007E1FBB"/>
    <w:rsid w:val="007F63F5"/>
    <w:rsid w:val="007F6CA7"/>
    <w:rsid w:val="008045C6"/>
    <w:rsid w:val="00846565"/>
    <w:rsid w:val="00847BCC"/>
    <w:rsid w:val="00862275"/>
    <w:rsid w:val="0092204A"/>
    <w:rsid w:val="00992460"/>
    <w:rsid w:val="009A2A0C"/>
    <w:rsid w:val="009B3932"/>
    <w:rsid w:val="009E2B78"/>
    <w:rsid w:val="00A12F68"/>
    <w:rsid w:val="00A167D2"/>
    <w:rsid w:val="00AF7BB6"/>
    <w:rsid w:val="00B45765"/>
    <w:rsid w:val="00B46A7B"/>
    <w:rsid w:val="00B61FB1"/>
    <w:rsid w:val="00B86CFD"/>
    <w:rsid w:val="00B93DB7"/>
    <w:rsid w:val="00BA1043"/>
    <w:rsid w:val="00C870E1"/>
    <w:rsid w:val="00CA509B"/>
    <w:rsid w:val="00CA5E52"/>
    <w:rsid w:val="00D154D0"/>
    <w:rsid w:val="00D71187"/>
    <w:rsid w:val="00DA37D3"/>
    <w:rsid w:val="00DE4F15"/>
    <w:rsid w:val="00E8149B"/>
    <w:rsid w:val="00EB46C4"/>
    <w:rsid w:val="00EC7577"/>
    <w:rsid w:val="00EE1E20"/>
    <w:rsid w:val="00EF351B"/>
    <w:rsid w:val="00EF5258"/>
    <w:rsid w:val="00F05D84"/>
    <w:rsid w:val="00F07D06"/>
    <w:rsid w:val="00F27AAA"/>
    <w:rsid w:val="00F54A6E"/>
    <w:rsid w:val="00FD5A93"/>
    <w:rsid w:val="00FF4680"/>
    <w:rsid w:val="00FF6BB6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6AA2"/>
  <w15:docId w15:val="{F93D6177-41C5-4AC8-8CC8-B09974FF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A8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54455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7806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516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4990</Words>
  <Characters>28447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Asus</cp:lastModifiedBy>
  <cp:revision>2</cp:revision>
  <dcterms:created xsi:type="dcterms:W3CDTF">2025-09-26T08:41:00Z</dcterms:created>
  <dcterms:modified xsi:type="dcterms:W3CDTF">2025-09-26T08:41:00Z</dcterms:modified>
</cp:coreProperties>
</file>