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1590" w:rsidRPr="00646E8F" w:rsidRDefault="00741590" w:rsidP="00741590">
      <w:pPr>
        <w:adjustRightInd w:val="0"/>
        <w:snapToGrid w:val="0"/>
        <w:contextualSpacing/>
        <w:jc w:val="center"/>
        <w:rPr>
          <w:bCs/>
        </w:rPr>
      </w:pPr>
      <w:r w:rsidRPr="00646E8F">
        <w:rPr>
          <w:bCs/>
        </w:rPr>
        <w:t>ЧАСТНОЕ ОБРАЗОВАТЕЛЬНОЕ УЧРЕЖДЕНИЕ</w:t>
      </w:r>
    </w:p>
    <w:p w:rsidR="00741590" w:rsidRPr="00646E8F" w:rsidRDefault="00741590" w:rsidP="00741590">
      <w:pPr>
        <w:adjustRightInd w:val="0"/>
        <w:snapToGrid w:val="0"/>
        <w:contextualSpacing/>
        <w:jc w:val="center"/>
        <w:rPr>
          <w:bCs/>
        </w:rPr>
      </w:pPr>
      <w:r w:rsidRPr="00646E8F">
        <w:rPr>
          <w:bCs/>
        </w:rPr>
        <w:t>ПРОФЕССИОНАЛЬНОГО ОБРАЗОВАНИЯ</w:t>
      </w:r>
    </w:p>
    <w:p w:rsidR="00741590" w:rsidRPr="00646E8F" w:rsidRDefault="00741590" w:rsidP="00741590">
      <w:pPr>
        <w:adjustRightInd w:val="0"/>
        <w:snapToGrid w:val="0"/>
        <w:contextualSpacing/>
        <w:jc w:val="center"/>
        <w:rPr>
          <w:bCs/>
        </w:rPr>
      </w:pPr>
      <w:r w:rsidRPr="00646E8F">
        <w:rPr>
          <w:bCs/>
        </w:rPr>
        <w:t>«СТАВРОПОЛЬСКИЙ МНОГОПРОФИЛЬНЫЙ КОЛЛЕДЖ»</w:t>
      </w:r>
    </w:p>
    <w:p w:rsidR="00741590" w:rsidRPr="00646E8F" w:rsidRDefault="00741590" w:rsidP="00741590">
      <w:pPr>
        <w:adjustRightInd w:val="0"/>
        <w:snapToGrid w:val="0"/>
        <w:contextualSpacing/>
        <w:jc w:val="center"/>
        <w:rPr>
          <w:bCs/>
        </w:rPr>
      </w:pPr>
    </w:p>
    <w:p w:rsidR="00741590" w:rsidRPr="00646E8F" w:rsidRDefault="00741590" w:rsidP="00741590">
      <w:pPr>
        <w:adjustRightInd w:val="0"/>
        <w:snapToGrid w:val="0"/>
        <w:contextualSpacing/>
        <w:jc w:val="center"/>
        <w:rPr>
          <w:bCs/>
        </w:rPr>
      </w:pPr>
    </w:p>
    <w:p w:rsidR="00741590" w:rsidRPr="00646E8F" w:rsidRDefault="00741590" w:rsidP="00741590">
      <w:pPr>
        <w:adjustRightInd w:val="0"/>
        <w:snapToGrid w:val="0"/>
        <w:contextualSpacing/>
        <w:jc w:val="center"/>
        <w:rPr>
          <w:bCs/>
        </w:rPr>
      </w:pPr>
    </w:p>
    <w:p w:rsidR="00741590" w:rsidRPr="00646E8F" w:rsidRDefault="00741590" w:rsidP="00741590">
      <w:pPr>
        <w:adjustRightInd w:val="0"/>
        <w:snapToGrid w:val="0"/>
        <w:contextualSpacing/>
        <w:jc w:val="center"/>
        <w:rPr>
          <w:bCs/>
        </w:rPr>
      </w:pPr>
    </w:p>
    <w:p w:rsidR="00741590" w:rsidRPr="00646E8F" w:rsidRDefault="00741590" w:rsidP="00741590">
      <w:pPr>
        <w:adjustRightInd w:val="0"/>
        <w:snapToGrid w:val="0"/>
        <w:contextualSpacing/>
        <w:jc w:val="center"/>
        <w:rPr>
          <w:spacing w:val="40"/>
          <w:lang w:eastAsia="ko-KR"/>
        </w:rPr>
      </w:pPr>
      <w:r w:rsidRPr="00646E8F">
        <w:rPr>
          <w:spacing w:val="40"/>
        </w:rPr>
        <w:t>«</w:t>
      </w:r>
      <w:r w:rsidRPr="00646E8F">
        <w:rPr>
          <w:color w:val="000000"/>
        </w:rPr>
        <w:t>Программные и программно-аппаратные средства защиты информации</w:t>
      </w:r>
      <w:r w:rsidRPr="00646E8F">
        <w:rPr>
          <w:spacing w:val="40"/>
          <w:lang w:eastAsia="ko-KR"/>
        </w:rPr>
        <w:t>»</w:t>
      </w:r>
    </w:p>
    <w:p w:rsidR="00741590" w:rsidRPr="00646E8F" w:rsidRDefault="00741590" w:rsidP="00741590">
      <w:pPr>
        <w:adjustRightInd w:val="0"/>
        <w:snapToGrid w:val="0"/>
        <w:contextualSpacing/>
        <w:jc w:val="center"/>
        <w:rPr>
          <w:bCs/>
          <w:lang w:eastAsia="ko-KR"/>
        </w:rPr>
      </w:pPr>
    </w:p>
    <w:p w:rsidR="00741590" w:rsidRPr="00646E8F" w:rsidRDefault="00741590" w:rsidP="00741590">
      <w:pPr>
        <w:adjustRightInd w:val="0"/>
        <w:snapToGrid w:val="0"/>
        <w:contextualSpacing/>
        <w:jc w:val="center"/>
        <w:rPr>
          <w:spacing w:val="40"/>
          <w:lang w:eastAsia="ko-KR"/>
        </w:rPr>
      </w:pPr>
    </w:p>
    <w:p w:rsidR="00741590" w:rsidRPr="00646E8F" w:rsidRDefault="00741590" w:rsidP="00741590">
      <w:pPr>
        <w:adjustRightInd w:val="0"/>
        <w:snapToGrid w:val="0"/>
        <w:contextualSpacing/>
        <w:jc w:val="center"/>
        <w:rPr>
          <w:spacing w:val="40"/>
          <w:lang w:eastAsia="ko-KR"/>
        </w:rPr>
      </w:pPr>
    </w:p>
    <w:p w:rsidR="00741590" w:rsidRPr="00646E8F" w:rsidRDefault="00741590" w:rsidP="00741590">
      <w:pPr>
        <w:adjustRightInd w:val="0"/>
        <w:snapToGrid w:val="0"/>
        <w:contextualSpacing/>
        <w:jc w:val="center"/>
        <w:rPr>
          <w:spacing w:val="40"/>
          <w:lang w:eastAsia="ko-KR"/>
        </w:rPr>
      </w:pPr>
    </w:p>
    <w:p w:rsidR="00741590" w:rsidRPr="00646E8F" w:rsidRDefault="00741590" w:rsidP="00741590">
      <w:pPr>
        <w:adjustRightInd w:val="0"/>
        <w:snapToGrid w:val="0"/>
        <w:contextualSpacing/>
        <w:jc w:val="center"/>
        <w:rPr>
          <w:spacing w:val="40"/>
          <w:lang w:eastAsia="ko-KR"/>
        </w:rPr>
      </w:pPr>
      <w:r w:rsidRPr="00646E8F">
        <w:rPr>
          <w:spacing w:val="40"/>
          <w:lang w:eastAsia="ko-KR"/>
        </w:rPr>
        <w:t>МЕТОДИЧЕСКИЕ УКАЗАНИЯ</w:t>
      </w:r>
    </w:p>
    <w:p w:rsidR="00741590" w:rsidRPr="00732B86" w:rsidRDefault="00741590" w:rsidP="00741590">
      <w:pPr>
        <w:adjustRightInd w:val="0"/>
        <w:snapToGrid w:val="0"/>
        <w:contextualSpacing/>
        <w:jc w:val="center"/>
        <w:rPr>
          <w:b/>
          <w:spacing w:val="40"/>
          <w:lang w:eastAsia="ko-KR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center"/>
        <w:rPr>
          <w:lang w:eastAsia="ko-KR"/>
        </w:rPr>
      </w:pPr>
      <w:r w:rsidRPr="00732B86">
        <w:rPr>
          <w:lang w:eastAsia="ko-KR"/>
        </w:rPr>
        <w:t>к практическим занятиям</w:t>
      </w:r>
    </w:p>
    <w:p w:rsidR="00741590" w:rsidRPr="00732B86" w:rsidRDefault="00741590" w:rsidP="00741590">
      <w:pPr>
        <w:adjustRightInd w:val="0"/>
        <w:snapToGrid w:val="0"/>
        <w:contextualSpacing/>
        <w:jc w:val="center"/>
        <w:rPr>
          <w:lang w:eastAsia="ko-KR"/>
        </w:rPr>
      </w:pPr>
      <w:r w:rsidRPr="00732B86">
        <w:rPr>
          <w:lang w:eastAsia="ko-KR"/>
        </w:rPr>
        <w:t xml:space="preserve">для </w:t>
      </w:r>
      <w:r w:rsidR="00646E8F">
        <w:rPr>
          <w:lang w:eastAsia="ko-KR"/>
        </w:rPr>
        <w:t>обучающихся по</w:t>
      </w:r>
      <w:r w:rsidRPr="00732B86">
        <w:rPr>
          <w:lang w:eastAsia="ko-KR"/>
        </w:rPr>
        <w:t xml:space="preserve"> специальности</w:t>
      </w:r>
    </w:p>
    <w:p w:rsidR="00741590" w:rsidRPr="00732B86" w:rsidRDefault="00741590" w:rsidP="00741590">
      <w:pPr>
        <w:adjustRightInd w:val="0"/>
        <w:snapToGrid w:val="0"/>
        <w:contextualSpacing/>
        <w:jc w:val="center"/>
        <w:rPr>
          <w:b/>
          <w:bCs/>
          <w:lang w:eastAsia="ko-KR"/>
        </w:rPr>
      </w:pPr>
      <w:r w:rsidRPr="00732B86">
        <w:rPr>
          <w:lang w:eastAsia="ko-KR"/>
        </w:rPr>
        <w:t>10.02.05</w:t>
      </w:r>
      <w:r w:rsidRPr="00732B86">
        <w:rPr>
          <w:lang w:eastAsia="ko-KR"/>
        </w:rPr>
        <w:tab/>
        <w:t>Обеспечение информационной безопасности автоматизированных систем</w:t>
      </w: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  <w:bCs/>
          <w:lang w:eastAsia="ko-KR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  <w:bCs/>
          <w:lang w:eastAsia="ko-KR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  <w:bCs/>
          <w:lang w:eastAsia="ko-KR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  <w:bCs/>
          <w:lang w:eastAsia="ko-KR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  <w:bCs/>
          <w:lang w:eastAsia="ko-KR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  <w:bCs/>
          <w:lang w:eastAsia="ko-KR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  <w:bCs/>
          <w:lang w:eastAsia="ko-KR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  <w:bCs/>
          <w:lang w:eastAsia="ko-KR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  <w:bCs/>
          <w:lang w:eastAsia="ko-KR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  <w:bCs/>
          <w:lang w:eastAsia="ko-KR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  <w:bCs/>
          <w:lang w:eastAsia="ko-KR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  <w:bCs/>
          <w:lang w:eastAsia="ko-KR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  <w:bCs/>
          <w:lang w:eastAsia="ko-KR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  <w:bCs/>
          <w:lang w:eastAsia="ko-KR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  <w:bCs/>
          <w:lang w:eastAsia="ko-KR"/>
        </w:rPr>
      </w:pPr>
    </w:p>
    <w:p w:rsidR="00741590" w:rsidRDefault="00741590" w:rsidP="00741590">
      <w:pPr>
        <w:pStyle w:val="a4"/>
        <w:adjustRightInd w:val="0"/>
        <w:snapToGrid w:val="0"/>
        <w:spacing w:after="0"/>
        <w:ind w:left="0"/>
        <w:contextualSpacing/>
        <w:jc w:val="both"/>
        <w:rPr>
          <w:lang w:eastAsia="ko-KR"/>
        </w:rPr>
      </w:pPr>
    </w:p>
    <w:p w:rsidR="00646E8F" w:rsidRDefault="00646E8F" w:rsidP="00741590">
      <w:pPr>
        <w:pStyle w:val="a4"/>
        <w:adjustRightInd w:val="0"/>
        <w:snapToGrid w:val="0"/>
        <w:spacing w:after="0"/>
        <w:ind w:left="0"/>
        <w:contextualSpacing/>
        <w:jc w:val="both"/>
        <w:rPr>
          <w:lang w:eastAsia="ko-KR"/>
        </w:rPr>
      </w:pPr>
    </w:p>
    <w:p w:rsidR="00646E8F" w:rsidRDefault="00646E8F" w:rsidP="00741590">
      <w:pPr>
        <w:pStyle w:val="a4"/>
        <w:adjustRightInd w:val="0"/>
        <w:snapToGrid w:val="0"/>
        <w:spacing w:after="0"/>
        <w:ind w:left="0"/>
        <w:contextualSpacing/>
        <w:jc w:val="both"/>
        <w:rPr>
          <w:lang w:eastAsia="ko-KR"/>
        </w:rPr>
      </w:pPr>
    </w:p>
    <w:p w:rsidR="00646E8F" w:rsidRDefault="00646E8F" w:rsidP="00741590">
      <w:pPr>
        <w:pStyle w:val="a4"/>
        <w:adjustRightInd w:val="0"/>
        <w:snapToGrid w:val="0"/>
        <w:spacing w:after="0"/>
        <w:ind w:left="0"/>
        <w:contextualSpacing/>
        <w:jc w:val="both"/>
        <w:rPr>
          <w:lang w:eastAsia="ko-KR"/>
        </w:rPr>
      </w:pPr>
    </w:p>
    <w:p w:rsidR="00646E8F" w:rsidRDefault="00646E8F" w:rsidP="00741590">
      <w:pPr>
        <w:pStyle w:val="a4"/>
        <w:adjustRightInd w:val="0"/>
        <w:snapToGrid w:val="0"/>
        <w:spacing w:after="0"/>
        <w:ind w:left="0"/>
        <w:contextualSpacing/>
        <w:jc w:val="both"/>
        <w:rPr>
          <w:lang w:eastAsia="ko-KR"/>
        </w:rPr>
      </w:pPr>
    </w:p>
    <w:p w:rsidR="00646E8F" w:rsidRDefault="00646E8F" w:rsidP="00741590">
      <w:pPr>
        <w:pStyle w:val="a4"/>
        <w:adjustRightInd w:val="0"/>
        <w:snapToGrid w:val="0"/>
        <w:spacing w:after="0"/>
        <w:ind w:left="0"/>
        <w:contextualSpacing/>
        <w:jc w:val="both"/>
        <w:rPr>
          <w:lang w:eastAsia="ko-KR"/>
        </w:rPr>
      </w:pPr>
    </w:p>
    <w:p w:rsidR="00646E8F" w:rsidRDefault="00646E8F" w:rsidP="00741590">
      <w:pPr>
        <w:pStyle w:val="a4"/>
        <w:adjustRightInd w:val="0"/>
        <w:snapToGrid w:val="0"/>
        <w:spacing w:after="0"/>
        <w:ind w:left="0"/>
        <w:contextualSpacing/>
        <w:jc w:val="both"/>
        <w:rPr>
          <w:lang w:eastAsia="ko-KR"/>
        </w:rPr>
      </w:pPr>
    </w:p>
    <w:p w:rsidR="00646E8F" w:rsidRDefault="00646E8F" w:rsidP="00741590">
      <w:pPr>
        <w:pStyle w:val="a4"/>
        <w:adjustRightInd w:val="0"/>
        <w:snapToGrid w:val="0"/>
        <w:spacing w:after="0"/>
        <w:ind w:left="0"/>
        <w:contextualSpacing/>
        <w:jc w:val="both"/>
        <w:rPr>
          <w:lang w:eastAsia="ko-KR"/>
        </w:rPr>
      </w:pPr>
    </w:p>
    <w:p w:rsidR="00646E8F" w:rsidRDefault="00646E8F" w:rsidP="00741590">
      <w:pPr>
        <w:pStyle w:val="a4"/>
        <w:adjustRightInd w:val="0"/>
        <w:snapToGrid w:val="0"/>
        <w:spacing w:after="0"/>
        <w:ind w:left="0"/>
        <w:contextualSpacing/>
        <w:jc w:val="both"/>
        <w:rPr>
          <w:lang w:eastAsia="ko-KR"/>
        </w:rPr>
      </w:pPr>
    </w:p>
    <w:p w:rsidR="00646E8F" w:rsidRDefault="00646E8F" w:rsidP="00741590">
      <w:pPr>
        <w:pStyle w:val="a4"/>
        <w:adjustRightInd w:val="0"/>
        <w:snapToGrid w:val="0"/>
        <w:spacing w:after="0"/>
        <w:ind w:left="0"/>
        <w:contextualSpacing/>
        <w:jc w:val="both"/>
        <w:rPr>
          <w:lang w:eastAsia="ko-KR"/>
        </w:rPr>
      </w:pPr>
    </w:p>
    <w:p w:rsidR="00646E8F" w:rsidRDefault="00646E8F" w:rsidP="00741590">
      <w:pPr>
        <w:pStyle w:val="a4"/>
        <w:adjustRightInd w:val="0"/>
        <w:snapToGrid w:val="0"/>
        <w:spacing w:after="0"/>
        <w:ind w:left="0"/>
        <w:contextualSpacing/>
        <w:jc w:val="both"/>
        <w:rPr>
          <w:lang w:eastAsia="ko-KR"/>
        </w:rPr>
      </w:pPr>
    </w:p>
    <w:p w:rsidR="00646E8F" w:rsidRDefault="00646E8F" w:rsidP="00741590">
      <w:pPr>
        <w:pStyle w:val="a4"/>
        <w:adjustRightInd w:val="0"/>
        <w:snapToGrid w:val="0"/>
        <w:spacing w:after="0"/>
        <w:ind w:left="0"/>
        <w:contextualSpacing/>
        <w:jc w:val="both"/>
        <w:rPr>
          <w:lang w:eastAsia="ko-KR"/>
        </w:rPr>
      </w:pPr>
    </w:p>
    <w:p w:rsidR="00646E8F" w:rsidRDefault="00646E8F" w:rsidP="00741590">
      <w:pPr>
        <w:pStyle w:val="a4"/>
        <w:adjustRightInd w:val="0"/>
        <w:snapToGrid w:val="0"/>
        <w:spacing w:after="0"/>
        <w:ind w:left="0"/>
        <w:contextualSpacing/>
        <w:jc w:val="both"/>
        <w:rPr>
          <w:lang w:eastAsia="ko-KR"/>
        </w:rPr>
      </w:pPr>
    </w:p>
    <w:p w:rsidR="00646E8F" w:rsidRDefault="00646E8F" w:rsidP="00741590">
      <w:pPr>
        <w:pStyle w:val="a4"/>
        <w:adjustRightInd w:val="0"/>
        <w:snapToGrid w:val="0"/>
        <w:spacing w:after="0"/>
        <w:ind w:left="0"/>
        <w:contextualSpacing/>
        <w:jc w:val="both"/>
        <w:rPr>
          <w:lang w:eastAsia="ko-KR"/>
        </w:rPr>
      </w:pPr>
    </w:p>
    <w:p w:rsidR="00646E8F" w:rsidRDefault="00646E8F" w:rsidP="00741590">
      <w:pPr>
        <w:pStyle w:val="a4"/>
        <w:adjustRightInd w:val="0"/>
        <w:snapToGrid w:val="0"/>
        <w:spacing w:after="0"/>
        <w:ind w:left="0"/>
        <w:contextualSpacing/>
        <w:jc w:val="both"/>
        <w:rPr>
          <w:lang w:eastAsia="ko-KR"/>
        </w:rPr>
      </w:pPr>
    </w:p>
    <w:p w:rsidR="00646E8F" w:rsidRPr="00732B86" w:rsidRDefault="00646E8F" w:rsidP="00741590">
      <w:pPr>
        <w:pStyle w:val="a4"/>
        <w:adjustRightInd w:val="0"/>
        <w:snapToGrid w:val="0"/>
        <w:spacing w:after="0"/>
        <w:ind w:left="0"/>
        <w:contextualSpacing/>
        <w:jc w:val="both"/>
        <w:rPr>
          <w:lang w:eastAsia="ko-KR"/>
        </w:rPr>
      </w:pPr>
    </w:p>
    <w:p w:rsidR="00741590" w:rsidRPr="00732B86" w:rsidRDefault="00A15C82" w:rsidP="00741590">
      <w:pPr>
        <w:pStyle w:val="a4"/>
        <w:adjustRightInd w:val="0"/>
        <w:snapToGrid w:val="0"/>
        <w:spacing w:after="0"/>
        <w:ind w:left="0"/>
        <w:contextualSpacing/>
        <w:jc w:val="center"/>
        <w:rPr>
          <w:lang w:eastAsia="ko-KR"/>
        </w:rPr>
      </w:pPr>
      <w:r>
        <w:rPr>
          <w:lang w:eastAsia="ko-KR"/>
        </w:rPr>
        <w:t>Ставрополь, 202</w:t>
      </w:r>
      <w:r w:rsidR="00FC7766">
        <w:rPr>
          <w:lang w:eastAsia="ko-KR"/>
        </w:rPr>
        <w:t>5</w:t>
      </w:r>
      <w:r w:rsidR="002F448B">
        <w:rPr>
          <w:lang w:eastAsia="ko-KR"/>
        </w:rPr>
        <w:t xml:space="preserve"> </w:t>
      </w:r>
      <w:r w:rsidR="00646E8F">
        <w:rPr>
          <w:lang w:eastAsia="ko-KR"/>
        </w:rPr>
        <w:t>г.</w:t>
      </w:r>
    </w:p>
    <w:p w:rsidR="00741590" w:rsidRPr="00732B86" w:rsidRDefault="00741590" w:rsidP="00646E8F">
      <w:pPr>
        <w:pStyle w:val="a4"/>
        <w:adjustRightInd w:val="0"/>
        <w:snapToGrid w:val="0"/>
        <w:spacing w:after="0"/>
        <w:ind w:left="0" w:firstLine="709"/>
        <w:contextualSpacing/>
        <w:jc w:val="both"/>
        <w:rPr>
          <w:color w:val="000000"/>
          <w:lang w:eastAsia="ko-KR"/>
        </w:rPr>
      </w:pPr>
      <w:r w:rsidRPr="00732B86">
        <w:rPr>
          <w:lang w:eastAsia="ko-KR"/>
        </w:rPr>
        <w:br w:type="page"/>
      </w:r>
      <w:r w:rsidRPr="00732B86">
        <w:rPr>
          <w:lang w:eastAsia="ko-KR"/>
        </w:rPr>
        <w:lastRenderedPageBreak/>
        <w:t>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 по специальности 10.02.05</w:t>
      </w:r>
      <w:r w:rsidRPr="00732B86">
        <w:rPr>
          <w:lang w:eastAsia="ko-KR"/>
        </w:rPr>
        <w:tab/>
        <w:t>Обеспечение информационной безопасности автоматизированных систем, и программой дисциплины «Программные и программно-аппаратные средства защиты информации»</w:t>
      </w:r>
    </w:p>
    <w:p w:rsidR="00741590" w:rsidRPr="00732B86" w:rsidRDefault="00741590" w:rsidP="00741590">
      <w:pPr>
        <w:widowControl w:val="0"/>
        <w:adjustRightInd w:val="0"/>
        <w:snapToGrid w:val="0"/>
        <w:ind w:firstLine="720"/>
        <w:contextualSpacing/>
        <w:jc w:val="both"/>
        <w:rPr>
          <w:bCs/>
          <w:color w:val="000000"/>
          <w:lang w:eastAsia="ko-KR"/>
        </w:rPr>
      </w:pPr>
    </w:p>
    <w:p w:rsidR="00741590" w:rsidRPr="00732B86" w:rsidRDefault="00741590" w:rsidP="00741590">
      <w:pPr>
        <w:widowControl w:val="0"/>
        <w:adjustRightInd w:val="0"/>
        <w:snapToGrid w:val="0"/>
        <w:ind w:firstLine="720"/>
        <w:contextualSpacing/>
        <w:jc w:val="both"/>
        <w:rPr>
          <w:bCs/>
          <w:color w:val="000000"/>
          <w:lang w:eastAsia="ko-KR"/>
        </w:rPr>
      </w:pPr>
    </w:p>
    <w:p w:rsidR="002F448B" w:rsidRPr="002F448B" w:rsidRDefault="002F448B" w:rsidP="002F448B">
      <w:pPr>
        <w:widowControl w:val="0"/>
        <w:adjustRightInd w:val="0"/>
        <w:snapToGrid w:val="0"/>
        <w:ind w:firstLine="720"/>
        <w:contextualSpacing/>
        <w:jc w:val="both"/>
      </w:pPr>
      <w:r w:rsidRPr="002F448B">
        <w:t xml:space="preserve">Рассмотрено </w:t>
      </w:r>
      <w:r w:rsidR="00B72D9B">
        <w:t xml:space="preserve">и рекомендовано </w:t>
      </w:r>
      <w:r w:rsidRPr="002F448B">
        <w:t xml:space="preserve">на заседании </w:t>
      </w:r>
      <w:r w:rsidR="00B72D9B">
        <w:t>кафедры Информационных систем и программирования.</w:t>
      </w:r>
      <w:r w:rsidRPr="002F448B">
        <w:t xml:space="preserve"> Протокол № </w:t>
      </w:r>
      <w:r w:rsidR="00FC7766">
        <w:t>10</w:t>
      </w:r>
      <w:r w:rsidRPr="002F448B">
        <w:t xml:space="preserve"> от </w:t>
      </w:r>
      <w:r w:rsidR="00FC7766">
        <w:t>12</w:t>
      </w:r>
      <w:r w:rsidRPr="002F448B">
        <w:t>.05.202</w:t>
      </w:r>
      <w:r w:rsidR="00FC7766">
        <w:t>5</w:t>
      </w:r>
      <w:bookmarkStart w:id="0" w:name="_GoBack"/>
      <w:bookmarkEnd w:id="0"/>
      <w:r w:rsidRPr="002F448B">
        <w:t xml:space="preserve"> г.</w:t>
      </w:r>
    </w:p>
    <w:p w:rsidR="002F448B" w:rsidRPr="002F448B" w:rsidRDefault="002F448B" w:rsidP="002F448B">
      <w:pPr>
        <w:widowControl w:val="0"/>
        <w:adjustRightInd w:val="0"/>
        <w:snapToGrid w:val="0"/>
        <w:ind w:firstLine="720"/>
        <w:contextualSpacing/>
        <w:jc w:val="both"/>
      </w:pPr>
    </w:p>
    <w:p w:rsidR="00741590" w:rsidRPr="00732B86" w:rsidRDefault="00741590" w:rsidP="00741590">
      <w:pPr>
        <w:widowControl w:val="0"/>
        <w:adjustRightInd w:val="0"/>
        <w:snapToGrid w:val="0"/>
        <w:ind w:firstLine="720"/>
        <w:contextualSpacing/>
        <w:jc w:val="both"/>
        <w:rPr>
          <w:bCs/>
          <w:color w:val="000000"/>
        </w:rPr>
      </w:pPr>
    </w:p>
    <w:p w:rsidR="00741590" w:rsidRPr="00732B86" w:rsidRDefault="00741590" w:rsidP="00741590">
      <w:pPr>
        <w:widowControl w:val="0"/>
        <w:adjustRightInd w:val="0"/>
        <w:snapToGrid w:val="0"/>
        <w:ind w:firstLine="720"/>
        <w:contextualSpacing/>
        <w:jc w:val="both"/>
        <w:rPr>
          <w:bCs/>
          <w:color w:val="000000"/>
        </w:rPr>
      </w:pPr>
    </w:p>
    <w:p w:rsidR="00741590" w:rsidRPr="00732B86" w:rsidRDefault="00741590" w:rsidP="00741590">
      <w:pPr>
        <w:widowControl w:val="0"/>
        <w:adjustRightInd w:val="0"/>
        <w:snapToGrid w:val="0"/>
        <w:ind w:firstLine="720"/>
        <w:contextualSpacing/>
        <w:jc w:val="both"/>
        <w:rPr>
          <w:bCs/>
          <w:color w:val="000000"/>
        </w:rPr>
      </w:pPr>
    </w:p>
    <w:p w:rsidR="00741590" w:rsidRPr="00732B86" w:rsidRDefault="00741590" w:rsidP="00741590">
      <w:pPr>
        <w:widowControl w:val="0"/>
        <w:adjustRightInd w:val="0"/>
        <w:snapToGrid w:val="0"/>
        <w:ind w:firstLine="720"/>
        <w:contextualSpacing/>
        <w:jc w:val="both"/>
        <w:rPr>
          <w:bCs/>
          <w:color w:val="000000"/>
        </w:rPr>
      </w:pPr>
    </w:p>
    <w:p w:rsidR="00741590" w:rsidRPr="00732B86" w:rsidRDefault="00741590" w:rsidP="00741590">
      <w:pPr>
        <w:widowControl w:val="0"/>
        <w:adjustRightInd w:val="0"/>
        <w:snapToGrid w:val="0"/>
        <w:ind w:firstLine="720"/>
        <w:contextualSpacing/>
        <w:jc w:val="both"/>
        <w:rPr>
          <w:bCs/>
          <w:color w:val="000000"/>
        </w:rPr>
      </w:pPr>
    </w:p>
    <w:p w:rsidR="00741590" w:rsidRPr="00732B86" w:rsidRDefault="00741590" w:rsidP="00741590">
      <w:pPr>
        <w:widowControl w:val="0"/>
        <w:adjustRightInd w:val="0"/>
        <w:snapToGrid w:val="0"/>
        <w:ind w:firstLine="720"/>
        <w:contextualSpacing/>
        <w:jc w:val="both"/>
        <w:rPr>
          <w:bCs/>
          <w:color w:val="000000"/>
        </w:rPr>
      </w:pPr>
    </w:p>
    <w:p w:rsidR="00B070D0" w:rsidRPr="00732B86" w:rsidRDefault="00741590" w:rsidP="005C3857">
      <w:pPr>
        <w:pStyle w:val="ae"/>
        <w:adjustRightInd w:val="0"/>
        <w:snapToGrid w:val="0"/>
        <w:spacing w:before="0" w:line="240" w:lineRule="auto"/>
        <w:contextualSpacing/>
        <w:jc w:val="center"/>
        <w:rPr>
          <w:rFonts w:ascii="Times New Roman" w:hAnsi="Times New Roman"/>
          <w:color w:val="auto"/>
          <w:sz w:val="24"/>
          <w:szCs w:val="24"/>
        </w:rPr>
      </w:pPr>
      <w:r w:rsidRPr="00732B86">
        <w:rPr>
          <w:rFonts w:ascii="Times New Roman" w:hAnsi="Times New Roman"/>
          <w:color w:val="auto"/>
          <w:sz w:val="24"/>
          <w:szCs w:val="24"/>
        </w:rPr>
        <w:br w:type="page"/>
      </w:r>
      <w:r w:rsidR="00B070D0" w:rsidRPr="00732B86">
        <w:rPr>
          <w:rFonts w:ascii="Times New Roman" w:hAnsi="Times New Roman"/>
          <w:color w:val="auto"/>
          <w:sz w:val="24"/>
          <w:szCs w:val="24"/>
        </w:rPr>
        <w:lastRenderedPageBreak/>
        <w:t>Содержание</w:t>
      </w:r>
    </w:p>
    <w:p w:rsidR="005C3857" w:rsidRPr="001F2C97" w:rsidRDefault="00D15F93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r w:rsidRPr="005C3857">
        <w:fldChar w:fldCharType="begin"/>
      </w:r>
      <w:r w:rsidRPr="005C3857">
        <w:instrText xml:space="preserve"> TOC \o "1-3" \h \z \u </w:instrText>
      </w:r>
      <w:r w:rsidRPr="005C3857">
        <w:fldChar w:fldCharType="separate"/>
      </w:r>
      <w:hyperlink w:anchor="_Toc2333590" w:history="1">
        <w:r w:rsidR="005C3857" w:rsidRPr="005C3857">
          <w:rPr>
            <w:rStyle w:val="a8"/>
            <w:noProof/>
          </w:rPr>
          <w:t>Практическая работа № 1.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_Toc2333590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5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2851DC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591" w:history="1">
        <w:r w:rsidR="005C3857" w:rsidRPr="005C3857">
          <w:rPr>
            <w:rStyle w:val="a8"/>
            <w:noProof/>
          </w:rPr>
          <w:t>Знакомство с файловой системой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_Toc2333591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5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2851DC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592" w:history="1">
        <w:r w:rsidR="005C3857" w:rsidRPr="005C3857">
          <w:rPr>
            <w:rStyle w:val="a8"/>
            <w:noProof/>
          </w:rPr>
          <w:t>Практическая работа № 2.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_Toc2333592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7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2851DC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593" w:history="1">
        <w:r w:rsidR="005C3857" w:rsidRPr="005C3857">
          <w:rPr>
            <w:rStyle w:val="a8"/>
            <w:noProof/>
          </w:rPr>
          <w:t>Работа с файлами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_Toc2333593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7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2851DC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594" w:history="1">
        <w:r w:rsidR="005C3857" w:rsidRPr="005C3857">
          <w:rPr>
            <w:rStyle w:val="a8"/>
            <w:noProof/>
          </w:rPr>
          <w:t>Практическая работа № 3.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_Toc2333594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8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2851DC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595" w:history="1">
        <w:r w:rsidR="005C3857" w:rsidRPr="005C3857">
          <w:rPr>
            <w:rStyle w:val="a8"/>
            <w:noProof/>
          </w:rPr>
          <w:t>Работа с каталогами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_Toc2333595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8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2851DC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596" w:history="1">
        <w:r w:rsidR="005C3857" w:rsidRPr="005C3857">
          <w:rPr>
            <w:rStyle w:val="a8"/>
            <w:noProof/>
          </w:rPr>
          <w:t>Практическая  работа № 5.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_Toc2333596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10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2851DC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597" w:history="1">
        <w:r w:rsidR="005C3857" w:rsidRPr="005C3857">
          <w:rPr>
            <w:rStyle w:val="a8"/>
            <w:noProof/>
          </w:rPr>
          <w:t>Командные файлы и программирование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_Toc2333597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10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2851DC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598" w:history="1">
        <w:r w:rsidR="005C3857" w:rsidRPr="005C3857">
          <w:rPr>
            <w:rStyle w:val="a8"/>
            <w:noProof/>
          </w:rPr>
          <w:t>Практическая  работа № 6.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_Toc2333598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11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2851DC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599" w:history="1">
        <w:r w:rsidR="005C3857" w:rsidRPr="005C3857">
          <w:rPr>
            <w:rStyle w:val="a8"/>
            <w:noProof/>
          </w:rPr>
          <w:t>Командные файлы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_Toc2333599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11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2851DC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00" w:history="1">
        <w:r w:rsidR="005C3857" w:rsidRPr="005C3857">
          <w:rPr>
            <w:rStyle w:val="a8"/>
            <w:noProof/>
          </w:rPr>
          <w:t>Практическая  работа № 7.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_Toc2333600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13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2851DC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01" w:history="1">
        <w:r w:rsidR="005C3857" w:rsidRPr="005C3857">
          <w:rPr>
            <w:rStyle w:val="a8"/>
            <w:noProof/>
          </w:rPr>
          <w:t>Командные файлы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_Toc2333601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13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2851DC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02" w:history="1">
        <w:r w:rsidR="005C3857" w:rsidRPr="005C3857">
          <w:rPr>
            <w:rStyle w:val="a8"/>
            <w:bCs/>
            <w:noProof/>
          </w:rPr>
          <w:t>Часть 1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_Toc2333602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13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2851DC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03" w:history="1">
        <w:r w:rsidR="005C3857" w:rsidRPr="005C3857">
          <w:rPr>
            <w:rStyle w:val="a8"/>
            <w:noProof/>
          </w:rPr>
          <w:t>Часть 2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_Toc2333603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14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2851DC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04" w:history="1">
        <w:r w:rsidR="005C3857" w:rsidRPr="005C3857">
          <w:rPr>
            <w:rStyle w:val="a8"/>
            <w:noProof/>
          </w:rPr>
          <w:t>Практическая работа № 8.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_Toc2333604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16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2851DC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05" w:history="1">
        <w:r w:rsidR="005C3857" w:rsidRPr="005C3857">
          <w:rPr>
            <w:rStyle w:val="a8"/>
            <w:noProof/>
          </w:rPr>
          <w:t>Командные файлы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_Toc2333605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16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2851DC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06" w:history="1">
        <w:r w:rsidR="005C3857" w:rsidRPr="005C3857">
          <w:rPr>
            <w:rStyle w:val="a8"/>
            <w:noProof/>
          </w:rPr>
          <w:t>Практическая работа № 9.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_Toc2333606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18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2851DC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07" w:history="1">
        <w:r w:rsidR="005C3857" w:rsidRPr="005C3857">
          <w:rPr>
            <w:rStyle w:val="a8"/>
            <w:noProof/>
          </w:rPr>
          <w:t>Разные команды Windows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_Toc2333607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18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2851DC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08" w:history="1">
        <w:r w:rsidR="005C3857" w:rsidRPr="005C3857">
          <w:rPr>
            <w:rStyle w:val="a8"/>
            <w:noProof/>
          </w:rPr>
          <w:t>Практическая работа № 10 - 11.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_Toc2333608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18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2851DC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09" w:history="1">
        <w:r w:rsidR="005C3857" w:rsidRPr="005C3857">
          <w:rPr>
            <w:rStyle w:val="a8"/>
            <w:rFonts w:eastAsia="Calibri"/>
            <w:noProof/>
            <w:shd w:val="clear" w:color="auto" w:fill="FFFFFF"/>
            <w:lang w:bidi="ru-RU"/>
          </w:rPr>
          <w:t xml:space="preserve">Элементы программирования в </w:t>
        </w:r>
        <w:r w:rsidR="005C3857" w:rsidRPr="005C3857">
          <w:rPr>
            <w:rStyle w:val="a8"/>
            <w:rFonts w:eastAsia="Calibri"/>
            <w:noProof/>
            <w:shd w:val="clear" w:color="auto" w:fill="FFFFFF"/>
            <w:lang w:val="en-US" w:bidi="en-US"/>
          </w:rPr>
          <w:t>BASH</w:t>
        </w:r>
        <w:r w:rsidR="005C3857" w:rsidRPr="005C3857">
          <w:rPr>
            <w:rStyle w:val="a8"/>
            <w:rFonts w:eastAsia="Calibri"/>
            <w:noProof/>
            <w:shd w:val="clear" w:color="auto" w:fill="FFFFFF"/>
            <w:lang w:bidi="en-US"/>
          </w:rPr>
          <w:t xml:space="preserve">. </w:t>
        </w:r>
        <w:r w:rsidR="005C3857" w:rsidRPr="005C3857">
          <w:rPr>
            <w:rStyle w:val="a8"/>
            <w:rFonts w:eastAsia="Calibri"/>
            <w:noProof/>
            <w:shd w:val="clear" w:color="auto" w:fill="FFFFFF"/>
            <w:lang w:bidi="ru-RU"/>
          </w:rPr>
          <w:t>Файлы сценариев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_Toc2333609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18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2851DC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10" w:history="1">
        <w:r w:rsidR="005C3857" w:rsidRPr="005C3857">
          <w:rPr>
            <w:rStyle w:val="a8"/>
            <w:bCs/>
            <w:noProof/>
          </w:rPr>
          <w:t>Часть 1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_Toc2333610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18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2851DC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11" w:history="1">
        <w:r w:rsidR="005C3857" w:rsidRPr="005C3857">
          <w:rPr>
            <w:rStyle w:val="a8"/>
            <w:iCs/>
            <w:noProof/>
          </w:rPr>
          <w:t>Часть 2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_Toc2333611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25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2851DC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12" w:history="1">
        <w:r w:rsidR="005C3857" w:rsidRPr="005C3857">
          <w:rPr>
            <w:rStyle w:val="a8"/>
            <w:noProof/>
          </w:rPr>
          <w:t>ПРАКТИЧЕСКАЯ РАБОТА № 12 Тема: Виды информации и основные методы ее защиты.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_Toc2333612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28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2851DC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13" w:history="1">
        <w:r w:rsidR="005C3857" w:rsidRPr="005C3857">
          <w:rPr>
            <w:rStyle w:val="a8"/>
            <w:noProof/>
          </w:rPr>
          <w:t>ПРАКТИЧЕСКАЯ РАБОТА № 13 Тема: Виды угроз информационной безопасности Российской Федерации.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_Toc2333613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31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2851DC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14" w:history="1">
        <w:r w:rsidR="005C3857" w:rsidRPr="005C3857">
          <w:rPr>
            <w:rStyle w:val="a8"/>
            <w:noProof/>
          </w:rPr>
          <w:t>ПРАКТИЧЕСКАЯ РАБОТА № 14 Тема: Источники угроз информационной безопасности Российской Федера- ции.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_Toc2333614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33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2851DC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15" w:history="1">
        <w:r w:rsidR="005C3857" w:rsidRPr="005C3857">
          <w:rPr>
            <w:rStyle w:val="a8"/>
            <w:noProof/>
          </w:rPr>
          <w:t>ПРАКТИЧЕСКАЯ РАБОТА № 15 Тема: Анализ информационной инфраструктуры государства.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_Toc2333615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36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2851DC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16" w:history="1">
        <w:r w:rsidR="005C3857" w:rsidRPr="005C3857">
          <w:rPr>
            <w:rStyle w:val="a8"/>
            <w:noProof/>
          </w:rPr>
          <w:t>ПРАКТИЧЕСКАЯ РАБОТА № 16 Тема: Исследование атаки переполнения буфера как примера нарушения конфиденциальности, целостности и доступности информации.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_Toc2333616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38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2851DC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17" w:history="1">
        <w:r w:rsidR="005C3857" w:rsidRPr="005C3857">
          <w:rPr>
            <w:rStyle w:val="a8"/>
            <w:noProof/>
          </w:rPr>
          <w:t>ПРАКТИЧЕСКАЯ РАБОТА № 17 Тема: Причины, виды, каналы утечки и искажения информации.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_Toc2333617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42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2851DC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18" w:history="1">
        <w:r w:rsidR="005C3857" w:rsidRPr="005C3857">
          <w:rPr>
            <w:rStyle w:val="a8"/>
            <w:noProof/>
          </w:rPr>
          <w:t>ПРАКТИЧЕСКАЯ РАБОТА № 18 Тема: Технические средства и методы защиты информации.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_Toc2333618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45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2851DC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19" w:history="1">
        <w:r w:rsidR="005C3857" w:rsidRPr="005C3857">
          <w:rPr>
            <w:rStyle w:val="a8"/>
            <w:noProof/>
          </w:rPr>
          <w:t>ПРАКТИЧЕСКАЯ РАБОТА № 19 Тема: Программно-аппаратные средства обеспечения информационной безопасности.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_Toc2333619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55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2851DC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20" w:history="1">
        <w:r w:rsidR="005C3857" w:rsidRPr="005C3857">
          <w:rPr>
            <w:rStyle w:val="a8"/>
            <w:noProof/>
          </w:rPr>
          <w:t>ПРАКТИЧЕСКАЯ РАБОТА № 20 Тема: Тестовые испытания программных средств защиты.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_Toc2333620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64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2851DC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21" w:history="1">
        <w:r w:rsidR="005C3857" w:rsidRPr="005C3857">
          <w:rPr>
            <w:rStyle w:val="a8"/>
            <w:noProof/>
          </w:rPr>
          <w:t>ПРАКТИЧЕСКАЯ РАБОТА № 21 Тема: Защита от утечек по каналу ПЭМИН, по акустическому и виброаку- стическому каналам.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_Toc2333621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65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2851DC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22" w:history="1">
        <w:r w:rsidR="005C3857" w:rsidRPr="005C3857">
          <w:rPr>
            <w:rStyle w:val="a8"/>
            <w:noProof/>
          </w:rPr>
          <w:t>ПРАКТИЧЕСКАЯ РАБОТА № 22 Тема: Анализ сетевой топологии и установленных сервисов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_Toc2333622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67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2851DC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23" w:history="1">
        <w:r w:rsidR="005C3857" w:rsidRPr="005C3857">
          <w:rPr>
            <w:rStyle w:val="a8"/>
            <w:noProof/>
            <w:spacing w:val="2"/>
          </w:rPr>
          <w:t xml:space="preserve">ПРАКТИЧЕСКАЯ РАБОТА </w:t>
        </w:r>
        <w:r w:rsidR="005C3857" w:rsidRPr="005C3857">
          <w:rPr>
            <w:rStyle w:val="a8"/>
            <w:noProof/>
          </w:rPr>
          <w:t>№</w:t>
        </w:r>
        <w:r w:rsidR="005C3857" w:rsidRPr="005C3857">
          <w:rPr>
            <w:rStyle w:val="a8"/>
            <w:noProof/>
            <w:spacing w:val="-4"/>
          </w:rPr>
          <w:t xml:space="preserve"> </w:t>
        </w:r>
        <w:r w:rsidR="005C3857" w:rsidRPr="005C3857">
          <w:rPr>
            <w:rStyle w:val="a8"/>
            <w:noProof/>
          </w:rPr>
          <w:t>23 Тема: Сетевое сканирование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_Toc2333623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68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2851DC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24" w:history="1">
        <w:r w:rsidR="005C3857" w:rsidRPr="005C3857">
          <w:rPr>
            <w:rStyle w:val="a8"/>
            <w:noProof/>
          </w:rPr>
          <w:t>ПРАКТИЧЕСКАЯ РАБОТА № 24 Тема: Анализ трафика и сбор критичной информации программами пассив- ного</w:t>
        </w:r>
        <w:r w:rsidR="005C3857" w:rsidRPr="005C3857">
          <w:rPr>
            <w:rStyle w:val="a8"/>
            <w:noProof/>
            <w:spacing w:val="14"/>
          </w:rPr>
          <w:t xml:space="preserve"> </w:t>
        </w:r>
        <w:r w:rsidR="005C3857" w:rsidRPr="005C3857">
          <w:rPr>
            <w:rStyle w:val="a8"/>
            <w:noProof/>
          </w:rPr>
          <w:t>анализа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_Toc2333624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70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2851DC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25" w:history="1">
        <w:r w:rsidR="005C3857" w:rsidRPr="005C3857">
          <w:rPr>
            <w:rStyle w:val="a8"/>
            <w:noProof/>
          </w:rPr>
          <w:t>ПРАКТИЧЕСКАЯ РАБОТА № 26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_Toc2333625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73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2851DC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26" w:history="1">
        <w:r w:rsidR="005C3857" w:rsidRPr="005C3857">
          <w:rPr>
            <w:rStyle w:val="a8"/>
            <w:noProof/>
          </w:rPr>
          <w:t>ПРАКТИЧЕСКАЯ РАБОТА № 28 Тема: Анализ и управление политикой информационной безопасности на объекте с использованием системы «Кондор»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_Toc2333626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75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2851DC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27" w:history="1">
        <w:r w:rsidR="005C3857" w:rsidRPr="005C3857">
          <w:rPr>
            <w:rStyle w:val="a8"/>
            <w:noProof/>
          </w:rPr>
          <w:t>ПРАКТИЧЕСКАЯ РАБОТА № 29 Тема: Аудит комплексной защиты информации предприятия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_Toc2333627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76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2851DC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28" w:history="1">
        <w:r w:rsidR="005C3857" w:rsidRPr="005C3857">
          <w:rPr>
            <w:rStyle w:val="a8"/>
            <w:bCs/>
            <w:noProof/>
            <w:lang w:eastAsia="en-US"/>
          </w:rPr>
          <w:t xml:space="preserve">ПРАКТИЧЕСКАЯ РАБОТА № 30 </w:t>
        </w:r>
        <w:r w:rsidR="005C3857" w:rsidRPr="005C3857">
          <w:rPr>
            <w:rStyle w:val="a8"/>
            <w:noProof/>
            <w:lang w:eastAsia="en-US"/>
          </w:rPr>
          <w:t>Тема: Виды информации и основные методы ее защиты.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_Toc2333628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79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2851DC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29" w:history="1">
        <w:r w:rsidR="005C3857" w:rsidRPr="005C3857">
          <w:rPr>
            <w:rStyle w:val="a8"/>
            <w:rFonts w:cs="Arial"/>
            <w:caps/>
            <w:noProof/>
          </w:rPr>
          <w:t>сПИСОК ИСПОЛЬЗУЕМЫХ ИСТОЧНИКОВ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_Toc2333629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82</w:t>
        </w:r>
        <w:r w:rsidR="005C3857" w:rsidRPr="005C3857">
          <w:rPr>
            <w:noProof/>
            <w:webHidden/>
          </w:rPr>
          <w:fldChar w:fldCharType="end"/>
        </w:r>
      </w:hyperlink>
    </w:p>
    <w:p w:rsidR="00D15F93" w:rsidRPr="00732B86" w:rsidRDefault="00D15F93" w:rsidP="005C3857">
      <w:pPr>
        <w:tabs>
          <w:tab w:val="right" w:leader="dot" w:pos="9498"/>
        </w:tabs>
        <w:adjustRightInd w:val="0"/>
        <w:snapToGrid w:val="0"/>
        <w:ind w:left="-567"/>
        <w:contextualSpacing/>
        <w:jc w:val="both"/>
      </w:pPr>
      <w:r w:rsidRPr="005C3857">
        <w:fldChar w:fldCharType="end"/>
      </w:r>
    </w:p>
    <w:p w:rsidR="00B070D0" w:rsidRPr="00732B86" w:rsidRDefault="00B070D0" w:rsidP="00741590">
      <w:pPr>
        <w:tabs>
          <w:tab w:val="left" w:leader="dot" w:pos="8647"/>
        </w:tabs>
        <w:adjustRightInd w:val="0"/>
        <w:snapToGrid w:val="0"/>
        <w:contextualSpacing/>
        <w:jc w:val="both"/>
        <w:sectPr w:rsidR="00B070D0" w:rsidRPr="00732B86" w:rsidSect="0049296B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764E94" w:rsidRPr="00732B86" w:rsidRDefault="00764E94" w:rsidP="00732B86">
      <w:pPr>
        <w:adjustRightInd w:val="0"/>
        <w:snapToGrid w:val="0"/>
        <w:contextualSpacing/>
        <w:jc w:val="center"/>
        <w:rPr>
          <w:b/>
        </w:rPr>
      </w:pPr>
      <w:r w:rsidRPr="00732B86">
        <w:rPr>
          <w:b/>
          <w:bCs/>
        </w:rPr>
        <w:lastRenderedPageBreak/>
        <w:t>Тема 1. Основные понятия ОС</w:t>
      </w:r>
    </w:p>
    <w:p w:rsidR="00B1254F" w:rsidRPr="00732B86" w:rsidRDefault="00B1254F" w:rsidP="00732B86">
      <w:pPr>
        <w:adjustRightInd w:val="0"/>
        <w:snapToGrid w:val="0"/>
        <w:contextualSpacing/>
        <w:jc w:val="center"/>
        <w:rPr>
          <w:b/>
        </w:rPr>
      </w:pPr>
    </w:p>
    <w:p w:rsidR="00D352A2" w:rsidRPr="00732B86" w:rsidRDefault="00D352A2" w:rsidP="00732B86">
      <w:pPr>
        <w:pStyle w:val="2"/>
        <w:adjustRightInd w:val="0"/>
        <w:snapToGrid w:val="0"/>
        <w:spacing w:before="0" w:after="0"/>
        <w:contextualSpacing/>
        <w:jc w:val="center"/>
        <w:rPr>
          <w:rFonts w:ascii="Times New Roman" w:hAnsi="Times New Roman"/>
          <w:bCs w:val="0"/>
          <w:i w:val="0"/>
          <w:sz w:val="24"/>
          <w:szCs w:val="24"/>
        </w:rPr>
      </w:pPr>
      <w:bookmarkStart w:id="1" w:name="_Toc2333590"/>
      <w:r w:rsidRPr="00732B86">
        <w:rPr>
          <w:rFonts w:ascii="Times New Roman" w:hAnsi="Times New Roman"/>
          <w:bCs w:val="0"/>
          <w:i w:val="0"/>
          <w:sz w:val="24"/>
          <w:szCs w:val="24"/>
        </w:rPr>
        <w:t>Практическая работа № 1</w:t>
      </w:r>
      <w:r w:rsidR="002564FE" w:rsidRPr="00732B86">
        <w:rPr>
          <w:rFonts w:ascii="Times New Roman" w:hAnsi="Times New Roman"/>
          <w:bCs w:val="0"/>
          <w:i w:val="0"/>
          <w:sz w:val="24"/>
          <w:szCs w:val="24"/>
        </w:rPr>
        <w:t>.</w:t>
      </w:r>
      <w:bookmarkEnd w:id="1"/>
    </w:p>
    <w:p w:rsidR="002564FE" w:rsidRPr="00732B86" w:rsidRDefault="002564FE" w:rsidP="00732B86">
      <w:pPr>
        <w:pStyle w:val="2"/>
        <w:adjustRightInd w:val="0"/>
        <w:snapToGrid w:val="0"/>
        <w:spacing w:before="0" w:after="0"/>
        <w:contextualSpacing/>
        <w:jc w:val="center"/>
        <w:rPr>
          <w:rFonts w:ascii="Times New Roman" w:hAnsi="Times New Roman"/>
          <w:bCs w:val="0"/>
          <w:i w:val="0"/>
          <w:sz w:val="24"/>
          <w:szCs w:val="24"/>
        </w:rPr>
      </w:pPr>
      <w:bookmarkStart w:id="2" w:name="_Toc2333591"/>
      <w:r w:rsidRPr="00732B86">
        <w:rPr>
          <w:rFonts w:ascii="Times New Roman" w:hAnsi="Times New Roman"/>
          <w:bCs w:val="0"/>
          <w:i w:val="0"/>
          <w:sz w:val="24"/>
          <w:szCs w:val="24"/>
        </w:rPr>
        <w:t>Знакомство с файловой системой</w:t>
      </w:r>
      <w:bookmarkEnd w:id="2"/>
    </w:p>
    <w:p w:rsidR="004A5446" w:rsidRPr="00732B86" w:rsidRDefault="004A5446" w:rsidP="00741590">
      <w:pPr>
        <w:adjustRightInd w:val="0"/>
        <w:snapToGrid w:val="0"/>
        <w:ind w:firstLine="709"/>
        <w:contextualSpacing/>
        <w:jc w:val="both"/>
        <w:rPr>
          <w:bCs/>
        </w:rPr>
      </w:pP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  <w:rPr>
          <w:b/>
        </w:rPr>
      </w:pPr>
      <w:r w:rsidRPr="00732B86">
        <w:rPr>
          <w:b/>
          <w:bCs/>
        </w:rPr>
        <w:t>Цель работы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Познакомиться с основами работы в интерпретаторе команд </w:t>
      </w:r>
      <w:r w:rsidRPr="00732B86">
        <w:rPr>
          <w:bCs/>
        </w:rPr>
        <w:t>Windows</w:t>
      </w:r>
      <w:r w:rsidRPr="00732B86">
        <w:t>, освоить использование основных команд управления файлами и каталогами.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Предварительные замечания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Перед началом работы необходимо запустить командный интерпретатор </w:t>
      </w:r>
      <w:r w:rsidRPr="00732B86">
        <w:rPr>
          <w:bCs/>
        </w:rPr>
        <w:t>cmd</w:t>
      </w:r>
      <w:r w:rsidRPr="00732B86">
        <w:t xml:space="preserve">. Его путевое имя приблизительно </w:t>
      </w:r>
      <w:r w:rsidRPr="00732B86">
        <w:rPr>
          <w:bCs/>
        </w:rPr>
        <w:t>c:\ windows\ system32\ cmd.exe</w:t>
      </w:r>
      <w:r w:rsidRPr="00732B86">
        <w:t xml:space="preserve"> (возможно не </w:t>
      </w:r>
      <w:r w:rsidRPr="00732B86">
        <w:rPr>
          <w:bCs/>
        </w:rPr>
        <w:t>windows</w:t>
      </w:r>
      <w:r w:rsidRPr="00732B86">
        <w:t xml:space="preserve">, а </w:t>
      </w:r>
      <w:r w:rsidRPr="00732B86">
        <w:rPr>
          <w:bCs/>
        </w:rPr>
        <w:t>winnt</w:t>
      </w:r>
      <w:r w:rsidRPr="00732B86">
        <w:t xml:space="preserve"> и т.п.)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>Если предлагаемые в задании каталоги защищены от записи, то можно использовать другие, в которых запись для пользователя разрешена.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По-умолчанию мы используем домашнюю папку пользователя (в НКИ сетевой диск), которая доступна для записи. Имя этого диска в НКИ </w:t>
      </w:r>
      <w:r w:rsidRPr="00732B86">
        <w:rPr>
          <w:iCs/>
        </w:rPr>
        <w:t>I: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По любой команде windows может быть выведена на экран справка. Для этого нужно в командной строке набрать имя команды и </w:t>
      </w:r>
      <w:r w:rsidRPr="00732B86">
        <w:rPr>
          <w:iCs/>
        </w:rPr>
        <w:t>/?</w:t>
      </w:r>
      <w:r w:rsidRPr="00732B86">
        <w:t>, например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dir /?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После запуска </w:t>
      </w:r>
      <w:r w:rsidRPr="00732B86">
        <w:rPr>
          <w:bCs/>
        </w:rPr>
        <w:t>cmd</w:t>
      </w:r>
      <w:r w:rsidRPr="00732B86">
        <w:t xml:space="preserve"> появляется окно, в котором находится </w:t>
      </w:r>
      <w:r w:rsidRPr="00732B86">
        <w:rPr>
          <w:iCs/>
        </w:rPr>
        <w:t>командная строка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>Командная строка содержит текущее местоположение пользователя в файловой системе, например: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C:\Temp\&gt;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что означает: диск </w:t>
      </w:r>
      <w:r w:rsidRPr="00732B86">
        <w:rPr>
          <w:bCs/>
        </w:rPr>
        <w:t>C:</w:t>
      </w:r>
      <w:r w:rsidRPr="00732B86">
        <w:t xml:space="preserve"> и каталог </w:t>
      </w:r>
      <w:r w:rsidRPr="00732B86">
        <w:rPr>
          <w:bCs/>
        </w:rPr>
        <w:t>Temp</w:t>
      </w:r>
      <w:r w:rsidRPr="00732B86">
        <w:t>.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Справа от приглашения командной строки можно набирать имена команд и выполнять их после нажатия клавиши </w:t>
      </w:r>
      <w:r w:rsidRPr="00732B86">
        <w:rPr>
          <w:bCs/>
        </w:rPr>
        <w:t>ENTER</w:t>
      </w:r>
      <w:r w:rsidRPr="00732B86">
        <w:t>.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Например, для того чтобы посмотреть версию операционной системы, нужно набрать команду </w:t>
      </w:r>
      <w:r w:rsidRPr="00732B86">
        <w:rPr>
          <w:iCs/>
        </w:rPr>
        <w:t>ver</w:t>
      </w:r>
      <w:r w:rsidRPr="00732B86">
        <w:t xml:space="preserve"> и нажать ENTER: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c:\Temp&gt;ver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>Советы по использованию командного интерпретатора</w:t>
      </w:r>
    </w:p>
    <w:p w:rsidR="002564FE" w:rsidRPr="00732B86" w:rsidRDefault="002564FE" w:rsidP="00741590">
      <w:pPr>
        <w:numPr>
          <w:ilvl w:val="2"/>
          <w:numId w:val="1"/>
        </w:numPr>
        <w:tabs>
          <w:tab w:val="clear" w:pos="2160"/>
          <w:tab w:val="num" w:pos="993"/>
        </w:tabs>
        <w:adjustRightInd w:val="0"/>
        <w:snapToGrid w:val="0"/>
        <w:ind w:left="0" w:firstLine="0"/>
        <w:contextualSpacing/>
        <w:jc w:val="both"/>
      </w:pPr>
      <w:r w:rsidRPr="00732B86">
        <w:t>Набирать команды нужно внимательно, без синтаксических ошибок</w:t>
      </w:r>
    </w:p>
    <w:p w:rsidR="002564FE" w:rsidRPr="00732B86" w:rsidRDefault="002564FE" w:rsidP="00741590">
      <w:pPr>
        <w:numPr>
          <w:ilvl w:val="2"/>
          <w:numId w:val="1"/>
        </w:numPr>
        <w:tabs>
          <w:tab w:val="clear" w:pos="2160"/>
          <w:tab w:val="num" w:pos="993"/>
        </w:tabs>
        <w:adjustRightInd w:val="0"/>
        <w:snapToGrid w:val="0"/>
        <w:ind w:left="0" w:firstLine="0"/>
        <w:contextualSpacing/>
        <w:jc w:val="both"/>
      </w:pPr>
      <w:r w:rsidRPr="00732B86">
        <w:t>У большинства команд есть параметры и опции, которые разделяются пробелами</w:t>
      </w:r>
    </w:p>
    <w:p w:rsidR="002564FE" w:rsidRPr="00732B86" w:rsidRDefault="002564FE" w:rsidP="00741590">
      <w:pPr>
        <w:numPr>
          <w:ilvl w:val="2"/>
          <w:numId w:val="1"/>
        </w:numPr>
        <w:tabs>
          <w:tab w:val="clear" w:pos="2160"/>
          <w:tab w:val="num" w:pos="993"/>
        </w:tabs>
        <w:adjustRightInd w:val="0"/>
        <w:snapToGrid w:val="0"/>
        <w:ind w:left="0" w:firstLine="0"/>
        <w:contextualSpacing/>
        <w:jc w:val="both"/>
      </w:pPr>
      <w:r w:rsidRPr="00732B86">
        <w:t xml:space="preserve">Справка по команде доступна по опции </w:t>
      </w:r>
      <w:r w:rsidRPr="00732B86">
        <w:rPr>
          <w:iCs/>
        </w:rPr>
        <w:t>/?</w:t>
      </w:r>
    </w:p>
    <w:p w:rsidR="002564FE" w:rsidRPr="00732B86" w:rsidRDefault="002564FE" w:rsidP="00741590">
      <w:pPr>
        <w:numPr>
          <w:ilvl w:val="2"/>
          <w:numId w:val="1"/>
        </w:numPr>
        <w:tabs>
          <w:tab w:val="clear" w:pos="2160"/>
          <w:tab w:val="num" w:pos="993"/>
        </w:tabs>
        <w:adjustRightInd w:val="0"/>
        <w:snapToGrid w:val="0"/>
        <w:ind w:left="0" w:firstLine="0"/>
        <w:contextualSpacing/>
        <w:jc w:val="both"/>
      </w:pPr>
      <w:r w:rsidRPr="00732B86">
        <w:t xml:space="preserve">Существует специальная команда </w:t>
      </w:r>
      <w:r w:rsidRPr="00732B86">
        <w:rPr>
          <w:iCs/>
        </w:rPr>
        <w:t>help</w:t>
      </w:r>
      <w:r w:rsidRPr="00732B86">
        <w:t>, выводящая краткий перечень команд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Некоторые сведения из теории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Команда </w:t>
      </w:r>
      <w:r w:rsidRPr="00732B86">
        <w:rPr>
          <w:iCs/>
        </w:rPr>
        <w:t>имядиска:</w:t>
      </w:r>
      <w:r w:rsidRPr="00732B86">
        <w:t xml:space="preserve"> служит для перехода на диск с выбранным именем, например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i: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осуществляет переход на диск </w:t>
      </w:r>
      <w:r w:rsidRPr="00732B86">
        <w:rPr>
          <w:iCs/>
        </w:rPr>
        <w:t>i: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Команда </w:t>
      </w:r>
      <w:r w:rsidRPr="00732B86">
        <w:rPr>
          <w:iCs/>
        </w:rPr>
        <w:t>dir</w:t>
      </w:r>
      <w:r w:rsidRPr="00732B86">
        <w:t xml:space="preserve"> печатает содержимое каталога. Имя каталога задаётся после команды. Если имя не указано, то команда выводит содержимое текущего каталога.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dir c:\temp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В приведённом примере распечатывается содержимое каталога </w:t>
      </w:r>
      <w:r w:rsidRPr="00732B86">
        <w:rPr>
          <w:bCs/>
        </w:rPr>
        <w:t>Temp</w:t>
      </w:r>
      <w:r w:rsidRPr="00732B86">
        <w:t xml:space="preserve"> диска </w:t>
      </w:r>
      <w:r w:rsidRPr="00732B86">
        <w:rPr>
          <w:bCs/>
        </w:rPr>
        <w:t>C: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Команда </w:t>
      </w:r>
      <w:r w:rsidRPr="00732B86">
        <w:rPr>
          <w:iCs/>
        </w:rPr>
        <w:t>cd</w:t>
      </w:r>
      <w:r w:rsidRPr="00732B86">
        <w:t xml:space="preserve"> позволяет перейти в любой каталог текущего диска, например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cd c:\temp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осуществляет переход в каталог </w:t>
      </w:r>
      <w:r w:rsidRPr="00732B86">
        <w:rPr>
          <w:bCs/>
        </w:rPr>
        <w:t>temp</w:t>
      </w:r>
      <w:r w:rsidRPr="00732B86">
        <w:t xml:space="preserve"> диска </w:t>
      </w:r>
      <w:r w:rsidRPr="00732B86">
        <w:rPr>
          <w:bCs/>
        </w:rPr>
        <w:t>c:</w:t>
      </w:r>
      <w:r w:rsidRPr="00732B86">
        <w:t>. После перехода имя текущего каталога отображается в приглашении командной строки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c:\temp&gt;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Для того, чтобы просмотреть содержимое файла используется команда </w:t>
      </w:r>
      <w:r w:rsidRPr="00732B86">
        <w:rPr>
          <w:iCs/>
        </w:rPr>
        <w:t>type</w:t>
      </w:r>
      <w:r w:rsidRPr="00732B86">
        <w:t>: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type имя_файла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lastRenderedPageBreak/>
        <w:t xml:space="preserve">где </w:t>
      </w:r>
      <w:r w:rsidRPr="00732B86">
        <w:rPr>
          <w:bCs/>
        </w:rPr>
        <w:t>имя_файла</w:t>
      </w:r>
      <w:r w:rsidRPr="00732B86">
        <w:t xml:space="preserve"> - имя просматриваемого файла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Выполнение задания 1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1)</w:t>
      </w:r>
      <w:r w:rsidRPr="00732B86">
        <w:t xml:space="preserve"> Запустите командную оболочку CMD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2)</w:t>
      </w:r>
      <w:r w:rsidRPr="00732B86">
        <w:t xml:space="preserve"> Сделайте активным корневой каталог диска </w:t>
      </w:r>
      <w:r w:rsidRPr="00732B86">
        <w:rPr>
          <w:bCs/>
        </w:rPr>
        <w:t>C: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3)</w:t>
      </w:r>
      <w:r w:rsidRPr="00732B86">
        <w:t xml:space="preserve"> Выведите на экран постранично справку по команде </w:t>
      </w:r>
      <w:r w:rsidRPr="00732B86">
        <w:rPr>
          <w:bCs/>
        </w:rPr>
        <w:t>dir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4)</w:t>
      </w:r>
      <w:r w:rsidRPr="00732B86">
        <w:t xml:space="preserve"> Просмотрите на экране содержимое корневого каталога текущего диска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5)</w:t>
      </w:r>
      <w:r w:rsidRPr="00732B86">
        <w:t xml:space="preserve"> Просмотрите на экране содержимое каталога </w:t>
      </w:r>
      <w:r w:rsidRPr="00732B86">
        <w:rPr>
          <w:bCs/>
        </w:rPr>
        <w:t>Temp</w:t>
      </w:r>
      <w:r w:rsidRPr="00732B86">
        <w:t xml:space="preserve"> диска </w:t>
      </w:r>
      <w:r w:rsidRPr="00732B86">
        <w:rPr>
          <w:bCs/>
        </w:rPr>
        <w:t>С: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6)</w:t>
      </w:r>
      <w:r w:rsidRPr="00732B86">
        <w:t xml:space="preserve"> Отсортируйте выводимый на экран список файлов каталога </w:t>
      </w:r>
      <w:r w:rsidRPr="00732B86">
        <w:rPr>
          <w:bCs/>
        </w:rPr>
        <w:t>Temp</w:t>
      </w:r>
      <w:r w:rsidRPr="00732B86">
        <w:t xml:space="preserve">, расположив их в алфавитном порядке, для чего передайте вывод команды </w:t>
      </w:r>
      <w:r w:rsidRPr="00732B86">
        <w:rPr>
          <w:bCs/>
        </w:rPr>
        <w:t>dir</w:t>
      </w:r>
      <w:r w:rsidRPr="00732B86">
        <w:t xml:space="preserve"> на обработку команде </w:t>
      </w:r>
      <w:r w:rsidRPr="00732B86">
        <w:rPr>
          <w:bCs/>
        </w:rPr>
        <w:t>sort</w:t>
      </w:r>
      <w:r w:rsidRPr="00732B86">
        <w:t xml:space="preserve">. Для того чтобы передать вывод одной команды на вход другой необходимо между командами поставить символ конвейера </w:t>
      </w:r>
      <w:r w:rsidRPr="00732B86">
        <w:rPr>
          <w:iCs/>
        </w:rPr>
        <w:t>dir | sort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7)</w:t>
      </w:r>
      <w:r w:rsidRPr="00732B86">
        <w:t xml:space="preserve"> Перенаправьте вывод команды </w:t>
      </w:r>
      <w:r w:rsidRPr="00732B86">
        <w:rPr>
          <w:bCs/>
        </w:rPr>
        <w:t>dir</w:t>
      </w:r>
      <w:r w:rsidRPr="00732B86">
        <w:t xml:space="preserve"> с экрана в текстовый файл </w:t>
      </w:r>
      <w:r w:rsidRPr="00732B86">
        <w:rPr>
          <w:bCs/>
        </w:rPr>
        <w:t>katalog.txt</w:t>
      </w:r>
      <w:r w:rsidRPr="00732B86">
        <w:t xml:space="preserve"> . Для этого необходимо добавить в конце команды символ </w:t>
      </w:r>
      <w:r w:rsidRPr="00732B86">
        <w:rPr>
          <w:bCs/>
        </w:rPr>
        <w:t>&gt;</w:t>
      </w:r>
      <w:r w:rsidRPr="00732B86">
        <w:t xml:space="preserve"> и имя файла </w:t>
      </w:r>
      <w:r w:rsidRPr="00732B86">
        <w:rPr>
          <w:bCs/>
        </w:rPr>
        <w:t>katalog.txt</w:t>
      </w:r>
      <w:r w:rsidRPr="00732B86">
        <w:t xml:space="preserve">. Файл </w:t>
      </w:r>
      <w:r w:rsidRPr="00732B86">
        <w:rPr>
          <w:bCs/>
        </w:rPr>
        <w:t>katalog.txt</w:t>
      </w:r>
      <w:r w:rsidRPr="00732B86">
        <w:t xml:space="preserve"> автоматически создается.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8)</w:t>
      </w:r>
      <w:r w:rsidRPr="00732B86">
        <w:t xml:space="preserve"> Выведите на экран постранично справку по команде </w:t>
      </w:r>
      <w:r w:rsidRPr="00732B86">
        <w:rPr>
          <w:bCs/>
        </w:rPr>
        <w:t>copy</w:t>
      </w:r>
      <w:r w:rsidRPr="00732B86">
        <w:t>;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9)</w:t>
      </w:r>
      <w:r w:rsidRPr="00732B86">
        <w:t xml:space="preserve"> Создайте в каталоге </w:t>
      </w:r>
      <w:r w:rsidRPr="00732B86">
        <w:rPr>
          <w:bCs/>
        </w:rPr>
        <w:t>Temp</w:t>
      </w:r>
      <w:r w:rsidRPr="00732B86">
        <w:t xml:space="preserve"> файл </w:t>
      </w:r>
      <w:r w:rsidRPr="00732B86">
        <w:rPr>
          <w:bCs/>
        </w:rPr>
        <w:t>text1</w:t>
      </w:r>
      <w:r w:rsidRPr="00732B86">
        <w:t xml:space="preserve">, набрав текст с клавиатуры. Для этого выполните команду </w:t>
      </w:r>
      <w:r w:rsidRPr="00732B86">
        <w:rPr>
          <w:bCs/>
        </w:rPr>
        <w:t>copy con text1</w:t>
      </w:r>
      <w:r w:rsidRPr="00732B86">
        <w:t xml:space="preserve"> и нажмите клавишу </w:t>
      </w:r>
      <w:r w:rsidRPr="00732B86">
        <w:rPr>
          <w:bCs/>
        </w:rPr>
        <w:t>Enter</w:t>
      </w:r>
      <w:r w:rsidRPr="00732B86">
        <w:t xml:space="preserve">. Используя большие и малые буквы, переходя с латинского на русский алфавит, наберите полностью свою фамилию, имя, отчество в первой строчке на русском языке, а во второй – латинскими буквами; для перехода на новую строку нажмите клавишу </w:t>
      </w:r>
      <w:r w:rsidRPr="00732B86">
        <w:rPr>
          <w:bCs/>
        </w:rPr>
        <w:t>Enter</w:t>
      </w:r>
      <w:r w:rsidRPr="00732B86">
        <w:t xml:space="preserve">. Для окончания команды copy нажмите одновременно клавиши </w:t>
      </w:r>
      <w:r w:rsidRPr="00732B86">
        <w:rPr>
          <w:bCs/>
        </w:rPr>
        <w:t>Ctrl</w:t>
      </w:r>
      <w:r w:rsidRPr="00732B86">
        <w:t xml:space="preserve"> и </w:t>
      </w:r>
      <w:r w:rsidRPr="00732B86">
        <w:rPr>
          <w:bCs/>
        </w:rPr>
        <w:t>Z</w:t>
      </w:r>
      <w:r w:rsidRPr="00732B86">
        <w:t xml:space="preserve"> (или просто функциональную клавишу </w:t>
      </w:r>
      <w:r w:rsidRPr="00732B86">
        <w:rPr>
          <w:bCs/>
        </w:rPr>
        <w:t>F6</w:t>
      </w:r>
      <w:r w:rsidRPr="00732B86">
        <w:t>), что для операционной системы соответствует признаку конца файла.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10)</w:t>
      </w:r>
      <w:r w:rsidRPr="00732B86">
        <w:t xml:space="preserve"> Действуя аналогично предыдущему пункту, создайте файлы:</w:t>
      </w:r>
    </w:p>
    <w:p w:rsidR="002564FE" w:rsidRPr="00732B86" w:rsidRDefault="002564FE" w:rsidP="00741590">
      <w:pPr>
        <w:numPr>
          <w:ilvl w:val="2"/>
          <w:numId w:val="2"/>
        </w:numPr>
        <w:adjustRightInd w:val="0"/>
        <w:snapToGrid w:val="0"/>
        <w:ind w:left="0"/>
        <w:contextualSpacing/>
        <w:jc w:val="both"/>
      </w:pPr>
      <w:r w:rsidRPr="00732B86">
        <w:rPr>
          <w:bCs/>
        </w:rPr>
        <w:t>text2</w:t>
      </w:r>
      <w:r w:rsidRPr="00732B86">
        <w:t>, где запишите место учебы;</w:t>
      </w:r>
    </w:p>
    <w:p w:rsidR="002564FE" w:rsidRPr="00732B86" w:rsidRDefault="002564FE" w:rsidP="00741590">
      <w:pPr>
        <w:numPr>
          <w:ilvl w:val="2"/>
          <w:numId w:val="2"/>
        </w:numPr>
        <w:adjustRightInd w:val="0"/>
        <w:snapToGrid w:val="0"/>
        <w:ind w:left="0"/>
        <w:contextualSpacing/>
        <w:jc w:val="both"/>
      </w:pPr>
      <w:r w:rsidRPr="00732B86">
        <w:rPr>
          <w:bCs/>
        </w:rPr>
        <w:t>text3</w:t>
      </w:r>
      <w:r w:rsidRPr="00732B86">
        <w:t>, где запишите группу и изучаемые предметы.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11)</w:t>
      </w:r>
      <w:r w:rsidRPr="00732B86">
        <w:t xml:space="preserve"> Объедините все созданные файлы в один с именем </w:t>
      </w:r>
      <w:r w:rsidRPr="00732B86">
        <w:rPr>
          <w:bCs/>
        </w:rPr>
        <w:t>text.txt</w:t>
      </w:r>
      <w:r w:rsidRPr="00732B86">
        <w:t xml:space="preserve"> с помощью команды </w:t>
      </w:r>
      <w:r w:rsidRPr="00732B86">
        <w:rPr>
          <w:bCs/>
        </w:rPr>
        <w:t>type</w:t>
      </w:r>
      <w:r w:rsidRPr="00732B86">
        <w:t xml:space="preserve">. Данная команда объединит содержимое </w:t>
      </w:r>
      <w:r w:rsidRPr="00732B86">
        <w:rPr>
          <w:bCs/>
        </w:rPr>
        <w:t>имя1</w:t>
      </w:r>
      <w:r w:rsidRPr="00732B86">
        <w:t xml:space="preserve"> с содержимым </w:t>
      </w:r>
      <w:r w:rsidRPr="00732B86">
        <w:rPr>
          <w:bCs/>
        </w:rPr>
        <w:t>имя2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type имя1 &gt;&gt; имя2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12)</w:t>
      </w:r>
      <w:r w:rsidRPr="00732B86">
        <w:t xml:space="preserve"> Перенаправьте вывод команды </w:t>
      </w:r>
      <w:r w:rsidRPr="00732B86">
        <w:rPr>
          <w:bCs/>
        </w:rPr>
        <w:t>dir</w:t>
      </w:r>
      <w:r w:rsidRPr="00732B86">
        <w:t xml:space="preserve"> с экрана в файл и просмотрите содержимое файла командой </w:t>
      </w:r>
      <w:r w:rsidRPr="00732B86">
        <w:rPr>
          <w:bCs/>
        </w:rPr>
        <w:t>type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13)</w:t>
      </w:r>
      <w:r w:rsidRPr="00732B86">
        <w:t xml:space="preserve"> Сделайте выводы по заданию</w:t>
      </w:r>
    </w:p>
    <w:p w:rsidR="004A5446" w:rsidRPr="00732B86" w:rsidRDefault="004A5446" w:rsidP="00741590">
      <w:pPr>
        <w:adjustRightInd w:val="0"/>
        <w:snapToGrid w:val="0"/>
        <w:ind w:firstLine="709"/>
        <w:contextualSpacing/>
        <w:jc w:val="both"/>
        <w:rPr>
          <w:bCs/>
        </w:rPr>
      </w:pPr>
    </w:p>
    <w:p w:rsidR="004A5446" w:rsidRPr="00732B86" w:rsidRDefault="004A5446" w:rsidP="00741590">
      <w:pPr>
        <w:adjustRightInd w:val="0"/>
        <w:snapToGrid w:val="0"/>
        <w:ind w:firstLine="709"/>
        <w:contextualSpacing/>
        <w:jc w:val="both"/>
        <w:rPr>
          <w:bCs/>
        </w:rPr>
      </w:pPr>
      <w:r w:rsidRPr="00732B86">
        <w:rPr>
          <w:bCs/>
        </w:rPr>
        <w:t>РЕШЕНИЕ:</w:t>
      </w:r>
    </w:p>
    <w:p w:rsidR="004A5446" w:rsidRPr="00732B86" w:rsidRDefault="004A5446" w:rsidP="00741590">
      <w:pPr>
        <w:adjustRightInd w:val="0"/>
        <w:snapToGrid w:val="0"/>
        <w:ind w:firstLine="709"/>
        <w:contextualSpacing/>
        <w:jc w:val="both"/>
        <w:rPr>
          <w:bCs/>
        </w:rPr>
      </w:pPr>
    </w:p>
    <w:p w:rsidR="004A5446" w:rsidRPr="00B72D9B" w:rsidRDefault="004A5446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bCs/>
          <w:lang w:val="en-US"/>
        </w:rPr>
        <w:t>4)</w:t>
      </w:r>
      <w:r w:rsidRPr="00B72D9B">
        <w:rPr>
          <w:lang w:val="en-US"/>
        </w:rPr>
        <w:t xml:space="preserve"> </w:t>
      </w:r>
    </w:p>
    <w:p w:rsidR="004A5446" w:rsidRPr="00B72D9B" w:rsidRDefault="004A5446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B72D9B">
        <w:rPr>
          <w:lang w:val="en-US"/>
        </w:rPr>
        <w:t>dir c:\</w:t>
      </w:r>
    </w:p>
    <w:p w:rsidR="004A5446" w:rsidRPr="00B72D9B" w:rsidRDefault="004A5446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bCs/>
          <w:lang w:val="en-US"/>
        </w:rPr>
        <w:t>5)</w:t>
      </w:r>
      <w:r w:rsidRPr="00B72D9B">
        <w:rPr>
          <w:lang w:val="en-US"/>
        </w:rPr>
        <w:t xml:space="preserve"> </w:t>
      </w:r>
    </w:p>
    <w:p w:rsidR="004A5446" w:rsidRPr="00B72D9B" w:rsidRDefault="004A5446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B72D9B">
        <w:rPr>
          <w:lang w:val="en-US"/>
        </w:rPr>
        <w:t>dir c:\</w:t>
      </w:r>
      <w:r w:rsidRPr="00732B86">
        <w:rPr>
          <w:lang w:val="en-US"/>
        </w:rPr>
        <w:t>Temp</w:t>
      </w:r>
      <w:r w:rsidRPr="00B72D9B">
        <w:rPr>
          <w:lang w:val="en-US"/>
        </w:rPr>
        <w:t>\</w:t>
      </w:r>
    </w:p>
    <w:p w:rsidR="004A5446" w:rsidRPr="00B72D9B" w:rsidRDefault="004A5446" w:rsidP="00741590">
      <w:pPr>
        <w:adjustRightInd w:val="0"/>
        <w:snapToGrid w:val="0"/>
        <w:ind w:firstLine="709"/>
        <w:contextualSpacing/>
        <w:jc w:val="both"/>
        <w:rPr>
          <w:iCs/>
          <w:lang w:val="en-US"/>
        </w:rPr>
      </w:pPr>
      <w:r w:rsidRPr="00B72D9B">
        <w:rPr>
          <w:bCs/>
          <w:lang w:val="en-US"/>
        </w:rPr>
        <w:t>6)</w:t>
      </w:r>
      <w:r w:rsidRPr="00B72D9B">
        <w:rPr>
          <w:lang w:val="en-US"/>
        </w:rPr>
        <w:t xml:space="preserve"> </w:t>
      </w:r>
    </w:p>
    <w:p w:rsidR="004A5446" w:rsidRPr="00B72D9B" w:rsidRDefault="004A5446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dir</w:t>
      </w:r>
      <w:r w:rsidRPr="00B72D9B">
        <w:rPr>
          <w:lang w:val="en-US"/>
        </w:rPr>
        <w:t xml:space="preserve"> </w:t>
      </w:r>
      <w:r w:rsidRPr="00732B86">
        <w:rPr>
          <w:lang w:val="en-US"/>
        </w:rPr>
        <w:t>c</w:t>
      </w:r>
      <w:r w:rsidRPr="00B72D9B">
        <w:rPr>
          <w:lang w:val="en-US"/>
        </w:rPr>
        <w:t>:\</w:t>
      </w:r>
      <w:r w:rsidRPr="00732B86">
        <w:rPr>
          <w:lang w:val="en-US"/>
        </w:rPr>
        <w:t>Temp</w:t>
      </w:r>
      <w:r w:rsidRPr="00B72D9B">
        <w:rPr>
          <w:lang w:val="en-US"/>
        </w:rPr>
        <w:t xml:space="preserve">\ | </w:t>
      </w:r>
      <w:r w:rsidRPr="00732B86">
        <w:rPr>
          <w:lang w:val="en-US"/>
        </w:rPr>
        <w:t>sort</w:t>
      </w:r>
    </w:p>
    <w:p w:rsidR="004A5446" w:rsidRPr="00B72D9B" w:rsidRDefault="004A5446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bCs/>
          <w:lang w:val="en-US"/>
        </w:rPr>
        <w:t>7)</w:t>
      </w:r>
      <w:r w:rsidRPr="00B72D9B">
        <w:rPr>
          <w:lang w:val="en-US"/>
        </w:rPr>
        <w:t xml:space="preserve"> </w:t>
      </w:r>
    </w:p>
    <w:p w:rsidR="004A5446" w:rsidRPr="00732B86" w:rsidRDefault="004A5446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dir c:\ &gt; c:\Temp\katalog.txt</w:t>
      </w:r>
    </w:p>
    <w:p w:rsidR="004A5446" w:rsidRPr="00B72D9B" w:rsidRDefault="004A5446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bCs/>
          <w:lang w:val="en-US"/>
        </w:rPr>
        <w:t>8)</w:t>
      </w:r>
      <w:r w:rsidRPr="00B72D9B">
        <w:rPr>
          <w:lang w:val="en-US"/>
        </w:rPr>
        <w:t xml:space="preserve"> </w:t>
      </w:r>
    </w:p>
    <w:p w:rsidR="004A5446" w:rsidRPr="00B72D9B" w:rsidRDefault="004A5446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B72D9B">
        <w:rPr>
          <w:lang w:val="en-US"/>
        </w:rPr>
        <w:t>copy /? | more</w:t>
      </w:r>
    </w:p>
    <w:p w:rsidR="004A5446" w:rsidRPr="00B72D9B" w:rsidRDefault="004A5446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bCs/>
          <w:lang w:val="en-US"/>
        </w:rPr>
        <w:t>9)</w:t>
      </w:r>
      <w:r w:rsidRPr="00B72D9B">
        <w:rPr>
          <w:lang w:val="en-US"/>
        </w:rPr>
        <w:t xml:space="preserve"> </w:t>
      </w:r>
    </w:p>
    <w:p w:rsidR="004A5446" w:rsidRPr="00B72D9B" w:rsidRDefault="004A5446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copy</w:t>
      </w:r>
      <w:r w:rsidRPr="00B72D9B">
        <w:rPr>
          <w:lang w:val="en-US"/>
        </w:rPr>
        <w:t xml:space="preserve"> </w:t>
      </w:r>
      <w:r w:rsidRPr="00732B86">
        <w:rPr>
          <w:lang w:val="en-US"/>
        </w:rPr>
        <w:t>con</w:t>
      </w:r>
      <w:r w:rsidRPr="00B72D9B">
        <w:rPr>
          <w:lang w:val="en-US"/>
        </w:rPr>
        <w:t xml:space="preserve"> </w:t>
      </w:r>
      <w:r w:rsidRPr="00732B86">
        <w:rPr>
          <w:lang w:val="en-US"/>
        </w:rPr>
        <w:t>c</w:t>
      </w:r>
      <w:r w:rsidRPr="00B72D9B">
        <w:rPr>
          <w:lang w:val="en-US"/>
        </w:rPr>
        <w:t>:\</w:t>
      </w:r>
      <w:r w:rsidRPr="00732B86">
        <w:rPr>
          <w:lang w:val="en-US"/>
        </w:rPr>
        <w:t>Temp</w:t>
      </w:r>
      <w:r w:rsidRPr="00B72D9B">
        <w:rPr>
          <w:lang w:val="en-US"/>
        </w:rPr>
        <w:t>\</w:t>
      </w:r>
      <w:r w:rsidRPr="00732B86">
        <w:rPr>
          <w:lang w:val="en-US"/>
        </w:rPr>
        <w:t>text</w:t>
      </w:r>
      <w:r w:rsidRPr="00B72D9B">
        <w:rPr>
          <w:lang w:val="en-US"/>
        </w:rPr>
        <w:t>1</w:t>
      </w:r>
    </w:p>
    <w:p w:rsidR="004A5446" w:rsidRPr="00B72D9B" w:rsidRDefault="004A5446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bCs/>
          <w:lang w:val="en-US"/>
        </w:rPr>
        <w:t>10)</w:t>
      </w:r>
      <w:r w:rsidRPr="00B72D9B">
        <w:rPr>
          <w:lang w:val="en-US"/>
        </w:rPr>
        <w:t xml:space="preserve"> </w:t>
      </w:r>
    </w:p>
    <w:p w:rsidR="004A5446" w:rsidRPr="00732B86" w:rsidRDefault="004A5446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copy con c:\Temp\text2</w:t>
      </w:r>
    </w:p>
    <w:p w:rsidR="004A5446" w:rsidRPr="00732B86" w:rsidRDefault="004A5446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copy con c:\Temp\text3</w:t>
      </w:r>
    </w:p>
    <w:p w:rsidR="004A5446" w:rsidRPr="00B72D9B" w:rsidRDefault="004A5446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bCs/>
          <w:lang w:val="en-US"/>
        </w:rPr>
        <w:lastRenderedPageBreak/>
        <w:t>11)</w:t>
      </w:r>
      <w:r w:rsidRPr="00B72D9B">
        <w:rPr>
          <w:lang w:val="en-US"/>
        </w:rPr>
        <w:t xml:space="preserve"> </w:t>
      </w:r>
    </w:p>
    <w:p w:rsidR="004A5446" w:rsidRPr="00732B86" w:rsidRDefault="004A5446" w:rsidP="00741590">
      <w:pPr>
        <w:adjustRightInd w:val="0"/>
        <w:snapToGrid w:val="0"/>
        <w:ind w:firstLine="1341"/>
        <w:contextualSpacing/>
        <w:jc w:val="both"/>
        <w:rPr>
          <w:lang w:val="en-US"/>
        </w:rPr>
      </w:pPr>
      <w:r w:rsidRPr="00732B86">
        <w:rPr>
          <w:lang w:val="en-US"/>
        </w:rPr>
        <w:t>type c:\Temp\text1 &gt; c:\Temp\text.txt</w:t>
      </w:r>
    </w:p>
    <w:p w:rsidR="004A5446" w:rsidRPr="00732B86" w:rsidRDefault="004A5446" w:rsidP="00741590">
      <w:pPr>
        <w:adjustRightInd w:val="0"/>
        <w:snapToGrid w:val="0"/>
        <w:ind w:firstLine="1341"/>
        <w:contextualSpacing/>
        <w:jc w:val="both"/>
        <w:rPr>
          <w:lang w:val="en-US"/>
        </w:rPr>
      </w:pPr>
      <w:r w:rsidRPr="00732B86">
        <w:rPr>
          <w:lang w:val="en-US"/>
        </w:rPr>
        <w:t>type c:\Temp\text2 &gt;&gt; c:\Temp\text.txt</w:t>
      </w:r>
    </w:p>
    <w:p w:rsidR="004A5446" w:rsidRPr="00732B86" w:rsidRDefault="004A5446" w:rsidP="00741590">
      <w:pPr>
        <w:adjustRightInd w:val="0"/>
        <w:snapToGrid w:val="0"/>
        <w:ind w:firstLine="1341"/>
        <w:contextualSpacing/>
        <w:jc w:val="both"/>
        <w:rPr>
          <w:lang w:val="en-US"/>
        </w:rPr>
      </w:pPr>
      <w:r w:rsidRPr="00732B86">
        <w:rPr>
          <w:lang w:val="en-US"/>
        </w:rPr>
        <w:t>type c:\Temp\text3 &gt;&gt; c:\Temp\text.txt</w:t>
      </w:r>
    </w:p>
    <w:p w:rsidR="004A5446" w:rsidRPr="00B72D9B" w:rsidRDefault="004A5446" w:rsidP="00741590">
      <w:pPr>
        <w:adjustRightInd w:val="0"/>
        <w:snapToGrid w:val="0"/>
        <w:ind w:firstLine="709"/>
        <w:contextualSpacing/>
        <w:jc w:val="both"/>
        <w:rPr>
          <w:bCs/>
          <w:lang w:val="en-US"/>
        </w:rPr>
      </w:pPr>
      <w:r w:rsidRPr="00B72D9B">
        <w:rPr>
          <w:bCs/>
          <w:lang w:val="en-US"/>
        </w:rPr>
        <w:t>12)</w:t>
      </w:r>
      <w:r w:rsidRPr="00B72D9B">
        <w:rPr>
          <w:lang w:val="en-US"/>
        </w:rPr>
        <w:t xml:space="preserve"> </w:t>
      </w:r>
    </w:p>
    <w:p w:rsidR="004A5446" w:rsidRPr="00732B86" w:rsidRDefault="004A5446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dir c:\ &gt; c:\Temp\dirlist</w:t>
      </w:r>
    </w:p>
    <w:p w:rsidR="004A5446" w:rsidRPr="00732B86" w:rsidRDefault="004A5446" w:rsidP="00741590">
      <w:pPr>
        <w:adjustRightInd w:val="0"/>
        <w:snapToGrid w:val="0"/>
        <w:ind w:firstLine="1701"/>
        <w:contextualSpacing/>
        <w:jc w:val="both"/>
        <w:rPr>
          <w:bCs/>
          <w:lang w:val="en-US"/>
        </w:rPr>
      </w:pPr>
      <w:r w:rsidRPr="00732B86">
        <w:rPr>
          <w:lang w:val="en-US"/>
        </w:rPr>
        <w:t>type c:\Temp\dirlist</w:t>
      </w:r>
    </w:p>
    <w:p w:rsidR="004A5446" w:rsidRDefault="00D307E5" w:rsidP="00741590">
      <w:pPr>
        <w:adjustRightInd w:val="0"/>
        <w:snapToGrid w:val="0"/>
        <w:ind w:firstLine="709"/>
        <w:contextualSpacing/>
        <w:jc w:val="both"/>
        <w:rPr>
          <w:bCs/>
        </w:rPr>
      </w:pPr>
      <w:r>
        <w:rPr>
          <w:bCs/>
        </w:rPr>
        <w:t>Контрольные вопросы</w:t>
      </w:r>
    </w:p>
    <w:p w:rsidR="00D307E5" w:rsidRDefault="00D307E5" w:rsidP="004C3EE2">
      <w:pPr>
        <w:numPr>
          <w:ilvl w:val="0"/>
          <w:numId w:val="90"/>
        </w:numPr>
      </w:pPr>
      <w:r>
        <w:t>Понятие информационной безопасности. Основные составляющие. Важность проблемы.</w:t>
      </w:r>
    </w:p>
    <w:p w:rsidR="00D307E5" w:rsidRDefault="00D307E5" w:rsidP="004C3EE2">
      <w:pPr>
        <w:numPr>
          <w:ilvl w:val="0"/>
          <w:numId w:val="90"/>
        </w:numPr>
      </w:pPr>
      <w:r>
        <w:t>Распространение объектно-ориентированного подхода на информационную безопасность.</w:t>
      </w:r>
    </w:p>
    <w:p w:rsidR="00D307E5" w:rsidRDefault="00D307E5" w:rsidP="004C3EE2">
      <w:pPr>
        <w:numPr>
          <w:ilvl w:val="0"/>
          <w:numId w:val="90"/>
        </w:numPr>
      </w:pPr>
      <w:r>
        <w:t>Понятие угрозы. Наиболее распространенные угрозы. Классификация угроз.</w:t>
      </w:r>
    </w:p>
    <w:p w:rsidR="00D307E5" w:rsidRDefault="00D307E5" w:rsidP="00741590">
      <w:pPr>
        <w:adjustRightInd w:val="0"/>
        <w:snapToGrid w:val="0"/>
        <w:ind w:firstLine="709"/>
        <w:contextualSpacing/>
        <w:jc w:val="both"/>
        <w:rPr>
          <w:bCs/>
        </w:rPr>
      </w:pPr>
    </w:p>
    <w:p w:rsidR="00D307E5" w:rsidRPr="00D307E5" w:rsidRDefault="00D307E5" w:rsidP="00741590">
      <w:pPr>
        <w:adjustRightInd w:val="0"/>
        <w:snapToGrid w:val="0"/>
        <w:ind w:firstLine="709"/>
        <w:contextualSpacing/>
        <w:jc w:val="both"/>
        <w:rPr>
          <w:bCs/>
        </w:rPr>
      </w:pPr>
    </w:p>
    <w:p w:rsidR="00D352A2" w:rsidRPr="00732B86" w:rsidRDefault="00D352A2" w:rsidP="00741590">
      <w:pPr>
        <w:pStyle w:val="2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bCs w:val="0"/>
          <w:i w:val="0"/>
          <w:sz w:val="24"/>
          <w:szCs w:val="24"/>
        </w:rPr>
      </w:pPr>
      <w:bookmarkStart w:id="3" w:name="_Toc2333592"/>
      <w:r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Практическая </w:t>
      </w:r>
      <w:r w:rsidR="00D15F93" w:rsidRPr="00732B86">
        <w:rPr>
          <w:rFonts w:ascii="Times New Roman" w:hAnsi="Times New Roman"/>
          <w:bCs w:val="0"/>
          <w:i w:val="0"/>
          <w:sz w:val="24"/>
          <w:szCs w:val="24"/>
        </w:rPr>
        <w:t>работа</w:t>
      </w:r>
      <w:r w:rsidR="009B59CB"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 </w:t>
      </w:r>
      <w:r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№ </w:t>
      </w:r>
      <w:r w:rsidR="009B59CB" w:rsidRPr="00732B86">
        <w:rPr>
          <w:rFonts w:ascii="Times New Roman" w:hAnsi="Times New Roman"/>
          <w:bCs w:val="0"/>
          <w:i w:val="0"/>
          <w:sz w:val="24"/>
          <w:szCs w:val="24"/>
        </w:rPr>
        <w:t>2.</w:t>
      </w:r>
      <w:bookmarkEnd w:id="3"/>
    </w:p>
    <w:p w:rsidR="009B59CB" w:rsidRPr="00732B86" w:rsidRDefault="009B59CB" w:rsidP="00741590">
      <w:pPr>
        <w:pStyle w:val="2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bCs w:val="0"/>
          <w:i w:val="0"/>
          <w:sz w:val="24"/>
          <w:szCs w:val="24"/>
        </w:rPr>
      </w:pPr>
      <w:bookmarkStart w:id="4" w:name="_Toc2333593"/>
      <w:r w:rsidRPr="00732B86">
        <w:rPr>
          <w:rFonts w:ascii="Times New Roman" w:hAnsi="Times New Roman"/>
          <w:bCs w:val="0"/>
          <w:i w:val="0"/>
          <w:sz w:val="24"/>
          <w:szCs w:val="24"/>
        </w:rPr>
        <w:t>Работа с файлами</w:t>
      </w:r>
      <w:bookmarkEnd w:id="4"/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  <w:rPr>
          <w:bCs/>
        </w:rPr>
      </w:pPr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Некоторые сведения из теории</w:t>
      </w:r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Команда </w:t>
      </w:r>
      <w:r w:rsidRPr="00732B86">
        <w:rPr>
          <w:iCs/>
        </w:rPr>
        <w:t>ren</w:t>
      </w:r>
      <w:r w:rsidRPr="00732B86">
        <w:t xml:space="preserve"> используется для переименования файлов</w:t>
      </w:r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ren имя1 имя2</w:t>
      </w:r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</w:pPr>
      <w:r w:rsidRPr="00732B86">
        <w:t>Можно переименовывать группу файлов, используя символы-шаблоны, например команда</w:t>
      </w:r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ren *.txt *.dat</w:t>
      </w:r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переименует все файлы с расширением </w:t>
      </w:r>
      <w:r w:rsidRPr="00732B86">
        <w:rPr>
          <w:iCs/>
        </w:rPr>
        <w:t>txt</w:t>
      </w:r>
      <w:r w:rsidRPr="00732B86">
        <w:t xml:space="preserve">, присвоив им новое расширение </w:t>
      </w:r>
      <w:r w:rsidRPr="00732B86">
        <w:rPr>
          <w:iCs/>
        </w:rPr>
        <w:t>dat</w:t>
      </w:r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</w:pPr>
      <w:r w:rsidRPr="00732B86">
        <w:t>В Windows используют два основных символа-шаблона:</w:t>
      </w:r>
    </w:p>
    <w:p w:rsidR="009B59CB" w:rsidRPr="00732B86" w:rsidRDefault="009B59CB" w:rsidP="00741590">
      <w:pPr>
        <w:numPr>
          <w:ilvl w:val="2"/>
          <w:numId w:val="3"/>
        </w:numPr>
        <w:tabs>
          <w:tab w:val="clear" w:pos="2160"/>
          <w:tab w:val="num" w:pos="1560"/>
        </w:tabs>
        <w:adjustRightInd w:val="0"/>
        <w:snapToGrid w:val="0"/>
        <w:ind w:left="0" w:firstLine="1276"/>
        <w:contextualSpacing/>
        <w:jc w:val="both"/>
      </w:pPr>
      <w:r w:rsidRPr="00732B86">
        <w:rPr>
          <w:iCs/>
        </w:rPr>
        <w:t>*</w:t>
      </w:r>
      <w:r w:rsidRPr="00732B86">
        <w:t xml:space="preserve"> - универсальный заменителей любого количества любых символов;</w:t>
      </w:r>
    </w:p>
    <w:p w:rsidR="009B59CB" w:rsidRPr="00732B86" w:rsidRDefault="009B59CB" w:rsidP="00741590">
      <w:pPr>
        <w:numPr>
          <w:ilvl w:val="2"/>
          <w:numId w:val="3"/>
        </w:numPr>
        <w:tabs>
          <w:tab w:val="clear" w:pos="2160"/>
          <w:tab w:val="num" w:pos="1560"/>
        </w:tabs>
        <w:adjustRightInd w:val="0"/>
        <w:snapToGrid w:val="0"/>
        <w:ind w:left="0" w:firstLine="1276"/>
        <w:contextualSpacing/>
        <w:jc w:val="both"/>
      </w:pPr>
      <w:r w:rsidRPr="00732B86">
        <w:rPr>
          <w:iCs/>
        </w:rPr>
        <w:t>?</w:t>
      </w:r>
      <w:r w:rsidRPr="00732B86">
        <w:t xml:space="preserve"> - универсальный заменитель любого одиночного символа.</w:t>
      </w:r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</w:pPr>
      <w:r w:rsidRPr="00732B86">
        <w:t>Следующие команды используются для действий над файлами:</w:t>
      </w:r>
    </w:p>
    <w:p w:rsidR="009B59CB" w:rsidRPr="00732B86" w:rsidRDefault="009B59CB" w:rsidP="00741590">
      <w:pPr>
        <w:numPr>
          <w:ilvl w:val="2"/>
          <w:numId w:val="4"/>
        </w:numPr>
        <w:tabs>
          <w:tab w:val="clear" w:pos="2160"/>
          <w:tab w:val="num" w:pos="1560"/>
        </w:tabs>
        <w:adjustRightInd w:val="0"/>
        <w:snapToGrid w:val="0"/>
        <w:ind w:left="0" w:firstLine="1276"/>
        <w:contextualSpacing/>
        <w:jc w:val="both"/>
      </w:pPr>
      <w:r w:rsidRPr="00732B86">
        <w:rPr>
          <w:iCs/>
        </w:rPr>
        <w:t>copy</w:t>
      </w:r>
      <w:r w:rsidRPr="00732B86">
        <w:t xml:space="preserve"> - копирование файла;</w:t>
      </w:r>
    </w:p>
    <w:p w:rsidR="009B59CB" w:rsidRPr="00732B86" w:rsidRDefault="009B59CB" w:rsidP="00741590">
      <w:pPr>
        <w:numPr>
          <w:ilvl w:val="2"/>
          <w:numId w:val="4"/>
        </w:numPr>
        <w:tabs>
          <w:tab w:val="clear" w:pos="2160"/>
          <w:tab w:val="num" w:pos="1560"/>
        </w:tabs>
        <w:adjustRightInd w:val="0"/>
        <w:snapToGrid w:val="0"/>
        <w:ind w:left="0" w:firstLine="1276"/>
        <w:contextualSpacing/>
        <w:jc w:val="both"/>
      </w:pPr>
      <w:r w:rsidRPr="00732B86">
        <w:rPr>
          <w:iCs/>
        </w:rPr>
        <w:t>move</w:t>
      </w:r>
      <w:r w:rsidRPr="00732B86">
        <w:t xml:space="preserve"> - перемещение файла;</w:t>
      </w:r>
    </w:p>
    <w:p w:rsidR="009B59CB" w:rsidRPr="00732B86" w:rsidRDefault="009B59CB" w:rsidP="00741590">
      <w:pPr>
        <w:numPr>
          <w:ilvl w:val="2"/>
          <w:numId w:val="4"/>
        </w:numPr>
        <w:tabs>
          <w:tab w:val="clear" w:pos="2160"/>
          <w:tab w:val="num" w:pos="1560"/>
        </w:tabs>
        <w:adjustRightInd w:val="0"/>
        <w:snapToGrid w:val="0"/>
        <w:ind w:left="0" w:firstLine="1276"/>
        <w:contextualSpacing/>
        <w:jc w:val="both"/>
      </w:pPr>
      <w:r w:rsidRPr="00732B86">
        <w:rPr>
          <w:iCs/>
        </w:rPr>
        <w:t>del</w:t>
      </w:r>
      <w:r w:rsidRPr="00732B86">
        <w:t xml:space="preserve"> - удаление файла.</w:t>
      </w:r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</w:pPr>
      <w:r w:rsidRPr="00732B86">
        <w:t>Подробности использования этих команд можно найти в справочной системе.</w:t>
      </w:r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Выполнение задания 2</w:t>
      </w:r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1)</w:t>
      </w:r>
      <w:r w:rsidRPr="00732B86">
        <w:t xml:space="preserve"> Выведите на экран постранично справку по командам </w:t>
      </w:r>
      <w:r w:rsidRPr="00732B86">
        <w:rPr>
          <w:bCs/>
        </w:rPr>
        <w:t>ren,copy,move,del</w:t>
      </w:r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2)</w:t>
      </w:r>
      <w:r w:rsidRPr="00732B86">
        <w:t xml:space="preserve"> Переименуйте файл </w:t>
      </w:r>
      <w:r w:rsidRPr="00732B86">
        <w:rPr>
          <w:bCs/>
        </w:rPr>
        <w:t>text.txt</w:t>
      </w:r>
      <w:r w:rsidRPr="00732B86">
        <w:t xml:space="preserve"> на </w:t>
      </w:r>
      <w:r w:rsidRPr="00732B86">
        <w:rPr>
          <w:bCs/>
        </w:rPr>
        <w:t>vizitka</w:t>
      </w:r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3)</w:t>
      </w:r>
      <w:r w:rsidRPr="00732B86">
        <w:t xml:space="preserve"> Переименуйте первые три файла сразу, объединив их в группу с помощью символа ? и добавив к их имени расширение </w:t>
      </w:r>
      <w:r w:rsidRPr="00732B86">
        <w:rPr>
          <w:bCs/>
        </w:rPr>
        <w:t>txt</w:t>
      </w:r>
      <w:r w:rsidRPr="00732B86">
        <w:t xml:space="preserve"> </w:t>
      </w:r>
      <w:r w:rsidRPr="00732B86">
        <w:rPr>
          <w:bCs/>
        </w:rPr>
        <w:t>ren text? text?.txt</w:t>
      </w:r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4)</w:t>
      </w:r>
      <w:r w:rsidRPr="00732B86">
        <w:t xml:space="preserve"> Просмотрите на экране содержимое текущего каталога, затем вновь перенаправьте вывод команды </w:t>
      </w:r>
      <w:r w:rsidRPr="00732B86">
        <w:rPr>
          <w:bCs/>
        </w:rPr>
        <w:t>dir</w:t>
      </w:r>
      <w:r w:rsidRPr="00732B86">
        <w:t xml:space="preserve"> в файл с именем </w:t>
      </w:r>
      <w:r w:rsidRPr="00732B86">
        <w:rPr>
          <w:bCs/>
        </w:rPr>
        <w:t>katalog.txt</w:t>
      </w:r>
      <w:r w:rsidRPr="00732B86">
        <w:t xml:space="preserve">: </w:t>
      </w:r>
      <w:r w:rsidRPr="00732B86">
        <w:rPr>
          <w:bCs/>
        </w:rPr>
        <w:t>dir &gt;&gt; katalog.txt</w:t>
      </w:r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5)</w:t>
      </w:r>
      <w:r w:rsidRPr="00732B86">
        <w:t xml:space="preserve"> Удалите файл </w:t>
      </w:r>
      <w:r w:rsidRPr="00732B86">
        <w:rPr>
          <w:bCs/>
        </w:rPr>
        <w:t>katalog.txt</w:t>
      </w:r>
      <w:r w:rsidRPr="00732B86">
        <w:t xml:space="preserve">: </w:t>
      </w:r>
      <w:r w:rsidRPr="00732B86">
        <w:rPr>
          <w:bCs/>
        </w:rPr>
        <w:t>del katalog.txt</w:t>
      </w:r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6)</w:t>
      </w:r>
      <w:r w:rsidRPr="00732B86">
        <w:t xml:space="preserve"> Удалите сразу файлы </w:t>
      </w:r>
      <w:r w:rsidRPr="00732B86">
        <w:rPr>
          <w:bCs/>
        </w:rPr>
        <w:t>text1.txt, text2.txt, text3.txt</w:t>
      </w:r>
      <w:r w:rsidRPr="00732B86">
        <w:t xml:space="preserve">, объединив их имена в группу с помощью символа * : </w:t>
      </w:r>
      <w:r w:rsidRPr="00732B86">
        <w:rPr>
          <w:bCs/>
        </w:rPr>
        <w:t>del text*.txt</w:t>
      </w:r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7)</w:t>
      </w:r>
      <w:r w:rsidRPr="00732B86">
        <w:t xml:space="preserve"> Сделайте выводы по заданию</w:t>
      </w:r>
    </w:p>
    <w:p w:rsidR="00104A8A" w:rsidRPr="00732B86" w:rsidRDefault="00104A8A" w:rsidP="00741590">
      <w:pPr>
        <w:adjustRightInd w:val="0"/>
        <w:snapToGrid w:val="0"/>
        <w:ind w:firstLine="709"/>
        <w:contextualSpacing/>
        <w:jc w:val="both"/>
      </w:pPr>
    </w:p>
    <w:p w:rsidR="00104A8A" w:rsidRPr="00732B86" w:rsidRDefault="00104A8A" w:rsidP="00741590">
      <w:pPr>
        <w:adjustRightInd w:val="0"/>
        <w:snapToGrid w:val="0"/>
        <w:ind w:firstLine="709"/>
        <w:contextualSpacing/>
        <w:jc w:val="both"/>
        <w:rPr>
          <w:bCs/>
        </w:rPr>
      </w:pPr>
      <w:r w:rsidRPr="00732B86">
        <w:rPr>
          <w:bCs/>
        </w:rPr>
        <w:t>РЕШЕНИЕ:</w:t>
      </w:r>
    </w:p>
    <w:p w:rsidR="00104A8A" w:rsidRPr="00732B86" w:rsidRDefault="00104A8A" w:rsidP="00741590">
      <w:pPr>
        <w:adjustRightInd w:val="0"/>
        <w:snapToGrid w:val="0"/>
        <w:ind w:firstLine="709"/>
        <w:contextualSpacing/>
        <w:jc w:val="both"/>
      </w:pPr>
    </w:p>
    <w:p w:rsidR="00104A8A" w:rsidRPr="00B72D9B" w:rsidRDefault="00104A8A" w:rsidP="00741590">
      <w:pPr>
        <w:adjustRightInd w:val="0"/>
        <w:snapToGrid w:val="0"/>
        <w:ind w:firstLine="709"/>
        <w:contextualSpacing/>
        <w:jc w:val="both"/>
        <w:rPr>
          <w:bCs/>
          <w:lang w:val="en-US"/>
        </w:rPr>
      </w:pPr>
      <w:r w:rsidRPr="00B72D9B">
        <w:rPr>
          <w:bCs/>
          <w:lang w:val="en-US"/>
        </w:rPr>
        <w:t>2)</w:t>
      </w:r>
      <w:r w:rsidRPr="00B72D9B">
        <w:rPr>
          <w:lang w:val="en-US"/>
        </w:rPr>
        <w:t xml:space="preserve"> </w:t>
      </w:r>
    </w:p>
    <w:p w:rsidR="00104A8A" w:rsidRPr="00B72D9B" w:rsidRDefault="00104A8A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cd</w:t>
      </w:r>
      <w:r w:rsidRPr="00B72D9B">
        <w:rPr>
          <w:lang w:val="en-US"/>
        </w:rPr>
        <w:t xml:space="preserve"> </w:t>
      </w:r>
      <w:r w:rsidRPr="00732B86">
        <w:rPr>
          <w:lang w:val="en-US"/>
        </w:rPr>
        <w:t>c</w:t>
      </w:r>
      <w:r w:rsidRPr="00B72D9B">
        <w:rPr>
          <w:lang w:val="en-US"/>
        </w:rPr>
        <w:t>:\</w:t>
      </w:r>
    </w:p>
    <w:p w:rsidR="00104A8A" w:rsidRPr="00B72D9B" w:rsidRDefault="00104A8A" w:rsidP="00741590">
      <w:pPr>
        <w:adjustRightInd w:val="0"/>
        <w:snapToGrid w:val="0"/>
        <w:ind w:firstLine="709"/>
        <w:contextualSpacing/>
        <w:jc w:val="both"/>
        <w:rPr>
          <w:bCs/>
          <w:lang w:val="en-US"/>
        </w:rPr>
      </w:pPr>
      <w:r w:rsidRPr="00B72D9B">
        <w:rPr>
          <w:bCs/>
          <w:lang w:val="en-US"/>
        </w:rPr>
        <w:lastRenderedPageBreak/>
        <w:t>3)</w:t>
      </w:r>
      <w:r w:rsidRPr="00B72D9B">
        <w:rPr>
          <w:lang w:val="en-US"/>
        </w:rPr>
        <w:t xml:space="preserve"> </w:t>
      </w:r>
    </w:p>
    <w:p w:rsidR="00104A8A" w:rsidRPr="00B72D9B" w:rsidRDefault="00104A8A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dir</w:t>
      </w:r>
      <w:r w:rsidRPr="00B72D9B">
        <w:rPr>
          <w:lang w:val="en-US"/>
        </w:rPr>
        <w:t xml:space="preserve"> /? | </w:t>
      </w:r>
      <w:r w:rsidRPr="00732B86">
        <w:rPr>
          <w:lang w:val="en-US"/>
        </w:rPr>
        <w:t>more</w:t>
      </w:r>
    </w:p>
    <w:p w:rsidR="00104A8A" w:rsidRPr="00B72D9B" w:rsidRDefault="00104A8A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bCs/>
          <w:lang w:val="en-US"/>
        </w:rPr>
        <w:t>4)</w:t>
      </w:r>
      <w:r w:rsidRPr="00B72D9B">
        <w:rPr>
          <w:lang w:val="en-US"/>
        </w:rPr>
        <w:t xml:space="preserve"> </w:t>
      </w:r>
    </w:p>
    <w:p w:rsidR="00104A8A" w:rsidRPr="00B72D9B" w:rsidRDefault="00104A8A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dir</w:t>
      </w:r>
      <w:r w:rsidRPr="00B72D9B">
        <w:rPr>
          <w:lang w:val="en-US"/>
        </w:rPr>
        <w:t xml:space="preserve"> </w:t>
      </w:r>
      <w:r w:rsidRPr="00732B86">
        <w:rPr>
          <w:lang w:val="en-US"/>
        </w:rPr>
        <w:t>c</w:t>
      </w:r>
      <w:r w:rsidRPr="00B72D9B">
        <w:rPr>
          <w:lang w:val="en-US"/>
        </w:rPr>
        <w:t>:\</w:t>
      </w:r>
    </w:p>
    <w:p w:rsidR="00104A8A" w:rsidRPr="00B72D9B" w:rsidRDefault="00104A8A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bCs/>
          <w:lang w:val="en-US"/>
        </w:rPr>
        <w:t>5)</w:t>
      </w:r>
      <w:r w:rsidRPr="00B72D9B">
        <w:rPr>
          <w:lang w:val="en-US"/>
        </w:rPr>
        <w:t xml:space="preserve"> </w:t>
      </w:r>
    </w:p>
    <w:p w:rsidR="00104A8A" w:rsidRPr="00B72D9B" w:rsidRDefault="00104A8A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dir</w:t>
      </w:r>
      <w:r w:rsidRPr="00B72D9B">
        <w:rPr>
          <w:lang w:val="en-US"/>
        </w:rPr>
        <w:t xml:space="preserve"> </w:t>
      </w:r>
      <w:r w:rsidRPr="00732B86">
        <w:rPr>
          <w:lang w:val="en-US"/>
        </w:rPr>
        <w:t>c</w:t>
      </w:r>
      <w:r w:rsidRPr="00B72D9B">
        <w:rPr>
          <w:lang w:val="en-US"/>
        </w:rPr>
        <w:t>:\</w:t>
      </w:r>
      <w:r w:rsidRPr="00732B86">
        <w:rPr>
          <w:lang w:val="en-US"/>
        </w:rPr>
        <w:t>Temp</w:t>
      </w:r>
      <w:r w:rsidRPr="00B72D9B">
        <w:rPr>
          <w:lang w:val="en-US"/>
        </w:rPr>
        <w:t>\</w:t>
      </w:r>
    </w:p>
    <w:p w:rsidR="00104A8A" w:rsidRPr="00B72D9B" w:rsidRDefault="00104A8A" w:rsidP="00741590">
      <w:pPr>
        <w:adjustRightInd w:val="0"/>
        <w:snapToGrid w:val="0"/>
        <w:ind w:firstLine="709"/>
        <w:contextualSpacing/>
        <w:jc w:val="both"/>
        <w:rPr>
          <w:iCs/>
          <w:lang w:val="en-US"/>
        </w:rPr>
      </w:pPr>
      <w:r w:rsidRPr="00B72D9B">
        <w:rPr>
          <w:bCs/>
          <w:lang w:val="en-US"/>
        </w:rPr>
        <w:t>6)</w:t>
      </w:r>
      <w:r w:rsidRPr="00B72D9B">
        <w:rPr>
          <w:lang w:val="en-US"/>
        </w:rPr>
        <w:t xml:space="preserve"> </w:t>
      </w:r>
    </w:p>
    <w:p w:rsidR="00104A8A" w:rsidRPr="00B72D9B" w:rsidRDefault="00104A8A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dir</w:t>
      </w:r>
      <w:r w:rsidRPr="00B72D9B">
        <w:rPr>
          <w:lang w:val="en-US"/>
        </w:rPr>
        <w:t xml:space="preserve"> </w:t>
      </w:r>
      <w:r w:rsidRPr="00732B86">
        <w:rPr>
          <w:lang w:val="en-US"/>
        </w:rPr>
        <w:t>c</w:t>
      </w:r>
      <w:r w:rsidRPr="00B72D9B">
        <w:rPr>
          <w:lang w:val="en-US"/>
        </w:rPr>
        <w:t>:\</w:t>
      </w:r>
      <w:r w:rsidRPr="00732B86">
        <w:rPr>
          <w:lang w:val="en-US"/>
        </w:rPr>
        <w:t>Temp</w:t>
      </w:r>
      <w:r w:rsidRPr="00B72D9B">
        <w:rPr>
          <w:lang w:val="en-US"/>
        </w:rPr>
        <w:t xml:space="preserve">\ | </w:t>
      </w:r>
      <w:r w:rsidRPr="00732B86">
        <w:rPr>
          <w:lang w:val="en-US"/>
        </w:rPr>
        <w:t>sort</w:t>
      </w:r>
    </w:p>
    <w:p w:rsidR="00104A8A" w:rsidRPr="00B72D9B" w:rsidRDefault="00104A8A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bCs/>
          <w:lang w:val="en-US"/>
        </w:rPr>
        <w:t>7)</w:t>
      </w:r>
    </w:p>
    <w:p w:rsidR="00104A8A" w:rsidRPr="00732B86" w:rsidRDefault="00104A8A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dir c:\ &gt; c:\Temp\katalog.txt</w:t>
      </w:r>
    </w:p>
    <w:p w:rsidR="00104A8A" w:rsidRPr="00B72D9B" w:rsidRDefault="00104A8A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bCs/>
          <w:lang w:val="en-US"/>
        </w:rPr>
        <w:t>8)</w:t>
      </w:r>
      <w:r w:rsidRPr="00B72D9B">
        <w:rPr>
          <w:lang w:val="en-US"/>
        </w:rPr>
        <w:t xml:space="preserve"> </w:t>
      </w:r>
    </w:p>
    <w:p w:rsidR="00104A8A" w:rsidRPr="00B72D9B" w:rsidRDefault="00104A8A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B72D9B">
        <w:rPr>
          <w:lang w:val="en-US"/>
        </w:rPr>
        <w:t>copy /? | more</w:t>
      </w:r>
    </w:p>
    <w:p w:rsidR="00104A8A" w:rsidRPr="00B72D9B" w:rsidRDefault="00104A8A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bCs/>
          <w:lang w:val="en-US"/>
        </w:rPr>
        <w:t>9)</w:t>
      </w:r>
      <w:r w:rsidRPr="00B72D9B">
        <w:rPr>
          <w:lang w:val="en-US"/>
        </w:rPr>
        <w:t xml:space="preserve"> </w:t>
      </w:r>
    </w:p>
    <w:p w:rsidR="00104A8A" w:rsidRPr="00B72D9B" w:rsidRDefault="00104A8A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copy</w:t>
      </w:r>
      <w:r w:rsidRPr="00B72D9B">
        <w:rPr>
          <w:lang w:val="en-US"/>
        </w:rPr>
        <w:t xml:space="preserve"> </w:t>
      </w:r>
      <w:r w:rsidRPr="00732B86">
        <w:rPr>
          <w:lang w:val="en-US"/>
        </w:rPr>
        <w:t>con</w:t>
      </w:r>
      <w:r w:rsidRPr="00B72D9B">
        <w:rPr>
          <w:lang w:val="en-US"/>
        </w:rPr>
        <w:t xml:space="preserve"> </w:t>
      </w:r>
      <w:r w:rsidRPr="00732B86">
        <w:rPr>
          <w:lang w:val="en-US"/>
        </w:rPr>
        <w:t>c</w:t>
      </w:r>
      <w:r w:rsidRPr="00B72D9B">
        <w:rPr>
          <w:lang w:val="en-US"/>
        </w:rPr>
        <w:t>:\</w:t>
      </w:r>
      <w:r w:rsidRPr="00732B86">
        <w:rPr>
          <w:lang w:val="en-US"/>
        </w:rPr>
        <w:t>Temp</w:t>
      </w:r>
      <w:r w:rsidRPr="00B72D9B">
        <w:rPr>
          <w:lang w:val="en-US"/>
        </w:rPr>
        <w:t>\</w:t>
      </w:r>
      <w:r w:rsidRPr="00732B86">
        <w:rPr>
          <w:lang w:val="en-US"/>
        </w:rPr>
        <w:t>text</w:t>
      </w:r>
      <w:r w:rsidRPr="00B72D9B">
        <w:rPr>
          <w:lang w:val="en-US"/>
        </w:rPr>
        <w:t>1</w:t>
      </w:r>
    </w:p>
    <w:p w:rsidR="00104A8A" w:rsidRPr="00B72D9B" w:rsidRDefault="00104A8A" w:rsidP="00741590">
      <w:pPr>
        <w:adjustRightInd w:val="0"/>
        <w:snapToGrid w:val="0"/>
        <w:ind w:firstLine="709"/>
        <w:contextualSpacing/>
        <w:jc w:val="both"/>
        <w:rPr>
          <w:bCs/>
          <w:lang w:val="en-US"/>
        </w:rPr>
      </w:pPr>
      <w:r w:rsidRPr="00B72D9B">
        <w:rPr>
          <w:bCs/>
          <w:lang w:val="en-US"/>
        </w:rPr>
        <w:t>10)</w:t>
      </w:r>
      <w:r w:rsidRPr="00B72D9B">
        <w:rPr>
          <w:lang w:val="en-US"/>
        </w:rPr>
        <w:t xml:space="preserve"> </w:t>
      </w:r>
    </w:p>
    <w:p w:rsidR="00104A8A" w:rsidRPr="00732B86" w:rsidRDefault="00104A8A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copy con c:\Temp\text2</w:t>
      </w:r>
    </w:p>
    <w:p w:rsidR="00104A8A" w:rsidRPr="00732B86" w:rsidRDefault="00104A8A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copy con c:\Temp\text3</w:t>
      </w:r>
    </w:p>
    <w:p w:rsidR="00104A8A" w:rsidRPr="00B72D9B" w:rsidRDefault="00104A8A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bCs/>
          <w:lang w:val="en-US"/>
        </w:rPr>
        <w:t>11)</w:t>
      </w:r>
      <w:r w:rsidRPr="00B72D9B">
        <w:rPr>
          <w:lang w:val="en-US"/>
        </w:rPr>
        <w:t xml:space="preserve"> </w:t>
      </w:r>
    </w:p>
    <w:p w:rsidR="00104A8A" w:rsidRPr="00732B86" w:rsidRDefault="00104A8A" w:rsidP="00741590">
      <w:pPr>
        <w:adjustRightInd w:val="0"/>
        <w:snapToGrid w:val="0"/>
        <w:ind w:firstLine="1341"/>
        <w:contextualSpacing/>
        <w:jc w:val="both"/>
        <w:rPr>
          <w:lang w:val="en-US"/>
        </w:rPr>
      </w:pPr>
      <w:r w:rsidRPr="00732B86">
        <w:rPr>
          <w:lang w:val="en-US"/>
        </w:rPr>
        <w:t>type c:\Temp\text1 &gt; c:\Temp\text.txt</w:t>
      </w:r>
    </w:p>
    <w:p w:rsidR="00104A8A" w:rsidRPr="00732B86" w:rsidRDefault="00104A8A" w:rsidP="00741590">
      <w:pPr>
        <w:adjustRightInd w:val="0"/>
        <w:snapToGrid w:val="0"/>
        <w:ind w:firstLine="1341"/>
        <w:contextualSpacing/>
        <w:jc w:val="both"/>
        <w:rPr>
          <w:lang w:val="en-US"/>
        </w:rPr>
      </w:pPr>
      <w:r w:rsidRPr="00732B86">
        <w:rPr>
          <w:lang w:val="en-US"/>
        </w:rPr>
        <w:t>type c:\Temp\text2 &gt;&gt; c:\Temp\text.txt</w:t>
      </w:r>
    </w:p>
    <w:p w:rsidR="00104A8A" w:rsidRPr="00732B86" w:rsidRDefault="00104A8A" w:rsidP="00741590">
      <w:pPr>
        <w:adjustRightInd w:val="0"/>
        <w:snapToGrid w:val="0"/>
        <w:ind w:firstLine="1341"/>
        <w:contextualSpacing/>
        <w:jc w:val="both"/>
        <w:rPr>
          <w:lang w:val="en-US"/>
        </w:rPr>
      </w:pPr>
      <w:r w:rsidRPr="00732B86">
        <w:rPr>
          <w:lang w:val="en-US"/>
        </w:rPr>
        <w:t>type c:\Temp\text3 &gt;&gt; c:\Temp\text.txt</w:t>
      </w:r>
    </w:p>
    <w:p w:rsidR="00104A8A" w:rsidRPr="00B72D9B" w:rsidRDefault="00104A8A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bCs/>
          <w:lang w:val="en-US"/>
        </w:rPr>
        <w:t>12)</w:t>
      </w:r>
      <w:r w:rsidRPr="00B72D9B">
        <w:rPr>
          <w:lang w:val="en-US"/>
        </w:rPr>
        <w:t xml:space="preserve"> </w:t>
      </w:r>
    </w:p>
    <w:p w:rsidR="00104A8A" w:rsidRPr="00732B86" w:rsidRDefault="00104A8A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dir c:\ &gt; c:\Temp\dirlist</w:t>
      </w:r>
    </w:p>
    <w:p w:rsidR="00104A8A" w:rsidRPr="00B72D9B" w:rsidRDefault="00104A8A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type c:\Temp\dirlist</w:t>
      </w:r>
    </w:p>
    <w:p w:rsidR="00D307E5" w:rsidRPr="00B72D9B" w:rsidRDefault="00D307E5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</w:p>
    <w:p w:rsidR="00D307E5" w:rsidRDefault="00D307E5" w:rsidP="00741590">
      <w:pPr>
        <w:adjustRightInd w:val="0"/>
        <w:snapToGrid w:val="0"/>
        <w:ind w:firstLine="1701"/>
        <w:contextualSpacing/>
        <w:jc w:val="both"/>
      </w:pPr>
      <w:r>
        <w:t>Контрольные вопросы</w:t>
      </w:r>
    </w:p>
    <w:p w:rsidR="00D307E5" w:rsidRDefault="00D307E5" w:rsidP="004C3EE2">
      <w:pPr>
        <w:numPr>
          <w:ilvl w:val="0"/>
          <w:numId w:val="91"/>
        </w:numPr>
        <w:jc w:val="both"/>
      </w:pPr>
      <w:r>
        <w:t>Основные нормативные руководящие документы , касающиеся государственной тайны, нормативно-справочные документы.</w:t>
      </w:r>
    </w:p>
    <w:p w:rsidR="00D307E5" w:rsidRDefault="00D307E5" w:rsidP="004C3EE2">
      <w:pPr>
        <w:numPr>
          <w:ilvl w:val="0"/>
          <w:numId w:val="91"/>
        </w:numPr>
        <w:jc w:val="both"/>
      </w:pPr>
      <w:r>
        <w:t>Законодательный уровень информационной безопасности. Обзор зарубежного законодательства в области ИБ. Назначение и задачи в сфере обеспечения информационной безопасности.</w:t>
      </w:r>
    </w:p>
    <w:p w:rsidR="00D307E5" w:rsidRDefault="00D307E5" w:rsidP="004C3EE2">
      <w:pPr>
        <w:numPr>
          <w:ilvl w:val="0"/>
          <w:numId w:val="91"/>
        </w:numPr>
        <w:jc w:val="both"/>
      </w:pPr>
      <w:r>
        <w:t>Международные стандарты информационного обмена. Стандарт ISO/IEC15408.</w:t>
      </w:r>
    </w:p>
    <w:p w:rsidR="00D307E5" w:rsidRPr="00D307E5" w:rsidRDefault="00D307E5" w:rsidP="00741590">
      <w:pPr>
        <w:adjustRightInd w:val="0"/>
        <w:snapToGrid w:val="0"/>
        <w:ind w:firstLine="1701"/>
        <w:contextualSpacing/>
        <w:jc w:val="both"/>
      </w:pPr>
    </w:p>
    <w:p w:rsidR="00764E94" w:rsidRPr="00B72D9B" w:rsidRDefault="00764E94" w:rsidP="00741590">
      <w:pPr>
        <w:adjustRightInd w:val="0"/>
        <w:snapToGrid w:val="0"/>
        <w:contextualSpacing/>
        <w:jc w:val="both"/>
      </w:pPr>
    </w:p>
    <w:p w:rsidR="00764E94" w:rsidRPr="00732B86" w:rsidRDefault="00764E94" w:rsidP="00741590">
      <w:pPr>
        <w:adjustRightInd w:val="0"/>
        <w:snapToGrid w:val="0"/>
        <w:contextualSpacing/>
        <w:jc w:val="both"/>
        <w:rPr>
          <w:bCs/>
        </w:rPr>
      </w:pPr>
      <w:r w:rsidRPr="00732B86">
        <w:rPr>
          <w:bCs/>
        </w:rPr>
        <w:t>Тема</w:t>
      </w:r>
      <w:r w:rsidRPr="00B72D9B">
        <w:rPr>
          <w:bCs/>
        </w:rPr>
        <w:t xml:space="preserve"> 3. </w:t>
      </w:r>
      <w:r w:rsidRPr="00732B86">
        <w:rPr>
          <w:bCs/>
        </w:rPr>
        <w:t>Организация файловой системы ОС</w:t>
      </w:r>
    </w:p>
    <w:p w:rsidR="009B59CB" w:rsidRPr="00732B86" w:rsidRDefault="009B59CB" w:rsidP="00741590">
      <w:pPr>
        <w:adjustRightInd w:val="0"/>
        <w:snapToGrid w:val="0"/>
        <w:contextualSpacing/>
        <w:jc w:val="both"/>
      </w:pPr>
    </w:p>
    <w:p w:rsidR="00D352A2" w:rsidRPr="00732B86" w:rsidRDefault="00D352A2" w:rsidP="00741590">
      <w:pPr>
        <w:pStyle w:val="2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bCs w:val="0"/>
          <w:i w:val="0"/>
          <w:sz w:val="24"/>
          <w:szCs w:val="24"/>
        </w:rPr>
      </w:pPr>
      <w:bookmarkStart w:id="5" w:name="_Toc2333594"/>
      <w:r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Практическая </w:t>
      </w:r>
      <w:r w:rsidR="00D15F93" w:rsidRPr="00732B86">
        <w:rPr>
          <w:rFonts w:ascii="Times New Roman" w:hAnsi="Times New Roman"/>
          <w:bCs w:val="0"/>
          <w:i w:val="0"/>
          <w:sz w:val="24"/>
          <w:szCs w:val="24"/>
        </w:rPr>
        <w:t>работа</w:t>
      </w:r>
      <w:r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 №</w:t>
      </w:r>
      <w:r w:rsidR="008E6CE6"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 3.</w:t>
      </w:r>
      <w:bookmarkEnd w:id="5"/>
    </w:p>
    <w:p w:rsidR="008E6CE6" w:rsidRPr="00732B86" w:rsidRDefault="008E6CE6" w:rsidP="00741590">
      <w:pPr>
        <w:pStyle w:val="2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bCs w:val="0"/>
          <w:i w:val="0"/>
          <w:sz w:val="24"/>
          <w:szCs w:val="24"/>
        </w:rPr>
      </w:pPr>
      <w:bookmarkStart w:id="6" w:name="_Toc2333595"/>
      <w:r w:rsidRPr="00732B86">
        <w:rPr>
          <w:rFonts w:ascii="Times New Roman" w:hAnsi="Times New Roman"/>
          <w:bCs w:val="0"/>
          <w:i w:val="0"/>
          <w:sz w:val="24"/>
          <w:szCs w:val="24"/>
        </w:rPr>
        <w:t>Работа с каталогами</w:t>
      </w:r>
      <w:bookmarkEnd w:id="6"/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  <w:rPr>
          <w:bCs/>
        </w:rPr>
      </w:pP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Некоторые сведения из теории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Команда </w:t>
      </w:r>
      <w:r w:rsidRPr="00732B86">
        <w:rPr>
          <w:iCs/>
        </w:rPr>
        <w:t>md</w:t>
      </w:r>
      <w:r w:rsidRPr="00732B86">
        <w:t xml:space="preserve"> создаёт новый каталог в текущем каталоге: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i:\Temp&gt;md Docs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В результате будет создан новый подкаталог </w:t>
      </w:r>
      <w:r w:rsidRPr="00732B86">
        <w:rPr>
          <w:bCs/>
        </w:rPr>
        <w:t>Docs</w:t>
      </w:r>
      <w:r w:rsidRPr="00732B86">
        <w:t xml:space="preserve"> в каталоге </w:t>
      </w:r>
      <w:r w:rsidRPr="00732B86">
        <w:rPr>
          <w:bCs/>
        </w:rPr>
        <w:t>Temp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Команда </w:t>
      </w:r>
      <w:r w:rsidRPr="00732B86">
        <w:rPr>
          <w:iCs/>
        </w:rPr>
        <w:t>rd</w:t>
      </w:r>
      <w:r w:rsidRPr="00732B86">
        <w:t xml:space="preserve"> удаляет пустые каталоги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Для вывода на экран дерева каталогов используется команда </w:t>
      </w:r>
      <w:r w:rsidRPr="00732B86">
        <w:rPr>
          <w:iCs/>
        </w:rPr>
        <w:t>tree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Выполнение задания 3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1)</w:t>
      </w:r>
      <w:r w:rsidRPr="00732B86">
        <w:t xml:space="preserve"> Изучить справку по командам </w:t>
      </w:r>
      <w:r w:rsidRPr="00732B86">
        <w:rPr>
          <w:bCs/>
        </w:rPr>
        <w:t>md,rd,tree,cd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2)</w:t>
      </w:r>
      <w:r w:rsidRPr="00732B86">
        <w:t xml:space="preserve"> Создать в каталоге </w:t>
      </w:r>
      <w:r w:rsidRPr="00732B86">
        <w:rPr>
          <w:bCs/>
        </w:rPr>
        <w:t>i:\Temp</w:t>
      </w:r>
      <w:r w:rsidRPr="00732B86">
        <w:t xml:space="preserve"> следующее дерево каталогов:</w:t>
      </w:r>
    </w:p>
    <w:p w:rsidR="008E6CE6" w:rsidRPr="00732B86" w:rsidRDefault="008E6CE6" w:rsidP="00741590">
      <w:pPr>
        <w:adjustRightInd w:val="0"/>
        <w:snapToGrid w:val="0"/>
        <w:contextualSpacing/>
        <w:jc w:val="both"/>
      </w:pPr>
    </w:p>
    <w:p w:rsidR="008E6CE6" w:rsidRPr="00732B86" w:rsidRDefault="00705C76" w:rsidP="00741590">
      <w:pPr>
        <w:adjustRightInd w:val="0"/>
        <w:snapToGrid w:val="0"/>
        <w:contextualSpacing/>
        <w:jc w:val="both"/>
      </w:pPr>
      <w:r w:rsidRPr="00732B86">
        <w:rPr>
          <w:noProof/>
        </w:rPr>
        <w:lastRenderedPageBreak/>
        <w:drawing>
          <wp:inline distT="0" distB="0" distL="0" distR="0">
            <wp:extent cx="2575560" cy="67818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CE6" w:rsidRPr="00732B86" w:rsidRDefault="008E6CE6" w:rsidP="00741590">
      <w:pPr>
        <w:adjustRightInd w:val="0"/>
        <w:snapToGrid w:val="0"/>
        <w:contextualSpacing/>
        <w:jc w:val="both"/>
      </w:pP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3)</w:t>
      </w:r>
      <w:r w:rsidRPr="00732B86">
        <w:t xml:space="preserve"> Просмотреть дерево с помощью команды </w:t>
      </w:r>
      <w:r w:rsidRPr="00732B86">
        <w:rPr>
          <w:bCs/>
        </w:rPr>
        <w:t>tree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4)</w:t>
      </w:r>
      <w:r w:rsidRPr="00732B86">
        <w:t xml:space="preserve"> Скопировать из </w:t>
      </w:r>
      <w:r w:rsidRPr="00732B86">
        <w:rPr>
          <w:bCs/>
        </w:rPr>
        <w:t>c:\windows</w:t>
      </w:r>
      <w:r w:rsidRPr="00732B86">
        <w:t xml:space="preserve"> в каталог </w:t>
      </w:r>
      <w:r w:rsidRPr="00732B86">
        <w:rPr>
          <w:bCs/>
        </w:rPr>
        <w:t>A1</w:t>
      </w:r>
      <w:r w:rsidRPr="00732B86">
        <w:t xml:space="preserve"> 3 файла с расширением </w:t>
      </w:r>
      <w:r w:rsidRPr="00732B86">
        <w:rPr>
          <w:iCs/>
        </w:rPr>
        <w:t>.txt</w:t>
      </w:r>
      <w:r w:rsidRPr="00732B86">
        <w:t xml:space="preserve"> ; в каталог </w:t>
      </w:r>
      <w:r w:rsidRPr="00732B86">
        <w:rPr>
          <w:bCs/>
        </w:rPr>
        <w:t>A2</w:t>
      </w:r>
      <w:r w:rsidRPr="00732B86">
        <w:t xml:space="preserve"> 1 файл с расширением </w:t>
      </w:r>
      <w:r w:rsidRPr="00732B86">
        <w:rPr>
          <w:iCs/>
        </w:rPr>
        <w:t>.exe</w:t>
      </w:r>
      <w:r w:rsidRPr="00732B86">
        <w:t xml:space="preserve"> ; в каталог </w:t>
      </w:r>
      <w:r w:rsidRPr="00732B86">
        <w:rPr>
          <w:bCs/>
        </w:rPr>
        <w:t>A11</w:t>
      </w:r>
      <w:r w:rsidRPr="00732B86">
        <w:t xml:space="preserve"> файл </w:t>
      </w:r>
      <w:r w:rsidRPr="00732B86">
        <w:rPr>
          <w:iCs/>
        </w:rPr>
        <w:t>regedit.exe</w:t>
      </w:r>
      <w:r w:rsidRPr="00732B86">
        <w:t>. .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5)</w:t>
      </w:r>
      <w:r w:rsidRPr="00732B86">
        <w:t xml:space="preserve"> Просмотреть на экране результат, выполнив команду </w:t>
      </w:r>
      <w:r w:rsidRPr="00732B86">
        <w:rPr>
          <w:bCs/>
        </w:rPr>
        <w:t>tree</w:t>
      </w:r>
      <w:r w:rsidRPr="00732B86">
        <w:t xml:space="preserve"> с ключом </w:t>
      </w:r>
      <w:r w:rsidRPr="00732B86">
        <w:rPr>
          <w:bCs/>
        </w:rPr>
        <w:t>/f</w:t>
      </w:r>
      <w:r w:rsidRPr="00732B86">
        <w:t>, чтобы на экране выводились каталоги с содержащимися в них файлами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6)</w:t>
      </w:r>
      <w:r w:rsidRPr="00732B86">
        <w:t xml:space="preserve"> Самостоятельно найти в справке по командам </w:t>
      </w:r>
      <w:r w:rsidRPr="00732B86">
        <w:rPr>
          <w:bCs/>
        </w:rPr>
        <w:t>help</w:t>
      </w:r>
      <w:r w:rsidRPr="00732B86">
        <w:t xml:space="preserve"> команду, удаляющую каталоги вместе с файлами и удалить созданное дерево каталогов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7)</w:t>
      </w:r>
      <w:r w:rsidRPr="00732B86">
        <w:t xml:space="preserve"> Сделать выводы по заданию</w:t>
      </w:r>
    </w:p>
    <w:p w:rsidR="002E44AB" w:rsidRPr="00732B86" w:rsidRDefault="002E44AB" w:rsidP="00741590">
      <w:pPr>
        <w:adjustRightInd w:val="0"/>
        <w:snapToGrid w:val="0"/>
        <w:ind w:firstLine="709"/>
        <w:contextualSpacing/>
        <w:jc w:val="both"/>
      </w:pPr>
    </w:p>
    <w:p w:rsidR="002E44AB" w:rsidRPr="00732B86" w:rsidRDefault="002E44AB" w:rsidP="00741590">
      <w:pPr>
        <w:adjustRightInd w:val="0"/>
        <w:snapToGrid w:val="0"/>
        <w:ind w:firstLine="709"/>
        <w:contextualSpacing/>
        <w:jc w:val="both"/>
        <w:rPr>
          <w:bCs/>
        </w:rPr>
      </w:pPr>
      <w:r w:rsidRPr="00732B86">
        <w:rPr>
          <w:bCs/>
        </w:rPr>
        <w:t>РЕШЕНИЕ:</w:t>
      </w:r>
    </w:p>
    <w:p w:rsidR="002E44AB" w:rsidRPr="00732B86" w:rsidRDefault="002E44AB" w:rsidP="00741590">
      <w:pPr>
        <w:adjustRightInd w:val="0"/>
        <w:snapToGrid w:val="0"/>
        <w:ind w:firstLine="709"/>
        <w:contextualSpacing/>
        <w:jc w:val="both"/>
        <w:rPr>
          <w:bCs/>
        </w:rPr>
      </w:pPr>
    </w:p>
    <w:p w:rsidR="002E44AB" w:rsidRPr="00B72D9B" w:rsidRDefault="002E44AB" w:rsidP="00741590">
      <w:pPr>
        <w:adjustRightInd w:val="0"/>
        <w:snapToGrid w:val="0"/>
        <w:ind w:firstLine="709"/>
        <w:contextualSpacing/>
        <w:jc w:val="both"/>
        <w:rPr>
          <w:noProof/>
          <w:lang w:val="en-US"/>
        </w:rPr>
      </w:pPr>
      <w:r w:rsidRPr="00B72D9B">
        <w:rPr>
          <w:bCs/>
          <w:lang w:val="en-US"/>
        </w:rPr>
        <w:t>2)</w:t>
      </w:r>
      <w:r w:rsidRPr="00B72D9B">
        <w:rPr>
          <w:lang w:val="en-US"/>
        </w:rPr>
        <w:t xml:space="preserve"> </w:t>
      </w:r>
    </w:p>
    <w:p w:rsidR="002E44AB" w:rsidRPr="00732B86" w:rsidRDefault="002E44AB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mkdir i:\Temp\ASD\AS1\A1\A11</w:t>
      </w:r>
    </w:p>
    <w:p w:rsidR="002E44AB" w:rsidRPr="00732B86" w:rsidRDefault="002E44AB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mkdir i:\Temp\ASD\AS1\A1\A12</w:t>
      </w:r>
    </w:p>
    <w:p w:rsidR="002E44AB" w:rsidRPr="00732B86" w:rsidRDefault="002E44AB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mkdir i:\Temp\ASD\AS2\A2</w:t>
      </w:r>
    </w:p>
    <w:p w:rsidR="002E44AB" w:rsidRPr="00B72D9B" w:rsidRDefault="002E44AB" w:rsidP="00741590">
      <w:pPr>
        <w:adjustRightInd w:val="0"/>
        <w:snapToGrid w:val="0"/>
        <w:ind w:firstLine="709"/>
        <w:contextualSpacing/>
        <w:jc w:val="both"/>
        <w:rPr>
          <w:bCs/>
          <w:lang w:val="en-US"/>
        </w:rPr>
      </w:pPr>
      <w:r w:rsidRPr="00B72D9B">
        <w:rPr>
          <w:bCs/>
          <w:lang w:val="en-US"/>
        </w:rPr>
        <w:t>3)</w:t>
      </w:r>
      <w:r w:rsidRPr="00B72D9B">
        <w:rPr>
          <w:lang w:val="en-US"/>
        </w:rPr>
        <w:t xml:space="preserve"> </w:t>
      </w:r>
    </w:p>
    <w:p w:rsidR="002E44AB" w:rsidRPr="00B72D9B" w:rsidRDefault="002E44AB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B72D9B">
        <w:rPr>
          <w:lang w:val="en-US"/>
        </w:rPr>
        <w:t>tree i:\Temp\ASD</w:t>
      </w:r>
    </w:p>
    <w:p w:rsidR="002E44AB" w:rsidRPr="00B72D9B" w:rsidRDefault="002E44AB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bCs/>
          <w:lang w:val="en-US"/>
        </w:rPr>
        <w:t>4)</w:t>
      </w:r>
      <w:r w:rsidRPr="00B72D9B">
        <w:rPr>
          <w:lang w:val="en-US"/>
        </w:rPr>
        <w:t xml:space="preserve"> </w:t>
      </w:r>
    </w:p>
    <w:p w:rsidR="002E44AB" w:rsidRPr="00732B86" w:rsidRDefault="002E44AB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copy c:\windows\explorer.exe i:\Temp\ASD\AS2\A2\</w:t>
      </w:r>
    </w:p>
    <w:p w:rsidR="002E44AB" w:rsidRPr="00732B86" w:rsidRDefault="002E44AB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copy c:\windows\regedit.exe i:\Temp\ASD\AS1\A1\A11\</w:t>
      </w:r>
    </w:p>
    <w:p w:rsidR="002E44AB" w:rsidRPr="00B72D9B" w:rsidRDefault="002E44AB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bCs/>
          <w:lang w:val="en-US"/>
        </w:rPr>
        <w:t>5)</w:t>
      </w:r>
      <w:r w:rsidRPr="00B72D9B">
        <w:rPr>
          <w:lang w:val="en-US"/>
        </w:rPr>
        <w:t xml:space="preserve"> </w:t>
      </w:r>
    </w:p>
    <w:p w:rsidR="002E44AB" w:rsidRPr="00B72D9B" w:rsidRDefault="002E44AB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tree</w:t>
      </w:r>
      <w:r w:rsidRPr="00B72D9B">
        <w:rPr>
          <w:lang w:val="en-US"/>
        </w:rPr>
        <w:t xml:space="preserve"> /</w:t>
      </w:r>
      <w:r w:rsidRPr="00732B86">
        <w:rPr>
          <w:lang w:val="en-US"/>
        </w:rPr>
        <w:t>f</w:t>
      </w:r>
      <w:r w:rsidRPr="00B72D9B">
        <w:rPr>
          <w:lang w:val="en-US"/>
        </w:rPr>
        <w:t xml:space="preserve"> </w:t>
      </w:r>
      <w:r w:rsidRPr="00732B86">
        <w:rPr>
          <w:lang w:val="en-US"/>
        </w:rPr>
        <w:t>i</w:t>
      </w:r>
      <w:r w:rsidRPr="00B72D9B">
        <w:rPr>
          <w:lang w:val="en-US"/>
        </w:rPr>
        <w:t>:\</w:t>
      </w:r>
      <w:r w:rsidRPr="00732B86">
        <w:rPr>
          <w:lang w:val="en-US"/>
        </w:rPr>
        <w:t>Temp</w:t>
      </w:r>
      <w:r w:rsidRPr="00B72D9B">
        <w:rPr>
          <w:lang w:val="en-US"/>
        </w:rPr>
        <w:t>\</w:t>
      </w:r>
      <w:r w:rsidRPr="00732B86">
        <w:rPr>
          <w:lang w:val="en-US"/>
        </w:rPr>
        <w:t>ASD</w:t>
      </w:r>
    </w:p>
    <w:p w:rsidR="002E44AB" w:rsidRPr="00B72D9B" w:rsidRDefault="002E44AB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bCs/>
          <w:lang w:val="en-US"/>
        </w:rPr>
        <w:t>6)</w:t>
      </w:r>
      <w:r w:rsidRPr="00B72D9B">
        <w:rPr>
          <w:lang w:val="en-US"/>
        </w:rPr>
        <w:t xml:space="preserve"> </w:t>
      </w:r>
    </w:p>
    <w:p w:rsidR="002E44AB" w:rsidRPr="00732B86" w:rsidRDefault="002E44AB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rmdir /S /Q i:\Temp\ASD</w:t>
      </w:r>
    </w:p>
    <w:p w:rsidR="002E44AB" w:rsidRPr="00732B86" w:rsidRDefault="002E44AB" w:rsidP="00741590">
      <w:pPr>
        <w:adjustRightInd w:val="0"/>
        <w:snapToGrid w:val="0"/>
        <w:ind w:firstLine="709"/>
        <w:contextualSpacing/>
        <w:jc w:val="both"/>
      </w:pPr>
      <w:r w:rsidRPr="00732B86">
        <w:t>/</w:t>
      </w:r>
      <w:r w:rsidRPr="00732B86">
        <w:rPr>
          <w:lang w:val="en-US"/>
        </w:rPr>
        <w:t>Q</w:t>
      </w:r>
      <w:r w:rsidRPr="00732B86">
        <w:t xml:space="preserve"> – не обязательный параметр. Просто отключат запросы «А Вы уверены, что хотите удалить?»</w:t>
      </w:r>
    </w:p>
    <w:p w:rsidR="006C4C04" w:rsidRDefault="00D307E5" w:rsidP="00741590">
      <w:pPr>
        <w:adjustRightInd w:val="0"/>
        <w:snapToGrid w:val="0"/>
        <w:ind w:firstLine="709"/>
        <w:contextualSpacing/>
        <w:jc w:val="both"/>
        <w:rPr>
          <w:bCs/>
        </w:rPr>
      </w:pPr>
      <w:r>
        <w:rPr>
          <w:bCs/>
        </w:rPr>
        <w:t>Контрольные вопросы</w:t>
      </w:r>
    </w:p>
    <w:p w:rsidR="00D307E5" w:rsidRDefault="00D307E5" w:rsidP="004C3EE2">
      <w:pPr>
        <w:numPr>
          <w:ilvl w:val="0"/>
          <w:numId w:val="92"/>
        </w:numPr>
        <w:jc w:val="both"/>
      </w:pPr>
      <w:r>
        <w:t>Российские стандарты защищенности автоматизированных систем.</w:t>
      </w:r>
    </w:p>
    <w:p w:rsidR="00D307E5" w:rsidRDefault="00D307E5" w:rsidP="004C3EE2">
      <w:pPr>
        <w:numPr>
          <w:ilvl w:val="0"/>
          <w:numId w:val="92"/>
        </w:numPr>
        <w:jc w:val="both"/>
      </w:pPr>
      <w:r>
        <w:t>Основные положения теории информационной безопасности. Модели безопасности и их применение.</w:t>
      </w:r>
    </w:p>
    <w:p w:rsidR="00D307E5" w:rsidRDefault="00D307E5" w:rsidP="004C3EE2">
      <w:pPr>
        <w:numPr>
          <w:ilvl w:val="0"/>
          <w:numId w:val="92"/>
        </w:numPr>
        <w:jc w:val="both"/>
      </w:pPr>
      <w:r>
        <w:t>Таксономия нарушений информационной безопасности вычислительной системы и причины ,обуславливающих их существование</w:t>
      </w:r>
    </w:p>
    <w:p w:rsidR="00D307E5" w:rsidRDefault="00D307E5" w:rsidP="00741590">
      <w:pPr>
        <w:adjustRightInd w:val="0"/>
        <w:snapToGrid w:val="0"/>
        <w:ind w:firstLine="709"/>
        <w:contextualSpacing/>
        <w:jc w:val="both"/>
        <w:rPr>
          <w:bCs/>
        </w:rPr>
      </w:pPr>
    </w:p>
    <w:p w:rsidR="00D307E5" w:rsidRPr="00732B86" w:rsidRDefault="00D307E5" w:rsidP="00741590">
      <w:pPr>
        <w:adjustRightInd w:val="0"/>
        <w:snapToGrid w:val="0"/>
        <w:ind w:firstLine="709"/>
        <w:contextualSpacing/>
        <w:jc w:val="both"/>
        <w:rPr>
          <w:bCs/>
        </w:rPr>
      </w:pPr>
    </w:p>
    <w:p w:rsidR="00D352A2" w:rsidRPr="00732B86" w:rsidRDefault="00D352A2" w:rsidP="00741590">
      <w:pPr>
        <w:adjustRightInd w:val="0"/>
        <w:snapToGrid w:val="0"/>
        <w:ind w:firstLine="709"/>
        <w:contextualSpacing/>
        <w:jc w:val="both"/>
        <w:rPr>
          <w:b/>
          <w:bCs/>
        </w:rPr>
      </w:pPr>
      <w:r w:rsidRPr="00732B86">
        <w:rPr>
          <w:b/>
          <w:bCs/>
        </w:rPr>
        <w:t xml:space="preserve">Практическая </w:t>
      </w:r>
      <w:r w:rsidR="00D15F93" w:rsidRPr="00732B86">
        <w:rPr>
          <w:b/>
          <w:bCs/>
        </w:rPr>
        <w:t xml:space="preserve"> работа</w:t>
      </w:r>
      <w:r w:rsidR="008E6CE6" w:rsidRPr="00732B86">
        <w:rPr>
          <w:b/>
          <w:bCs/>
        </w:rPr>
        <w:t xml:space="preserve"> </w:t>
      </w:r>
      <w:r w:rsidRPr="00732B86">
        <w:rPr>
          <w:b/>
          <w:bCs/>
        </w:rPr>
        <w:t xml:space="preserve">№ </w:t>
      </w:r>
      <w:r w:rsidR="008E6CE6" w:rsidRPr="00732B86">
        <w:rPr>
          <w:b/>
          <w:bCs/>
        </w:rPr>
        <w:t>4.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  <w:rPr>
          <w:b/>
          <w:bCs/>
        </w:rPr>
      </w:pPr>
      <w:r w:rsidRPr="00732B86">
        <w:rPr>
          <w:b/>
          <w:bCs/>
        </w:rPr>
        <w:t>Работа с файлами и каталогами</w:t>
      </w:r>
    </w:p>
    <w:p w:rsidR="002E44AB" w:rsidRPr="00732B86" w:rsidRDefault="002E44AB" w:rsidP="00741590">
      <w:pPr>
        <w:adjustRightInd w:val="0"/>
        <w:snapToGrid w:val="0"/>
        <w:ind w:firstLine="709"/>
        <w:contextualSpacing/>
        <w:jc w:val="both"/>
        <w:rPr>
          <w:bCs/>
        </w:rPr>
      </w:pP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(a)</w:t>
      </w:r>
      <w:r w:rsidRPr="00732B86">
        <w:t xml:space="preserve"> Запустить командную оболочку </w:t>
      </w:r>
      <w:r w:rsidRPr="00732B86">
        <w:rPr>
          <w:bCs/>
        </w:rPr>
        <w:t>cmd</w:t>
      </w:r>
      <w:r w:rsidRPr="00732B86">
        <w:t xml:space="preserve"> и перейти в домашний (сетевой) каталог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(b)</w:t>
      </w:r>
      <w:r w:rsidRPr="00732B86">
        <w:t xml:space="preserve"> Запустить блокнот (notepad) или редактор </w:t>
      </w:r>
      <w:r w:rsidRPr="00732B86">
        <w:rPr>
          <w:bCs/>
        </w:rPr>
        <w:t>edit</w:t>
      </w:r>
      <w:r w:rsidRPr="00732B86">
        <w:t xml:space="preserve"> из командной строки с параметром в виде имени файла: </w:t>
      </w:r>
      <w:r w:rsidRPr="00732B86">
        <w:rPr>
          <w:bCs/>
        </w:rPr>
        <w:t>notepad mycmd.bat</w:t>
      </w:r>
      <w:r w:rsidRPr="00732B86">
        <w:t xml:space="preserve"> или </w:t>
      </w:r>
      <w:r w:rsidRPr="00732B86">
        <w:rPr>
          <w:bCs/>
        </w:rPr>
        <w:t>edit mycmd.bat</w:t>
      </w:r>
      <w:r w:rsidRPr="00732B86">
        <w:t>. При этом откроется пустое окно для ввода текста файла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(c)</w:t>
      </w:r>
      <w:r w:rsidRPr="00732B86">
        <w:t xml:space="preserve"> Ввести следующие команды (по одной на строку)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1)</w:t>
      </w:r>
      <w:r w:rsidRPr="00732B86">
        <w:t xml:space="preserve"> Сделать текущим диск </w:t>
      </w:r>
      <w:r w:rsidRPr="00732B86">
        <w:rPr>
          <w:bCs/>
        </w:rPr>
        <w:t>I: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2)</w:t>
      </w:r>
      <w:r w:rsidRPr="00732B86">
        <w:t xml:space="preserve"> Создать каталог </w:t>
      </w:r>
      <w:r w:rsidRPr="00732B86">
        <w:rPr>
          <w:bCs/>
        </w:rPr>
        <w:t>I:\Temp\mydir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lastRenderedPageBreak/>
        <w:t>3)</w:t>
      </w:r>
      <w:r w:rsidRPr="00732B86">
        <w:t xml:space="preserve"> Вывести список файлов и подкаталогов каталога </w:t>
      </w:r>
      <w:r w:rsidRPr="00732B86">
        <w:rPr>
          <w:bCs/>
        </w:rPr>
        <w:t>C:\windows</w:t>
      </w:r>
      <w:r w:rsidRPr="00732B86">
        <w:t xml:space="preserve"> с паузой после каждой страницы (экрана);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4)</w:t>
      </w:r>
      <w:r w:rsidRPr="00732B86">
        <w:t xml:space="preserve"> Вывести этот же список в несколько колонок;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5)</w:t>
      </w:r>
      <w:r w:rsidRPr="00732B86">
        <w:t xml:space="preserve"> вывести список файлов корневого каталога диска </w:t>
      </w:r>
      <w:r w:rsidRPr="00732B86">
        <w:rPr>
          <w:bCs/>
        </w:rPr>
        <w:t>С:</w:t>
      </w:r>
      <w:r w:rsidRPr="00732B86">
        <w:t>, имеющих атрибут ''системный''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6)</w:t>
      </w:r>
      <w:r w:rsidRPr="00732B86">
        <w:t xml:space="preserve"> Создать в каталоге MYDIR следующую структуру каталогов:</w:t>
      </w:r>
    </w:p>
    <w:p w:rsidR="008E6CE6" w:rsidRPr="00732B86" w:rsidRDefault="00705C7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noProof/>
        </w:rPr>
        <w:drawing>
          <wp:inline distT="0" distB="0" distL="0" distR="0">
            <wp:extent cx="1303020" cy="16459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7)</w:t>
      </w:r>
      <w:r w:rsidRPr="00732B86">
        <w:t xml:space="preserve"> С помощью команды copy создать в каталоге MYDIR текстовый файл </w:t>
      </w:r>
      <w:r w:rsidRPr="00732B86">
        <w:rPr>
          <w:bCs/>
        </w:rPr>
        <w:t>example.txt</w:t>
      </w:r>
      <w:r w:rsidRPr="00732B86">
        <w:t xml:space="preserve"> из двух строк (любых). Для обозначения файла-источника при вводе с клавиатуры используется имя </w:t>
      </w:r>
      <w:r w:rsidRPr="00732B86">
        <w:rPr>
          <w:bCs/>
        </w:rPr>
        <w:t>con</w:t>
      </w:r>
      <w:r w:rsidRPr="00732B86">
        <w:t xml:space="preserve">, разделитель строк – нажатие </w:t>
      </w:r>
      <w:r w:rsidRPr="00732B86">
        <w:rPr>
          <w:bCs/>
        </w:rPr>
        <w:t>Enter</w:t>
      </w:r>
      <w:r w:rsidRPr="00732B86">
        <w:t xml:space="preserve">, конец ввода – </w:t>
      </w:r>
      <w:r w:rsidRPr="00732B86">
        <w:rPr>
          <w:bCs/>
        </w:rPr>
        <w:t>F6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8)</w:t>
      </w:r>
      <w:r w:rsidRPr="00732B86">
        <w:t xml:space="preserve"> Скопировать в каталог </w:t>
      </w:r>
      <w:r w:rsidRPr="00732B86">
        <w:rPr>
          <w:bCs/>
        </w:rPr>
        <w:t>CAT1</w:t>
      </w:r>
      <w:r w:rsidRPr="00732B86">
        <w:t xml:space="preserve"> файл </w:t>
      </w:r>
      <w:r w:rsidRPr="00732B86">
        <w:rPr>
          <w:bCs/>
        </w:rPr>
        <w:t>example.txt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9)</w:t>
      </w:r>
      <w:r w:rsidRPr="00732B86">
        <w:t xml:space="preserve"> Переименовать каталог </w:t>
      </w:r>
      <w:r w:rsidRPr="00732B86">
        <w:rPr>
          <w:bCs/>
        </w:rPr>
        <w:t>CAT1</w:t>
      </w:r>
      <w:r w:rsidRPr="00732B86">
        <w:t xml:space="preserve"> в </w:t>
      </w:r>
      <w:r w:rsidRPr="00732B86">
        <w:rPr>
          <w:bCs/>
        </w:rPr>
        <w:t>TEXT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10)</w:t>
      </w:r>
      <w:r w:rsidRPr="00732B86">
        <w:t xml:space="preserve"> Вывести на экран содержимое файла </w:t>
      </w:r>
      <w:r w:rsidRPr="00732B86">
        <w:rPr>
          <w:bCs/>
        </w:rPr>
        <w:t>example.txt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11)</w:t>
      </w:r>
      <w:r w:rsidRPr="00732B86">
        <w:t xml:space="preserve"> Скопировать в каталог </w:t>
      </w:r>
      <w:r w:rsidRPr="00732B86">
        <w:rPr>
          <w:bCs/>
        </w:rPr>
        <w:t>CAT3</w:t>
      </w:r>
      <w:r w:rsidRPr="00732B86">
        <w:t xml:space="preserve"> все файлы с расширением </w:t>
      </w:r>
      <w:r w:rsidRPr="00732B86">
        <w:rPr>
          <w:bCs/>
        </w:rPr>
        <w:t>ini</w:t>
      </w:r>
      <w:r w:rsidRPr="00732B86">
        <w:t xml:space="preserve"> из каталога </w:t>
      </w:r>
      <w:r w:rsidRPr="00732B86">
        <w:rPr>
          <w:bCs/>
        </w:rPr>
        <w:t>c:\WINDOWS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12)</w:t>
      </w:r>
      <w:r w:rsidRPr="00732B86">
        <w:t xml:space="preserve"> Переместить все файлы из каталога </w:t>
      </w:r>
      <w:r w:rsidRPr="00732B86">
        <w:rPr>
          <w:bCs/>
        </w:rPr>
        <w:t>CAT3</w:t>
      </w:r>
      <w:r w:rsidRPr="00732B86">
        <w:t xml:space="preserve"> в каталог </w:t>
      </w:r>
      <w:r w:rsidRPr="00732B86">
        <w:rPr>
          <w:bCs/>
        </w:rPr>
        <w:t>CAT4</w:t>
      </w:r>
      <w:r w:rsidRPr="00732B86">
        <w:t xml:space="preserve"> с изменением расширения файлов на </w:t>
      </w:r>
      <w:r w:rsidRPr="00732B86">
        <w:rPr>
          <w:bCs/>
        </w:rPr>
        <w:t>doc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13)</w:t>
      </w:r>
      <w:r w:rsidRPr="00732B86">
        <w:t xml:space="preserve"> Удалить каталог </w:t>
      </w:r>
      <w:r w:rsidRPr="00732B86">
        <w:rPr>
          <w:bCs/>
        </w:rPr>
        <w:t>CAT3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14)</w:t>
      </w:r>
      <w:r w:rsidRPr="00732B86">
        <w:t xml:space="preserve"> Удалить каталог </w:t>
      </w:r>
      <w:r w:rsidRPr="00732B86">
        <w:rPr>
          <w:bCs/>
        </w:rPr>
        <w:t>MYDIR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(d)</w:t>
      </w:r>
      <w:r w:rsidRPr="00732B86">
        <w:t xml:space="preserve"> Сохранить командный файл </w:t>
      </w:r>
      <w:r w:rsidRPr="00732B86">
        <w:rPr>
          <w:bCs/>
        </w:rPr>
        <w:t>mycmd.bat</w:t>
      </w:r>
      <w:r w:rsidRPr="00732B86">
        <w:t xml:space="preserve"> и выйти из редактора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(e)</w:t>
      </w:r>
      <w:r w:rsidRPr="00732B86">
        <w:t xml:space="preserve"> Запустить командный файл на выполнение, набрав его имя в командной строке и нажав </w:t>
      </w:r>
      <w:r w:rsidRPr="00732B86">
        <w:rPr>
          <w:bCs/>
        </w:rPr>
        <w:t>ENTER</w:t>
      </w:r>
      <w:r w:rsidRPr="00732B86">
        <w:t xml:space="preserve">: </w:t>
      </w:r>
      <w:r w:rsidRPr="00732B86">
        <w:rPr>
          <w:bCs/>
        </w:rPr>
        <w:t>mycmd.bat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 xml:space="preserve"> (f)</w:t>
      </w:r>
      <w:r w:rsidRPr="00732B86">
        <w:t xml:space="preserve"> Представить файл преподавателю на проверку</w:t>
      </w:r>
    </w:p>
    <w:p w:rsidR="007040E5" w:rsidRPr="00732B86" w:rsidRDefault="007040E5" w:rsidP="00741590">
      <w:pPr>
        <w:adjustRightInd w:val="0"/>
        <w:snapToGrid w:val="0"/>
        <w:ind w:firstLine="709"/>
        <w:contextualSpacing/>
        <w:jc w:val="both"/>
      </w:pPr>
    </w:p>
    <w:p w:rsidR="007040E5" w:rsidRPr="00B72D9B" w:rsidRDefault="007040E5" w:rsidP="00741590">
      <w:pPr>
        <w:adjustRightInd w:val="0"/>
        <w:snapToGrid w:val="0"/>
        <w:ind w:firstLine="709"/>
        <w:contextualSpacing/>
        <w:jc w:val="both"/>
        <w:rPr>
          <w:bCs/>
          <w:lang w:val="en-US"/>
        </w:rPr>
      </w:pPr>
      <w:r w:rsidRPr="00732B86">
        <w:rPr>
          <w:bCs/>
        </w:rPr>
        <w:t>РЕШЕНИЕ</w:t>
      </w:r>
      <w:r w:rsidRPr="00B72D9B">
        <w:rPr>
          <w:bCs/>
          <w:lang w:val="en-US"/>
        </w:rPr>
        <w:t>:</w:t>
      </w:r>
    </w:p>
    <w:p w:rsidR="007040E5" w:rsidRPr="00B72D9B" w:rsidRDefault="007040E5" w:rsidP="00741590">
      <w:pPr>
        <w:adjustRightInd w:val="0"/>
        <w:snapToGrid w:val="0"/>
        <w:ind w:firstLine="709"/>
        <w:contextualSpacing/>
        <w:jc w:val="both"/>
        <w:rPr>
          <w:bCs/>
          <w:lang w:val="en-US"/>
        </w:rPr>
      </w:pPr>
    </w:p>
    <w:p w:rsidR="00577B41" w:rsidRPr="00B72D9B" w:rsidRDefault="00577B41" w:rsidP="00741590">
      <w:pPr>
        <w:adjustRightInd w:val="0"/>
        <w:snapToGrid w:val="0"/>
        <w:ind w:firstLine="709"/>
        <w:contextualSpacing/>
        <w:jc w:val="both"/>
        <w:rPr>
          <w:bCs/>
          <w:lang w:val="en-US"/>
        </w:rPr>
      </w:pPr>
      <w:r w:rsidRPr="00B72D9B">
        <w:rPr>
          <w:bCs/>
          <w:lang w:val="en-US"/>
        </w:rPr>
        <w:t>1)</w:t>
      </w:r>
      <w:r w:rsidRPr="00B72D9B">
        <w:rPr>
          <w:lang w:val="en-US"/>
        </w:rPr>
        <w:t xml:space="preserve"> </w:t>
      </w:r>
    </w:p>
    <w:p w:rsidR="00577B41" w:rsidRPr="00B72D9B" w:rsidRDefault="00577B41" w:rsidP="00741590">
      <w:pPr>
        <w:adjustRightInd w:val="0"/>
        <w:snapToGrid w:val="0"/>
        <w:ind w:firstLine="1701"/>
        <w:contextualSpacing/>
        <w:jc w:val="both"/>
        <w:rPr>
          <w:bCs/>
          <w:lang w:val="en-US"/>
        </w:rPr>
      </w:pPr>
      <w:r w:rsidRPr="00732B86">
        <w:rPr>
          <w:bCs/>
          <w:lang w:val="en-US"/>
        </w:rPr>
        <w:t>cd</w:t>
      </w:r>
      <w:r w:rsidRPr="00B72D9B">
        <w:rPr>
          <w:bCs/>
          <w:lang w:val="en-US"/>
        </w:rPr>
        <w:t xml:space="preserve"> </w:t>
      </w:r>
      <w:r w:rsidRPr="00732B86">
        <w:rPr>
          <w:bCs/>
          <w:lang w:val="en-US"/>
        </w:rPr>
        <w:t>I</w:t>
      </w:r>
      <w:r w:rsidRPr="00B72D9B">
        <w:rPr>
          <w:bCs/>
          <w:lang w:val="en-US"/>
        </w:rPr>
        <w:t>:\</w:t>
      </w:r>
    </w:p>
    <w:p w:rsidR="00577B41" w:rsidRPr="00B72D9B" w:rsidRDefault="00577B41" w:rsidP="00741590">
      <w:pPr>
        <w:adjustRightInd w:val="0"/>
        <w:snapToGrid w:val="0"/>
        <w:ind w:firstLine="709"/>
        <w:contextualSpacing/>
        <w:jc w:val="both"/>
        <w:rPr>
          <w:bCs/>
          <w:lang w:val="en-US"/>
        </w:rPr>
      </w:pPr>
      <w:r w:rsidRPr="00B72D9B">
        <w:rPr>
          <w:bCs/>
          <w:lang w:val="en-US"/>
        </w:rPr>
        <w:t>2)</w:t>
      </w:r>
      <w:r w:rsidRPr="00B72D9B">
        <w:rPr>
          <w:lang w:val="en-US"/>
        </w:rPr>
        <w:t xml:space="preserve"> </w:t>
      </w:r>
    </w:p>
    <w:p w:rsidR="00577B41" w:rsidRPr="00B72D9B" w:rsidRDefault="00577B41" w:rsidP="00741590">
      <w:pPr>
        <w:adjustRightInd w:val="0"/>
        <w:snapToGrid w:val="0"/>
        <w:ind w:firstLine="1701"/>
        <w:contextualSpacing/>
        <w:jc w:val="both"/>
        <w:rPr>
          <w:bCs/>
          <w:lang w:val="en-US"/>
        </w:rPr>
      </w:pPr>
      <w:r w:rsidRPr="00732B86">
        <w:rPr>
          <w:bCs/>
          <w:lang w:val="en-US"/>
        </w:rPr>
        <w:t>mkdir</w:t>
      </w:r>
      <w:r w:rsidRPr="00B72D9B">
        <w:rPr>
          <w:bCs/>
          <w:lang w:val="en-US"/>
        </w:rPr>
        <w:t xml:space="preserve"> I:\Temp\mydir</w:t>
      </w:r>
    </w:p>
    <w:p w:rsidR="00577B41" w:rsidRPr="00B72D9B" w:rsidRDefault="00577B41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bCs/>
          <w:lang w:val="en-US"/>
        </w:rPr>
        <w:t>3)</w:t>
      </w:r>
    </w:p>
    <w:p w:rsidR="00577B41" w:rsidRPr="00B72D9B" w:rsidRDefault="00577B41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dir</w:t>
      </w:r>
      <w:r w:rsidRPr="00B72D9B">
        <w:rPr>
          <w:lang w:val="en-US"/>
        </w:rPr>
        <w:t xml:space="preserve"> </w:t>
      </w:r>
      <w:r w:rsidRPr="00732B86">
        <w:rPr>
          <w:lang w:val="en-US"/>
        </w:rPr>
        <w:t>c</w:t>
      </w:r>
      <w:r w:rsidRPr="00B72D9B">
        <w:rPr>
          <w:lang w:val="en-US"/>
        </w:rPr>
        <w:t>:\</w:t>
      </w:r>
      <w:r w:rsidRPr="00732B86">
        <w:rPr>
          <w:lang w:val="en-US"/>
        </w:rPr>
        <w:t>windows</w:t>
      </w:r>
      <w:r w:rsidRPr="00B72D9B">
        <w:rPr>
          <w:lang w:val="en-US"/>
        </w:rPr>
        <w:t xml:space="preserve">\ | </w:t>
      </w:r>
      <w:r w:rsidRPr="00732B86">
        <w:rPr>
          <w:lang w:val="en-US"/>
        </w:rPr>
        <w:t>more</w:t>
      </w:r>
    </w:p>
    <w:p w:rsidR="00577B41" w:rsidRPr="00B72D9B" w:rsidRDefault="00577B41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bCs/>
          <w:lang w:val="en-US"/>
        </w:rPr>
        <w:t>4)</w:t>
      </w:r>
      <w:r w:rsidRPr="00B72D9B">
        <w:rPr>
          <w:lang w:val="en-US"/>
        </w:rPr>
        <w:t xml:space="preserve"> </w:t>
      </w:r>
    </w:p>
    <w:p w:rsidR="00577B41" w:rsidRPr="00B72D9B" w:rsidRDefault="00577B41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dir</w:t>
      </w:r>
      <w:r w:rsidRPr="00B72D9B">
        <w:rPr>
          <w:lang w:val="en-US"/>
        </w:rPr>
        <w:t xml:space="preserve"> /</w:t>
      </w:r>
      <w:r w:rsidRPr="00732B86">
        <w:rPr>
          <w:lang w:val="en-US"/>
        </w:rPr>
        <w:t>W</w:t>
      </w:r>
      <w:r w:rsidRPr="00B72D9B">
        <w:rPr>
          <w:lang w:val="en-US"/>
        </w:rPr>
        <w:t xml:space="preserve"> </w:t>
      </w:r>
      <w:r w:rsidRPr="00732B86">
        <w:rPr>
          <w:lang w:val="en-US"/>
        </w:rPr>
        <w:t>c</w:t>
      </w:r>
      <w:r w:rsidRPr="00B72D9B">
        <w:rPr>
          <w:lang w:val="en-US"/>
        </w:rPr>
        <w:t>:\</w:t>
      </w:r>
      <w:r w:rsidRPr="00732B86">
        <w:rPr>
          <w:lang w:val="en-US"/>
        </w:rPr>
        <w:t>windows</w:t>
      </w:r>
      <w:r w:rsidRPr="00B72D9B">
        <w:rPr>
          <w:lang w:val="en-US"/>
        </w:rPr>
        <w:t>\</w:t>
      </w:r>
    </w:p>
    <w:p w:rsidR="00577B41" w:rsidRPr="00B72D9B" w:rsidRDefault="00577B41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bCs/>
          <w:lang w:val="en-US"/>
        </w:rPr>
        <w:t>5)</w:t>
      </w:r>
      <w:r w:rsidRPr="00B72D9B">
        <w:rPr>
          <w:lang w:val="en-US"/>
        </w:rPr>
        <w:t xml:space="preserve"> </w:t>
      </w:r>
    </w:p>
    <w:p w:rsidR="00577B41" w:rsidRPr="00B72D9B" w:rsidRDefault="00577B41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B72D9B">
        <w:rPr>
          <w:lang w:val="en-US"/>
        </w:rPr>
        <w:t xml:space="preserve">dir /AS </w:t>
      </w:r>
      <w:r w:rsidRPr="00732B86">
        <w:rPr>
          <w:lang w:val="en-US"/>
        </w:rPr>
        <w:t>C</w:t>
      </w:r>
      <w:r w:rsidRPr="00B72D9B">
        <w:rPr>
          <w:lang w:val="en-US"/>
        </w:rPr>
        <w:t>:\</w:t>
      </w:r>
    </w:p>
    <w:p w:rsidR="00577B41" w:rsidRPr="00B72D9B" w:rsidRDefault="00577B41" w:rsidP="00741590">
      <w:pPr>
        <w:adjustRightInd w:val="0"/>
        <w:snapToGrid w:val="0"/>
        <w:ind w:firstLine="709"/>
        <w:contextualSpacing/>
        <w:jc w:val="both"/>
        <w:rPr>
          <w:noProof/>
          <w:lang w:val="en-US"/>
        </w:rPr>
      </w:pPr>
      <w:r w:rsidRPr="00B72D9B">
        <w:rPr>
          <w:bCs/>
          <w:lang w:val="en-US"/>
        </w:rPr>
        <w:t>6)</w:t>
      </w:r>
      <w:r w:rsidRPr="00B72D9B">
        <w:rPr>
          <w:lang w:val="en-US"/>
        </w:rPr>
        <w:t xml:space="preserve"> </w:t>
      </w:r>
    </w:p>
    <w:p w:rsidR="00577B41" w:rsidRPr="00732B86" w:rsidRDefault="00577B41" w:rsidP="00741590">
      <w:pPr>
        <w:adjustRightInd w:val="0"/>
        <w:snapToGrid w:val="0"/>
        <w:ind w:firstLine="1701"/>
        <w:contextualSpacing/>
        <w:jc w:val="both"/>
        <w:rPr>
          <w:bCs/>
          <w:lang w:val="en-US"/>
        </w:rPr>
      </w:pPr>
      <w:r w:rsidRPr="00732B86">
        <w:rPr>
          <w:bCs/>
          <w:lang w:val="en-US"/>
        </w:rPr>
        <w:t>mkdir I:\Temp\mydir\cat2\cat3</w:t>
      </w:r>
    </w:p>
    <w:p w:rsidR="00577B41" w:rsidRPr="00732B86" w:rsidRDefault="00577B41" w:rsidP="00741590">
      <w:pPr>
        <w:adjustRightInd w:val="0"/>
        <w:snapToGrid w:val="0"/>
        <w:ind w:firstLine="1701"/>
        <w:contextualSpacing/>
        <w:jc w:val="both"/>
        <w:rPr>
          <w:noProof/>
          <w:lang w:val="en-US"/>
        </w:rPr>
      </w:pPr>
      <w:r w:rsidRPr="00732B86">
        <w:rPr>
          <w:bCs/>
          <w:lang w:val="en-US"/>
        </w:rPr>
        <w:t>mkdir I:\Temp\mydir\cat2\cat4</w:t>
      </w:r>
    </w:p>
    <w:p w:rsidR="00577B41" w:rsidRPr="00732B86" w:rsidRDefault="00577B41" w:rsidP="00741590">
      <w:pPr>
        <w:adjustRightInd w:val="0"/>
        <w:snapToGrid w:val="0"/>
        <w:ind w:firstLine="1701"/>
        <w:contextualSpacing/>
        <w:jc w:val="both"/>
        <w:rPr>
          <w:noProof/>
          <w:lang w:val="en-US"/>
        </w:rPr>
      </w:pPr>
      <w:r w:rsidRPr="00732B86">
        <w:rPr>
          <w:bCs/>
          <w:lang w:val="en-US"/>
        </w:rPr>
        <w:t>mkdir I:\Temp\mydir\cat1</w:t>
      </w:r>
    </w:p>
    <w:p w:rsidR="00577B41" w:rsidRPr="00B72D9B" w:rsidRDefault="00577B41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bCs/>
          <w:lang w:val="en-US"/>
        </w:rPr>
        <w:t>7)</w:t>
      </w:r>
      <w:r w:rsidRPr="00B72D9B">
        <w:rPr>
          <w:lang w:val="en-US"/>
        </w:rPr>
        <w:t xml:space="preserve"> </w:t>
      </w:r>
    </w:p>
    <w:p w:rsidR="00577B41" w:rsidRPr="00732B86" w:rsidRDefault="00577B41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lastRenderedPageBreak/>
        <w:t>copy con I:\Temp\mydir\example.txt</w:t>
      </w:r>
    </w:p>
    <w:p w:rsidR="00577B41" w:rsidRPr="00B72D9B" w:rsidRDefault="00577B41" w:rsidP="00741590">
      <w:pPr>
        <w:adjustRightInd w:val="0"/>
        <w:snapToGrid w:val="0"/>
        <w:ind w:firstLine="709"/>
        <w:contextualSpacing/>
        <w:jc w:val="both"/>
        <w:rPr>
          <w:bCs/>
          <w:lang w:val="en-US"/>
        </w:rPr>
      </w:pPr>
      <w:r w:rsidRPr="00B72D9B">
        <w:rPr>
          <w:bCs/>
          <w:lang w:val="en-US"/>
        </w:rPr>
        <w:t>8)</w:t>
      </w:r>
      <w:r w:rsidRPr="00B72D9B">
        <w:rPr>
          <w:lang w:val="en-US"/>
        </w:rPr>
        <w:t xml:space="preserve"> </w:t>
      </w:r>
    </w:p>
    <w:p w:rsidR="00577B41" w:rsidRPr="00732B86" w:rsidRDefault="00577B41" w:rsidP="00741590">
      <w:pPr>
        <w:adjustRightInd w:val="0"/>
        <w:snapToGrid w:val="0"/>
        <w:ind w:firstLine="1701"/>
        <w:contextualSpacing/>
        <w:jc w:val="both"/>
        <w:rPr>
          <w:bCs/>
          <w:lang w:val="en-US"/>
        </w:rPr>
      </w:pPr>
      <w:r w:rsidRPr="00732B86">
        <w:rPr>
          <w:lang w:val="en-US"/>
        </w:rPr>
        <w:t>I:\Temp\mydir\example.txt I:\Temp\mydir\cat1\</w:t>
      </w:r>
    </w:p>
    <w:p w:rsidR="00577B41" w:rsidRPr="00732B86" w:rsidRDefault="00577B41" w:rsidP="00741590">
      <w:pPr>
        <w:adjustRightInd w:val="0"/>
        <w:snapToGrid w:val="0"/>
        <w:ind w:firstLine="709"/>
        <w:contextualSpacing/>
        <w:jc w:val="both"/>
        <w:rPr>
          <w:bCs/>
          <w:lang w:val="en-US"/>
        </w:rPr>
      </w:pPr>
      <w:r w:rsidRPr="00732B86">
        <w:rPr>
          <w:bCs/>
          <w:lang w:val="en-US"/>
        </w:rPr>
        <w:t>9)</w:t>
      </w:r>
      <w:r w:rsidRPr="00732B86">
        <w:rPr>
          <w:lang w:val="en-US"/>
        </w:rPr>
        <w:t xml:space="preserve"> </w:t>
      </w:r>
    </w:p>
    <w:p w:rsidR="00577B41" w:rsidRPr="00732B86" w:rsidRDefault="00577B41" w:rsidP="00741590">
      <w:pPr>
        <w:adjustRightInd w:val="0"/>
        <w:snapToGrid w:val="0"/>
        <w:ind w:firstLine="1701"/>
        <w:contextualSpacing/>
        <w:jc w:val="both"/>
        <w:rPr>
          <w:bCs/>
          <w:lang w:val="en-US"/>
        </w:rPr>
      </w:pPr>
      <w:r w:rsidRPr="00732B86">
        <w:rPr>
          <w:lang w:val="en-US"/>
        </w:rPr>
        <w:t>move I:\Temp\mydir\cat1 I:\Temp\mydir\TEXT</w:t>
      </w:r>
    </w:p>
    <w:p w:rsidR="00577B41" w:rsidRPr="00B72D9B" w:rsidRDefault="00577B41" w:rsidP="00741590">
      <w:pPr>
        <w:adjustRightInd w:val="0"/>
        <w:snapToGrid w:val="0"/>
        <w:ind w:firstLine="709"/>
        <w:contextualSpacing/>
        <w:jc w:val="both"/>
        <w:rPr>
          <w:bCs/>
          <w:lang w:val="en-US"/>
        </w:rPr>
      </w:pPr>
      <w:r w:rsidRPr="00B72D9B">
        <w:rPr>
          <w:bCs/>
          <w:lang w:val="en-US"/>
        </w:rPr>
        <w:t>10)</w:t>
      </w:r>
      <w:r w:rsidRPr="00B72D9B">
        <w:rPr>
          <w:lang w:val="en-US"/>
        </w:rPr>
        <w:t xml:space="preserve"> </w:t>
      </w:r>
    </w:p>
    <w:p w:rsidR="00577B41" w:rsidRPr="00732B86" w:rsidRDefault="00577B41" w:rsidP="00741590">
      <w:pPr>
        <w:adjustRightInd w:val="0"/>
        <w:snapToGrid w:val="0"/>
        <w:ind w:firstLine="1701"/>
        <w:contextualSpacing/>
        <w:jc w:val="both"/>
        <w:rPr>
          <w:bCs/>
          <w:lang w:val="en-US"/>
        </w:rPr>
      </w:pPr>
      <w:r w:rsidRPr="00732B86">
        <w:rPr>
          <w:bCs/>
          <w:lang w:val="en-US"/>
        </w:rPr>
        <w:t xml:space="preserve">type </w:t>
      </w:r>
      <w:r w:rsidRPr="00732B86">
        <w:rPr>
          <w:lang w:val="en-US"/>
        </w:rPr>
        <w:t>I:\Temp\mydir\TEXT\example.txt</w:t>
      </w:r>
    </w:p>
    <w:p w:rsidR="00577B41" w:rsidRPr="00B72D9B" w:rsidRDefault="00577B41" w:rsidP="00741590">
      <w:pPr>
        <w:adjustRightInd w:val="0"/>
        <w:snapToGrid w:val="0"/>
        <w:ind w:firstLine="709"/>
        <w:contextualSpacing/>
        <w:jc w:val="both"/>
        <w:rPr>
          <w:bCs/>
          <w:lang w:val="en-US"/>
        </w:rPr>
      </w:pPr>
      <w:r w:rsidRPr="00B72D9B">
        <w:rPr>
          <w:bCs/>
          <w:lang w:val="en-US"/>
        </w:rPr>
        <w:t>11)</w:t>
      </w:r>
      <w:r w:rsidRPr="00B72D9B">
        <w:rPr>
          <w:lang w:val="en-US"/>
        </w:rPr>
        <w:t xml:space="preserve"> </w:t>
      </w:r>
    </w:p>
    <w:p w:rsidR="00577B41" w:rsidRPr="00732B86" w:rsidRDefault="00577B41" w:rsidP="00741590">
      <w:pPr>
        <w:adjustRightInd w:val="0"/>
        <w:snapToGrid w:val="0"/>
        <w:ind w:firstLine="1701"/>
        <w:contextualSpacing/>
        <w:jc w:val="both"/>
        <w:rPr>
          <w:bCs/>
          <w:lang w:val="en-US"/>
        </w:rPr>
      </w:pPr>
      <w:r w:rsidRPr="00732B86">
        <w:rPr>
          <w:bCs/>
          <w:lang w:val="en-US"/>
        </w:rPr>
        <w:t>copy c:\windows\*ini I:\Temp\mydir\cat2\cat3</w:t>
      </w:r>
    </w:p>
    <w:p w:rsidR="00577B41" w:rsidRPr="00B72D9B" w:rsidRDefault="00577B41" w:rsidP="00741590">
      <w:pPr>
        <w:adjustRightInd w:val="0"/>
        <w:snapToGrid w:val="0"/>
        <w:ind w:firstLine="709"/>
        <w:contextualSpacing/>
        <w:jc w:val="both"/>
        <w:rPr>
          <w:bCs/>
          <w:lang w:val="en-US"/>
        </w:rPr>
      </w:pPr>
      <w:r w:rsidRPr="00B72D9B">
        <w:rPr>
          <w:bCs/>
          <w:lang w:val="en-US"/>
        </w:rPr>
        <w:t>12)</w:t>
      </w:r>
      <w:r w:rsidRPr="00B72D9B">
        <w:rPr>
          <w:lang w:val="en-US"/>
        </w:rPr>
        <w:t xml:space="preserve"> </w:t>
      </w:r>
    </w:p>
    <w:p w:rsidR="00577B41" w:rsidRPr="00732B86" w:rsidRDefault="00577B41" w:rsidP="00741590">
      <w:pPr>
        <w:adjustRightInd w:val="0"/>
        <w:snapToGrid w:val="0"/>
        <w:ind w:firstLine="993"/>
        <w:contextualSpacing/>
        <w:jc w:val="both"/>
        <w:rPr>
          <w:bCs/>
          <w:lang w:val="en-US"/>
        </w:rPr>
      </w:pPr>
      <w:r w:rsidRPr="00732B86">
        <w:rPr>
          <w:bCs/>
          <w:lang w:val="en-US"/>
        </w:rPr>
        <w:t>move I:\Temp\mydir\cat2\cat3\system.ini I:\Temp\mydir\cat2\cat4\system.doc</w:t>
      </w:r>
    </w:p>
    <w:p w:rsidR="00577B41" w:rsidRPr="00732B86" w:rsidRDefault="00577B41" w:rsidP="00741590">
      <w:pPr>
        <w:adjustRightInd w:val="0"/>
        <w:snapToGrid w:val="0"/>
        <w:ind w:firstLine="993"/>
        <w:contextualSpacing/>
        <w:jc w:val="both"/>
        <w:rPr>
          <w:bCs/>
          <w:lang w:val="en-US"/>
        </w:rPr>
      </w:pPr>
      <w:r w:rsidRPr="00732B86">
        <w:rPr>
          <w:bCs/>
          <w:lang w:val="en-US"/>
        </w:rPr>
        <w:t>move I:\Temp\mydir\cat2\cat3\win.ini I:\Temp\mydir\cat2\cat4\win.doc</w:t>
      </w:r>
    </w:p>
    <w:p w:rsidR="00577B41" w:rsidRPr="00732B86" w:rsidRDefault="00577B41" w:rsidP="00741590">
      <w:pPr>
        <w:adjustRightInd w:val="0"/>
        <w:snapToGrid w:val="0"/>
        <w:ind w:firstLine="709"/>
        <w:contextualSpacing/>
        <w:jc w:val="both"/>
        <w:rPr>
          <w:bCs/>
          <w:lang w:val="en-US"/>
        </w:rPr>
      </w:pPr>
      <w:r w:rsidRPr="00732B86">
        <w:rPr>
          <w:bCs/>
          <w:lang w:val="en-US"/>
        </w:rPr>
        <w:t>13)</w:t>
      </w:r>
      <w:r w:rsidRPr="00732B86">
        <w:rPr>
          <w:lang w:val="en-US"/>
        </w:rPr>
        <w:t xml:space="preserve"> </w:t>
      </w:r>
    </w:p>
    <w:p w:rsidR="00577B41" w:rsidRPr="00732B86" w:rsidRDefault="00577B41" w:rsidP="00741590">
      <w:pPr>
        <w:adjustRightInd w:val="0"/>
        <w:snapToGrid w:val="0"/>
        <w:ind w:firstLine="1701"/>
        <w:contextualSpacing/>
        <w:jc w:val="both"/>
        <w:rPr>
          <w:bCs/>
          <w:lang w:val="en-US"/>
        </w:rPr>
      </w:pPr>
      <w:r w:rsidRPr="00732B86">
        <w:rPr>
          <w:bCs/>
          <w:lang w:val="en-US"/>
        </w:rPr>
        <w:t>rmdir I:\Temp\mydir\cat2\cat3</w:t>
      </w:r>
    </w:p>
    <w:p w:rsidR="00577B41" w:rsidRPr="00B72D9B" w:rsidRDefault="00577B41" w:rsidP="00741590">
      <w:pPr>
        <w:adjustRightInd w:val="0"/>
        <w:snapToGrid w:val="0"/>
        <w:ind w:firstLine="709"/>
        <w:contextualSpacing/>
        <w:jc w:val="both"/>
      </w:pPr>
      <w:r w:rsidRPr="00B72D9B">
        <w:rPr>
          <w:bCs/>
        </w:rPr>
        <w:t>14)</w:t>
      </w:r>
      <w:r w:rsidRPr="00B72D9B">
        <w:t xml:space="preserve"> </w:t>
      </w:r>
    </w:p>
    <w:p w:rsidR="00577B41" w:rsidRPr="00B72D9B" w:rsidRDefault="00577B41" w:rsidP="00741590">
      <w:pPr>
        <w:adjustRightInd w:val="0"/>
        <w:snapToGrid w:val="0"/>
        <w:ind w:firstLine="1701"/>
        <w:contextualSpacing/>
        <w:jc w:val="both"/>
        <w:rPr>
          <w:bCs/>
        </w:rPr>
      </w:pPr>
      <w:r w:rsidRPr="00732B86">
        <w:rPr>
          <w:bCs/>
          <w:lang w:val="en-US"/>
        </w:rPr>
        <w:t>rmdir</w:t>
      </w:r>
      <w:r w:rsidRPr="00B72D9B">
        <w:rPr>
          <w:bCs/>
        </w:rPr>
        <w:t xml:space="preserve"> /</w:t>
      </w:r>
      <w:r w:rsidRPr="00732B86">
        <w:rPr>
          <w:bCs/>
          <w:lang w:val="en-US"/>
        </w:rPr>
        <w:t>S</w:t>
      </w:r>
      <w:r w:rsidRPr="00B72D9B">
        <w:rPr>
          <w:bCs/>
        </w:rPr>
        <w:t xml:space="preserve"> </w:t>
      </w:r>
      <w:r w:rsidRPr="00732B86">
        <w:rPr>
          <w:bCs/>
          <w:lang w:val="en-US"/>
        </w:rPr>
        <w:t>I</w:t>
      </w:r>
      <w:r w:rsidRPr="00B72D9B">
        <w:rPr>
          <w:bCs/>
        </w:rPr>
        <w:t>:\</w:t>
      </w:r>
      <w:r w:rsidRPr="00732B86">
        <w:rPr>
          <w:bCs/>
          <w:lang w:val="en-US"/>
        </w:rPr>
        <w:t>Temp</w:t>
      </w:r>
      <w:r w:rsidRPr="00B72D9B">
        <w:rPr>
          <w:bCs/>
        </w:rPr>
        <w:t>\</w:t>
      </w:r>
      <w:r w:rsidRPr="00732B86">
        <w:rPr>
          <w:bCs/>
          <w:lang w:val="en-US"/>
        </w:rPr>
        <w:t>mydir</w:t>
      </w:r>
    </w:p>
    <w:p w:rsidR="00577B41" w:rsidRDefault="00D307E5" w:rsidP="00741590">
      <w:pPr>
        <w:adjustRightInd w:val="0"/>
        <w:snapToGrid w:val="0"/>
        <w:ind w:firstLine="709"/>
        <w:contextualSpacing/>
        <w:jc w:val="both"/>
      </w:pPr>
      <w:r>
        <w:t>Контрольные вопросы</w:t>
      </w:r>
    </w:p>
    <w:p w:rsidR="00D307E5" w:rsidRDefault="00D307E5" w:rsidP="004C3EE2">
      <w:pPr>
        <w:numPr>
          <w:ilvl w:val="0"/>
          <w:numId w:val="93"/>
        </w:numPr>
        <w:jc w:val="both"/>
      </w:pPr>
      <w:r>
        <w:t>Информационная безопасность в условиях функционирования в России глобальных сетей.</w:t>
      </w:r>
    </w:p>
    <w:p w:rsidR="00D307E5" w:rsidRDefault="00D307E5" w:rsidP="004C3EE2">
      <w:pPr>
        <w:numPr>
          <w:ilvl w:val="0"/>
          <w:numId w:val="93"/>
        </w:numPr>
        <w:jc w:val="both"/>
      </w:pPr>
      <w:r>
        <w:t>Виды противников или "нарушителей". Понятия о видах вирусов Виды возможных нарушений информационной системы. Виды защиты.</w:t>
      </w:r>
    </w:p>
    <w:p w:rsidR="00D307E5" w:rsidRDefault="00D307E5" w:rsidP="004C3EE2">
      <w:pPr>
        <w:numPr>
          <w:ilvl w:val="0"/>
          <w:numId w:val="93"/>
        </w:numPr>
        <w:jc w:val="both"/>
      </w:pPr>
      <w:r>
        <w:t>Файловые вирусы.</w:t>
      </w:r>
    </w:p>
    <w:p w:rsidR="00D307E5" w:rsidRDefault="00D307E5" w:rsidP="00741590">
      <w:pPr>
        <w:adjustRightInd w:val="0"/>
        <w:snapToGrid w:val="0"/>
        <w:ind w:firstLine="709"/>
        <w:contextualSpacing/>
        <w:jc w:val="both"/>
      </w:pPr>
    </w:p>
    <w:p w:rsidR="00D307E5" w:rsidRDefault="00D307E5" w:rsidP="00741590">
      <w:pPr>
        <w:adjustRightInd w:val="0"/>
        <w:snapToGrid w:val="0"/>
        <w:ind w:firstLine="709"/>
        <w:contextualSpacing/>
        <w:jc w:val="both"/>
      </w:pPr>
    </w:p>
    <w:p w:rsidR="00D307E5" w:rsidRPr="00732B86" w:rsidRDefault="00D307E5" w:rsidP="00741590">
      <w:pPr>
        <w:adjustRightInd w:val="0"/>
        <w:snapToGrid w:val="0"/>
        <w:ind w:firstLine="709"/>
        <w:contextualSpacing/>
        <w:jc w:val="both"/>
      </w:pPr>
    </w:p>
    <w:p w:rsidR="00764E94" w:rsidRPr="00732B86" w:rsidRDefault="00764E94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  <w:bCs/>
        </w:rPr>
        <w:t>Тема 4. Процессы и потоки</w:t>
      </w:r>
    </w:p>
    <w:p w:rsidR="003000FF" w:rsidRPr="00732B86" w:rsidRDefault="003000FF" w:rsidP="00741590">
      <w:pPr>
        <w:adjustRightInd w:val="0"/>
        <w:snapToGrid w:val="0"/>
        <w:contextualSpacing/>
        <w:jc w:val="both"/>
      </w:pPr>
    </w:p>
    <w:p w:rsidR="00D352A2" w:rsidRPr="00732B86" w:rsidRDefault="00D352A2" w:rsidP="00741590">
      <w:pPr>
        <w:pStyle w:val="2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bCs w:val="0"/>
          <w:i w:val="0"/>
          <w:sz w:val="24"/>
          <w:szCs w:val="24"/>
        </w:rPr>
      </w:pPr>
      <w:bookmarkStart w:id="7" w:name="_Toc2333596"/>
      <w:r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Практическая </w:t>
      </w:r>
      <w:r w:rsidR="00D15F93"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 работа</w:t>
      </w:r>
      <w:r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 №</w:t>
      </w:r>
      <w:r w:rsidR="005811B9"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 5.</w:t>
      </w:r>
      <w:bookmarkEnd w:id="7"/>
    </w:p>
    <w:p w:rsidR="005811B9" w:rsidRPr="00732B86" w:rsidRDefault="005811B9" w:rsidP="00741590">
      <w:pPr>
        <w:pStyle w:val="2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bCs w:val="0"/>
          <w:i w:val="0"/>
          <w:sz w:val="24"/>
          <w:szCs w:val="24"/>
        </w:rPr>
      </w:pPr>
      <w:bookmarkStart w:id="8" w:name="_Toc2333597"/>
      <w:r w:rsidRPr="00732B86">
        <w:rPr>
          <w:rFonts w:ascii="Times New Roman" w:hAnsi="Times New Roman"/>
          <w:bCs w:val="0"/>
          <w:i w:val="0"/>
          <w:sz w:val="24"/>
          <w:szCs w:val="24"/>
        </w:rPr>
        <w:t>Командные файлы и программирование</w:t>
      </w:r>
      <w:bookmarkEnd w:id="8"/>
    </w:p>
    <w:p w:rsidR="007040E5" w:rsidRPr="00732B86" w:rsidRDefault="007040E5" w:rsidP="00741590">
      <w:pPr>
        <w:adjustRightInd w:val="0"/>
        <w:snapToGrid w:val="0"/>
        <w:ind w:firstLine="709"/>
        <w:contextualSpacing/>
        <w:jc w:val="both"/>
        <w:rPr>
          <w:bCs/>
        </w:rPr>
      </w:pPr>
    </w:p>
    <w:p w:rsidR="005811B9" w:rsidRPr="00732B86" w:rsidRDefault="005811B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iCs/>
          <w:u w:val="single"/>
        </w:rPr>
        <w:t>Цель работы</w:t>
      </w:r>
      <w:r w:rsidRPr="00732B86">
        <w:t>: научиться использовать программные элементы языка командных файлов</w:t>
      </w:r>
    </w:p>
    <w:p w:rsidR="005811B9" w:rsidRPr="00732B86" w:rsidRDefault="005811B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1. Командный файл как программа</w:t>
      </w:r>
    </w:p>
    <w:p w:rsidR="005811B9" w:rsidRPr="00732B86" w:rsidRDefault="005811B9" w:rsidP="00741590">
      <w:pPr>
        <w:adjustRightInd w:val="0"/>
        <w:snapToGrid w:val="0"/>
        <w:ind w:firstLine="709"/>
        <w:contextualSpacing/>
        <w:jc w:val="both"/>
      </w:pPr>
      <w:r w:rsidRPr="00732B86">
        <w:t>Командный файл может выступать как обычный сценарий, представляющий набор последовательно выполняющихся программ. Но он, также, может содержать программные конструкции в виде условий, циклов, переходов по меткам по аналогии с программами.</w:t>
      </w:r>
    </w:p>
    <w:p w:rsidR="005811B9" w:rsidRPr="00732B86" w:rsidRDefault="005811B9" w:rsidP="00741590">
      <w:pPr>
        <w:adjustRightInd w:val="0"/>
        <w:snapToGrid w:val="0"/>
        <w:ind w:firstLine="709"/>
        <w:contextualSpacing/>
        <w:jc w:val="both"/>
      </w:pPr>
      <w:r w:rsidRPr="00732B86">
        <w:t>В отличие от программы на языке программирования высокого уровня (С++, Basic, Pascal), командный файл устроен проще и может содержать ограниченное количество программных конструкций. От версии к версии операционной системы Windows язык командных файлов становится богаче.</w:t>
      </w:r>
    </w:p>
    <w:p w:rsidR="005811B9" w:rsidRPr="00732B86" w:rsidRDefault="005811B9" w:rsidP="00741590">
      <w:pPr>
        <w:adjustRightInd w:val="0"/>
        <w:snapToGrid w:val="0"/>
        <w:ind w:firstLine="709"/>
        <w:contextualSpacing/>
        <w:jc w:val="both"/>
      </w:pPr>
      <w:r w:rsidRPr="00732B86">
        <w:t>В данной работе мы рассмотрим простейшие, базовые конструкции.</w:t>
      </w:r>
    </w:p>
    <w:p w:rsidR="005811B9" w:rsidRPr="00732B86" w:rsidRDefault="005811B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2. Простейшие сценарии с диалогами</w:t>
      </w:r>
    </w:p>
    <w:p w:rsidR="005811B9" w:rsidRPr="00732B86" w:rsidRDefault="005811B9" w:rsidP="00741590">
      <w:pPr>
        <w:adjustRightInd w:val="0"/>
        <w:snapToGrid w:val="0"/>
        <w:ind w:firstLine="709"/>
        <w:contextualSpacing/>
        <w:jc w:val="both"/>
      </w:pPr>
      <w:r w:rsidRPr="00732B86">
        <w:t>Основные команды, часто применяемые в командных файлах для создания и манипулирования переменными:</w:t>
      </w:r>
    </w:p>
    <w:p w:rsidR="005811B9" w:rsidRPr="00732B86" w:rsidRDefault="00705C76" w:rsidP="00741590">
      <w:pPr>
        <w:adjustRightInd w:val="0"/>
        <w:snapToGrid w:val="0"/>
        <w:contextualSpacing/>
        <w:jc w:val="both"/>
      </w:pPr>
      <w:r w:rsidRPr="00732B86">
        <w:rPr>
          <w:noProof/>
        </w:rPr>
        <w:lastRenderedPageBreak/>
        <w:drawing>
          <wp:inline distT="0" distB="0" distL="0" distR="0">
            <wp:extent cx="3284220" cy="11887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B9" w:rsidRPr="00B72D9B" w:rsidRDefault="005811B9" w:rsidP="00741590">
      <w:pPr>
        <w:adjustRightInd w:val="0"/>
        <w:snapToGrid w:val="0"/>
        <w:ind w:firstLine="709"/>
        <w:contextualSpacing/>
        <w:jc w:val="both"/>
      </w:pPr>
      <w:r w:rsidRPr="00732B86">
        <w:t>Примеры</w:t>
      </w:r>
      <w:r w:rsidRPr="00B72D9B">
        <w:t>:</w:t>
      </w:r>
    </w:p>
    <w:p w:rsidR="005811B9" w:rsidRPr="00B72D9B" w:rsidRDefault="005811B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iCs/>
          <w:u w:val="single"/>
        </w:rPr>
        <w:t>файл</w:t>
      </w:r>
      <w:r w:rsidRPr="00B72D9B">
        <w:rPr>
          <w:iCs/>
          <w:u w:val="single"/>
        </w:rPr>
        <w:t xml:space="preserve"> </w:t>
      </w:r>
      <w:r w:rsidRPr="00732B86">
        <w:rPr>
          <w:iCs/>
          <w:u w:val="single"/>
          <w:lang w:val="en-US"/>
        </w:rPr>
        <w:t>primer</w:t>
      </w:r>
      <w:r w:rsidRPr="00B72D9B">
        <w:rPr>
          <w:iCs/>
          <w:u w:val="single"/>
        </w:rPr>
        <w:t>1.</w:t>
      </w:r>
      <w:r w:rsidRPr="00732B86">
        <w:rPr>
          <w:iCs/>
          <w:u w:val="single"/>
          <w:lang w:val="en-US"/>
        </w:rPr>
        <w:t>bat</w:t>
      </w:r>
    </w:p>
    <w:p w:rsidR="005811B9" w:rsidRPr="00B72D9B" w:rsidRDefault="005811B9" w:rsidP="00741590">
      <w:pPr>
        <w:adjustRightInd w:val="0"/>
        <w:snapToGrid w:val="0"/>
        <w:ind w:firstLine="709"/>
        <w:contextualSpacing/>
        <w:jc w:val="both"/>
      </w:pPr>
      <w:r w:rsidRPr="00B72D9B">
        <w:t>@</w:t>
      </w:r>
      <w:r w:rsidRPr="00732B86">
        <w:rPr>
          <w:lang w:val="en-US"/>
        </w:rPr>
        <w:t>echo</w:t>
      </w:r>
      <w:r w:rsidRPr="00B72D9B">
        <w:t xml:space="preserve"> </w:t>
      </w:r>
      <w:r w:rsidRPr="00732B86">
        <w:rPr>
          <w:lang w:val="en-US"/>
        </w:rPr>
        <w:t>off</w:t>
      </w:r>
      <w:r w:rsidRPr="00B72D9B">
        <w:t xml:space="preserve"> </w:t>
      </w:r>
      <w:r w:rsidRPr="00732B86">
        <w:rPr>
          <w:lang w:val="en-US"/>
        </w:rPr>
        <w:t>rem</w:t>
      </w:r>
      <w:r w:rsidRPr="00B72D9B">
        <w:t xml:space="preserve"> </w:t>
      </w:r>
      <w:r w:rsidRPr="00732B86">
        <w:t>Приветствие</w:t>
      </w:r>
      <w:r w:rsidRPr="00B72D9B">
        <w:t xml:space="preserve"> </w:t>
      </w:r>
      <w:r w:rsidRPr="00732B86">
        <w:rPr>
          <w:lang w:val="en-US"/>
        </w:rPr>
        <w:t> echo</w:t>
      </w:r>
      <w:r w:rsidRPr="00B72D9B">
        <w:t xml:space="preserve"> </w:t>
      </w:r>
      <w:r w:rsidRPr="00732B86">
        <w:rPr>
          <w:lang w:val="en-US"/>
        </w:rPr>
        <w:t>Privet</w:t>
      </w:r>
      <w:r w:rsidRPr="00B72D9B">
        <w:t xml:space="preserve">! </w:t>
      </w:r>
      <w:r w:rsidRPr="00732B86">
        <w:rPr>
          <w:lang w:val="en-US"/>
        </w:rPr>
        <w:t> </w:t>
      </w:r>
    </w:p>
    <w:p w:rsidR="005811B9" w:rsidRPr="00732B86" w:rsidRDefault="005811B9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Результатом работы этого файла будет вывод на экран слова </w:t>
      </w:r>
      <w:r w:rsidRPr="00732B86">
        <w:rPr>
          <w:bCs/>
        </w:rPr>
        <w:t>Privet!</w:t>
      </w:r>
      <w:r w:rsidRPr="00732B86">
        <w:t xml:space="preserve">. Если убрать из файла конструкцию </w:t>
      </w:r>
      <w:r w:rsidRPr="00732B86">
        <w:rPr>
          <w:bCs/>
        </w:rPr>
        <w:t>@echo off</w:t>
      </w:r>
      <w:r w:rsidRPr="00732B86">
        <w:t>, каждая срока файла будет выводится вместе с результатом выполнения команд.</w:t>
      </w:r>
    </w:p>
    <w:p w:rsidR="005811B9" w:rsidRPr="00732B86" w:rsidRDefault="005811B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iCs/>
          <w:u w:val="single"/>
        </w:rPr>
        <w:t>файл primer2.bat</w:t>
      </w:r>
    </w:p>
    <w:p w:rsidR="005811B9" w:rsidRPr="00732B86" w:rsidRDefault="005811B9" w:rsidP="00741590">
      <w:pPr>
        <w:adjustRightInd w:val="0"/>
        <w:snapToGrid w:val="0"/>
        <w:ind w:firstLine="709"/>
        <w:contextualSpacing/>
        <w:jc w:val="both"/>
      </w:pPr>
      <w:r w:rsidRPr="00732B86">
        <w:t>@echo off rem Создание и использование переменных set name=Vasya echo %name%</w:t>
      </w:r>
    </w:p>
    <w:p w:rsidR="005811B9" w:rsidRPr="00732B86" w:rsidRDefault="005811B9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В этом примере демонстрируется возможность создания переменной с именем </w:t>
      </w:r>
      <w:r w:rsidRPr="00732B86">
        <w:rPr>
          <w:bCs/>
        </w:rPr>
        <w:t>name</w:t>
      </w:r>
      <w:r w:rsidRPr="00732B86">
        <w:t xml:space="preserve"> и присвоения ей значения </w:t>
      </w:r>
      <w:r w:rsidRPr="00732B86">
        <w:rPr>
          <w:bCs/>
        </w:rPr>
        <w:t>Vasya</w:t>
      </w:r>
      <w:r w:rsidRPr="00732B86">
        <w:t>. Если нужно вывести значение переменной на экран, то ее имя должно заключаться между символами %.</w:t>
      </w:r>
    </w:p>
    <w:p w:rsidR="005811B9" w:rsidRPr="00732B86" w:rsidRDefault="005811B9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Для ввода данных используется конструкция </w:t>
      </w:r>
      <w:r w:rsidRPr="00732B86">
        <w:rPr>
          <w:bCs/>
        </w:rPr>
        <w:t>set /p</w:t>
      </w:r>
    </w:p>
    <w:p w:rsidR="005811B9" w:rsidRPr="00732B86" w:rsidRDefault="005811B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iCs/>
          <w:u w:val="single"/>
        </w:rPr>
        <w:t>файл</w:t>
      </w:r>
      <w:r w:rsidRPr="00732B86">
        <w:rPr>
          <w:iCs/>
          <w:u w:val="single"/>
          <w:lang w:val="en-US"/>
        </w:rPr>
        <w:t xml:space="preserve"> primer3.bat</w:t>
      </w:r>
      <w:r w:rsidRPr="00732B86">
        <w:rPr>
          <w:lang w:val="en-US"/>
        </w:rPr>
        <w:t xml:space="preserve">@echo off rem </w:t>
      </w:r>
      <w:r w:rsidRPr="00732B86">
        <w:t>Диалог</w:t>
      </w:r>
      <w:r w:rsidRPr="00732B86">
        <w:rPr>
          <w:lang w:val="en-US"/>
        </w:rPr>
        <w:t xml:space="preserve"> </w:t>
      </w:r>
      <w:r w:rsidRPr="00732B86">
        <w:t>с</w:t>
      </w:r>
      <w:r w:rsidRPr="00732B86">
        <w:rPr>
          <w:lang w:val="en-US"/>
        </w:rPr>
        <w:t xml:space="preserve"> </w:t>
      </w:r>
      <w:r w:rsidRPr="00732B86">
        <w:t>пользователем</w:t>
      </w:r>
      <w:r w:rsidRPr="00732B86">
        <w:rPr>
          <w:lang w:val="en-US"/>
        </w:rPr>
        <w:t xml:space="preserve"> set /p name="Enter your name - " echo Your name is - %name%</w:t>
      </w:r>
    </w:p>
    <w:p w:rsidR="005811B9" w:rsidRPr="00732B86" w:rsidRDefault="005811B9" w:rsidP="00741590">
      <w:pPr>
        <w:adjustRightInd w:val="0"/>
        <w:snapToGrid w:val="0"/>
        <w:ind w:firstLine="709"/>
        <w:contextualSpacing/>
        <w:jc w:val="both"/>
      </w:pPr>
      <w:r w:rsidRPr="00732B86">
        <w:t>В этом диалоге сначала запрашивается имя пользователя, а затем оно выводится на экран.</w:t>
      </w:r>
    </w:p>
    <w:p w:rsidR="00577B41" w:rsidRDefault="00D307E5" w:rsidP="00741590">
      <w:pPr>
        <w:adjustRightInd w:val="0"/>
        <w:snapToGrid w:val="0"/>
        <w:ind w:firstLine="709"/>
        <w:contextualSpacing/>
        <w:jc w:val="both"/>
      </w:pPr>
      <w:r>
        <w:t>Контрольные вопросы</w:t>
      </w:r>
    </w:p>
    <w:p w:rsidR="00D307E5" w:rsidRDefault="00D307E5" w:rsidP="004C3EE2">
      <w:pPr>
        <w:numPr>
          <w:ilvl w:val="0"/>
          <w:numId w:val="94"/>
        </w:numPr>
        <w:jc w:val="both"/>
      </w:pPr>
      <w:r>
        <w:t>Загрузочные вирусы.</w:t>
      </w:r>
    </w:p>
    <w:p w:rsidR="00D307E5" w:rsidRDefault="00D307E5" w:rsidP="004C3EE2">
      <w:pPr>
        <w:numPr>
          <w:ilvl w:val="0"/>
          <w:numId w:val="94"/>
        </w:numPr>
        <w:jc w:val="both"/>
      </w:pPr>
      <w:r>
        <w:t>Вирусы и операционные системы.</w:t>
      </w:r>
    </w:p>
    <w:p w:rsidR="00D307E5" w:rsidRDefault="00D307E5" w:rsidP="004C3EE2">
      <w:pPr>
        <w:numPr>
          <w:ilvl w:val="0"/>
          <w:numId w:val="94"/>
        </w:numPr>
        <w:jc w:val="both"/>
      </w:pPr>
      <w:r>
        <w:t>Методы и средства борьбы с вирусами.</w:t>
      </w:r>
    </w:p>
    <w:p w:rsidR="00D307E5" w:rsidRDefault="00D307E5" w:rsidP="00741590">
      <w:pPr>
        <w:adjustRightInd w:val="0"/>
        <w:snapToGrid w:val="0"/>
        <w:ind w:firstLine="709"/>
        <w:contextualSpacing/>
        <w:jc w:val="both"/>
      </w:pPr>
    </w:p>
    <w:p w:rsidR="00D307E5" w:rsidRDefault="00D307E5" w:rsidP="00741590">
      <w:pPr>
        <w:adjustRightInd w:val="0"/>
        <w:snapToGrid w:val="0"/>
        <w:ind w:firstLine="709"/>
        <w:contextualSpacing/>
        <w:jc w:val="both"/>
      </w:pPr>
    </w:p>
    <w:p w:rsidR="00D307E5" w:rsidRPr="00D307E5" w:rsidRDefault="00D307E5" w:rsidP="00741590">
      <w:pPr>
        <w:adjustRightInd w:val="0"/>
        <w:snapToGrid w:val="0"/>
        <w:ind w:firstLine="709"/>
        <w:contextualSpacing/>
        <w:jc w:val="both"/>
      </w:pPr>
    </w:p>
    <w:p w:rsidR="00D352A2" w:rsidRPr="00732B86" w:rsidRDefault="00D15F93" w:rsidP="00741590">
      <w:pPr>
        <w:pStyle w:val="2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bCs w:val="0"/>
          <w:i w:val="0"/>
          <w:sz w:val="24"/>
          <w:szCs w:val="24"/>
        </w:rPr>
      </w:pPr>
      <w:bookmarkStart w:id="9" w:name="_Toc2333598"/>
      <w:r w:rsidRPr="00732B86">
        <w:rPr>
          <w:rFonts w:ascii="Times New Roman" w:hAnsi="Times New Roman"/>
          <w:bCs w:val="0"/>
          <w:i w:val="0"/>
          <w:sz w:val="24"/>
          <w:szCs w:val="24"/>
        </w:rPr>
        <w:t>Практ</w:t>
      </w:r>
      <w:r w:rsidR="00D352A2"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ическая </w:t>
      </w:r>
      <w:r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 работа</w:t>
      </w:r>
      <w:r w:rsidR="00D352A2"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 №</w:t>
      </w:r>
      <w:r w:rsidR="005811B9"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 6.</w:t>
      </w:r>
      <w:bookmarkEnd w:id="9"/>
    </w:p>
    <w:p w:rsidR="005811B9" w:rsidRPr="00732B86" w:rsidRDefault="005811B9" w:rsidP="00741590">
      <w:pPr>
        <w:pStyle w:val="2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bCs w:val="0"/>
          <w:i w:val="0"/>
          <w:sz w:val="24"/>
          <w:szCs w:val="24"/>
        </w:rPr>
      </w:pPr>
      <w:bookmarkStart w:id="10" w:name="_Toc2333599"/>
      <w:r w:rsidRPr="00732B86">
        <w:rPr>
          <w:rFonts w:ascii="Times New Roman" w:hAnsi="Times New Roman"/>
          <w:bCs w:val="0"/>
          <w:i w:val="0"/>
          <w:sz w:val="24"/>
          <w:szCs w:val="24"/>
        </w:rPr>
        <w:t>Командные файлы</w:t>
      </w:r>
      <w:bookmarkEnd w:id="10"/>
    </w:p>
    <w:p w:rsidR="00EE1012" w:rsidRPr="00732B86" w:rsidRDefault="00EE1012" w:rsidP="00741590">
      <w:pPr>
        <w:adjustRightInd w:val="0"/>
        <w:snapToGrid w:val="0"/>
        <w:ind w:firstLine="709"/>
        <w:contextualSpacing/>
        <w:jc w:val="both"/>
        <w:rPr>
          <w:bCs/>
        </w:rPr>
      </w:pPr>
    </w:p>
    <w:p w:rsidR="005811B9" w:rsidRPr="00732B86" w:rsidRDefault="005811B9" w:rsidP="00741590">
      <w:pPr>
        <w:numPr>
          <w:ilvl w:val="1"/>
          <w:numId w:val="5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>Запустите командную строку</w:t>
      </w:r>
      <w:r w:rsidRPr="00732B86">
        <w:rPr>
          <w:bCs/>
        </w:rPr>
        <w:t xml:space="preserve"> </w:t>
      </w:r>
      <w:r w:rsidRPr="00732B86">
        <w:t>CMD</w:t>
      </w:r>
    </w:p>
    <w:p w:rsidR="005811B9" w:rsidRPr="00732B86" w:rsidRDefault="005811B9" w:rsidP="00741590">
      <w:pPr>
        <w:numPr>
          <w:ilvl w:val="1"/>
          <w:numId w:val="5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Сделайте активным корневой каталог диск </w:t>
      </w:r>
      <w:r w:rsidRPr="00732B86">
        <w:rPr>
          <w:bCs/>
        </w:rPr>
        <w:t>C:</w:t>
      </w:r>
    </w:p>
    <w:p w:rsidR="005811B9" w:rsidRPr="00732B86" w:rsidRDefault="005811B9" w:rsidP="00741590">
      <w:pPr>
        <w:numPr>
          <w:ilvl w:val="1"/>
          <w:numId w:val="5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Выведите на экран постранично справку по команде </w:t>
      </w:r>
      <w:r w:rsidRPr="00732B86">
        <w:rPr>
          <w:bCs/>
        </w:rPr>
        <w:t xml:space="preserve">dir; </w:t>
      </w:r>
      <w:r w:rsidRPr="00732B86">
        <w:t> </w:t>
      </w:r>
    </w:p>
    <w:p w:rsidR="005811B9" w:rsidRPr="00732B86" w:rsidRDefault="005811B9" w:rsidP="00741590">
      <w:pPr>
        <w:numPr>
          <w:ilvl w:val="1"/>
          <w:numId w:val="5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Просмотрите на экране содержимое корневого каталога текущего диска (т.е. диска </w:t>
      </w:r>
      <w:r w:rsidRPr="00732B86">
        <w:rPr>
          <w:bCs/>
        </w:rPr>
        <w:t>С:)</w:t>
      </w:r>
    </w:p>
    <w:p w:rsidR="005811B9" w:rsidRPr="00732B86" w:rsidRDefault="005811B9" w:rsidP="00741590">
      <w:pPr>
        <w:numPr>
          <w:ilvl w:val="1"/>
          <w:numId w:val="5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>Просмотрите на экране содержимое каталога Temp диска С:</w:t>
      </w:r>
    </w:p>
    <w:p w:rsidR="005811B9" w:rsidRPr="00732B86" w:rsidRDefault="005811B9" w:rsidP="00741590">
      <w:pPr>
        <w:numPr>
          <w:ilvl w:val="1"/>
          <w:numId w:val="5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Отсортируйте выводимый на экран список файлов каталога Temp, расположив их в алфавитном порядке, для чего передайте вывод команды </w:t>
      </w:r>
      <w:r w:rsidRPr="00732B86">
        <w:rPr>
          <w:bCs/>
        </w:rPr>
        <w:t>dir</w:t>
      </w:r>
      <w:r w:rsidRPr="00732B86">
        <w:t xml:space="preserve"> на обработку команде </w:t>
      </w:r>
      <w:r w:rsidRPr="00732B86">
        <w:rPr>
          <w:bCs/>
        </w:rPr>
        <w:t>sort</w:t>
      </w:r>
    </w:p>
    <w:p w:rsidR="005811B9" w:rsidRPr="00732B86" w:rsidRDefault="005811B9" w:rsidP="00741590">
      <w:pPr>
        <w:numPr>
          <w:ilvl w:val="1"/>
          <w:numId w:val="5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Перенаправьте вывод команды </w:t>
      </w:r>
      <w:r w:rsidRPr="00732B86">
        <w:rPr>
          <w:bCs/>
        </w:rPr>
        <w:t>dir</w:t>
      </w:r>
      <w:r w:rsidRPr="00732B86">
        <w:t xml:space="preserve"> с экрана в текстовый файл </w:t>
      </w:r>
      <w:r w:rsidRPr="00732B86">
        <w:rPr>
          <w:bCs/>
        </w:rPr>
        <w:t xml:space="preserve">katalog.txt </w:t>
      </w:r>
      <w:r w:rsidRPr="00732B86">
        <w:t>.</w:t>
      </w:r>
    </w:p>
    <w:p w:rsidR="005811B9" w:rsidRPr="00732B86" w:rsidRDefault="005811B9" w:rsidP="00741590">
      <w:pPr>
        <w:numPr>
          <w:ilvl w:val="1"/>
          <w:numId w:val="5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Выведите на экран постранично справку по команде </w:t>
      </w:r>
      <w:r w:rsidRPr="00732B86">
        <w:rPr>
          <w:bCs/>
        </w:rPr>
        <w:t>copy;</w:t>
      </w:r>
    </w:p>
    <w:p w:rsidR="005811B9" w:rsidRPr="00732B86" w:rsidRDefault="005811B9" w:rsidP="00741590">
      <w:pPr>
        <w:numPr>
          <w:ilvl w:val="1"/>
          <w:numId w:val="5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Создайте в каталоге </w:t>
      </w:r>
      <w:r w:rsidRPr="00732B86">
        <w:rPr>
          <w:bCs/>
        </w:rPr>
        <w:t>Temp</w:t>
      </w:r>
      <w:r w:rsidRPr="00732B86">
        <w:t xml:space="preserve"> файл </w:t>
      </w:r>
      <w:r w:rsidRPr="00732B86">
        <w:rPr>
          <w:bCs/>
        </w:rPr>
        <w:t>text1</w:t>
      </w:r>
      <w:r w:rsidRPr="00732B86">
        <w:t>, набрав текст с клавиатуры.</w:t>
      </w:r>
    </w:p>
    <w:p w:rsidR="005811B9" w:rsidRPr="00732B86" w:rsidRDefault="005811B9" w:rsidP="00741590">
      <w:pPr>
        <w:numPr>
          <w:ilvl w:val="1"/>
          <w:numId w:val="5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>Действуя аналогично предыдущему пункту, создайте файлы:</w:t>
      </w:r>
    </w:p>
    <w:p w:rsidR="005811B9" w:rsidRPr="00732B86" w:rsidRDefault="005811B9" w:rsidP="00741590">
      <w:pPr>
        <w:tabs>
          <w:tab w:val="left" w:pos="1134"/>
        </w:tabs>
        <w:adjustRightInd w:val="0"/>
        <w:snapToGrid w:val="0"/>
        <w:ind w:firstLine="1276"/>
        <w:contextualSpacing/>
        <w:jc w:val="both"/>
      </w:pPr>
      <w:r w:rsidRPr="00732B86">
        <w:rPr>
          <w:bCs/>
        </w:rPr>
        <w:t>text2</w:t>
      </w:r>
      <w:r w:rsidRPr="00732B86">
        <w:t>, где запишите место учебы;</w:t>
      </w:r>
    </w:p>
    <w:p w:rsidR="005811B9" w:rsidRPr="00732B86" w:rsidRDefault="005811B9" w:rsidP="00741590">
      <w:pPr>
        <w:tabs>
          <w:tab w:val="left" w:pos="1134"/>
        </w:tabs>
        <w:adjustRightInd w:val="0"/>
        <w:snapToGrid w:val="0"/>
        <w:ind w:firstLine="1276"/>
        <w:contextualSpacing/>
        <w:jc w:val="both"/>
      </w:pPr>
      <w:r w:rsidRPr="00732B86">
        <w:rPr>
          <w:bCs/>
        </w:rPr>
        <w:t>text3</w:t>
      </w:r>
      <w:r w:rsidRPr="00732B86">
        <w:t>, где запишите домашний адрес и телефон.</w:t>
      </w:r>
    </w:p>
    <w:p w:rsidR="005811B9" w:rsidRPr="00732B86" w:rsidRDefault="005811B9" w:rsidP="00741590">
      <w:pPr>
        <w:numPr>
          <w:ilvl w:val="1"/>
          <w:numId w:val="6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Объедините все предыдущие файлы в один с именем </w:t>
      </w:r>
      <w:r w:rsidRPr="00732B86">
        <w:rPr>
          <w:bCs/>
        </w:rPr>
        <w:t>text</w:t>
      </w:r>
      <w:r w:rsidRPr="00732B86">
        <w:t>, выполнив команду</w:t>
      </w:r>
    </w:p>
    <w:p w:rsidR="005811B9" w:rsidRPr="00732B86" w:rsidRDefault="005811B9" w:rsidP="00741590">
      <w:pPr>
        <w:tabs>
          <w:tab w:val="left" w:pos="1134"/>
        </w:tabs>
        <w:adjustRightInd w:val="0"/>
        <w:snapToGrid w:val="0"/>
        <w:ind w:firstLine="1276"/>
        <w:contextualSpacing/>
        <w:jc w:val="both"/>
      </w:pPr>
      <w:r w:rsidRPr="00732B86">
        <w:rPr>
          <w:bCs/>
        </w:rPr>
        <w:t>type файл1 &gt;&gt; файл2</w:t>
      </w:r>
    </w:p>
    <w:p w:rsidR="005811B9" w:rsidRPr="00732B86" w:rsidRDefault="005811B9" w:rsidP="00741590">
      <w:pPr>
        <w:numPr>
          <w:ilvl w:val="1"/>
          <w:numId w:val="7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Выведите на экран постранично справку по команде </w:t>
      </w:r>
      <w:r w:rsidRPr="00732B86">
        <w:rPr>
          <w:bCs/>
        </w:rPr>
        <w:t xml:space="preserve">type; </w:t>
      </w:r>
    </w:p>
    <w:p w:rsidR="005811B9" w:rsidRPr="00732B86" w:rsidRDefault="005811B9" w:rsidP="00741590">
      <w:pPr>
        <w:numPr>
          <w:ilvl w:val="1"/>
          <w:numId w:val="7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lastRenderedPageBreak/>
        <w:t xml:space="preserve">Просмотрите на экране содержимое файла </w:t>
      </w:r>
      <w:r w:rsidRPr="00732B86">
        <w:rPr>
          <w:bCs/>
        </w:rPr>
        <w:t>text</w:t>
      </w:r>
      <w:r w:rsidRPr="00732B86">
        <w:t xml:space="preserve">, выполнив команду </w:t>
      </w:r>
      <w:r w:rsidRPr="00732B86">
        <w:rPr>
          <w:bCs/>
        </w:rPr>
        <w:t>type</w:t>
      </w:r>
    </w:p>
    <w:p w:rsidR="005811B9" w:rsidRPr="00732B86" w:rsidRDefault="005811B9" w:rsidP="00741590">
      <w:pPr>
        <w:numPr>
          <w:ilvl w:val="1"/>
          <w:numId w:val="7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Перенаправьте вывод команды </w:t>
      </w:r>
      <w:r w:rsidRPr="00732B86">
        <w:rPr>
          <w:bCs/>
        </w:rPr>
        <w:t>dir</w:t>
      </w:r>
      <w:r w:rsidRPr="00732B86">
        <w:t xml:space="preserve"> с экрана в текстовый файл </w:t>
      </w:r>
      <w:r w:rsidRPr="00732B86">
        <w:rPr>
          <w:bCs/>
        </w:rPr>
        <w:t xml:space="preserve">katalog.txt </w:t>
      </w:r>
      <w:r w:rsidRPr="00732B86">
        <w:t xml:space="preserve">. Для этого необходимо добавить в конце команды 2 символа  &gt;  и имя файла </w:t>
      </w:r>
      <w:r w:rsidRPr="00732B86">
        <w:rPr>
          <w:bCs/>
        </w:rPr>
        <w:t>katalog.txt</w:t>
      </w:r>
      <w:r w:rsidRPr="00732B86">
        <w:t xml:space="preserve">. Новая информация будет дописана в файл </w:t>
      </w:r>
      <w:r w:rsidRPr="00732B86">
        <w:rPr>
          <w:bCs/>
        </w:rPr>
        <w:t>katalog.txt</w:t>
      </w:r>
      <w:r w:rsidRPr="00732B86">
        <w:t>.</w:t>
      </w:r>
    </w:p>
    <w:p w:rsidR="005811B9" w:rsidRPr="00732B86" w:rsidRDefault="005811B9" w:rsidP="00741590">
      <w:pPr>
        <w:numPr>
          <w:ilvl w:val="1"/>
          <w:numId w:val="7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Выведите на экран постранично справку по команде </w:t>
      </w:r>
      <w:r w:rsidRPr="00732B86">
        <w:rPr>
          <w:bCs/>
        </w:rPr>
        <w:t xml:space="preserve">ren; </w:t>
      </w:r>
      <w:r w:rsidRPr="00732B86">
        <w:t>запишите в рабочую тетрадь.</w:t>
      </w:r>
    </w:p>
    <w:p w:rsidR="005811B9" w:rsidRPr="00732B86" w:rsidRDefault="005811B9" w:rsidP="00741590">
      <w:pPr>
        <w:numPr>
          <w:ilvl w:val="1"/>
          <w:numId w:val="7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Переименуйте файл </w:t>
      </w:r>
      <w:r w:rsidRPr="00732B86">
        <w:rPr>
          <w:bCs/>
        </w:rPr>
        <w:t xml:space="preserve">text </w:t>
      </w:r>
      <w:r w:rsidRPr="00732B86">
        <w:t xml:space="preserve">на </w:t>
      </w:r>
      <w:r w:rsidRPr="00732B86">
        <w:rPr>
          <w:bCs/>
        </w:rPr>
        <w:t>vizitka</w:t>
      </w:r>
      <w:r w:rsidRPr="00732B86">
        <w:t xml:space="preserve">, выполнив команду </w:t>
      </w:r>
      <w:r w:rsidRPr="00732B86">
        <w:rPr>
          <w:bCs/>
        </w:rPr>
        <w:t>ren</w:t>
      </w:r>
    </w:p>
    <w:p w:rsidR="005811B9" w:rsidRPr="00732B86" w:rsidRDefault="005811B9" w:rsidP="00741590">
      <w:pPr>
        <w:numPr>
          <w:ilvl w:val="1"/>
          <w:numId w:val="7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Переименуйте первые три файла сразу, объединив их в группу с помощью символа </w:t>
      </w:r>
      <w:r w:rsidRPr="00732B86">
        <w:rPr>
          <w:bCs/>
        </w:rPr>
        <w:t>?</w:t>
      </w:r>
      <w:r w:rsidRPr="00732B86">
        <w:t xml:space="preserve"> и добавив к их имени расширение </w:t>
      </w:r>
      <w:r w:rsidRPr="00732B86">
        <w:rPr>
          <w:bCs/>
        </w:rPr>
        <w:t>txt</w:t>
      </w:r>
    </w:p>
    <w:p w:rsidR="005811B9" w:rsidRPr="00732B86" w:rsidRDefault="005811B9" w:rsidP="00741590">
      <w:pPr>
        <w:tabs>
          <w:tab w:val="left" w:pos="1134"/>
        </w:tabs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ren text? text?.txt</w:t>
      </w:r>
    </w:p>
    <w:p w:rsidR="005811B9" w:rsidRPr="00732B86" w:rsidRDefault="005811B9" w:rsidP="00741590">
      <w:pPr>
        <w:numPr>
          <w:ilvl w:val="1"/>
          <w:numId w:val="8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Просмотрите на экране содержимое текущего каталога, затем вновь перенаправьте вывод команды </w:t>
      </w:r>
      <w:r w:rsidRPr="00732B86">
        <w:rPr>
          <w:bCs/>
        </w:rPr>
        <w:t>dir</w:t>
      </w:r>
      <w:r w:rsidRPr="00732B86">
        <w:t xml:space="preserve"> в файл с именем </w:t>
      </w:r>
      <w:r w:rsidRPr="00732B86">
        <w:rPr>
          <w:bCs/>
        </w:rPr>
        <w:t>katalog.txt:    dir &gt;&gt;</w:t>
      </w:r>
      <w:r w:rsidRPr="00732B86">
        <w:t xml:space="preserve"> </w:t>
      </w:r>
      <w:r w:rsidRPr="00732B86">
        <w:rPr>
          <w:bCs/>
        </w:rPr>
        <w:t>katalog.txt</w:t>
      </w:r>
    </w:p>
    <w:p w:rsidR="005811B9" w:rsidRPr="00732B86" w:rsidRDefault="005811B9" w:rsidP="00741590">
      <w:pPr>
        <w:numPr>
          <w:ilvl w:val="1"/>
          <w:numId w:val="8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Выведите на экран постранично справку по команде </w:t>
      </w:r>
      <w:r w:rsidRPr="00732B86">
        <w:rPr>
          <w:bCs/>
        </w:rPr>
        <w:t xml:space="preserve">del; </w:t>
      </w:r>
    </w:p>
    <w:p w:rsidR="005811B9" w:rsidRPr="00732B86" w:rsidRDefault="005811B9" w:rsidP="00741590">
      <w:pPr>
        <w:numPr>
          <w:ilvl w:val="1"/>
          <w:numId w:val="8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Удалите файл </w:t>
      </w:r>
      <w:r w:rsidRPr="00732B86">
        <w:rPr>
          <w:bCs/>
        </w:rPr>
        <w:t>katalog.txt:    del katalog.txt</w:t>
      </w:r>
    </w:p>
    <w:p w:rsidR="005811B9" w:rsidRPr="00732B86" w:rsidRDefault="005811B9" w:rsidP="00741590">
      <w:pPr>
        <w:numPr>
          <w:ilvl w:val="1"/>
          <w:numId w:val="8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Удалите сразу файлы </w:t>
      </w:r>
      <w:r w:rsidRPr="00732B86">
        <w:rPr>
          <w:bCs/>
        </w:rPr>
        <w:t>text1.txt, text2.txt</w:t>
      </w:r>
      <w:r w:rsidRPr="00732B86">
        <w:t xml:space="preserve">, </w:t>
      </w:r>
      <w:r w:rsidRPr="00732B86">
        <w:rPr>
          <w:bCs/>
        </w:rPr>
        <w:t>text3.txt</w:t>
      </w:r>
      <w:r w:rsidRPr="00732B86">
        <w:t xml:space="preserve">, объединив их имена в группу с помощью символа </w:t>
      </w:r>
      <w:r w:rsidRPr="00732B86">
        <w:rPr>
          <w:bCs/>
        </w:rPr>
        <w:t>*</w:t>
      </w:r>
      <w:r w:rsidRPr="00732B86">
        <w:t xml:space="preserve"> : </w:t>
      </w:r>
      <w:r w:rsidRPr="00732B86">
        <w:rPr>
          <w:bCs/>
        </w:rPr>
        <w:t>del text*.txt</w:t>
      </w:r>
    </w:p>
    <w:p w:rsidR="005811B9" w:rsidRPr="00732B86" w:rsidRDefault="005811B9" w:rsidP="00741590">
      <w:pPr>
        <w:numPr>
          <w:ilvl w:val="1"/>
          <w:numId w:val="8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Вновь выполните команду </w:t>
      </w:r>
      <w:r w:rsidRPr="00732B86">
        <w:rPr>
          <w:bCs/>
        </w:rPr>
        <w:t>dir</w:t>
      </w:r>
      <w:r w:rsidRPr="00732B86">
        <w:t xml:space="preserve"> . Из созданных Вами файлов должен остаться только один файл – </w:t>
      </w:r>
      <w:r w:rsidRPr="00732B86">
        <w:rPr>
          <w:bCs/>
        </w:rPr>
        <w:t>vizitka</w:t>
      </w:r>
      <w:r w:rsidRPr="00732B86">
        <w:t>.</w:t>
      </w:r>
    </w:p>
    <w:p w:rsidR="005811B9" w:rsidRPr="00732B86" w:rsidRDefault="005811B9" w:rsidP="00741590">
      <w:pPr>
        <w:adjustRightInd w:val="0"/>
        <w:snapToGrid w:val="0"/>
        <w:ind w:firstLine="709"/>
        <w:contextualSpacing/>
        <w:jc w:val="both"/>
      </w:pPr>
    </w:p>
    <w:p w:rsidR="00797424" w:rsidRPr="00732B86" w:rsidRDefault="00797424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РЕШЕНИЕ:</w:t>
      </w:r>
    </w:p>
    <w:p w:rsidR="00797424" w:rsidRPr="00732B86" w:rsidRDefault="00797424" w:rsidP="00741590">
      <w:pPr>
        <w:adjustRightInd w:val="0"/>
        <w:snapToGrid w:val="0"/>
        <w:ind w:firstLine="709"/>
        <w:contextualSpacing/>
        <w:jc w:val="both"/>
      </w:pP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contextualSpacing/>
        <w:jc w:val="both"/>
      </w:pPr>
      <w:r w:rsidRPr="00732B86">
        <w:t xml:space="preserve">2. 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</w:pPr>
      <w:r w:rsidRPr="00732B86">
        <w:rPr>
          <w:lang w:val="en-US"/>
        </w:rPr>
        <w:t>c</w:t>
      </w:r>
      <w:r w:rsidRPr="00732B86">
        <w:t>: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</w:pPr>
      <w:r w:rsidRPr="00732B86">
        <w:rPr>
          <w:lang w:val="en-US"/>
        </w:rPr>
        <w:t>cd</w:t>
      </w:r>
      <w:r w:rsidRPr="00732B86">
        <w:t xml:space="preserve"> </w:t>
      </w:r>
      <w:r w:rsidRPr="00732B86">
        <w:rPr>
          <w:lang w:val="en-US"/>
        </w:rPr>
        <w:t>c</w:t>
      </w:r>
      <w:r w:rsidRPr="00732B86">
        <w:t>:\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contextualSpacing/>
        <w:jc w:val="both"/>
      </w:pPr>
      <w:r w:rsidRPr="00732B86">
        <w:t xml:space="preserve">3. Выведите на экран постранично справку по команде </w:t>
      </w:r>
      <w:r w:rsidRPr="00732B86">
        <w:rPr>
          <w:bCs/>
        </w:rPr>
        <w:t xml:space="preserve">dir; </w:t>
      </w:r>
      <w:r w:rsidRPr="00732B86">
        <w:t xml:space="preserve"> </w:t>
      </w:r>
    </w:p>
    <w:p w:rsidR="00797424" w:rsidRPr="00B72D9B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dir</w:t>
      </w:r>
      <w:r w:rsidRPr="00B72D9B">
        <w:rPr>
          <w:lang w:val="en-US"/>
        </w:rPr>
        <w:t xml:space="preserve"> /? | </w:t>
      </w:r>
      <w:r w:rsidRPr="00732B86">
        <w:rPr>
          <w:lang w:val="en-US"/>
        </w:rPr>
        <w:t>more</w:t>
      </w:r>
    </w:p>
    <w:p w:rsidR="00797424" w:rsidRPr="00B72D9B" w:rsidRDefault="00797424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lang w:val="en-US"/>
        </w:rPr>
        <w:t xml:space="preserve">4. </w:t>
      </w:r>
    </w:p>
    <w:p w:rsidR="00797424" w:rsidRPr="00B72D9B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bCs/>
          <w:lang w:val="en-US"/>
        </w:rPr>
        <w:t>dir</w:t>
      </w:r>
      <w:r w:rsidRPr="00B72D9B">
        <w:rPr>
          <w:bCs/>
          <w:lang w:val="en-US"/>
        </w:rPr>
        <w:t xml:space="preserve"> </w:t>
      </w:r>
      <w:r w:rsidRPr="00732B86">
        <w:rPr>
          <w:bCs/>
          <w:lang w:val="en-US"/>
        </w:rPr>
        <w:t>c</w:t>
      </w:r>
      <w:r w:rsidRPr="00B72D9B">
        <w:rPr>
          <w:bCs/>
          <w:lang w:val="en-US"/>
        </w:rPr>
        <w:t>:\</w:t>
      </w:r>
    </w:p>
    <w:p w:rsidR="00797424" w:rsidRPr="00B72D9B" w:rsidRDefault="00797424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lang w:val="en-US"/>
        </w:rPr>
        <w:t xml:space="preserve">5. </w:t>
      </w:r>
    </w:p>
    <w:p w:rsidR="00797424" w:rsidRPr="00B72D9B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dir</w:t>
      </w:r>
      <w:r w:rsidRPr="00B72D9B">
        <w:rPr>
          <w:lang w:val="en-US"/>
        </w:rPr>
        <w:t xml:space="preserve"> </w:t>
      </w:r>
      <w:r w:rsidRPr="00732B86">
        <w:rPr>
          <w:lang w:val="en-US"/>
        </w:rPr>
        <w:t>c</w:t>
      </w:r>
      <w:r w:rsidRPr="00B72D9B">
        <w:rPr>
          <w:lang w:val="en-US"/>
        </w:rPr>
        <w:t>:\</w:t>
      </w:r>
      <w:r w:rsidRPr="00732B86">
        <w:rPr>
          <w:lang w:val="en-US"/>
        </w:rPr>
        <w:t>Temp</w:t>
      </w:r>
      <w:r w:rsidRPr="00B72D9B">
        <w:rPr>
          <w:lang w:val="en-US"/>
        </w:rPr>
        <w:t>\</w:t>
      </w:r>
    </w:p>
    <w:p w:rsidR="00797424" w:rsidRPr="00B72D9B" w:rsidRDefault="00797424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lang w:val="en-US"/>
        </w:rPr>
        <w:t xml:space="preserve">6. </w:t>
      </w:r>
    </w:p>
    <w:p w:rsidR="00797424" w:rsidRPr="00B72D9B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dir</w:t>
      </w:r>
      <w:r w:rsidRPr="00B72D9B">
        <w:rPr>
          <w:lang w:val="en-US"/>
        </w:rPr>
        <w:t xml:space="preserve"> /</w:t>
      </w:r>
      <w:r w:rsidRPr="00732B86">
        <w:rPr>
          <w:lang w:val="en-US"/>
        </w:rPr>
        <w:t>B</w:t>
      </w:r>
      <w:r w:rsidRPr="00B72D9B">
        <w:rPr>
          <w:lang w:val="en-US"/>
        </w:rPr>
        <w:t xml:space="preserve"> </w:t>
      </w:r>
      <w:r w:rsidRPr="00732B86">
        <w:rPr>
          <w:lang w:val="en-US"/>
        </w:rPr>
        <w:t>c</w:t>
      </w:r>
      <w:r w:rsidRPr="00B72D9B">
        <w:rPr>
          <w:lang w:val="en-US"/>
        </w:rPr>
        <w:t>:\</w:t>
      </w:r>
      <w:r w:rsidRPr="00732B86">
        <w:rPr>
          <w:lang w:val="en-US"/>
        </w:rPr>
        <w:t>Temp</w:t>
      </w:r>
      <w:r w:rsidRPr="00B72D9B">
        <w:rPr>
          <w:lang w:val="en-US"/>
        </w:rPr>
        <w:t xml:space="preserve">\ | </w:t>
      </w:r>
      <w:r w:rsidRPr="00732B86">
        <w:rPr>
          <w:lang w:val="en-US"/>
        </w:rPr>
        <w:t>sort</w:t>
      </w:r>
    </w:p>
    <w:p w:rsidR="00797424" w:rsidRPr="00B72D9B" w:rsidRDefault="00797424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lang w:val="en-US"/>
        </w:rPr>
        <w:t xml:space="preserve">7. 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dir /B c:\Temp\ | sort &gt; c:\Temp\katalog.txt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</w:pPr>
      <w:r w:rsidRPr="00732B86">
        <w:t xml:space="preserve">8. Выведите на экран постранично справку по команде </w:t>
      </w:r>
      <w:r w:rsidRPr="00732B86">
        <w:rPr>
          <w:bCs/>
        </w:rPr>
        <w:t>copy;</w:t>
      </w:r>
    </w:p>
    <w:p w:rsidR="00797424" w:rsidRPr="00B72D9B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</w:pPr>
      <w:r w:rsidRPr="00732B86">
        <w:rPr>
          <w:bCs/>
          <w:lang w:val="en-US"/>
        </w:rPr>
        <w:t>copy</w:t>
      </w:r>
      <w:r w:rsidRPr="00B72D9B">
        <w:rPr>
          <w:bCs/>
        </w:rPr>
        <w:t xml:space="preserve"> /? | </w:t>
      </w:r>
      <w:r w:rsidRPr="00732B86">
        <w:rPr>
          <w:bCs/>
          <w:lang w:val="en-US"/>
        </w:rPr>
        <w:t>more</w:t>
      </w:r>
    </w:p>
    <w:p w:rsidR="00797424" w:rsidRPr="00B72D9B" w:rsidRDefault="00797424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</w:pPr>
      <w:r w:rsidRPr="00B72D9B">
        <w:t xml:space="preserve">9. </w:t>
      </w:r>
      <w:r w:rsidRPr="00732B86">
        <w:t>Создайте</w:t>
      </w:r>
      <w:r w:rsidRPr="00B72D9B">
        <w:t xml:space="preserve"> </w:t>
      </w:r>
      <w:r w:rsidRPr="00732B86">
        <w:t>в</w:t>
      </w:r>
      <w:r w:rsidRPr="00B72D9B">
        <w:t xml:space="preserve"> </w:t>
      </w:r>
      <w:r w:rsidRPr="00732B86">
        <w:t>каталоге</w:t>
      </w:r>
      <w:r w:rsidRPr="00B72D9B">
        <w:t xml:space="preserve"> </w:t>
      </w:r>
      <w:r w:rsidRPr="00732B86">
        <w:rPr>
          <w:bCs/>
          <w:lang w:val="en-US"/>
        </w:rPr>
        <w:t>Temp</w:t>
      </w:r>
      <w:r w:rsidRPr="00B72D9B">
        <w:t xml:space="preserve"> </w:t>
      </w:r>
      <w:r w:rsidRPr="00732B86">
        <w:t>файл</w:t>
      </w:r>
      <w:r w:rsidRPr="00B72D9B">
        <w:t xml:space="preserve"> </w:t>
      </w:r>
      <w:r w:rsidRPr="00732B86">
        <w:rPr>
          <w:bCs/>
          <w:lang w:val="en-US"/>
        </w:rPr>
        <w:t>text</w:t>
      </w:r>
      <w:r w:rsidRPr="00B72D9B">
        <w:rPr>
          <w:bCs/>
        </w:rPr>
        <w:t>1</w:t>
      </w:r>
      <w:r w:rsidRPr="00B72D9B">
        <w:t xml:space="preserve">, </w:t>
      </w:r>
      <w:r w:rsidRPr="00732B86">
        <w:t>набрав</w:t>
      </w:r>
      <w:r w:rsidRPr="00B72D9B">
        <w:t xml:space="preserve"> </w:t>
      </w:r>
      <w:r w:rsidRPr="00732B86">
        <w:t>текст</w:t>
      </w:r>
      <w:r w:rsidRPr="00B72D9B">
        <w:t xml:space="preserve"> </w:t>
      </w:r>
      <w:r w:rsidRPr="00732B86">
        <w:t>с</w:t>
      </w:r>
      <w:r w:rsidRPr="00B72D9B">
        <w:t xml:space="preserve"> </w:t>
      </w:r>
      <w:r w:rsidRPr="00732B86">
        <w:t>клавиатуры</w:t>
      </w:r>
      <w:r w:rsidRPr="00B72D9B">
        <w:t xml:space="preserve">. </w:t>
      </w:r>
    </w:p>
    <w:p w:rsidR="00797424" w:rsidRPr="00B72D9B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</w:pPr>
      <w:r w:rsidRPr="00732B86">
        <w:rPr>
          <w:lang w:val="en-US"/>
        </w:rPr>
        <w:t>copy</w:t>
      </w:r>
      <w:r w:rsidRPr="00B72D9B">
        <w:t xml:space="preserve"> </w:t>
      </w:r>
      <w:r w:rsidRPr="00732B86">
        <w:rPr>
          <w:lang w:val="en-US"/>
        </w:rPr>
        <w:t>con</w:t>
      </w:r>
      <w:r w:rsidRPr="00B72D9B">
        <w:t xml:space="preserve"> </w:t>
      </w:r>
      <w:r w:rsidRPr="00732B86">
        <w:rPr>
          <w:lang w:val="en-US"/>
        </w:rPr>
        <w:t>c</w:t>
      </w:r>
      <w:r w:rsidRPr="00B72D9B">
        <w:t>:\</w:t>
      </w:r>
      <w:r w:rsidRPr="00732B86">
        <w:rPr>
          <w:lang w:val="en-US"/>
        </w:rPr>
        <w:t>Temp</w:t>
      </w:r>
      <w:r w:rsidRPr="00B72D9B">
        <w:t>\</w:t>
      </w:r>
      <w:r w:rsidRPr="00732B86">
        <w:rPr>
          <w:lang w:val="en-US"/>
        </w:rPr>
        <w:t>text</w:t>
      </w:r>
      <w:r w:rsidRPr="00B72D9B">
        <w:t>1</w:t>
      </w:r>
    </w:p>
    <w:p w:rsidR="00797424" w:rsidRPr="00B72D9B" w:rsidRDefault="00797424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</w:pPr>
      <w:r w:rsidRPr="00732B86">
        <w:t>По</w:t>
      </w:r>
      <w:r w:rsidRPr="00B72D9B">
        <w:t xml:space="preserve"> </w:t>
      </w:r>
      <w:r w:rsidRPr="00732B86">
        <w:t>окончании</w:t>
      </w:r>
      <w:r w:rsidRPr="00B72D9B">
        <w:t xml:space="preserve"> </w:t>
      </w:r>
      <w:r w:rsidRPr="00732B86">
        <w:t>ввода</w:t>
      </w:r>
      <w:r w:rsidRPr="00B72D9B">
        <w:t xml:space="preserve"> – </w:t>
      </w:r>
      <w:r w:rsidRPr="00732B86">
        <w:rPr>
          <w:lang w:val="en-US"/>
        </w:rPr>
        <w:t>ctrl</w:t>
      </w:r>
      <w:r w:rsidRPr="00B72D9B">
        <w:t>+</w:t>
      </w:r>
      <w:r w:rsidRPr="00732B86">
        <w:rPr>
          <w:lang w:val="en-US"/>
        </w:rPr>
        <w:t>Z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</w:pPr>
      <w:r w:rsidRPr="00732B86">
        <w:t xml:space="preserve">10. </w:t>
      </w:r>
    </w:p>
    <w:p w:rsidR="00797424" w:rsidRPr="00732B86" w:rsidRDefault="00797424" w:rsidP="00741590">
      <w:pPr>
        <w:adjustRightInd w:val="0"/>
        <w:snapToGrid w:val="0"/>
        <w:ind w:firstLine="1701"/>
        <w:contextualSpacing/>
        <w:jc w:val="both"/>
      </w:pPr>
      <w:r w:rsidRPr="00732B86">
        <w:t>copy con c:\Temp\text2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</w:pPr>
      <w:r w:rsidRPr="00732B86">
        <w:t xml:space="preserve">По окончании ввода – </w:t>
      </w:r>
      <w:r w:rsidRPr="00732B86">
        <w:rPr>
          <w:lang w:val="en-US"/>
        </w:rPr>
        <w:t>ctrl</w:t>
      </w:r>
      <w:r w:rsidRPr="00732B86">
        <w:t>+</w:t>
      </w:r>
      <w:r w:rsidRPr="00732B86">
        <w:rPr>
          <w:lang w:val="en-US"/>
        </w:rPr>
        <w:t>Z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</w:pPr>
      <w:r w:rsidRPr="00732B86">
        <w:t>copy con c:\Temp\text3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</w:pPr>
      <w:r w:rsidRPr="00732B86">
        <w:t xml:space="preserve">По окончании ввода – </w:t>
      </w:r>
      <w:r w:rsidRPr="00732B86">
        <w:rPr>
          <w:lang w:val="en-US"/>
        </w:rPr>
        <w:t>ctrl</w:t>
      </w:r>
      <w:r w:rsidRPr="00732B86">
        <w:t>+</w:t>
      </w:r>
      <w:r w:rsidRPr="00732B86">
        <w:rPr>
          <w:lang w:val="en-US"/>
        </w:rPr>
        <w:t>Z</w:t>
      </w:r>
    </w:p>
    <w:p w:rsidR="00797424" w:rsidRPr="00732B86" w:rsidRDefault="000E76CE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lang w:val="en-US"/>
        </w:rPr>
        <w:t xml:space="preserve">11. 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contextualSpacing/>
        <w:jc w:val="both"/>
        <w:rPr>
          <w:lang w:val="en-US"/>
        </w:rPr>
      </w:pPr>
      <w:r w:rsidRPr="00732B86">
        <w:rPr>
          <w:lang w:val="en-US"/>
        </w:rPr>
        <w:t>type c:\Temp\text1 &gt; c:\Temp\text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contextualSpacing/>
        <w:jc w:val="both"/>
        <w:rPr>
          <w:lang w:val="en-US"/>
        </w:rPr>
      </w:pPr>
      <w:r w:rsidRPr="00732B86">
        <w:rPr>
          <w:lang w:val="en-US"/>
        </w:rPr>
        <w:t>type c:\Temp\text2 &gt;&gt; c:\Temp\text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contextualSpacing/>
        <w:jc w:val="both"/>
        <w:rPr>
          <w:lang w:val="en-US"/>
        </w:rPr>
      </w:pPr>
      <w:r w:rsidRPr="00732B86">
        <w:rPr>
          <w:lang w:val="en-US"/>
        </w:rPr>
        <w:t>type c:\Temp\text3 &gt;&gt; c:\Temp\text</w:t>
      </w:r>
    </w:p>
    <w:p w:rsidR="00797424" w:rsidRPr="00B72D9B" w:rsidRDefault="000E76CE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lang w:val="en-US"/>
        </w:rPr>
        <w:t xml:space="preserve">12. 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bCs/>
          <w:lang w:val="en-US"/>
        </w:rPr>
        <w:lastRenderedPageBreak/>
        <w:t xml:space="preserve">type /? | more </w:t>
      </w:r>
    </w:p>
    <w:p w:rsidR="00797424" w:rsidRPr="00B72D9B" w:rsidRDefault="000E76CE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lang w:val="en-US"/>
        </w:rPr>
        <w:t xml:space="preserve">13. </w:t>
      </w:r>
    </w:p>
    <w:p w:rsidR="00797424" w:rsidRPr="00B72D9B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type</w:t>
      </w:r>
      <w:r w:rsidRPr="00B72D9B">
        <w:rPr>
          <w:lang w:val="en-US"/>
        </w:rPr>
        <w:t xml:space="preserve"> </w:t>
      </w:r>
      <w:r w:rsidRPr="00732B86">
        <w:rPr>
          <w:lang w:val="en-US"/>
        </w:rPr>
        <w:t>c</w:t>
      </w:r>
      <w:r w:rsidRPr="00B72D9B">
        <w:rPr>
          <w:lang w:val="en-US"/>
        </w:rPr>
        <w:t>:\</w:t>
      </w:r>
      <w:r w:rsidRPr="00732B86">
        <w:rPr>
          <w:lang w:val="en-US"/>
        </w:rPr>
        <w:t>Temp</w:t>
      </w:r>
      <w:r w:rsidRPr="00B72D9B">
        <w:rPr>
          <w:lang w:val="en-US"/>
        </w:rPr>
        <w:t>\</w:t>
      </w:r>
      <w:r w:rsidRPr="00732B86">
        <w:rPr>
          <w:lang w:val="en-US"/>
        </w:rPr>
        <w:t>text</w:t>
      </w:r>
    </w:p>
    <w:p w:rsidR="00797424" w:rsidRPr="00B72D9B" w:rsidRDefault="000E76CE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lang w:val="en-US"/>
        </w:rPr>
        <w:t xml:space="preserve">14. 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dir &gt;&gt; c:\Temp\katalog.txt</w:t>
      </w:r>
    </w:p>
    <w:p w:rsidR="00797424" w:rsidRPr="00B72D9B" w:rsidRDefault="000E76CE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lang w:val="en-US"/>
        </w:rPr>
        <w:t>15.</w:t>
      </w:r>
      <w:r w:rsidR="00797424" w:rsidRPr="00B72D9B">
        <w:rPr>
          <w:lang w:val="en-US"/>
        </w:rPr>
        <w:t>.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ren /? | more</w:t>
      </w:r>
    </w:p>
    <w:p w:rsidR="00797424" w:rsidRPr="00B72D9B" w:rsidRDefault="000E76CE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lang w:val="en-US"/>
        </w:rPr>
        <w:t xml:space="preserve">16. 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ren c:\Temp\text c:\Temp\vizitka</w:t>
      </w:r>
    </w:p>
    <w:p w:rsidR="00797424" w:rsidRPr="00B72D9B" w:rsidRDefault="000E76CE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lang w:val="en-US"/>
        </w:rPr>
        <w:t xml:space="preserve">17. 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ren c:\Temp\text? text?.txt</w:t>
      </w:r>
    </w:p>
    <w:p w:rsidR="00797424" w:rsidRPr="00B72D9B" w:rsidRDefault="000E76CE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lang w:val="en-US"/>
        </w:rPr>
        <w:t xml:space="preserve">18. 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dir &gt;&gt; c:\Temp\katalog.txt</w:t>
      </w:r>
    </w:p>
    <w:p w:rsidR="00797424" w:rsidRPr="00B72D9B" w:rsidRDefault="000E76CE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lang w:val="en-US"/>
        </w:rPr>
        <w:t xml:space="preserve">19. 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bCs/>
          <w:lang w:val="en-US"/>
        </w:rPr>
        <w:t>del /? | more</w:t>
      </w:r>
    </w:p>
    <w:p w:rsidR="00797424" w:rsidRPr="00732B86" w:rsidRDefault="000E76CE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lang w:val="en-US"/>
        </w:rPr>
        <w:t xml:space="preserve">20. 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bCs/>
          <w:lang w:val="en-US"/>
        </w:rPr>
        <w:t xml:space="preserve">del </w:t>
      </w:r>
      <w:r w:rsidRPr="00732B86">
        <w:rPr>
          <w:lang w:val="en-US"/>
        </w:rPr>
        <w:t>c:\Temp\katalog.txt</w:t>
      </w:r>
    </w:p>
    <w:p w:rsidR="00797424" w:rsidRPr="00B72D9B" w:rsidRDefault="000E76CE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lang w:val="en-US"/>
        </w:rPr>
        <w:t xml:space="preserve">21. 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del c:\Temp\text*.txt</w:t>
      </w:r>
    </w:p>
    <w:p w:rsidR="00797424" w:rsidRPr="00B72D9B" w:rsidRDefault="000E76CE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lang w:val="en-US"/>
        </w:rPr>
        <w:t xml:space="preserve">22. </w:t>
      </w:r>
    </w:p>
    <w:p w:rsidR="00797424" w:rsidRPr="00D307E5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</w:pPr>
      <w:r w:rsidRPr="00732B86">
        <w:rPr>
          <w:lang w:val="en-US"/>
        </w:rPr>
        <w:t>dir</w:t>
      </w:r>
      <w:r w:rsidRPr="00D307E5">
        <w:t xml:space="preserve"> </w:t>
      </w:r>
      <w:r w:rsidRPr="00732B86">
        <w:rPr>
          <w:lang w:val="en-US"/>
        </w:rPr>
        <w:t>c</w:t>
      </w:r>
      <w:r w:rsidRPr="00D307E5">
        <w:t>:\</w:t>
      </w:r>
      <w:r w:rsidRPr="00732B86">
        <w:rPr>
          <w:lang w:val="en-US"/>
        </w:rPr>
        <w:t>Temp</w:t>
      </w:r>
      <w:r w:rsidRPr="00D307E5">
        <w:t>\</w:t>
      </w:r>
    </w:p>
    <w:p w:rsidR="00797424" w:rsidRDefault="00D307E5" w:rsidP="00741590">
      <w:pPr>
        <w:adjustRightInd w:val="0"/>
        <w:snapToGrid w:val="0"/>
        <w:ind w:firstLine="709"/>
        <w:contextualSpacing/>
        <w:jc w:val="both"/>
      </w:pPr>
      <w:r>
        <w:t>Контрольные вопросы</w:t>
      </w:r>
    </w:p>
    <w:p w:rsidR="00D307E5" w:rsidRDefault="00D307E5" w:rsidP="004C3EE2">
      <w:pPr>
        <w:numPr>
          <w:ilvl w:val="0"/>
          <w:numId w:val="95"/>
        </w:numPr>
        <w:jc w:val="both"/>
      </w:pPr>
      <w:r>
        <w:t>Загрузочные вирусы.</w:t>
      </w:r>
    </w:p>
    <w:p w:rsidR="00D307E5" w:rsidRDefault="00D307E5" w:rsidP="004C3EE2">
      <w:pPr>
        <w:numPr>
          <w:ilvl w:val="0"/>
          <w:numId w:val="95"/>
        </w:numPr>
        <w:jc w:val="both"/>
      </w:pPr>
      <w:r>
        <w:t>Вирусы и операционные системы.</w:t>
      </w:r>
    </w:p>
    <w:p w:rsidR="00D307E5" w:rsidRDefault="00D307E5" w:rsidP="004C3EE2">
      <w:pPr>
        <w:numPr>
          <w:ilvl w:val="0"/>
          <w:numId w:val="95"/>
        </w:numPr>
        <w:jc w:val="both"/>
      </w:pPr>
      <w:r>
        <w:t>Методы и средства борьбы с вирусами.</w:t>
      </w:r>
    </w:p>
    <w:p w:rsidR="00D307E5" w:rsidRDefault="00D307E5" w:rsidP="00741590">
      <w:pPr>
        <w:adjustRightInd w:val="0"/>
        <w:snapToGrid w:val="0"/>
        <w:ind w:firstLine="709"/>
        <w:contextualSpacing/>
        <w:jc w:val="both"/>
      </w:pPr>
    </w:p>
    <w:p w:rsidR="00D307E5" w:rsidRDefault="00D307E5" w:rsidP="00741590">
      <w:pPr>
        <w:adjustRightInd w:val="0"/>
        <w:snapToGrid w:val="0"/>
        <w:ind w:firstLine="709"/>
        <w:contextualSpacing/>
        <w:jc w:val="both"/>
      </w:pPr>
    </w:p>
    <w:p w:rsidR="00D307E5" w:rsidRPr="00732B86" w:rsidRDefault="00D307E5" w:rsidP="00741590">
      <w:pPr>
        <w:adjustRightInd w:val="0"/>
        <w:snapToGrid w:val="0"/>
        <w:ind w:firstLine="709"/>
        <w:contextualSpacing/>
        <w:jc w:val="both"/>
      </w:pPr>
    </w:p>
    <w:p w:rsidR="00D352A2" w:rsidRPr="00732B86" w:rsidRDefault="00D352A2" w:rsidP="00741590">
      <w:pPr>
        <w:pStyle w:val="2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bCs w:val="0"/>
          <w:i w:val="0"/>
          <w:sz w:val="24"/>
          <w:szCs w:val="24"/>
        </w:rPr>
      </w:pPr>
      <w:bookmarkStart w:id="11" w:name="_Toc2333600"/>
      <w:r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Практическая </w:t>
      </w:r>
      <w:r w:rsidR="00D15F93"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 работа</w:t>
      </w:r>
      <w:r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 №</w:t>
      </w:r>
      <w:r w:rsidR="001B40E0"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 7.</w:t>
      </w:r>
      <w:bookmarkEnd w:id="11"/>
    </w:p>
    <w:p w:rsidR="001B40E0" w:rsidRPr="00732B86" w:rsidRDefault="001B40E0" w:rsidP="00741590">
      <w:pPr>
        <w:pStyle w:val="2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bCs w:val="0"/>
          <w:i w:val="0"/>
          <w:sz w:val="24"/>
          <w:szCs w:val="24"/>
        </w:rPr>
      </w:pPr>
      <w:bookmarkStart w:id="12" w:name="_Toc2333601"/>
      <w:r w:rsidRPr="00732B86">
        <w:rPr>
          <w:rFonts w:ascii="Times New Roman" w:hAnsi="Times New Roman"/>
          <w:bCs w:val="0"/>
          <w:i w:val="0"/>
          <w:sz w:val="24"/>
          <w:szCs w:val="24"/>
        </w:rPr>
        <w:t>Командные файлы</w:t>
      </w:r>
      <w:bookmarkEnd w:id="12"/>
    </w:p>
    <w:p w:rsidR="001B40E0" w:rsidRPr="005C3857" w:rsidRDefault="005C3857" w:rsidP="005C3857">
      <w:pPr>
        <w:adjustRightInd w:val="0"/>
        <w:snapToGrid w:val="0"/>
        <w:ind w:firstLine="709"/>
        <w:contextualSpacing/>
        <w:jc w:val="both"/>
        <w:outlineLvl w:val="1"/>
        <w:rPr>
          <w:b/>
          <w:bCs/>
        </w:rPr>
      </w:pPr>
      <w:bookmarkStart w:id="13" w:name="_Toc2333602"/>
      <w:r w:rsidRPr="005C3857">
        <w:rPr>
          <w:b/>
          <w:bCs/>
        </w:rPr>
        <w:t>Часть 1</w:t>
      </w:r>
      <w:bookmarkEnd w:id="13"/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t>1. Написать командный файл, который будет копировать из текущего каталога все файлы с расширением txt, кроме одного файла, указанного в качестве второго параметра командной строки, в каталог, указанный первым параметром.</w:t>
      </w:r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t>2. Создать командный файл, который выводил бы содержимое каталога, указанного в качестве параметра командной строки, причем пользователю должна быть предоставлена возможность выбора устройства для вывода:  на экран  (информация  выводится по одному экрану), в текстовый файл catalog.txt.</w:t>
      </w:r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t>3. Написать пакетный файл, который автоматически удалял бы в каталоге, указанном в командной строке все файлы, размер которых превышает 2 Мбайт.</w:t>
      </w:r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t>4.Пусть имеется текстовый файл sums.txt   с разделителями следующего формата:</w:t>
      </w:r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t>Петров Петр Петрович  1450</w:t>
      </w:r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t>Иванов  Иван  Иванович  1200</w:t>
      </w:r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t>Необходимо написать пакетный файл seeksum.cmd, который запускался бы с двумя параметрами командной строки:</w:t>
      </w:r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iCs/>
        </w:rPr>
        <w:t>MIN МАХ</w:t>
      </w:r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где </w:t>
      </w:r>
      <w:r w:rsidRPr="00732B86">
        <w:rPr>
          <w:iCs/>
        </w:rPr>
        <w:t xml:space="preserve">min — </w:t>
      </w:r>
      <w:r w:rsidRPr="00732B86">
        <w:t xml:space="preserve">минимальная сумма, </w:t>
      </w:r>
      <w:r w:rsidRPr="00732B86">
        <w:rPr>
          <w:iCs/>
        </w:rPr>
        <w:t xml:space="preserve">мах — </w:t>
      </w:r>
      <w:r w:rsidRPr="00732B86">
        <w:t xml:space="preserve">максимальная сумма, и искал в файле sums.txt всех людей, у которых сумма меньше либо равна </w:t>
      </w:r>
      <w:r w:rsidRPr="00732B86">
        <w:rPr>
          <w:iCs/>
        </w:rPr>
        <w:t xml:space="preserve">мах, </w:t>
      </w:r>
      <w:r w:rsidRPr="00732B86">
        <w:t xml:space="preserve">но больше либо равна </w:t>
      </w:r>
      <w:r w:rsidRPr="00732B86">
        <w:rPr>
          <w:iCs/>
        </w:rPr>
        <w:t xml:space="preserve">min. </w:t>
      </w:r>
      <w:r w:rsidRPr="00732B86">
        <w:t>Информацию выводить в файл suminfo.txt</w:t>
      </w:r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lastRenderedPageBreak/>
        <w:t>5. Проверить существование в текущем каталоге подкаталогов backup1, backup2, buckup3. Если их не существует - создать их. Скопировать все файлы с заданным расширением из текущего каталога в каталоги с именами backup1, backup2, buckup3. Расширение задается параметром командной строки.</w:t>
      </w:r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t>6. Разработать пакетный файл movefile.bat на вход которого передается список расширений файлов (например, movefile.bat pas java cpp). Создать в каталоге подкаталоги с соответвующими расширениям именами. Перенести файлы с заданным расширением в свой каталог.</w:t>
      </w:r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t>7. Разработать пакетный файл list.bat на вход которого передается список расширений файлов (например, list.bat pas java cpp). Получить списки файлов текушего каталога с указанными в командной строке расширениями. Списки помещаются в фалы, имя которых соответсвует указанному расширению, а тип -lst. Для нашего примера должны быть сформированы три файла pas.lst, java.lst, cpp.lst.</w:t>
      </w:r>
    </w:p>
    <w:p w:rsidR="001B40E0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t>8. Разработать пакетный файл concat.bat на вход которого передается два параметра NAME и EXT (например,concat.bat f txt). Пакетный файл объединяет содержимое исходных файлов вида NAMEn.EXT, где (n=0,1...9) в файле NAME.EXT. Для объединения использовать команду вида COPY f1.txt+f2.txt f.txt. Обработанные файлы перемещаются в каталог backup.</w:t>
      </w:r>
    </w:p>
    <w:p w:rsidR="005C3857" w:rsidRPr="005C3857" w:rsidRDefault="005C3857" w:rsidP="005C3857">
      <w:pPr>
        <w:adjustRightInd w:val="0"/>
        <w:snapToGrid w:val="0"/>
        <w:ind w:firstLine="709"/>
        <w:contextualSpacing/>
        <w:jc w:val="both"/>
        <w:outlineLvl w:val="1"/>
        <w:rPr>
          <w:b/>
        </w:rPr>
      </w:pPr>
      <w:bookmarkStart w:id="14" w:name="_Toc2333603"/>
      <w:r w:rsidRPr="005C3857">
        <w:rPr>
          <w:b/>
        </w:rPr>
        <w:t>Часть 2</w:t>
      </w:r>
      <w:bookmarkEnd w:id="14"/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t>9. Разработать пакетный файл clear.bat на вход которого передается список расширений файлов (например, clear.bat pas java cpp). Пакетный файл оставляет в текущем каталоге только файлы с указанными расширениями, а остальные перемещает в подкаталог bakup.</w:t>
      </w:r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t>10. Создать командный файл, который бы удалял все файлы заданного расширения. Если расширение при вызове командного файла не заданно вывести: "Расширение не введено", если в текущем каталоге файлов с таким расширением нет, то вывести: "Файлов не найдено".</w:t>
      </w:r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t>11. Создать командный файл, который выполнял следующие действия: при вызове с параметром 1 - создавал каталог NEW, с параметром 2 - выводил информацию о текущем каталоге, с параметром 3 - информацию о версии системы, с любым другим параметром - фразу "такая команда не определена".</w:t>
      </w:r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t>12. Создать командный файл, при вызове которого указываются фамилии двух студентов. Если первый Иванов, то вывести фразу "В классе будет шумно", если второй Петров, то вывести фразу "В аудитории будет гам". В противном случае  вывести фразу "Все спокойно".</w:t>
      </w:r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t>13.Создайте командный файл, который копирует все файлы с расширением, заданным в качестве первого параметре из папки, заданной вторым параметром в папку, заданную третьим параметром.</w:t>
      </w:r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t>14. Для заданной в качестве параметра скрипта папки найти все файлы, размер которых превышает заданный в качестве параметра.</w:t>
      </w:r>
    </w:p>
    <w:p w:rsidR="005811B9" w:rsidRPr="00732B86" w:rsidRDefault="005811B9" w:rsidP="00741590">
      <w:pPr>
        <w:adjustRightInd w:val="0"/>
        <w:snapToGrid w:val="0"/>
        <w:ind w:firstLine="709"/>
        <w:contextualSpacing/>
        <w:jc w:val="both"/>
      </w:pPr>
    </w:p>
    <w:p w:rsidR="00797424" w:rsidRPr="00B72D9B" w:rsidRDefault="00797424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</w:rPr>
        <w:t>РЕШЕНИЕ</w:t>
      </w:r>
      <w:r w:rsidRPr="00B72D9B">
        <w:rPr>
          <w:bCs/>
          <w:lang w:val="en-US"/>
        </w:rPr>
        <w:t>:</w:t>
      </w:r>
    </w:p>
    <w:p w:rsidR="00797424" w:rsidRPr="00B72D9B" w:rsidRDefault="00797424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</w:p>
    <w:p w:rsidR="00630EF0" w:rsidRPr="00B72D9B" w:rsidRDefault="00630EF0" w:rsidP="00741590">
      <w:pPr>
        <w:adjustRightInd w:val="0"/>
        <w:snapToGrid w:val="0"/>
        <w:ind w:firstLine="709"/>
        <w:contextualSpacing/>
        <w:jc w:val="both"/>
        <w:rPr>
          <w:color w:val="000000"/>
          <w:lang w:val="en-US"/>
        </w:rPr>
      </w:pPr>
      <w:r w:rsidRPr="00B72D9B">
        <w:rPr>
          <w:color w:val="000000"/>
          <w:lang w:val="en-US"/>
        </w:rPr>
        <w:t xml:space="preserve">1. </w:t>
      </w:r>
    </w:p>
    <w:p w:rsidR="00630EF0" w:rsidRPr="00732B86" w:rsidRDefault="00630EF0" w:rsidP="00741590">
      <w:pPr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@ECHO OFF</w:t>
      </w:r>
    </w:p>
    <w:p w:rsidR="00630EF0" w:rsidRPr="00732B86" w:rsidRDefault="00630EF0" w:rsidP="00741590">
      <w:pPr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If Exist %temp%\excludefiles del %temp%\excludefiles</w:t>
      </w:r>
    </w:p>
    <w:p w:rsidR="00630EF0" w:rsidRPr="00732B86" w:rsidRDefault="00630EF0" w:rsidP="00741590">
      <w:pPr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echo %2 &gt; %temp%\excludefiles</w:t>
      </w:r>
    </w:p>
    <w:p w:rsidR="00630EF0" w:rsidRPr="00732B86" w:rsidRDefault="00630EF0" w:rsidP="00741590">
      <w:pPr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xcopy *.txt %1\ /EXCLUDE:%temp%\excludefiles</w:t>
      </w:r>
    </w:p>
    <w:p w:rsidR="00630EF0" w:rsidRPr="00B72D9B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709"/>
        <w:contextualSpacing/>
        <w:jc w:val="both"/>
        <w:rPr>
          <w:color w:val="000000"/>
          <w:lang w:val="en-US"/>
        </w:rPr>
      </w:pPr>
      <w:r w:rsidRPr="00B72D9B">
        <w:rPr>
          <w:color w:val="000000"/>
          <w:lang w:val="en-US"/>
        </w:rPr>
        <w:t xml:space="preserve">2. 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lastRenderedPageBreak/>
        <w:t>@ECHO OFF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CLS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IF -%1==- GOTO NoDir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</w:rPr>
      </w:pPr>
      <w:r w:rsidRPr="00732B86">
        <w:rPr>
          <w:color w:val="000000"/>
        </w:rPr>
        <w:t xml:space="preserve">REM </w:t>
      </w:r>
      <w:r w:rsidRPr="00732B86">
        <w:rPr>
          <w:color w:val="FF0000"/>
        </w:rPr>
        <w:t>Вывод меню на экран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</w:rPr>
      </w:pPr>
      <w:r w:rsidRPr="00732B86">
        <w:rPr>
          <w:color w:val="000000"/>
        </w:rPr>
        <w:t xml:space="preserve">ECHO A - </w:t>
      </w:r>
      <w:r w:rsidRPr="00732B86">
        <w:rPr>
          <w:color w:val="FF0000"/>
        </w:rPr>
        <w:t>На экран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</w:rPr>
      </w:pPr>
      <w:r w:rsidRPr="00732B86">
        <w:rPr>
          <w:color w:val="000000"/>
        </w:rPr>
        <w:t xml:space="preserve">ECHO B - </w:t>
      </w:r>
      <w:r w:rsidRPr="00732B86">
        <w:rPr>
          <w:color w:val="FF0000"/>
        </w:rPr>
        <w:t>В файл catalog.txt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</w:rPr>
      </w:pPr>
      <w:r w:rsidRPr="00732B86">
        <w:rPr>
          <w:color w:val="000000"/>
        </w:rPr>
        <w:t xml:space="preserve">REM </w:t>
      </w:r>
      <w:r w:rsidRPr="00732B86">
        <w:rPr>
          <w:color w:val="FF0000"/>
        </w:rPr>
        <w:t>Вывод подсказки для ввода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</w:rPr>
      </w:pPr>
      <w:r w:rsidRPr="00732B86">
        <w:rPr>
          <w:color w:val="000000"/>
        </w:rPr>
        <w:t xml:space="preserve">CHOICE /C AB /M </w:t>
      </w:r>
      <w:r w:rsidRPr="00732B86">
        <w:rPr>
          <w:color w:val="FF0000"/>
        </w:rPr>
        <w:t>"Куда выводить содержимое %1"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</w:rPr>
      </w:pPr>
      <w:r w:rsidRPr="00732B86">
        <w:rPr>
          <w:color w:val="000000"/>
        </w:rPr>
        <w:t>CLS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</w:rPr>
      </w:pPr>
      <w:r w:rsidRPr="00732B86">
        <w:rPr>
          <w:color w:val="000000"/>
        </w:rPr>
        <w:t xml:space="preserve">REM </w:t>
      </w:r>
      <w:r w:rsidRPr="00732B86">
        <w:rPr>
          <w:color w:val="FF0000"/>
        </w:rPr>
        <w:t>Определение сделанного выбора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</w:rPr>
      </w:pPr>
      <w:r w:rsidRPr="00732B86">
        <w:rPr>
          <w:color w:val="000000"/>
        </w:rPr>
        <w:t>IF ERRORLEVEL 2 GOTO DirToFile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IF ERRORLEVEL 1 GOTO DirToCon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 xml:space="preserve">ECHO </w:t>
      </w:r>
      <w:r w:rsidRPr="00732B86">
        <w:rPr>
          <w:color w:val="FF0000"/>
        </w:rPr>
        <w:t>Выбор</w:t>
      </w:r>
      <w:r w:rsidRPr="00732B86">
        <w:rPr>
          <w:color w:val="FF0000"/>
          <w:lang w:val="en-US"/>
        </w:rPr>
        <w:t xml:space="preserve"> </w:t>
      </w:r>
      <w:r w:rsidRPr="00732B86">
        <w:rPr>
          <w:color w:val="FF0000"/>
        </w:rPr>
        <w:t>не</w:t>
      </w:r>
      <w:r w:rsidRPr="00732B86">
        <w:rPr>
          <w:color w:val="FF0000"/>
          <w:lang w:val="en-US"/>
        </w:rPr>
        <w:t xml:space="preserve"> </w:t>
      </w:r>
      <w:r w:rsidRPr="00732B86">
        <w:rPr>
          <w:color w:val="FF0000"/>
        </w:rPr>
        <w:t>был</w:t>
      </w:r>
      <w:r w:rsidRPr="00732B86">
        <w:rPr>
          <w:color w:val="FF0000"/>
          <w:lang w:val="en-US"/>
        </w:rPr>
        <w:t xml:space="preserve"> </w:t>
      </w:r>
      <w:r w:rsidRPr="00732B86">
        <w:rPr>
          <w:color w:val="FF0000"/>
        </w:rPr>
        <w:t>сделан</w:t>
      </w:r>
      <w:r w:rsidRPr="00732B86">
        <w:rPr>
          <w:color w:val="FF0000"/>
          <w:lang w:val="en-US"/>
        </w:rPr>
        <w:t>.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GOTO End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:DirToCon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DIR %1 | MORE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GOTO End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:DirToFile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DIR %1 &gt; catalog.txt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GOTO End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:NoDir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</w:rPr>
      </w:pPr>
      <w:r w:rsidRPr="00732B86">
        <w:rPr>
          <w:color w:val="000000"/>
        </w:rPr>
        <w:t xml:space="preserve">ECHO He </w:t>
      </w:r>
      <w:r w:rsidRPr="00732B86">
        <w:rPr>
          <w:color w:val="FF0000"/>
        </w:rPr>
        <w:t>указан каталог для сканирования!</w:t>
      </w:r>
    </w:p>
    <w:p w:rsidR="00630EF0" w:rsidRPr="00B72D9B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B72D9B">
        <w:rPr>
          <w:color w:val="000000"/>
          <w:lang w:val="en-US"/>
        </w:rPr>
        <w:t>PAUSE</w:t>
      </w:r>
    </w:p>
    <w:p w:rsidR="00630EF0" w:rsidRPr="00B72D9B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B72D9B">
        <w:rPr>
          <w:color w:val="000000"/>
          <w:lang w:val="en-US"/>
        </w:rPr>
        <w:t>:End</w:t>
      </w:r>
    </w:p>
    <w:p w:rsidR="00630EF0" w:rsidRPr="00B72D9B" w:rsidRDefault="00630EF0" w:rsidP="00741590">
      <w:pPr>
        <w:shd w:val="clear" w:color="auto" w:fill="FFFFFF"/>
        <w:adjustRightInd w:val="0"/>
        <w:snapToGrid w:val="0"/>
        <w:ind w:firstLine="709"/>
        <w:contextualSpacing/>
        <w:jc w:val="both"/>
        <w:rPr>
          <w:color w:val="000000"/>
          <w:lang w:val="en-US"/>
        </w:rPr>
      </w:pPr>
      <w:r w:rsidRPr="00B72D9B">
        <w:rPr>
          <w:color w:val="000000"/>
          <w:lang w:val="en-US"/>
        </w:rPr>
        <w:t xml:space="preserve">3. </w:t>
      </w:r>
    </w:p>
    <w:p w:rsidR="00630EF0" w:rsidRPr="00732B86" w:rsidRDefault="00630EF0" w:rsidP="00741590">
      <w:pPr>
        <w:shd w:val="clear" w:color="auto" w:fill="FFFFFF"/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@ECHO OFF</w:t>
      </w:r>
    </w:p>
    <w:p w:rsidR="00630EF0" w:rsidRPr="00732B86" w:rsidRDefault="00630EF0" w:rsidP="00741590">
      <w:pPr>
        <w:shd w:val="clear" w:color="auto" w:fill="FFFFFF"/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FORFILES /P %1 /C "cmd /c if @fsize GTR 2097152 del @path"</w:t>
      </w:r>
    </w:p>
    <w:p w:rsidR="00630EF0" w:rsidRPr="00B72D9B" w:rsidRDefault="00630EF0" w:rsidP="00741590">
      <w:pPr>
        <w:shd w:val="clear" w:color="auto" w:fill="FFFFFF"/>
        <w:adjustRightInd w:val="0"/>
        <w:snapToGrid w:val="0"/>
        <w:ind w:firstLine="709"/>
        <w:contextualSpacing/>
        <w:jc w:val="both"/>
        <w:rPr>
          <w:color w:val="000000"/>
          <w:lang w:val="en-US"/>
        </w:rPr>
      </w:pPr>
      <w:r w:rsidRPr="00B72D9B">
        <w:rPr>
          <w:color w:val="000000"/>
          <w:lang w:val="en-US"/>
        </w:rPr>
        <w:t>4.</w:t>
      </w:r>
      <w:r w:rsidR="003A6873" w:rsidRPr="00B72D9B">
        <w:rPr>
          <w:color w:val="000000"/>
          <w:lang w:val="en-US"/>
        </w:rPr>
        <w:t xml:space="preserve"> </w:t>
      </w:r>
    </w:p>
    <w:p w:rsidR="00630EF0" w:rsidRPr="00B72D9B" w:rsidRDefault="00630EF0" w:rsidP="00741590">
      <w:pPr>
        <w:shd w:val="clear" w:color="auto" w:fill="FFFFFF"/>
        <w:adjustRightInd w:val="0"/>
        <w:snapToGrid w:val="0"/>
        <w:contextualSpacing/>
        <w:jc w:val="both"/>
        <w:rPr>
          <w:color w:val="000000"/>
          <w:lang w:val="en-US"/>
        </w:rPr>
      </w:pPr>
      <w:r w:rsidRPr="00B72D9B">
        <w:rPr>
          <w:color w:val="000000"/>
          <w:lang w:val="en-US"/>
        </w:rPr>
        <w:t>@</w:t>
      </w:r>
      <w:r w:rsidRPr="00732B86">
        <w:rPr>
          <w:color w:val="000000"/>
          <w:lang w:val="en-US"/>
        </w:rPr>
        <w:t>ECHO</w:t>
      </w:r>
      <w:r w:rsidRPr="00B72D9B">
        <w:rPr>
          <w:color w:val="000000"/>
          <w:lang w:val="en-US"/>
        </w:rPr>
        <w:t xml:space="preserve"> </w:t>
      </w:r>
      <w:r w:rsidRPr="00732B86">
        <w:rPr>
          <w:color w:val="000000"/>
          <w:lang w:val="en-US"/>
        </w:rPr>
        <w:t>OFF</w:t>
      </w:r>
    </w:p>
    <w:p w:rsidR="00630EF0" w:rsidRPr="00B72D9B" w:rsidRDefault="00630EF0" w:rsidP="00741590">
      <w:pPr>
        <w:shd w:val="clear" w:color="auto" w:fill="FFFFFF"/>
        <w:adjustRightInd w:val="0"/>
        <w:snapToGrid w:val="0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set</w:t>
      </w:r>
      <w:r w:rsidRPr="00B72D9B">
        <w:rPr>
          <w:color w:val="000000"/>
          <w:lang w:val="en-US"/>
        </w:rPr>
        <w:t xml:space="preserve"> </w:t>
      </w:r>
      <w:r w:rsidRPr="00732B86">
        <w:rPr>
          <w:color w:val="000000"/>
          <w:lang w:val="en-US"/>
        </w:rPr>
        <w:t>min</w:t>
      </w:r>
      <w:r w:rsidRPr="00B72D9B">
        <w:rPr>
          <w:color w:val="000000"/>
          <w:lang w:val="en-US"/>
        </w:rPr>
        <w:t>=%1</w:t>
      </w:r>
    </w:p>
    <w:p w:rsidR="00630EF0" w:rsidRPr="00732B86" w:rsidRDefault="00630EF0" w:rsidP="00741590">
      <w:pPr>
        <w:shd w:val="clear" w:color="auto" w:fill="FFFFFF"/>
        <w:adjustRightInd w:val="0"/>
        <w:snapToGrid w:val="0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set max=%2</w:t>
      </w:r>
    </w:p>
    <w:p w:rsidR="00630EF0" w:rsidRPr="00732B86" w:rsidRDefault="00630EF0" w:rsidP="00741590">
      <w:pPr>
        <w:shd w:val="clear" w:color="auto" w:fill="FFFFFF"/>
        <w:adjustRightInd w:val="0"/>
        <w:snapToGrid w:val="0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FOR /F "TOKENS=1,2,3,4*" %%a IN (sums.txt) DO (</w:t>
      </w:r>
    </w:p>
    <w:p w:rsidR="00630EF0" w:rsidRPr="00732B86" w:rsidRDefault="00630EF0" w:rsidP="00741590">
      <w:pPr>
        <w:shd w:val="clear" w:color="auto" w:fill="FFFFFF"/>
        <w:adjustRightInd w:val="0"/>
        <w:snapToGrid w:val="0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 xml:space="preserve">    IF  %%d LEQ %max% if %%d GEQ %min% 1&gt;&gt;suminfo.txt echo %%a %%b %%c %%d</w:t>
      </w:r>
    </w:p>
    <w:p w:rsidR="00630EF0" w:rsidRPr="00B72D9B" w:rsidRDefault="00630EF0" w:rsidP="00741590">
      <w:pPr>
        <w:shd w:val="clear" w:color="auto" w:fill="FFFFFF"/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B72D9B">
        <w:rPr>
          <w:color w:val="000000"/>
          <w:lang w:val="en-US"/>
        </w:rPr>
        <w:t>)</w:t>
      </w:r>
    </w:p>
    <w:p w:rsidR="00630EF0" w:rsidRPr="00B72D9B" w:rsidRDefault="00630EF0" w:rsidP="00741590">
      <w:pPr>
        <w:adjustRightInd w:val="0"/>
        <w:snapToGrid w:val="0"/>
        <w:ind w:firstLine="709"/>
        <w:contextualSpacing/>
        <w:jc w:val="both"/>
        <w:rPr>
          <w:color w:val="000000"/>
          <w:lang w:val="en-US"/>
        </w:rPr>
      </w:pPr>
      <w:r w:rsidRPr="00B72D9B">
        <w:rPr>
          <w:color w:val="333333"/>
          <w:lang w:val="en-US"/>
        </w:rPr>
        <w:t xml:space="preserve">5. </w:t>
      </w:r>
    </w:p>
    <w:p w:rsidR="00630EF0" w:rsidRPr="00B72D9B" w:rsidRDefault="00630EF0" w:rsidP="00741590">
      <w:pPr>
        <w:shd w:val="clear" w:color="auto" w:fill="FFFFFF"/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B72D9B">
        <w:rPr>
          <w:color w:val="000000"/>
          <w:lang w:val="en-US"/>
        </w:rPr>
        <w:t>@</w:t>
      </w:r>
      <w:r w:rsidRPr="00732B86">
        <w:rPr>
          <w:color w:val="000000"/>
          <w:lang w:val="en-US"/>
        </w:rPr>
        <w:t>ECHO</w:t>
      </w:r>
      <w:r w:rsidRPr="00B72D9B">
        <w:rPr>
          <w:color w:val="000000"/>
          <w:lang w:val="en-US"/>
        </w:rPr>
        <w:t xml:space="preserve"> </w:t>
      </w:r>
      <w:r w:rsidRPr="00732B86">
        <w:rPr>
          <w:color w:val="000000"/>
          <w:lang w:val="en-US"/>
        </w:rPr>
        <w:t>OFF</w:t>
      </w:r>
    </w:p>
    <w:p w:rsidR="00630EF0" w:rsidRPr="00B72D9B" w:rsidRDefault="00630EF0" w:rsidP="00741590">
      <w:pPr>
        <w:shd w:val="clear" w:color="auto" w:fill="FFFFFF"/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for</w:t>
      </w:r>
      <w:r w:rsidRPr="00B72D9B">
        <w:rPr>
          <w:color w:val="000000"/>
          <w:lang w:val="en-US"/>
        </w:rPr>
        <w:t xml:space="preserve"> /</w:t>
      </w:r>
      <w:r w:rsidRPr="00732B86">
        <w:rPr>
          <w:color w:val="000000"/>
          <w:lang w:val="en-US"/>
        </w:rPr>
        <w:t>L</w:t>
      </w:r>
      <w:r w:rsidRPr="00B72D9B">
        <w:rPr>
          <w:color w:val="000000"/>
          <w:lang w:val="en-US"/>
        </w:rPr>
        <w:t xml:space="preserve"> %%</w:t>
      </w:r>
      <w:r w:rsidRPr="00732B86">
        <w:rPr>
          <w:color w:val="000000"/>
          <w:lang w:val="en-US"/>
        </w:rPr>
        <w:t>B</w:t>
      </w:r>
      <w:r w:rsidRPr="00B72D9B">
        <w:rPr>
          <w:color w:val="000000"/>
          <w:lang w:val="en-US"/>
        </w:rPr>
        <w:t xml:space="preserve"> </w:t>
      </w:r>
      <w:r w:rsidRPr="00732B86">
        <w:rPr>
          <w:color w:val="000000"/>
          <w:lang w:val="en-US"/>
        </w:rPr>
        <w:t>in</w:t>
      </w:r>
      <w:r w:rsidRPr="00B72D9B">
        <w:rPr>
          <w:color w:val="000000"/>
          <w:lang w:val="en-US"/>
        </w:rPr>
        <w:t xml:space="preserve"> (1,1,3) </w:t>
      </w:r>
      <w:r w:rsidRPr="00732B86">
        <w:rPr>
          <w:color w:val="000000"/>
          <w:lang w:val="en-US"/>
        </w:rPr>
        <w:t>do</w:t>
      </w:r>
      <w:r w:rsidRPr="00B72D9B">
        <w:rPr>
          <w:color w:val="000000"/>
          <w:lang w:val="en-US"/>
        </w:rPr>
        <w:t xml:space="preserve"> (</w:t>
      </w:r>
    </w:p>
    <w:p w:rsidR="00630EF0" w:rsidRPr="00732B86" w:rsidRDefault="00630EF0" w:rsidP="00741590">
      <w:pPr>
        <w:shd w:val="clear" w:color="auto" w:fill="FFFFFF"/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If Not Exist backup%%B md backup%%B</w:t>
      </w:r>
    </w:p>
    <w:p w:rsidR="00630EF0" w:rsidRPr="00B72D9B" w:rsidRDefault="00630EF0" w:rsidP="00741590">
      <w:pPr>
        <w:shd w:val="clear" w:color="auto" w:fill="FFFFFF"/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B72D9B">
        <w:rPr>
          <w:color w:val="000000"/>
          <w:lang w:val="en-US"/>
        </w:rPr>
        <w:t>copy *.%1 backup%%B\</w:t>
      </w:r>
    </w:p>
    <w:p w:rsidR="00630EF0" w:rsidRPr="00B72D9B" w:rsidRDefault="00630EF0" w:rsidP="00741590">
      <w:pPr>
        <w:shd w:val="clear" w:color="auto" w:fill="FFFFFF"/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B72D9B">
        <w:rPr>
          <w:color w:val="000000"/>
          <w:lang w:val="en-US"/>
        </w:rPr>
        <w:t>)</w:t>
      </w:r>
    </w:p>
    <w:p w:rsidR="00630EF0" w:rsidRPr="00B72D9B" w:rsidRDefault="00630EF0" w:rsidP="00741590">
      <w:pPr>
        <w:adjustRightInd w:val="0"/>
        <w:snapToGrid w:val="0"/>
        <w:ind w:firstLine="709"/>
        <w:contextualSpacing/>
        <w:jc w:val="both"/>
        <w:rPr>
          <w:color w:val="333333"/>
          <w:lang w:val="en-US"/>
        </w:rPr>
      </w:pPr>
      <w:r w:rsidRPr="00B72D9B">
        <w:rPr>
          <w:color w:val="333333"/>
          <w:lang w:val="en-US"/>
        </w:rPr>
        <w:t xml:space="preserve">6. </w:t>
      </w:r>
    </w:p>
    <w:p w:rsidR="00630EF0" w:rsidRPr="00732B86" w:rsidRDefault="00630EF0" w:rsidP="00741590">
      <w:pPr>
        <w:adjustRightInd w:val="0"/>
        <w:snapToGrid w:val="0"/>
        <w:ind w:firstLine="1701"/>
        <w:contextualSpacing/>
        <w:jc w:val="both"/>
        <w:rPr>
          <w:color w:val="333333"/>
          <w:lang w:val="en-US"/>
        </w:rPr>
      </w:pPr>
      <w:r w:rsidRPr="00732B86">
        <w:rPr>
          <w:color w:val="333333"/>
          <w:lang w:val="en-US"/>
        </w:rPr>
        <w:t>@ECHO OFF</w:t>
      </w:r>
    </w:p>
    <w:p w:rsidR="00630EF0" w:rsidRPr="00732B86" w:rsidRDefault="00630EF0" w:rsidP="00741590">
      <w:pPr>
        <w:adjustRightInd w:val="0"/>
        <w:snapToGrid w:val="0"/>
        <w:ind w:firstLine="1701"/>
        <w:contextualSpacing/>
        <w:jc w:val="both"/>
        <w:rPr>
          <w:color w:val="333333"/>
          <w:lang w:val="en-US"/>
        </w:rPr>
      </w:pPr>
      <w:r w:rsidRPr="00732B86">
        <w:rPr>
          <w:color w:val="333333"/>
          <w:lang w:val="en-US"/>
        </w:rPr>
        <w:t>:Loop</w:t>
      </w:r>
    </w:p>
    <w:p w:rsidR="00630EF0" w:rsidRPr="00732B86" w:rsidRDefault="00630EF0" w:rsidP="00741590">
      <w:pPr>
        <w:adjustRightInd w:val="0"/>
        <w:snapToGrid w:val="0"/>
        <w:ind w:firstLine="1701"/>
        <w:contextualSpacing/>
        <w:jc w:val="both"/>
        <w:rPr>
          <w:color w:val="333333"/>
          <w:lang w:val="en-US"/>
        </w:rPr>
      </w:pPr>
      <w:r w:rsidRPr="00732B86">
        <w:rPr>
          <w:color w:val="333333"/>
          <w:lang w:val="en-US"/>
        </w:rPr>
        <w:t>IF "%1"=="" GOTO Continue</w:t>
      </w:r>
    </w:p>
    <w:p w:rsidR="00630EF0" w:rsidRPr="00732B86" w:rsidRDefault="00630EF0" w:rsidP="00741590">
      <w:pPr>
        <w:adjustRightInd w:val="0"/>
        <w:snapToGrid w:val="0"/>
        <w:ind w:firstLine="1701"/>
        <w:contextualSpacing/>
        <w:jc w:val="both"/>
        <w:rPr>
          <w:color w:val="333333"/>
          <w:lang w:val="en-US"/>
        </w:rPr>
      </w:pPr>
      <w:r w:rsidRPr="00732B86">
        <w:rPr>
          <w:color w:val="333333"/>
          <w:lang w:val="en-US"/>
        </w:rPr>
        <w:t>If Not Exist %1 md %1</w:t>
      </w:r>
    </w:p>
    <w:p w:rsidR="00630EF0" w:rsidRPr="00732B86" w:rsidRDefault="00630EF0" w:rsidP="00741590">
      <w:pPr>
        <w:adjustRightInd w:val="0"/>
        <w:snapToGrid w:val="0"/>
        <w:ind w:firstLine="1701"/>
        <w:contextualSpacing/>
        <w:jc w:val="both"/>
        <w:rPr>
          <w:color w:val="333333"/>
          <w:lang w:val="en-US"/>
        </w:rPr>
      </w:pPr>
      <w:r w:rsidRPr="00732B86">
        <w:rPr>
          <w:color w:val="333333"/>
          <w:lang w:val="en-US"/>
        </w:rPr>
        <w:t>copy *.%1 %1\</w:t>
      </w:r>
    </w:p>
    <w:p w:rsidR="00630EF0" w:rsidRPr="00732B86" w:rsidRDefault="00630EF0" w:rsidP="00741590">
      <w:pPr>
        <w:adjustRightInd w:val="0"/>
        <w:snapToGrid w:val="0"/>
        <w:ind w:firstLine="1701"/>
        <w:contextualSpacing/>
        <w:jc w:val="both"/>
        <w:rPr>
          <w:color w:val="333333"/>
          <w:lang w:val="en-US"/>
        </w:rPr>
      </w:pPr>
      <w:r w:rsidRPr="00732B86">
        <w:rPr>
          <w:color w:val="333333"/>
          <w:lang w:val="en-US"/>
        </w:rPr>
        <w:t>SHIFT</w:t>
      </w:r>
    </w:p>
    <w:p w:rsidR="00630EF0" w:rsidRPr="00732B86" w:rsidRDefault="00630EF0" w:rsidP="00741590">
      <w:pPr>
        <w:adjustRightInd w:val="0"/>
        <w:snapToGrid w:val="0"/>
        <w:ind w:firstLine="1701"/>
        <w:contextualSpacing/>
        <w:jc w:val="both"/>
        <w:rPr>
          <w:color w:val="333333"/>
          <w:lang w:val="en-US"/>
        </w:rPr>
      </w:pPr>
      <w:r w:rsidRPr="00732B86">
        <w:rPr>
          <w:color w:val="333333"/>
          <w:lang w:val="en-US"/>
        </w:rPr>
        <w:t>GOTO Loop</w:t>
      </w:r>
    </w:p>
    <w:p w:rsidR="00630EF0" w:rsidRPr="00732B86" w:rsidRDefault="00630EF0" w:rsidP="00741590">
      <w:pPr>
        <w:adjustRightInd w:val="0"/>
        <w:snapToGrid w:val="0"/>
        <w:ind w:firstLine="1701"/>
        <w:contextualSpacing/>
        <w:jc w:val="both"/>
        <w:rPr>
          <w:color w:val="333333"/>
          <w:lang w:val="en-US"/>
        </w:rPr>
      </w:pPr>
      <w:r w:rsidRPr="00732B86">
        <w:rPr>
          <w:color w:val="333333"/>
          <w:lang w:val="en-US"/>
        </w:rPr>
        <w:t>:Continue</w:t>
      </w:r>
    </w:p>
    <w:p w:rsidR="00630EF0" w:rsidRPr="00B72D9B" w:rsidRDefault="00630EF0" w:rsidP="00741590">
      <w:pPr>
        <w:adjustRightInd w:val="0"/>
        <w:snapToGrid w:val="0"/>
        <w:ind w:firstLine="709"/>
        <w:contextualSpacing/>
        <w:jc w:val="both"/>
        <w:rPr>
          <w:color w:val="000000"/>
          <w:lang w:val="en-US"/>
        </w:rPr>
      </w:pPr>
      <w:r w:rsidRPr="00B72D9B">
        <w:rPr>
          <w:color w:val="333333"/>
          <w:lang w:val="en-US"/>
        </w:rPr>
        <w:lastRenderedPageBreak/>
        <w:t xml:space="preserve">7. </w:t>
      </w:r>
    </w:p>
    <w:p w:rsidR="00630EF0" w:rsidRPr="00732B86" w:rsidRDefault="00630EF0" w:rsidP="00741590">
      <w:pPr>
        <w:shd w:val="clear" w:color="auto" w:fill="FFFFFF"/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@ECHO OFF</w:t>
      </w:r>
    </w:p>
    <w:p w:rsidR="00630EF0" w:rsidRPr="00732B86" w:rsidRDefault="00630EF0" w:rsidP="00741590">
      <w:pPr>
        <w:shd w:val="clear" w:color="auto" w:fill="FFFFFF"/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:Loop</w:t>
      </w:r>
    </w:p>
    <w:p w:rsidR="00630EF0" w:rsidRPr="00732B86" w:rsidRDefault="00630EF0" w:rsidP="00741590">
      <w:pPr>
        <w:shd w:val="clear" w:color="auto" w:fill="FFFFFF"/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IF "%1"=="" GOTO Continue</w:t>
      </w:r>
    </w:p>
    <w:p w:rsidR="00630EF0" w:rsidRPr="00732B86" w:rsidRDefault="00630EF0" w:rsidP="00741590">
      <w:pPr>
        <w:shd w:val="clear" w:color="auto" w:fill="FFFFFF"/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dir *.%1 &gt; %1.lst</w:t>
      </w:r>
    </w:p>
    <w:p w:rsidR="00630EF0" w:rsidRPr="00732B86" w:rsidRDefault="00630EF0" w:rsidP="00741590">
      <w:pPr>
        <w:shd w:val="clear" w:color="auto" w:fill="FFFFFF"/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SHIFT</w:t>
      </w:r>
    </w:p>
    <w:p w:rsidR="00630EF0" w:rsidRPr="00732B86" w:rsidRDefault="00630EF0" w:rsidP="00741590">
      <w:pPr>
        <w:shd w:val="clear" w:color="auto" w:fill="FFFFFF"/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GOTO Loop</w:t>
      </w:r>
    </w:p>
    <w:p w:rsidR="00630EF0" w:rsidRPr="00732B86" w:rsidRDefault="00630EF0" w:rsidP="00741590">
      <w:pPr>
        <w:shd w:val="clear" w:color="auto" w:fill="FFFFFF"/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:Continue</w:t>
      </w:r>
    </w:p>
    <w:p w:rsidR="00797424" w:rsidRPr="00B72D9B" w:rsidRDefault="00797424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</w:p>
    <w:p w:rsidR="00D307E5" w:rsidRDefault="00D307E5" w:rsidP="00741590">
      <w:pPr>
        <w:adjustRightInd w:val="0"/>
        <w:snapToGrid w:val="0"/>
        <w:ind w:firstLine="709"/>
        <w:contextualSpacing/>
        <w:jc w:val="both"/>
      </w:pPr>
      <w:r>
        <w:t>Контрольные вопросы</w:t>
      </w:r>
    </w:p>
    <w:p w:rsidR="00D307E5" w:rsidRDefault="00D307E5" w:rsidP="004C3EE2">
      <w:pPr>
        <w:numPr>
          <w:ilvl w:val="0"/>
          <w:numId w:val="96"/>
        </w:numPr>
        <w:jc w:val="both"/>
      </w:pPr>
      <w:r>
        <w:t>Профилактика заражения вирусами компьютерных систем.</w:t>
      </w:r>
    </w:p>
    <w:p w:rsidR="00D307E5" w:rsidRDefault="00D307E5" w:rsidP="004C3EE2">
      <w:pPr>
        <w:numPr>
          <w:ilvl w:val="0"/>
          <w:numId w:val="96"/>
        </w:numPr>
        <w:jc w:val="both"/>
      </w:pPr>
      <w:r>
        <w:t>Защита информации от случайных угроз.</w:t>
      </w:r>
    </w:p>
    <w:p w:rsidR="00D307E5" w:rsidRDefault="00D307E5" w:rsidP="004C3EE2">
      <w:pPr>
        <w:numPr>
          <w:ilvl w:val="0"/>
          <w:numId w:val="96"/>
        </w:numPr>
        <w:jc w:val="both"/>
      </w:pPr>
      <w:r>
        <w:t>Дублирование информации.</w:t>
      </w:r>
    </w:p>
    <w:p w:rsidR="00D307E5" w:rsidRDefault="00D307E5" w:rsidP="004C3EE2">
      <w:pPr>
        <w:numPr>
          <w:ilvl w:val="0"/>
          <w:numId w:val="96"/>
        </w:numPr>
        <w:jc w:val="both"/>
      </w:pPr>
      <w:r>
        <w:t>Повышение надежности компьютерных систем.</w:t>
      </w:r>
    </w:p>
    <w:p w:rsidR="00D307E5" w:rsidRDefault="00D307E5" w:rsidP="00741590">
      <w:pPr>
        <w:adjustRightInd w:val="0"/>
        <w:snapToGrid w:val="0"/>
        <w:ind w:firstLine="709"/>
        <w:contextualSpacing/>
        <w:jc w:val="both"/>
      </w:pPr>
    </w:p>
    <w:p w:rsidR="00D307E5" w:rsidRDefault="00D307E5" w:rsidP="00741590">
      <w:pPr>
        <w:adjustRightInd w:val="0"/>
        <w:snapToGrid w:val="0"/>
        <w:ind w:firstLine="709"/>
        <w:contextualSpacing/>
        <w:jc w:val="both"/>
      </w:pPr>
    </w:p>
    <w:p w:rsidR="00D307E5" w:rsidRPr="00D307E5" w:rsidRDefault="00D307E5" w:rsidP="00741590">
      <w:pPr>
        <w:adjustRightInd w:val="0"/>
        <w:snapToGrid w:val="0"/>
        <w:ind w:firstLine="709"/>
        <w:contextualSpacing/>
        <w:jc w:val="both"/>
      </w:pPr>
    </w:p>
    <w:p w:rsidR="00764E94" w:rsidRPr="00732B86" w:rsidRDefault="00764E94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  <w:bCs/>
        </w:rPr>
        <w:t>Тема 5. Управление процессами и потоками</w:t>
      </w:r>
    </w:p>
    <w:p w:rsidR="00373A5B" w:rsidRPr="00732B86" w:rsidRDefault="00373A5B" w:rsidP="00741590">
      <w:pPr>
        <w:adjustRightInd w:val="0"/>
        <w:snapToGrid w:val="0"/>
        <w:contextualSpacing/>
        <w:jc w:val="both"/>
      </w:pPr>
    </w:p>
    <w:p w:rsidR="00D352A2" w:rsidRPr="00732B86" w:rsidRDefault="00D352A2" w:rsidP="00741590">
      <w:pPr>
        <w:pStyle w:val="2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bCs w:val="0"/>
          <w:i w:val="0"/>
          <w:sz w:val="24"/>
          <w:szCs w:val="24"/>
        </w:rPr>
      </w:pPr>
      <w:bookmarkStart w:id="15" w:name="_Toc2333604"/>
      <w:r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Практическая </w:t>
      </w:r>
      <w:r w:rsidR="00D15F93" w:rsidRPr="00732B86">
        <w:rPr>
          <w:rFonts w:ascii="Times New Roman" w:hAnsi="Times New Roman"/>
          <w:bCs w:val="0"/>
          <w:i w:val="0"/>
          <w:sz w:val="24"/>
          <w:szCs w:val="24"/>
        </w:rPr>
        <w:t>работа</w:t>
      </w:r>
      <w:r w:rsidR="00B97BE4"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 </w:t>
      </w:r>
      <w:r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№ </w:t>
      </w:r>
      <w:r w:rsidR="00B97BE4" w:rsidRPr="00732B86">
        <w:rPr>
          <w:rFonts w:ascii="Times New Roman" w:hAnsi="Times New Roman"/>
          <w:bCs w:val="0"/>
          <w:i w:val="0"/>
          <w:sz w:val="24"/>
          <w:szCs w:val="24"/>
        </w:rPr>
        <w:t>8.</w:t>
      </w:r>
      <w:bookmarkEnd w:id="15"/>
    </w:p>
    <w:p w:rsidR="00B97BE4" w:rsidRPr="00732B86" w:rsidRDefault="00B97BE4" w:rsidP="00741590">
      <w:pPr>
        <w:pStyle w:val="2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bCs w:val="0"/>
          <w:i w:val="0"/>
          <w:sz w:val="24"/>
          <w:szCs w:val="24"/>
        </w:rPr>
      </w:pPr>
      <w:bookmarkStart w:id="16" w:name="_Toc2333605"/>
      <w:r w:rsidRPr="00732B86">
        <w:rPr>
          <w:rFonts w:ascii="Times New Roman" w:hAnsi="Times New Roman"/>
          <w:bCs w:val="0"/>
          <w:i w:val="0"/>
          <w:sz w:val="24"/>
          <w:szCs w:val="24"/>
        </w:rPr>
        <w:t>Командные файлы</w:t>
      </w:r>
      <w:bookmarkEnd w:id="16"/>
    </w:p>
    <w:p w:rsidR="00B97BE4" w:rsidRPr="00732B86" w:rsidRDefault="00B97BE4" w:rsidP="00741590">
      <w:pPr>
        <w:adjustRightInd w:val="0"/>
        <w:snapToGrid w:val="0"/>
        <w:ind w:firstLine="709"/>
        <w:contextualSpacing/>
        <w:jc w:val="both"/>
        <w:rPr>
          <w:bCs/>
        </w:rPr>
      </w:pPr>
    </w:p>
    <w:p w:rsidR="00B97BE4" w:rsidRPr="00732B86" w:rsidRDefault="00B97BE4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1. Cоздать файл </w:t>
      </w:r>
      <w:r w:rsidRPr="00732B86">
        <w:rPr>
          <w:bCs/>
        </w:rPr>
        <w:t>folders.bat</w:t>
      </w:r>
      <w:r w:rsidRPr="00732B86">
        <w:t xml:space="preserve">, создающий в Вашем каталоге дерево каталогов как показано на рисунке ниже. Файл может состоять из команд </w:t>
      </w:r>
      <w:r w:rsidRPr="00732B86">
        <w:rPr>
          <w:bCs/>
        </w:rPr>
        <w:t>md</w:t>
      </w:r>
      <w:r w:rsidRPr="00732B86">
        <w:t xml:space="preserve"> и </w:t>
      </w:r>
      <w:r w:rsidRPr="00732B86">
        <w:rPr>
          <w:bCs/>
        </w:rPr>
        <w:t>cd.</w:t>
      </w:r>
    </w:p>
    <w:p w:rsidR="00B97BE4" w:rsidRPr="00732B86" w:rsidRDefault="00705C76" w:rsidP="00741590">
      <w:pPr>
        <w:adjustRightInd w:val="0"/>
        <w:snapToGrid w:val="0"/>
        <w:contextualSpacing/>
        <w:jc w:val="both"/>
      </w:pPr>
      <w:r w:rsidRPr="00732B86">
        <w:rPr>
          <w:noProof/>
        </w:rPr>
        <w:drawing>
          <wp:inline distT="0" distB="0" distL="0" distR="0">
            <wp:extent cx="3467100" cy="28498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BE4" w:rsidRPr="00732B86" w:rsidRDefault="00B97BE4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2. В каталоге All с помощью командной строки (copy con…)создать следующие файлы: </w:t>
      </w:r>
      <w:r w:rsidRPr="00732B86">
        <w:rPr>
          <w:bCs/>
        </w:rPr>
        <w:t>1.txt</w:t>
      </w:r>
      <w:r w:rsidRPr="00732B86">
        <w:t xml:space="preserve">, </w:t>
      </w:r>
      <w:r w:rsidRPr="00732B86">
        <w:rPr>
          <w:bCs/>
        </w:rPr>
        <w:t>2.txt</w:t>
      </w:r>
      <w:r w:rsidRPr="00732B86">
        <w:t xml:space="preserve">, </w:t>
      </w:r>
      <w:r w:rsidRPr="00732B86">
        <w:rPr>
          <w:bCs/>
        </w:rPr>
        <w:t>3.txt</w:t>
      </w:r>
      <w:r w:rsidRPr="00732B86">
        <w:t xml:space="preserve"> различного содержания;</w:t>
      </w:r>
    </w:p>
    <w:p w:rsidR="00B97BE4" w:rsidRPr="00732B86" w:rsidRDefault="00B97BE4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Создать пакетный командный файл </w:t>
      </w:r>
      <w:r w:rsidRPr="00732B86">
        <w:rPr>
          <w:bCs/>
        </w:rPr>
        <w:t xml:space="preserve">first.bat </w:t>
      </w:r>
      <w:r w:rsidRPr="00732B86">
        <w:t>и</w:t>
      </w:r>
      <w:r w:rsidRPr="00732B86">
        <w:rPr>
          <w:bCs/>
        </w:rPr>
        <w:t xml:space="preserve"> </w:t>
      </w:r>
      <w:r w:rsidRPr="00732B86">
        <w:t>описать следующую последовательность команд.</w:t>
      </w:r>
    </w:p>
    <w:p w:rsidR="00B97BE4" w:rsidRPr="00732B86" w:rsidRDefault="00B97BE4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3. Удалить каталог </w:t>
      </w:r>
      <w:r w:rsidRPr="00732B86">
        <w:rPr>
          <w:bCs/>
        </w:rPr>
        <w:t>В3</w:t>
      </w:r>
      <w:r w:rsidRPr="00732B86">
        <w:t xml:space="preserve">, в каталоге </w:t>
      </w:r>
      <w:r w:rsidRPr="00732B86">
        <w:rPr>
          <w:bCs/>
        </w:rPr>
        <w:t>А1</w:t>
      </w:r>
      <w:r w:rsidRPr="00732B86">
        <w:t xml:space="preserve"> создать подкаталоги </w:t>
      </w:r>
      <w:r w:rsidRPr="00732B86">
        <w:rPr>
          <w:bCs/>
        </w:rPr>
        <w:t>В4</w:t>
      </w:r>
      <w:r w:rsidRPr="00732B86">
        <w:t xml:space="preserve"> и </w:t>
      </w:r>
      <w:r w:rsidRPr="00732B86">
        <w:rPr>
          <w:bCs/>
        </w:rPr>
        <w:t>В5</w:t>
      </w:r>
      <w:r w:rsidRPr="00732B86">
        <w:t xml:space="preserve"> и удалить каталог </w:t>
      </w:r>
      <w:r w:rsidRPr="00732B86">
        <w:rPr>
          <w:bCs/>
        </w:rPr>
        <w:t>В2</w:t>
      </w:r>
      <w:r w:rsidRPr="00732B86">
        <w:t>.</w:t>
      </w:r>
    </w:p>
    <w:p w:rsidR="00B97BE4" w:rsidRPr="00732B86" w:rsidRDefault="00B97BE4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4. Скопировать файл </w:t>
      </w:r>
      <w:r w:rsidRPr="00732B86">
        <w:rPr>
          <w:bCs/>
        </w:rPr>
        <w:t>1.txt</w:t>
      </w:r>
      <w:r w:rsidRPr="00732B86">
        <w:t xml:space="preserve"> в каталог </w:t>
      </w:r>
      <w:r w:rsidRPr="00732B86">
        <w:rPr>
          <w:bCs/>
        </w:rPr>
        <w:t>А2</w:t>
      </w:r>
      <w:r w:rsidRPr="00732B86">
        <w:t xml:space="preserve"> и переименовать его в файл </w:t>
      </w:r>
      <w:r w:rsidRPr="00732B86">
        <w:rPr>
          <w:bCs/>
        </w:rPr>
        <w:t>one.txt</w:t>
      </w:r>
    </w:p>
    <w:p w:rsidR="00B97BE4" w:rsidRPr="00732B86" w:rsidRDefault="00B97BE4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5. Скопировать все текстовые файлы из каталога </w:t>
      </w:r>
      <w:r w:rsidRPr="00732B86">
        <w:rPr>
          <w:bCs/>
        </w:rPr>
        <w:t>All</w:t>
      </w:r>
      <w:r w:rsidRPr="00732B86">
        <w:t xml:space="preserve"> в каталог </w:t>
      </w:r>
      <w:r w:rsidRPr="00732B86">
        <w:rPr>
          <w:bCs/>
        </w:rPr>
        <w:t>С2</w:t>
      </w:r>
      <w:r w:rsidRPr="00732B86">
        <w:t>.</w:t>
      </w:r>
    </w:p>
    <w:p w:rsidR="00B97BE4" w:rsidRPr="00732B86" w:rsidRDefault="00B97BE4" w:rsidP="00741590">
      <w:pPr>
        <w:adjustRightInd w:val="0"/>
        <w:snapToGrid w:val="0"/>
        <w:ind w:firstLine="709"/>
        <w:contextualSpacing/>
        <w:jc w:val="both"/>
      </w:pPr>
      <w:r w:rsidRPr="00732B86">
        <w:lastRenderedPageBreak/>
        <w:t xml:space="preserve">6. Объединить все текстовые файлы, хранящиеся в каталоге </w:t>
      </w:r>
      <w:r w:rsidRPr="00732B86">
        <w:rPr>
          <w:bCs/>
        </w:rPr>
        <w:t>С2</w:t>
      </w:r>
      <w:r w:rsidRPr="00732B86">
        <w:t xml:space="preserve">, в файл </w:t>
      </w:r>
      <w:r w:rsidRPr="00732B86">
        <w:rPr>
          <w:bCs/>
        </w:rPr>
        <w:t>man.txt</w:t>
      </w:r>
      <w:r w:rsidRPr="00732B86">
        <w:t xml:space="preserve"> и вывести его содержимое на экран.</w:t>
      </w:r>
    </w:p>
    <w:p w:rsidR="00B97BE4" w:rsidRPr="00732B86" w:rsidRDefault="00B97BE4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7. Скопировать файл </w:t>
      </w:r>
      <w:r w:rsidRPr="00732B86">
        <w:rPr>
          <w:bCs/>
        </w:rPr>
        <w:t>man.txt</w:t>
      </w:r>
      <w:r w:rsidRPr="00732B86">
        <w:t xml:space="preserve"> в директорию </w:t>
      </w:r>
      <w:r w:rsidRPr="00732B86">
        <w:rPr>
          <w:bCs/>
        </w:rPr>
        <w:t>А1l</w:t>
      </w:r>
      <w:r w:rsidRPr="00732B86">
        <w:t>.</w:t>
      </w:r>
    </w:p>
    <w:p w:rsidR="00B97BE4" w:rsidRPr="00732B86" w:rsidRDefault="00B97BE4" w:rsidP="00741590">
      <w:pPr>
        <w:adjustRightInd w:val="0"/>
        <w:snapToGrid w:val="0"/>
        <w:ind w:firstLine="709"/>
        <w:contextualSpacing/>
        <w:jc w:val="both"/>
      </w:pPr>
      <w:r w:rsidRPr="00732B86">
        <w:t>8. Создать командный файл, который имеет в качестве параметра командной строки ПОЛНОЕ имя некоторого файла. На своем диске создать новую папку, имя которой совпадает с расширением этого файла и скопировать все файлы каталога C:\Windows, начинающиеся на букву k, в эту папку.</w:t>
      </w:r>
    </w:p>
    <w:p w:rsidR="00577B41" w:rsidRPr="00732B86" w:rsidRDefault="00577B41" w:rsidP="00741590">
      <w:pPr>
        <w:adjustRightInd w:val="0"/>
        <w:snapToGrid w:val="0"/>
        <w:ind w:firstLine="709"/>
        <w:contextualSpacing/>
        <w:jc w:val="both"/>
      </w:pPr>
    </w:p>
    <w:p w:rsidR="00577B41" w:rsidRPr="00732B86" w:rsidRDefault="00577B41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РЕШЕНИЕ:</w:t>
      </w:r>
    </w:p>
    <w:p w:rsidR="00B97BE4" w:rsidRPr="00732B86" w:rsidRDefault="00B97BE4" w:rsidP="00741590">
      <w:pPr>
        <w:adjustRightInd w:val="0"/>
        <w:snapToGrid w:val="0"/>
        <w:ind w:firstLine="709"/>
        <w:contextualSpacing/>
        <w:jc w:val="both"/>
      </w:pP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</w:pPr>
      <w:r w:rsidRPr="00732B86">
        <w:t xml:space="preserve">1. </w:t>
      </w:r>
    </w:p>
    <w:p w:rsidR="00763E82" w:rsidRPr="00732B86" w:rsidRDefault="00763E82" w:rsidP="00741590">
      <w:pPr>
        <w:adjustRightInd w:val="0"/>
        <w:snapToGrid w:val="0"/>
        <w:contextualSpacing/>
        <w:jc w:val="both"/>
      </w:pPr>
      <w:r w:rsidRPr="00732B86">
        <w:t>@</w:t>
      </w:r>
      <w:r w:rsidRPr="00732B86">
        <w:rPr>
          <w:lang w:val="en-US"/>
        </w:rPr>
        <w:t>echo</w:t>
      </w:r>
      <w:r w:rsidRPr="00732B86">
        <w:t xml:space="preserve"> </w:t>
      </w:r>
      <w:r w:rsidRPr="00732B86">
        <w:rPr>
          <w:lang w:val="en-US"/>
        </w:rPr>
        <w:t>off</w:t>
      </w:r>
    </w:p>
    <w:p w:rsidR="00763E82" w:rsidRPr="00732B86" w:rsidRDefault="00763E82" w:rsidP="00741590">
      <w:pPr>
        <w:adjustRightInd w:val="0"/>
        <w:snapToGrid w:val="0"/>
        <w:contextualSpacing/>
        <w:jc w:val="both"/>
      </w:pPr>
      <w:r w:rsidRPr="00732B86">
        <w:rPr>
          <w:lang w:val="en-US"/>
        </w:rPr>
        <w:t>cd</w:t>
      </w:r>
      <w:r w:rsidRPr="00732B86">
        <w:t xml:space="preserve"> </w:t>
      </w:r>
      <w:r w:rsidRPr="00732B86">
        <w:rPr>
          <w:lang w:val="en-US"/>
        </w:rPr>
        <w:t>c</w:t>
      </w:r>
      <w:r w:rsidRPr="00732B86">
        <w:t>:\</w:t>
      </w:r>
      <w:r w:rsidRPr="00732B86">
        <w:rPr>
          <w:lang w:val="en-US"/>
        </w:rPr>
        <w:t>mydir</w:t>
      </w:r>
      <w:r w:rsidRPr="00732B86">
        <w:t xml:space="preserve"> </w:t>
      </w:r>
    </w:p>
    <w:p w:rsidR="00763E82" w:rsidRPr="00732B86" w:rsidRDefault="00763E82" w:rsidP="00741590">
      <w:pPr>
        <w:adjustRightInd w:val="0"/>
        <w:snapToGrid w:val="0"/>
        <w:contextualSpacing/>
        <w:jc w:val="both"/>
        <w:rPr>
          <w:lang w:val="en-US"/>
        </w:rPr>
      </w:pPr>
      <w:r w:rsidRPr="00732B86">
        <w:rPr>
          <w:lang w:val="en-US"/>
        </w:rPr>
        <w:t>md All\A1</w:t>
      </w:r>
    </w:p>
    <w:p w:rsidR="00763E82" w:rsidRPr="00732B86" w:rsidRDefault="00763E82" w:rsidP="00741590">
      <w:pPr>
        <w:adjustRightInd w:val="0"/>
        <w:snapToGrid w:val="0"/>
        <w:contextualSpacing/>
        <w:jc w:val="both"/>
        <w:rPr>
          <w:lang w:val="en-US"/>
        </w:rPr>
      </w:pPr>
      <w:r w:rsidRPr="00732B86">
        <w:rPr>
          <w:lang w:val="en-US"/>
        </w:rPr>
        <w:t>md All\A2\B1\C1</w:t>
      </w:r>
    </w:p>
    <w:p w:rsidR="00763E82" w:rsidRPr="00732B86" w:rsidRDefault="00763E82" w:rsidP="00741590">
      <w:pPr>
        <w:adjustRightInd w:val="0"/>
        <w:snapToGrid w:val="0"/>
        <w:contextualSpacing/>
        <w:jc w:val="both"/>
        <w:rPr>
          <w:lang w:val="en-US"/>
        </w:rPr>
      </w:pPr>
      <w:r w:rsidRPr="00732B86">
        <w:rPr>
          <w:lang w:val="en-US"/>
        </w:rPr>
        <w:t>md All\A2\B1\C2</w:t>
      </w:r>
    </w:p>
    <w:p w:rsidR="00763E82" w:rsidRPr="00732B86" w:rsidRDefault="00763E82" w:rsidP="00741590">
      <w:pPr>
        <w:adjustRightInd w:val="0"/>
        <w:snapToGrid w:val="0"/>
        <w:contextualSpacing/>
        <w:jc w:val="both"/>
        <w:rPr>
          <w:lang w:val="en-US"/>
        </w:rPr>
      </w:pPr>
      <w:r w:rsidRPr="00732B86">
        <w:rPr>
          <w:lang w:val="en-US"/>
        </w:rPr>
        <w:t>md All\A2\B2</w:t>
      </w:r>
    </w:p>
    <w:p w:rsidR="00763E82" w:rsidRPr="00B72D9B" w:rsidRDefault="00763E82" w:rsidP="00741590">
      <w:pPr>
        <w:adjustRightInd w:val="0"/>
        <w:snapToGrid w:val="0"/>
        <w:contextualSpacing/>
        <w:jc w:val="both"/>
        <w:rPr>
          <w:lang w:val="en-US"/>
        </w:rPr>
      </w:pPr>
      <w:r w:rsidRPr="00732B86">
        <w:rPr>
          <w:lang w:val="en-US"/>
        </w:rPr>
        <w:t>md</w:t>
      </w:r>
      <w:r w:rsidRPr="00B72D9B">
        <w:rPr>
          <w:lang w:val="en-US"/>
        </w:rPr>
        <w:t xml:space="preserve"> </w:t>
      </w:r>
      <w:r w:rsidRPr="00732B86">
        <w:rPr>
          <w:lang w:val="en-US"/>
        </w:rPr>
        <w:t>All</w:t>
      </w:r>
      <w:r w:rsidRPr="00B72D9B">
        <w:rPr>
          <w:lang w:val="en-US"/>
        </w:rPr>
        <w:t>\</w:t>
      </w:r>
      <w:r w:rsidRPr="00732B86">
        <w:rPr>
          <w:lang w:val="en-US"/>
        </w:rPr>
        <w:t>A</w:t>
      </w:r>
      <w:r w:rsidRPr="00B72D9B">
        <w:rPr>
          <w:lang w:val="en-US"/>
        </w:rPr>
        <w:t>3\</w:t>
      </w:r>
      <w:r w:rsidRPr="00732B86">
        <w:rPr>
          <w:lang w:val="en-US"/>
        </w:rPr>
        <w:t>B</w:t>
      </w:r>
      <w:r w:rsidRPr="00B72D9B">
        <w:rPr>
          <w:lang w:val="en-US"/>
        </w:rPr>
        <w:t>3</w:t>
      </w:r>
    </w:p>
    <w:p w:rsidR="00763E82" w:rsidRPr="00B72D9B" w:rsidRDefault="00763E82" w:rsidP="00741590">
      <w:pPr>
        <w:adjustRightInd w:val="0"/>
        <w:snapToGrid w:val="0"/>
        <w:contextualSpacing/>
        <w:jc w:val="both"/>
        <w:rPr>
          <w:lang w:val="en-US"/>
        </w:rPr>
      </w:pPr>
      <w:r w:rsidRPr="00B72D9B">
        <w:rPr>
          <w:lang w:val="en-US"/>
        </w:rPr>
        <w:t xml:space="preserve">2. </w:t>
      </w:r>
    </w:p>
    <w:p w:rsidR="00763E82" w:rsidRPr="00B72D9B" w:rsidRDefault="00763E82" w:rsidP="00741590">
      <w:pPr>
        <w:adjustRightInd w:val="0"/>
        <w:snapToGrid w:val="0"/>
        <w:contextualSpacing/>
        <w:jc w:val="both"/>
        <w:rPr>
          <w:lang w:val="en-US"/>
        </w:rPr>
      </w:pPr>
      <w:r w:rsidRPr="00732B86">
        <w:rPr>
          <w:lang w:val="en-US"/>
        </w:rPr>
        <w:t>cd</w:t>
      </w:r>
      <w:r w:rsidRPr="00B72D9B">
        <w:rPr>
          <w:lang w:val="en-US"/>
        </w:rPr>
        <w:t xml:space="preserve"> </w:t>
      </w:r>
      <w:r w:rsidRPr="00732B86">
        <w:rPr>
          <w:lang w:val="en-US"/>
        </w:rPr>
        <w:t>All</w:t>
      </w:r>
    </w:p>
    <w:p w:rsidR="00763E82" w:rsidRPr="00732B86" w:rsidRDefault="00763E82" w:rsidP="00741590">
      <w:pPr>
        <w:adjustRightInd w:val="0"/>
        <w:snapToGrid w:val="0"/>
        <w:contextualSpacing/>
        <w:jc w:val="both"/>
      </w:pPr>
      <w:r w:rsidRPr="00732B86">
        <w:rPr>
          <w:lang w:val="en-US"/>
        </w:rPr>
        <w:t>copy</w:t>
      </w:r>
      <w:r w:rsidRPr="00732B86">
        <w:t xml:space="preserve"> </w:t>
      </w:r>
      <w:r w:rsidRPr="00732B86">
        <w:rPr>
          <w:lang w:val="en-US"/>
        </w:rPr>
        <w:t>con</w:t>
      </w:r>
      <w:r w:rsidRPr="00732B86">
        <w:t xml:space="preserve"> 1.</w:t>
      </w:r>
      <w:r w:rsidRPr="00732B86">
        <w:rPr>
          <w:lang w:val="en-US"/>
        </w:rPr>
        <w:t>txt</w:t>
      </w:r>
    </w:p>
    <w:p w:rsidR="00763E82" w:rsidRPr="00732B86" w:rsidRDefault="00763E82" w:rsidP="00741590">
      <w:pPr>
        <w:adjustRightInd w:val="0"/>
        <w:snapToGrid w:val="0"/>
        <w:contextualSpacing/>
        <w:jc w:val="both"/>
      </w:pPr>
      <w:r w:rsidRPr="00732B86">
        <w:t xml:space="preserve">По окончании ввода – </w:t>
      </w:r>
      <w:r w:rsidRPr="00732B86">
        <w:rPr>
          <w:lang w:val="en-US"/>
        </w:rPr>
        <w:t>ctrl</w:t>
      </w:r>
      <w:r w:rsidRPr="00732B86">
        <w:t>+</w:t>
      </w:r>
      <w:r w:rsidRPr="00732B86">
        <w:rPr>
          <w:lang w:val="en-US"/>
        </w:rPr>
        <w:t>Z</w:t>
      </w:r>
    </w:p>
    <w:p w:rsidR="00763E82" w:rsidRPr="00732B86" w:rsidRDefault="00763E82" w:rsidP="00741590">
      <w:pPr>
        <w:adjustRightInd w:val="0"/>
        <w:snapToGrid w:val="0"/>
        <w:contextualSpacing/>
        <w:jc w:val="both"/>
      </w:pPr>
      <w:r w:rsidRPr="00732B86">
        <w:rPr>
          <w:lang w:val="en-US"/>
        </w:rPr>
        <w:t>copy</w:t>
      </w:r>
      <w:r w:rsidRPr="00732B86">
        <w:t xml:space="preserve"> </w:t>
      </w:r>
      <w:r w:rsidRPr="00732B86">
        <w:rPr>
          <w:lang w:val="en-US"/>
        </w:rPr>
        <w:t>con</w:t>
      </w:r>
      <w:r w:rsidRPr="00732B86">
        <w:t xml:space="preserve"> 2.</w:t>
      </w:r>
      <w:r w:rsidRPr="00732B86">
        <w:rPr>
          <w:lang w:val="en-US"/>
        </w:rPr>
        <w:t>txt</w:t>
      </w:r>
    </w:p>
    <w:p w:rsidR="00763E82" w:rsidRPr="00732B86" w:rsidRDefault="00763E82" w:rsidP="00741590">
      <w:pPr>
        <w:adjustRightInd w:val="0"/>
        <w:snapToGrid w:val="0"/>
        <w:contextualSpacing/>
        <w:jc w:val="both"/>
      </w:pPr>
      <w:r w:rsidRPr="00732B86">
        <w:t xml:space="preserve">По окончании ввода – </w:t>
      </w:r>
      <w:r w:rsidRPr="00732B86">
        <w:rPr>
          <w:lang w:val="en-US"/>
        </w:rPr>
        <w:t>ctrl</w:t>
      </w:r>
      <w:r w:rsidRPr="00732B86">
        <w:t>+</w:t>
      </w:r>
      <w:r w:rsidRPr="00732B86">
        <w:rPr>
          <w:lang w:val="en-US"/>
        </w:rPr>
        <w:t>Z</w:t>
      </w:r>
    </w:p>
    <w:p w:rsidR="00763E82" w:rsidRPr="00732B86" w:rsidRDefault="00763E82" w:rsidP="00741590">
      <w:pPr>
        <w:adjustRightInd w:val="0"/>
        <w:snapToGrid w:val="0"/>
        <w:contextualSpacing/>
        <w:jc w:val="both"/>
      </w:pPr>
      <w:r w:rsidRPr="00732B86">
        <w:rPr>
          <w:lang w:val="en-US"/>
        </w:rPr>
        <w:t>copy</w:t>
      </w:r>
      <w:r w:rsidRPr="00732B86">
        <w:t xml:space="preserve"> </w:t>
      </w:r>
      <w:r w:rsidRPr="00732B86">
        <w:rPr>
          <w:lang w:val="en-US"/>
        </w:rPr>
        <w:t>con</w:t>
      </w:r>
      <w:r w:rsidRPr="00732B86">
        <w:t xml:space="preserve"> 3.</w:t>
      </w:r>
      <w:r w:rsidRPr="00732B86">
        <w:rPr>
          <w:lang w:val="en-US"/>
        </w:rPr>
        <w:t>txt</w:t>
      </w:r>
    </w:p>
    <w:p w:rsidR="00763E82" w:rsidRPr="00732B86" w:rsidRDefault="00763E82" w:rsidP="00741590">
      <w:pPr>
        <w:adjustRightInd w:val="0"/>
        <w:snapToGrid w:val="0"/>
        <w:contextualSpacing/>
        <w:jc w:val="both"/>
      </w:pPr>
      <w:r w:rsidRPr="00732B86">
        <w:t>По окончании ввода – ctrl+Z</w:t>
      </w: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</w:pPr>
      <w:r w:rsidRPr="00732B86">
        <w:t xml:space="preserve">Создать пакетный командный файл </w:t>
      </w:r>
      <w:r w:rsidRPr="00732B86">
        <w:rPr>
          <w:lang w:val="en-US"/>
        </w:rPr>
        <w:t>first</w:t>
      </w:r>
      <w:r w:rsidRPr="00732B86">
        <w:t xml:space="preserve">.bat и описать следующую последовательность команд. </w:t>
      </w:r>
    </w:p>
    <w:p w:rsidR="00763E82" w:rsidRPr="00B72D9B" w:rsidRDefault="00763E82" w:rsidP="00741590">
      <w:pPr>
        <w:adjustRightInd w:val="0"/>
        <w:snapToGrid w:val="0"/>
        <w:contextualSpacing/>
        <w:jc w:val="both"/>
        <w:rPr>
          <w:lang w:val="en-US"/>
        </w:rPr>
      </w:pPr>
      <w:r w:rsidRPr="00B72D9B">
        <w:rPr>
          <w:lang w:val="en-US"/>
        </w:rPr>
        <w:t>@</w:t>
      </w:r>
      <w:r w:rsidRPr="00732B86">
        <w:rPr>
          <w:lang w:val="en-US"/>
        </w:rPr>
        <w:t>echo</w:t>
      </w:r>
      <w:r w:rsidRPr="00B72D9B">
        <w:rPr>
          <w:lang w:val="en-US"/>
        </w:rPr>
        <w:t xml:space="preserve"> </w:t>
      </w:r>
      <w:r w:rsidRPr="00732B86">
        <w:rPr>
          <w:lang w:val="en-US"/>
        </w:rPr>
        <w:t>off</w:t>
      </w:r>
    </w:p>
    <w:p w:rsidR="00763E82" w:rsidRPr="00B72D9B" w:rsidRDefault="00763E82" w:rsidP="00741590">
      <w:pPr>
        <w:adjustRightInd w:val="0"/>
        <w:snapToGrid w:val="0"/>
        <w:contextualSpacing/>
        <w:jc w:val="both"/>
        <w:rPr>
          <w:color w:val="FF0000"/>
          <w:lang w:val="en-US"/>
        </w:rPr>
      </w:pPr>
      <w:r w:rsidRPr="00732B86">
        <w:rPr>
          <w:lang w:val="en-US"/>
        </w:rPr>
        <w:t>cd</w:t>
      </w:r>
      <w:r w:rsidRPr="00B72D9B">
        <w:rPr>
          <w:lang w:val="en-US"/>
        </w:rPr>
        <w:t xml:space="preserve"> </w:t>
      </w:r>
      <w:r w:rsidRPr="00732B86">
        <w:rPr>
          <w:lang w:val="en-US"/>
        </w:rPr>
        <w:t>c</w:t>
      </w:r>
      <w:r w:rsidRPr="00B72D9B">
        <w:rPr>
          <w:lang w:val="en-US"/>
        </w:rPr>
        <w:t>:\</w:t>
      </w:r>
      <w:r w:rsidRPr="00732B86">
        <w:rPr>
          <w:lang w:val="en-US"/>
        </w:rPr>
        <w:t>mydir</w:t>
      </w:r>
    </w:p>
    <w:p w:rsidR="00763E82" w:rsidRPr="00B72D9B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  <w:rPr>
          <w:lang w:val="en-US"/>
        </w:rPr>
      </w:pPr>
      <w:r w:rsidRPr="00B72D9B">
        <w:rPr>
          <w:lang w:val="en-US"/>
        </w:rPr>
        <w:t xml:space="preserve">3. </w:t>
      </w: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  <w:rPr>
          <w:lang w:val="en-US"/>
        </w:rPr>
      </w:pPr>
      <w:r w:rsidRPr="00732B86">
        <w:rPr>
          <w:lang w:val="en-US"/>
        </w:rPr>
        <w:t>rd /S /Q All\A3\B3</w:t>
      </w: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  <w:rPr>
          <w:lang w:val="en-US"/>
        </w:rPr>
      </w:pPr>
      <w:r w:rsidRPr="00732B86">
        <w:rPr>
          <w:lang w:val="en-US"/>
        </w:rPr>
        <w:t>md All\A1\B4</w:t>
      </w: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  <w:rPr>
          <w:lang w:val="en-US"/>
        </w:rPr>
      </w:pPr>
      <w:r w:rsidRPr="00732B86">
        <w:rPr>
          <w:lang w:val="en-US"/>
        </w:rPr>
        <w:t>md All\A1\B5</w:t>
      </w: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  <w:rPr>
          <w:lang w:val="en-US"/>
        </w:rPr>
      </w:pPr>
      <w:r w:rsidRPr="00732B86">
        <w:rPr>
          <w:lang w:val="en-US"/>
        </w:rPr>
        <w:t>rd /S /Q All\A2\B2</w:t>
      </w:r>
    </w:p>
    <w:p w:rsidR="00763E82" w:rsidRPr="00B72D9B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  <w:rPr>
          <w:lang w:val="en-US"/>
        </w:rPr>
      </w:pPr>
      <w:r w:rsidRPr="00B72D9B">
        <w:rPr>
          <w:lang w:val="en-US"/>
        </w:rPr>
        <w:t xml:space="preserve">4. </w:t>
      </w: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  <w:rPr>
          <w:lang w:val="en-US"/>
        </w:rPr>
      </w:pPr>
      <w:r w:rsidRPr="00732B86">
        <w:rPr>
          <w:lang w:val="en-US"/>
        </w:rPr>
        <w:t>copy All\1.txt All\A2\</w:t>
      </w: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  <w:rPr>
          <w:lang w:val="en-US"/>
        </w:rPr>
      </w:pPr>
      <w:r w:rsidRPr="00732B86">
        <w:rPr>
          <w:lang w:val="en-US"/>
        </w:rPr>
        <w:t>ren All\A2\1.txt one.txt</w:t>
      </w:r>
    </w:p>
    <w:p w:rsidR="00763E82" w:rsidRPr="00B72D9B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  <w:rPr>
          <w:lang w:val="en-US"/>
        </w:rPr>
      </w:pPr>
      <w:r w:rsidRPr="00B72D9B">
        <w:rPr>
          <w:lang w:val="en-US"/>
        </w:rPr>
        <w:t xml:space="preserve">5. </w:t>
      </w: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 w:firstLine="1418"/>
        <w:contextualSpacing/>
        <w:jc w:val="both"/>
        <w:rPr>
          <w:lang w:val="en-US"/>
        </w:rPr>
      </w:pPr>
      <w:r w:rsidRPr="00732B86">
        <w:rPr>
          <w:lang w:val="en-US"/>
        </w:rPr>
        <w:t>copy All\*txt All\A2\B1\C2\</w:t>
      </w:r>
    </w:p>
    <w:p w:rsidR="00763E82" w:rsidRPr="00B72D9B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  <w:rPr>
          <w:lang w:val="en-US"/>
        </w:rPr>
      </w:pPr>
      <w:r w:rsidRPr="00B72D9B">
        <w:rPr>
          <w:lang w:val="en-US"/>
        </w:rPr>
        <w:t xml:space="preserve">6. </w:t>
      </w: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  <w:rPr>
          <w:lang w:val="en-US"/>
        </w:rPr>
      </w:pPr>
      <w:r w:rsidRPr="00732B86">
        <w:rPr>
          <w:lang w:val="en-US"/>
        </w:rPr>
        <w:t>type All\A2\B1\C2\*.txt &gt; All\A2\B1\C2\man.txt</w:t>
      </w: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  <w:rPr>
          <w:lang w:val="en-US"/>
        </w:rPr>
      </w:pPr>
      <w:r w:rsidRPr="00732B86">
        <w:rPr>
          <w:lang w:val="en-US"/>
        </w:rPr>
        <w:t>type All\A2\B1\C2\man.txt</w:t>
      </w: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  <w:rPr>
          <w:lang w:val="en-US"/>
        </w:rPr>
      </w:pPr>
      <w:r w:rsidRPr="00B72D9B">
        <w:rPr>
          <w:lang w:val="en-US"/>
        </w:rPr>
        <w:t xml:space="preserve">7. </w:t>
      </w: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 w:firstLine="1701"/>
        <w:contextualSpacing/>
        <w:jc w:val="both"/>
        <w:rPr>
          <w:lang w:val="en-US"/>
        </w:rPr>
      </w:pPr>
      <w:r w:rsidRPr="00732B86">
        <w:rPr>
          <w:lang w:val="en-US"/>
        </w:rPr>
        <w:t>copy All\A2\B1\C2\man.txt All\</w:t>
      </w:r>
    </w:p>
    <w:p w:rsidR="00763E82" w:rsidRPr="00B72D9B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  <w:rPr>
          <w:lang w:val="en-US"/>
        </w:rPr>
      </w:pPr>
      <w:r w:rsidRPr="00B72D9B">
        <w:rPr>
          <w:lang w:val="en-US"/>
        </w:rPr>
        <w:t xml:space="preserve">8. </w:t>
      </w: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  <w:rPr>
          <w:lang w:val="en-US"/>
        </w:rPr>
      </w:pPr>
      <w:r w:rsidRPr="00732B86">
        <w:rPr>
          <w:lang w:val="en-US"/>
        </w:rPr>
        <w:t>@echo off</w:t>
      </w:r>
    </w:p>
    <w:p w:rsidR="00763E82" w:rsidRPr="00732B86" w:rsidRDefault="00763E82" w:rsidP="00741590">
      <w:pPr>
        <w:adjustRightInd w:val="0"/>
        <w:snapToGrid w:val="0"/>
        <w:contextualSpacing/>
        <w:jc w:val="both"/>
        <w:rPr>
          <w:color w:val="FF0000"/>
          <w:lang w:val="en-US"/>
        </w:rPr>
      </w:pPr>
      <w:r w:rsidRPr="00732B86">
        <w:rPr>
          <w:lang w:val="en-US"/>
        </w:rPr>
        <w:t>cd c:\mydir</w:t>
      </w: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  <w:rPr>
          <w:lang w:val="en-US"/>
        </w:rPr>
      </w:pPr>
      <w:r w:rsidRPr="00732B86">
        <w:rPr>
          <w:lang w:val="en-US"/>
        </w:rPr>
        <w:t>set "ext=%~x1"</w:t>
      </w: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  <w:rPr>
          <w:lang w:val="en-US"/>
        </w:rPr>
      </w:pPr>
      <w:r w:rsidRPr="00732B86">
        <w:rPr>
          <w:lang w:val="en-US"/>
        </w:rPr>
        <w:lastRenderedPageBreak/>
        <w:t>md %ext:.=%</w:t>
      </w: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  <w:rPr>
          <w:lang w:val="en-US"/>
        </w:rPr>
      </w:pPr>
      <w:r w:rsidRPr="00732B86">
        <w:rPr>
          <w:lang w:val="en-US"/>
        </w:rPr>
        <w:t>copy C:\Windows\k* %ext:.=%</w:t>
      </w:r>
    </w:p>
    <w:p w:rsidR="00577B41" w:rsidRPr="00B72D9B" w:rsidRDefault="00577B41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</w:p>
    <w:p w:rsidR="00D307E5" w:rsidRDefault="00D307E5" w:rsidP="00741590">
      <w:pPr>
        <w:adjustRightInd w:val="0"/>
        <w:snapToGrid w:val="0"/>
        <w:ind w:firstLine="709"/>
        <w:contextualSpacing/>
        <w:jc w:val="both"/>
      </w:pPr>
      <w:r>
        <w:t>Контрольные вопросы</w:t>
      </w:r>
    </w:p>
    <w:p w:rsidR="00D307E5" w:rsidRDefault="00D307E5" w:rsidP="004C3EE2">
      <w:pPr>
        <w:numPr>
          <w:ilvl w:val="0"/>
          <w:numId w:val="97"/>
        </w:numPr>
        <w:jc w:val="both"/>
      </w:pPr>
      <w:r>
        <w:t>Обеспечение отказоустойчивости компьютерных систем.</w:t>
      </w:r>
    </w:p>
    <w:p w:rsidR="00D307E5" w:rsidRDefault="00D307E5" w:rsidP="004C3EE2">
      <w:pPr>
        <w:numPr>
          <w:ilvl w:val="0"/>
          <w:numId w:val="97"/>
        </w:numPr>
        <w:jc w:val="both"/>
      </w:pPr>
      <w:r>
        <w:t>Блокировка ошибочных операций.</w:t>
      </w:r>
    </w:p>
    <w:p w:rsidR="00D307E5" w:rsidRDefault="00D307E5" w:rsidP="004C3EE2">
      <w:pPr>
        <w:numPr>
          <w:ilvl w:val="0"/>
          <w:numId w:val="97"/>
        </w:numPr>
        <w:jc w:val="both"/>
      </w:pPr>
      <w:r>
        <w:t>Защита информации от традиционного шпионажа и диверсий.</w:t>
      </w:r>
    </w:p>
    <w:p w:rsidR="00D307E5" w:rsidRDefault="00D307E5" w:rsidP="00741590">
      <w:pPr>
        <w:adjustRightInd w:val="0"/>
        <w:snapToGrid w:val="0"/>
        <w:ind w:firstLine="709"/>
        <w:contextualSpacing/>
        <w:jc w:val="both"/>
      </w:pPr>
    </w:p>
    <w:p w:rsidR="00D307E5" w:rsidRDefault="00D307E5" w:rsidP="00741590">
      <w:pPr>
        <w:adjustRightInd w:val="0"/>
        <w:snapToGrid w:val="0"/>
        <w:ind w:firstLine="709"/>
        <w:contextualSpacing/>
        <w:jc w:val="both"/>
      </w:pPr>
    </w:p>
    <w:p w:rsidR="00D307E5" w:rsidRPr="00D307E5" w:rsidRDefault="00D307E5" w:rsidP="00741590">
      <w:pPr>
        <w:adjustRightInd w:val="0"/>
        <w:snapToGrid w:val="0"/>
        <w:ind w:firstLine="709"/>
        <w:contextualSpacing/>
        <w:jc w:val="both"/>
      </w:pPr>
    </w:p>
    <w:p w:rsidR="00D352A2" w:rsidRPr="00732B86" w:rsidRDefault="00D352A2" w:rsidP="00741590">
      <w:pPr>
        <w:pStyle w:val="2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bCs w:val="0"/>
          <w:i w:val="0"/>
          <w:sz w:val="24"/>
          <w:szCs w:val="24"/>
        </w:rPr>
      </w:pPr>
      <w:bookmarkStart w:id="17" w:name="_Toc2333606"/>
      <w:r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Практическая </w:t>
      </w:r>
      <w:r w:rsidR="00D15F93" w:rsidRPr="00732B86">
        <w:rPr>
          <w:rFonts w:ascii="Times New Roman" w:hAnsi="Times New Roman"/>
          <w:bCs w:val="0"/>
          <w:i w:val="0"/>
          <w:sz w:val="24"/>
          <w:szCs w:val="24"/>
        </w:rPr>
        <w:t>работа</w:t>
      </w:r>
      <w:r w:rsidR="00B97BE4"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 </w:t>
      </w:r>
      <w:r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№ </w:t>
      </w:r>
      <w:r w:rsidR="00B97BE4" w:rsidRPr="00732B86">
        <w:rPr>
          <w:rFonts w:ascii="Times New Roman" w:hAnsi="Times New Roman"/>
          <w:bCs w:val="0"/>
          <w:i w:val="0"/>
          <w:sz w:val="24"/>
          <w:szCs w:val="24"/>
        </w:rPr>
        <w:t>9.</w:t>
      </w:r>
      <w:bookmarkEnd w:id="17"/>
    </w:p>
    <w:p w:rsidR="00B97BE4" w:rsidRPr="00732B86" w:rsidRDefault="00B97BE4" w:rsidP="00741590">
      <w:pPr>
        <w:pStyle w:val="2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bCs w:val="0"/>
          <w:i w:val="0"/>
          <w:sz w:val="24"/>
          <w:szCs w:val="24"/>
        </w:rPr>
      </w:pPr>
      <w:bookmarkStart w:id="18" w:name="_Toc2333607"/>
      <w:r w:rsidRPr="00732B86">
        <w:rPr>
          <w:rFonts w:ascii="Times New Roman" w:hAnsi="Times New Roman"/>
          <w:bCs w:val="0"/>
          <w:i w:val="0"/>
          <w:sz w:val="24"/>
          <w:szCs w:val="24"/>
        </w:rPr>
        <w:t>Разные команды Windows</w:t>
      </w:r>
      <w:bookmarkEnd w:id="18"/>
    </w:p>
    <w:p w:rsidR="00B97BE4" w:rsidRPr="00732B86" w:rsidRDefault="00B97BE4" w:rsidP="00741590">
      <w:pPr>
        <w:adjustRightInd w:val="0"/>
        <w:snapToGrid w:val="0"/>
        <w:ind w:firstLine="709"/>
        <w:contextualSpacing/>
        <w:jc w:val="both"/>
        <w:rPr>
          <w:bCs/>
        </w:rPr>
      </w:pPr>
    </w:p>
    <w:p w:rsidR="00B97BE4" w:rsidRPr="00732B86" w:rsidRDefault="00B97BE4" w:rsidP="00741590">
      <w:pPr>
        <w:adjustRightInd w:val="0"/>
        <w:snapToGrid w:val="0"/>
        <w:ind w:firstLine="709"/>
        <w:contextualSpacing/>
        <w:jc w:val="both"/>
      </w:pPr>
      <w:r w:rsidRPr="00732B86">
        <w:t>Кроме команд для работы с файлами и каталогами в Windows существуют команды для работы с процессами, с сетью и т.д. В этой работе мы познакомимся с некоторыми из них.</w:t>
      </w:r>
    </w:p>
    <w:p w:rsidR="00B97BE4" w:rsidRPr="00732B86" w:rsidRDefault="00B97BE4" w:rsidP="00741590">
      <w:pPr>
        <w:numPr>
          <w:ilvl w:val="2"/>
          <w:numId w:val="10"/>
        </w:numPr>
        <w:tabs>
          <w:tab w:val="clear" w:pos="2160"/>
          <w:tab w:val="num" w:pos="1560"/>
        </w:tabs>
        <w:adjustRightInd w:val="0"/>
        <w:snapToGrid w:val="0"/>
        <w:ind w:left="0" w:hanging="1026"/>
        <w:contextualSpacing/>
        <w:jc w:val="both"/>
      </w:pPr>
      <w:r w:rsidRPr="00732B86">
        <w:rPr>
          <w:bCs/>
        </w:rPr>
        <w:t>ver</w:t>
      </w:r>
      <w:r w:rsidRPr="00732B86">
        <w:t xml:space="preserve"> - выводит на экран версию ОС.</w:t>
      </w:r>
    </w:p>
    <w:p w:rsidR="00B97BE4" w:rsidRPr="00732B86" w:rsidRDefault="00B97BE4" w:rsidP="00741590">
      <w:pPr>
        <w:numPr>
          <w:ilvl w:val="2"/>
          <w:numId w:val="10"/>
        </w:numPr>
        <w:tabs>
          <w:tab w:val="clear" w:pos="2160"/>
          <w:tab w:val="num" w:pos="1560"/>
        </w:tabs>
        <w:adjustRightInd w:val="0"/>
        <w:snapToGrid w:val="0"/>
        <w:ind w:left="0" w:hanging="1026"/>
        <w:contextualSpacing/>
        <w:jc w:val="both"/>
      </w:pPr>
      <w:r w:rsidRPr="00732B86">
        <w:rPr>
          <w:bCs/>
        </w:rPr>
        <w:t>vol</w:t>
      </w:r>
      <w:r w:rsidRPr="00732B86">
        <w:t xml:space="preserve"> - вывод метки диска и серийного номера тома.</w:t>
      </w:r>
    </w:p>
    <w:p w:rsidR="00B97BE4" w:rsidRPr="00732B86" w:rsidRDefault="00B97BE4" w:rsidP="00741590">
      <w:pPr>
        <w:numPr>
          <w:ilvl w:val="2"/>
          <w:numId w:val="10"/>
        </w:numPr>
        <w:tabs>
          <w:tab w:val="clear" w:pos="2160"/>
          <w:tab w:val="num" w:pos="1560"/>
        </w:tabs>
        <w:adjustRightInd w:val="0"/>
        <w:snapToGrid w:val="0"/>
        <w:ind w:left="0" w:hanging="1026"/>
        <w:contextualSpacing/>
        <w:jc w:val="both"/>
      </w:pPr>
      <w:r w:rsidRPr="00732B86">
        <w:rPr>
          <w:bCs/>
        </w:rPr>
        <w:t>start</w:t>
      </w:r>
      <w:r w:rsidRPr="00732B86">
        <w:t xml:space="preserve"> - запуск программы в отдельном окне.</w:t>
      </w:r>
    </w:p>
    <w:p w:rsidR="00B97BE4" w:rsidRPr="00732B86" w:rsidRDefault="00B97BE4" w:rsidP="00741590">
      <w:pPr>
        <w:numPr>
          <w:ilvl w:val="2"/>
          <w:numId w:val="10"/>
        </w:numPr>
        <w:tabs>
          <w:tab w:val="clear" w:pos="2160"/>
          <w:tab w:val="num" w:pos="1560"/>
        </w:tabs>
        <w:adjustRightInd w:val="0"/>
        <w:snapToGrid w:val="0"/>
        <w:ind w:left="0" w:hanging="1026"/>
        <w:contextualSpacing/>
        <w:jc w:val="both"/>
      </w:pPr>
      <w:r w:rsidRPr="00732B86">
        <w:rPr>
          <w:bCs/>
        </w:rPr>
        <w:t>cls</w:t>
      </w:r>
      <w:r w:rsidRPr="00732B86">
        <w:t xml:space="preserve"> - очистка окна командной строки.</w:t>
      </w:r>
    </w:p>
    <w:p w:rsidR="00B97BE4" w:rsidRPr="00732B86" w:rsidRDefault="00B97BE4" w:rsidP="00741590">
      <w:pPr>
        <w:numPr>
          <w:ilvl w:val="2"/>
          <w:numId w:val="10"/>
        </w:numPr>
        <w:tabs>
          <w:tab w:val="clear" w:pos="2160"/>
          <w:tab w:val="num" w:pos="1560"/>
        </w:tabs>
        <w:adjustRightInd w:val="0"/>
        <w:snapToGrid w:val="0"/>
        <w:ind w:left="0" w:hanging="1026"/>
        <w:contextualSpacing/>
        <w:jc w:val="both"/>
      </w:pPr>
      <w:r w:rsidRPr="00732B86">
        <w:rPr>
          <w:bCs/>
        </w:rPr>
        <w:t>prompt</w:t>
      </w:r>
      <w:r w:rsidRPr="00732B86">
        <w:t xml:space="preserve"> - настройка внешнего вида строки приглашения cmd.</w:t>
      </w:r>
    </w:p>
    <w:p w:rsidR="00B97BE4" w:rsidRPr="00732B86" w:rsidRDefault="00B97BE4" w:rsidP="00741590">
      <w:pPr>
        <w:numPr>
          <w:ilvl w:val="2"/>
          <w:numId w:val="10"/>
        </w:numPr>
        <w:tabs>
          <w:tab w:val="clear" w:pos="2160"/>
          <w:tab w:val="num" w:pos="1560"/>
        </w:tabs>
        <w:adjustRightInd w:val="0"/>
        <w:snapToGrid w:val="0"/>
        <w:ind w:left="0" w:hanging="1026"/>
        <w:contextualSpacing/>
        <w:jc w:val="both"/>
      </w:pPr>
      <w:r w:rsidRPr="00732B86">
        <w:rPr>
          <w:bCs/>
        </w:rPr>
        <w:t>mem</w:t>
      </w:r>
      <w:r w:rsidRPr="00732B86">
        <w:t xml:space="preserve"> - команда вывода сведений о распределении оперативной памяти.</w:t>
      </w:r>
    </w:p>
    <w:p w:rsidR="00B97BE4" w:rsidRPr="00732B86" w:rsidRDefault="00B97BE4" w:rsidP="00741590">
      <w:pPr>
        <w:numPr>
          <w:ilvl w:val="2"/>
          <w:numId w:val="10"/>
        </w:numPr>
        <w:tabs>
          <w:tab w:val="clear" w:pos="2160"/>
          <w:tab w:val="num" w:pos="1560"/>
        </w:tabs>
        <w:adjustRightInd w:val="0"/>
        <w:snapToGrid w:val="0"/>
        <w:ind w:left="0" w:hanging="1026"/>
        <w:contextualSpacing/>
        <w:jc w:val="both"/>
      </w:pPr>
      <w:r w:rsidRPr="00732B86">
        <w:rPr>
          <w:bCs/>
        </w:rPr>
        <w:t>color</w:t>
      </w:r>
      <w:r w:rsidRPr="00732B86">
        <w:t xml:space="preserve"> - установка цветов для текста и фона окна терминала.</w:t>
      </w:r>
    </w:p>
    <w:p w:rsidR="00B97BE4" w:rsidRPr="00732B86" w:rsidRDefault="00D307E5" w:rsidP="00741590">
      <w:pPr>
        <w:adjustRightInd w:val="0"/>
        <w:snapToGrid w:val="0"/>
        <w:ind w:firstLine="709"/>
        <w:contextualSpacing/>
        <w:jc w:val="both"/>
      </w:pPr>
      <w:r>
        <w:rPr>
          <w:bCs/>
        </w:rPr>
        <w:t>Контрольные вопросы</w:t>
      </w:r>
    </w:p>
    <w:p w:rsidR="00B97BE4" w:rsidRPr="00732B86" w:rsidRDefault="00B97BE4" w:rsidP="00741590">
      <w:pPr>
        <w:numPr>
          <w:ilvl w:val="1"/>
          <w:numId w:val="13"/>
        </w:numPr>
        <w:adjustRightInd w:val="0"/>
        <w:snapToGrid w:val="0"/>
        <w:ind w:left="0"/>
        <w:contextualSpacing/>
        <w:jc w:val="both"/>
      </w:pPr>
      <w:r w:rsidRPr="00732B86">
        <w:t>Посмотреть справку по команде subst.</w:t>
      </w:r>
    </w:p>
    <w:p w:rsidR="00B97BE4" w:rsidRPr="00732B86" w:rsidRDefault="00B97BE4" w:rsidP="00741590">
      <w:pPr>
        <w:numPr>
          <w:ilvl w:val="1"/>
          <w:numId w:val="13"/>
        </w:numPr>
        <w:adjustRightInd w:val="0"/>
        <w:snapToGrid w:val="0"/>
        <w:ind w:left="0"/>
        <w:contextualSpacing/>
        <w:jc w:val="both"/>
      </w:pPr>
      <w:r w:rsidRPr="00732B86">
        <w:t>Создать виртуальный диск q:, сопоставив ему каталог c:\windows</w:t>
      </w:r>
    </w:p>
    <w:p w:rsidR="00B97BE4" w:rsidRPr="00732B86" w:rsidRDefault="00B97BE4" w:rsidP="00741590">
      <w:pPr>
        <w:numPr>
          <w:ilvl w:val="1"/>
          <w:numId w:val="13"/>
        </w:numPr>
        <w:adjustRightInd w:val="0"/>
        <w:snapToGrid w:val="0"/>
        <w:ind w:left="0"/>
        <w:contextualSpacing/>
        <w:jc w:val="both"/>
      </w:pPr>
      <w:r w:rsidRPr="00732B86">
        <w:t>Перейти на виртуальный диск и исследовать его содержимое</w:t>
      </w:r>
    </w:p>
    <w:p w:rsidR="00B97BE4" w:rsidRPr="00732B86" w:rsidRDefault="00B97BE4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Для манипулирования атрибутами файлов и каталогов используется команда </w:t>
      </w:r>
      <w:r w:rsidRPr="00732B86">
        <w:rPr>
          <w:bCs/>
        </w:rPr>
        <w:t>attrib</w:t>
      </w:r>
      <w:r w:rsidRPr="00732B86">
        <w:t>.</w:t>
      </w:r>
    </w:p>
    <w:p w:rsidR="00B97BE4" w:rsidRPr="00732B86" w:rsidRDefault="00B97BE4" w:rsidP="00741590">
      <w:pPr>
        <w:numPr>
          <w:ilvl w:val="1"/>
          <w:numId w:val="14"/>
        </w:numPr>
        <w:adjustRightInd w:val="0"/>
        <w:snapToGrid w:val="0"/>
        <w:ind w:left="0"/>
        <w:contextualSpacing/>
        <w:jc w:val="both"/>
      </w:pPr>
      <w:r w:rsidRPr="00732B86">
        <w:t xml:space="preserve">Посмотреть справку по команде </w:t>
      </w:r>
      <w:r w:rsidRPr="00732B86">
        <w:rPr>
          <w:bCs/>
        </w:rPr>
        <w:t>attrib</w:t>
      </w:r>
      <w:r w:rsidRPr="00732B86">
        <w:t>.</w:t>
      </w:r>
    </w:p>
    <w:p w:rsidR="00B97BE4" w:rsidRPr="00732B86" w:rsidRDefault="00B97BE4" w:rsidP="00741590">
      <w:pPr>
        <w:numPr>
          <w:ilvl w:val="1"/>
          <w:numId w:val="14"/>
        </w:numPr>
        <w:adjustRightInd w:val="0"/>
        <w:snapToGrid w:val="0"/>
        <w:ind w:left="0"/>
        <w:contextualSpacing/>
        <w:jc w:val="both"/>
      </w:pPr>
      <w:r w:rsidRPr="00732B86">
        <w:t>Скопировать себе в домашний каталог несколько любых текстовых файлов.</w:t>
      </w:r>
    </w:p>
    <w:p w:rsidR="00B97BE4" w:rsidRPr="00732B86" w:rsidRDefault="00B97BE4" w:rsidP="00741590">
      <w:pPr>
        <w:numPr>
          <w:ilvl w:val="1"/>
          <w:numId w:val="14"/>
        </w:numPr>
        <w:adjustRightInd w:val="0"/>
        <w:snapToGrid w:val="0"/>
        <w:ind w:left="0"/>
        <w:contextualSpacing/>
        <w:jc w:val="both"/>
      </w:pPr>
      <w:r w:rsidRPr="00732B86">
        <w:t xml:space="preserve">С помощью команды </w:t>
      </w:r>
      <w:r w:rsidRPr="00732B86">
        <w:rPr>
          <w:bCs/>
        </w:rPr>
        <w:t>attrib</w:t>
      </w:r>
      <w:r w:rsidRPr="00732B86">
        <w:t xml:space="preserve"> установить им атрибут "на чтение".</w:t>
      </w:r>
    </w:p>
    <w:p w:rsidR="00B97BE4" w:rsidRPr="00732B86" w:rsidRDefault="00B97BE4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С помощью команды </w:t>
      </w:r>
      <w:r w:rsidRPr="00732B86">
        <w:rPr>
          <w:bCs/>
        </w:rPr>
        <w:t xml:space="preserve">dir </w:t>
      </w:r>
      <w:r w:rsidRPr="00732B86">
        <w:t>просмотреть все файлы с данным атрибутом.</w:t>
      </w:r>
    </w:p>
    <w:p w:rsidR="00577B41" w:rsidRPr="00732B86" w:rsidRDefault="00577B41" w:rsidP="00741590">
      <w:pPr>
        <w:adjustRightInd w:val="0"/>
        <w:snapToGrid w:val="0"/>
        <w:ind w:firstLine="709"/>
        <w:contextualSpacing/>
        <w:jc w:val="both"/>
      </w:pPr>
    </w:p>
    <w:p w:rsidR="00D352A2" w:rsidRPr="00732B86" w:rsidRDefault="00D352A2" w:rsidP="00741590">
      <w:pPr>
        <w:pStyle w:val="2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bCs w:val="0"/>
          <w:i w:val="0"/>
          <w:sz w:val="24"/>
          <w:szCs w:val="24"/>
        </w:rPr>
      </w:pPr>
      <w:bookmarkStart w:id="19" w:name="_Toc2333608"/>
      <w:r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Практическая </w:t>
      </w:r>
      <w:r w:rsidR="00D15F93" w:rsidRPr="00732B86">
        <w:rPr>
          <w:rFonts w:ascii="Times New Roman" w:hAnsi="Times New Roman"/>
          <w:bCs w:val="0"/>
          <w:i w:val="0"/>
          <w:sz w:val="24"/>
          <w:szCs w:val="24"/>
        </w:rPr>
        <w:t>работа</w:t>
      </w:r>
      <w:r w:rsidR="00373A5B"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 </w:t>
      </w:r>
      <w:r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№ </w:t>
      </w:r>
      <w:r w:rsidR="00373A5B" w:rsidRPr="00732B86">
        <w:rPr>
          <w:rFonts w:ascii="Times New Roman" w:hAnsi="Times New Roman"/>
          <w:bCs w:val="0"/>
          <w:i w:val="0"/>
          <w:sz w:val="24"/>
          <w:szCs w:val="24"/>
        </w:rPr>
        <w:t>10</w:t>
      </w:r>
      <w:r w:rsidR="001B432C"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 - 11</w:t>
      </w:r>
      <w:r w:rsidR="00373A5B" w:rsidRPr="00732B86">
        <w:rPr>
          <w:rFonts w:ascii="Times New Roman" w:hAnsi="Times New Roman"/>
          <w:bCs w:val="0"/>
          <w:i w:val="0"/>
          <w:sz w:val="24"/>
          <w:szCs w:val="24"/>
        </w:rPr>
        <w:t>.</w:t>
      </w:r>
      <w:bookmarkEnd w:id="19"/>
    </w:p>
    <w:p w:rsidR="00373A5B" w:rsidRPr="00732B86" w:rsidRDefault="001B432C" w:rsidP="00741590">
      <w:pPr>
        <w:pStyle w:val="2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bCs w:val="0"/>
          <w:i w:val="0"/>
          <w:sz w:val="24"/>
          <w:szCs w:val="24"/>
        </w:rPr>
      </w:pPr>
      <w:bookmarkStart w:id="20" w:name="_Toc2333609"/>
      <w:r w:rsidRPr="00732B86">
        <w:rPr>
          <w:rStyle w:val="285pt"/>
          <w:rFonts w:ascii="Times New Roman" w:eastAsia="Calibri" w:hAnsi="Times New Roman"/>
          <w:i w:val="0"/>
          <w:sz w:val="24"/>
          <w:szCs w:val="24"/>
        </w:rPr>
        <w:t xml:space="preserve">Элементы программирования в </w:t>
      </w:r>
      <w:r w:rsidRPr="00732B86">
        <w:rPr>
          <w:rStyle w:val="285pt"/>
          <w:rFonts w:ascii="Times New Roman" w:eastAsia="Calibri" w:hAnsi="Times New Roman"/>
          <w:i w:val="0"/>
          <w:sz w:val="24"/>
          <w:szCs w:val="24"/>
          <w:lang w:val="en-US" w:bidi="en-US"/>
        </w:rPr>
        <w:t>BASH</w:t>
      </w:r>
      <w:r w:rsidRPr="00732B86">
        <w:rPr>
          <w:rStyle w:val="285pt"/>
          <w:rFonts w:ascii="Times New Roman" w:eastAsia="Calibri" w:hAnsi="Times New Roman"/>
          <w:i w:val="0"/>
          <w:sz w:val="24"/>
          <w:szCs w:val="24"/>
          <w:lang w:bidi="en-US"/>
        </w:rPr>
        <w:t xml:space="preserve">. </w:t>
      </w:r>
      <w:r w:rsidRPr="00732B86">
        <w:rPr>
          <w:rStyle w:val="285pt"/>
          <w:rFonts w:ascii="Times New Roman" w:eastAsia="Calibri" w:hAnsi="Times New Roman"/>
          <w:i w:val="0"/>
          <w:sz w:val="24"/>
          <w:szCs w:val="24"/>
        </w:rPr>
        <w:t>Файлы сценариев</w:t>
      </w:r>
      <w:bookmarkEnd w:id="20"/>
    </w:p>
    <w:p w:rsidR="00373A5B" w:rsidRPr="005C3857" w:rsidRDefault="005C3857" w:rsidP="005C3857">
      <w:pPr>
        <w:adjustRightInd w:val="0"/>
        <w:snapToGrid w:val="0"/>
        <w:ind w:firstLine="709"/>
        <w:contextualSpacing/>
        <w:jc w:val="both"/>
        <w:outlineLvl w:val="1"/>
        <w:rPr>
          <w:b/>
          <w:bCs/>
        </w:rPr>
      </w:pPr>
      <w:bookmarkStart w:id="21" w:name="_Toc2333610"/>
      <w:r w:rsidRPr="005C3857">
        <w:rPr>
          <w:b/>
          <w:bCs/>
        </w:rPr>
        <w:t>Часть 1</w:t>
      </w:r>
      <w:bookmarkEnd w:id="21"/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Файлы сценариев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iCs/>
        </w:rPr>
        <w:t>Если последовательность команд awk слишком велика, чтобы вводить ее в командной строке, или предназначена для многократного использования, целесообразно поместить ее в отдельный файл сценария. Преимуществом сценариев является также возможность добавления комментариев, благодаря которым вы сможете быстро вспомнить назначение той или иной программы.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1. Создайте файл с именем </w:t>
      </w:r>
      <w:r w:rsidRPr="00732B86">
        <w:rPr>
          <w:iCs/>
        </w:rPr>
        <w:t>popular.txt</w:t>
      </w:r>
      <w:r w:rsidRPr="00732B86">
        <w:t>, содержащий информацию о наиболее популярных программах — сведения взяты из Internet в апреле 2003 года. Структура записей этого файла такова: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t>1-й столбец — наименование программы;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t>2-й столбец — автор;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t>3-й столбец — дата регистрации в Internet;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t>4-й столбец — размер программы в Кб;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lastRenderedPageBreak/>
        <w:t>5-й столбец — на каких платформах может работать;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t>6-й столбец — общее количество уникальных скачиваний за 30 дней;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t>7-й столбец — общее количество уникальных скачиваний за неделю.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$ ./cat &gt; popular.txt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VB_Help#A.Ovchinnikov#07.07.2002#5200#Win_95/98#1852#341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DBF-SQL_Expert#I.Karelin#11.04.2003#1348#Win_98/ME/2000/XP#293#27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C_Functions_Help#D.Trineev#01.03.2002#940#Win_95/98/NT#116#17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FAQ_for_Delphi#U.Gorohov#24.03.2003#49#Multi_Platform#967#61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My_client_2.0#R.Kovrigin#17.03.2003#1000#Win_3.1/95/98/NT#353#39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Rus_WinAPI_Help#S.Vorobyev#20.02.2003#475#Multi_Platform#569#63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Neural_Base#Lab._Base_Group#01.02.2001#99#Win_3.1/95/98/NT#279#27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&lt;Ctrl+D&gt;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t>Разделителем полей является символ ‘#’.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2. Создайте файл </w:t>
      </w:r>
      <w:r w:rsidRPr="00732B86">
        <w:rPr>
          <w:iCs/>
        </w:rPr>
        <w:t>scen_1.awk</w:t>
      </w:r>
      <w:r w:rsidRPr="00732B86">
        <w:t>. Расширение awk является общепринятым соглашением относительно именования файлов сценариев awk. Вот текст этого файла: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#! ./awk -f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# Имя файла: scen_1.awk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# Все строки комментариев должны начинаться с символа ‘#’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# Командная строка: scen_1.awk popular.txt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# Вычисление суммарного количества уникальных скачиваний за неделю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 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# Сначала выводим заголовок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BEGIN {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FS=“#”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print “\nName program        copy\n-------------------------”}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{printf “%-20s %d\n”, $1, $7}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 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# Суммируем количество уникальных скачиваний за неделю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{tot+=$7}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 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# В завершение выводим суммарное скачивание за неделю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END {print “\nsumma copy: ” tot}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iCs/>
        </w:rPr>
        <w:t>Ключевым моментом сценария является первая строка, выглядящая как комментарий: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iCs/>
        </w:rPr>
        <w:t>#! ./awk -f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iCs/>
        </w:rPr>
        <w:t>На самом деле это своеобразная системная инструкция, указывающая, какая программа должна выполнять данный сценарий. Подобная инструкция должна быть первой строкой любого сценария. Общий ее формат таков: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iCs/>
        </w:rPr>
        <w:t>#! /путь/программа [командная_строка]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iCs/>
        </w:rPr>
        <w:t>Выражение #! называется “магической” последовательностью. Подразумевается, что, во-первых, система, в которой запускается сценарий, распознает эту последовательность, а, во-вторых, указанная программа воспринимает символ ‘#’ как признак комментария.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iCs/>
        </w:rPr>
        <w:t>Когда происходит запуск исполняемого файла, система проверяет, начинается ли он с “магической” последовательности. Если нет, значит, файл содержит машинные коды и выполняется непосредственно. Если же обнаружено выражение #!, то это файл сценария. В таком случае происходит следующее: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iCs/>
        </w:rPr>
        <w:t>1. Первая строка сценария заменяет собой командную строку, из нее удаляется “магическая” последовательность;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iCs/>
        </w:rPr>
        <w:t>2. Предыдущая командная строка передается новой командной строке в качестве аргумента.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iCs/>
        </w:rPr>
        <w:lastRenderedPageBreak/>
        <w:t>В нашем случае это означает, что при запуске сценария вместо команды: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iCs/>
        </w:rPr>
        <w:t>$ scen_1.awk popular.txt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iCs/>
        </w:rPr>
        <w:t>в действительности выполняется такая команда: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iCs/>
          <w:lang w:val="en-US"/>
        </w:rPr>
        <w:t>$ ./awk -f scen_1.awk popular.txt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iCs/>
        </w:rPr>
        <w:t>Опция -f утилиты awk говорит о том, что выполняемые команды находятся в указанном вслед за ней файле.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t>3</w:t>
      </w:r>
      <w:r w:rsidR="001459E9" w:rsidRPr="00732B86">
        <w:t>.</w:t>
      </w:r>
      <w:r w:rsidRPr="00732B86">
        <w:t xml:space="preserve"> После создания файл s</w:t>
      </w:r>
      <w:r w:rsidRPr="00732B86">
        <w:rPr>
          <w:iCs/>
        </w:rPr>
        <w:t>cen_1.awk</w:t>
      </w:r>
      <w:r w:rsidRPr="00732B86">
        <w:t xml:space="preserve"> необходимо сделать исполняемым с помощью команды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$ ./chmod u+x scen_1.awk</w:t>
      </w:r>
    </w:p>
    <w:p w:rsidR="00373A5B" w:rsidRPr="00732B86" w:rsidRDefault="00373A5B" w:rsidP="00741590">
      <w:pPr>
        <w:numPr>
          <w:ilvl w:val="1"/>
          <w:numId w:val="15"/>
        </w:numPr>
        <w:tabs>
          <w:tab w:val="clear" w:pos="1440"/>
          <w:tab w:val="num" w:pos="1134"/>
        </w:tabs>
        <w:adjustRightInd w:val="0"/>
        <w:snapToGrid w:val="0"/>
        <w:ind w:left="0" w:firstLine="709"/>
        <w:contextualSpacing/>
        <w:jc w:val="both"/>
      </w:pPr>
      <w:r w:rsidRPr="00732B86">
        <w:t>С помощью следующих команд можно проверить стал ли файл s</w:t>
      </w:r>
      <w:r w:rsidRPr="00732B86">
        <w:rPr>
          <w:iCs/>
        </w:rPr>
        <w:t>cen_1.awk</w:t>
      </w:r>
      <w:r w:rsidRPr="00732B86">
        <w:t xml:space="preserve"> выполняемым: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$ [ -x scen_1.awk ]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$ ./echo $?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0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t>Первая из этих команд проверяет, является ли файл выполняемым. Пробелы после открывающей скобки и перед закрывающей скобкой обязательны. Вторая возвращает код завершения первой команды. Возвращаемое нулевое значение свидетельствует о том, что условие выполняется, любое другое значение говорит о наличии ошибки.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t>2. Выполните сценарий: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$ ./scen_1.awk popular.txt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t>Обратите внимание на то, что разделитель полей задан с помощью встроенной переменной FS. В сценарии используется команда printf (форматного вывода). При выводе строковые данные выровнены по левому краю — ширина поля 20 символов, во втором поле выводятся целые числа.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t>Выражение tot+=$7 заключено в фигурные скобки. Попробуйте убрать в сценарии фигурные скобки.</w:t>
      </w:r>
    </w:p>
    <w:p w:rsidR="00373A5B" w:rsidRPr="00732B86" w:rsidRDefault="00373A5B" w:rsidP="00741590">
      <w:pPr>
        <w:numPr>
          <w:ilvl w:val="1"/>
          <w:numId w:val="16"/>
        </w:numPr>
        <w:tabs>
          <w:tab w:val="clear" w:pos="1440"/>
          <w:tab w:val="num" w:pos="993"/>
        </w:tabs>
        <w:adjustRightInd w:val="0"/>
        <w:snapToGrid w:val="0"/>
        <w:ind w:left="0" w:firstLine="709"/>
        <w:contextualSpacing/>
        <w:jc w:val="both"/>
      </w:pPr>
      <w:r w:rsidRPr="00732B86">
        <w:t>Следующий сценарий s</w:t>
      </w:r>
      <w:r w:rsidRPr="00732B86">
        <w:rPr>
          <w:iCs/>
        </w:rPr>
        <w:t>cen_2.awk</w:t>
      </w:r>
      <w:r w:rsidRPr="00732B86">
        <w:t xml:space="preserve"> выводит информацию о программах имеющих количество уникальных скачиваний за 30 дней больше заданного в командной строке: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#! ./awk -f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# Имя файла: scen_2.awk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# Командная строка: scen_2.awk KOL=n popular.txt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# Вывод информации о программах имеющих количество уникальных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# считываний за 30 дней больше заданного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 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BEGIN {FS=“#”}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{if($6 &gt; KOL) print $0}</w:t>
      </w:r>
    </w:p>
    <w:p w:rsidR="00373A5B" w:rsidRPr="00732B86" w:rsidRDefault="00373A5B" w:rsidP="00741590">
      <w:pPr>
        <w:numPr>
          <w:ilvl w:val="1"/>
          <w:numId w:val="17"/>
        </w:numPr>
        <w:tabs>
          <w:tab w:val="clear" w:pos="1440"/>
          <w:tab w:val="num" w:pos="993"/>
        </w:tabs>
        <w:adjustRightInd w:val="0"/>
        <w:snapToGrid w:val="0"/>
        <w:ind w:left="0" w:firstLine="709"/>
        <w:contextualSpacing/>
        <w:jc w:val="both"/>
      </w:pPr>
      <w:r w:rsidRPr="00732B86">
        <w:t>Сделайте сценарий выполняемым и выполните его с параметром равным 500.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$ ./chmod u+x scen_2.awk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$ ./scen_2.awk KOL=500 popular.txt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iCs/>
        </w:rPr>
        <w:t>1. Способы присваивания значений shell-переменным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Имя shell-переменной – это начинающаяся с буквы последовательность букв, цифр и подчеркиваний. Значение shell-переменной – всегда строка символов!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Из предыдущих лабораторных работ известен способ присвоить значение переменной с помощью команды </w:t>
      </w:r>
      <w:r w:rsidRPr="00732B86">
        <w:rPr>
          <w:iCs/>
        </w:rPr>
        <w:t>"read"</w:t>
      </w:r>
      <w:r w:rsidRPr="00732B86">
        <w:t xml:space="preserve"> в диалоговом режиме. Обычно команде </w:t>
      </w:r>
      <w:r w:rsidRPr="00732B86">
        <w:rPr>
          <w:iCs/>
        </w:rPr>
        <w:t>"read"</w:t>
      </w:r>
      <w:r w:rsidRPr="00732B86">
        <w:t xml:space="preserve"> в командном файле предшествует команда </w:t>
      </w:r>
      <w:r w:rsidRPr="00732B86">
        <w:rPr>
          <w:iCs/>
        </w:rPr>
        <w:t>"echo"</w:t>
      </w:r>
      <w:r w:rsidRPr="00732B86">
        <w:t>, которая позволяет предварительно выдать какое-то сообщение на экран. Например: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echo -n "Введите трехзначное число:"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read x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lastRenderedPageBreak/>
        <w:t>При выполнении этого фрагмента командного файла, после вывода на экран сообщения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Введите трехзначное число: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интерпретатор остановится, и будет ждать ввода значения с клавиатуры. Если вы ввели, скажем, "753" то это и станет значением переменной "x".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Одна команда "read" может прочитать (присвоить) значения сразу для нескольких переменных. Если переменных в "read" больше, чем их введено (через пробелы), оставшимся присваивается пустая строка. Если передаваемых значений больше, чем переменных в команде "read", то лишние игнорируются.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Существуют также и другие способы присваивания значений переменным.</w:t>
      </w:r>
    </w:p>
    <w:p w:rsidR="001459E9" w:rsidRPr="00732B86" w:rsidRDefault="001459E9" w:rsidP="00741590">
      <w:pPr>
        <w:numPr>
          <w:ilvl w:val="1"/>
          <w:numId w:val="18"/>
        </w:numPr>
        <w:tabs>
          <w:tab w:val="clear" w:pos="1440"/>
          <w:tab w:val="num" w:pos="993"/>
        </w:tabs>
        <w:adjustRightInd w:val="0"/>
        <w:snapToGrid w:val="0"/>
        <w:ind w:left="0" w:firstLine="709"/>
        <w:contextualSpacing/>
        <w:jc w:val="both"/>
      </w:pPr>
      <w:r w:rsidRPr="00732B86">
        <w:t>Для присваивания значений переменным может использоваться оператор присваивания "=".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var_1=13 - "13"</w:t>
      </w:r>
      <w:r w:rsidRPr="00732B86">
        <w:t xml:space="preserve"> - это не число, а строка из двух цифр.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var_2="ОС UNIX"</w:t>
      </w:r>
      <w:r w:rsidRPr="00732B86">
        <w:t xml:space="preserve"> - здесь двойные кавычки (" ") необходимы, так как в строке есть пробел.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iCs/>
        </w:rPr>
        <w:t>Обратим внимание на то, что, как переменная, так и ее значение должны быть записаны без пробелов относительно символа "=". Кстати, как видно из примеров, первым словом в командной строке может стоять не только имя команды, но и присваивание значения переменной. Об этом как раз и говорит наличие в беспробельной строке символов наличие (незаэкранированного) символа "=".</w:t>
      </w:r>
      <w:r w:rsidRPr="00732B86">
        <w:rPr>
          <w:iCs/>
        </w:rPr>
        <w:t xml:space="preserve"> </w:t>
      </w:r>
    </w:p>
    <w:p w:rsidR="001459E9" w:rsidRPr="00732B86" w:rsidRDefault="001459E9" w:rsidP="00741590">
      <w:pPr>
        <w:numPr>
          <w:ilvl w:val="1"/>
          <w:numId w:val="19"/>
        </w:numPr>
        <w:tabs>
          <w:tab w:val="clear" w:pos="1440"/>
          <w:tab w:val="num" w:pos="993"/>
        </w:tabs>
        <w:adjustRightInd w:val="0"/>
        <w:snapToGrid w:val="0"/>
        <w:ind w:left="0" w:hanging="731"/>
        <w:contextualSpacing/>
        <w:jc w:val="both"/>
      </w:pPr>
      <w:r w:rsidRPr="00732B86">
        <w:t>Запись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DAT=`date`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приводит к тому, что сначала выполняется команда "date" (обратные кавычки говорят о том, что сначала должна быть выполнена заключенная в них команда), а результат ее выполнения, вместо выдачи на стандартный выход, приписывается в качестве значения переменной, в данном случае "DAT".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При обращении к shell-переменной необходимо перед именем ставить символ "$". Так команды</w:t>
      </w:r>
    </w:p>
    <w:p w:rsidR="001459E9" w:rsidRPr="00B72D9B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lang w:val="en-US"/>
        </w:rPr>
        <w:t>echo</w:t>
      </w:r>
      <w:r w:rsidRPr="00B72D9B">
        <w:rPr>
          <w:bCs/>
        </w:rPr>
        <w:t xml:space="preserve"> $</w:t>
      </w:r>
      <w:r w:rsidRPr="00732B86">
        <w:rPr>
          <w:bCs/>
          <w:lang w:val="en-US"/>
        </w:rPr>
        <w:t>var</w:t>
      </w:r>
      <w:r w:rsidRPr="00B72D9B">
        <w:rPr>
          <w:bCs/>
        </w:rPr>
        <w:t>_2</w:t>
      </w:r>
    </w:p>
    <w:p w:rsidR="001459E9" w:rsidRPr="00B72D9B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lang w:val="en-US"/>
        </w:rPr>
        <w:t>echo</w:t>
      </w:r>
      <w:r w:rsidRPr="00B72D9B">
        <w:rPr>
          <w:bCs/>
        </w:rPr>
        <w:t xml:space="preserve"> "</w:t>
      </w:r>
      <w:r w:rsidRPr="00732B86">
        <w:rPr>
          <w:bCs/>
          <w:lang w:val="en-US"/>
        </w:rPr>
        <w:t>var</w:t>
      </w:r>
      <w:r w:rsidRPr="00B72D9B">
        <w:rPr>
          <w:bCs/>
        </w:rPr>
        <w:t>_2 = $</w:t>
      </w:r>
      <w:r w:rsidRPr="00732B86">
        <w:rPr>
          <w:bCs/>
          <w:lang w:val="en-US"/>
        </w:rPr>
        <w:t>var</w:t>
      </w:r>
      <w:r w:rsidRPr="00B72D9B">
        <w:rPr>
          <w:bCs/>
        </w:rPr>
        <w:t>_2"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выдадут на экран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ОС UNIX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var_2 = ОС UNIX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То, что здесь присутствуют пробелы между именем переменной и символом присваивания, а также между символом присваивания и значением, так это потому, что здесь мы имеем дело лишь с текстом, куда подставлены значения переменных. Там, где действительно выполняется присваивание, пробелы в этих местах НЕДОПУСТИМЫ. Присваивание, скажем, w= означает присваивание переменной "w" пустой строки. Но и пустую строку лучше присваивать аккуратно, например w="".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Для того, чтобы имя переменной не сливалось со строкой, следующей за именем переменной, используются фигурные скобки.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t>Пусть</w:t>
      </w:r>
      <w:r w:rsidRPr="00732B86">
        <w:rPr>
          <w:lang w:val="en-US"/>
        </w:rPr>
        <w:t xml:space="preserve"> </w:t>
      </w:r>
      <w:r w:rsidRPr="00732B86">
        <w:rPr>
          <w:bCs/>
          <w:lang w:val="en-US"/>
        </w:rPr>
        <w:t>a=c:/temp/bin/</w:t>
      </w:r>
      <w:r w:rsidRPr="00732B86">
        <w:rPr>
          <w:lang w:val="en-US"/>
        </w:rPr>
        <w:br/>
      </w:r>
      <w:r w:rsidRPr="00732B86">
        <w:t>тогда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/cat c:/temp/bin/protocol.txt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и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/cat ${a}protocol.txt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равноценны (т.е. "cat" выдаст на экран содержимое одного и того же файла).</w:t>
      </w:r>
    </w:p>
    <w:p w:rsidR="001459E9" w:rsidRPr="00732B86" w:rsidRDefault="00D15F93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Практическая (лабораторная) работа</w:t>
      </w:r>
      <w:r w:rsidR="001459E9" w:rsidRPr="00732B86">
        <w:rPr>
          <w:bCs/>
        </w:rPr>
        <w:t>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1.Создайте в текущем каталоге файл protocol.txt, занесите в него строку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lastRenderedPageBreak/>
        <w:t>Протокол выполнения Л.Р №6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2. Задайте значения переменным var_1=13, var_2, DAT, a.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3. Выведите значения этих переменных в файл protocol.txt.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iCs/>
        </w:rPr>
        <w:t xml:space="preserve">2.Экранирование 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Рассмотрим более подробно приемы экранирования, используемые в shell. В качестве средств экранирования используются двойные кавычки (" "), одинарные кавычки (' ') и бэк-слэш (\).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Из примеров очевидно их действие (в одной строке можно записывать несколько приcваиваний):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x=22 y=33 z=$x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A="$x" B='$x' C=\$x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D="$x + $y + $z"  E='$x + $y + $z'  F=$x\ +\ $y\ +\ $z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t>Тогда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echo A = $A   B = $B   C = $C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echo D = $D   E = $E   F = $F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eval echo evaluated A = $A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eval echo evaluated B = $B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eval echo evaluated C = $C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Выдадут на экран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A = 22 B = $x C = $x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D = 22 + 33 + 22 E = $x + $y + $z F = 22 + 33 + 22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evaluated A = 22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evaluated B = 22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evaluated C = 22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iCs/>
        </w:rPr>
        <w:t>В трех последних случаях использована команда "eval" (от evaluate - означивать), которая в подставленной в нее (в качестве аргумента) команде выполняет означивание переменных (если таковые имеются). В результате значение "A" остается прежним, поскольку "A" имеет значение "22". А переменные "B" и "C" имеют значение "$x". За счет означивания, которое было выполнено командой "eval" - evaluated "B" и "C" дают значения "22".</w:t>
      </w:r>
      <w:r w:rsidRPr="00732B86">
        <w:rPr>
          <w:iCs/>
        </w:rPr>
        <w:t xml:space="preserve"> 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Еще один пример на "eval". Пусть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w=\$v v=\$u u=5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В результате выполнения команд</w:t>
      </w:r>
    </w:p>
    <w:p w:rsidR="001459E9" w:rsidRPr="00B72D9B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lang w:val="en-US"/>
        </w:rPr>
        <w:t>echo</w:t>
      </w:r>
      <w:r w:rsidRPr="00B72D9B">
        <w:rPr>
          <w:bCs/>
        </w:rPr>
        <w:t xml:space="preserve"> $</w:t>
      </w:r>
      <w:r w:rsidRPr="00732B86">
        <w:rPr>
          <w:bCs/>
          <w:lang w:val="en-US"/>
        </w:rPr>
        <w:t>w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eval echo $w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eval eval echo $w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на экран будет выведено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$v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$u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5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Приведем еще примеры, связанные с экранированием перевода строки. Пусть переменной "string" присвоено значение "массива" 2x3: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abc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def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Обратим внимание, что для избежания присваивания лишних пробелов вторая строка массива начата с первой позиции следующей строки: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string="abc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def"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Тогда три варианта записи переменной в команде "echo"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lastRenderedPageBreak/>
        <w:t>echo  $string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echo '$string'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echo "$string"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дадут соответственно три различных результата: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abc def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$string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abc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def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Заметим также, что бэк-слэш (\) не только экранирует следующий за ним символ, что позволяет использовать специальные символы просто как символы, представляющие сами себя (он может экранировать и сам себя - \\), но в командном файле бэк-слэш позволяет об'единять строки в одну (экранировать конец строки).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Например, командная строка: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cat f1 | grep -h result | sort | cat -b &gt; f2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может быть записан в командном файле, следующим образом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cat f1 | grep -h  \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result | sort | cat -b &gt; f2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iCs/>
        </w:rPr>
        <w:t xml:space="preserve">3.Манипуляции с shell-переменными 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Несмотря на то, что shell-переменные в общем случае воспринимаются как строки, т. е. "35" - это не число, а строка из двух символов "3" и "5", в раде случаев они могут интерпретироваться иначе, например, как целые числа.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Разнообразные возможности имеет команда "expr". Проиллюстрируем некоторые на примерах:</w:t>
      </w:r>
    </w:p>
    <w:p w:rsidR="001459E9" w:rsidRPr="00732B86" w:rsidRDefault="00D15F93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Практическая (лабораторная) работа</w:t>
      </w:r>
      <w:r w:rsidR="001459E9" w:rsidRPr="00732B86">
        <w:rPr>
          <w:bCs/>
        </w:rPr>
        <w:t>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4. Выполните следующие присваивания переменных x,y,a,b,c,d,e. Выведите значения этих переменных с перенаправлением вывода в файл protocol.txt.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x=7 y=2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a=`expr $x + $y`   ; echo a=$a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a=`expr $a + 1`    ; echo a=$a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b=`expr $y - $x`   ; echo b=$b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c=`expr $x '*' $y` ; echo c=$c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d=`expr $x / $y`   ; echo d=$d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e=`expr $x % $y`   ; echo e=$e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Результат должен быть следующим: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a=9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a=10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b=-5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c=14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d=3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e=1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iCs/>
        </w:rPr>
        <w:t>Операция умножения ("*") обязательно должна быть заэкранирована, поскольку в shell этот значок воспринимается, как спецсимвол, означающий, что на это место может быть подставлена любая последовательность символов.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iCs/>
        </w:rPr>
        <w:t>Следует обратить также внимание на обязательные пробелы, отделяющие переменные и знаки операций.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С командой "expr" возможны не только (целочисленные) арифметические операции, но и строковые: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A=`expr 'cocktail' : 'cock'`  ; echo $A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B=`expr 'cocktail' : 'tail'`  ; echo $B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lastRenderedPageBreak/>
        <w:t>C=`expr 'cocktail' : 'cook'`  ; echo $C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D=`expr 'cock' : 'cocktail'`  ; echo $D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На экран будут выведены числа, показывающее число совпадающих символов в цепочках (от начала). Вторая из строк не может быть длиннее первой 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4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0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0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0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И наконец, об условной замене переменных.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Если переменные, скажем "х", "y", "z", не определены, то при обращении к переменным</w:t>
      </w:r>
    </w:p>
    <w:p w:rsidR="001459E9" w:rsidRPr="00732B86" w:rsidRDefault="00705C7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noProof/>
        </w:rPr>
        <w:drawing>
          <wp:inline distT="0" distB="0" distL="0" distR="0">
            <wp:extent cx="3962400" cy="1028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A06" w:rsidRPr="00732B86" w:rsidRDefault="00026A06" w:rsidP="00741590">
      <w:pPr>
        <w:adjustRightInd w:val="0"/>
        <w:snapToGrid w:val="0"/>
        <w:ind w:firstLine="709"/>
        <w:contextualSpacing/>
        <w:jc w:val="both"/>
      </w:pP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Во всех этих случаях, если переменная была к этому времени определена, то ее значение используется обычным образом.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А в следующем случае наоборот, пусть переменная "v" имеет какое-то значение, тогда</w:t>
      </w:r>
    </w:p>
    <w:p w:rsidR="00026A06" w:rsidRPr="00732B86" w:rsidRDefault="00026A06" w:rsidP="00741590">
      <w:pPr>
        <w:adjustRightInd w:val="0"/>
        <w:snapToGrid w:val="0"/>
        <w:ind w:firstLine="709"/>
        <w:contextualSpacing/>
        <w:jc w:val="both"/>
      </w:pPr>
    </w:p>
    <w:p w:rsidR="001459E9" w:rsidRPr="00732B86" w:rsidRDefault="00705C7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noProof/>
        </w:rPr>
        <w:drawing>
          <wp:inline distT="0" distB="0" distL="0" distR="0">
            <wp:extent cx="4541520" cy="5410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A06" w:rsidRPr="00732B86" w:rsidRDefault="00026A06" w:rsidP="00741590">
      <w:pPr>
        <w:adjustRightInd w:val="0"/>
        <w:snapToGrid w:val="0"/>
        <w:ind w:firstLine="709"/>
        <w:contextualSpacing/>
        <w:jc w:val="both"/>
        <w:rPr>
          <w:bCs/>
          <w:iCs/>
        </w:rPr>
      </w:pP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iCs/>
        </w:rPr>
        <w:t>4. Программные структуры</w:t>
      </w:r>
      <w:r w:rsidRPr="00732B86">
        <w:rPr>
          <w:iCs/>
        </w:rPr>
        <w:t xml:space="preserve"> 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Как во всяком языке программирования в тексте на языке shell могут быть комментарии. Для этого используется символ "#". Все, что находится в строке (в командном файле) левее этого символа, воспринимается интерпретатором как комментарий.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Как во всяком процедурном языке программирования в языке shell есть операторы. Ряд операторов позволяет управлять последовательностью выполнения команд. В таких операторах часто необходима проверка условия, которая и определяет направление продолжения вычислений.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iCs/>
        </w:rPr>
        <w:t>4.1. Команда test ("[ ]")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Команда test проверяет выполнение некоторого условия. С использованием этой (встроенной) команды формируются операторы выбора и цикла языка shell.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Два возможных формата команды: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test условие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или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[ условие ]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мы будем пользоваться вторым вариантом, т.е. вместо того, чтобы писать перед условием слово "test", будем заключать условие в скобки, что более привычно.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На самом деле shell будет распознавать эту команду по открывающей скобке "[", как слову(!), соответствующему команде "test". Уже этого достаточно, чтобы предупредить о распространенной ошибке начинающих: Между скобками и содержащимся в них условием обязательно должны быть пробелы.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lastRenderedPageBreak/>
        <w:t>Пробелы должны быть и между значениями и символом сравнения или операции (как, кстати, и в команде "expr"). Не путать с противоположным требованием для присваивания значений переменным.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В shell используются условия различных "типов".</w:t>
      </w:r>
    </w:p>
    <w:p w:rsidR="005C3857" w:rsidRPr="005C3857" w:rsidRDefault="005C3857" w:rsidP="005C3857">
      <w:pPr>
        <w:adjustRightInd w:val="0"/>
        <w:snapToGrid w:val="0"/>
        <w:ind w:firstLine="709"/>
        <w:contextualSpacing/>
        <w:jc w:val="both"/>
        <w:outlineLvl w:val="1"/>
        <w:rPr>
          <w:b/>
          <w:iCs/>
        </w:rPr>
      </w:pPr>
      <w:bookmarkStart w:id="22" w:name="_Toc2333611"/>
      <w:r w:rsidRPr="005C3857">
        <w:rPr>
          <w:b/>
          <w:iCs/>
        </w:rPr>
        <w:t>Часть 2</w:t>
      </w:r>
      <w:bookmarkEnd w:id="22"/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iCs/>
        </w:rPr>
        <w:t>УСЛОВИЯ ПРОВЕРКИ ФАЙЛОВ:</w:t>
      </w:r>
    </w:p>
    <w:p w:rsidR="001459E9" w:rsidRPr="00732B86" w:rsidRDefault="00D15F93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Практическая (лабораторная) работа</w:t>
      </w:r>
      <w:r w:rsidR="001459E9" w:rsidRPr="00732B86">
        <w:rPr>
          <w:bCs/>
        </w:rPr>
        <w:t>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5.Вводя с клавиатуры командные строки в первом случае получим подтверждение (код    завершения "0"), а во втором - опровержение (код завершения "1"). "specific" - имя существующего файла. Вывод результата, по-прежнему, перенаправляем в файл protocol.txt.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[ -f protocol.txt ] ; echo $? &gt;&gt;protocol.txt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0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[ -d protocol.txt ] ; echo $? &gt;&gt;protocol.txt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1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iCs/>
        </w:rPr>
        <w:t>УСЛОВИЯ</w:t>
      </w:r>
      <w:r w:rsidRPr="00732B86">
        <w:rPr>
          <w:iCs/>
          <w:lang w:val="en-US"/>
        </w:rPr>
        <w:t xml:space="preserve"> </w:t>
      </w:r>
      <w:r w:rsidRPr="00732B86">
        <w:rPr>
          <w:iCs/>
        </w:rPr>
        <w:t>ПРОВЕРКИ</w:t>
      </w:r>
      <w:r w:rsidRPr="00732B86">
        <w:rPr>
          <w:iCs/>
          <w:lang w:val="en-US"/>
        </w:rPr>
        <w:t xml:space="preserve"> </w:t>
      </w:r>
      <w:r w:rsidRPr="00732B86">
        <w:rPr>
          <w:iCs/>
        </w:rPr>
        <w:t>СТРОК</w:t>
      </w:r>
      <w:r w:rsidRPr="00732B86">
        <w:rPr>
          <w:iCs/>
          <w:lang w:val="en-US"/>
        </w:rPr>
        <w:t>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t>Примеры</w:t>
      </w:r>
      <w:r w:rsidRPr="00732B86">
        <w:rPr>
          <w:lang w:val="en-US"/>
        </w:rPr>
        <w:t>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x="who is who"; export x; [ "who is who" = "$x" ]; echo $?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0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x=abc ; export x ; [ abc = "$x" ] ; echo $?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0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x=abc ; export x ; [ -n "$x" ] ; echo $?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0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x="" ; export x ; [ -n "$x" ] ; echo $?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iCs/>
        </w:rPr>
        <w:t>Команда "test" дает значение "истина" (т.е. код завершения "0") и просто если в скобках стоит непустое слово.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[ privet ] ; echo $?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0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[ ] ; echo $?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Кроме того, существуют два стандартных значения условия, которые могут использоваться вместо условия (для этого не нужны скобки).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true ; echo $?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0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false ; echo $?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iCs/>
        </w:rPr>
        <w:t>УСЛОВИЯ СРАВНЕНИЯ ЦЕЛЫХ ЧИСЕЛ: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То есть в данном случае команда "test" воспринимает строки символов как целые числа. Поэтому во всех остальных случаях "нулевому" значению соответствует пустая строка. В данном же случае, если надо обнулить переменную, скажем, "x", то это достигается присваиванием "x=0".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t>Примеры</w:t>
      </w:r>
      <w:r w:rsidRPr="00732B86">
        <w:rPr>
          <w:lang w:val="en-US"/>
        </w:rPr>
        <w:t>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x=abc ; export x ; [ abc -eq "$x" ] ; echo $?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"[": integer expression expected before -eq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x=321 ; export x ; [ 321 -eq "$x" ] ; echo $?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0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x=3.21 ; export x ; [ 3.21 -eq "$x" ] ; echo $?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"[": integer expression expected before -eq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x=321 ; export x ; [ 123 -lt "$x" ] ; echo $?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lastRenderedPageBreak/>
        <w:t>0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iCs/>
        </w:rPr>
        <w:t>СЛОЖНЫЕ УСЛОВИЯ: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Реализуются с помощью типовых логических операций:</w:t>
      </w:r>
    </w:p>
    <w:p w:rsidR="001459E9" w:rsidRPr="00732B86" w:rsidRDefault="00705C76" w:rsidP="00741590">
      <w:pPr>
        <w:adjustRightInd w:val="0"/>
        <w:snapToGrid w:val="0"/>
        <w:contextualSpacing/>
        <w:jc w:val="both"/>
      </w:pPr>
      <w:r w:rsidRPr="00732B86">
        <w:rPr>
          <w:noProof/>
        </w:rPr>
        <w:drawing>
          <wp:inline distT="0" distB="0" distL="0" distR="0">
            <wp:extent cx="3855720" cy="7848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A06" w:rsidRPr="00732B86" w:rsidRDefault="00026A06" w:rsidP="00741590">
      <w:pPr>
        <w:adjustRightInd w:val="0"/>
        <w:snapToGrid w:val="0"/>
        <w:ind w:firstLine="709"/>
        <w:contextualSpacing/>
        <w:jc w:val="both"/>
      </w:pP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ПРЕДУПРЕЖДЕНИЕ. Не забывайте о пробелах.</w:t>
      </w:r>
    </w:p>
    <w:p w:rsidR="00026A06" w:rsidRPr="00732B86" w:rsidRDefault="00026A06" w:rsidP="00741590">
      <w:pPr>
        <w:adjustRightInd w:val="0"/>
        <w:snapToGrid w:val="0"/>
        <w:ind w:firstLine="709"/>
        <w:contextualSpacing/>
        <w:jc w:val="both"/>
      </w:pPr>
    </w:p>
    <w:p w:rsidR="001459E9" w:rsidRPr="00B72D9B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t>Примеры</w:t>
      </w:r>
      <w:r w:rsidRPr="00732B86">
        <w:rPr>
          <w:lang w:val="en-US"/>
        </w:rPr>
        <w:t>.</w:t>
      </w:r>
    </w:p>
    <w:p w:rsidR="00026A06" w:rsidRPr="00B72D9B" w:rsidRDefault="00026A06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[ ! privet ] ; echo $?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1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x=privet; export x; [ "$x" -a -f specific ] ; echo $?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0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x="";export x; [ "$x" -a -f specific ] ; echo $?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1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x="";export x; [ "$x" -a -f specific -o privet ] ; echo $?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0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x="";export x; [ "$x" -a -f specific -o ! privet ] ; echo $?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iCs/>
        </w:rPr>
        <w:t>Не злоупотребляйте сложными условиями.</w:t>
      </w:r>
      <w:r w:rsidRPr="00732B86">
        <w:rPr>
          <w:iCs/>
        </w:rPr>
        <w:t xml:space="preserve"> 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iCs/>
        </w:rPr>
        <w:t>4.2. Условный оператор "if"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В общем случае оператор "if" имеет структуру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if  условие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then  список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[elif  условие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then  список]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 xml:space="preserve"> [else  список]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fi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Здесь "elif" сокращенный вариант от "else if" может быть использован наряду с полным, т.е. допускается вложение произвольного числа операторов "if" (как и других операторов). Разумеется "список" в каждом случае должен быть осмысленный и допустимый в данном контексте.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Конструкции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[elif  условие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then  список]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и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[else  список]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не являются обязательными (в данном случае для указания на необязательность конструкций использованы квадратные скобки - не путать с квадратными скобками команды "test"!).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Самая усеченная структура этого оператора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if   условие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then  список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fi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если выполнено условие (как правило это ком получен код завершения "0", то выполняется "список", иначе он пропускается.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lastRenderedPageBreak/>
        <w:t>Обратите внимание, что структура обязательно завершается служебным словом "fi". Число "fi", естественно, всегда должно соответствовать числу "if".</w:t>
      </w:r>
    </w:p>
    <w:p w:rsidR="001459E9" w:rsidRPr="00732B86" w:rsidRDefault="00D15F93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Практическая (лабораторная) работа</w:t>
      </w:r>
      <w:r w:rsidR="001459E9" w:rsidRPr="00732B86">
        <w:rPr>
          <w:bCs/>
        </w:rPr>
        <w:t>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6. Реализуйте пример на вложенность.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    ###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    # if-2: Оценка достижений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    echo -n " А какую оценку получил на экзамене?: "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   </w:t>
      </w:r>
      <w:r w:rsidRPr="00732B86">
        <w:rPr>
          <w:bCs/>
        </w:rPr>
        <w:t xml:space="preserve"> </w:t>
      </w:r>
      <w:r w:rsidRPr="00732B86">
        <w:rPr>
          <w:bCs/>
          <w:lang w:val="en-US"/>
        </w:rPr>
        <w:t>read z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    if [ $z = 5 ]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 xml:space="preserve">         then echo  </w:t>
      </w:r>
      <w:r w:rsidRPr="00732B86">
        <w:rPr>
          <w:bCs/>
        </w:rPr>
        <w:t>Молодец</w:t>
      </w:r>
      <w:r w:rsidRPr="00732B86">
        <w:rPr>
          <w:bCs/>
          <w:lang w:val="en-US"/>
        </w:rPr>
        <w:t xml:space="preserve"> !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lang w:val="en-US"/>
        </w:rPr>
        <w:t xml:space="preserve">         </w:t>
      </w:r>
      <w:r w:rsidRPr="00732B86">
        <w:rPr>
          <w:bCs/>
        </w:rPr>
        <w:t>elif [ $z = 4 ]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              then echo  Все равно молодец !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</w:rPr>
        <w:t xml:space="preserve">              </w:t>
      </w:r>
      <w:r w:rsidRPr="00732B86">
        <w:rPr>
          <w:bCs/>
          <w:lang w:val="en-US"/>
        </w:rPr>
        <w:t>elif [ $z = 3 ]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 xml:space="preserve">                     then echo  </w:t>
      </w:r>
      <w:r w:rsidRPr="00732B86">
        <w:rPr>
          <w:bCs/>
        </w:rPr>
        <w:t>Все</w:t>
      </w:r>
      <w:r w:rsidRPr="00732B86">
        <w:rPr>
          <w:bCs/>
          <w:lang w:val="en-US"/>
        </w:rPr>
        <w:t xml:space="preserve"> </w:t>
      </w:r>
      <w:r w:rsidRPr="00732B86">
        <w:rPr>
          <w:bCs/>
        </w:rPr>
        <w:t>равно</w:t>
      </w:r>
      <w:r w:rsidRPr="00732B86">
        <w:rPr>
          <w:bCs/>
          <w:lang w:val="en-US"/>
        </w:rPr>
        <w:t xml:space="preserve"> !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                     elif [ $z = 2 ]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 xml:space="preserve">                          then echo  </w:t>
      </w:r>
      <w:r w:rsidRPr="00732B86">
        <w:rPr>
          <w:bCs/>
        </w:rPr>
        <w:t>Все</w:t>
      </w:r>
      <w:r w:rsidRPr="00732B86">
        <w:rPr>
          <w:bCs/>
          <w:lang w:val="en-US"/>
        </w:rPr>
        <w:t xml:space="preserve"> !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                          else echo   !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 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lang w:val="en-US"/>
        </w:rPr>
        <w:t xml:space="preserve">    </w:t>
      </w:r>
      <w:r w:rsidRPr="00732B86">
        <w:rPr>
          <w:bCs/>
        </w:rPr>
        <w:t>fi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Вывод результата перенаправьте в файл protocol.txt.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iCs/>
        </w:rPr>
        <w:t>4.3.Оператор вызова ("case")</w:t>
      </w:r>
      <w:r w:rsidRPr="00732B86">
        <w:t xml:space="preserve"> Оператор выбора "case" имеет структуру: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case   строка  in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шаблон)  список команд;;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шаблон)  список команд;;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...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esac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Здесь "case" "in" и "esac" - служебные слова. "Строка" (это может быть и один символ) сравнивается с "шаблоном". Затем выполняется "список команд" выбранной строки. Служебное слово "esac" необходимо для завершения структуры.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 xml:space="preserve">       </w:t>
      </w:r>
      <w:r w:rsidR="00D15F93" w:rsidRPr="00732B86">
        <w:rPr>
          <w:bCs/>
        </w:rPr>
        <w:t>Практическая (лабораторная) работа</w:t>
      </w:r>
      <w:r w:rsidRPr="00732B86">
        <w:rPr>
          <w:bCs/>
        </w:rPr>
        <w:t>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7. Реализуйте следующие действия: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cho -n " А какую оценку получил на экзамене?: "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read z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case $z in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 xml:space="preserve">5) echo </w:t>
      </w:r>
      <w:r w:rsidRPr="00732B86">
        <w:rPr>
          <w:bCs/>
        </w:rPr>
        <w:t>Молодец</w:t>
      </w:r>
      <w:r w:rsidRPr="00732B86">
        <w:rPr>
          <w:bCs/>
          <w:lang w:val="en-US"/>
        </w:rPr>
        <w:t xml:space="preserve"> !            ;;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4) echo Все равно молодец !  ;;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3) echo Все равно !          ;;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2) echo Все !                ;;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*) echo  !                   ;;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esac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Непривычно выглядят в конце строк выбора ";;", но написать здесь ";" было бы ошибкой. Для каждой альтернативы может быть выполнено несколько команд. Если эти команды будут записаны в одну строку, то символ ";" будет использоваться как разделитель команд.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Обычно последняя строка выбора имеет шаблон "*", что в структуре "case" означает "любое значение". Эта строка выбирается, если не произошло совпадение значения переменной (здесь $z) ни с одним из ранее записанных шаблонов, ограниченных скобкой ")". Значения просматриваются в порядке записи.</w:t>
      </w:r>
    </w:p>
    <w:p w:rsidR="00741590" w:rsidRDefault="00D307E5" w:rsidP="00741590">
      <w:pPr>
        <w:adjustRightInd w:val="0"/>
        <w:snapToGrid w:val="0"/>
        <w:ind w:firstLine="709"/>
        <w:contextualSpacing/>
        <w:jc w:val="both"/>
      </w:pPr>
      <w:r>
        <w:t>Контрольные вопросы</w:t>
      </w:r>
    </w:p>
    <w:p w:rsidR="00D307E5" w:rsidRPr="00732B86" w:rsidRDefault="00D307E5" w:rsidP="00D307E5">
      <w:pPr>
        <w:numPr>
          <w:ilvl w:val="1"/>
          <w:numId w:val="11"/>
        </w:numPr>
        <w:adjustRightInd w:val="0"/>
        <w:snapToGrid w:val="0"/>
        <w:ind w:left="0"/>
        <w:contextualSpacing/>
        <w:jc w:val="both"/>
      </w:pPr>
      <w:r w:rsidRPr="00732B86">
        <w:lastRenderedPageBreak/>
        <w:t xml:space="preserve">Изучите формат команды </w:t>
      </w:r>
      <w:r w:rsidRPr="00732B86">
        <w:rPr>
          <w:bCs/>
        </w:rPr>
        <w:t>prompt</w:t>
      </w:r>
      <w:r w:rsidRPr="00732B86">
        <w:t>.</w:t>
      </w:r>
    </w:p>
    <w:p w:rsidR="00D307E5" w:rsidRPr="00732B86" w:rsidRDefault="00D307E5" w:rsidP="00D307E5">
      <w:pPr>
        <w:numPr>
          <w:ilvl w:val="1"/>
          <w:numId w:val="11"/>
        </w:numPr>
        <w:adjustRightInd w:val="0"/>
        <w:snapToGrid w:val="0"/>
        <w:ind w:left="0"/>
        <w:contextualSpacing/>
        <w:jc w:val="both"/>
      </w:pPr>
      <w:r w:rsidRPr="00732B86">
        <w:t>Определите текущую дату.</w:t>
      </w:r>
    </w:p>
    <w:p w:rsidR="00D307E5" w:rsidRPr="00732B86" w:rsidRDefault="00D307E5" w:rsidP="00D307E5">
      <w:pPr>
        <w:numPr>
          <w:ilvl w:val="1"/>
          <w:numId w:val="11"/>
        </w:numPr>
        <w:adjustRightInd w:val="0"/>
        <w:snapToGrid w:val="0"/>
        <w:ind w:left="0"/>
        <w:contextualSpacing/>
        <w:jc w:val="both"/>
      </w:pPr>
      <w:r w:rsidRPr="00732B86">
        <w:t>Включите в строку приглашения сведения о текущей дате и времени.</w:t>
      </w:r>
    </w:p>
    <w:p w:rsidR="00D307E5" w:rsidRPr="00732B86" w:rsidRDefault="00D307E5" w:rsidP="00D307E5">
      <w:pPr>
        <w:numPr>
          <w:ilvl w:val="1"/>
          <w:numId w:val="11"/>
        </w:numPr>
        <w:adjustRightInd w:val="0"/>
        <w:snapToGrid w:val="0"/>
        <w:ind w:left="0"/>
        <w:contextualSpacing/>
        <w:jc w:val="both"/>
      </w:pPr>
      <w:r w:rsidRPr="00732B86">
        <w:t>Установите несколько контрастных цветовых схем (фон и текст).</w:t>
      </w:r>
    </w:p>
    <w:p w:rsidR="00D307E5" w:rsidRPr="00732B86" w:rsidRDefault="00D307E5" w:rsidP="00D307E5">
      <w:pPr>
        <w:numPr>
          <w:ilvl w:val="1"/>
          <w:numId w:val="11"/>
        </w:numPr>
        <w:adjustRightInd w:val="0"/>
        <w:snapToGrid w:val="0"/>
        <w:ind w:left="0"/>
        <w:contextualSpacing/>
        <w:jc w:val="both"/>
      </w:pPr>
      <w:r w:rsidRPr="00732B86">
        <w:t>Просмотрите сведения о текущей версии ОС.</w:t>
      </w:r>
    </w:p>
    <w:p w:rsidR="00D307E5" w:rsidRPr="00732B86" w:rsidRDefault="00D307E5" w:rsidP="00D307E5">
      <w:pPr>
        <w:numPr>
          <w:ilvl w:val="1"/>
          <w:numId w:val="12"/>
        </w:numPr>
        <w:adjustRightInd w:val="0"/>
        <w:snapToGrid w:val="0"/>
        <w:ind w:left="0"/>
        <w:contextualSpacing/>
        <w:jc w:val="both"/>
      </w:pPr>
      <w:r w:rsidRPr="00732B86">
        <w:t>Определите с помощью команд dir и find сколько байт занято и свободно в каталоге c:\windows</w:t>
      </w:r>
    </w:p>
    <w:p w:rsidR="00D307E5" w:rsidRPr="00732B86" w:rsidRDefault="00D307E5" w:rsidP="00D307E5">
      <w:pPr>
        <w:numPr>
          <w:ilvl w:val="1"/>
          <w:numId w:val="12"/>
        </w:numPr>
        <w:adjustRightInd w:val="0"/>
        <w:snapToGrid w:val="0"/>
        <w:ind w:left="0"/>
        <w:contextualSpacing/>
        <w:jc w:val="both"/>
      </w:pPr>
      <w:r w:rsidRPr="00732B86">
        <w:t>Определить количество папок в том же каталоге</w:t>
      </w:r>
    </w:p>
    <w:p w:rsidR="00D307E5" w:rsidRPr="00732B86" w:rsidRDefault="00D307E5" w:rsidP="00D307E5">
      <w:pPr>
        <w:numPr>
          <w:ilvl w:val="1"/>
          <w:numId w:val="12"/>
        </w:numPr>
        <w:adjustRightInd w:val="0"/>
        <w:snapToGrid w:val="0"/>
        <w:ind w:left="0"/>
        <w:contextualSpacing/>
        <w:jc w:val="both"/>
      </w:pPr>
      <w:r w:rsidRPr="00732B86">
        <w:t>Подсчитать в том же каталоге количество файлов с расширением .</w:t>
      </w:r>
      <w:r w:rsidRPr="00732B86">
        <w:rPr>
          <w:bCs/>
          <w:iCs/>
        </w:rPr>
        <w:t>bmp</w:t>
      </w:r>
    </w:p>
    <w:p w:rsidR="00D307E5" w:rsidRDefault="00D307E5" w:rsidP="00D307E5">
      <w:pPr>
        <w:adjustRightInd w:val="0"/>
        <w:snapToGrid w:val="0"/>
        <w:ind w:firstLine="709"/>
        <w:contextualSpacing/>
        <w:jc w:val="both"/>
      </w:pPr>
      <w:r w:rsidRPr="00732B86">
        <w:t xml:space="preserve">Команда </w:t>
      </w:r>
      <w:r w:rsidRPr="00732B86">
        <w:rPr>
          <w:bCs/>
        </w:rPr>
        <w:t>subst</w:t>
      </w:r>
      <w:r w:rsidRPr="00732B86">
        <w:t xml:space="preserve"> позволяет создать виртуальный диск, то есть сопоставить некоторому пути из каталогов букву диска.</w:t>
      </w:r>
    </w:p>
    <w:p w:rsidR="00D307E5" w:rsidRPr="00732B86" w:rsidRDefault="00D307E5" w:rsidP="00D307E5">
      <w:pPr>
        <w:adjustRightInd w:val="0"/>
        <w:snapToGrid w:val="0"/>
        <w:ind w:firstLine="709"/>
        <w:contextualSpacing/>
        <w:jc w:val="both"/>
      </w:pPr>
    </w:p>
    <w:p w:rsidR="00D307E5" w:rsidRDefault="00D307E5" w:rsidP="00741590">
      <w:pPr>
        <w:adjustRightInd w:val="0"/>
        <w:snapToGrid w:val="0"/>
        <w:ind w:firstLine="709"/>
        <w:contextualSpacing/>
        <w:jc w:val="both"/>
      </w:pPr>
    </w:p>
    <w:p w:rsidR="00D307E5" w:rsidRDefault="00D307E5" w:rsidP="00741590">
      <w:pPr>
        <w:adjustRightInd w:val="0"/>
        <w:snapToGrid w:val="0"/>
        <w:ind w:firstLine="709"/>
        <w:contextualSpacing/>
        <w:jc w:val="both"/>
      </w:pPr>
    </w:p>
    <w:p w:rsidR="00D307E5" w:rsidRPr="00732B86" w:rsidRDefault="00D307E5" w:rsidP="00741590">
      <w:pPr>
        <w:adjustRightInd w:val="0"/>
        <w:snapToGrid w:val="0"/>
        <w:ind w:firstLine="709"/>
        <w:contextualSpacing/>
        <w:jc w:val="both"/>
      </w:pPr>
    </w:p>
    <w:p w:rsidR="00741590" w:rsidRPr="00732B86" w:rsidRDefault="00732B86" w:rsidP="00741590">
      <w:pPr>
        <w:pStyle w:val="1"/>
        <w:adjustRightInd w:val="0"/>
        <w:snapToGrid w:val="0"/>
        <w:spacing w:before="0" w:after="0"/>
        <w:contextualSpacing/>
        <w:jc w:val="center"/>
        <w:rPr>
          <w:rFonts w:ascii="Times New Roman" w:hAnsi="Times New Roman"/>
          <w:sz w:val="24"/>
          <w:szCs w:val="24"/>
        </w:rPr>
      </w:pPr>
      <w:bookmarkStart w:id="23" w:name="_TOC_250018"/>
      <w:bookmarkStart w:id="24" w:name="_TOC_250017"/>
      <w:bookmarkStart w:id="25" w:name="_Toc2333612"/>
      <w:bookmarkEnd w:id="23"/>
      <w:bookmarkEnd w:id="24"/>
      <w:r>
        <w:rPr>
          <w:rFonts w:ascii="Times New Roman" w:hAnsi="Times New Roman"/>
          <w:sz w:val="24"/>
          <w:szCs w:val="24"/>
        </w:rPr>
        <w:t>ПРАКТИЧЕСКАЯ РАБОТА</w:t>
      </w:r>
      <w:r w:rsidR="00741590" w:rsidRPr="00732B86">
        <w:rPr>
          <w:rFonts w:ascii="Times New Roman" w:hAnsi="Times New Roman"/>
          <w:sz w:val="24"/>
          <w:szCs w:val="24"/>
        </w:rPr>
        <w:t xml:space="preserve"> № 12 Тема: Виды информации и основные методы ее защиты.</w:t>
      </w:r>
      <w:bookmarkEnd w:id="25"/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Цель работы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Применение основ информационной безопасности для имитации дей- ствий нарушителя по раскрытию (нарушению конфиденциальности) при ис- пользовании одного и того же одноразового блокнота (гаммы) на основе по- битового сложения по модулю 2 (взлом двухразового блокнота).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Работа состоит из следующих этапов: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Изучить теоретический материал по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курсу «Основы </w:t>
      </w:r>
      <w:r w:rsidRPr="00732B86">
        <w:rPr>
          <w:rFonts w:ascii="Times New Roman" w:hAnsi="Times New Roman"/>
          <w:sz w:val="24"/>
          <w:szCs w:val="24"/>
        </w:rPr>
        <w:t>информационной безопасности».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Изучить соответствующий теоретический материал по курсу</w:t>
      </w:r>
      <w:r w:rsidRPr="00732B86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«Програм-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мирование».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Написать на языке Си программу, реализующую поставленную</w:t>
      </w:r>
      <w:r w:rsidRPr="00732B86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задачу.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Проанализировать проделанную работу и предложить свой метод проти- водействия реализованной</w:t>
      </w:r>
      <w:r w:rsidRPr="00732B86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Результат отразить в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отчете.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Краткие теоретические сведения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Безопасность для различных сфер жизнедеятельности личности, обще- ства и государства опирается на понятие ограничения доступа к информации. </w:t>
      </w:r>
      <w:r w:rsidRPr="00732B86">
        <w:rPr>
          <w:spacing w:val="2"/>
          <w:sz w:val="24"/>
          <w:szCs w:val="24"/>
        </w:rPr>
        <w:t xml:space="preserve">Шифрование </w:t>
      </w:r>
      <w:r w:rsidRPr="00732B86">
        <w:rPr>
          <w:sz w:val="24"/>
          <w:szCs w:val="24"/>
        </w:rPr>
        <w:t xml:space="preserve">используется как метод усиления таких свойств качественной информации, как конфиденциальность и целостность. Можно легко полу- </w:t>
      </w:r>
      <w:r w:rsidRPr="00732B86">
        <w:rPr>
          <w:spacing w:val="2"/>
          <w:sz w:val="24"/>
          <w:szCs w:val="24"/>
        </w:rPr>
        <w:t xml:space="preserve">чить </w:t>
      </w:r>
      <w:r w:rsidRPr="00732B86">
        <w:rPr>
          <w:sz w:val="24"/>
          <w:szCs w:val="24"/>
        </w:rPr>
        <w:t xml:space="preserve">не раскрываемый шифр, но тут имеется </w:t>
      </w:r>
      <w:r w:rsidRPr="00732B86">
        <w:rPr>
          <w:spacing w:val="2"/>
          <w:sz w:val="24"/>
          <w:szCs w:val="24"/>
        </w:rPr>
        <w:t xml:space="preserve">одна </w:t>
      </w:r>
      <w:r w:rsidRPr="00732B86">
        <w:rPr>
          <w:sz w:val="24"/>
          <w:szCs w:val="24"/>
        </w:rPr>
        <w:t xml:space="preserve">тонкость. Сначала нужно найти процесс, который может генерировать произвольную бесконечную строку битов, которая называется гаммой. Во-вторых, необходимо преобра- зовать открытый текст в битовую строку и вычислить побитовое сложение по </w:t>
      </w:r>
      <w:r w:rsidRPr="00732B86">
        <w:rPr>
          <w:spacing w:val="2"/>
          <w:sz w:val="24"/>
          <w:szCs w:val="24"/>
        </w:rPr>
        <w:t xml:space="preserve">модулю </w:t>
      </w:r>
      <w:r w:rsidRPr="00732B86">
        <w:rPr>
          <w:sz w:val="24"/>
          <w:szCs w:val="24"/>
        </w:rPr>
        <w:t xml:space="preserve">2 (операция </w:t>
      </w:r>
      <w:r w:rsidRPr="00732B86">
        <w:rPr>
          <w:spacing w:val="3"/>
          <w:sz w:val="24"/>
          <w:szCs w:val="24"/>
        </w:rPr>
        <w:t xml:space="preserve">XOR) </w:t>
      </w:r>
      <w:r w:rsidRPr="00732B86">
        <w:rPr>
          <w:sz w:val="24"/>
          <w:szCs w:val="24"/>
        </w:rPr>
        <w:t xml:space="preserve">открытого текста и ключевой строки. </w:t>
      </w:r>
      <w:r w:rsidRPr="00732B86">
        <w:rPr>
          <w:spacing w:val="2"/>
          <w:sz w:val="24"/>
          <w:szCs w:val="24"/>
        </w:rPr>
        <w:t xml:space="preserve">После </w:t>
      </w:r>
      <w:r w:rsidRPr="00732B86">
        <w:rPr>
          <w:sz w:val="24"/>
          <w:szCs w:val="24"/>
        </w:rPr>
        <w:t xml:space="preserve">чего можно послать результирующий зашифрованный текст получателю по неза- </w:t>
      </w:r>
      <w:r w:rsidRPr="00732B86">
        <w:rPr>
          <w:spacing w:val="2"/>
          <w:sz w:val="24"/>
          <w:szCs w:val="24"/>
        </w:rPr>
        <w:t xml:space="preserve">щищенному </w:t>
      </w:r>
      <w:r w:rsidRPr="00732B86">
        <w:rPr>
          <w:sz w:val="24"/>
          <w:szCs w:val="24"/>
        </w:rPr>
        <w:t xml:space="preserve">каналу. Шифрованный текст </w:t>
      </w:r>
      <w:r w:rsidRPr="00732B86">
        <w:rPr>
          <w:spacing w:val="2"/>
          <w:sz w:val="24"/>
          <w:szCs w:val="24"/>
        </w:rPr>
        <w:t xml:space="preserve">не </w:t>
      </w:r>
      <w:r w:rsidRPr="00732B86">
        <w:rPr>
          <w:sz w:val="24"/>
          <w:szCs w:val="24"/>
        </w:rPr>
        <w:t xml:space="preserve">может быть раскрыт, поскольку </w:t>
      </w:r>
      <w:r w:rsidRPr="00732B86">
        <w:rPr>
          <w:spacing w:val="2"/>
          <w:sz w:val="24"/>
          <w:szCs w:val="24"/>
        </w:rPr>
        <w:t xml:space="preserve">каждая </w:t>
      </w:r>
      <w:r w:rsidRPr="00732B86">
        <w:rPr>
          <w:sz w:val="24"/>
          <w:szCs w:val="24"/>
        </w:rPr>
        <w:t xml:space="preserve">возможная ключевая строка является одинаково вероятным кандида- </w:t>
      </w:r>
      <w:r w:rsidRPr="00732B86">
        <w:rPr>
          <w:spacing w:val="3"/>
          <w:sz w:val="24"/>
          <w:szCs w:val="24"/>
        </w:rPr>
        <w:t xml:space="preserve">том; </w:t>
      </w:r>
      <w:r w:rsidRPr="00732B86">
        <w:rPr>
          <w:sz w:val="24"/>
          <w:szCs w:val="24"/>
        </w:rPr>
        <w:t>нарушитель не имеет информации. Дополнительно к посылке</w:t>
      </w:r>
      <w:r w:rsidRPr="00732B86">
        <w:rPr>
          <w:spacing w:val="9"/>
          <w:sz w:val="24"/>
          <w:szCs w:val="24"/>
        </w:rPr>
        <w:t xml:space="preserve"> </w:t>
      </w:r>
      <w:r w:rsidRPr="00732B86">
        <w:rPr>
          <w:sz w:val="24"/>
          <w:szCs w:val="24"/>
        </w:rPr>
        <w:t>шифро-</w:t>
      </w:r>
    </w:p>
    <w:p w:rsidR="00741590" w:rsidRPr="00732B86" w:rsidRDefault="00741590" w:rsidP="00741590">
      <w:pPr>
        <w:adjustRightInd w:val="0"/>
        <w:snapToGrid w:val="0"/>
        <w:contextualSpacing/>
        <w:jc w:val="both"/>
        <w:sectPr w:rsidR="00741590" w:rsidRPr="00732B86">
          <w:headerReference w:type="default" r:id="rId16"/>
          <w:pgSz w:w="12240" w:h="15840"/>
          <w:pgMar w:top="1500" w:right="1040" w:bottom="200" w:left="1720" w:header="1095" w:footer="16" w:gutter="0"/>
          <w:cols w:space="720"/>
        </w:sect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lastRenderedPageBreak/>
        <w:t xml:space="preserve">ванного текста отправитель передает ключевую </w:t>
      </w:r>
      <w:r w:rsidRPr="00732B86">
        <w:rPr>
          <w:spacing w:val="2"/>
          <w:sz w:val="24"/>
          <w:szCs w:val="24"/>
        </w:rPr>
        <w:t xml:space="preserve">строку </w:t>
      </w:r>
      <w:r w:rsidRPr="00732B86">
        <w:rPr>
          <w:sz w:val="24"/>
          <w:szCs w:val="24"/>
        </w:rPr>
        <w:t xml:space="preserve">по </w:t>
      </w:r>
      <w:r w:rsidRPr="00732B86">
        <w:rPr>
          <w:spacing w:val="2"/>
          <w:sz w:val="24"/>
          <w:szCs w:val="24"/>
        </w:rPr>
        <w:t xml:space="preserve">защищенному </w:t>
      </w:r>
      <w:r w:rsidRPr="00732B86">
        <w:rPr>
          <w:sz w:val="24"/>
          <w:szCs w:val="24"/>
        </w:rPr>
        <w:t xml:space="preserve">ка- налу получателю так, что получатель может расшифровать текст, обрабаты- </w:t>
      </w:r>
      <w:r w:rsidRPr="00732B86">
        <w:rPr>
          <w:spacing w:val="2"/>
          <w:sz w:val="24"/>
          <w:szCs w:val="24"/>
        </w:rPr>
        <w:t xml:space="preserve">вая XOR </w:t>
      </w:r>
      <w:r w:rsidRPr="00732B86">
        <w:rPr>
          <w:sz w:val="24"/>
          <w:szCs w:val="24"/>
        </w:rPr>
        <w:t>шифрованного текста и ключевой строки. Хитрость состоит в том, что нам нужно иметь защищенный канал для посылки ключевой</w:t>
      </w:r>
      <w:r w:rsidRPr="00732B86">
        <w:rPr>
          <w:spacing w:val="54"/>
          <w:sz w:val="24"/>
          <w:szCs w:val="24"/>
        </w:rPr>
        <w:t xml:space="preserve"> </w:t>
      </w:r>
      <w:r w:rsidRPr="00732B86">
        <w:rPr>
          <w:sz w:val="24"/>
          <w:szCs w:val="24"/>
        </w:rPr>
        <w:t>строки.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Более практичный подход для отправителя: сгенерировать эту ключе- вую строку заранее. Например, отправитель может создать 1000 компакт- дисков, полных произвольных битов, и переправить их получателю на БТР.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Хотя еженедельная посылка 1000 дисков и является широкополосной операцией, у нее есть один изъян: ключевой поток должен быть такой же длины, как и данные; если данные на один бит длиннее, чем ожидалось, то появятся проблемы. Строки однократного использования используются ино- гда на практике (например, однократные пароли).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Обходной путь, часто применяющийся на практике, должен выбрать короткий ключ (скажем, 64 бита) и использовать псевдослучайный генератор </w:t>
      </w:r>
      <w:r w:rsidRPr="00732B86">
        <w:rPr>
          <w:spacing w:val="2"/>
          <w:sz w:val="24"/>
          <w:szCs w:val="24"/>
        </w:rPr>
        <w:t xml:space="preserve">чисел, </w:t>
      </w:r>
      <w:r w:rsidRPr="00732B86">
        <w:rPr>
          <w:sz w:val="24"/>
          <w:szCs w:val="24"/>
        </w:rPr>
        <w:t xml:space="preserve">чтобы генерировать ключевую строку из короткого ключа. Теперь нужно послать только 64 бита по защищенному каналу, но придется пола- </w:t>
      </w:r>
      <w:r w:rsidRPr="00732B86">
        <w:rPr>
          <w:spacing w:val="2"/>
          <w:sz w:val="24"/>
          <w:szCs w:val="24"/>
        </w:rPr>
        <w:t xml:space="preserve">гаться </w:t>
      </w:r>
      <w:r w:rsidRPr="00732B86">
        <w:rPr>
          <w:sz w:val="24"/>
          <w:szCs w:val="24"/>
        </w:rPr>
        <w:t xml:space="preserve">на некоторое искусство. А именно: нужен хороший псевдослучайный генератор, для которого по выходу нельзя догадаться о ключе, и для которого </w:t>
      </w:r>
      <w:r w:rsidRPr="00732B86">
        <w:rPr>
          <w:spacing w:val="2"/>
          <w:sz w:val="24"/>
          <w:szCs w:val="24"/>
        </w:rPr>
        <w:t xml:space="preserve">один </w:t>
      </w:r>
      <w:r w:rsidRPr="00732B86">
        <w:rPr>
          <w:sz w:val="24"/>
          <w:szCs w:val="24"/>
        </w:rPr>
        <w:t xml:space="preserve">и тот же выход всегда генерируется из данного короткого ключа. Но ес- </w:t>
      </w:r>
      <w:r w:rsidRPr="00732B86">
        <w:rPr>
          <w:spacing w:val="2"/>
          <w:sz w:val="24"/>
          <w:szCs w:val="24"/>
        </w:rPr>
        <w:t xml:space="preserve">ли </w:t>
      </w:r>
      <w:r w:rsidRPr="00732B86">
        <w:rPr>
          <w:sz w:val="24"/>
          <w:szCs w:val="24"/>
        </w:rPr>
        <w:t xml:space="preserve">нарушитель может управлять входом, то он может восстановить </w:t>
      </w:r>
      <w:r w:rsidRPr="00732B86">
        <w:rPr>
          <w:spacing w:val="2"/>
          <w:sz w:val="24"/>
          <w:szCs w:val="24"/>
        </w:rPr>
        <w:t xml:space="preserve">выход </w:t>
      </w:r>
      <w:r w:rsidRPr="00732B86">
        <w:rPr>
          <w:sz w:val="24"/>
          <w:szCs w:val="24"/>
        </w:rPr>
        <w:t xml:space="preserve">произвольного генератора и, возможно, угадать будущие случайные числа!  </w:t>
      </w:r>
      <w:r w:rsidRPr="00732B86">
        <w:rPr>
          <w:spacing w:val="4"/>
          <w:sz w:val="24"/>
          <w:szCs w:val="24"/>
        </w:rPr>
        <w:t xml:space="preserve">Из </w:t>
      </w:r>
      <w:r w:rsidRPr="00732B86">
        <w:rPr>
          <w:sz w:val="24"/>
          <w:szCs w:val="24"/>
        </w:rPr>
        <w:t>этого следует, что трудно разработать хороший псевдослучайный генера- тор. Поэтому нужны альтернативные способы</w:t>
      </w:r>
      <w:r w:rsidRPr="00732B86">
        <w:rPr>
          <w:spacing w:val="24"/>
          <w:sz w:val="24"/>
          <w:szCs w:val="24"/>
        </w:rPr>
        <w:t xml:space="preserve"> </w:t>
      </w:r>
      <w:r w:rsidRPr="00732B86">
        <w:rPr>
          <w:sz w:val="24"/>
          <w:szCs w:val="24"/>
        </w:rPr>
        <w:t>шифрования.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Можно ли вычислить, какие два документа зашифровал Борис, исполь- зуя один и тот же одноразовый блокнот (гамму) – побитовое сложение по модулю 2 (и что собой представляет этот одноразовый блокнот)?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Известна следующая информация: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Шифрование </w:t>
      </w:r>
      <w:r w:rsidRPr="00732B86">
        <w:rPr>
          <w:rFonts w:ascii="Times New Roman" w:hAnsi="Times New Roman"/>
          <w:sz w:val="24"/>
          <w:szCs w:val="24"/>
        </w:rPr>
        <w:t xml:space="preserve">использует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коды </w:t>
      </w:r>
      <w:r w:rsidRPr="00732B86">
        <w:rPr>
          <w:rFonts w:ascii="Times New Roman" w:hAnsi="Times New Roman"/>
          <w:sz w:val="24"/>
          <w:szCs w:val="24"/>
        </w:rPr>
        <w:t xml:space="preserve">ASCII со 128 возможными символами 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любой </w:t>
      </w:r>
      <w:r w:rsidRPr="00732B86">
        <w:rPr>
          <w:rFonts w:ascii="Times New Roman" w:hAnsi="Times New Roman"/>
          <w:sz w:val="24"/>
          <w:szCs w:val="24"/>
        </w:rPr>
        <w:t>позиции (хотя некоторые – значительно более вероятны, чем</w:t>
      </w:r>
      <w:r w:rsidRPr="00732B86">
        <w:rPr>
          <w:rFonts w:ascii="Times New Roman" w:hAnsi="Times New Roman"/>
          <w:spacing w:val="5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другие).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Используемый одноразовый блокнот был произведён псевдослучайным образом, со значениями в пределах от 0 до</w:t>
      </w:r>
      <w:r w:rsidRPr="00732B86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127.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Использовался один и тот же блокнот,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чтобы </w:t>
      </w:r>
      <w:r w:rsidRPr="00732B86">
        <w:rPr>
          <w:rFonts w:ascii="Times New Roman" w:hAnsi="Times New Roman"/>
          <w:sz w:val="24"/>
          <w:szCs w:val="24"/>
        </w:rPr>
        <w:t xml:space="preserve">зашифровать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оба </w:t>
      </w:r>
      <w:r w:rsidRPr="00732B86">
        <w:rPr>
          <w:rFonts w:ascii="Times New Roman" w:hAnsi="Times New Roman"/>
          <w:sz w:val="24"/>
          <w:szCs w:val="24"/>
        </w:rPr>
        <w:t xml:space="preserve">исходных </w:t>
      </w:r>
      <w:r w:rsidRPr="00732B86">
        <w:rPr>
          <w:rFonts w:ascii="Times New Roman" w:hAnsi="Times New Roman"/>
          <w:spacing w:val="2"/>
          <w:sz w:val="24"/>
          <w:szCs w:val="24"/>
        </w:rPr>
        <w:t>текста.</w:t>
      </w:r>
    </w:p>
    <w:p w:rsidR="00741590" w:rsidRPr="00732B86" w:rsidRDefault="00741590" w:rsidP="00741590">
      <w:pPr>
        <w:adjustRightInd w:val="0"/>
        <w:snapToGrid w:val="0"/>
        <w:contextualSpacing/>
        <w:jc w:val="both"/>
        <w:sectPr w:rsidR="00741590" w:rsidRPr="00732B86">
          <w:pgSz w:w="12240" w:h="15840"/>
          <w:pgMar w:top="1500" w:right="1040" w:bottom="200" w:left="1720" w:header="1095" w:footer="16" w:gutter="0"/>
          <w:cols w:space="720"/>
        </w:sectPr>
      </w:pPr>
    </w:p>
    <w:p w:rsidR="00741590" w:rsidRPr="00732B86" w:rsidRDefault="00741590" w:rsidP="00DC51A0">
      <w:pPr>
        <w:pStyle w:val="a3"/>
        <w:widowControl w:val="0"/>
        <w:numPr>
          <w:ilvl w:val="0"/>
          <w:numId w:val="8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lastRenderedPageBreak/>
        <w:t xml:space="preserve">Если длины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исходных </w:t>
      </w:r>
      <w:r w:rsidRPr="00732B86">
        <w:rPr>
          <w:rFonts w:ascii="Times New Roman" w:hAnsi="Times New Roman"/>
          <w:sz w:val="24"/>
          <w:szCs w:val="24"/>
        </w:rPr>
        <w:t>текстов не совпадают, то более короткий из них дополняется</w:t>
      </w:r>
      <w:r w:rsidRPr="00732B86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пробелами.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Эти тексты - части относительно известных текстов на английском</w:t>
      </w:r>
      <w:r w:rsidRPr="00732B86">
        <w:rPr>
          <w:rFonts w:ascii="Times New Roman" w:hAnsi="Times New Roman"/>
          <w:spacing w:val="5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языке.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tbl>
      <w:tblPr>
        <w:tblW w:w="0" w:type="auto"/>
        <w:tblInd w:w="3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2"/>
        <w:gridCol w:w="405"/>
        <w:gridCol w:w="6791"/>
        <w:gridCol w:w="383"/>
      </w:tblGrid>
      <w:tr w:rsidR="00741590" w:rsidRPr="00732B86" w:rsidTr="00DC51A0">
        <w:trPr>
          <w:trHeight w:val="364"/>
        </w:trPr>
        <w:tc>
          <w:tcPr>
            <w:tcW w:w="8891" w:type="dxa"/>
            <w:gridSpan w:val="4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Шифр 1:</w:t>
            </w:r>
          </w:p>
        </w:tc>
      </w:tr>
      <w:tr w:rsidR="00741590" w:rsidRPr="00732B86" w:rsidTr="00DC51A0">
        <w:trPr>
          <w:trHeight w:val="323"/>
        </w:trPr>
        <w:tc>
          <w:tcPr>
            <w:tcW w:w="1312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42 102 120</w:t>
            </w:r>
          </w:p>
        </w:tc>
        <w:tc>
          <w:tcPr>
            <w:tcW w:w="405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61</w:t>
            </w:r>
          </w:p>
        </w:tc>
        <w:tc>
          <w:tcPr>
            <w:tcW w:w="6791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tabs>
                <w:tab w:val="left" w:pos="6584"/>
              </w:tabs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61  67   57  84 117   66   41   33 100 116   15  55  80</w:t>
            </w:r>
            <w:r w:rsidRPr="00DC51A0">
              <w:rPr>
                <w:spacing w:val="-3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16</w:t>
            </w:r>
            <w:r w:rsidRPr="00DC51A0">
              <w:rPr>
                <w:spacing w:val="7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120</w:t>
            </w:r>
            <w:r w:rsidRPr="00DC51A0">
              <w:rPr>
                <w:sz w:val="24"/>
                <w:szCs w:val="24"/>
              </w:rPr>
              <w:tab/>
              <w:t>0</w:t>
            </w:r>
          </w:p>
        </w:tc>
        <w:tc>
          <w:tcPr>
            <w:tcW w:w="383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w w:val="95"/>
                <w:sz w:val="24"/>
                <w:szCs w:val="24"/>
              </w:rPr>
              <w:t>54</w:t>
            </w:r>
          </w:p>
        </w:tc>
      </w:tr>
      <w:tr w:rsidR="00741590" w:rsidRPr="00732B86" w:rsidTr="00DC51A0">
        <w:trPr>
          <w:trHeight w:val="362"/>
        </w:trPr>
        <w:tc>
          <w:tcPr>
            <w:tcW w:w="1312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78 105 113</w:t>
            </w:r>
          </w:p>
        </w:tc>
        <w:tc>
          <w:tcPr>
            <w:tcW w:w="405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96</w:t>
            </w:r>
          </w:p>
        </w:tc>
        <w:tc>
          <w:tcPr>
            <w:tcW w:w="6791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25 43 69 39 82 125 40 40 24 120 94 92 37 114 53 64</w:t>
            </w:r>
          </w:p>
        </w:tc>
        <w:tc>
          <w:tcPr>
            <w:tcW w:w="383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w w:val="95"/>
                <w:sz w:val="24"/>
                <w:szCs w:val="24"/>
              </w:rPr>
              <w:t>63</w:t>
            </w:r>
          </w:p>
        </w:tc>
      </w:tr>
      <w:tr w:rsidR="00741590" w:rsidRPr="00732B86" w:rsidTr="00DC51A0">
        <w:trPr>
          <w:trHeight w:val="325"/>
        </w:trPr>
        <w:tc>
          <w:tcPr>
            <w:tcW w:w="1312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107 19 82</w:t>
            </w:r>
          </w:p>
        </w:tc>
        <w:tc>
          <w:tcPr>
            <w:tcW w:w="405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62</w:t>
            </w:r>
          </w:p>
        </w:tc>
        <w:tc>
          <w:tcPr>
            <w:tcW w:w="6791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tabs>
                <w:tab w:val="left" w:pos="3881"/>
                <w:tab w:val="left" w:pos="5076"/>
              </w:tabs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99  81  81  69 103  22 120</w:t>
            </w:r>
            <w:r w:rsidRPr="00DC51A0">
              <w:rPr>
                <w:spacing w:val="39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123 </w:t>
            </w:r>
            <w:r w:rsidRPr="00DC51A0">
              <w:rPr>
                <w:spacing w:val="10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71</w:t>
            </w:r>
            <w:r w:rsidRPr="00DC51A0">
              <w:rPr>
                <w:sz w:val="24"/>
                <w:szCs w:val="24"/>
              </w:rPr>
              <w:tab/>
              <w:t>1</w:t>
            </w:r>
            <w:r w:rsidRPr="00DC51A0">
              <w:rPr>
                <w:spacing w:val="6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113 </w:t>
            </w:r>
            <w:r w:rsidRPr="00DC51A0">
              <w:rPr>
                <w:spacing w:val="8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57</w:t>
            </w:r>
            <w:r w:rsidRPr="00DC51A0">
              <w:rPr>
                <w:sz w:val="24"/>
                <w:szCs w:val="24"/>
              </w:rPr>
              <w:tab/>
              <w:t>5 50 67 40</w:t>
            </w:r>
            <w:r w:rsidRPr="00DC51A0">
              <w:rPr>
                <w:spacing w:val="19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2</w:t>
            </w:r>
          </w:p>
        </w:tc>
        <w:tc>
          <w:tcPr>
            <w:tcW w:w="383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w w:val="95"/>
                <w:sz w:val="24"/>
                <w:szCs w:val="24"/>
              </w:rPr>
              <w:t>85</w:t>
            </w:r>
          </w:p>
        </w:tc>
      </w:tr>
      <w:tr w:rsidR="00741590" w:rsidRPr="00732B86" w:rsidTr="00DC51A0">
        <w:trPr>
          <w:trHeight w:val="360"/>
        </w:trPr>
        <w:tc>
          <w:tcPr>
            <w:tcW w:w="8891" w:type="dxa"/>
            <w:gridSpan w:val="4"/>
            <w:shd w:val="clear" w:color="auto" w:fill="auto"/>
          </w:tcPr>
          <w:p w:rsidR="00741590" w:rsidRPr="00DC51A0" w:rsidRDefault="00741590" w:rsidP="00DC51A0">
            <w:pPr>
              <w:pStyle w:val="TableParagraph"/>
              <w:tabs>
                <w:tab w:val="left" w:pos="6635"/>
                <w:tab w:val="left" w:pos="6995"/>
                <w:tab w:val="left" w:pos="7350"/>
              </w:tabs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 xml:space="preserve">67 </w:t>
            </w:r>
            <w:r w:rsidRPr="00DC51A0">
              <w:rPr>
                <w:spacing w:val="25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11 </w:t>
            </w:r>
            <w:r w:rsidRPr="00DC51A0">
              <w:rPr>
                <w:spacing w:val="25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40 </w:t>
            </w:r>
            <w:r w:rsidRPr="00DC51A0">
              <w:rPr>
                <w:spacing w:val="25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56 </w:t>
            </w:r>
            <w:r w:rsidRPr="00DC51A0">
              <w:rPr>
                <w:spacing w:val="25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22 </w:t>
            </w:r>
            <w:r w:rsidRPr="00DC51A0">
              <w:rPr>
                <w:spacing w:val="25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89</w:t>
            </w:r>
            <w:r w:rsidRPr="00DC51A0">
              <w:rPr>
                <w:spacing w:val="12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127 </w:t>
            </w:r>
            <w:r w:rsidRPr="00DC51A0">
              <w:rPr>
                <w:spacing w:val="25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95 </w:t>
            </w:r>
            <w:r w:rsidRPr="00DC51A0">
              <w:rPr>
                <w:spacing w:val="25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59</w:t>
            </w:r>
            <w:r w:rsidRPr="00DC51A0">
              <w:rPr>
                <w:spacing w:val="12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121 </w:t>
            </w:r>
            <w:r w:rsidRPr="00DC51A0">
              <w:rPr>
                <w:spacing w:val="30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27</w:t>
            </w:r>
            <w:r w:rsidRPr="00DC51A0">
              <w:rPr>
                <w:spacing w:val="12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121 </w:t>
            </w:r>
            <w:r w:rsidRPr="00DC51A0">
              <w:rPr>
                <w:spacing w:val="25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95</w:t>
            </w:r>
            <w:r w:rsidRPr="00DC51A0">
              <w:rPr>
                <w:spacing w:val="12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121</w:t>
            </w:r>
            <w:r w:rsidRPr="00DC51A0">
              <w:rPr>
                <w:spacing w:val="12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114</w:t>
            </w:r>
            <w:r w:rsidRPr="00DC51A0">
              <w:rPr>
                <w:sz w:val="24"/>
                <w:szCs w:val="24"/>
              </w:rPr>
              <w:tab/>
              <w:t>3</w:t>
            </w:r>
            <w:r w:rsidRPr="00DC51A0">
              <w:rPr>
                <w:sz w:val="24"/>
                <w:szCs w:val="24"/>
              </w:rPr>
              <w:tab/>
              <w:t>1</w:t>
            </w:r>
            <w:r w:rsidRPr="00DC51A0">
              <w:rPr>
                <w:sz w:val="24"/>
                <w:szCs w:val="24"/>
              </w:rPr>
              <w:tab/>
              <w:t>5 45 103</w:t>
            </w:r>
            <w:r w:rsidRPr="00DC51A0">
              <w:rPr>
                <w:spacing w:val="-9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112</w:t>
            </w:r>
          </w:p>
        </w:tc>
      </w:tr>
    </w:tbl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tbl>
      <w:tblPr>
        <w:tblW w:w="0" w:type="auto"/>
        <w:tblInd w:w="3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6"/>
        <w:gridCol w:w="1149"/>
        <w:gridCol w:w="398"/>
        <w:gridCol w:w="4024"/>
      </w:tblGrid>
      <w:tr w:rsidR="00741590" w:rsidRPr="00732B86" w:rsidTr="00DC51A0">
        <w:trPr>
          <w:trHeight w:val="323"/>
        </w:trPr>
        <w:tc>
          <w:tcPr>
            <w:tcW w:w="3316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127 62 34 39 13 44 30 80</w:t>
            </w:r>
          </w:p>
        </w:tc>
        <w:tc>
          <w:tcPr>
            <w:tcW w:w="1149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tabs>
                <w:tab w:val="left" w:pos="535"/>
              </w:tabs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19</w:t>
            </w:r>
            <w:r w:rsidRPr="00DC51A0">
              <w:rPr>
                <w:sz w:val="24"/>
                <w:szCs w:val="24"/>
              </w:rPr>
              <w:tab/>
              <w:t>2</w:t>
            </w:r>
            <w:r w:rsidRPr="00DC51A0">
              <w:rPr>
                <w:spacing w:val="5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60</w:t>
            </w:r>
          </w:p>
        </w:tc>
        <w:tc>
          <w:tcPr>
            <w:tcW w:w="398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72</w:t>
            </w:r>
          </w:p>
        </w:tc>
        <w:tc>
          <w:tcPr>
            <w:tcW w:w="4024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80 56 18 93 31 69 66 45 122 71</w:t>
            </w:r>
          </w:p>
        </w:tc>
      </w:tr>
      <w:tr w:rsidR="00741590" w:rsidRPr="00732B86" w:rsidTr="00DC51A0">
        <w:trPr>
          <w:trHeight w:val="323"/>
        </w:trPr>
        <w:tc>
          <w:tcPr>
            <w:tcW w:w="3316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33 58 113 12 120 50 63 39</w:t>
            </w:r>
          </w:p>
        </w:tc>
        <w:tc>
          <w:tcPr>
            <w:tcW w:w="1149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5 110 28</w:t>
            </w:r>
          </w:p>
        </w:tc>
        <w:tc>
          <w:tcPr>
            <w:tcW w:w="398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14</w:t>
            </w:r>
          </w:p>
        </w:tc>
        <w:tc>
          <w:tcPr>
            <w:tcW w:w="4024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tabs>
                <w:tab w:val="left" w:pos="2913"/>
              </w:tabs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 xml:space="preserve">48 109  10  68  95 </w:t>
            </w:r>
            <w:r w:rsidRPr="00DC51A0">
              <w:rPr>
                <w:spacing w:val="24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92 </w:t>
            </w:r>
            <w:r w:rsidRPr="00DC51A0">
              <w:rPr>
                <w:spacing w:val="11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88</w:t>
            </w:r>
            <w:r w:rsidRPr="00DC51A0">
              <w:rPr>
                <w:sz w:val="24"/>
                <w:szCs w:val="24"/>
              </w:rPr>
              <w:tab/>
              <w:t>0 30</w:t>
            </w:r>
            <w:r w:rsidRPr="00DC51A0">
              <w:rPr>
                <w:spacing w:val="8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107</w:t>
            </w:r>
          </w:p>
        </w:tc>
      </w:tr>
    </w:tbl>
    <w:p w:rsidR="00741590" w:rsidRPr="00732B86" w:rsidRDefault="00741590" w:rsidP="00741590">
      <w:pPr>
        <w:pStyle w:val="af0"/>
        <w:tabs>
          <w:tab w:val="left" w:pos="2508"/>
          <w:tab w:val="left" w:pos="5763"/>
          <w:tab w:val="left" w:pos="6987"/>
        </w:tabs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4  54  92</w:t>
      </w:r>
      <w:r w:rsidRPr="00732B86">
        <w:rPr>
          <w:spacing w:val="42"/>
          <w:sz w:val="24"/>
          <w:szCs w:val="24"/>
        </w:rPr>
        <w:t xml:space="preserve"> </w:t>
      </w:r>
      <w:r w:rsidRPr="00732B86">
        <w:rPr>
          <w:sz w:val="24"/>
          <w:szCs w:val="24"/>
        </w:rPr>
        <w:t>104</w:t>
      </w:r>
      <w:r w:rsidRPr="00732B86">
        <w:rPr>
          <w:spacing w:val="11"/>
          <w:sz w:val="24"/>
          <w:szCs w:val="24"/>
        </w:rPr>
        <w:t xml:space="preserve"> </w:t>
      </w:r>
      <w:r w:rsidRPr="00732B86">
        <w:rPr>
          <w:sz w:val="24"/>
          <w:szCs w:val="24"/>
        </w:rPr>
        <w:t>122</w:t>
      </w:r>
      <w:r w:rsidRPr="00732B86">
        <w:rPr>
          <w:sz w:val="24"/>
          <w:szCs w:val="24"/>
        </w:rPr>
        <w:tab/>
        <w:t xml:space="preserve">5  95  15 118  </w:t>
      </w:r>
      <w:r w:rsidRPr="00732B86">
        <w:rPr>
          <w:spacing w:val="24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42  93  75 </w:t>
      </w:r>
      <w:r w:rsidRPr="00732B86">
        <w:rPr>
          <w:spacing w:val="19"/>
          <w:sz w:val="24"/>
          <w:szCs w:val="24"/>
        </w:rPr>
        <w:t xml:space="preserve"> </w:t>
      </w:r>
      <w:r w:rsidRPr="00732B86">
        <w:rPr>
          <w:sz w:val="24"/>
          <w:szCs w:val="24"/>
        </w:rPr>
        <w:t>83</w:t>
      </w:r>
      <w:r w:rsidRPr="00732B86">
        <w:rPr>
          <w:sz w:val="24"/>
          <w:szCs w:val="24"/>
        </w:rPr>
        <w:tab/>
        <w:t xml:space="preserve">9 </w:t>
      </w:r>
      <w:r w:rsidRPr="00732B86">
        <w:rPr>
          <w:spacing w:val="18"/>
          <w:sz w:val="24"/>
          <w:szCs w:val="24"/>
        </w:rPr>
        <w:t xml:space="preserve"> </w:t>
      </w:r>
      <w:r w:rsidRPr="00732B86">
        <w:rPr>
          <w:sz w:val="24"/>
          <w:szCs w:val="24"/>
        </w:rPr>
        <w:t>35</w:t>
      </w:r>
      <w:r w:rsidRPr="00732B86">
        <w:rPr>
          <w:spacing w:val="7"/>
          <w:sz w:val="24"/>
          <w:szCs w:val="24"/>
        </w:rPr>
        <w:t xml:space="preserve"> </w:t>
      </w:r>
      <w:r w:rsidRPr="00732B86">
        <w:rPr>
          <w:spacing w:val="2"/>
          <w:sz w:val="24"/>
          <w:szCs w:val="24"/>
        </w:rPr>
        <w:t>106</w:t>
      </w:r>
      <w:r w:rsidRPr="00732B86">
        <w:rPr>
          <w:spacing w:val="2"/>
          <w:sz w:val="24"/>
          <w:szCs w:val="24"/>
        </w:rPr>
        <w:tab/>
      </w:r>
      <w:r w:rsidRPr="00732B86">
        <w:rPr>
          <w:sz w:val="24"/>
          <w:szCs w:val="24"/>
        </w:rPr>
        <w:t xml:space="preserve">8  13  53 101  93  </w:t>
      </w:r>
      <w:r w:rsidRPr="00732B86">
        <w:rPr>
          <w:spacing w:val="5"/>
          <w:sz w:val="24"/>
          <w:szCs w:val="24"/>
        </w:rPr>
        <w:t xml:space="preserve"> </w:t>
      </w:r>
      <w:r w:rsidRPr="00732B86">
        <w:rPr>
          <w:sz w:val="24"/>
          <w:szCs w:val="24"/>
        </w:rPr>
        <w:t>32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60 </w:t>
      </w:r>
      <w:r w:rsidRPr="00732B86">
        <w:rPr>
          <w:spacing w:val="18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53 </w:t>
      </w:r>
      <w:r w:rsidRPr="00732B86">
        <w:rPr>
          <w:spacing w:val="14"/>
          <w:sz w:val="24"/>
          <w:szCs w:val="24"/>
        </w:rPr>
        <w:t xml:space="preserve"> </w:t>
      </w:r>
      <w:r w:rsidRPr="00732B86">
        <w:rPr>
          <w:spacing w:val="4"/>
          <w:sz w:val="24"/>
          <w:szCs w:val="24"/>
        </w:rPr>
        <w:t xml:space="preserve">36 </w:t>
      </w:r>
      <w:r w:rsidRPr="00732B86">
        <w:rPr>
          <w:spacing w:val="11"/>
          <w:sz w:val="24"/>
          <w:szCs w:val="24"/>
        </w:rPr>
        <w:t xml:space="preserve"> </w:t>
      </w:r>
      <w:r w:rsidRPr="00732B86">
        <w:rPr>
          <w:sz w:val="24"/>
          <w:szCs w:val="24"/>
        </w:rPr>
        <w:t>72</w:t>
      </w:r>
      <w:r w:rsidRPr="00732B86">
        <w:rPr>
          <w:spacing w:val="11"/>
          <w:sz w:val="24"/>
          <w:szCs w:val="24"/>
        </w:rPr>
        <w:t xml:space="preserve"> </w:t>
      </w:r>
      <w:r w:rsidRPr="00732B86">
        <w:rPr>
          <w:sz w:val="24"/>
          <w:szCs w:val="24"/>
        </w:rPr>
        <w:t>101</w:t>
      </w:r>
      <w:r w:rsidRPr="00732B86">
        <w:rPr>
          <w:spacing w:val="7"/>
          <w:sz w:val="24"/>
          <w:szCs w:val="24"/>
        </w:rPr>
        <w:t xml:space="preserve"> </w:t>
      </w:r>
      <w:r w:rsidRPr="00732B86">
        <w:rPr>
          <w:sz w:val="24"/>
          <w:szCs w:val="24"/>
        </w:rPr>
        <w:t>121</w:t>
      </w:r>
      <w:r w:rsidRPr="00732B86">
        <w:rPr>
          <w:spacing w:val="11"/>
          <w:sz w:val="24"/>
          <w:szCs w:val="24"/>
        </w:rPr>
        <w:t xml:space="preserve"> </w:t>
      </w:r>
      <w:r w:rsidRPr="00732B86">
        <w:rPr>
          <w:sz w:val="24"/>
          <w:szCs w:val="24"/>
        </w:rPr>
        <w:t>121</w:t>
      </w:r>
      <w:r w:rsidRPr="00732B86">
        <w:rPr>
          <w:spacing w:val="7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121 </w:t>
      </w:r>
      <w:r w:rsidRPr="00732B86">
        <w:rPr>
          <w:spacing w:val="19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99 </w:t>
      </w:r>
      <w:r w:rsidRPr="00732B86">
        <w:rPr>
          <w:spacing w:val="18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98 </w:t>
      </w:r>
      <w:r w:rsidRPr="00732B86">
        <w:rPr>
          <w:spacing w:val="19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89 </w:t>
      </w:r>
      <w:r w:rsidRPr="00732B86">
        <w:rPr>
          <w:spacing w:val="14"/>
          <w:sz w:val="24"/>
          <w:szCs w:val="24"/>
        </w:rPr>
        <w:t xml:space="preserve"> </w:t>
      </w:r>
      <w:r w:rsidRPr="00732B86">
        <w:rPr>
          <w:spacing w:val="4"/>
          <w:sz w:val="24"/>
          <w:szCs w:val="24"/>
        </w:rPr>
        <w:t xml:space="preserve">30 </w:t>
      </w:r>
      <w:r w:rsidRPr="00732B86">
        <w:rPr>
          <w:spacing w:val="10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71 </w:t>
      </w:r>
      <w:r w:rsidRPr="00732B86">
        <w:rPr>
          <w:spacing w:val="19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87 </w:t>
      </w:r>
      <w:r w:rsidRPr="00732B86">
        <w:rPr>
          <w:spacing w:val="14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87 </w:t>
      </w:r>
      <w:r w:rsidRPr="00732B86">
        <w:rPr>
          <w:spacing w:val="24"/>
          <w:sz w:val="24"/>
          <w:szCs w:val="24"/>
        </w:rPr>
        <w:t xml:space="preserve"> </w:t>
      </w:r>
      <w:r w:rsidRPr="00732B86">
        <w:rPr>
          <w:sz w:val="24"/>
          <w:szCs w:val="24"/>
        </w:rPr>
        <w:t>14</w:t>
      </w:r>
      <w:r w:rsidRPr="00732B86">
        <w:rPr>
          <w:spacing w:val="7"/>
          <w:sz w:val="24"/>
          <w:szCs w:val="24"/>
        </w:rPr>
        <w:t xml:space="preserve"> </w:t>
      </w:r>
      <w:r w:rsidRPr="00732B86">
        <w:rPr>
          <w:spacing w:val="3"/>
          <w:sz w:val="24"/>
          <w:szCs w:val="24"/>
        </w:rPr>
        <w:t xml:space="preserve">107 </w:t>
      </w:r>
      <w:r w:rsidRPr="00732B86">
        <w:rPr>
          <w:spacing w:val="11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28 </w:t>
      </w:r>
      <w:r w:rsidRPr="00732B86">
        <w:rPr>
          <w:spacing w:val="24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36 </w:t>
      </w:r>
      <w:r w:rsidRPr="00732B86">
        <w:rPr>
          <w:spacing w:val="14"/>
          <w:sz w:val="24"/>
          <w:szCs w:val="24"/>
        </w:rPr>
        <w:t xml:space="preserve"> </w:t>
      </w:r>
      <w:r w:rsidRPr="00732B86">
        <w:rPr>
          <w:sz w:val="24"/>
          <w:szCs w:val="24"/>
        </w:rPr>
        <w:t>42</w:t>
      </w:r>
      <w:r w:rsidRPr="00732B86">
        <w:rPr>
          <w:spacing w:val="16"/>
          <w:sz w:val="24"/>
          <w:szCs w:val="24"/>
        </w:rPr>
        <w:t xml:space="preserve"> </w:t>
      </w:r>
      <w:r w:rsidRPr="00732B86">
        <w:rPr>
          <w:sz w:val="24"/>
          <w:szCs w:val="24"/>
        </w:rPr>
        <w:t>108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98 95 99 68 2 60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Шифр 2: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tbl>
      <w:tblPr>
        <w:tblW w:w="0" w:type="auto"/>
        <w:tblInd w:w="3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859"/>
        <w:gridCol w:w="405"/>
        <w:gridCol w:w="5920"/>
      </w:tblGrid>
      <w:tr w:rsidR="00741590" w:rsidRPr="00732B86" w:rsidTr="00DC51A0">
        <w:trPr>
          <w:trHeight w:val="325"/>
        </w:trPr>
        <w:tc>
          <w:tcPr>
            <w:tcW w:w="2567" w:type="dxa"/>
            <w:gridSpan w:val="2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34 40 111 117 37 64</w:t>
            </w:r>
          </w:p>
        </w:tc>
        <w:tc>
          <w:tcPr>
            <w:tcW w:w="405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32</w:t>
            </w:r>
          </w:p>
        </w:tc>
        <w:tc>
          <w:tcPr>
            <w:tcW w:w="5920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tabs>
                <w:tab w:val="left" w:pos="4396"/>
              </w:tabs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 xml:space="preserve">88  55   74 112 117 103 121  23 </w:t>
            </w:r>
            <w:r w:rsidRPr="00DC51A0">
              <w:rPr>
                <w:spacing w:val="54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54 </w:t>
            </w:r>
            <w:r w:rsidRPr="00DC51A0">
              <w:rPr>
                <w:spacing w:val="20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91</w:t>
            </w:r>
            <w:r w:rsidRPr="00DC51A0">
              <w:rPr>
                <w:sz w:val="24"/>
                <w:szCs w:val="24"/>
              </w:rPr>
              <w:tab/>
              <w:t xml:space="preserve">5 </w:t>
            </w:r>
            <w:r w:rsidRPr="00DC51A0">
              <w:rPr>
                <w:spacing w:val="3"/>
                <w:sz w:val="24"/>
                <w:szCs w:val="24"/>
              </w:rPr>
              <w:t xml:space="preserve">116 </w:t>
            </w:r>
            <w:r w:rsidRPr="00DC51A0">
              <w:rPr>
                <w:sz w:val="24"/>
                <w:szCs w:val="24"/>
              </w:rPr>
              <w:t>84</w:t>
            </w:r>
            <w:r w:rsidRPr="00DC51A0">
              <w:rPr>
                <w:spacing w:val="34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42</w:t>
            </w:r>
          </w:p>
        </w:tc>
      </w:tr>
      <w:tr w:rsidR="00741590" w:rsidRPr="00732B86" w:rsidTr="00DC51A0">
        <w:trPr>
          <w:trHeight w:val="362"/>
        </w:trPr>
        <w:tc>
          <w:tcPr>
            <w:tcW w:w="2567" w:type="dxa"/>
            <w:gridSpan w:val="2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79 127 35 114 80 48</w:t>
            </w:r>
          </w:p>
        </w:tc>
        <w:tc>
          <w:tcPr>
            <w:tcW w:w="405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67</w:t>
            </w:r>
          </w:p>
        </w:tc>
        <w:tc>
          <w:tcPr>
            <w:tcW w:w="5920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39 71 53 62 97 12 113 48 47 34 122 57 80 63</w:t>
            </w:r>
          </w:p>
        </w:tc>
      </w:tr>
      <w:tr w:rsidR="00741590" w:rsidRPr="00732B86" w:rsidTr="00DC51A0">
        <w:trPr>
          <w:trHeight w:val="362"/>
        </w:trPr>
        <w:tc>
          <w:tcPr>
            <w:tcW w:w="2567" w:type="dxa"/>
            <w:gridSpan w:val="2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122 77 61 93 119</w:t>
            </w:r>
            <w:r w:rsidRPr="00DC51A0">
              <w:rPr>
                <w:spacing w:val="55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68</w:t>
            </w:r>
          </w:p>
        </w:tc>
        <w:tc>
          <w:tcPr>
            <w:tcW w:w="405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71</w:t>
            </w:r>
          </w:p>
        </w:tc>
        <w:tc>
          <w:tcPr>
            <w:tcW w:w="5920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tabs>
                <w:tab w:val="left" w:pos="2265"/>
                <w:tab w:val="left" w:pos="5659"/>
              </w:tabs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pacing w:val="4"/>
                <w:sz w:val="24"/>
                <w:szCs w:val="24"/>
              </w:rPr>
              <w:t xml:space="preserve">83 </w:t>
            </w:r>
            <w:r w:rsidRPr="00DC51A0">
              <w:rPr>
                <w:sz w:val="24"/>
                <w:szCs w:val="24"/>
              </w:rPr>
              <w:t>107  87</w:t>
            </w:r>
            <w:r w:rsidRPr="00DC51A0">
              <w:rPr>
                <w:spacing w:val="18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116</w:t>
            </w:r>
            <w:r w:rsidRPr="00DC51A0">
              <w:rPr>
                <w:spacing w:val="2"/>
                <w:sz w:val="24"/>
                <w:szCs w:val="24"/>
              </w:rPr>
              <w:t xml:space="preserve"> </w:t>
            </w:r>
            <w:r w:rsidRPr="00DC51A0">
              <w:rPr>
                <w:spacing w:val="3"/>
                <w:sz w:val="24"/>
                <w:szCs w:val="24"/>
              </w:rPr>
              <w:t>115</w:t>
            </w:r>
            <w:r w:rsidRPr="00DC51A0">
              <w:rPr>
                <w:spacing w:val="3"/>
                <w:sz w:val="24"/>
                <w:szCs w:val="24"/>
              </w:rPr>
              <w:tab/>
            </w:r>
            <w:r w:rsidRPr="00DC51A0">
              <w:rPr>
                <w:sz w:val="24"/>
                <w:szCs w:val="24"/>
              </w:rPr>
              <w:t xml:space="preserve">2  19 101 112  86 127 </w:t>
            </w:r>
            <w:r w:rsidRPr="00DC51A0">
              <w:rPr>
                <w:spacing w:val="59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78</w:t>
            </w:r>
            <w:r w:rsidRPr="00DC51A0">
              <w:rPr>
                <w:spacing w:val="2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109</w:t>
            </w:r>
            <w:r w:rsidRPr="00DC51A0">
              <w:rPr>
                <w:sz w:val="24"/>
                <w:szCs w:val="24"/>
              </w:rPr>
              <w:tab/>
            </w:r>
            <w:r w:rsidRPr="00DC51A0">
              <w:rPr>
                <w:spacing w:val="-1"/>
                <w:sz w:val="24"/>
                <w:szCs w:val="24"/>
              </w:rPr>
              <w:t>2</w:t>
            </w:r>
          </w:p>
        </w:tc>
      </w:tr>
      <w:tr w:rsidR="00741590" w:rsidRPr="00732B86" w:rsidTr="00DC51A0">
        <w:trPr>
          <w:trHeight w:val="364"/>
        </w:trPr>
        <w:tc>
          <w:tcPr>
            <w:tcW w:w="1708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89 81 17 85</w:t>
            </w:r>
          </w:p>
        </w:tc>
        <w:tc>
          <w:tcPr>
            <w:tcW w:w="7184" w:type="dxa"/>
            <w:gridSpan w:val="3"/>
            <w:shd w:val="clear" w:color="auto" w:fill="auto"/>
          </w:tcPr>
          <w:p w:rsidR="00741590" w:rsidRPr="00DC51A0" w:rsidRDefault="00741590" w:rsidP="00DC51A0">
            <w:pPr>
              <w:pStyle w:val="TableParagraph"/>
              <w:tabs>
                <w:tab w:val="left" w:pos="5277"/>
                <w:tab w:val="left" w:pos="5642"/>
              </w:tabs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 xml:space="preserve">5 </w:t>
            </w:r>
            <w:r w:rsidRPr="00DC51A0">
              <w:rPr>
                <w:spacing w:val="28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21 </w:t>
            </w:r>
            <w:r w:rsidRPr="00DC51A0">
              <w:rPr>
                <w:spacing w:val="29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94</w:t>
            </w:r>
            <w:r w:rsidRPr="00DC51A0">
              <w:rPr>
                <w:spacing w:val="11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127 </w:t>
            </w:r>
            <w:r w:rsidRPr="00DC51A0">
              <w:rPr>
                <w:spacing w:val="29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84 </w:t>
            </w:r>
            <w:r w:rsidRPr="00DC51A0">
              <w:rPr>
                <w:spacing w:val="28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59</w:t>
            </w:r>
            <w:r w:rsidRPr="00DC51A0">
              <w:rPr>
                <w:spacing w:val="17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109 </w:t>
            </w:r>
            <w:r w:rsidRPr="00DC51A0">
              <w:rPr>
                <w:spacing w:val="28"/>
                <w:sz w:val="24"/>
                <w:szCs w:val="24"/>
              </w:rPr>
              <w:t xml:space="preserve"> </w:t>
            </w:r>
            <w:r w:rsidRPr="00DC51A0">
              <w:rPr>
                <w:spacing w:val="4"/>
                <w:sz w:val="24"/>
                <w:szCs w:val="24"/>
              </w:rPr>
              <w:t xml:space="preserve">13 </w:t>
            </w:r>
            <w:r w:rsidRPr="00DC51A0">
              <w:rPr>
                <w:spacing w:val="20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42 </w:t>
            </w:r>
            <w:r w:rsidRPr="00DC51A0">
              <w:rPr>
                <w:spacing w:val="28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25</w:t>
            </w:r>
            <w:r w:rsidRPr="00DC51A0">
              <w:rPr>
                <w:spacing w:val="17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116</w:t>
            </w:r>
            <w:r w:rsidRPr="00DC51A0">
              <w:rPr>
                <w:spacing w:val="11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126</w:t>
            </w:r>
            <w:r w:rsidRPr="00DC51A0">
              <w:rPr>
                <w:sz w:val="24"/>
                <w:szCs w:val="24"/>
              </w:rPr>
              <w:tab/>
              <w:t>7</w:t>
            </w:r>
            <w:r w:rsidRPr="00DC51A0">
              <w:rPr>
                <w:sz w:val="24"/>
                <w:szCs w:val="24"/>
              </w:rPr>
              <w:tab/>
              <w:t>7 18 106</w:t>
            </w:r>
            <w:r w:rsidRPr="00DC51A0">
              <w:rPr>
                <w:spacing w:val="-5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118</w:t>
            </w:r>
          </w:p>
        </w:tc>
      </w:tr>
      <w:tr w:rsidR="00741590" w:rsidRPr="00732B86" w:rsidTr="00DC51A0">
        <w:trPr>
          <w:trHeight w:val="364"/>
        </w:trPr>
        <w:tc>
          <w:tcPr>
            <w:tcW w:w="1708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113 62 37 63</w:t>
            </w:r>
          </w:p>
        </w:tc>
        <w:tc>
          <w:tcPr>
            <w:tcW w:w="7184" w:type="dxa"/>
            <w:gridSpan w:val="3"/>
            <w:shd w:val="clear" w:color="auto" w:fill="auto"/>
          </w:tcPr>
          <w:p w:rsidR="00741590" w:rsidRPr="00DC51A0" w:rsidRDefault="00741590" w:rsidP="00DC51A0">
            <w:pPr>
              <w:pStyle w:val="TableParagraph"/>
              <w:tabs>
                <w:tab w:val="left" w:pos="2633"/>
                <w:tab w:val="left" w:pos="5853"/>
                <w:tab w:val="left" w:pos="6597"/>
              </w:tabs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 xml:space="preserve">43 102  69  73 </w:t>
            </w:r>
            <w:r w:rsidRPr="00DC51A0">
              <w:rPr>
                <w:spacing w:val="48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79 </w:t>
            </w:r>
            <w:r w:rsidRPr="00DC51A0">
              <w:rPr>
                <w:spacing w:val="15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14</w:t>
            </w:r>
            <w:r w:rsidRPr="00DC51A0">
              <w:rPr>
                <w:sz w:val="24"/>
                <w:szCs w:val="24"/>
              </w:rPr>
              <w:tab/>
              <w:t xml:space="preserve">7 105  </w:t>
            </w:r>
            <w:r w:rsidRPr="00DC51A0">
              <w:rPr>
                <w:spacing w:val="4"/>
                <w:sz w:val="24"/>
                <w:szCs w:val="24"/>
              </w:rPr>
              <w:t xml:space="preserve">70  </w:t>
            </w:r>
            <w:r w:rsidRPr="00DC51A0">
              <w:rPr>
                <w:sz w:val="24"/>
                <w:szCs w:val="24"/>
              </w:rPr>
              <w:t xml:space="preserve">17  18  </w:t>
            </w:r>
            <w:r w:rsidRPr="00DC51A0">
              <w:rPr>
                <w:spacing w:val="4"/>
                <w:sz w:val="24"/>
                <w:szCs w:val="24"/>
              </w:rPr>
              <w:t xml:space="preserve">25 </w:t>
            </w:r>
            <w:r w:rsidRPr="00DC51A0">
              <w:rPr>
                <w:spacing w:val="46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93 </w:t>
            </w:r>
            <w:r w:rsidRPr="00DC51A0">
              <w:rPr>
                <w:spacing w:val="13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56</w:t>
            </w:r>
            <w:r w:rsidRPr="00DC51A0">
              <w:rPr>
                <w:sz w:val="24"/>
                <w:szCs w:val="24"/>
              </w:rPr>
              <w:tab/>
              <w:t xml:space="preserve">7 </w:t>
            </w:r>
            <w:r w:rsidRPr="00DC51A0">
              <w:rPr>
                <w:spacing w:val="16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27</w:t>
            </w:r>
            <w:r w:rsidRPr="00DC51A0">
              <w:rPr>
                <w:sz w:val="24"/>
                <w:szCs w:val="24"/>
              </w:rPr>
              <w:tab/>
              <w:t>7</w:t>
            </w:r>
            <w:r w:rsidRPr="00DC51A0">
              <w:rPr>
                <w:spacing w:val="16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84</w:t>
            </w:r>
          </w:p>
        </w:tc>
      </w:tr>
      <w:tr w:rsidR="00741590" w:rsidRPr="00732B86" w:rsidTr="00DC51A0">
        <w:trPr>
          <w:trHeight w:val="325"/>
        </w:trPr>
        <w:tc>
          <w:tcPr>
            <w:tcW w:w="1708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8 117 50 123</w:t>
            </w:r>
          </w:p>
        </w:tc>
        <w:tc>
          <w:tcPr>
            <w:tcW w:w="7184" w:type="dxa"/>
            <w:gridSpan w:val="3"/>
            <w:shd w:val="clear" w:color="auto" w:fill="auto"/>
          </w:tcPr>
          <w:p w:rsidR="00741590" w:rsidRPr="00DC51A0" w:rsidRDefault="00741590" w:rsidP="00DC51A0">
            <w:pPr>
              <w:pStyle w:val="TableParagraph"/>
              <w:tabs>
                <w:tab w:val="left" w:pos="2935"/>
                <w:tab w:val="left" w:pos="3290"/>
                <w:tab w:val="left" w:pos="4529"/>
              </w:tabs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 xml:space="preserve">9   44  42  50  98 </w:t>
            </w:r>
            <w:r w:rsidRPr="00DC51A0">
              <w:rPr>
                <w:spacing w:val="37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76</w:t>
            </w:r>
            <w:r w:rsidRPr="00DC51A0">
              <w:rPr>
                <w:spacing w:val="12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111</w:t>
            </w:r>
            <w:r w:rsidRPr="00DC51A0">
              <w:rPr>
                <w:sz w:val="24"/>
                <w:szCs w:val="24"/>
              </w:rPr>
              <w:tab/>
              <w:t>6</w:t>
            </w:r>
            <w:r w:rsidRPr="00DC51A0">
              <w:rPr>
                <w:sz w:val="24"/>
                <w:szCs w:val="24"/>
              </w:rPr>
              <w:tab/>
              <w:t xml:space="preserve">4 </w:t>
            </w:r>
            <w:r w:rsidRPr="00DC51A0">
              <w:rPr>
                <w:spacing w:val="24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48</w:t>
            </w:r>
            <w:r w:rsidRPr="00DC51A0">
              <w:rPr>
                <w:spacing w:val="11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117</w:t>
            </w:r>
            <w:r w:rsidRPr="00DC51A0">
              <w:rPr>
                <w:sz w:val="24"/>
                <w:szCs w:val="24"/>
              </w:rPr>
              <w:tab/>
              <w:t xml:space="preserve">7 </w:t>
            </w:r>
            <w:r w:rsidRPr="00DC51A0">
              <w:rPr>
                <w:spacing w:val="4"/>
                <w:sz w:val="24"/>
                <w:szCs w:val="24"/>
              </w:rPr>
              <w:t xml:space="preserve">86 </w:t>
            </w:r>
            <w:r w:rsidRPr="00DC51A0">
              <w:rPr>
                <w:sz w:val="24"/>
                <w:szCs w:val="24"/>
              </w:rPr>
              <w:t>88 92 75 29</w:t>
            </w:r>
            <w:r w:rsidRPr="00DC51A0">
              <w:rPr>
                <w:spacing w:val="44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16</w:t>
            </w:r>
          </w:p>
        </w:tc>
      </w:tr>
    </w:tbl>
    <w:p w:rsidR="00741590" w:rsidRPr="00732B86" w:rsidRDefault="00741590" w:rsidP="00741590">
      <w:pPr>
        <w:pStyle w:val="af0"/>
        <w:tabs>
          <w:tab w:val="left" w:pos="3559"/>
        </w:tabs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121  65   52  80 107 </w:t>
      </w:r>
      <w:r w:rsidRPr="00732B86">
        <w:rPr>
          <w:spacing w:val="29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50 </w:t>
      </w:r>
      <w:r w:rsidRPr="00732B86">
        <w:rPr>
          <w:spacing w:val="20"/>
          <w:sz w:val="24"/>
          <w:szCs w:val="24"/>
        </w:rPr>
        <w:t xml:space="preserve"> </w:t>
      </w:r>
      <w:r w:rsidRPr="00732B86">
        <w:rPr>
          <w:sz w:val="24"/>
          <w:szCs w:val="24"/>
        </w:rPr>
        <w:t>19</w:t>
      </w:r>
      <w:r w:rsidRPr="00732B86">
        <w:rPr>
          <w:sz w:val="24"/>
          <w:szCs w:val="24"/>
        </w:rPr>
        <w:tab/>
        <w:t xml:space="preserve">8 </w:t>
      </w:r>
      <w:r w:rsidRPr="00732B86">
        <w:rPr>
          <w:spacing w:val="18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41 </w:t>
      </w:r>
      <w:r w:rsidRPr="00732B86">
        <w:rPr>
          <w:spacing w:val="19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46 </w:t>
      </w:r>
      <w:r w:rsidRPr="00732B86">
        <w:rPr>
          <w:spacing w:val="19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10 </w:t>
      </w:r>
      <w:r w:rsidRPr="00732B86">
        <w:rPr>
          <w:spacing w:val="15"/>
          <w:sz w:val="24"/>
          <w:szCs w:val="24"/>
        </w:rPr>
        <w:t xml:space="preserve"> </w:t>
      </w:r>
      <w:r w:rsidRPr="00732B86">
        <w:rPr>
          <w:spacing w:val="4"/>
          <w:sz w:val="24"/>
          <w:szCs w:val="24"/>
        </w:rPr>
        <w:t xml:space="preserve">84 </w:t>
      </w:r>
      <w:r w:rsidRPr="00732B86">
        <w:rPr>
          <w:spacing w:val="14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74 </w:t>
      </w:r>
      <w:r w:rsidRPr="00732B86">
        <w:rPr>
          <w:spacing w:val="19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95 </w:t>
      </w:r>
      <w:r w:rsidRPr="00732B86">
        <w:rPr>
          <w:spacing w:val="19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93 </w:t>
      </w:r>
      <w:r w:rsidRPr="00732B86">
        <w:rPr>
          <w:spacing w:val="24"/>
          <w:sz w:val="24"/>
          <w:szCs w:val="24"/>
        </w:rPr>
        <w:t xml:space="preserve"> </w:t>
      </w:r>
      <w:r w:rsidRPr="00732B86">
        <w:rPr>
          <w:sz w:val="24"/>
          <w:szCs w:val="24"/>
        </w:rPr>
        <w:t>57</w:t>
      </w:r>
      <w:r w:rsidRPr="00732B86">
        <w:rPr>
          <w:spacing w:val="11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106 </w:t>
      </w:r>
      <w:r w:rsidRPr="00732B86">
        <w:rPr>
          <w:spacing w:val="19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27 </w:t>
      </w:r>
      <w:r w:rsidRPr="00732B86">
        <w:rPr>
          <w:spacing w:val="19"/>
          <w:sz w:val="24"/>
          <w:szCs w:val="24"/>
        </w:rPr>
        <w:t xml:space="preserve"> </w:t>
      </w:r>
      <w:r w:rsidRPr="00732B86">
        <w:rPr>
          <w:sz w:val="24"/>
          <w:szCs w:val="24"/>
        </w:rPr>
        <w:t>72</w:t>
      </w:r>
      <w:r w:rsidRPr="00732B86">
        <w:rPr>
          <w:spacing w:val="11"/>
          <w:sz w:val="24"/>
          <w:szCs w:val="24"/>
        </w:rPr>
        <w:t xml:space="preserve"> </w:t>
      </w:r>
      <w:r w:rsidRPr="00732B86">
        <w:rPr>
          <w:sz w:val="24"/>
          <w:szCs w:val="24"/>
        </w:rPr>
        <w:t>125</w:t>
      </w:r>
      <w:r w:rsidRPr="00732B86">
        <w:rPr>
          <w:spacing w:val="17"/>
          <w:sz w:val="24"/>
          <w:szCs w:val="24"/>
        </w:rPr>
        <w:t xml:space="preserve"> </w:t>
      </w:r>
      <w:r w:rsidRPr="00732B86">
        <w:rPr>
          <w:sz w:val="24"/>
          <w:szCs w:val="24"/>
        </w:rPr>
        <w:t>101</w:t>
      </w:r>
    </w:p>
    <w:p w:rsidR="00741590" w:rsidRPr="00732B86" w:rsidRDefault="00741590" w:rsidP="00741590">
      <w:pPr>
        <w:pStyle w:val="af0"/>
        <w:tabs>
          <w:tab w:val="left" w:pos="6583"/>
          <w:tab w:val="left" w:pos="7774"/>
        </w:tabs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73 </w:t>
      </w:r>
      <w:r w:rsidRPr="00732B86">
        <w:rPr>
          <w:spacing w:val="25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97 </w:t>
      </w:r>
      <w:r w:rsidRPr="00732B86">
        <w:rPr>
          <w:spacing w:val="25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56 </w:t>
      </w:r>
      <w:r w:rsidRPr="00732B86">
        <w:rPr>
          <w:spacing w:val="25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58 </w:t>
      </w:r>
      <w:r w:rsidRPr="00732B86">
        <w:rPr>
          <w:spacing w:val="25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51 </w:t>
      </w:r>
      <w:r w:rsidRPr="00732B86">
        <w:rPr>
          <w:spacing w:val="25"/>
          <w:sz w:val="24"/>
          <w:szCs w:val="24"/>
        </w:rPr>
        <w:t xml:space="preserve"> </w:t>
      </w:r>
      <w:r w:rsidRPr="00732B86">
        <w:rPr>
          <w:sz w:val="24"/>
          <w:szCs w:val="24"/>
        </w:rPr>
        <w:t>89</w:t>
      </w:r>
      <w:r w:rsidRPr="00732B86">
        <w:rPr>
          <w:spacing w:val="12"/>
          <w:sz w:val="24"/>
          <w:szCs w:val="24"/>
        </w:rPr>
        <w:t xml:space="preserve"> </w:t>
      </w:r>
      <w:r w:rsidRPr="00732B86">
        <w:rPr>
          <w:sz w:val="24"/>
          <w:szCs w:val="24"/>
        </w:rPr>
        <w:t>101</w:t>
      </w:r>
      <w:r w:rsidRPr="00732B86">
        <w:rPr>
          <w:spacing w:val="12"/>
          <w:sz w:val="24"/>
          <w:szCs w:val="24"/>
        </w:rPr>
        <w:t xml:space="preserve"> </w:t>
      </w:r>
      <w:r w:rsidRPr="00732B86">
        <w:rPr>
          <w:sz w:val="24"/>
          <w:szCs w:val="24"/>
        </w:rPr>
        <w:t>108</w:t>
      </w:r>
      <w:r w:rsidRPr="00732B86">
        <w:rPr>
          <w:spacing w:val="17"/>
          <w:sz w:val="24"/>
          <w:szCs w:val="24"/>
        </w:rPr>
        <w:t xml:space="preserve"> </w:t>
      </w:r>
      <w:r w:rsidRPr="00732B86">
        <w:rPr>
          <w:sz w:val="24"/>
          <w:szCs w:val="24"/>
        </w:rPr>
        <w:t>125</w:t>
      </w:r>
      <w:r w:rsidRPr="00732B86">
        <w:rPr>
          <w:spacing w:val="12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112 </w:t>
      </w:r>
      <w:r w:rsidRPr="00732B86">
        <w:rPr>
          <w:spacing w:val="25"/>
          <w:sz w:val="24"/>
          <w:szCs w:val="24"/>
        </w:rPr>
        <w:t xml:space="preserve"> </w:t>
      </w:r>
      <w:r w:rsidRPr="00732B86">
        <w:rPr>
          <w:sz w:val="24"/>
          <w:szCs w:val="24"/>
        </w:rPr>
        <w:t>99</w:t>
      </w:r>
      <w:r w:rsidRPr="00732B86">
        <w:rPr>
          <w:spacing w:val="17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114 </w:t>
      </w:r>
      <w:r w:rsidRPr="00732B86">
        <w:rPr>
          <w:spacing w:val="20"/>
          <w:sz w:val="24"/>
          <w:szCs w:val="24"/>
        </w:rPr>
        <w:t xml:space="preserve"> </w:t>
      </w:r>
      <w:r w:rsidRPr="00732B86">
        <w:rPr>
          <w:spacing w:val="4"/>
          <w:sz w:val="24"/>
          <w:szCs w:val="24"/>
        </w:rPr>
        <w:t xml:space="preserve">72 </w:t>
      </w:r>
      <w:r w:rsidRPr="00732B86">
        <w:rPr>
          <w:spacing w:val="16"/>
          <w:sz w:val="24"/>
          <w:szCs w:val="24"/>
        </w:rPr>
        <w:t xml:space="preserve"> </w:t>
      </w:r>
      <w:r w:rsidRPr="00732B86">
        <w:rPr>
          <w:sz w:val="24"/>
          <w:szCs w:val="24"/>
        </w:rPr>
        <w:t>18</w:t>
      </w:r>
      <w:r w:rsidRPr="00732B86">
        <w:rPr>
          <w:sz w:val="24"/>
          <w:szCs w:val="24"/>
        </w:rPr>
        <w:tab/>
        <w:t xml:space="preserve">9 </w:t>
      </w:r>
      <w:r w:rsidRPr="00732B86">
        <w:rPr>
          <w:spacing w:val="24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84 </w:t>
      </w:r>
      <w:r w:rsidRPr="00732B86">
        <w:rPr>
          <w:spacing w:val="24"/>
          <w:sz w:val="24"/>
          <w:szCs w:val="24"/>
        </w:rPr>
        <w:t xml:space="preserve"> </w:t>
      </w:r>
      <w:r w:rsidRPr="00732B86">
        <w:rPr>
          <w:sz w:val="24"/>
          <w:szCs w:val="24"/>
        </w:rPr>
        <w:t>30</w:t>
      </w:r>
      <w:r w:rsidRPr="00732B86">
        <w:rPr>
          <w:sz w:val="24"/>
          <w:szCs w:val="24"/>
        </w:rPr>
        <w:tab/>
        <w:t xml:space="preserve">7 107   </w:t>
      </w:r>
      <w:r w:rsidRPr="00732B86">
        <w:rPr>
          <w:spacing w:val="4"/>
          <w:sz w:val="24"/>
          <w:szCs w:val="24"/>
        </w:rPr>
        <w:t>89</w:t>
      </w:r>
      <w:r w:rsidRPr="00732B86">
        <w:rPr>
          <w:spacing w:val="57"/>
          <w:sz w:val="24"/>
          <w:szCs w:val="24"/>
        </w:rPr>
        <w:t xml:space="preserve"> </w:t>
      </w:r>
      <w:r w:rsidRPr="00732B86">
        <w:rPr>
          <w:sz w:val="24"/>
          <w:szCs w:val="24"/>
        </w:rPr>
        <w:t>34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39 103 33 86 36 3 74 104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Программа должна без потерь расшифровывать приведенные файлы (включая список опечаток). Дополнительным заданием может служить соз- дание программы, которая генерирует зашифрованные тексты по заданным открытым текстам.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Содержание отчета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Отчет должен содержать: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Описание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Алгоритм, функциональная схема и функциональный состав</w:t>
      </w:r>
      <w:r w:rsidRPr="00732B86">
        <w:rPr>
          <w:rFonts w:ascii="Times New Roman" w:hAnsi="Times New Roman"/>
          <w:spacing w:val="4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программы.</w:t>
      </w:r>
    </w:p>
    <w:p w:rsidR="00741590" w:rsidRPr="00732B86" w:rsidRDefault="00741590" w:rsidP="00741590">
      <w:pPr>
        <w:adjustRightInd w:val="0"/>
        <w:snapToGrid w:val="0"/>
        <w:contextualSpacing/>
        <w:jc w:val="both"/>
        <w:sectPr w:rsidR="00741590" w:rsidRPr="00732B86">
          <w:pgSz w:w="12240" w:h="15840"/>
          <w:pgMar w:top="1500" w:right="1040" w:bottom="200" w:left="1720" w:header="1095" w:footer="16" w:gutter="0"/>
          <w:cols w:space="720"/>
        </w:sectPr>
      </w:pPr>
    </w:p>
    <w:p w:rsidR="00741590" w:rsidRPr="00732B86" w:rsidRDefault="00741590" w:rsidP="00DC51A0">
      <w:pPr>
        <w:pStyle w:val="a3"/>
        <w:widowControl w:val="0"/>
        <w:numPr>
          <w:ilvl w:val="0"/>
          <w:numId w:val="8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lastRenderedPageBreak/>
        <w:t xml:space="preserve">Вывод, в котором предлагаются методы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решения </w:t>
      </w:r>
      <w:r w:rsidRPr="00732B86">
        <w:rPr>
          <w:rFonts w:ascii="Times New Roman" w:hAnsi="Times New Roman"/>
          <w:sz w:val="24"/>
          <w:szCs w:val="24"/>
        </w:rPr>
        <w:t>проблемы повторного использования одноразового</w:t>
      </w:r>
      <w:r w:rsidRPr="00732B8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блокнота.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Контрольные 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Кратко сформулируйте виды безопасности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для </w:t>
      </w:r>
      <w:r w:rsidRPr="00732B86">
        <w:rPr>
          <w:rFonts w:ascii="Times New Roman" w:hAnsi="Times New Roman"/>
          <w:sz w:val="24"/>
          <w:szCs w:val="24"/>
        </w:rPr>
        <w:t>соответствующих сфер жизнедеятельности личности, общества и</w:t>
      </w:r>
      <w:r w:rsidRPr="00732B86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государства.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состоят источники угроз интересам</w:t>
      </w:r>
      <w:r w:rsidRPr="00732B86">
        <w:rPr>
          <w:rFonts w:ascii="Times New Roman" w:hAnsi="Times New Roman"/>
          <w:spacing w:val="4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личности?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состоят источники угроз интересам</w:t>
      </w:r>
      <w:r w:rsidRPr="00732B86">
        <w:rPr>
          <w:rFonts w:ascii="Times New Roman" w:hAnsi="Times New Roman"/>
          <w:spacing w:val="4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общества?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состоят источники угроз интересам</w:t>
      </w:r>
      <w:r w:rsidRPr="00732B86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государства?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Перечислите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виды </w:t>
      </w:r>
      <w:r w:rsidRPr="00732B86">
        <w:rPr>
          <w:rFonts w:ascii="Times New Roman" w:hAnsi="Times New Roman"/>
          <w:sz w:val="24"/>
          <w:szCs w:val="24"/>
        </w:rPr>
        <w:t>информации и основные методы ее</w:t>
      </w:r>
      <w:r w:rsidRPr="00732B86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защиты.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В чем состоят национальные интересы Российской Федерации в инфор- мационной сфере и их что собой представляет их</w:t>
      </w:r>
      <w:r w:rsidRPr="00732B86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обеспечение.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Раскройте понятие информационно-безопасного </w:t>
      </w:r>
      <w:r w:rsidRPr="00732B8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шифрования.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В чем состоит сложность использования симметричных криптографиче- ских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 xml:space="preserve">заключаются слабости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решения </w:t>
      </w:r>
      <w:r w:rsidRPr="00732B86">
        <w:rPr>
          <w:rFonts w:ascii="Times New Roman" w:hAnsi="Times New Roman"/>
          <w:sz w:val="24"/>
          <w:szCs w:val="24"/>
        </w:rPr>
        <w:t>с помощью псевдослучайных гене- раторов</w:t>
      </w:r>
      <w:r w:rsidRPr="00732B8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чисел?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Приведите несколько примеров применения одноразовых</w:t>
      </w:r>
      <w:r w:rsidRPr="00732B86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блокнотов.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Расскажите о методах противодействия данной</w:t>
      </w:r>
      <w:r w:rsidRPr="00732B86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32B86" w:rsidP="00741590">
      <w:pPr>
        <w:pStyle w:val="1"/>
        <w:adjustRightInd w:val="0"/>
        <w:snapToGrid w:val="0"/>
        <w:spacing w:before="0" w:after="0"/>
        <w:contextualSpacing/>
        <w:jc w:val="center"/>
        <w:rPr>
          <w:rFonts w:ascii="Times New Roman" w:hAnsi="Times New Roman"/>
          <w:sz w:val="24"/>
          <w:szCs w:val="24"/>
        </w:rPr>
      </w:pPr>
      <w:bookmarkStart w:id="26" w:name="_TOC_250016"/>
      <w:bookmarkStart w:id="27" w:name="_Toc2333613"/>
      <w:bookmarkEnd w:id="26"/>
      <w:r>
        <w:rPr>
          <w:rFonts w:ascii="Times New Roman" w:hAnsi="Times New Roman"/>
          <w:sz w:val="24"/>
          <w:szCs w:val="24"/>
        </w:rPr>
        <w:t>ПРАКТИЧЕСКАЯ РАБОТА</w:t>
      </w:r>
      <w:r w:rsidR="00741590" w:rsidRPr="00732B86">
        <w:rPr>
          <w:rFonts w:ascii="Times New Roman" w:hAnsi="Times New Roman"/>
          <w:sz w:val="24"/>
          <w:szCs w:val="24"/>
        </w:rPr>
        <w:t xml:space="preserve"> № 13 Тема: Виды угроз информационной безопасности Российской Федерации.</w:t>
      </w:r>
      <w:bookmarkEnd w:id="27"/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Цель работы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Применение основ информационной безопасности </w:t>
      </w:r>
      <w:r w:rsidRPr="00732B86">
        <w:rPr>
          <w:spacing w:val="2"/>
          <w:sz w:val="24"/>
          <w:szCs w:val="24"/>
        </w:rPr>
        <w:t xml:space="preserve">для </w:t>
      </w:r>
      <w:r w:rsidRPr="00732B86">
        <w:rPr>
          <w:sz w:val="24"/>
          <w:szCs w:val="24"/>
        </w:rPr>
        <w:t xml:space="preserve">нахождения пу- тей противодействия угрозе раскрытия (нарушения  конфиденциальности)  </w:t>
      </w:r>
      <w:r w:rsidRPr="00732B86">
        <w:rPr>
          <w:spacing w:val="3"/>
          <w:sz w:val="24"/>
          <w:szCs w:val="24"/>
        </w:rPr>
        <w:t xml:space="preserve">при </w:t>
      </w:r>
      <w:r w:rsidRPr="00732B86">
        <w:rPr>
          <w:sz w:val="24"/>
          <w:szCs w:val="24"/>
        </w:rPr>
        <w:t xml:space="preserve">наличии дискреционной модели доступа путем реализации модели типо- </w:t>
      </w:r>
      <w:r w:rsidRPr="00732B86">
        <w:rPr>
          <w:spacing w:val="3"/>
          <w:sz w:val="24"/>
          <w:szCs w:val="24"/>
        </w:rPr>
        <w:t xml:space="preserve">вой </w:t>
      </w:r>
      <w:r w:rsidRPr="00732B86">
        <w:rPr>
          <w:sz w:val="24"/>
          <w:szCs w:val="24"/>
        </w:rPr>
        <w:t>атаки «Троянский конь» в ОС Novell Netware</w:t>
      </w:r>
      <w:r w:rsidRPr="00732B86">
        <w:rPr>
          <w:spacing w:val="12"/>
          <w:sz w:val="24"/>
          <w:szCs w:val="24"/>
        </w:rPr>
        <w:t xml:space="preserve"> </w:t>
      </w:r>
      <w:r w:rsidRPr="00732B86">
        <w:rPr>
          <w:sz w:val="24"/>
          <w:szCs w:val="24"/>
        </w:rPr>
        <w:t>4.12.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Работа состоит из следующих этапов: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Изучить теоретический материал по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курсу «Основы </w:t>
      </w:r>
      <w:r w:rsidRPr="00732B86">
        <w:rPr>
          <w:rFonts w:ascii="Times New Roman" w:hAnsi="Times New Roman"/>
          <w:sz w:val="24"/>
          <w:szCs w:val="24"/>
        </w:rPr>
        <w:t>информационной безопасности».</w:t>
      </w:r>
    </w:p>
    <w:p w:rsidR="00741590" w:rsidRPr="00732B86" w:rsidRDefault="00741590" w:rsidP="00741590">
      <w:pPr>
        <w:adjustRightInd w:val="0"/>
        <w:snapToGrid w:val="0"/>
        <w:contextualSpacing/>
        <w:jc w:val="both"/>
        <w:sectPr w:rsidR="00741590" w:rsidRPr="00732B86">
          <w:pgSz w:w="12240" w:h="15840"/>
          <w:pgMar w:top="1500" w:right="1040" w:bottom="200" w:left="1720" w:header="1095" w:footer="16" w:gutter="0"/>
          <w:cols w:space="720"/>
        </w:sectPr>
      </w:pPr>
    </w:p>
    <w:p w:rsidR="00741590" w:rsidRPr="00732B86" w:rsidRDefault="00741590" w:rsidP="00DC51A0">
      <w:pPr>
        <w:pStyle w:val="a3"/>
        <w:widowControl w:val="0"/>
        <w:numPr>
          <w:ilvl w:val="0"/>
          <w:numId w:val="8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lastRenderedPageBreak/>
        <w:t>Изучить теоретический материал по курсу «Программирование» на</w:t>
      </w:r>
      <w:r w:rsidRPr="00732B86">
        <w:rPr>
          <w:rFonts w:ascii="Times New Roman" w:hAnsi="Times New Roman"/>
          <w:spacing w:val="53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3"/>
          <w:sz w:val="24"/>
          <w:szCs w:val="24"/>
        </w:rPr>
        <w:t>тему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«Работа с файлами».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Создать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объекты </w:t>
      </w:r>
      <w:r w:rsidRPr="00732B86">
        <w:rPr>
          <w:rFonts w:ascii="Times New Roman" w:hAnsi="Times New Roman"/>
          <w:sz w:val="24"/>
          <w:szCs w:val="24"/>
        </w:rPr>
        <w:t xml:space="preserve">атаки, используя утилиту SYSCON 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ОС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Novell </w:t>
      </w:r>
      <w:r w:rsidRPr="00732B86">
        <w:rPr>
          <w:rFonts w:ascii="Times New Roman" w:hAnsi="Times New Roman"/>
          <w:sz w:val="24"/>
          <w:szCs w:val="24"/>
        </w:rPr>
        <w:t>Netware 4.12.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Написать на языке Си программу, реализующую атаку типа «Троянский </w:t>
      </w:r>
      <w:r w:rsidRPr="00732B86">
        <w:rPr>
          <w:rFonts w:ascii="Times New Roman" w:hAnsi="Times New Roman"/>
          <w:spacing w:val="2"/>
          <w:sz w:val="24"/>
          <w:szCs w:val="24"/>
        </w:rPr>
        <w:t>конь».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Проанализировать проделанную работу и предложить свой метод проти- водействия реализованной</w:t>
      </w:r>
      <w:r w:rsidRPr="00732B86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Результат отразить в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отчете.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Краткие теоретические сведения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В системах ГМУ широко применяются системы безопасности, осно- ванные на моделях. Модели безопасности рассматриваются в соответствии с типом угроз, от которых защищают информацию вычислительные системы, разработанные на основе данных моделей. Модель разграничения доступа защищает от угрозы раскрытия информации, заключающейся в том, что ин- формация становится известной посторонним. Естественной основой для по- строения политики разграничения доступа является модель, построенная по принципу разграничения прав. Основными типами моделей, построенных на предоставлении прав, являются модели дискреционного и мандатного досту- па.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К достоинствам модели дискреционного доступа можно отнести хоро- шую гранулированность защиты и относительно простую реализацию. В ка- честве примера реализации можно привести матрицу доступа, строки кото- рой соответствуют субъектам системы, а столбцы – объектам; элементы мат- рицы характеризуют права доступа.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К недостаткам модели дискреционного доступа относится проблема троянских программ (троянских коней). Троянскую программу следует опре- </w:t>
      </w:r>
      <w:r w:rsidRPr="00732B86">
        <w:rPr>
          <w:spacing w:val="2"/>
          <w:sz w:val="24"/>
          <w:szCs w:val="24"/>
        </w:rPr>
        <w:t xml:space="preserve">делять как </w:t>
      </w:r>
      <w:r w:rsidRPr="00732B86">
        <w:rPr>
          <w:sz w:val="24"/>
          <w:szCs w:val="24"/>
        </w:rPr>
        <w:t xml:space="preserve">любую программу, от которой ожидается выполнение желаемого действия, а </w:t>
      </w:r>
      <w:r w:rsidRPr="00732B86">
        <w:rPr>
          <w:spacing w:val="3"/>
          <w:sz w:val="24"/>
          <w:szCs w:val="24"/>
        </w:rPr>
        <w:t xml:space="preserve">она </w:t>
      </w:r>
      <w:r w:rsidRPr="00732B86">
        <w:rPr>
          <w:sz w:val="24"/>
          <w:szCs w:val="24"/>
        </w:rPr>
        <w:t xml:space="preserve">на самом деле выполняет какое-нибудь неожиданное или не- </w:t>
      </w:r>
      <w:r w:rsidRPr="00732B86">
        <w:rPr>
          <w:spacing w:val="2"/>
          <w:sz w:val="24"/>
          <w:szCs w:val="24"/>
        </w:rPr>
        <w:t xml:space="preserve">желательное </w:t>
      </w:r>
      <w:r w:rsidRPr="00732B86">
        <w:rPr>
          <w:sz w:val="24"/>
          <w:szCs w:val="24"/>
        </w:rPr>
        <w:t xml:space="preserve">действие. Для понимания ее работы необходимо помнить, что </w:t>
      </w:r>
      <w:r w:rsidRPr="00732B86">
        <w:rPr>
          <w:spacing w:val="3"/>
          <w:sz w:val="24"/>
          <w:szCs w:val="24"/>
        </w:rPr>
        <w:t xml:space="preserve">при </w:t>
      </w:r>
      <w:r w:rsidRPr="00732B86">
        <w:rPr>
          <w:sz w:val="24"/>
          <w:szCs w:val="24"/>
        </w:rPr>
        <w:t xml:space="preserve">вызове программы на компьютере в системе инициируется последова- тельность операций, зачастую скрытых от пользователя. Эти операции </w:t>
      </w:r>
      <w:r w:rsidRPr="00732B86">
        <w:rPr>
          <w:spacing w:val="2"/>
          <w:sz w:val="24"/>
          <w:szCs w:val="24"/>
        </w:rPr>
        <w:t xml:space="preserve">обыч- </w:t>
      </w:r>
      <w:r w:rsidRPr="00732B86">
        <w:rPr>
          <w:sz w:val="24"/>
          <w:szCs w:val="24"/>
        </w:rPr>
        <w:t>но управляются операционной системой. Троянские программы рассчитаны на то, что когда пользователь инициирует такую последовательность,</w:t>
      </w:r>
      <w:r w:rsidRPr="00732B86">
        <w:rPr>
          <w:spacing w:val="9"/>
          <w:sz w:val="24"/>
          <w:szCs w:val="24"/>
        </w:rPr>
        <w:t xml:space="preserve"> </w:t>
      </w:r>
      <w:r w:rsidRPr="00732B86">
        <w:rPr>
          <w:spacing w:val="4"/>
          <w:sz w:val="24"/>
          <w:szCs w:val="24"/>
        </w:rPr>
        <w:t>он</w:t>
      </w:r>
      <w:r w:rsidRPr="00732B86">
        <w:rPr>
          <w:sz w:val="24"/>
          <w:szCs w:val="24"/>
        </w:rPr>
        <w:t xml:space="preserve"> обычно верит в то, что система произведет ее, как полагается. При этом на- рушитель может написать версию троянской программы, которая будучи за- пущенной от имени пользователя-жертвы, передаст его информацию пользо- вателю-нарушителю.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В системе с дискреционной моделью доступа существуют субъекты и объекты. Субъекты – это пользователи, инициирующие процессы (запись и чтение) операционной системы для доступа к объектам. Объекты – ресурсы операционной системы – файлы и каталоги. Для реализации атаки «Троян- ский конь» в ОС Novell Netware 4.12 необходимо создать два каталога, соот- ветствующих различным уровням секретности (например, SECRET и NON- SEC). Создать двух пользователей, имеющих права над данными каталогами: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Пользователь А имеет права на чтение и запись в каталог SECRET, а так- же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права </w:t>
      </w:r>
      <w:r w:rsidRPr="00732B86">
        <w:rPr>
          <w:rFonts w:ascii="Times New Roman" w:hAnsi="Times New Roman"/>
          <w:sz w:val="24"/>
          <w:szCs w:val="24"/>
        </w:rPr>
        <w:t>на запись в каталог</w:t>
      </w:r>
      <w:r w:rsidRPr="00732B86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NONSEC.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Пользователь В имеет права на чтение и запись в каталог</w:t>
      </w:r>
      <w:r w:rsidRPr="00732B86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NONSEC.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Примечание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Права, определенные над каталогом, совпадают с правами над его содер- жимым.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Пользователь А имеет право запускать программы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из </w:t>
      </w:r>
      <w:r w:rsidRPr="00732B86">
        <w:rPr>
          <w:rFonts w:ascii="Times New Roman" w:hAnsi="Times New Roman"/>
          <w:sz w:val="24"/>
          <w:szCs w:val="24"/>
        </w:rPr>
        <w:t>каталога</w:t>
      </w:r>
      <w:r w:rsidRPr="00732B86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NONSEC.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Пользователь В в такой системе может реализовать атаку типа «Троян- ский конь» для раскрытия секретной информации пользователя А. Пусть пользователь А создал файл </w:t>
      </w:r>
      <w:r w:rsidRPr="00732B86">
        <w:rPr>
          <w:sz w:val="24"/>
          <w:szCs w:val="24"/>
        </w:rPr>
        <w:lastRenderedPageBreak/>
        <w:t>SECRET.TXT в каталоге SECRET. Тогда в соот- ветствии с расставленными масками прав пользователь А имеет право читать этот файл, а пользователь В – нет. Задачей пользователя В является раскры- тие содержимого файла SECRET.TXT. Он создает троянскую программу с безобидным названием GAME.EXE и помещает ее в каталог NONSEC. Затем пользователь В ждет, пока пользователь А не запустит эту программу, кото- рая должна в фоновом режиме копировать файл SECRET.TXT из каталога SECRET в каталог NONSEC. Копирование возможно, так как это действие аналогично записи и не противоречит маске прав пользователя А. Таким об- разом, содержимое секретного файла SECRET.TXT становится известным несекретному пользователю. Атака завершена. Она останется незамеченной, если действия троянской программы будут замаскированы.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Троянская программа должна без потерь копировать файлы произволь- ной длины и любым расширением. Дополнительным заданием может слу- жить создание программы, которая делала бы точную копию системы ката- логов пользователя А.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Содержание отчета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Описание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Алгоритм, функциональная схема и функциональный состав</w:t>
      </w:r>
      <w:r w:rsidRPr="00732B86">
        <w:rPr>
          <w:rFonts w:ascii="Times New Roman" w:hAnsi="Times New Roman"/>
          <w:spacing w:val="4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программы.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Вывод, в котором предлагаются методы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решения </w:t>
      </w:r>
      <w:r w:rsidRPr="00732B86">
        <w:rPr>
          <w:rFonts w:ascii="Times New Roman" w:hAnsi="Times New Roman"/>
          <w:sz w:val="24"/>
          <w:szCs w:val="24"/>
        </w:rPr>
        <w:t>проблемы троянского коня.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Контрольные 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Перечислите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виды </w:t>
      </w:r>
      <w:r w:rsidRPr="00732B86">
        <w:rPr>
          <w:rFonts w:ascii="Times New Roman" w:hAnsi="Times New Roman"/>
          <w:sz w:val="24"/>
          <w:szCs w:val="24"/>
        </w:rPr>
        <w:t>угроз безопасности информационного</w:t>
      </w:r>
      <w:r w:rsidRPr="00732B86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общества.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 xml:space="preserve">заключается угроза раскрытия информации? Какие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еще </w:t>
      </w:r>
      <w:r w:rsidRPr="00732B86">
        <w:rPr>
          <w:rFonts w:ascii="Times New Roman" w:hAnsi="Times New Roman"/>
          <w:sz w:val="24"/>
          <w:szCs w:val="24"/>
        </w:rPr>
        <w:t xml:space="preserve">угрозы 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Вы </w:t>
      </w:r>
      <w:r w:rsidRPr="00732B86">
        <w:rPr>
          <w:rFonts w:ascii="Times New Roman" w:hAnsi="Times New Roman"/>
          <w:sz w:val="24"/>
          <w:szCs w:val="24"/>
        </w:rPr>
        <w:t>знаете?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Что положено в основу дискреционной модели</w:t>
      </w:r>
      <w:r w:rsidRPr="00732B86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доступа?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Раскройте понятие троянской программы в контексте защиты информа- ции в вычислительной</w:t>
      </w:r>
      <w:r w:rsidRPr="00732B86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Какова </w:t>
      </w:r>
      <w:r w:rsidRPr="00732B86">
        <w:rPr>
          <w:rFonts w:ascii="Times New Roman" w:hAnsi="Times New Roman"/>
          <w:sz w:val="24"/>
          <w:szCs w:val="24"/>
        </w:rPr>
        <w:t>роль субъектов и объектов в операционной</w:t>
      </w:r>
      <w:r w:rsidRPr="00732B86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системе?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 xml:space="preserve">средства позволяют реализовать дискреционную модель доступа в 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ОС </w:t>
      </w:r>
      <w:r w:rsidRPr="00732B86">
        <w:rPr>
          <w:rFonts w:ascii="Times New Roman" w:hAnsi="Times New Roman"/>
          <w:sz w:val="24"/>
          <w:szCs w:val="24"/>
        </w:rPr>
        <w:t>Novell Netware 4.12 (Windows 2000,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3"/>
          <w:sz w:val="24"/>
          <w:szCs w:val="24"/>
        </w:rPr>
        <w:t>XP)?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Приведите несколько примеров внедрения троянской</w:t>
      </w:r>
      <w:r w:rsidRPr="00732B86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программы.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Как замаскировать действие троянской</w:t>
      </w:r>
      <w:r w:rsidRPr="00732B86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программы?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Расскажите о методах противодействия данной</w:t>
      </w:r>
      <w:r w:rsidRPr="00732B86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 xml:space="preserve">недостатки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присущи </w:t>
      </w:r>
      <w:r w:rsidRPr="00732B86">
        <w:rPr>
          <w:rFonts w:ascii="Times New Roman" w:hAnsi="Times New Roman"/>
          <w:sz w:val="24"/>
          <w:szCs w:val="24"/>
        </w:rPr>
        <w:t>дискреционной модели помимо проблемы троянского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коня?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32B86" w:rsidP="00741590">
      <w:pPr>
        <w:pStyle w:val="1"/>
        <w:adjustRightInd w:val="0"/>
        <w:snapToGrid w:val="0"/>
        <w:spacing w:before="0" w:after="0"/>
        <w:contextualSpacing/>
        <w:jc w:val="center"/>
        <w:rPr>
          <w:rFonts w:ascii="Times New Roman" w:hAnsi="Times New Roman"/>
          <w:sz w:val="24"/>
          <w:szCs w:val="24"/>
        </w:rPr>
      </w:pPr>
      <w:bookmarkStart w:id="28" w:name="_TOC_250015"/>
      <w:bookmarkStart w:id="29" w:name="_Toc2333614"/>
      <w:bookmarkEnd w:id="28"/>
      <w:r>
        <w:rPr>
          <w:rFonts w:ascii="Times New Roman" w:hAnsi="Times New Roman"/>
          <w:sz w:val="24"/>
          <w:szCs w:val="24"/>
        </w:rPr>
        <w:t>ПРАКТИЧЕСКАЯ РАБОТА</w:t>
      </w:r>
      <w:r w:rsidR="00741590" w:rsidRPr="00732B86">
        <w:rPr>
          <w:rFonts w:ascii="Times New Roman" w:hAnsi="Times New Roman"/>
          <w:sz w:val="24"/>
          <w:szCs w:val="24"/>
        </w:rPr>
        <w:t xml:space="preserve"> № 14 Тема: Источники угроз информационной безопасности Российской Федера- ции.</w:t>
      </w:r>
      <w:bookmarkEnd w:id="29"/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Цель работы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Применение основ информационной безопасности для нахождения пу- тей противодействия угрозе раскрытия (нарушения конфиденциальности) в</w:t>
      </w:r>
    </w:p>
    <w:p w:rsidR="00741590" w:rsidRPr="00732B86" w:rsidRDefault="00741590" w:rsidP="00741590">
      <w:pPr>
        <w:adjustRightInd w:val="0"/>
        <w:snapToGrid w:val="0"/>
        <w:contextualSpacing/>
        <w:jc w:val="both"/>
        <w:sectPr w:rsidR="00741590" w:rsidRPr="00732B86">
          <w:pgSz w:w="12240" w:h="15840"/>
          <w:pgMar w:top="1500" w:right="1040" w:bottom="200" w:left="1720" w:header="1095" w:footer="16" w:gutter="0"/>
          <w:cols w:space="720"/>
        </w:sect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lastRenderedPageBreak/>
        <w:t>мандатной модели доступа при наличии пары: нарушитель – высокоуровне- вый сообщник.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Работа состоит из следующих этапов: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Изучить теоретический материал по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курсу «Основы </w:t>
      </w:r>
      <w:r w:rsidRPr="00732B86">
        <w:rPr>
          <w:rFonts w:ascii="Times New Roman" w:hAnsi="Times New Roman"/>
          <w:sz w:val="24"/>
          <w:szCs w:val="24"/>
        </w:rPr>
        <w:t>информационной безопасности».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Написать на языке Си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программу, </w:t>
      </w:r>
      <w:r w:rsidRPr="00732B86">
        <w:rPr>
          <w:rFonts w:ascii="Times New Roman" w:hAnsi="Times New Roman"/>
          <w:sz w:val="24"/>
          <w:szCs w:val="24"/>
        </w:rPr>
        <w:t>реализующую модель монитора обра- щений, согласующуюся с мандатной моделью</w:t>
      </w:r>
      <w:r w:rsidRPr="00732B86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доступа.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Проанализировать проделанную работу и предложить свой метод проти- водействия угрозе раскрытия (нарушения конфиденциальности) в </w:t>
      </w:r>
      <w:r w:rsidRPr="00732B86">
        <w:rPr>
          <w:rFonts w:ascii="Times New Roman" w:hAnsi="Times New Roman"/>
          <w:spacing w:val="2"/>
          <w:sz w:val="24"/>
          <w:szCs w:val="24"/>
        </w:rPr>
        <w:t>данной модели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доступа.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Результат отразить в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отчете.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Краткие теоретические сведения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В системе с мандатной моделью доступа существуют принципалы и объекты. Принципалы – это субъекты аутентификации и ответственности. </w:t>
      </w:r>
      <w:r w:rsidRPr="00732B86">
        <w:rPr>
          <w:spacing w:val="3"/>
          <w:sz w:val="24"/>
          <w:szCs w:val="24"/>
        </w:rPr>
        <w:t xml:space="preserve">Они </w:t>
      </w:r>
      <w:r w:rsidRPr="00732B86">
        <w:rPr>
          <w:sz w:val="24"/>
          <w:szCs w:val="24"/>
        </w:rPr>
        <w:t xml:space="preserve">представляют сущности, которые используют информацию, </w:t>
      </w:r>
      <w:r w:rsidRPr="00732B86">
        <w:rPr>
          <w:spacing w:val="2"/>
          <w:sz w:val="24"/>
          <w:szCs w:val="24"/>
        </w:rPr>
        <w:t xml:space="preserve">хранящую- </w:t>
      </w:r>
      <w:r w:rsidRPr="00732B86">
        <w:rPr>
          <w:sz w:val="24"/>
          <w:szCs w:val="24"/>
        </w:rPr>
        <w:t xml:space="preserve">ся в объектах. Принципал информации обычно соответствует сотруднику </w:t>
      </w:r>
      <w:r w:rsidRPr="00732B86">
        <w:rPr>
          <w:spacing w:val="2"/>
          <w:sz w:val="24"/>
          <w:szCs w:val="24"/>
        </w:rPr>
        <w:t xml:space="preserve">вне </w:t>
      </w:r>
      <w:r w:rsidRPr="00732B86">
        <w:rPr>
          <w:sz w:val="24"/>
          <w:szCs w:val="24"/>
        </w:rPr>
        <w:t xml:space="preserve">компьютерной системы (иными словами, имеет учетную запись в данной компьютерной среде). </w:t>
      </w:r>
      <w:r w:rsidRPr="00732B86">
        <w:rPr>
          <w:spacing w:val="2"/>
          <w:sz w:val="24"/>
          <w:szCs w:val="24"/>
        </w:rPr>
        <w:t xml:space="preserve">Объекты </w:t>
      </w:r>
      <w:r w:rsidRPr="00732B86">
        <w:rPr>
          <w:sz w:val="24"/>
          <w:szCs w:val="24"/>
        </w:rPr>
        <w:t xml:space="preserve">– ресурсы </w:t>
      </w:r>
      <w:r w:rsidRPr="00732B86">
        <w:rPr>
          <w:spacing w:val="2"/>
          <w:sz w:val="24"/>
          <w:szCs w:val="24"/>
        </w:rPr>
        <w:t xml:space="preserve">операционной </w:t>
      </w:r>
      <w:r w:rsidRPr="00732B86">
        <w:rPr>
          <w:sz w:val="24"/>
          <w:szCs w:val="24"/>
        </w:rPr>
        <w:t>системы – файлы и каталоги.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В отличие от дискреционного, мандатный доступ накладывает ограни- чения на передачу информации от одного пользователя к другому. Это по- зволяет разрешить проблему троянских коней.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Для большей конкретности рассмотрим предприятие с тремя уровнями секретности: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9"/>
        </w:numPr>
        <w:tabs>
          <w:tab w:val="left" w:pos="618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общим</w:t>
      </w:r>
      <w:r w:rsidRPr="00732B8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(пресс-релизы);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9"/>
        </w:numPr>
        <w:tabs>
          <w:tab w:val="left" w:pos="618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для служебного пользования (телефонный справочник</w:t>
      </w:r>
      <w:r w:rsidRPr="00732B86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предприятия);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9"/>
        </w:numPr>
        <w:tabs>
          <w:tab w:val="left" w:pos="618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конфиденциальным (производственный</w:t>
      </w:r>
      <w:r w:rsidRPr="00732B86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план).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Каждый файл в компьютерной системе помечен меткой конфиденци- альности в данной классификации.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Каждый пользователь, имеющий доступ к компьютерной системе, по- лучает допуск на определенный уровень. Высшие исполнительные сотрудни- ки и руководство имеют допуск на 1, 2 и 3 уровень, тогда как остальной штат предприятия имеет допуск на уровни 1 и 2. Гостевые счета могут иметь до- пуск только уровня 1.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Для выполнения работ каждый процесс помечается допуском принци- пала, который работает с ним, он хранится в </w:t>
      </w:r>
      <w:r w:rsidRPr="00732B86">
        <w:rPr>
          <w:i/>
          <w:sz w:val="24"/>
          <w:szCs w:val="24"/>
        </w:rPr>
        <w:t>C</w:t>
      </w:r>
      <w:r w:rsidRPr="00732B86">
        <w:rPr>
          <w:sz w:val="24"/>
          <w:szCs w:val="24"/>
          <w:vertAlign w:val="subscript"/>
        </w:rPr>
        <w:t>process</w:t>
      </w:r>
      <w:r w:rsidRPr="00732B86">
        <w:rPr>
          <w:sz w:val="24"/>
          <w:szCs w:val="24"/>
        </w:rPr>
        <w:t xml:space="preserve">. Кроме того, система помнит максимальный допуск для данных, которые процесс может видеть, </w:t>
      </w:r>
      <w:r w:rsidRPr="00732B86">
        <w:rPr>
          <w:i/>
          <w:sz w:val="24"/>
          <w:szCs w:val="24"/>
        </w:rPr>
        <w:t>C</w:t>
      </w:r>
      <w:r w:rsidRPr="00732B86">
        <w:rPr>
          <w:sz w:val="24"/>
          <w:szCs w:val="24"/>
          <w:vertAlign w:val="subscript"/>
        </w:rPr>
        <w:t>maxseen</w:t>
      </w:r>
      <w:r w:rsidRPr="00732B86">
        <w:rPr>
          <w:sz w:val="24"/>
          <w:szCs w:val="24"/>
        </w:rPr>
        <w:t>. Система следует различным правилам для чтения и записи для того, чтобы санкционировать допуск и уберечь секретную информацию от рас- крытия. Общее правило таково: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перед </w:t>
      </w:r>
      <w:r w:rsidRPr="00732B86">
        <w:rPr>
          <w:rFonts w:ascii="Times New Roman" w:hAnsi="Times New Roman"/>
          <w:sz w:val="24"/>
          <w:szCs w:val="24"/>
        </w:rPr>
        <w:t xml:space="preserve">чтением объекта, имеющего допуск </w:t>
      </w:r>
      <w:r w:rsidRPr="00732B86">
        <w:rPr>
          <w:rFonts w:ascii="Times New Roman" w:hAnsi="Times New Roman"/>
          <w:i/>
          <w:sz w:val="24"/>
          <w:szCs w:val="24"/>
        </w:rPr>
        <w:t>C</w:t>
      </w:r>
      <w:r w:rsidRPr="00732B86">
        <w:rPr>
          <w:rFonts w:ascii="Times New Roman" w:hAnsi="Times New Roman"/>
          <w:sz w:val="24"/>
          <w:szCs w:val="24"/>
          <w:vertAlign w:val="subscript"/>
        </w:rPr>
        <w:t>object</w:t>
      </w:r>
      <w:r w:rsidRPr="00732B86">
        <w:rPr>
          <w:rFonts w:ascii="Times New Roman" w:hAnsi="Times New Roman"/>
          <w:sz w:val="24"/>
          <w:szCs w:val="24"/>
        </w:rPr>
        <w:t xml:space="preserve">, проверяется </w:t>
      </w:r>
      <w:r w:rsidRPr="00732B86">
        <w:rPr>
          <w:rFonts w:ascii="Times New Roman" w:hAnsi="Times New Roman"/>
          <w:i/>
          <w:sz w:val="24"/>
          <w:szCs w:val="24"/>
        </w:rPr>
        <w:t>C</w:t>
      </w:r>
      <w:r w:rsidRPr="00732B86">
        <w:rPr>
          <w:rFonts w:ascii="Times New Roman" w:hAnsi="Times New Roman"/>
          <w:sz w:val="24"/>
          <w:szCs w:val="24"/>
          <w:vertAlign w:val="subscript"/>
        </w:rPr>
        <w:t>object</w:t>
      </w:r>
      <w:r w:rsidRPr="00732B86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&lt;=</w:t>
      </w:r>
    </w:p>
    <w:p w:rsidR="00741590" w:rsidRPr="00732B86" w:rsidRDefault="00741590" w:rsidP="00741590">
      <w:pPr>
        <w:adjustRightInd w:val="0"/>
        <w:snapToGrid w:val="0"/>
        <w:contextualSpacing/>
        <w:jc w:val="both"/>
      </w:pPr>
      <w:r w:rsidRPr="00732B86">
        <w:rPr>
          <w:i/>
          <w:position w:val="3"/>
        </w:rPr>
        <w:t>C</w:t>
      </w:r>
      <w:r w:rsidRPr="00732B86">
        <w:t>process</w:t>
      </w:r>
      <w:r w:rsidRPr="00732B86">
        <w:rPr>
          <w:position w:val="3"/>
        </w:rPr>
        <w:t>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если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предыдущее </w:t>
      </w:r>
      <w:r w:rsidRPr="00732B86">
        <w:rPr>
          <w:rFonts w:ascii="Times New Roman" w:hAnsi="Times New Roman"/>
          <w:sz w:val="24"/>
          <w:szCs w:val="24"/>
        </w:rPr>
        <w:t xml:space="preserve">верно, то устанавливается </w:t>
      </w:r>
      <w:r w:rsidRPr="00732B86">
        <w:rPr>
          <w:rFonts w:ascii="Times New Roman" w:hAnsi="Times New Roman"/>
          <w:i/>
          <w:sz w:val="24"/>
          <w:szCs w:val="24"/>
        </w:rPr>
        <w:t>C</w:t>
      </w:r>
      <w:r w:rsidRPr="00732B86">
        <w:rPr>
          <w:rFonts w:ascii="Times New Roman" w:hAnsi="Times New Roman"/>
          <w:sz w:val="24"/>
          <w:szCs w:val="24"/>
          <w:vertAlign w:val="subscript"/>
        </w:rPr>
        <w:t>maxseen</w:t>
      </w:r>
      <w:r w:rsidRPr="00732B86">
        <w:rPr>
          <w:rFonts w:ascii="Times New Roman" w:hAnsi="Times New Roman"/>
          <w:sz w:val="24"/>
          <w:szCs w:val="24"/>
        </w:rPr>
        <w:t xml:space="preserve"> = max(</w:t>
      </w:r>
      <w:r w:rsidRPr="00732B86">
        <w:rPr>
          <w:rFonts w:ascii="Times New Roman" w:hAnsi="Times New Roman"/>
          <w:i/>
          <w:sz w:val="24"/>
          <w:szCs w:val="24"/>
        </w:rPr>
        <w:t>C</w:t>
      </w:r>
      <w:r w:rsidRPr="00732B86">
        <w:rPr>
          <w:rFonts w:ascii="Times New Roman" w:hAnsi="Times New Roman"/>
          <w:sz w:val="24"/>
          <w:szCs w:val="24"/>
          <w:vertAlign w:val="subscript"/>
        </w:rPr>
        <w:t>maxseen</w:t>
      </w:r>
      <w:r w:rsidRPr="00732B86">
        <w:rPr>
          <w:rFonts w:ascii="Times New Roman" w:hAnsi="Times New Roman"/>
          <w:sz w:val="24"/>
          <w:szCs w:val="24"/>
        </w:rPr>
        <w:t xml:space="preserve">, </w:t>
      </w:r>
      <w:r w:rsidRPr="00732B86">
        <w:rPr>
          <w:rFonts w:ascii="Times New Roman" w:hAnsi="Times New Roman"/>
          <w:i/>
          <w:sz w:val="24"/>
          <w:szCs w:val="24"/>
        </w:rPr>
        <w:t>C</w:t>
      </w:r>
      <w:r w:rsidRPr="00732B86">
        <w:rPr>
          <w:rFonts w:ascii="Times New Roman" w:hAnsi="Times New Roman"/>
          <w:sz w:val="24"/>
          <w:szCs w:val="24"/>
          <w:vertAlign w:val="subscript"/>
        </w:rPr>
        <w:t>object</w:t>
      </w:r>
      <w:r w:rsidRPr="00732B86">
        <w:rPr>
          <w:rFonts w:ascii="Times New Roman" w:hAnsi="Times New Roman"/>
          <w:sz w:val="24"/>
          <w:szCs w:val="24"/>
        </w:rPr>
        <w:t>) и выдаются права</w:t>
      </w:r>
      <w:r w:rsidRPr="00732B86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доступов.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Это правило может быть подытожено, как «нет чтения вверх». Процес- су не разрешен доступ к информации более высокого класса, чем его допуск.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Соответствующее правило записи гласит: разрешить запись в </w:t>
      </w:r>
      <w:r w:rsidRPr="00732B86">
        <w:rPr>
          <w:spacing w:val="2"/>
          <w:sz w:val="24"/>
          <w:szCs w:val="24"/>
        </w:rPr>
        <w:t xml:space="preserve">объект </w:t>
      </w:r>
      <w:r w:rsidRPr="00732B86">
        <w:rPr>
          <w:sz w:val="24"/>
          <w:szCs w:val="24"/>
        </w:rPr>
        <w:t xml:space="preserve">с </w:t>
      </w:r>
      <w:r w:rsidRPr="00732B86">
        <w:rPr>
          <w:spacing w:val="2"/>
          <w:sz w:val="24"/>
          <w:szCs w:val="24"/>
        </w:rPr>
        <w:t xml:space="preserve">допуском </w:t>
      </w:r>
      <w:r w:rsidRPr="00732B86">
        <w:rPr>
          <w:i/>
          <w:sz w:val="24"/>
          <w:szCs w:val="24"/>
        </w:rPr>
        <w:t>C</w:t>
      </w:r>
      <w:r w:rsidRPr="00732B86">
        <w:rPr>
          <w:sz w:val="24"/>
          <w:szCs w:val="24"/>
          <w:vertAlign w:val="subscript"/>
        </w:rPr>
        <w:t>object</w:t>
      </w:r>
      <w:r w:rsidRPr="00732B86">
        <w:rPr>
          <w:sz w:val="24"/>
          <w:szCs w:val="24"/>
        </w:rPr>
        <w:t xml:space="preserve"> только, </w:t>
      </w:r>
      <w:r w:rsidRPr="00732B86">
        <w:rPr>
          <w:spacing w:val="2"/>
          <w:sz w:val="24"/>
          <w:szCs w:val="24"/>
        </w:rPr>
        <w:t xml:space="preserve">если </w:t>
      </w:r>
      <w:r w:rsidRPr="00732B86">
        <w:rPr>
          <w:i/>
          <w:sz w:val="24"/>
          <w:szCs w:val="24"/>
        </w:rPr>
        <w:t>C</w:t>
      </w:r>
      <w:r w:rsidRPr="00732B86">
        <w:rPr>
          <w:sz w:val="24"/>
          <w:szCs w:val="24"/>
          <w:vertAlign w:val="subscript"/>
        </w:rPr>
        <w:t>maxseen</w:t>
      </w:r>
      <w:r w:rsidRPr="00732B86">
        <w:rPr>
          <w:sz w:val="24"/>
          <w:szCs w:val="24"/>
        </w:rPr>
        <w:t xml:space="preserve"> &lt;=</w:t>
      </w:r>
      <w:r w:rsidRPr="00732B86">
        <w:rPr>
          <w:spacing w:val="51"/>
          <w:sz w:val="24"/>
          <w:szCs w:val="24"/>
        </w:rPr>
        <w:t xml:space="preserve"> </w:t>
      </w:r>
      <w:r w:rsidRPr="00732B86">
        <w:rPr>
          <w:i/>
          <w:sz w:val="24"/>
          <w:szCs w:val="24"/>
        </w:rPr>
        <w:t>C</w:t>
      </w:r>
      <w:r w:rsidRPr="00732B86">
        <w:rPr>
          <w:sz w:val="24"/>
          <w:szCs w:val="24"/>
          <w:vertAlign w:val="subscript"/>
        </w:rPr>
        <w:t>object</w:t>
      </w:r>
      <w:r w:rsidRPr="00732B86">
        <w:rPr>
          <w:sz w:val="24"/>
          <w:szCs w:val="24"/>
        </w:rPr>
        <w:t>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Это может быть названо, как «нет записи вниз». Все, что записано про- цессом, который читает данные с допуском </w:t>
      </w:r>
      <w:r w:rsidRPr="00732B86">
        <w:rPr>
          <w:i/>
          <w:sz w:val="24"/>
          <w:szCs w:val="24"/>
        </w:rPr>
        <w:t>C</w:t>
      </w:r>
      <w:r w:rsidRPr="00732B86">
        <w:rPr>
          <w:sz w:val="24"/>
          <w:szCs w:val="24"/>
        </w:rPr>
        <w:t xml:space="preserve">, должно иметь допуск </w:t>
      </w:r>
      <w:r w:rsidRPr="00732B86">
        <w:rPr>
          <w:i/>
          <w:sz w:val="24"/>
          <w:szCs w:val="24"/>
        </w:rPr>
        <w:t xml:space="preserve">C </w:t>
      </w:r>
      <w:r w:rsidRPr="00732B86">
        <w:rPr>
          <w:sz w:val="24"/>
          <w:szCs w:val="24"/>
        </w:rPr>
        <w:t xml:space="preserve">или выше. Понижение качества информации может быть сделано только после инспекции человеком. Почему? Программа не может принять решение по классификации: она может ошибочно записать все, </w:t>
      </w:r>
      <w:r w:rsidRPr="00732B86">
        <w:rPr>
          <w:sz w:val="24"/>
          <w:szCs w:val="24"/>
        </w:rPr>
        <w:lastRenderedPageBreak/>
        <w:t>что читает. Или, еще ху- же, программа может быть написана нарушителем! Например: редактор, чи- тающий конфиденциальные файлы.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Модель мандатного доступа предназначена для очень ответственной защиты, но компьютерные системы строятся на ее основе. У Федеральной Службы по техническому и экспортному контролю (ФСТЭК России) имеют- ся спецификации (Руководящие документы) на то, что должны обеспечивать такие системы (вслед за Оранжевой книгой, которая классифицирует систе- мы на основе их гарантий безопасности).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pacing w:val="2"/>
          <w:sz w:val="24"/>
          <w:szCs w:val="24"/>
        </w:rPr>
        <w:t xml:space="preserve">При </w:t>
      </w:r>
      <w:r w:rsidRPr="00732B86">
        <w:rPr>
          <w:sz w:val="24"/>
          <w:szCs w:val="24"/>
        </w:rPr>
        <w:t>разработке компьютерных систем, которые поддерживают модель контроля потока, следует доводить до предела предположения о слабостях в защите (например, о секретных каналах). Модель мандатного доступа часто снабжается отдельными сегментами и средствами по проверке</w:t>
      </w:r>
      <w:r w:rsidRPr="00732B86">
        <w:rPr>
          <w:spacing w:val="52"/>
          <w:sz w:val="24"/>
          <w:szCs w:val="24"/>
        </w:rPr>
        <w:t xml:space="preserve"> </w:t>
      </w:r>
      <w:r w:rsidRPr="00732B86">
        <w:rPr>
          <w:sz w:val="24"/>
          <w:szCs w:val="24"/>
        </w:rPr>
        <w:t>целостности.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Для реализации модели монитора обращений в мандатной модели дос- тупа необходимо создать программу, разграничивающую доступ к модели на основе логических имен и паролей со списком управления доступом, осно- ванном на допусках (например, общий, внутренний и конфиденциальный). Создать не менее трех принципалов, имеющих права над данными объекта- ми: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Принципал А имеет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допуск </w:t>
      </w:r>
      <w:r w:rsidRPr="00732B86">
        <w:rPr>
          <w:rFonts w:ascii="Times New Roman" w:hAnsi="Times New Roman"/>
          <w:sz w:val="24"/>
          <w:szCs w:val="24"/>
        </w:rPr>
        <w:t>уровня 3, то есть может читать любые предла- гаемые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объекты.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Принципал В имеет допуск уровня 2, то есть может читать любые предла- гаемые объекты за исключением</w:t>
      </w:r>
      <w:r w:rsidRPr="00732B86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конфиденциальных.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Принципал С имеет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допуск </w:t>
      </w:r>
      <w:r w:rsidRPr="00732B86">
        <w:rPr>
          <w:rFonts w:ascii="Times New Roman" w:hAnsi="Times New Roman"/>
          <w:sz w:val="24"/>
          <w:szCs w:val="24"/>
        </w:rPr>
        <w:t>уровня 1 и может читать только общую ин- формацию.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Примечание: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начале сеанса право на запись определяется: для А – только 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объекты  </w:t>
      </w:r>
      <w:r w:rsidRPr="00732B86">
        <w:rPr>
          <w:rFonts w:ascii="Times New Roman" w:hAnsi="Times New Roman"/>
          <w:sz w:val="24"/>
          <w:szCs w:val="24"/>
        </w:rPr>
        <w:t>не ниже конфиденциальных, для В – в объекты не ниже для внутреннего ис- пользования, для С – в общедоступные</w:t>
      </w:r>
      <w:r w:rsidRPr="00732B86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объекты.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дальнейшем право на запись в объекты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зависит </w:t>
      </w:r>
      <w:r w:rsidRPr="00732B86">
        <w:rPr>
          <w:rFonts w:ascii="Times New Roman" w:hAnsi="Times New Roman"/>
          <w:sz w:val="24"/>
          <w:szCs w:val="24"/>
        </w:rPr>
        <w:t>от максимальной сек- ретности документа, прочитанного в сеансе (* -</w:t>
      </w:r>
      <w:r w:rsidRPr="00732B86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свойство).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Программа должна разрешать доступ или отказывать в доступе любому числу пользователей с любой последовательностью запросов на чте- ние/запись. Дополнительным заданием может служить создание программы, которая отображает список субъектов и объектов с их допусками и метками для принципала – администратора безопасности.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Содержание отчета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Описание атаки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НСД </w:t>
      </w:r>
      <w:r w:rsidRPr="00732B86">
        <w:rPr>
          <w:rFonts w:ascii="Times New Roman" w:hAnsi="Times New Roman"/>
          <w:sz w:val="24"/>
          <w:szCs w:val="24"/>
        </w:rPr>
        <w:t xml:space="preserve">к информации в мандатной модели доступа при на- личии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пары: </w:t>
      </w:r>
      <w:r w:rsidRPr="00732B86">
        <w:rPr>
          <w:rFonts w:ascii="Times New Roman" w:hAnsi="Times New Roman"/>
          <w:sz w:val="24"/>
          <w:szCs w:val="24"/>
        </w:rPr>
        <w:t>нарушитель – высокоуровневый</w:t>
      </w:r>
      <w:r w:rsidRPr="00732B86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сообщник.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Алгоритм, функциональная схема и функциональный состав</w:t>
      </w:r>
      <w:r w:rsidRPr="00732B86">
        <w:rPr>
          <w:rFonts w:ascii="Times New Roman" w:hAnsi="Times New Roman"/>
          <w:spacing w:val="4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программы.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Вывод, в котором предлагаются методы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решения </w:t>
      </w:r>
      <w:r w:rsidRPr="00732B86">
        <w:rPr>
          <w:rFonts w:ascii="Times New Roman" w:hAnsi="Times New Roman"/>
          <w:sz w:val="24"/>
          <w:szCs w:val="24"/>
        </w:rPr>
        <w:t>проблемы</w:t>
      </w:r>
      <w:r w:rsidRPr="00732B86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раскрытия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(нарушения конфиденциальности) в мандатной модели доступа.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Контрольные 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Перечислите источники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угроз </w:t>
      </w:r>
      <w:r w:rsidRPr="00732B86">
        <w:rPr>
          <w:rFonts w:ascii="Times New Roman" w:hAnsi="Times New Roman"/>
          <w:sz w:val="24"/>
          <w:szCs w:val="24"/>
        </w:rPr>
        <w:t>безопасности информационного</w:t>
      </w:r>
      <w:r w:rsidRPr="00732B86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общества.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 xml:space="preserve">заключается угроза раскрытия информации? Какие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еще </w:t>
      </w:r>
      <w:r w:rsidRPr="00732B86">
        <w:rPr>
          <w:rFonts w:ascii="Times New Roman" w:hAnsi="Times New Roman"/>
          <w:sz w:val="24"/>
          <w:szCs w:val="24"/>
        </w:rPr>
        <w:t xml:space="preserve">угрозы 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Вы </w:t>
      </w:r>
      <w:r w:rsidRPr="00732B86">
        <w:rPr>
          <w:rFonts w:ascii="Times New Roman" w:hAnsi="Times New Roman"/>
          <w:sz w:val="24"/>
          <w:szCs w:val="24"/>
        </w:rPr>
        <w:t>знаете?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Что положено в основу мандатной модели</w:t>
      </w:r>
      <w:r w:rsidRPr="00732B86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доступа?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Раскройте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понятие </w:t>
      </w:r>
      <w:r w:rsidRPr="00732B86">
        <w:rPr>
          <w:rFonts w:ascii="Times New Roman" w:hAnsi="Times New Roman"/>
          <w:sz w:val="24"/>
          <w:szCs w:val="24"/>
        </w:rPr>
        <w:t>«деклассификация» в контексте защиты информации в вычислительной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Какова </w:t>
      </w:r>
      <w:r w:rsidRPr="00732B86">
        <w:rPr>
          <w:rFonts w:ascii="Times New Roman" w:hAnsi="Times New Roman"/>
          <w:sz w:val="24"/>
          <w:szCs w:val="24"/>
        </w:rPr>
        <w:t>роль принципалов и объектов в операционной</w:t>
      </w:r>
      <w:r w:rsidRPr="00732B86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системе?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>средства позволяют реализовать мандатную модель доступа в</w:t>
      </w:r>
      <w:r w:rsidRPr="00732B86">
        <w:rPr>
          <w:rFonts w:ascii="Times New Roman" w:hAnsi="Times New Roman"/>
          <w:spacing w:val="-18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9"/>
          <w:sz w:val="24"/>
          <w:szCs w:val="24"/>
        </w:rPr>
        <w:t>ОС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Novell Netware 4.12 (Windows 2000, XP)?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lastRenderedPageBreak/>
        <w:t xml:space="preserve">Какие </w:t>
      </w:r>
      <w:r w:rsidRPr="00732B86">
        <w:rPr>
          <w:rFonts w:ascii="Times New Roman" w:hAnsi="Times New Roman"/>
          <w:sz w:val="24"/>
          <w:szCs w:val="24"/>
        </w:rPr>
        <w:t xml:space="preserve">средства позволяют реализовать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Z-модель </w:t>
      </w: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ММД </w:t>
      </w:r>
      <w:r w:rsidRPr="00732B86">
        <w:rPr>
          <w:rFonts w:ascii="Times New Roman" w:hAnsi="Times New Roman"/>
          <w:sz w:val="24"/>
          <w:szCs w:val="24"/>
        </w:rPr>
        <w:t xml:space="preserve">в ОС Novell Netware 4.12 (Windows </w:t>
      </w:r>
      <w:r w:rsidRPr="00732B86">
        <w:rPr>
          <w:rFonts w:ascii="Times New Roman" w:hAnsi="Times New Roman"/>
          <w:spacing w:val="2"/>
          <w:sz w:val="24"/>
          <w:szCs w:val="24"/>
        </w:rPr>
        <w:t>2000,</w:t>
      </w:r>
      <w:r w:rsidRPr="00732B86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3"/>
          <w:sz w:val="24"/>
          <w:szCs w:val="24"/>
        </w:rPr>
        <w:t>XP)?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Расскажите о методах противодействия данной</w:t>
      </w:r>
      <w:r w:rsidRPr="00732B86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 xml:space="preserve">недостатки присущи мандатной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модели </w:t>
      </w:r>
      <w:r w:rsidRPr="00732B86">
        <w:rPr>
          <w:rFonts w:ascii="Times New Roman" w:hAnsi="Times New Roman"/>
          <w:sz w:val="24"/>
          <w:szCs w:val="24"/>
        </w:rPr>
        <w:t>помимо проблемы</w:t>
      </w:r>
      <w:r w:rsidRPr="00732B86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-5"/>
          <w:sz w:val="24"/>
          <w:szCs w:val="24"/>
        </w:rPr>
        <w:t>Z-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системы?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32B86" w:rsidP="00741590">
      <w:pPr>
        <w:pStyle w:val="1"/>
        <w:adjustRightInd w:val="0"/>
        <w:snapToGrid w:val="0"/>
        <w:spacing w:before="0" w:after="0"/>
        <w:contextualSpacing/>
        <w:jc w:val="center"/>
        <w:rPr>
          <w:rFonts w:ascii="Times New Roman" w:hAnsi="Times New Roman"/>
          <w:sz w:val="24"/>
          <w:szCs w:val="24"/>
        </w:rPr>
      </w:pPr>
      <w:bookmarkStart w:id="30" w:name="_TOC_250014"/>
      <w:bookmarkStart w:id="31" w:name="_Toc2333615"/>
      <w:bookmarkEnd w:id="30"/>
      <w:r>
        <w:rPr>
          <w:rFonts w:ascii="Times New Roman" w:hAnsi="Times New Roman"/>
          <w:sz w:val="24"/>
          <w:szCs w:val="24"/>
        </w:rPr>
        <w:t>ПРАКТИЧЕСКАЯ РАБОТА</w:t>
      </w:r>
      <w:r w:rsidR="00741590" w:rsidRPr="00732B86">
        <w:rPr>
          <w:rFonts w:ascii="Times New Roman" w:hAnsi="Times New Roman"/>
          <w:sz w:val="24"/>
          <w:szCs w:val="24"/>
        </w:rPr>
        <w:t xml:space="preserve"> № 15 Тема: Анализ информационной инфраструктуры государства.</w:t>
      </w:r>
      <w:bookmarkEnd w:id="31"/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Цель работы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Изучение процессов идентификации и аутентификации в вычислитель- ной системе посредством создания собственной программы обработки поль- зовательского запроса на вход в систему. Реализация атаки на процесс иден- тификации/аутентификации пользователя в ОС Novell Netware 4.12 с целью определения пароля на вход в систему, а также изучение основных методов противодействия подбору пароля.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Работа состоит из следующих этапов: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Изучить теоретический материал по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курсу «Основы </w:t>
      </w:r>
      <w:r w:rsidRPr="00732B86">
        <w:rPr>
          <w:rFonts w:ascii="Times New Roman" w:hAnsi="Times New Roman"/>
          <w:sz w:val="24"/>
          <w:szCs w:val="24"/>
        </w:rPr>
        <w:t>информационной безопасности» на темы «Анализ информационной инфраструктуры государ- ства» и «Идентификация и аутентификация пользователя в вычислительной системе».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Изучить теоретический материал по курсу «Программирование» на</w:t>
      </w:r>
      <w:r w:rsidRPr="00732B86">
        <w:rPr>
          <w:rFonts w:ascii="Times New Roman" w:hAnsi="Times New Roman"/>
          <w:spacing w:val="53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3"/>
          <w:sz w:val="24"/>
          <w:szCs w:val="24"/>
        </w:rPr>
        <w:t>тему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«Вызов функций операционной системы» и «Ввод данных с клавиатуры».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Создать объект атаки утилитой SYSCON 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ОС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Novell </w:t>
      </w:r>
      <w:r w:rsidRPr="00732B86">
        <w:rPr>
          <w:rFonts w:ascii="Times New Roman" w:hAnsi="Times New Roman"/>
          <w:sz w:val="24"/>
          <w:szCs w:val="24"/>
        </w:rPr>
        <w:t>Netware</w:t>
      </w:r>
      <w:r w:rsidRPr="00732B86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4.12.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Написать на языке Си программу ложного запроса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на </w:t>
      </w:r>
      <w:r w:rsidRPr="00732B86">
        <w:rPr>
          <w:rFonts w:ascii="Times New Roman" w:hAnsi="Times New Roman"/>
          <w:sz w:val="24"/>
          <w:szCs w:val="24"/>
        </w:rPr>
        <w:t>идентификацию и аутентификацию.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Проанализировать проделанную работу и предложить свой метод проти- водействия реализованной</w:t>
      </w:r>
      <w:r w:rsidRPr="00732B86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Результаты отразить в</w:t>
      </w:r>
      <w:r w:rsidRPr="00732B8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отчете.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Краткие теоретические сведения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Системы информационного обеспечения органов ГМУ и управления можно разделить на следующие виды: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9"/>
        </w:numPr>
        <w:tabs>
          <w:tab w:val="left" w:pos="623"/>
        </w:tabs>
        <w:autoSpaceDE w:val="0"/>
        <w:autoSpaceDN w:val="0"/>
        <w:adjustRightInd w:val="0"/>
        <w:snapToGrid w:val="0"/>
        <w:spacing w:after="0" w:line="240" w:lineRule="auto"/>
        <w:ind w:left="0" w:hanging="206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государственные информационные</w:t>
      </w:r>
      <w:r w:rsidRPr="00732B86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системы;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9"/>
        </w:numPr>
        <w:tabs>
          <w:tab w:val="left" w:pos="632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муниципальные информационные системы, созданные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на </w:t>
      </w:r>
      <w:r w:rsidRPr="00732B86">
        <w:rPr>
          <w:rFonts w:ascii="Times New Roman" w:hAnsi="Times New Roman"/>
          <w:sz w:val="24"/>
          <w:szCs w:val="24"/>
        </w:rPr>
        <w:t xml:space="preserve">основании реше- ния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органа </w:t>
      </w:r>
      <w:r w:rsidRPr="00732B86">
        <w:rPr>
          <w:rFonts w:ascii="Times New Roman" w:hAnsi="Times New Roman"/>
          <w:sz w:val="24"/>
          <w:szCs w:val="24"/>
        </w:rPr>
        <w:t>местного</w:t>
      </w:r>
      <w:r w:rsidRPr="00732B86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самоуправления;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9"/>
        </w:numPr>
        <w:tabs>
          <w:tab w:val="left" w:pos="680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иные информационные системы (например, негосударственные системы, используемые в интересах предоставления информационных услуг органам ГМУ).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Только формирование информационной инфраструктуры территорий ГМУ, создание эффективных информационных ресурсов и соответствующих аналитических служб (подразделений) позволит обеспечить органы ГМУ ка- чественной информацией.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Идентификация и аутентификация принадлежат к основным компонен- там политики безопасности. Отсутствие или низкая надежность процедур идентификации и/или аутентификации не позволяет противостоять атакам неуполномоченных субъектов на информационные ресурсы органов ГМУ путем предотвращения их регистрации в системе и отказа в получении дос- тупа к ее ресурсам. Надежность механизмов идентификации/аутентификации напрямую влияет на уровень безопасности всей системы в целом. При необ- ходимости эти процедуры могут быть усилены совместным применением не- скольких механизмов идентификации и аутентификации.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lastRenderedPageBreak/>
        <w:t>Обход механизма идентификации/аутентификации может привести к различным по своей тяжести последствиям в операционной системе. Степень тяжести зависит от уровня предоставляемых возможностей: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самый простой уровень включает только аутентификацию пользователей  и предназначен для простейших систем, типа систем контроля доступа в по- мещения, в которых кроме идентификации и аутентификации реализована только функция регистрации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входа;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на</w:t>
      </w:r>
      <w:r w:rsidRPr="00732B86">
        <w:rPr>
          <w:rFonts w:ascii="Times New Roman" w:hAnsi="Times New Roman"/>
          <w:spacing w:val="4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втором</w:t>
      </w:r>
      <w:r w:rsidRPr="00732B86">
        <w:rPr>
          <w:rFonts w:ascii="Times New Roman" w:hAnsi="Times New Roman"/>
          <w:spacing w:val="4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уровне</w:t>
      </w:r>
      <w:r w:rsidRPr="00732B86">
        <w:rPr>
          <w:rFonts w:ascii="Times New Roman" w:hAnsi="Times New Roman"/>
          <w:spacing w:val="4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предполагается</w:t>
      </w:r>
      <w:r w:rsidRPr="00732B86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наличие</w:t>
      </w:r>
      <w:r w:rsidRPr="00732B86">
        <w:rPr>
          <w:rFonts w:ascii="Times New Roman" w:hAnsi="Times New Roman"/>
          <w:spacing w:val="4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специальных</w:t>
      </w:r>
      <w:r w:rsidRPr="00732B86">
        <w:rPr>
          <w:rFonts w:ascii="Times New Roman" w:hAnsi="Times New Roman"/>
          <w:spacing w:val="5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атрибутов</w:t>
      </w:r>
      <w:r w:rsidRPr="00732B86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(при-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знаков), идентифицирующих конкретного субъекта и позволяющих выполнить его авторизацию (предоставить ему соответствующие  права </w:t>
      </w:r>
      <w:r w:rsidRPr="00732B86">
        <w:rPr>
          <w:spacing w:val="2"/>
          <w:sz w:val="24"/>
          <w:szCs w:val="24"/>
        </w:rPr>
        <w:t xml:space="preserve">для </w:t>
      </w:r>
      <w:r w:rsidRPr="00732B86">
        <w:rPr>
          <w:spacing w:val="3"/>
          <w:sz w:val="24"/>
          <w:szCs w:val="24"/>
        </w:rPr>
        <w:t xml:space="preserve">работы </w:t>
      </w:r>
      <w:r w:rsidRPr="00732B86">
        <w:rPr>
          <w:sz w:val="24"/>
          <w:szCs w:val="24"/>
        </w:rPr>
        <w:t xml:space="preserve">в системе). Этот уровень наиболее широко используется в операционных системах, в которых существуют атрибуты, определяющие степень привиле- </w:t>
      </w:r>
      <w:r w:rsidRPr="00732B86">
        <w:rPr>
          <w:spacing w:val="2"/>
          <w:sz w:val="24"/>
          <w:szCs w:val="24"/>
        </w:rPr>
        <w:t xml:space="preserve">гированности </w:t>
      </w:r>
      <w:r w:rsidRPr="00732B86">
        <w:rPr>
          <w:sz w:val="24"/>
          <w:szCs w:val="24"/>
        </w:rPr>
        <w:t>субъектов и уровень конфиденциальности</w:t>
      </w:r>
      <w:r w:rsidRPr="00732B86">
        <w:rPr>
          <w:spacing w:val="15"/>
          <w:sz w:val="24"/>
          <w:szCs w:val="24"/>
        </w:rPr>
        <w:t xml:space="preserve"> </w:t>
      </w:r>
      <w:r w:rsidRPr="00732B86">
        <w:rPr>
          <w:sz w:val="24"/>
          <w:szCs w:val="24"/>
        </w:rPr>
        <w:t>объектов: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на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следующем </w:t>
      </w:r>
      <w:r w:rsidRPr="00732B86">
        <w:rPr>
          <w:rFonts w:ascii="Times New Roman" w:hAnsi="Times New Roman"/>
          <w:sz w:val="24"/>
          <w:szCs w:val="24"/>
        </w:rPr>
        <w:t xml:space="preserve">уровне данные возможности расширяются путем регла- ментации принципов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обработки </w:t>
      </w:r>
      <w:r w:rsidRPr="00732B86">
        <w:rPr>
          <w:rFonts w:ascii="Times New Roman" w:hAnsi="Times New Roman"/>
          <w:sz w:val="24"/>
          <w:szCs w:val="24"/>
        </w:rPr>
        <w:t>результатов аутентификации, а также требо- ваниями к хранению, защите и предоставлению информации о результатах идентификации и аутентификации пользователей. Этот уровень используется в системах с четко определенной политикой управления</w:t>
      </w:r>
      <w:r w:rsidRPr="00732B86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доступом;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на четвертом уровне происходит дальнейшее расширение требований, за- ключающееся в предоставлении возможностей установки специальных меха- низмов идентификации и аутентификации и их назначения для индивидуаль- ного пользователя и/или группы</w:t>
      </w:r>
      <w:r w:rsidRPr="00732B86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пользователей;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на последнем уровне реализуется нескольких независимых механизмов аутентификации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пользователей.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Рассмотрим в общем виде процесс входа в систему (login) для всех вер- сий Novell Netware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рабочая станция создает выделенный канал с сервером, присоединяясь к нему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под </w:t>
      </w:r>
      <w:r w:rsidRPr="00732B86">
        <w:rPr>
          <w:rFonts w:ascii="Times New Roman" w:hAnsi="Times New Roman"/>
          <w:sz w:val="24"/>
          <w:szCs w:val="24"/>
        </w:rPr>
        <w:t xml:space="preserve">именем NOT_LOGGED_IN и получает право на чтение каталога </w:t>
      </w:r>
      <w:r w:rsidRPr="00732B86">
        <w:rPr>
          <w:rFonts w:ascii="Times New Roman" w:hAnsi="Times New Roman"/>
          <w:spacing w:val="2"/>
          <w:sz w:val="24"/>
          <w:szCs w:val="24"/>
        </w:rPr>
        <w:t>SYS:LOGIN;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3"/>
          <w:sz w:val="24"/>
          <w:szCs w:val="24"/>
        </w:rPr>
        <w:t xml:space="preserve">она </w:t>
      </w:r>
      <w:r w:rsidRPr="00732B86">
        <w:rPr>
          <w:rFonts w:ascii="Times New Roman" w:hAnsi="Times New Roman"/>
          <w:sz w:val="24"/>
          <w:szCs w:val="24"/>
        </w:rPr>
        <w:t xml:space="preserve">загружает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из </w:t>
      </w:r>
      <w:r w:rsidRPr="00732B86">
        <w:rPr>
          <w:rFonts w:ascii="Times New Roman" w:hAnsi="Times New Roman"/>
          <w:sz w:val="24"/>
          <w:szCs w:val="24"/>
        </w:rPr>
        <w:t>него программу LOGIN.ЕХЕ и выполняет</w:t>
      </w:r>
      <w:r w:rsidRPr="00732B86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ее;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происходит процесс идентификации и аутентификации на сервере под на- стоящим именем (различный для разных версии</w:t>
      </w:r>
      <w:r w:rsidRPr="00732B86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ОС);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после этого, если необходимо, включается подпись пакетов для дальней-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шего </w:t>
      </w:r>
      <w:r w:rsidRPr="00732B86">
        <w:rPr>
          <w:rFonts w:ascii="Times New Roman" w:hAnsi="Times New Roman"/>
          <w:sz w:val="24"/>
          <w:szCs w:val="24"/>
        </w:rPr>
        <w:t>общения рабочей станции и</w:t>
      </w:r>
      <w:r w:rsidRPr="00732B86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сервера.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Определим объект атаки. Им является любой пользователь, имеющий идентификационное имя для входа в систему, а также – пароль, необходимый системе для аутентификации пользователя. При входе в систему пользова- тель вводит идентификационное имя и подтверждает его паролем.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Атака состоит в том, что создается программа с интерфейсом, похожим на интерфейс программы LOGIN.ЕХЕ используемой версии операционной системы. Затем она встраивается в загрузчик таким образом, чтобы ее вы- полнение как раз предшествовало запуску LOGIN.ЕХЕ. Программа-эмулятор запрашивает имя (идентификация) и пароль (аутентификация) объекта атаки, сохраняет их в специальном файле для дальнейшего исследования; затем атакуемому объекту выдается стандартное сообщение о неправильном вводе пароля и запускается настоящая программа LOGIN.ЕХЕ. Так нарушителю становится известна пара значений (идентификационное имя и пароль поль- зователя), необходимых для входа в систему.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Существенно трудным в выполнении этапом является внедрение про- граммы ложной идентификации/аутентификации в программу загрузки опе- рационной системы. Эта задача не является необходимой и может выпол- няться при желании выполняющего работу.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Содержание отчета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Описание отличительных особенностей программы –</w:t>
      </w:r>
      <w:r w:rsidRPr="00732B86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эмулятора.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Алгоритм, функциональная схема, состав и интерфейс</w:t>
      </w:r>
      <w:r w:rsidRPr="00732B86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программы.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Вывод, в котором предлагаются пути определения отличия эмулятора от настоящей программы идентификации/аутентификации, а также меры кото-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рые </w:t>
      </w:r>
      <w:r w:rsidRPr="00732B86">
        <w:rPr>
          <w:rFonts w:ascii="Times New Roman" w:hAnsi="Times New Roman"/>
          <w:sz w:val="24"/>
          <w:szCs w:val="24"/>
        </w:rPr>
        <w:t>должны быть реализованы в операционной системе для предотвращения запуска таких программ –</w:t>
      </w:r>
      <w:r w:rsidRPr="00732B86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эмуляторов.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Контрольные 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Раскройте структуру понятия «безопасность национальных интересов в </w:t>
      </w:r>
      <w:r w:rsidRPr="00732B86">
        <w:rPr>
          <w:rFonts w:ascii="Times New Roman" w:hAnsi="Times New Roman"/>
          <w:spacing w:val="2"/>
          <w:sz w:val="24"/>
          <w:szCs w:val="24"/>
        </w:rPr>
        <w:t>информационной</w:t>
      </w:r>
      <w:r w:rsidRPr="00732B8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сфере».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 xml:space="preserve">заключается угроза нарушения целостности информации?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еще </w:t>
      </w:r>
      <w:r w:rsidRPr="00732B86">
        <w:rPr>
          <w:rFonts w:ascii="Times New Roman" w:hAnsi="Times New Roman"/>
          <w:sz w:val="24"/>
          <w:szCs w:val="24"/>
        </w:rPr>
        <w:t>угрозы Вы</w:t>
      </w:r>
      <w:r w:rsidRPr="00732B86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знаете?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Для чего предназначены идентификация и аутентификация в вычисли- тельной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системе?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Как классифицируются процессы</w:t>
      </w:r>
      <w:r w:rsidRPr="00732B86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идентификации/аутентификации?.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4"/>
        </w:numPr>
        <w:tabs>
          <w:tab w:val="left" w:pos="791"/>
          <w:tab w:val="left" w:pos="1289"/>
          <w:tab w:val="left" w:pos="2028"/>
          <w:tab w:val="left" w:pos="3742"/>
          <w:tab w:val="left" w:pos="4659"/>
          <w:tab w:val="left" w:pos="5254"/>
          <w:tab w:val="left" w:pos="6588"/>
          <w:tab w:val="left" w:pos="7779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В</w:t>
      </w:r>
      <w:r w:rsidRPr="00732B86">
        <w:rPr>
          <w:rFonts w:ascii="Times New Roman" w:hAnsi="Times New Roman"/>
          <w:sz w:val="24"/>
          <w:szCs w:val="24"/>
        </w:rPr>
        <w:tab/>
        <w:t>чем</w:t>
      </w:r>
      <w:r w:rsidRPr="00732B86">
        <w:rPr>
          <w:rFonts w:ascii="Times New Roman" w:hAnsi="Times New Roman"/>
          <w:sz w:val="24"/>
          <w:szCs w:val="24"/>
        </w:rPr>
        <w:tab/>
        <w:t>заключается</w:t>
      </w:r>
      <w:r w:rsidRPr="00732B86">
        <w:rPr>
          <w:rFonts w:ascii="Times New Roman" w:hAnsi="Times New Roman"/>
          <w:sz w:val="24"/>
          <w:szCs w:val="24"/>
        </w:rPr>
        <w:tab/>
        <w:t>атака</w:t>
      </w:r>
      <w:r w:rsidRPr="00732B86">
        <w:rPr>
          <w:rFonts w:ascii="Times New Roman" w:hAnsi="Times New Roman"/>
          <w:sz w:val="24"/>
          <w:szCs w:val="24"/>
        </w:rPr>
        <w:tab/>
        <w:t>по</w:t>
      </w:r>
      <w:r w:rsidRPr="00732B86">
        <w:rPr>
          <w:rFonts w:ascii="Times New Roman" w:hAnsi="Times New Roman"/>
          <w:sz w:val="24"/>
          <w:szCs w:val="24"/>
        </w:rPr>
        <w:tab/>
        <w:t>ложному</w:t>
      </w:r>
      <w:r w:rsidRPr="00732B86">
        <w:rPr>
          <w:rFonts w:ascii="Times New Roman" w:hAnsi="Times New Roman"/>
          <w:sz w:val="24"/>
          <w:szCs w:val="24"/>
        </w:rPr>
        <w:tab/>
        <w:t>запросу</w:t>
      </w:r>
      <w:r w:rsidRPr="00732B86">
        <w:rPr>
          <w:rFonts w:ascii="Times New Roman" w:hAnsi="Times New Roman"/>
          <w:sz w:val="24"/>
          <w:szCs w:val="24"/>
        </w:rPr>
        <w:tab/>
        <w:t>идентифика- ции/аутентификации?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Укажите возможные последствия раскрытия пароля неавторизованным пользователем.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 xml:space="preserve">средства ОС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Novell </w:t>
      </w:r>
      <w:r w:rsidRPr="00732B86">
        <w:rPr>
          <w:rFonts w:ascii="Times New Roman" w:hAnsi="Times New Roman"/>
          <w:sz w:val="24"/>
          <w:szCs w:val="24"/>
        </w:rPr>
        <w:t xml:space="preserve">Netware 4.12 (Windows 2000, XP) и языка 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Си </w:t>
      </w:r>
      <w:r w:rsidRPr="00732B86">
        <w:rPr>
          <w:rFonts w:ascii="Times New Roman" w:hAnsi="Times New Roman"/>
          <w:sz w:val="24"/>
          <w:szCs w:val="24"/>
        </w:rPr>
        <w:t>позволяют реализовать эмулятор запроса на вход в</w:t>
      </w:r>
      <w:r w:rsidRPr="00732B86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систему?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Каким </w:t>
      </w:r>
      <w:r w:rsidRPr="00732B86">
        <w:rPr>
          <w:rFonts w:ascii="Times New Roman" w:hAnsi="Times New Roman"/>
          <w:sz w:val="24"/>
          <w:szCs w:val="24"/>
        </w:rPr>
        <w:t xml:space="preserve">образом внедрить программу – эмулятор в процесс загрузки опе- рационной системы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Novell </w:t>
      </w:r>
      <w:r w:rsidRPr="00732B86">
        <w:rPr>
          <w:rFonts w:ascii="Times New Roman" w:hAnsi="Times New Roman"/>
          <w:sz w:val="24"/>
          <w:szCs w:val="24"/>
        </w:rPr>
        <w:t xml:space="preserve">Netware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4.12 </w:t>
      </w:r>
      <w:r w:rsidRPr="00732B86">
        <w:rPr>
          <w:rFonts w:ascii="Times New Roman" w:hAnsi="Times New Roman"/>
          <w:sz w:val="24"/>
          <w:szCs w:val="24"/>
        </w:rPr>
        <w:t xml:space="preserve">пользователю, не обладающему пра-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вом </w:t>
      </w:r>
      <w:r w:rsidRPr="00732B86">
        <w:rPr>
          <w:rFonts w:ascii="Times New Roman" w:hAnsi="Times New Roman"/>
          <w:sz w:val="24"/>
          <w:szCs w:val="24"/>
        </w:rPr>
        <w:t xml:space="preserve">записи в файл загрузки и не имеющим права на изменение программы </w:t>
      </w:r>
      <w:r w:rsidRPr="00732B86">
        <w:rPr>
          <w:rFonts w:ascii="Times New Roman" w:hAnsi="Times New Roman"/>
          <w:spacing w:val="2"/>
          <w:sz w:val="24"/>
          <w:szCs w:val="24"/>
        </w:rPr>
        <w:t>LOGIN.ЕХЕ?</w:t>
      </w:r>
    </w:p>
    <w:p w:rsidR="00741590" w:rsidRPr="00732B86" w:rsidRDefault="00741590" w:rsidP="00741590">
      <w:pPr>
        <w:pStyle w:val="a3"/>
        <w:widowControl w:val="0"/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41590" w:rsidRPr="00732B86" w:rsidRDefault="00732B86" w:rsidP="00741590">
      <w:pPr>
        <w:pStyle w:val="1"/>
        <w:adjustRightInd w:val="0"/>
        <w:snapToGrid w:val="0"/>
        <w:spacing w:before="0" w:after="0"/>
        <w:contextualSpacing/>
        <w:jc w:val="center"/>
        <w:rPr>
          <w:rFonts w:ascii="Times New Roman" w:hAnsi="Times New Roman"/>
          <w:sz w:val="24"/>
          <w:szCs w:val="24"/>
        </w:rPr>
      </w:pPr>
      <w:bookmarkStart w:id="32" w:name="_TOC_250013"/>
      <w:bookmarkStart w:id="33" w:name="_Toc2333616"/>
      <w:bookmarkEnd w:id="32"/>
      <w:r>
        <w:rPr>
          <w:rFonts w:ascii="Times New Roman" w:hAnsi="Times New Roman"/>
          <w:sz w:val="24"/>
          <w:szCs w:val="24"/>
        </w:rPr>
        <w:t>ПРАКТИЧЕСКАЯ РАБОТА</w:t>
      </w:r>
      <w:r w:rsidR="00741590" w:rsidRPr="00732B86">
        <w:rPr>
          <w:rFonts w:ascii="Times New Roman" w:hAnsi="Times New Roman"/>
          <w:sz w:val="24"/>
          <w:szCs w:val="24"/>
        </w:rPr>
        <w:t xml:space="preserve"> № 16 Тема: Исследование атаки переполнения буфера как примера нарушения конфиденциальности, целостности и доступности информации.</w:t>
      </w:r>
      <w:bookmarkEnd w:id="33"/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Цель работы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Изучение алгоритмов вызова программ в ОС MS DOS, а также принци- пов действия атак переполнения буфера ("buffer-overflow"). Применение основ информационной безопасности для нахождения путей противодействия угрозе. Реализация на практике модели атаки переполнения буфера в ОС MS DOS.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Работа состоит из следующих этапов: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Изучить теоретический материал по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курсу «Основы </w:t>
      </w:r>
      <w:r w:rsidRPr="00732B86">
        <w:rPr>
          <w:rFonts w:ascii="Times New Roman" w:hAnsi="Times New Roman"/>
          <w:sz w:val="24"/>
          <w:szCs w:val="24"/>
        </w:rPr>
        <w:t>информационной безопасности».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Изучить теоретический материал по курсу «Программирование» на</w:t>
      </w:r>
      <w:r w:rsidRPr="00732B86">
        <w:rPr>
          <w:rFonts w:ascii="Times New Roman" w:hAnsi="Times New Roman"/>
          <w:spacing w:val="53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3"/>
          <w:sz w:val="24"/>
          <w:szCs w:val="24"/>
        </w:rPr>
        <w:t>тему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«Передача параметров в программу средствами языка Си++», «Запуск про- грамм-потомков».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Написать на языке Си </w:t>
      </w:r>
      <w:r w:rsidRPr="00732B86">
        <w:rPr>
          <w:rFonts w:ascii="Times New Roman" w:hAnsi="Times New Roman"/>
          <w:spacing w:val="2"/>
          <w:sz w:val="24"/>
          <w:szCs w:val="24"/>
        </w:rPr>
        <w:t>четыре</w:t>
      </w:r>
      <w:r w:rsidRPr="00732B86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программы: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программу, подверженную атаке переполнения</w:t>
      </w:r>
      <w:r w:rsidRPr="00732B86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буфера;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программу, защищенную от атак данного</w:t>
      </w:r>
      <w:r w:rsidRPr="00732B86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типа;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программу, реализующую атаку переполнения</w:t>
      </w:r>
      <w:r w:rsidRPr="00732B86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буфера;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lastRenderedPageBreak/>
        <w:t xml:space="preserve">программу </w:t>
      </w:r>
      <w:r w:rsidRPr="00732B86">
        <w:rPr>
          <w:rFonts w:ascii="Times New Roman" w:hAnsi="Times New Roman"/>
          <w:sz w:val="24"/>
          <w:szCs w:val="24"/>
        </w:rPr>
        <w:t>типа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EXPLOIT.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Проанализировать проделанную работу и предложить свой метод исполь- зования модификации адреса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возврата.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Результат отразить в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отчете.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Краткие теоретические сведения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Данная </w:t>
      </w:r>
      <w:r w:rsidR="00732B86">
        <w:rPr>
          <w:sz w:val="24"/>
          <w:szCs w:val="24"/>
        </w:rPr>
        <w:t>Практическая работа</w:t>
      </w:r>
      <w:r w:rsidRPr="00732B86">
        <w:rPr>
          <w:sz w:val="24"/>
          <w:szCs w:val="24"/>
        </w:rPr>
        <w:t xml:space="preserve"> посвящена исследованию атак типа пере- полнения буфера. Рассматривается одна из тех технологий, которая сегодня используется все чаще и требует для борьбы с ней понимания работы систе- мы.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Известно, что в результате некорректного обращения к памяти может возникнуть проблема с менеджером памяти или зависание. Как правило, это связано с тем, что программа попыталась получить доступ к не принадлежа- щей ей области памяти. Это довольно часто случается, если программист за- был, например, проверить размеры строки, заносимой в буфер, и остаток строки попал в какие-то другие данные или даже в код. Это происходит из-за отсутствия контроля за размерами строк и буферов. Логичным следствием является наличие так называемых "buffer-overflow"-программ, которые в за- щищенных операционных системах используются для нарушения защиты системы и получения привилегий суперпользователя системы (в данной ла- бораторной работе в качестве модели используется ОС MS DOS).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Рассмотрим две программы, которые подвергаются атакам "buffer- overflow". Их отличие состоит в том, что одна из них подвержена атаке, а другая – нет. Обе программы имеют статически определенный буфер конеч- ного размера и принимают в качестве параметра строку неизвестной длины, которая заносится в этот буфер, признаком конца строки является нулевой символ. Во второй программе присутствует проверка на допустимую длину строки, в первой нет.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Для демонстрации работы этих двух программ необходимо написать специальную "buffer-overflow"-программу, которая вызывает программу-цель в </w:t>
      </w:r>
      <w:r w:rsidRPr="00732B86">
        <w:rPr>
          <w:spacing w:val="2"/>
          <w:sz w:val="24"/>
          <w:szCs w:val="24"/>
        </w:rPr>
        <w:t xml:space="preserve">режиме </w:t>
      </w:r>
      <w:r w:rsidRPr="00732B86">
        <w:rPr>
          <w:sz w:val="24"/>
          <w:szCs w:val="24"/>
        </w:rPr>
        <w:t>«с возвратом в предок» с параметром-строкой произвольного раз- мера.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Рассмотрим изменение состояния стека в процессе вызова программы- цели. Итак, стек (будем считать, что он растет вверх) перед вызовом функции main() программы-цели выглядит следующим образом (см. рис. 1).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tbl>
      <w:tblPr>
        <w:tblW w:w="0" w:type="auto"/>
        <w:tblInd w:w="2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7"/>
        <w:gridCol w:w="3720"/>
      </w:tblGrid>
      <w:tr w:rsidR="00741590" w:rsidRPr="00732B86" w:rsidTr="00DC51A0">
        <w:trPr>
          <w:trHeight w:val="455"/>
        </w:trPr>
        <w:tc>
          <w:tcPr>
            <w:tcW w:w="1627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3720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(область младших адресов)</w:t>
            </w:r>
          </w:p>
        </w:tc>
      </w:tr>
      <w:tr w:rsidR="00741590" w:rsidRPr="00732B86" w:rsidTr="00DC51A0">
        <w:trPr>
          <w:trHeight w:val="455"/>
        </w:trPr>
        <w:tc>
          <w:tcPr>
            <w:tcW w:w="1627" w:type="dxa"/>
            <w:shd w:val="clear" w:color="auto" w:fill="DFDFDF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← Указатель вершины стека</w:t>
            </w:r>
          </w:p>
        </w:tc>
      </w:tr>
      <w:tr w:rsidR="00741590" w:rsidRPr="00732B86" w:rsidTr="00DC51A0">
        <w:trPr>
          <w:trHeight w:val="450"/>
        </w:trPr>
        <w:tc>
          <w:tcPr>
            <w:tcW w:w="1627" w:type="dxa"/>
            <w:shd w:val="clear" w:color="auto" w:fill="8B8B8B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Использованная часть стека</w:t>
            </w:r>
          </w:p>
        </w:tc>
      </w:tr>
      <w:tr w:rsidR="00741590" w:rsidRPr="00732B86" w:rsidTr="00DC51A0">
        <w:trPr>
          <w:trHeight w:val="455"/>
        </w:trPr>
        <w:tc>
          <w:tcPr>
            <w:tcW w:w="1627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(область старших адресов)</w:t>
            </w:r>
          </w:p>
        </w:tc>
      </w:tr>
    </w:tbl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</w:pPr>
      <w:r w:rsidRPr="00732B86">
        <w:rPr>
          <w:w w:val="105"/>
        </w:rPr>
        <w:t>Рис. 1. Состояние стека в процессе вызова программы (шаг 1).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Компилятор, встречая инструкцию вызова функции main(), заносит в стек смещение следующей после вызова команды. Таким образом, функция main() завершив свою работу, будет знать адрес возврата управления. В ре- зультате стек имеет следующий вид (см. рис. 2).</w:t>
      </w:r>
    </w:p>
    <w:tbl>
      <w:tblPr>
        <w:tblW w:w="0" w:type="auto"/>
        <w:tblInd w:w="2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5"/>
        <w:gridCol w:w="3828"/>
      </w:tblGrid>
      <w:tr w:rsidR="00741590" w:rsidRPr="00732B86" w:rsidTr="00DC51A0">
        <w:trPr>
          <w:trHeight w:val="455"/>
        </w:trPr>
        <w:tc>
          <w:tcPr>
            <w:tcW w:w="16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38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(область младших адресов)</w:t>
            </w:r>
          </w:p>
        </w:tc>
      </w:tr>
      <w:tr w:rsidR="00741590" w:rsidRPr="00732B86" w:rsidTr="00DC51A0">
        <w:trPr>
          <w:trHeight w:val="450"/>
        </w:trPr>
        <w:tc>
          <w:tcPr>
            <w:tcW w:w="1625" w:type="dxa"/>
            <w:tcBorders>
              <w:top w:val="single" w:sz="2" w:space="0" w:color="000000"/>
              <w:right w:val="single" w:sz="2" w:space="0" w:color="000000"/>
            </w:tcBorders>
            <w:shd w:val="clear" w:color="auto" w:fill="DFDFDF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← Указатель вершины стека</w:t>
            </w:r>
          </w:p>
        </w:tc>
      </w:tr>
      <w:tr w:rsidR="00741590" w:rsidRPr="00732B86" w:rsidTr="00DC51A0">
        <w:trPr>
          <w:trHeight w:val="455"/>
        </w:trPr>
        <w:tc>
          <w:tcPr>
            <w:tcW w:w="1625" w:type="dxa"/>
            <w:tcBorders>
              <w:right w:val="single" w:sz="2" w:space="0" w:color="000000"/>
            </w:tcBorders>
            <w:shd w:val="clear" w:color="auto" w:fill="BFBFBF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RETADR</w:t>
            </w:r>
          </w:p>
        </w:tc>
        <w:tc>
          <w:tcPr>
            <w:tcW w:w="3828" w:type="dxa"/>
            <w:tcBorders>
              <w:left w:val="single" w:sz="2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← Адрес возврата</w:t>
            </w:r>
          </w:p>
        </w:tc>
      </w:tr>
      <w:tr w:rsidR="00741590" w:rsidRPr="00732B86" w:rsidTr="00DC51A0">
        <w:trPr>
          <w:trHeight w:val="455"/>
        </w:trPr>
        <w:tc>
          <w:tcPr>
            <w:tcW w:w="1625" w:type="dxa"/>
            <w:tcBorders>
              <w:right w:val="single" w:sz="2" w:space="0" w:color="000000"/>
            </w:tcBorders>
            <w:shd w:val="clear" w:color="auto" w:fill="BFBFBF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PARAMS</w:t>
            </w:r>
          </w:p>
        </w:tc>
        <w:tc>
          <w:tcPr>
            <w:tcW w:w="3828" w:type="dxa"/>
            <w:tcBorders>
              <w:left w:val="single" w:sz="2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← Параметры функции</w:t>
            </w:r>
          </w:p>
        </w:tc>
      </w:tr>
      <w:tr w:rsidR="00741590" w:rsidRPr="00732B86" w:rsidTr="00DC51A0">
        <w:trPr>
          <w:trHeight w:val="450"/>
        </w:trPr>
        <w:tc>
          <w:tcPr>
            <w:tcW w:w="1625" w:type="dxa"/>
            <w:tcBorders>
              <w:right w:val="single" w:sz="2" w:space="0" w:color="000000"/>
            </w:tcBorders>
            <w:shd w:val="clear" w:color="auto" w:fill="8B8B8B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828" w:type="dxa"/>
            <w:tcBorders>
              <w:left w:val="single" w:sz="2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Использованная часть стека</w:t>
            </w:r>
          </w:p>
        </w:tc>
      </w:tr>
      <w:tr w:rsidR="00741590" w:rsidRPr="00732B86" w:rsidTr="00DC51A0">
        <w:trPr>
          <w:trHeight w:val="455"/>
        </w:trPr>
        <w:tc>
          <w:tcPr>
            <w:tcW w:w="1625" w:type="dxa"/>
            <w:tcBorders>
              <w:right w:val="single" w:sz="2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828" w:type="dxa"/>
            <w:tcBorders>
              <w:left w:val="single" w:sz="2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(область старших адресов)</w:t>
            </w:r>
          </w:p>
        </w:tc>
      </w:tr>
    </w:tbl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</w:pPr>
      <w:r w:rsidRPr="00732B86">
        <w:rPr>
          <w:w w:val="105"/>
        </w:rPr>
        <w:t>Рис. 2. Состояние стека в процессе вызова программы (шаг 2).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Функции надо запомнить указатель на текущую верхушку стека ВР, который будет использоваться в ссылке на параметры. Поэтому, независимо от архитектуры, выполняются следующие две инструкции,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push bp mov bp, sp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pacing w:val="2"/>
          <w:sz w:val="24"/>
          <w:szCs w:val="24"/>
        </w:rPr>
        <w:t xml:space="preserve">Теперь </w:t>
      </w:r>
      <w:r w:rsidRPr="00732B86">
        <w:rPr>
          <w:sz w:val="24"/>
          <w:szCs w:val="24"/>
        </w:rPr>
        <w:t xml:space="preserve">в верхушке стека лежит предыдущее значение регистра ВР, а сам он указывает на верхушку стека и может быть использован в качестве ба- зового </w:t>
      </w:r>
      <w:r w:rsidRPr="00732B86">
        <w:rPr>
          <w:spacing w:val="2"/>
          <w:sz w:val="24"/>
          <w:szCs w:val="24"/>
        </w:rPr>
        <w:t xml:space="preserve">регистра </w:t>
      </w:r>
      <w:r w:rsidRPr="00732B86">
        <w:rPr>
          <w:spacing w:val="3"/>
          <w:sz w:val="24"/>
          <w:szCs w:val="24"/>
        </w:rPr>
        <w:t xml:space="preserve">при </w:t>
      </w:r>
      <w:r w:rsidRPr="00732B86">
        <w:rPr>
          <w:sz w:val="24"/>
          <w:szCs w:val="24"/>
        </w:rPr>
        <w:t xml:space="preserve">ссылке на параметры. В программах объявлен размер </w:t>
      </w:r>
      <w:r w:rsidRPr="00732B86">
        <w:rPr>
          <w:spacing w:val="2"/>
          <w:sz w:val="24"/>
          <w:szCs w:val="24"/>
        </w:rPr>
        <w:t xml:space="preserve">буфера </w:t>
      </w:r>
      <w:r w:rsidRPr="00732B86">
        <w:rPr>
          <w:sz w:val="24"/>
          <w:szCs w:val="24"/>
        </w:rPr>
        <w:t xml:space="preserve">в SIZE байт – </w:t>
      </w:r>
      <w:r w:rsidRPr="00732B86">
        <w:rPr>
          <w:spacing w:val="2"/>
          <w:sz w:val="24"/>
          <w:szCs w:val="24"/>
        </w:rPr>
        <w:t xml:space="preserve">этот </w:t>
      </w:r>
      <w:r w:rsidRPr="00732B86">
        <w:rPr>
          <w:sz w:val="24"/>
          <w:szCs w:val="24"/>
        </w:rPr>
        <w:t xml:space="preserve">буфер будет зарезервирован в стеке. </w:t>
      </w:r>
      <w:r w:rsidRPr="00732B86">
        <w:rPr>
          <w:spacing w:val="2"/>
          <w:sz w:val="24"/>
          <w:szCs w:val="24"/>
        </w:rPr>
        <w:t xml:space="preserve">После </w:t>
      </w:r>
      <w:r w:rsidRPr="00732B86">
        <w:rPr>
          <w:sz w:val="24"/>
          <w:szCs w:val="24"/>
        </w:rPr>
        <w:t>всех этих операций стек имеет следующий вид (см. рис.</w:t>
      </w:r>
      <w:r w:rsidRPr="00732B86">
        <w:rPr>
          <w:spacing w:val="35"/>
          <w:sz w:val="24"/>
          <w:szCs w:val="24"/>
        </w:rPr>
        <w:t xml:space="preserve"> </w:t>
      </w:r>
      <w:r w:rsidRPr="00732B86">
        <w:rPr>
          <w:sz w:val="24"/>
          <w:szCs w:val="24"/>
        </w:rPr>
        <w:t>3).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После всего этого программа работает прекрасно, пока дело не доходит до вызова функции strcpy(). Если длина строки меньше или равна длине бу- фера, то все пройдет хорошо, функция отработает, освободит зарезервиро- ванное пространство, восстановит регистр ВР и вернет управление програм- ме, которая очистит стек от переданных параметров. Если же длина строки будет больше размера буфера, то поскольку strcpy() копирует все символы, пока не встретит код конца строки – 0, часть строки затрет верхнюю часть стека и может испортить поле </w:t>
      </w:r>
      <w:r w:rsidRPr="00732B86">
        <w:rPr>
          <w:b/>
          <w:sz w:val="24"/>
          <w:szCs w:val="24"/>
        </w:rPr>
        <w:t>RETADR</w:t>
      </w:r>
      <w:r w:rsidRPr="00732B86">
        <w:rPr>
          <w:sz w:val="24"/>
          <w:szCs w:val="24"/>
        </w:rPr>
        <w:t xml:space="preserve">. Это станет заметно не сразу – все будет работать корректно, пока дело не дойдет до вызова return. Управление будет передано по адресу, который хранится в поле </w:t>
      </w:r>
      <w:r w:rsidRPr="00732B86">
        <w:rPr>
          <w:b/>
          <w:sz w:val="24"/>
          <w:szCs w:val="24"/>
        </w:rPr>
        <w:t>RETADR</w:t>
      </w:r>
      <w:r w:rsidRPr="00732B86">
        <w:rPr>
          <w:sz w:val="24"/>
          <w:szCs w:val="24"/>
        </w:rPr>
        <w:t>, но поскольку адрес испорчен, программа будет продолжать выполняться в некоторой точке адресного пространства, отличающейся от точки вызова. В этом месте возникнет исключительная ситуация, и программа будет аварийно прервана, по- скольку маловероятно, чтобы адрес возврата указывал на какой-то осмыс- ленный код, причем находящийся в области памяти данной программы.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tbl>
      <w:tblPr>
        <w:tblW w:w="0" w:type="auto"/>
        <w:tblInd w:w="1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7"/>
        <w:gridCol w:w="4901"/>
      </w:tblGrid>
      <w:tr w:rsidR="00741590" w:rsidRPr="00732B86" w:rsidTr="00DC51A0">
        <w:trPr>
          <w:trHeight w:val="455"/>
        </w:trPr>
        <w:tc>
          <w:tcPr>
            <w:tcW w:w="1627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901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(область младших адресов)</w:t>
            </w:r>
          </w:p>
        </w:tc>
      </w:tr>
      <w:tr w:rsidR="00741590" w:rsidRPr="00732B86" w:rsidTr="00DC51A0">
        <w:trPr>
          <w:trHeight w:val="455"/>
        </w:trPr>
        <w:tc>
          <w:tcPr>
            <w:tcW w:w="1627" w:type="dxa"/>
            <w:tcBorders>
              <w:bottom w:val="single" w:sz="2" w:space="0" w:color="000000"/>
            </w:tcBorders>
            <w:shd w:val="clear" w:color="auto" w:fill="DFDFDF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901" w:type="dxa"/>
            <w:tcBorders>
              <w:bottom w:val="single" w:sz="2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← Указатель вершины стека</w:t>
            </w:r>
          </w:p>
        </w:tc>
      </w:tr>
      <w:tr w:rsidR="00741590" w:rsidRPr="00732B86" w:rsidTr="00DC51A0">
        <w:trPr>
          <w:trHeight w:val="450"/>
        </w:trPr>
        <w:tc>
          <w:tcPr>
            <w:tcW w:w="1627" w:type="dxa"/>
            <w:tcBorders>
              <w:top w:val="single" w:sz="2" w:space="0" w:color="000000"/>
            </w:tcBorders>
            <w:shd w:val="clear" w:color="auto" w:fill="7F7F7F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?????</w:t>
            </w:r>
          </w:p>
        </w:tc>
        <w:tc>
          <w:tcPr>
            <w:tcW w:w="4901" w:type="dxa"/>
            <w:tcBorders>
              <w:top w:val="single" w:sz="2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← Начало зарезервированного буфера</w:t>
            </w:r>
          </w:p>
        </w:tc>
      </w:tr>
      <w:tr w:rsidR="00741590" w:rsidRPr="00732B86" w:rsidTr="00DC51A0">
        <w:trPr>
          <w:trHeight w:val="455"/>
        </w:trPr>
        <w:tc>
          <w:tcPr>
            <w:tcW w:w="1627" w:type="dxa"/>
            <w:shd w:val="clear" w:color="auto" w:fill="7F7F7F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?????</w:t>
            </w:r>
          </w:p>
        </w:tc>
        <w:tc>
          <w:tcPr>
            <w:tcW w:w="4901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741590" w:rsidRPr="00732B86" w:rsidTr="00DC51A0">
        <w:trPr>
          <w:trHeight w:val="455"/>
        </w:trPr>
        <w:tc>
          <w:tcPr>
            <w:tcW w:w="1627" w:type="dxa"/>
            <w:shd w:val="clear" w:color="auto" w:fill="7F7F7F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?????</w:t>
            </w:r>
          </w:p>
        </w:tc>
        <w:tc>
          <w:tcPr>
            <w:tcW w:w="4901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← Конец буфера</w:t>
            </w:r>
          </w:p>
        </w:tc>
      </w:tr>
      <w:tr w:rsidR="00741590" w:rsidRPr="00732B86" w:rsidTr="00DC51A0">
        <w:trPr>
          <w:trHeight w:val="455"/>
        </w:trPr>
        <w:tc>
          <w:tcPr>
            <w:tcW w:w="1627" w:type="dxa"/>
            <w:shd w:val="clear" w:color="auto" w:fill="BFBFBF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OLDBP</w:t>
            </w:r>
          </w:p>
        </w:tc>
        <w:tc>
          <w:tcPr>
            <w:tcW w:w="4901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← Старое значение регистра BP</w:t>
            </w:r>
          </w:p>
        </w:tc>
      </w:tr>
      <w:tr w:rsidR="00741590" w:rsidRPr="00732B86" w:rsidTr="00DC51A0">
        <w:trPr>
          <w:trHeight w:val="450"/>
        </w:trPr>
        <w:tc>
          <w:tcPr>
            <w:tcW w:w="1627" w:type="dxa"/>
            <w:shd w:val="clear" w:color="auto" w:fill="BFBFBF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RETADR</w:t>
            </w:r>
          </w:p>
        </w:tc>
        <w:tc>
          <w:tcPr>
            <w:tcW w:w="4901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← Адрес возврата</w:t>
            </w:r>
          </w:p>
        </w:tc>
      </w:tr>
      <w:tr w:rsidR="00741590" w:rsidRPr="00732B86" w:rsidTr="00DC51A0">
        <w:trPr>
          <w:trHeight w:val="455"/>
        </w:trPr>
        <w:tc>
          <w:tcPr>
            <w:tcW w:w="1627" w:type="dxa"/>
            <w:tcBorders>
              <w:bottom w:val="single" w:sz="2" w:space="0" w:color="000000"/>
            </w:tcBorders>
            <w:shd w:val="clear" w:color="auto" w:fill="BFBFBF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PARAMS</w:t>
            </w:r>
          </w:p>
        </w:tc>
        <w:tc>
          <w:tcPr>
            <w:tcW w:w="4901" w:type="dxa"/>
            <w:tcBorders>
              <w:bottom w:val="single" w:sz="2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← Параметры функции</w:t>
            </w:r>
          </w:p>
        </w:tc>
      </w:tr>
      <w:tr w:rsidR="00741590" w:rsidRPr="00732B86" w:rsidTr="00DC51A0">
        <w:trPr>
          <w:trHeight w:val="455"/>
        </w:trPr>
        <w:tc>
          <w:tcPr>
            <w:tcW w:w="1627" w:type="dxa"/>
            <w:tcBorders>
              <w:top w:val="single" w:sz="2" w:space="0" w:color="000000"/>
            </w:tcBorders>
            <w:shd w:val="clear" w:color="auto" w:fill="8B8B8B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901" w:type="dxa"/>
            <w:tcBorders>
              <w:top w:val="single" w:sz="2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Использованная часть стека</w:t>
            </w:r>
          </w:p>
        </w:tc>
      </w:tr>
      <w:tr w:rsidR="00741590" w:rsidRPr="00732B86" w:rsidTr="00DC51A0">
        <w:trPr>
          <w:trHeight w:val="450"/>
        </w:trPr>
        <w:tc>
          <w:tcPr>
            <w:tcW w:w="1627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901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(область старших адресов)</w:t>
            </w:r>
          </w:p>
        </w:tc>
      </w:tr>
    </w:tbl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</w:pPr>
      <w:r w:rsidRPr="00732B86">
        <w:rPr>
          <w:w w:val="105"/>
        </w:rPr>
        <w:t>Рис. 3. Состояние стека в процессе вызова программы (шаг 3).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Избежать подобной ситуации можно по крайней мере двумя способа- ми. Первый способ - контроль длины строки, копируемой в буфер. Этот спо- соб необходимо реализовать в программе под номером 2.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pacing w:val="2"/>
          <w:sz w:val="24"/>
          <w:szCs w:val="24"/>
        </w:rPr>
        <w:t xml:space="preserve">Второй </w:t>
      </w:r>
      <w:r w:rsidRPr="00732B86">
        <w:rPr>
          <w:sz w:val="24"/>
          <w:szCs w:val="24"/>
        </w:rPr>
        <w:t xml:space="preserve">способ несколько необычен, </w:t>
      </w:r>
      <w:r w:rsidRPr="00732B86">
        <w:rPr>
          <w:spacing w:val="-3"/>
          <w:sz w:val="24"/>
          <w:szCs w:val="24"/>
        </w:rPr>
        <w:t xml:space="preserve">но </w:t>
      </w:r>
      <w:r w:rsidRPr="00732B86">
        <w:rPr>
          <w:sz w:val="24"/>
          <w:szCs w:val="24"/>
        </w:rPr>
        <w:t xml:space="preserve">именно </w:t>
      </w:r>
      <w:r w:rsidRPr="00732B86">
        <w:rPr>
          <w:spacing w:val="4"/>
          <w:sz w:val="24"/>
          <w:szCs w:val="24"/>
        </w:rPr>
        <w:t xml:space="preserve">он </w:t>
      </w:r>
      <w:r w:rsidRPr="00732B86">
        <w:rPr>
          <w:sz w:val="24"/>
          <w:szCs w:val="24"/>
        </w:rPr>
        <w:t xml:space="preserve">помогает понять действие "buffer-overflow"-программ. Назовем программу,  реализующую  этот метод </w:t>
      </w:r>
      <w:r w:rsidRPr="00732B86">
        <w:rPr>
          <w:b/>
          <w:spacing w:val="2"/>
          <w:sz w:val="24"/>
          <w:szCs w:val="24"/>
        </w:rPr>
        <w:t>OVERFLOW</w:t>
      </w:r>
      <w:r w:rsidRPr="00732B86">
        <w:rPr>
          <w:spacing w:val="2"/>
          <w:sz w:val="24"/>
          <w:szCs w:val="24"/>
        </w:rPr>
        <w:t xml:space="preserve">. </w:t>
      </w:r>
      <w:r w:rsidRPr="00732B86">
        <w:rPr>
          <w:sz w:val="24"/>
          <w:szCs w:val="24"/>
        </w:rPr>
        <w:t>он состоит в</w:t>
      </w:r>
      <w:r w:rsidRPr="00732B86">
        <w:rPr>
          <w:spacing w:val="7"/>
          <w:sz w:val="24"/>
          <w:szCs w:val="24"/>
        </w:rPr>
        <w:t xml:space="preserve"> </w:t>
      </w:r>
      <w:r w:rsidRPr="00732B86">
        <w:rPr>
          <w:sz w:val="24"/>
          <w:szCs w:val="24"/>
        </w:rPr>
        <w:t>следующем: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файл-цель исследуется с помощью отладчика, например  “Turbo Debugger”. Необходимо узнать </w:t>
      </w:r>
      <w:r w:rsidRPr="00732B86">
        <w:rPr>
          <w:rFonts w:ascii="Times New Roman" w:hAnsi="Times New Roman"/>
          <w:b/>
          <w:sz w:val="24"/>
          <w:szCs w:val="24"/>
        </w:rPr>
        <w:t xml:space="preserve">ВР </w:t>
      </w:r>
      <w:r w:rsidRPr="00732B86">
        <w:rPr>
          <w:rFonts w:ascii="Times New Roman" w:hAnsi="Times New Roman"/>
          <w:sz w:val="24"/>
          <w:szCs w:val="24"/>
        </w:rPr>
        <w:t>и</w:t>
      </w:r>
      <w:r w:rsidRPr="00732B86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2B86">
        <w:rPr>
          <w:rFonts w:ascii="Times New Roman" w:hAnsi="Times New Roman"/>
          <w:b/>
          <w:spacing w:val="2"/>
          <w:sz w:val="24"/>
          <w:szCs w:val="24"/>
        </w:rPr>
        <w:t>RETADR</w:t>
      </w:r>
      <w:r w:rsidRPr="00732B86">
        <w:rPr>
          <w:rFonts w:ascii="Times New Roman" w:hAnsi="Times New Roman"/>
          <w:spacing w:val="2"/>
          <w:sz w:val="24"/>
          <w:szCs w:val="24"/>
        </w:rPr>
        <w:t>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программа </w:t>
      </w:r>
      <w:r w:rsidRPr="00732B86">
        <w:rPr>
          <w:rFonts w:ascii="Times New Roman" w:hAnsi="Times New Roman"/>
          <w:sz w:val="24"/>
          <w:szCs w:val="24"/>
        </w:rPr>
        <w:t xml:space="preserve">OVERFLOW.ЕХЕ вызывает программу-цель с параметром – строкой, которая «затирает» поля </w:t>
      </w:r>
      <w:r w:rsidRPr="00732B86">
        <w:rPr>
          <w:rFonts w:ascii="Times New Roman" w:hAnsi="Times New Roman"/>
          <w:b/>
          <w:sz w:val="24"/>
          <w:szCs w:val="24"/>
        </w:rPr>
        <w:t xml:space="preserve">ВР </w:t>
      </w:r>
      <w:r w:rsidRPr="00732B86">
        <w:rPr>
          <w:rFonts w:ascii="Times New Roman" w:hAnsi="Times New Roman"/>
          <w:sz w:val="24"/>
          <w:szCs w:val="24"/>
        </w:rPr>
        <w:t xml:space="preserve">и </w:t>
      </w:r>
      <w:r w:rsidRPr="00732B86">
        <w:rPr>
          <w:rFonts w:ascii="Times New Roman" w:hAnsi="Times New Roman"/>
          <w:b/>
          <w:spacing w:val="2"/>
          <w:sz w:val="24"/>
          <w:szCs w:val="24"/>
        </w:rPr>
        <w:t xml:space="preserve">RETADR </w:t>
      </w:r>
      <w:r w:rsidRPr="00732B86">
        <w:rPr>
          <w:rFonts w:ascii="Times New Roman" w:hAnsi="Times New Roman"/>
          <w:sz w:val="24"/>
          <w:szCs w:val="24"/>
        </w:rPr>
        <w:t xml:space="preserve">старыми, заранее извест- ными значениями этих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полей. </w:t>
      </w:r>
      <w:r w:rsidRPr="00732B86">
        <w:rPr>
          <w:rFonts w:ascii="Times New Roman" w:hAnsi="Times New Roman"/>
          <w:sz w:val="24"/>
          <w:szCs w:val="24"/>
        </w:rPr>
        <w:t xml:space="preserve">Параметром программы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OVERFLOW.ЕХЕ </w:t>
      </w:r>
      <w:r w:rsidRPr="00732B86">
        <w:rPr>
          <w:rFonts w:ascii="Times New Roman" w:hAnsi="Times New Roman"/>
          <w:sz w:val="24"/>
          <w:szCs w:val="24"/>
        </w:rPr>
        <w:t xml:space="preserve">яв- ляется имя файла, содержащего имя программы-цели (это поле должно зани- мать 13 символов), </w:t>
      </w:r>
      <w:r w:rsidRPr="00732B86">
        <w:rPr>
          <w:rFonts w:ascii="Times New Roman" w:hAnsi="Times New Roman"/>
          <w:b/>
          <w:sz w:val="24"/>
          <w:szCs w:val="24"/>
        </w:rPr>
        <w:t xml:space="preserve">ВР </w:t>
      </w:r>
      <w:r w:rsidRPr="00732B86">
        <w:rPr>
          <w:rFonts w:ascii="Times New Roman" w:hAnsi="Times New Roman"/>
          <w:sz w:val="24"/>
          <w:szCs w:val="24"/>
        </w:rPr>
        <w:t xml:space="preserve">и </w:t>
      </w:r>
      <w:r w:rsidRPr="00732B86">
        <w:rPr>
          <w:rFonts w:ascii="Times New Roman" w:hAnsi="Times New Roman"/>
          <w:b/>
          <w:sz w:val="24"/>
          <w:szCs w:val="24"/>
        </w:rPr>
        <w:t xml:space="preserve">RETADR </w:t>
      </w:r>
      <w:r w:rsidRPr="00732B86">
        <w:rPr>
          <w:rFonts w:ascii="Times New Roman" w:hAnsi="Times New Roman"/>
          <w:sz w:val="24"/>
          <w:szCs w:val="24"/>
        </w:rPr>
        <w:t xml:space="preserve">(значения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должны </w:t>
      </w:r>
      <w:r w:rsidRPr="00732B86">
        <w:rPr>
          <w:rFonts w:ascii="Times New Roman" w:hAnsi="Times New Roman"/>
          <w:sz w:val="24"/>
          <w:szCs w:val="24"/>
        </w:rPr>
        <w:t>быть записаны в НЕХ - формате).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На практике для исследования программы-цели применяются так назы- ваемые </w:t>
      </w:r>
      <w:r w:rsidRPr="00732B86">
        <w:rPr>
          <w:b/>
          <w:sz w:val="24"/>
          <w:szCs w:val="24"/>
        </w:rPr>
        <w:t>EXPLOIT</w:t>
      </w:r>
      <w:r w:rsidRPr="00732B86">
        <w:rPr>
          <w:sz w:val="24"/>
          <w:szCs w:val="24"/>
        </w:rPr>
        <w:t xml:space="preserve">-программы. Их целью является осуществление атаки для формальной проверки исследуемой программы на устойчивость. </w:t>
      </w:r>
      <w:r w:rsidRPr="00732B86">
        <w:rPr>
          <w:b/>
          <w:sz w:val="24"/>
          <w:szCs w:val="24"/>
        </w:rPr>
        <w:t>EXPLOIT</w:t>
      </w:r>
      <w:r w:rsidRPr="00732B86">
        <w:rPr>
          <w:sz w:val="24"/>
          <w:szCs w:val="24"/>
        </w:rPr>
        <w:t>- программа запускает программу-цель со строкой переменной длины до тех пор, пока программа – цель не зависнет или не сообщит об ошибке. Если программа зависла, это означает, что в ней отсутствует проверка на длину входной строки. Следовательно, данная программа не защищена от атаки пе- реполнения буфера.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Программа должна запускаться с двумя параметрами: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имя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программы-цели;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предельная длина</w:t>
      </w:r>
      <w:r w:rsidRPr="00732B86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строки.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В результате работы программы на экран дисплея должно выводится сообщение о текущем размере строки, передаваемой в качестве параметра программе-цели. Если весь вывод перенаправить в файл, то в случае успеш- ной атаки, то есть зависания системы, в этом файле можно будет узнать раз- мер последней строки. Таким образом, можно узнать размер буфера про- граммы-цели.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Содержание отчета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Описание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Алгоритм, функциональная схема и функциональный состав каждой про- </w:t>
      </w:r>
      <w:r w:rsidRPr="00732B86">
        <w:rPr>
          <w:rFonts w:ascii="Times New Roman" w:hAnsi="Times New Roman"/>
          <w:spacing w:val="2"/>
          <w:sz w:val="24"/>
          <w:szCs w:val="24"/>
        </w:rPr>
        <w:t>граммы.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Вывод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должен содержать </w:t>
      </w:r>
      <w:r w:rsidRPr="00732B86">
        <w:rPr>
          <w:rFonts w:ascii="Times New Roman" w:hAnsi="Times New Roman"/>
          <w:sz w:val="24"/>
          <w:szCs w:val="24"/>
        </w:rPr>
        <w:t xml:space="preserve">описание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задач, </w:t>
      </w:r>
      <w:r w:rsidRPr="00732B86">
        <w:rPr>
          <w:rFonts w:ascii="Times New Roman" w:hAnsi="Times New Roman"/>
          <w:sz w:val="24"/>
          <w:szCs w:val="24"/>
        </w:rPr>
        <w:t>для реализации которых при- меняются атаки переполнения</w:t>
      </w:r>
      <w:r w:rsidRPr="00732B86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буфера.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Контрольные 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Каковы </w:t>
      </w:r>
      <w:r w:rsidRPr="00732B86">
        <w:rPr>
          <w:rFonts w:ascii="Times New Roman" w:hAnsi="Times New Roman"/>
          <w:sz w:val="24"/>
          <w:szCs w:val="24"/>
        </w:rPr>
        <w:t xml:space="preserve">основные направления обеспечения информационной безопасно- сти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объектов </w:t>
      </w:r>
      <w:r w:rsidRPr="00732B86">
        <w:rPr>
          <w:rFonts w:ascii="Times New Roman" w:hAnsi="Times New Roman"/>
          <w:sz w:val="24"/>
          <w:szCs w:val="24"/>
        </w:rPr>
        <w:t>информационной сферы</w:t>
      </w:r>
      <w:r w:rsidRPr="00732B8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государства?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Дайте </w:t>
      </w:r>
      <w:r w:rsidRPr="00732B86">
        <w:rPr>
          <w:rFonts w:ascii="Times New Roman" w:hAnsi="Times New Roman"/>
          <w:sz w:val="24"/>
          <w:szCs w:val="24"/>
        </w:rPr>
        <w:t xml:space="preserve">классификацию методов нарушения конфиденциальности, целост-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ности </w:t>
      </w:r>
      <w:r w:rsidRPr="00732B86">
        <w:rPr>
          <w:rFonts w:ascii="Times New Roman" w:hAnsi="Times New Roman"/>
          <w:sz w:val="24"/>
          <w:szCs w:val="24"/>
        </w:rPr>
        <w:t>и доступности</w:t>
      </w:r>
      <w:r w:rsidRPr="00732B86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информации.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заключается атака переполнения</w:t>
      </w:r>
      <w:r w:rsidRPr="00732B86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буфера?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Каковы </w:t>
      </w:r>
      <w:r w:rsidRPr="00732B86">
        <w:rPr>
          <w:rFonts w:ascii="Times New Roman" w:hAnsi="Times New Roman"/>
          <w:sz w:val="24"/>
          <w:szCs w:val="24"/>
        </w:rPr>
        <w:t xml:space="preserve">могут быть последствия атаки в различных операционных систе- </w:t>
      </w:r>
      <w:r w:rsidRPr="00732B86">
        <w:rPr>
          <w:rFonts w:ascii="Times New Roman" w:hAnsi="Times New Roman"/>
          <w:spacing w:val="2"/>
          <w:sz w:val="24"/>
          <w:szCs w:val="24"/>
        </w:rPr>
        <w:t>мах?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 xml:space="preserve">алгоритмы противодействия атаке переполнения буфера Вам из- </w:t>
      </w:r>
      <w:r w:rsidRPr="00732B86">
        <w:rPr>
          <w:rFonts w:ascii="Times New Roman" w:hAnsi="Times New Roman"/>
          <w:spacing w:val="2"/>
          <w:sz w:val="24"/>
          <w:szCs w:val="24"/>
        </w:rPr>
        <w:t>вестны?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>ошибки в программном обеспечении используются</w:t>
      </w:r>
      <w:r w:rsidRPr="00732B8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32B86">
        <w:rPr>
          <w:rFonts w:ascii="Times New Roman" w:hAnsi="Times New Roman"/>
          <w:b/>
          <w:sz w:val="24"/>
          <w:szCs w:val="24"/>
        </w:rPr>
        <w:t>EXPLOIT-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lastRenderedPageBreak/>
        <w:t>программами?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Можно </w:t>
      </w:r>
      <w:r w:rsidRPr="00732B86">
        <w:rPr>
          <w:rFonts w:ascii="Times New Roman" w:hAnsi="Times New Roman"/>
          <w:sz w:val="24"/>
          <w:szCs w:val="24"/>
        </w:rPr>
        <w:t xml:space="preserve">ли использовать данную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атаку </w:t>
      </w:r>
      <w:r w:rsidRPr="00732B86">
        <w:rPr>
          <w:rFonts w:ascii="Times New Roman" w:hAnsi="Times New Roman"/>
          <w:sz w:val="24"/>
          <w:szCs w:val="24"/>
        </w:rPr>
        <w:t xml:space="preserve">для анализа программного обеспе- </w:t>
      </w:r>
      <w:r w:rsidRPr="00732B86">
        <w:rPr>
          <w:rFonts w:ascii="Times New Roman" w:hAnsi="Times New Roman"/>
          <w:spacing w:val="2"/>
          <w:sz w:val="24"/>
          <w:szCs w:val="24"/>
        </w:rPr>
        <w:t>чения?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32B86" w:rsidP="00732B86">
      <w:pPr>
        <w:pStyle w:val="1"/>
        <w:adjustRightInd w:val="0"/>
        <w:snapToGrid w:val="0"/>
        <w:spacing w:before="0" w:after="0"/>
        <w:contextualSpacing/>
        <w:jc w:val="center"/>
        <w:rPr>
          <w:rFonts w:ascii="Times New Roman" w:hAnsi="Times New Roman"/>
          <w:sz w:val="24"/>
          <w:szCs w:val="24"/>
        </w:rPr>
      </w:pPr>
      <w:bookmarkStart w:id="34" w:name="_TOC_250012"/>
      <w:bookmarkStart w:id="35" w:name="_Toc2333617"/>
      <w:bookmarkEnd w:id="34"/>
      <w:r>
        <w:rPr>
          <w:rFonts w:ascii="Times New Roman" w:hAnsi="Times New Roman"/>
          <w:sz w:val="24"/>
          <w:szCs w:val="24"/>
        </w:rPr>
        <w:t>ПРАКТИЧЕСКАЯ РАБОТА</w:t>
      </w:r>
      <w:r w:rsidRPr="00732B86">
        <w:rPr>
          <w:rFonts w:ascii="Times New Roman" w:hAnsi="Times New Roman"/>
          <w:sz w:val="24"/>
          <w:szCs w:val="24"/>
        </w:rPr>
        <w:t xml:space="preserve"> № 17 </w:t>
      </w:r>
      <w:r w:rsidR="00741590" w:rsidRPr="00732B86">
        <w:rPr>
          <w:rFonts w:ascii="Times New Roman" w:hAnsi="Times New Roman"/>
          <w:b w:val="0"/>
          <w:sz w:val="24"/>
          <w:szCs w:val="24"/>
        </w:rPr>
        <w:t xml:space="preserve">Тема: </w:t>
      </w:r>
      <w:r w:rsidR="00741590" w:rsidRPr="00732B86">
        <w:rPr>
          <w:rFonts w:ascii="Times New Roman" w:hAnsi="Times New Roman"/>
          <w:sz w:val="24"/>
          <w:szCs w:val="24"/>
        </w:rPr>
        <w:t>Причины, виды, каналы утечки и искажения информации.</w:t>
      </w:r>
      <w:bookmarkEnd w:id="35"/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Цель работы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pacing w:val="2"/>
          <w:sz w:val="24"/>
          <w:szCs w:val="24"/>
        </w:rPr>
        <w:t xml:space="preserve">Изучение </w:t>
      </w:r>
      <w:r w:rsidRPr="00732B86">
        <w:rPr>
          <w:sz w:val="24"/>
          <w:szCs w:val="24"/>
        </w:rPr>
        <w:t xml:space="preserve">основных задач, моделирование и реализация на практике процесса регистрации и </w:t>
      </w:r>
      <w:r w:rsidRPr="00732B86">
        <w:rPr>
          <w:spacing w:val="2"/>
          <w:sz w:val="24"/>
          <w:szCs w:val="24"/>
        </w:rPr>
        <w:t xml:space="preserve">учета </w:t>
      </w:r>
      <w:r w:rsidRPr="00732B86">
        <w:rPr>
          <w:sz w:val="24"/>
          <w:szCs w:val="24"/>
        </w:rPr>
        <w:t xml:space="preserve">событий в ОС </w:t>
      </w:r>
      <w:r w:rsidRPr="00732B86">
        <w:rPr>
          <w:spacing w:val="2"/>
          <w:sz w:val="24"/>
          <w:szCs w:val="24"/>
        </w:rPr>
        <w:t xml:space="preserve">MS-DOS </w:t>
      </w:r>
      <w:r w:rsidRPr="00732B86">
        <w:rPr>
          <w:sz w:val="24"/>
          <w:szCs w:val="24"/>
        </w:rPr>
        <w:t xml:space="preserve">с целью практического применения основ защиты информации, а </w:t>
      </w:r>
      <w:r w:rsidRPr="00732B86">
        <w:rPr>
          <w:spacing w:val="2"/>
          <w:sz w:val="24"/>
          <w:szCs w:val="24"/>
        </w:rPr>
        <w:t xml:space="preserve">также для </w:t>
      </w:r>
      <w:r w:rsidRPr="00732B86">
        <w:rPr>
          <w:sz w:val="24"/>
          <w:szCs w:val="24"/>
        </w:rPr>
        <w:t xml:space="preserve">ознакомления с систе- </w:t>
      </w:r>
      <w:r w:rsidRPr="00732B86">
        <w:rPr>
          <w:spacing w:val="2"/>
          <w:sz w:val="24"/>
          <w:szCs w:val="24"/>
        </w:rPr>
        <w:t xml:space="preserve">мой </w:t>
      </w:r>
      <w:r w:rsidRPr="00732B86">
        <w:rPr>
          <w:sz w:val="24"/>
          <w:szCs w:val="24"/>
        </w:rPr>
        <w:t xml:space="preserve">прерываний данной </w:t>
      </w:r>
      <w:r w:rsidRPr="00732B86">
        <w:rPr>
          <w:spacing w:val="2"/>
          <w:sz w:val="24"/>
          <w:szCs w:val="24"/>
        </w:rPr>
        <w:t xml:space="preserve">операционной </w:t>
      </w:r>
      <w:r w:rsidRPr="00732B86">
        <w:rPr>
          <w:sz w:val="24"/>
          <w:szCs w:val="24"/>
        </w:rPr>
        <w:t xml:space="preserve">системы. Ознакомление с основными </w:t>
      </w:r>
      <w:r w:rsidRPr="00732B86">
        <w:rPr>
          <w:spacing w:val="2"/>
          <w:sz w:val="24"/>
          <w:szCs w:val="24"/>
        </w:rPr>
        <w:t xml:space="preserve">методами </w:t>
      </w:r>
      <w:r w:rsidRPr="00732B86">
        <w:rPr>
          <w:sz w:val="24"/>
          <w:szCs w:val="24"/>
        </w:rPr>
        <w:t xml:space="preserve">обработки результатов аудита Осуществление на практике одного из методов обработки </w:t>
      </w:r>
      <w:r w:rsidRPr="00732B86">
        <w:rPr>
          <w:spacing w:val="2"/>
          <w:sz w:val="24"/>
          <w:szCs w:val="24"/>
        </w:rPr>
        <w:t xml:space="preserve">аудита </w:t>
      </w:r>
      <w:r w:rsidRPr="00732B86">
        <w:rPr>
          <w:sz w:val="24"/>
          <w:szCs w:val="24"/>
        </w:rPr>
        <w:t>клавиатуры с целью более полного представле- ния об алгоритмах работы программ типа «Intrusion</w:t>
      </w:r>
      <w:r w:rsidRPr="00732B86">
        <w:rPr>
          <w:spacing w:val="40"/>
          <w:sz w:val="24"/>
          <w:szCs w:val="24"/>
        </w:rPr>
        <w:t xml:space="preserve"> </w:t>
      </w:r>
      <w:r w:rsidRPr="00732B86">
        <w:rPr>
          <w:sz w:val="24"/>
          <w:szCs w:val="24"/>
        </w:rPr>
        <w:t>Detection».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Работа состоит из следующих этапов: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Изучить теоретический материал по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курсу «Основы </w:t>
      </w:r>
      <w:r w:rsidRPr="00732B86">
        <w:rPr>
          <w:rFonts w:ascii="Times New Roman" w:hAnsi="Times New Roman"/>
          <w:sz w:val="24"/>
          <w:szCs w:val="24"/>
        </w:rPr>
        <w:t>информационной безопасности» на тему «Регистрация и учет событий в вычислительной сис- теме» и «Обработка результатов</w:t>
      </w:r>
      <w:r w:rsidRPr="00732B86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аудита».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Изучить теоретический материал по курсу «Программирование» на</w:t>
      </w:r>
      <w:r w:rsidRPr="00732B86">
        <w:rPr>
          <w:rFonts w:ascii="Times New Roman" w:hAnsi="Times New Roman"/>
          <w:spacing w:val="53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3"/>
          <w:sz w:val="24"/>
          <w:szCs w:val="24"/>
        </w:rPr>
        <w:t>тему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«Создание резидентных программ», «Работа с файлами», «Ввод данных с клавиатуры» и «Алгоритмы сортировки».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Написать на языке Си программу, реализующую протоколирование всех нажатий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клавиш </w:t>
      </w:r>
      <w:r w:rsidRPr="00732B86">
        <w:rPr>
          <w:rFonts w:ascii="Times New Roman" w:hAnsi="Times New Roman"/>
          <w:sz w:val="24"/>
          <w:szCs w:val="24"/>
        </w:rPr>
        <w:t xml:space="preserve">в файле аудита клавиатуры, а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также </w:t>
      </w:r>
      <w:r w:rsidRPr="00732B86">
        <w:rPr>
          <w:rFonts w:ascii="Times New Roman" w:hAnsi="Times New Roman"/>
          <w:sz w:val="24"/>
          <w:szCs w:val="24"/>
        </w:rPr>
        <w:t xml:space="preserve">времени их нажатия Исключение составляют триггерные клавиши,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для </w:t>
      </w:r>
      <w:r w:rsidRPr="00732B86">
        <w:rPr>
          <w:rFonts w:ascii="Times New Roman" w:hAnsi="Times New Roman"/>
          <w:sz w:val="24"/>
          <w:szCs w:val="24"/>
        </w:rPr>
        <w:t xml:space="preserve">них необходимо фиксиро- вать только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те </w:t>
      </w:r>
      <w:r w:rsidRPr="00732B86">
        <w:rPr>
          <w:rFonts w:ascii="Times New Roman" w:hAnsi="Times New Roman"/>
          <w:sz w:val="24"/>
          <w:szCs w:val="24"/>
        </w:rPr>
        <w:t xml:space="preserve">нажатия,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которые </w:t>
      </w:r>
      <w:r w:rsidRPr="00732B86">
        <w:rPr>
          <w:rFonts w:ascii="Times New Roman" w:hAnsi="Times New Roman"/>
          <w:sz w:val="24"/>
          <w:szCs w:val="24"/>
        </w:rPr>
        <w:t xml:space="preserve">влияют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на </w:t>
      </w:r>
      <w:r w:rsidRPr="00732B86">
        <w:rPr>
          <w:rFonts w:ascii="Times New Roman" w:hAnsi="Times New Roman"/>
          <w:sz w:val="24"/>
          <w:szCs w:val="24"/>
        </w:rPr>
        <w:t xml:space="preserve">смену их состояния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Программа должна </w:t>
      </w:r>
      <w:r w:rsidRPr="00732B86">
        <w:rPr>
          <w:rFonts w:ascii="Times New Roman" w:hAnsi="Times New Roman"/>
          <w:sz w:val="24"/>
          <w:szCs w:val="24"/>
        </w:rPr>
        <w:t xml:space="preserve">позволять выполнять любые операции операционной системы и не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должна </w:t>
      </w:r>
      <w:r w:rsidRPr="00732B86">
        <w:rPr>
          <w:rFonts w:ascii="Times New Roman" w:hAnsi="Times New Roman"/>
          <w:sz w:val="24"/>
          <w:szCs w:val="24"/>
        </w:rPr>
        <w:t xml:space="preserve">мешать работе других программ, то есть она должна работать в так называемом фоновом режиме. Файл аудита клавиатуры должен иметь имя, длиной не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более восьми </w:t>
      </w:r>
      <w:r w:rsidRPr="00732B86">
        <w:rPr>
          <w:rFonts w:ascii="Times New Roman" w:hAnsi="Times New Roman"/>
          <w:sz w:val="24"/>
          <w:szCs w:val="24"/>
        </w:rPr>
        <w:t>символов, которое должно быть уникальными для каждого пользователя. Необходимо реализовать предотвращение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повторного</w:t>
      </w:r>
      <w:r w:rsidR="00732B86" w:rsidRPr="00732B86">
        <w:rPr>
          <w:rFonts w:ascii="Times New Roman" w:hAnsi="Times New Roman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 xml:space="preserve">запуска программы-аудита и отгрузку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ее </w:t>
      </w:r>
      <w:r w:rsidRPr="00732B86">
        <w:rPr>
          <w:rFonts w:ascii="Times New Roman" w:hAnsi="Times New Roman"/>
          <w:sz w:val="24"/>
          <w:szCs w:val="24"/>
        </w:rPr>
        <w:t xml:space="preserve">из памяти, то есть управление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рези- дентной </w:t>
      </w:r>
      <w:r w:rsidRPr="00732B86">
        <w:rPr>
          <w:rFonts w:ascii="Times New Roman" w:hAnsi="Times New Roman"/>
          <w:sz w:val="24"/>
          <w:szCs w:val="24"/>
        </w:rPr>
        <w:t xml:space="preserve">частью. Пользователь, выполняющий роль администратора аудита,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должен </w:t>
      </w:r>
      <w:r w:rsidRPr="00732B86">
        <w:rPr>
          <w:rFonts w:ascii="Times New Roman" w:hAnsi="Times New Roman"/>
          <w:sz w:val="24"/>
          <w:szCs w:val="24"/>
        </w:rPr>
        <w:t>иметь следующие возможности в части запуска и отключения</w:t>
      </w:r>
      <w:r w:rsidRPr="00732B86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аудита: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временное отключение</w:t>
      </w:r>
      <w:r w:rsidRPr="00732B86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аудита;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определение информации о состоянии аудита (установлен или</w:t>
      </w:r>
      <w:r w:rsidRPr="00732B86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нет);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задание идентификационного имени пользователя, для которого необхо- димо запускать аудит (не должно превышать восьми</w:t>
      </w:r>
      <w:r w:rsidRPr="00732B86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символов);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располагать файлы аудита удобным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для </w:t>
      </w:r>
      <w:r w:rsidRPr="00732B86">
        <w:rPr>
          <w:rFonts w:ascii="Times New Roman" w:hAnsi="Times New Roman"/>
          <w:sz w:val="24"/>
          <w:szCs w:val="24"/>
        </w:rPr>
        <w:t xml:space="preserve">администратора образом, т.е. 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файл </w:t>
      </w:r>
      <w:r w:rsidRPr="00732B86">
        <w:rPr>
          <w:rFonts w:ascii="Times New Roman" w:hAnsi="Times New Roman"/>
          <w:sz w:val="24"/>
          <w:szCs w:val="24"/>
        </w:rPr>
        <w:t xml:space="preserve">аудита не должен быть жестко привязан ни к какому конкретному ката-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логу </w:t>
      </w:r>
      <w:r w:rsidRPr="00732B86">
        <w:rPr>
          <w:rFonts w:ascii="Times New Roman" w:hAnsi="Times New Roman"/>
          <w:sz w:val="24"/>
          <w:szCs w:val="24"/>
        </w:rPr>
        <w:t>или</w:t>
      </w:r>
      <w:r w:rsidRPr="00732B86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диску.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Написать на языке Си программу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обработки </w:t>
      </w:r>
      <w:r w:rsidRPr="00732B86">
        <w:rPr>
          <w:rFonts w:ascii="Times New Roman" w:hAnsi="Times New Roman"/>
          <w:sz w:val="24"/>
          <w:szCs w:val="24"/>
        </w:rPr>
        <w:t xml:space="preserve">данных аудита клавиатуры, анализирующую содержимое командной строки ОС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MS-DOS </w:t>
      </w:r>
      <w:r w:rsidRPr="00732B86">
        <w:rPr>
          <w:rFonts w:ascii="Times New Roman" w:hAnsi="Times New Roman"/>
          <w:sz w:val="24"/>
          <w:szCs w:val="24"/>
        </w:rPr>
        <w:t xml:space="preserve">(или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время </w:t>
      </w:r>
      <w:r w:rsidRPr="00732B86">
        <w:rPr>
          <w:rFonts w:ascii="Times New Roman" w:hAnsi="Times New Roman"/>
          <w:sz w:val="24"/>
          <w:szCs w:val="24"/>
        </w:rPr>
        <w:t>ра- боты в ОС).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Проанализировать проделанную работу с целью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нахождения </w:t>
      </w:r>
      <w:r w:rsidRPr="00732B86">
        <w:rPr>
          <w:rFonts w:ascii="Times New Roman" w:hAnsi="Times New Roman"/>
          <w:sz w:val="24"/>
          <w:szCs w:val="24"/>
        </w:rPr>
        <w:t xml:space="preserve">путей при- менения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аудита </w:t>
      </w:r>
      <w:r w:rsidRPr="00732B86">
        <w:rPr>
          <w:rFonts w:ascii="Times New Roman" w:hAnsi="Times New Roman"/>
          <w:sz w:val="24"/>
          <w:szCs w:val="24"/>
        </w:rPr>
        <w:t>клавиатуры. В качестве альтернативы можно придумать и реализовать свою программу обработки результатов аудита</w:t>
      </w:r>
      <w:r w:rsidRPr="00732B86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клавиатуры.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Результаты отразить в</w:t>
      </w:r>
      <w:r w:rsidRPr="00732B8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отчете.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Краткие теоретические сведения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lastRenderedPageBreak/>
        <w:t>Мощность современных сетей и причина, по которой они используют- ся, заключаются в способности к быстрой передаче информации. Эта воз- можность передачи информации представляет также проблему безопасности. Сетевая информация, полученная из базы данных или посланная по элек- тронной почте, может легко выйти из-под контроля. Она может ошибочно оказаться в почтовом ящике другого лица, или может быть собрана из кажу- щихся безобидными битов данных в критически опасные информационные обзоры, раскрывающие производственные планы, стратегии рынка или биз- нес-планы. Поэтому важно контролировать возможности распространения и утечки информации. Для этих целей применяется аудит.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Аудит – это регистрация и учет событий, осуществляемых пользовате- лем в системе. События в данном случае представляют собой нажатия на клавиши. Таким образом, происходит фиксирование информации, введенной пользователем с клавиатуры.</w:t>
      </w:r>
    </w:p>
    <w:p w:rsidR="00741590" w:rsidRPr="00732B86" w:rsidRDefault="00741590" w:rsidP="00732B86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Так как MS-DOS является однозадачной операционной системой, то в определенный момент времени в ней может</w:t>
      </w:r>
      <w:r w:rsidR="00732B86" w:rsidRPr="00732B86">
        <w:rPr>
          <w:sz w:val="24"/>
          <w:szCs w:val="24"/>
        </w:rPr>
        <w:t xml:space="preserve"> работать только один пользова</w:t>
      </w:r>
      <w:r w:rsidRPr="00732B86">
        <w:rPr>
          <w:sz w:val="24"/>
          <w:szCs w:val="24"/>
        </w:rPr>
        <w:t xml:space="preserve">тель, поэтому в программе аудита должен </w:t>
      </w:r>
      <w:r w:rsidR="00732B86" w:rsidRPr="00732B86">
        <w:rPr>
          <w:sz w:val="24"/>
          <w:szCs w:val="24"/>
        </w:rPr>
        <w:t>присутствовать механизм иденти</w:t>
      </w:r>
      <w:r w:rsidRPr="00732B86">
        <w:rPr>
          <w:sz w:val="24"/>
          <w:szCs w:val="24"/>
        </w:rPr>
        <w:t>фикации, позволяющий для каждого поль</w:t>
      </w:r>
      <w:r w:rsidR="00732B86" w:rsidRPr="00732B86">
        <w:rPr>
          <w:sz w:val="24"/>
          <w:szCs w:val="24"/>
        </w:rPr>
        <w:t>зователя определить идентифика</w:t>
      </w:r>
      <w:r w:rsidRPr="00732B86">
        <w:rPr>
          <w:sz w:val="24"/>
          <w:szCs w:val="24"/>
        </w:rPr>
        <w:t>ционное имя, которое используется для наименования файла аудита. Файл аудита содержит информацию о действиях пользователя в системе: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время входа с систему (время запуска</w:t>
      </w:r>
      <w:r w:rsidRPr="00732B86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программы-аудита);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667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специальная информация, которая зависит от назначения аудита. Специальная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информация </w:t>
      </w:r>
      <w:r w:rsidRPr="00732B86">
        <w:rPr>
          <w:rFonts w:ascii="Times New Roman" w:hAnsi="Times New Roman"/>
          <w:sz w:val="24"/>
          <w:szCs w:val="24"/>
        </w:rPr>
        <w:t xml:space="preserve">определяется целью аудита.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Цель </w:t>
      </w:r>
      <w:r w:rsidRPr="00732B86">
        <w:rPr>
          <w:rFonts w:ascii="Times New Roman" w:hAnsi="Times New Roman"/>
          <w:sz w:val="24"/>
          <w:szCs w:val="24"/>
        </w:rPr>
        <w:t>аудита</w:t>
      </w:r>
      <w:r w:rsidRPr="00732B86">
        <w:rPr>
          <w:rFonts w:ascii="Times New Roman" w:hAnsi="Times New Roman"/>
          <w:spacing w:val="-2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–</w:t>
      </w:r>
      <w:r w:rsidR="00732B86" w:rsidRPr="00732B86">
        <w:rPr>
          <w:rFonts w:ascii="Times New Roman" w:hAnsi="Times New Roman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фиксирование попыток со стороны пользователя осуществить неавторизо- ванные, то есть недозволенные, действия, а также те действия, которые могут повлечь за собой нарушение работоспособности системы Примеры неавтори- зованных действий: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работа за терминалом в недозволенное время. Определяется с помощью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аудита </w:t>
      </w:r>
      <w:r w:rsidRPr="00732B86">
        <w:rPr>
          <w:rFonts w:ascii="Times New Roman" w:hAnsi="Times New Roman"/>
          <w:sz w:val="24"/>
          <w:szCs w:val="24"/>
        </w:rPr>
        <w:t xml:space="preserve">клавиатуры путем анализа времени протоколирования нажатия на </w:t>
      </w:r>
      <w:r w:rsidRPr="00732B86">
        <w:rPr>
          <w:rFonts w:ascii="Times New Roman" w:hAnsi="Times New Roman"/>
          <w:spacing w:val="2"/>
          <w:sz w:val="24"/>
          <w:szCs w:val="24"/>
        </w:rPr>
        <w:t>клавишу;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запуск программ. приводящий к нарушению работоспособности операци-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онной </w:t>
      </w:r>
      <w:r w:rsidRPr="00732B86">
        <w:rPr>
          <w:rFonts w:ascii="Times New Roman" w:hAnsi="Times New Roman"/>
          <w:sz w:val="24"/>
          <w:szCs w:val="24"/>
        </w:rPr>
        <w:t xml:space="preserve">системы. Определяется с помощью аудита клавиатуры,  если команда на запуск программы поступает из командной строки, а не с помощью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другой </w:t>
      </w:r>
      <w:r w:rsidRPr="00732B86">
        <w:rPr>
          <w:rFonts w:ascii="Times New Roman" w:hAnsi="Times New Roman"/>
          <w:sz w:val="24"/>
          <w:szCs w:val="24"/>
        </w:rPr>
        <w:t>программы.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Административные ограничения могут накладываться также на функ- ции создания, удаления, переименование файлов и каталогов. Такие контро- лирующие действия вынуждают пользователя быть дисциплинированным. Таким образом, аудит – средство, позволяющее проверять выполнение тре- бований, предъявляемых пользователю администратором системы, отвечаю- щим за нормальное функционирование операционной системы и целостность хранящихся в ней данных.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Выполнение программы в фоновом режиме возможно, благодаря воз- можности создания резидентных программ. Отличительное свойство рези- дентных программ (TSR – Terminate-but-Stay-Resident) СОСТОИТ В </w:t>
      </w:r>
      <w:r w:rsidRPr="00732B86">
        <w:rPr>
          <w:spacing w:val="-4"/>
          <w:sz w:val="24"/>
          <w:szCs w:val="24"/>
        </w:rPr>
        <w:t xml:space="preserve">ТОМ, </w:t>
      </w:r>
      <w:r w:rsidRPr="00732B86">
        <w:rPr>
          <w:sz w:val="24"/>
          <w:szCs w:val="24"/>
        </w:rPr>
        <w:t xml:space="preserve">ЧТО </w:t>
      </w:r>
      <w:r w:rsidRPr="00732B86">
        <w:rPr>
          <w:spacing w:val="-6"/>
          <w:sz w:val="24"/>
          <w:szCs w:val="24"/>
        </w:rPr>
        <w:t xml:space="preserve">ОНИ </w:t>
      </w:r>
      <w:r w:rsidRPr="00732B86">
        <w:rPr>
          <w:sz w:val="24"/>
          <w:szCs w:val="24"/>
        </w:rPr>
        <w:t xml:space="preserve">после своего завершения остаются в памяти компьютера, а операционная система помечает занятую ими память как используемую. Использование  TSR позволяет реализовать так называемое пассивное мультипрограммиро- вание </w:t>
      </w:r>
      <w:r w:rsidRPr="00732B86">
        <w:rPr>
          <w:spacing w:val="2"/>
          <w:sz w:val="24"/>
          <w:szCs w:val="24"/>
        </w:rPr>
        <w:t xml:space="preserve">MS-DOS </w:t>
      </w:r>
      <w:r w:rsidRPr="00732B86">
        <w:rPr>
          <w:sz w:val="24"/>
          <w:szCs w:val="24"/>
        </w:rPr>
        <w:t xml:space="preserve">является однопрограммной операционной системой, но акти- визация TSR вызывает переключение компьютера на резидентную програм- му. </w:t>
      </w:r>
      <w:r w:rsidRPr="00732B86">
        <w:rPr>
          <w:spacing w:val="2"/>
          <w:sz w:val="24"/>
          <w:szCs w:val="24"/>
        </w:rPr>
        <w:t xml:space="preserve">Если </w:t>
      </w:r>
      <w:r w:rsidRPr="00732B86">
        <w:rPr>
          <w:sz w:val="24"/>
          <w:szCs w:val="24"/>
        </w:rPr>
        <w:t>активизация TSR выполняется периодически, появляется возмож- ность выполнения программ на фоне других</w:t>
      </w:r>
      <w:r w:rsidRPr="00732B86">
        <w:rPr>
          <w:spacing w:val="19"/>
          <w:sz w:val="24"/>
          <w:szCs w:val="24"/>
        </w:rPr>
        <w:t xml:space="preserve"> </w:t>
      </w:r>
      <w:r w:rsidRPr="00732B86">
        <w:rPr>
          <w:sz w:val="24"/>
          <w:szCs w:val="24"/>
        </w:rPr>
        <w:t>программ.</w:t>
      </w:r>
    </w:p>
    <w:p w:rsidR="00741590" w:rsidRPr="00732B86" w:rsidRDefault="00741590" w:rsidP="00741590">
      <w:pPr>
        <w:adjustRightInd w:val="0"/>
        <w:snapToGrid w:val="0"/>
        <w:contextualSpacing/>
        <w:jc w:val="both"/>
        <w:sectPr w:rsidR="00741590" w:rsidRPr="00732B86">
          <w:pgSz w:w="12240" w:h="15840"/>
          <w:pgMar w:top="1500" w:right="1040" w:bottom="200" w:left="1720" w:header="1095" w:footer="16" w:gutter="0"/>
          <w:cols w:space="720"/>
        </w:sectPr>
      </w:pP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pacing w:val="2"/>
          <w:sz w:val="24"/>
          <w:szCs w:val="24"/>
        </w:rPr>
        <w:lastRenderedPageBreak/>
        <w:t xml:space="preserve">Следующее </w:t>
      </w:r>
      <w:r w:rsidRPr="00732B86">
        <w:rPr>
          <w:sz w:val="24"/>
          <w:szCs w:val="24"/>
        </w:rPr>
        <w:t xml:space="preserve">обязательное требование к надежно работающей TSR – предотвращение повторного вхождения в MS-DOS. Однопрограммная </w:t>
      </w:r>
      <w:r w:rsidRPr="00732B86">
        <w:rPr>
          <w:spacing w:val="2"/>
          <w:sz w:val="24"/>
          <w:szCs w:val="24"/>
        </w:rPr>
        <w:t xml:space="preserve">MS- DOS </w:t>
      </w:r>
      <w:r w:rsidRPr="00732B86">
        <w:rPr>
          <w:sz w:val="24"/>
          <w:szCs w:val="24"/>
        </w:rPr>
        <w:t xml:space="preserve">не является реентерабельной. Реентерабельная </w:t>
      </w:r>
      <w:r w:rsidRPr="00732B86">
        <w:rPr>
          <w:spacing w:val="2"/>
          <w:sz w:val="24"/>
          <w:szCs w:val="24"/>
        </w:rPr>
        <w:t xml:space="preserve">программа </w:t>
      </w:r>
      <w:r w:rsidRPr="00732B86">
        <w:rPr>
          <w:sz w:val="24"/>
          <w:szCs w:val="24"/>
        </w:rPr>
        <w:t xml:space="preserve">– это про- грамма, которая разрешает в силу особенностей своего построения, начинать ее выполнение несколько раз, не дожидаясь завершения выполнения (выхо- </w:t>
      </w:r>
      <w:r w:rsidRPr="00732B86">
        <w:rPr>
          <w:spacing w:val="2"/>
          <w:sz w:val="24"/>
          <w:szCs w:val="24"/>
        </w:rPr>
        <w:t xml:space="preserve">да) программы, </w:t>
      </w:r>
      <w:r w:rsidRPr="00732B86">
        <w:rPr>
          <w:sz w:val="24"/>
          <w:szCs w:val="24"/>
        </w:rPr>
        <w:t xml:space="preserve">начатого </w:t>
      </w:r>
      <w:r w:rsidRPr="00732B86">
        <w:rPr>
          <w:spacing w:val="2"/>
          <w:sz w:val="24"/>
          <w:szCs w:val="24"/>
        </w:rPr>
        <w:t xml:space="preserve">ранее. </w:t>
      </w:r>
      <w:r w:rsidRPr="00732B86">
        <w:rPr>
          <w:sz w:val="24"/>
          <w:szCs w:val="24"/>
        </w:rPr>
        <w:t xml:space="preserve">Реентерабельная программа не изменяет ни одной константы или переменной, которые могут повлиять </w:t>
      </w:r>
      <w:r w:rsidRPr="00732B86">
        <w:rPr>
          <w:spacing w:val="2"/>
          <w:sz w:val="24"/>
          <w:szCs w:val="24"/>
        </w:rPr>
        <w:t xml:space="preserve">на </w:t>
      </w:r>
      <w:r w:rsidRPr="00732B86">
        <w:rPr>
          <w:sz w:val="24"/>
          <w:szCs w:val="24"/>
        </w:rPr>
        <w:t xml:space="preserve">повторное вы- полнение программы. Большинство </w:t>
      </w:r>
      <w:r w:rsidRPr="00732B86">
        <w:rPr>
          <w:spacing w:val="2"/>
          <w:sz w:val="24"/>
          <w:szCs w:val="24"/>
        </w:rPr>
        <w:t xml:space="preserve">программ, </w:t>
      </w:r>
      <w:r w:rsidRPr="00732B86">
        <w:rPr>
          <w:sz w:val="24"/>
          <w:szCs w:val="24"/>
        </w:rPr>
        <w:t xml:space="preserve">образующих в совокупности ядро MS-DOS, не являются реентерабельными. В </w:t>
      </w:r>
      <w:r w:rsidRPr="00732B86">
        <w:rPr>
          <w:spacing w:val="2"/>
          <w:sz w:val="24"/>
          <w:szCs w:val="24"/>
        </w:rPr>
        <w:t xml:space="preserve">этой </w:t>
      </w:r>
      <w:r w:rsidRPr="00732B86">
        <w:rPr>
          <w:sz w:val="24"/>
          <w:szCs w:val="24"/>
        </w:rPr>
        <w:t xml:space="preserve">связи не являются ре- ентерабельными и программы, обращающиеся к функциям </w:t>
      </w:r>
      <w:r w:rsidRPr="00732B86">
        <w:rPr>
          <w:spacing w:val="2"/>
          <w:sz w:val="24"/>
          <w:szCs w:val="24"/>
        </w:rPr>
        <w:t xml:space="preserve">MS-DOS </w:t>
      </w:r>
      <w:r w:rsidRPr="00732B86">
        <w:rPr>
          <w:sz w:val="24"/>
          <w:szCs w:val="24"/>
        </w:rPr>
        <w:t xml:space="preserve">непо- средственно, либо </w:t>
      </w:r>
      <w:r w:rsidRPr="00732B86">
        <w:rPr>
          <w:spacing w:val="2"/>
          <w:sz w:val="24"/>
          <w:szCs w:val="24"/>
        </w:rPr>
        <w:t xml:space="preserve">через </w:t>
      </w:r>
      <w:r w:rsidRPr="00732B86">
        <w:rPr>
          <w:sz w:val="24"/>
          <w:szCs w:val="24"/>
        </w:rPr>
        <w:t xml:space="preserve">функции библиотеки языка Си. Для TSR, написан- </w:t>
      </w:r>
      <w:r w:rsidRPr="00732B86">
        <w:rPr>
          <w:spacing w:val="3"/>
          <w:sz w:val="24"/>
          <w:szCs w:val="24"/>
        </w:rPr>
        <w:t xml:space="preserve">ной </w:t>
      </w:r>
      <w:r w:rsidRPr="00732B86">
        <w:rPr>
          <w:sz w:val="24"/>
          <w:szCs w:val="24"/>
        </w:rPr>
        <w:t xml:space="preserve">на языке Си, всегда существует вероятность повторного вхождения в </w:t>
      </w:r>
      <w:r w:rsidRPr="00732B86">
        <w:rPr>
          <w:spacing w:val="2"/>
          <w:sz w:val="24"/>
          <w:szCs w:val="24"/>
        </w:rPr>
        <w:t xml:space="preserve">MS-DOS, </w:t>
      </w:r>
      <w:r w:rsidRPr="00732B86">
        <w:rPr>
          <w:sz w:val="24"/>
          <w:szCs w:val="24"/>
        </w:rPr>
        <w:t xml:space="preserve">так как TSR может получить </w:t>
      </w:r>
      <w:r w:rsidRPr="00732B86">
        <w:rPr>
          <w:spacing w:val="2"/>
          <w:sz w:val="24"/>
          <w:szCs w:val="24"/>
        </w:rPr>
        <w:t xml:space="preserve">управление </w:t>
      </w:r>
      <w:r w:rsidRPr="00732B86">
        <w:rPr>
          <w:sz w:val="24"/>
          <w:szCs w:val="24"/>
        </w:rPr>
        <w:t xml:space="preserve">в любой момент, в </w:t>
      </w:r>
      <w:r w:rsidRPr="00732B86">
        <w:rPr>
          <w:spacing w:val="5"/>
          <w:sz w:val="24"/>
          <w:szCs w:val="24"/>
        </w:rPr>
        <w:t xml:space="preserve">том </w:t>
      </w:r>
      <w:r w:rsidRPr="00732B86">
        <w:rPr>
          <w:sz w:val="24"/>
          <w:szCs w:val="24"/>
        </w:rPr>
        <w:t xml:space="preserve">числе и тогда, когда MS-DOS выполняет нереентерабельную секцию своего кода. Отсюда следует требование к ISR активизировать TSR только тогда, </w:t>
      </w:r>
      <w:r w:rsidRPr="00732B86">
        <w:rPr>
          <w:spacing w:val="2"/>
          <w:sz w:val="24"/>
          <w:szCs w:val="24"/>
        </w:rPr>
        <w:t xml:space="preserve">когда MS-DOS </w:t>
      </w:r>
      <w:r w:rsidRPr="00732B86">
        <w:rPr>
          <w:sz w:val="24"/>
          <w:szCs w:val="24"/>
        </w:rPr>
        <w:t>позволяет повторное</w:t>
      </w:r>
      <w:r w:rsidRPr="00732B86">
        <w:rPr>
          <w:spacing w:val="2"/>
          <w:sz w:val="24"/>
          <w:szCs w:val="24"/>
        </w:rPr>
        <w:t xml:space="preserve"> </w:t>
      </w:r>
      <w:r w:rsidRPr="00732B86">
        <w:rPr>
          <w:sz w:val="24"/>
          <w:szCs w:val="24"/>
        </w:rPr>
        <w:t>вхождение.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Кроме опасности повторного вхождения в MS-DOS необходимо пре-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дотвращать повторное вхождение в TSR до ее завершения (то есть если TSR может прерваться запуском самой себя), переключение стека  на один и </w:t>
      </w:r>
      <w:r w:rsidRPr="00732B86">
        <w:rPr>
          <w:spacing w:val="3"/>
          <w:sz w:val="24"/>
          <w:szCs w:val="24"/>
        </w:rPr>
        <w:t>тот</w:t>
      </w:r>
      <w:r w:rsidRPr="00732B86">
        <w:rPr>
          <w:spacing w:val="71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же массив неизбежно приведет к ошибке. </w:t>
      </w:r>
      <w:r w:rsidRPr="00732B86">
        <w:rPr>
          <w:spacing w:val="2"/>
          <w:sz w:val="24"/>
          <w:szCs w:val="24"/>
        </w:rPr>
        <w:t xml:space="preserve">При </w:t>
      </w:r>
      <w:r w:rsidRPr="00732B86">
        <w:rPr>
          <w:sz w:val="24"/>
          <w:szCs w:val="24"/>
        </w:rPr>
        <w:t xml:space="preserve">повторном вхождении в </w:t>
      </w:r>
      <w:r w:rsidRPr="00732B86">
        <w:rPr>
          <w:spacing w:val="2"/>
          <w:sz w:val="24"/>
          <w:szCs w:val="24"/>
        </w:rPr>
        <w:t xml:space="preserve">стеке </w:t>
      </w:r>
      <w:r w:rsidRPr="00732B86">
        <w:rPr>
          <w:sz w:val="24"/>
          <w:szCs w:val="24"/>
        </w:rPr>
        <w:t xml:space="preserve">будут затерты данные, относящиеся к первому, </w:t>
      </w:r>
      <w:r w:rsidRPr="00732B86">
        <w:rPr>
          <w:spacing w:val="2"/>
          <w:sz w:val="24"/>
          <w:szCs w:val="24"/>
        </w:rPr>
        <w:t xml:space="preserve">еще не </w:t>
      </w:r>
      <w:r w:rsidRPr="00732B86">
        <w:rPr>
          <w:sz w:val="24"/>
          <w:szCs w:val="24"/>
        </w:rPr>
        <w:t xml:space="preserve">завершенному вхож- </w:t>
      </w:r>
      <w:r w:rsidRPr="00732B86">
        <w:rPr>
          <w:spacing w:val="2"/>
          <w:sz w:val="24"/>
          <w:szCs w:val="24"/>
        </w:rPr>
        <w:t>дению.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В зависимости от системы </w:t>
      </w:r>
      <w:r w:rsidRPr="00732B86">
        <w:rPr>
          <w:spacing w:val="2"/>
          <w:sz w:val="24"/>
          <w:szCs w:val="24"/>
        </w:rPr>
        <w:t xml:space="preserve">аудита </w:t>
      </w:r>
      <w:r w:rsidRPr="00732B86">
        <w:rPr>
          <w:sz w:val="24"/>
          <w:szCs w:val="24"/>
        </w:rPr>
        <w:t xml:space="preserve">применяют тот или </w:t>
      </w:r>
      <w:r w:rsidRPr="00732B86">
        <w:rPr>
          <w:spacing w:val="2"/>
          <w:sz w:val="24"/>
          <w:szCs w:val="24"/>
        </w:rPr>
        <w:t xml:space="preserve">иной </w:t>
      </w:r>
      <w:r w:rsidRPr="00732B86">
        <w:rPr>
          <w:sz w:val="24"/>
          <w:szCs w:val="24"/>
        </w:rPr>
        <w:t xml:space="preserve">метод обра- ботки данных. Рассмотрим </w:t>
      </w:r>
      <w:r w:rsidRPr="00732B86">
        <w:rPr>
          <w:spacing w:val="3"/>
          <w:sz w:val="24"/>
          <w:szCs w:val="24"/>
        </w:rPr>
        <w:t xml:space="preserve">два </w:t>
      </w:r>
      <w:r w:rsidRPr="00732B86">
        <w:rPr>
          <w:sz w:val="24"/>
          <w:szCs w:val="24"/>
        </w:rPr>
        <w:t>метода обработки данных аудита</w:t>
      </w:r>
      <w:r w:rsidRPr="00732B86">
        <w:rPr>
          <w:spacing w:val="58"/>
          <w:sz w:val="24"/>
          <w:szCs w:val="24"/>
        </w:rPr>
        <w:t xml:space="preserve"> </w:t>
      </w:r>
      <w:r w:rsidRPr="00732B86">
        <w:rPr>
          <w:sz w:val="24"/>
          <w:szCs w:val="24"/>
        </w:rPr>
        <w:t>клавиатуры: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анализатор командной строки ОС MS-DOS. Цель – выделить из потока данных о нажатых клавишах информацию, введенную пользователем в ко- мандной строке и автоматически проанализировать наличие несанкциониро- ванных действий (например, запуск программы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TETRIS.EXE) Результатом </w:t>
      </w:r>
      <w:r w:rsidRPr="00732B86">
        <w:rPr>
          <w:rFonts w:ascii="Times New Roman" w:hAnsi="Times New Roman"/>
          <w:sz w:val="24"/>
          <w:szCs w:val="24"/>
        </w:rPr>
        <w:t xml:space="preserve">работы программы обработки является создание списка пользователей, со- вершающих несанкционированные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действия, </w:t>
      </w:r>
      <w:r w:rsidRPr="00732B86">
        <w:rPr>
          <w:rFonts w:ascii="Times New Roman" w:hAnsi="Times New Roman"/>
          <w:sz w:val="24"/>
          <w:szCs w:val="24"/>
        </w:rPr>
        <w:t xml:space="preserve">ранжированного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z w:val="24"/>
          <w:szCs w:val="24"/>
        </w:rPr>
        <w:t>степени тяжести нарушения, которая определяется администратором</w:t>
      </w:r>
      <w:r w:rsidRPr="00732B86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аудита;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контроль времени работы в системе. Цель – произвести анализ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потока </w:t>
      </w:r>
      <w:r w:rsidRPr="00732B86">
        <w:rPr>
          <w:rFonts w:ascii="Times New Roman" w:hAnsi="Times New Roman"/>
          <w:sz w:val="24"/>
          <w:szCs w:val="24"/>
        </w:rPr>
        <w:t xml:space="preserve">данных аудита клавиатуры применительно ко времени нажатия клавиш, ин- формирующих о работе пользователя в системе. Результатом работы про-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граммы </w:t>
      </w:r>
      <w:r w:rsidRPr="00732B86">
        <w:rPr>
          <w:rFonts w:ascii="Times New Roman" w:hAnsi="Times New Roman"/>
          <w:sz w:val="24"/>
          <w:szCs w:val="24"/>
        </w:rPr>
        <w:t>является создание списка пользователей, работающих во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внеурочное</w:t>
      </w:r>
      <w:r w:rsidR="00732B86" w:rsidRPr="00732B86">
        <w:rPr>
          <w:rFonts w:ascii="Times New Roman" w:hAnsi="Times New Roman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для них время, и определение штрафных санкций, предусмотренных админи- стратором.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Содержание отчета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Описание назначения аудита</w:t>
      </w:r>
      <w:r w:rsidRPr="00732B86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клавиатуры.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Объяснение механизма прерываний в ОС</w:t>
      </w:r>
      <w:r w:rsidRPr="00732B86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MS-DOS.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Алгоритм функционирования программы в фоновом</w:t>
      </w:r>
      <w:r w:rsidRPr="00732B86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режиме.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Алгоритм предотвращения повторного запуска, отгрузки</w:t>
      </w:r>
      <w:r w:rsidRPr="00732B86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программы.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Алгоритм обхода нереентерабельности в </w:t>
      </w:r>
      <w:r w:rsidRPr="00732B86">
        <w:rPr>
          <w:rFonts w:ascii="Times New Roman" w:hAnsi="Times New Roman"/>
          <w:spacing w:val="4"/>
          <w:sz w:val="24"/>
          <w:szCs w:val="24"/>
        </w:rPr>
        <w:t>ОС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MS-DOS.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Алгоритм записи информации в </w:t>
      </w:r>
      <w:r w:rsidRPr="00732B86">
        <w:rPr>
          <w:rFonts w:ascii="Times New Roman" w:hAnsi="Times New Roman"/>
          <w:spacing w:val="2"/>
          <w:sz w:val="24"/>
          <w:szCs w:val="24"/>
        </w:rPr>
        <w:t>файл</w:t>
      </w:r>
      <w:r w:rsidRPr="00732B86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аудита.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Описание реализованного метода обработки аудита</w:t>
      </w:r>
      <w:r w:rsidRPr="00732B86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клавиатуры.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выводе необходимо представить недостатки данного подхода к созда- нию системы аудита в операционной системе и пути их решения.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Вывод должен </w:t>
      </w:r>
      <w:r w:rsidRPr="00732B86">
        <w:rPr>
          <w:rFonts w:ascii="Times New Roman" w:hAnsi="Times New Roman"/>
          <w:sz w:val="24"/>
          <w:szCs w:val="24"/>
        </w:rPr>
        <w:t>содержать мотивацию выбора реализованного</w:t>
      </w:r>
      <w:r w:rsidRPr="00732B86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метода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Контрольные 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Перечислите источники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угроз </w:t>
      </w:r>
      <w:r w:rsidRPr="00732B86">
        <w:rPr>
          <w:rFonts w:ascii="Times New Roman" w:hAnsi="Times New Roman"/>
          <w:sz w:val="24"/>
          <w:szCs w:val="24"/>
        </w:rPr>
        <w:t>безопасности информационного</w:t>
      </w:r>
      <w:r w:rsidRPr="00732B86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общества.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чем заключается угроза распространения 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утечки </w:t>
      </w:r>
      <w:r w:rsidRPr="00732B86">
        <w:rPr>
          <w:rFonts w:ascii="Times New Roman" w:hAnsi="Times New Roman"/>
          <w:sz w:val="24"/>
          <w:szCs w:val="24"/>
        </w:rPr>
        <w:t xml:space="preserve">информации? Какие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еще </w:t>
      </w:r>
      <w:r w:rsidRPr="00732B86">
        <w:rPr>
          <w:rFonts w:ascii="Times New Roman" w:hAnsi="Times New Roman"/>
          <w:sz w:val="24"/>
          <w:szCs w:val="24"/>
        </w:rPr>
        <w:t xml:space="preserve">угрозы </w:t>
      </w:r>
      <w:r w:rsidRPr="00732B86">
        <w:rPr>
          <w:rFonts w:ascii="Times New Roman" w:hAnsi="Times New Roman"/>
          <w:sz w:val="24"/>
          <w:szCs w:val="24"/>
        </w:rPr>
        <w:lastRenderedPageBreak/>
        <w:t>Вы</w:t>
      </w:r>
      <w:r w:rsidRPr="00732B86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знаете?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Объясните понятие аудита в контексте безопасности вычислительных систем.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С помощью какого механизма 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ОС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MS-DOS </w:t>
      </w:r>
      <w:r w:rsidRPr="00732B86">
        <w:rPr>
          <w:rFonts w:ascii="Times New Roman" w:hAnsi="Times New Roman"/>
          <w:sz w:val="24"/>
          <w:szCs w:val="24"/>
        </w:rPr>
        <w:t>поддерживает одновременную работу нескольких</w:t>
      </w:r>
      <w:r w:rsidRPr="00732B86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программ?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Как реализовать перехват прерывания средствами языка</w:t>
      </w:r>
      <w:r w:rsidRPr="00732B86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заключается задача аудита</w:t>
      </w:r>
      <w:r w:rsidRPr="00732B86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клавиатуры?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Как реализовать аудит клавиатуры в ОС</w:t>
      </w:r>
      <w:r w:rsidRPr="00732B86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MS-DOS?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>проблемы возникают при записи информации в файл</w:t>
      </w:r>
      <w:r w:rsidRPr="00732B86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аудита?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Что такое</w:t>
      </w:r>
      <w:r w:rsidRPr="00732B86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реентерабельность?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способы </w:t>
      </w:r>
      <w:r w:rsidRPr="00732B86">
        <w:rPr>
          <w:rFonts w:ascii="Times New Roman" w:hAnsi="Times New Roman"/>
          <w:sz w:val="24"/>
          <w:szCs w:val="24"/>
        </w:rPr>
        <w:t xml:space="preserve">обхода повторного вхождения 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MS-DOS </w:t>
      </w:r>
      <w:r w:rsidRPr="00732B86">
        <w:rPr>
          <w:rFonts w:ascii="Times New Roman" w:hAnsi="Times New Roman"/>
          <w:sz w:val="24"/>
          <w:szCs w:val="24"/>
        </w:rPr>
        <w:t>и в обработчик прерывания Вы</w:t>
      </w:r>
      <w:r w:rsidRPr="00732B86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знаете?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Как реализовать управление резидентной частью</w:t>
      </w:r>
      <w:r w:rsidRPr="00732B86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программы?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Для чего необходима идентификация в системе</w:t>
      </w:r>
      <w:r w:rsidRPr="00732B86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аудита?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Перечислите недостатки данного подхода к реализации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аудита для </w:t>
      </w:r>
      <w:r w:rsidRPr="00732B86">
        <w:rPr>
          <w:rFonts w:ascii="Times New Roman" w:hAnsi="Times New Roman"/>
          <w:sz w:val="24"/>
          <w:szCs w:val="24"/>
        </w:rPr>
        <w:t xml:space="preserve">защи-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ты </w:t>
      </w:r>
      <w:r w:rsidRPr="00732B86">
        <w:rPr>
          <w:rFonts w:ascii="Times New Roman" w:hAnsi="Times New Roman"/>
          <w:sz w:val="24"/>
          <w:szCs w:val="24"/>
        </w:rPr>
        <w:t>операционной</w:t>
      </w:r>
      <w:r w:rsidRPr="00732B86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Предложите пути устранения этих</w:t>
      </w:r>
      <w:r w:rsidRPr="00732B86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недостатков.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Для чего необходима аутентификация</w:t>
      </w:r>
      <w:r w:rsidRPr="00732B86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пользователя?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Существует ли возможность отключения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аудита </w:t>
      </w:r>
      <w:r w:rsidRPr="00732B86">
        <w:rPr>
          <w:rFonts w:ascii="Times New Roman" w:hAnsi="Times New Roman"/>
          <w:sz w:val="24"/>
          <w:szCs w:val="24"/>
        </w:rPr>
        <w:t xml:space="preserve">помимо предусмотрен- </w:t>
      </w:r>
      <w:r w:rsidRPr="00732B86">
        <w:rPr>
          <w:rFonts w:ascii="Times New Roman" w:hAnsi="Times New Roman"/>
          <w:spacing w:val="2"/>
          <w:sz w:val="24"/>
          <w:szCs w:val="24"/>
        </w:rPr>
        <w:t>ной?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Приведите примеры несанкционированных действий пользователя в</w:t>
      </w:r>
      <w:r w:rsidRPr="00732B86">
        <w:rPr>
          <w:rFonts w:ascii="Times New Roman" w:hAnsi="Times New Roman"/>
          <w:spacing w:val="-23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9"/>
          <w:sz w:val="24"/>
          <w:szCs w:val="24"/>
        </w:rPr>
        <w:t>ОС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MS-DOS.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Для чего предназначены программы обработки данных</w:t>
      </w:r>
      <w:r w:rsidRPr="00732B86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аудита?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Что Вы понимаете под проникновением в систему</w:t>
      </w:r>
      <w:r w:rsidRPr="00732B86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защиты?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>методы обработки данных аудита клавиатуры Вы</w:t>
      </w:r>
      <w:r w:rsidRPr="00732B86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знаете?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 xml:space="preserve">заключается метод анализа командной строки в </w:t>
      </w:r>
      <w:r w:rsidRPr="00732B86">
        <w:rPr>
          <w:rFonts w:ascii="Times New Roman" w:hAnsi="Times New Roman"/>
          <w:spacing w:val="4"/>
          <w:sz w:val="24"/>
          <w:szCs w:val="24"/>
        </w:rPr>
        <w:t>ОС</w:t>
      </w:r>
      <w:r w:rsidRPr="00732B86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MS-DOS?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заключается анализ времени работы в операционной</w:t>
      </w:r>
      <w:r w:rsidRPr="00732B86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системе?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заключается Ваш метод обработки данных аудита</w:t>
      </w:r>
      <w:r w:rsidRPr="00732B86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клавиатуры?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32B86" w:rsidP="00732B86">
      <w:pPr>
        <w:pStyle w:val="1"/>
        <w:adjustRightInd w:val="0"/>
        <w:snapToGrid w:val="0"/>
        <w:spacing w:before="0" w:after="0"/>
        <w:contextualSpacing/>
        <w:jc w:val="center"/>
        <w:rPr>
          <w:rFonts w:ascii="Times New Roman" w:hAnsi="Times New Roman"/>
          <w:sz w:val="24"/>
          <w:szCs w:val="24"/>
        </w:rPr>
      </w:pPr>
      <w:bookmarkStart w:id="36" w:name="_TOC_250011"/>
      <w:bookmarkStart w:id="37" w:name="_Toc2333618"/>
      <w:bookmarkEnd w:id="36"/>
      <w:r>
        <w:rPr>
          <w:rFonts w:ascii="Times New Roman" w:hAnsi="Times New Roman"/>
          <w:sz w:val="24"/>
          <w:szCs w:val="24"/>
        </w:rPr>
        <w:t>ПРАКТИЧЕСКАЯ РАБОТА</w:t>
      </w:r>
      <w:r w:rsidRPr="00732B86">
        <w:rPr>
          <w:rFonts w:ascii="Times New Roman" w:hAnsi="Times New Roman"/>
          <w:sz w:val="24"/>
          <w:szCs w:val="24"/>
        </w:rPr>
        <w:t xml:space="preserve"> № 18 </w:t>
      </w:r>
      <w:r w:rsidR="00741590" w:rsidRPr="00732B86">
        <w:rPr>
          <w:rFonts w:ascii="Times New Roman" w:hAnsi="Times New Roman"/>
          <w:b w:val="0"/>
          <w:sz w:val="24"/>
          <w:szCs w:val="24"/>
        </w:rPr>
        <w:t xml:space="preserve">Тема: </w:t>
      </w:r>
      <w:r w:rsidR="00741590" w:rsidRPr="00732B86">
        <w:rPr>
          <w:rFonts w:ascii="Times New Roman" w:hAnsi="Times New Roman"/>
          <w:sz w:val="24"/>
          <w:szCs w:val="24"/>
        </w:rPr>
        <w:t>Технические средства и методы защиты информации.</w:t>
      </w:r>
      <w:bookmarkEnd w:id="37"/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Цель работы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Разработать комплекс мероприятий по защите информации от возмож- ной утечки информации за счет постоянных электромагнитных излучений (ПЭМИ) и наводок, основанных на использовании система активной защиты (САЗ) ВОЛНА-3М указанной зоны.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Определить зону размещения основных технических средств (ОТС) </w:t>
      </w:r>
      <w:r w:rsidRPr="00732B86">
        <w:rPr>
          <w:rFonts w:ascii="Times New Roman" w:hAnsi="Times New Roman"/>
          <w:spacing w:val="6"/>
          <w:sz w:val="24"/>
          <w:szCs w:val="24"/>
        </w:rPr>
        <w:t>ЭВТ</w:t>
      </w:r>
      <w:r w:rsidRPr="00732B86">
        <w:rPr>
          <w:rFonts w:ascii="Times New Roman" w:hAnsi="Times New Roman"/>
          <w:spacing w:val="7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 xml:space="preserve">(видеотерминальные устройства, ПЭВМ, периферийные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пункты </w:t>
      </w:r>
      <w:r w:rsidRPr="00732B86">
        <w:rPr>
          <w:rFonts w:ascii="Times New Roman" w:hAnsi="Times New Roman"/>
          <w:sz w:val="24"/>
          <w:szCs w:val="24"/>
        </w:rPr>
        <w:t xml:space="preserve">и другие вы- числительные комплексы, входящие в состав рассредоточенных систем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об- </w:t>
      </w:r>
      <w:r w:rsidRPr="00732B86">
        <w:rPr>
          <w:rFonts w:ascii="Times New Roman" w:hAnsi="Times New Roman"/>
          <w:sz w:val="24"/>
          <w:szCs w:val="24"/>
        </w:rPr>
        <w:t>работки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информации).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Произвести подбор варианта размещения системы активной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защиты ВОЛНА-3М </w:t>
      </w:r>
      <w:r w:rsidRPr="00732B86">
        <w:rPr>
          <w:rFonts w:ascii="Times New Roman" w:hAnsi="Times New Roman"/>
          <w:sz w:val="24"/>
          <w:szCs w:val="24"/>
        </w:rPr>
        <w:t xml:space="preserve">(рис. 6, 7, 9, </w:t>
      </w:r>
      <w:r w:rsidRPr="00732B86">
        <w:rPr>
          <w:rFonts w:ascii="Times New Roman" w:hAnsi="Times New Roman"/>
          <w:spacing w:val="2"/>
          <w:sz w:val="24"/>
          <w:szCs w:val="24"/>
        </w:rPr>
        <w:t>10,</w:t>
      </w:r>
      <w:r w:rsidRPr="00732B86">
        <w:rPr>
          <w:rFonts w:ascii="Times New Roman" w:hAnsi="Times New Roman"/>
          <w:sz w:val="24"/>
          <w:szCs w:val="24"/>
        </w:rPr>
        <w:t xml:space="preserve"> 11).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Произвести размещение и подключение САЗ</w:t>
      </w:r>
      <w:r w:rsidRPr="00732B86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ВОЛНА-3М.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Произвести контроль работы САЗ ВОЛНА-3М путем включения бытово- го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приемника.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Подготовить отчет в соответствии с пунктами</w:t>
      </w:r>
      <w:r w:rsidRPr="00732B86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1-4.</w:t>
      </w:r>
    </w:p>
    <w:p w:rsidR="00741590" w:rsidRPr="00732B86" w:rsidRDefault="00741590" w:rsidP="00741590">
      <w:pPr>
        <w:adjustRightInd w:val="0"/>
        <w:snapToGrid w:val="0"/>
        <w:contextualSpacing/>
        <w:jc w:val="both"/>
        <w:sectPr w:rsidR="00741590" w:rsidRPr="00732B86">
          <w:pgSz w:w="12240" w:h="15840"/>
          <w:pgMar w:top="1500" w:right="1040" w:bottom="200" w:left="1720" w:header="1095" w:footer="16" w:gutter="0"/>
          <w:cols w:space="720"/>
        </w:sect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lastRenderedPageBreak/>
        <w:t>Краткие теоретические сведения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b/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Описание применения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Система активной защиты ВОЛНА-3М предназначена для защиты ви- деотерминальных устройств, ПЭВМ, периферийных пунктов и других вы- числительных комплексов, которые могут входить в состав рассредоточен- ных систем </w:t>
      </w:r>
      <w:r w:rsidRPr="00732B86">
        <w:rPr>
          <w:spacing w:val="2"/>
          <w:sz w:val="24"/>
          <w:szCs w:val="24"/>
        </w:rPr>
        <w:t xml:space="preserve">обработки </w:t>
      </w:r>
      <w:r w:rsidRPr="00732B86">
        <w:rPr>
          <w:sz w:val="24"/>
          <w:szCs w:val="24"/>
        </w:rPr>
        <w:t xml:space="preserve">информации от возможной утечки информации за счет постоянных электромагнитных излучений </w:t>
      </w:r>
      <w:r w:rsidRPr="00732B86">
        <w:rPr>
          <w:spacing w:val="3"/>
          <w:sz w:val="24"/>
          <w:szCs w:val="24"/>
        </w:rPr>
        <w:t xml:space="preserve">(ПЭМИ) </w:t>
      </w:r>
      <w:r w:rsidRPr="00732B86">
        <w:rPr>
          <w:sz w:val="24"/>
          <w:szCs w:val="24"/>
        </w:rPr>
        <w:t xml:space="preserve">и </w:t>
      </w:r>
      <w:r w:rsidRPr="00732B86">
        <w:rPr>
          <w:spacing w:val="2"/>
          <w:sz w:val="24"/>
          <w:szCs w:val="24"/>
        </w:rPr>
        <w:t xml:space="preserve">наводок;  </w:t>
      </w:r>
      <w:r w:rsidRPr="00732B86">
        <w:rPr>
          <w:sz w:val="24"/>
          <w:szCs w:val="24"/>
        </w:rPr>
        <w:t xml:space="preserve">применяется на объектах ЭВТ </w:t>
      </w:r>
      <w:r w:rsidRPr="00732B86">
        <w:rPr>
          <w:spacing w:val="-3"/>
          <w:sz w:val="24"/>
          <w:szCs w:val="24"/>
        </w:rPr>
        <w:t xml:space="preserve">I, </w:t>
      </w:r>
      <w:r w:rsidRPr="00732B86">
        <w:rPr>
          <w:sz w:val="24"/>
          <w:szCs w:val="24"/>
        </w:rPr>
        <w:t xml:space="preserve">II и III-ей категорий и обеспечивает </w:t>
      </w:r>
      <w:r w:rsidRPr="00732B86">
        <w:rPr>
          <w:spacing w:val="2"/>
          <w:sz w:val="24"/>
          <w:szCs w:val="24"/>
        </w:rPr>
        <w:t xml:space="preserve">их </w:t>
      </w:r>
      <w:r w:rsidRPr="00732B86">
        <w:rPr>
          <w:sz w:val="24"/>
          <w:szCs w:val="24"/>
        </w:rPr>
        <w:t xml:space="preserve">защиту в случаях недостаточной контролируемой зоны (КЗ) или </w:t>
      </w:r>
      <w:r w:rsidRPr="00732B86">
        <w:rPr>
          <w:spacing w:val="2"/>
          <w:sz w:val="24"/>
          <w:szCs w:val="24"/>
        </w:rPr>
        <w:t xml:space="preserve">если </w:t>
      </w:r>
      <w:r w:rsidRPr="00732B86">
        <w:rPr>
          <w:sz w:val="24"/>
          <w:szCs w:val="24"/>
        </w:rPr>
        <w:t>границей КЗ являются стены здания</w:t>
      </w:r>
      <w:r w:rsidRPr="00732B86">
        <w:rPr>
          <w:spacing w:val="7"/>
          <w:sz w:val="24"/>
          <w:szCs w:val="24"/>
        </w:rPr>
        <w:t xml:space="preserve"> </w:t>
      </w:r>
      <w:r w:rsidRPr="00732B86">
        <w:rPr>
          <w:sz w:val="24"/>
          <w:szCs w:val="24"/>
        </w:rPr>
        <w:t>объекта.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САЗ применяется в тех случаях, когда для основных технических средств и систем (ОТСС) ЭВТ невозможно обеспечить требуемые размеры контролируемой зоны, приведенные в предписаниях по эксплуатации, или системы электропитания и заземления ОТСС ЭВТ не соответствуют требова- ниям указанного документа, а также, если невозможно обеспечить требуемое удаление от ОТСС ЭВТ вспомогательных технических средств и систем (ВТСС), имеющих выход за пределы КЗ.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Диапазон шумовых сигналов САЗ ВОЛНА-3М от 0,5 до 1000 МГц, что обеспечивает возможность маскирования ПЭМИ от терминальных устройств (дисплеев), накопителей на магнитных дисках и других ОТСС ЭВМ, имею- щих информативные побочные излучения в указанном диапазоне частот.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САЗ включает в себя генератор шумовых сигналов со встроенной схе- мой автоконтроля и антенную систему. Устройство выполнено в виде на- стенного блока, габаритные и установочные размеры приведены на рис. 4.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Нагрузкой шумовых каналов САЗ ВОЛНА-3М служат 4 контура ра- мочных антенн. Эти контуры образуются проволочными рамками, разме- щенными на стенах, полу и потолке помещения. Схема внешних соединений приведена на рис. 5.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Электропитание САЗ осуществляется от сети переменного тока часто- той 50 Гц, напряжением 220 В. Включение производится тумблером «сеть», расположенным на его нижней панели. После включения на передней панели должен засветиться светодиод красного цвета. При неисправности САЗ (вы- ходе из стоя генератора или обрыве проводов антенн) светодиод гаснет и од- новременно замыкаются контакты 5, 6 разъема X2.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Клемма блока генераторов X8 «┴» должна быть соединена с контуром заземления.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Потребляемая мощность устройства – не более 15 Вт.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pacing w:val="2"/>
          <w:sz w:val="24"/>
          <w:szCs w:val="24"/>
        </w:rPr>
        <w:t xml:space="preserve">Уровни </w:t>
      </w:r>
      <w:r w:rsidRPr="00732B86">
        <w:rPr>
          <w:sz w:val="24"/>
          <w:szCs w:val="24"/>
        </w:rPr>
        <w:t xml:space="preserve">шумового поля, создаваемого САЗ, соответствуют требовани- </w:t>
      </w:r>
      <w:r w:rsidRPr="00732B86">
        <w:rPr>
          <w:spacing w:val="2"/>
          <w:sz w:val="24"/>
          <w:szCs w:val="24"/>
        </w:rPr>
        <w:t xml:space="preserve">ям ГОСТ </w:t>
      </w:r>
      <w:r w:rsidRPr="00732B86">
        <w:rPr>
          <w:sz w:val="24"/>
          <w:szCs w:val="24"/>
        </w:rPr>
        <w:t>23450-79 («Радиопомехи индустриальные от промышленных, науч- ных и медицинских высокочастотных установок») и медико-биологическим нормам (ГОСТ 12.1.006-84) при круглосуточном пребывании персонала на рабочих местах, размещенных не ближе 1,0 м от устройств САЗ и проводов рамочных</w:t>
      </w:r>
      <w:r w:rsidRPr="00732B86">
        <w:rPr>
          <w:spacing w:val="2"/>
          <w:sz w:val="24"/>
          <w:szCs w:val="24"/>
        </w:rPr>
        <w:t xml:space="preserve"> </w:t>
      </w:r>
      <w:r w:rsidRPr="00732B86">
        <w:rPr>
          <w:sz w:val="24"/>
          <w:szCs w:val="24"/>
        </w:rPr>
        <w:t>антенн.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Эффективность маскирующего действия САЗ определяется аппаратур- ными измерениями в соответствии с методиками Гостехкомиссии РФ мето- диками контроля объектов ЭВТ. Периодическая проверка работоспособности проводится по методике, представленной в Приложении А.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32B86">
      <w:pPr>
        <w:adjustRightInd w:val="0"/>
        <w:snapToGrid w:val="0"/>
        <w:ind w:firstLine="709"/>
        <w:contextualSpacing/>
        <w:jc w:val="both"/>
        <w:rPr>
          <w:b/>
        </w:rPr>
      </w:pPr>
      <w:r w:rsidRPr="00732B86">
        <w:rPr>
          <w:b/>
        </w:rPr>
        <w:t>Защита информации от утечки за счет побочных электромагнитных из- лучений ОТСС ЭВТ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 использовании для маскирования ПЭМИ, САЗ размещается на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стене ближайшей к контролируемой зоне (возможно на полу или потолке), между защищаемыми ОТСС и точками возможного перехвата. Типовые ва- рианты размещения рамочных антенн одного комплекта САЗ ВОЛНА-ЗМ приведены на рис. 6, 7. На рис. 8 </w:t>
      </w:r>
      <w:r w:rsidRPr="00732B86">
        <w:rPr>
          <w:sz w:val="24"/>
          <w:szCs w:val="24"/>
        </w:rPr>
        <w:lastRenderedPageBreak/>
        <w:t>показана схема размещения двух комплек- тов САЗ ВОЛНА-ЗМ. Если защищаемое ОТС ЭВТ расположено на втором этаже или выше, причем одна из стен помещения, где размещено ОТС, выхо- дит на неконтролируемую территорию (здание с «нулевой» КЗ), то рамочные антенны располагаются в двух плоскостях как показано на рис. 9.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Как правило антенные рамки должны располагаться симметрично от- носительно основного блока САЗ: две рамки вправо от него, две – влево. Плоскости рамок могут изгибаться (см. рис. 10).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Площадь большой рамочной антенны должна находиться в пределах от 2 м</w:t>
      </w:r>
      <w:r w:rsidRPr="00732B86">
        <w:rPr>
          <w:sz w:val="24"/>
          <w:szCs w:val="24"/>
          <w:vertAlign w:val="superscript"/>
        </w:rPr>
        <w:t>2</w:t>
      </w:r>
      <w:r w:rsidRPr="00732B86">
        <w:rPr>
          <w:sz w:val="24"/>
          <w:szCs w:val="24"/>
        </w:rPr>
        <w:t xml:space="preserve"> до 8 м</w:t>
      </w:r>
      <w:r w:rsidRPr="00732B86">
        <w:rPr>
          <w:sz w:val="24"/>
          <w:szCs w:val="24"/>
          <w:vertAlign w:val="superscript"/>
        </w:rPr>
        <w:t>2</w:t>
      </w:r>
      <w:r w:rsidRPr="00732B86">
        <w:rPr>
          <w:sz w:val="24"/>
          <w:szCs w:val="24"/>
        </w:rPr>
        <w:t xml:space="preserve">, а малой – от 0,5 </w:t>
      </w:r>
      <w:r w:rsidRPr="00732B86">
        <w:rPr>
          <w:spacing w:val="-3"/>
          <w:sz w:val="24"/>
          <w:szCs w:val="24"/>
        </w:rPr>
        <w:t>м</w:t>
      </w:r>
      <w:r w:rsidRPr="00732B86">
        <w:rPr>
          <w:spacing w:val="-3"/>
          <w:sz w:val="24"/>
          <w:szCs w:val="24"/>
          <w:vertAlign w:val="superscript"/>
        </w:rPr>
        <w:t>2</w:t>
      </w:r>
      <w:r w:rsidRPr="00732B86">
        <w:rPr>
          <w:spacing w:val="-3"/>
          <w:sz w:val="24"/>
          <w:szCs w:val="24"/>
        </w:rPr>
        <w:t xml:space="preserve"> </w:t>
      </w:r>
      <w:r w:rsidRPr="00732B86">
        <w:rPr>
          <w:sz w:val="24"/>
          <w:szCs w:val="24"/>
        </w:rPr>
        <w:t>до 1,5 м</w:t>
      </w:r>
      <w:r w:rsidRPr="00732B86">
        <w:rPr>
          <w:sz w:val="24"/>
          <w:szCs w:val="24"/>
          <w:vertAlign w:val="superscript"/>
        </w:rPr>
        <w:t>2</w:t>
      </w:r>
      <w:r w:rsidRPr="00732B86">
        <w:rPr>
          <w:sz w:val="24"/>
          <w:szCs w:val="24"/>
        </w:rPr>
        <w:t xml:space="preserve">, при этом рамочные антенны </w:t>
      </w:r>
      <w:r w:rsidRPr="00732B86">
        <w:rPr>
          <w:spacing w:val="2"/>
          <w:sz w:val="24"/>
          <w:szCs w:val="24"/>
        </w:rPr>
        <w:t xml:space="preserve">долж- </w:t>
      </w:r>
      <w:r w:rsidRPr="00732B86">
        <w:rPr>
          <w:sz w:val="24"/>
          <w:szCs w:val="24"/>
        </w:rPr>
        <w:t xml:space="preserve">ны размещаться на таком удалении от основного блока САЗ, чтобы длина </w:t>
      </w:r>
      <w:r w:rsidRPr="00732B86">
        <w:rPr>
          <w:spacing w:val="2"/>
          <w:sz w:val="24"/>
          <w:szCs w:val="24"/>
        </w:rPr>
        <w:t xml:space="preserve">провода </w:t>
      </w:r>
      <w:r w:rsidRPr="00732B86">
        <w:rPr>
          <w:sz w:val="24"/>
          <w:szCs w:val="24"/>
        </w:rPr>
        <w:t xml:space="preserve">рамочной антенны не превышала 13 м. Рамочный антенны выпол- </w:t>
      </w:r>
      <w:r w:rsidRPr="00732B86">
        <w:rPr>
          <w:spacing w:val="2"/>
          <w:sz w:val="24"/>
          <w:szCs w:val="24"/>
        </w:rPr>
        <w:t xml:space="preserve">няются </w:t>
      </w:r>
      <w:r w:rsidRPr="00732B86">
        <w:rPr>
          <w:sz w:val="24"/>
          <w:szCs w:val="24"/>
        </w:rPr>
        <w:t xml:space="preserve">механически прочным многожильным изолированным проводом се- </w:t>
      </w:r>
      <w:r w:rsidRPr="00732B86">
        <w:rPr>
          <w:spacing w:val="2"/>
          <w:sz w:val="24"/>
          <w:szCs w:val="24"/>
        </w:rPr>
        <w:t xml:space="preserve">чением не </w:t>
      </w:r>
      <w:r w:rsidRPr="00732B86">
        <w:rPr>
          <w:sz w:val="24"/>
          <w:szCs w:val="24"/>
        </w:rPr>
        <w:t xml:space="preserve">менее </w:t>
      </w:r>
      <w:r w:rsidRPr="00732B86">
        <w:rPr>
          <w:spacing w:val="2"/>
          <w:sz w:val="24"/>
          <w:szCs w:val="24"/>
        </w:rPr>
        <w:t xml:space="preserve">0,35 </w:t>
      </w:r>
      <w:r w:rsidRPr="00732B86">
        <w:rPr>
          <w:sz w:val="24"/>
          <w:szCs w:val="24"/>
        </w:rPr>
        <w:t>мм</w:t>
      </w:r>
      <w:r w:rsidRPr="00732B86">
        <w:rPr>
          <w:sz w:val="24"/>
          <w:szCs w:val="24"/>
          <w:vertAlign w:val="superscript"/>
        </w:rPr>
        <w:t>2</w:t>
      </w:r>
      <w:r w:rsidRPr="00732B86">
        <w:rPr>
          <w:sz w:val="24"/>
          <w:szCs w:val="24"/>
        </w:rPr>
        <w:t xml:space="preserve">. </w:t>
      </w:r>
      <w:r w:rsidRPr="00732B86">
        <w:rPr>
          <w:spacing w:val="2"/>
          <w:sz w:val="24"/>
          <w:szCs w:val="24"/>
        </w:rPr>
        <w:t xml:space="preserve">Активное </w:t>
      </w:r>
      <w:r w:rsidRPr="00732B86">
        <w:rPr>
          <w:sz w:val="24"/>
          <w:szCs w:val="24"/>
        </w:rPr>
        <w:t xml:space="preserve">сопротивление каждой рамочной антен- ны </w:t>
      </w:r>
      <w:r w:rsidRPr="00732B86">
        <w:rPr>
          <w:spacing w:val="2"/>
          <w:sz w:val="24"/>
          <w:szCs w:val="24"/>
        </w:rPr>
        <w:t xml:space="preserve">должно </w:t>
      </w:r>
      <w:r w:rsidRPr="00732B86">
        <w:rPr>
          <w:sz w:val="24"/>
          <w:szCs w:val="24"/>
        </w:rPr>
        <w:t xml:space="preserve">быть не более </w:t>
      </w:r>
      <w:r w:rsidRPr="00732B86">
        <w:rPr>
          <w:spacing w:val="2"/>
          <w:sz w:val="24"/>
          <w:szCs w:val="24"/>
        </w:rPr>
        <w:t>2,0</w:t>
      </w:r>
      <w:r w:rsidRPr="00732B86">
        <w:rPr>
          <w:spacing w:val="8"/>
          <w:sz w:val="24"/>
          <w:szCs w:val="24"/>
        </w:rPr>
        <w:t xml:space="preserve"> </w:t>
      </w:r>
      <w:r w:rsidRPr="00732B86">
        <w:rPr>
          <w:spacing w:val="2"/>
          <w:sz w:val="24"/>
          <w:szCs w:val="24"/>
        </w:rPr>
        <w:t>Ом.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Для устойчивой работы САЗ рекомендуется рамочные антенны выпол- нять проводом с активным сопротивлением не более 1,0-1,5 Ом. Если сопро- тивление антенны оказывается выше требуемого, рекомендуется применить провод большего сечения.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Допускается использовать САЗ </w:t>
      </w:r>
      <w:r w:rsidRPr="00732B86">
        <w:rPr>
          <w:spacing w:val="2"/>
          <w:sz w:val="24"/>
          <w:szCs w:val="24"/>
        </w:rPr>
        <w:t xml:space="preserve">для </w:t>
      </w:r>
      <w:r w:rsidRPr="00732B86">
        <w:rPr>
          <w:sz w:val="24"/>
          <w:szCs w:val="24"/>
        </w:rPr>
        <w:t xml:space="preserve">защиты ОТСС ЭВТ, установленных в помещениях с декоративной отделкой металлическими панелями. В </w:t>
      </w:r>
      <w:r w:rsidRPr="00732B86">
        <w:rPr>
          <w:spacing w:val="5"/>
          <w:sz w:val="24"/>
          <w:szCs w:val="24"/>
        </w:rPr>
        <w:t xml:space="preserve">этом </w:t>
      </w:r>
      <w:r w:rsidRPr="00732B86">
        <w:rPr>
          <w:spacing w:val="2"/>
          <w:sz w:val="24"/>
          <w:szCs w:val="24"/>
        </w:rPr>
        <w:t xml:space="preserve">случае </w:t>
      </w:r>
      <w:r w:rsidRPr="00732B86">
        <w:rPr>
          <w:sz w:val="24"/>
          <w:szCs w:val="24"/>
        </w:rPr>
        <w:t xml:space="preserve">металлические панели используются в качестве части контура рамоч- </w:t>
      </w:r>
      <w:r w:rsidRPr="00732B86">
        <w:rPr>
          <w:spacing w:val="3"/>
          <w:sz w:val="24"/>
          <w:szCs w:val="24"/>
        </w:rPr>
        <w:t xml:space="preserve">ной </w:t>
      </w:r>
      <w:r w:rsidRPr="00732B86">
        <w:rPr>
          <w:sz w:val="24"/>
          <w:szCs w:val="24"/>
        </w:rPr>
        <w:t>антенны (рис.</w:t>
      </w:r>
      <w:r w:rsidRPr="00732B86">
        <w:rPr>
          <w:spacing w:val="-1"/>
          <w:sz w:val="24"/>
          <w:szCs w:val="24"/>
        </w:rPr>
        <w:t xml:space="preserve"> </w:t>
      </w:r>
      <w:r w:rsidRPr="00732B86">
        <w:rPr>
          <w:sz w:val="24"/>
          <w:szCs w:val="24"/>
        </w:rPr>
        <w:t>11).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32B86">
      <w:pPr>
        <w:adjustRightInd w:val="0"/>
        <w:snapToGrid w:val="0"/>
        <w:ind w:firstLine="709"/>
        <w:contextualSpacing/>
        <w:jc w:val="both"/>
        <w:rPr>
          <w:b/>
        </w:rPr>
      </w:pPr>
      <w:r w:rsidRPr="00732B86">
        <w:rPr>
          <w:b/>
        </w:rPr>
        <w:t>Защита информации от утечки за счет наводок на линии электропитания и заземления ОТСС ЭВТ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Система активной защиты ВОЛНА-3М можно использовать для маски- рования наведенных сигналов от ОТСС ЭВТ в сети электропитания или шине заземления.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Для защиты сети электропитания САЗ должна запитываться непосред- ственно от сети электропитания </w:t>
      </w:r>
      <w:r w:rsidRPr="00732B86">
        <w:rPr>
          <w:spacing w:val="2"/>
          <w:sz w:val="24"/>
          <w:szCs w:val="24"/>
        </w:rPr>
        <w:t xml:space="preserve">ОТСС </w:t>
      </w:r>
      <w:r w:rsidRPr="00732B86">
        <w:rPr>
          <w:sz w:val="24"/>
          <w:szCs w:val="24"/>
        </w:rPr>
        <w:t xml:space="preserve">ЭВТ, от розетки, ближайшей к рас- пределительному щитку, в ближайшей точке выхода линии сети электропи- тания из помещения, в котором установлены ОТС ЭВТ, а одна из </w:t>
      </w:r>
      <w:r w:rsidRPr="00732B86">
        <w:rPr>
          <w:spacing w:val="2"/>
          <w:sz w:val="24"/>
          <w:szCs w:val="24"/>
        </w:rPr>
        <w:t xml:space="preserve">рамочных </w:t>
      </w:r>
      <w:r w:rsidRPr="00732B86">
        <w:rPr>
          <w:sz w:val="24"/>
          <w:szCs w:val="24"/>
        </w:rPr>
        <w:t xml:space="preserve">антенн должна быть соединена с заземляющим проводом трехпроводной се- </w:t>
      </w:r>
      <w:r w:rsidRPr="00732B86">
        <w:rPr>
          <w:spacing w:val="3"/>
          <w:sz w:val="24"/>
          <w:szCs w:val="24"/>
        </w:rPr>
        <w:t xml:space="preserve">ти </w:t>
      </w:r>
      <w:r w:rsidRPr="00732B86">
        <w:rPr>
          <w:sz w:val="24"/>
          <w:szCs w:val="24"/>
        </w:rPr>
        <w:t>электропитания (см. рис.</w:t>
      </w:r>
      <w:r w:rsidRPr="00732B86">
        <w:rPr>
          <w:spacing w:val="1"/>
          <w:sz w:val="24"/>
          <w:szCs w:val="24"/>
        </w:rPr>
        <w:t xml:space="preserve"> </w:t>
      </w:r>
      <w:r w:rsidRPr="00732B86">
        <w:rPr>
          <w:sz w:val="24"/>
          <w:szCs w:val="24"/>
        </w:rPr>
        <w:t>12).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Для зашумления цепи заземления необходимо подключить САЗ к цепи заземления </w:t>
      </w:r>
      <w:r w:rsidRPr="00732B86">
        <w:rPr>
          <w:spacing w:val="2"/>
          <w:sz w:val="24"/>
          <w:szCs w:val="24"/>
        </w:rPr>
        <w:t xml:space="preserve">на </w:t>
      </w:r>
      <w:r w:rsidRPr="00732B86">
        <w:rPr>
          <w:sz w:val="24"/>
          <w:szCs w:val="24"/>
        </w:rPr>
        <w:t>границе КЗ или в ближайшей к  ней удобной точке  (например, в месте выхода шины заземления из помещения, в котором размещены за- щищаемые ОТСС</w:t>
      </w:r>
      <w:r w:rsidRPr="00732B86">
        <w:rPr>
          <w:spacing w:val="8"/>
          <w:sz w:val="24"/>
          <w:szCs w:val="24"/>
        </w:rPr>
        <w:t xml:space="preserve"> </w:t>
      </w:r>
      <w:r w:rsidRPr="00732B86">
        <w:rPr>
          <w:sz w:val="24"/>
          <w:szCs w:val="24"/>
        </w:rPr>
        <w:t>ЭВТ).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Маскирующий шум подается в шину заземления посредством подклю- чения к ней одной из рамочных антенн, как это показано на рис. 13. Место соединения САЗ с заземляющим проводом сети электропитания или шиной заземления выбирается так, чтобы шумовой сигнал подавался в точку, распо- ложенную ближе к границе КЗ, чем защищаемое ОТС ЭВТ, причем потенци- альный выход (разъем Х2) подключается в направлении к границе КЗ, а за- земляющий выход (разъем Х6) в направлении ОТСС ЭВТ.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Длина участка шины заземления или заземляющего провода сети </w:t>
      </w:r>
      <w:r w:rsidRPr="00732B86">
        <w:rPr>
          <w:spacing w:val="2"/>
          <w:sz w:val="24"/>
          <w:szCs w:val="24"/>
        </w:rPr>
        <w:t xml:space="preserve">элек- тропитания </w:t>
      </w:r>
      <w:r w:rsidRPr="00732B86">
        <w:rPr>
          <w:sz w:val="24"/>
          <w:szCs w:val="24"/>
        </w:rPr>
        <w:t xml:space="preserve">(а), включенного в контур рамочной антенны САЗ,  должна  </w:t>
      </w:r>
      <w:r w:rsidRPr="00732B86">
        <w:rPr>
          <w:spacing w:val="3"/>
          <w:sz w:val="24"/>
          <w:szCs w:val="24"/>
        </w:rPr>
        <w:t xml:space="preserve">быть </w:t>
      </w:r>
      <w:r w:rsidRPr="00732B86">
        <w:rPr>
          <w:sz w:val="24"/>
          <w:szCs w:val="24"/>
        </w:rPr>
        <w:t>в пределах 1-2 м, общая длина с учетом подводящих проводов не должна превышать 8</w:t>
      </w:r>
      <w:r w:rsidRPr="00732B86">
        <w:rPr>
          <w:spacing w:val="6"/>
          <w:sz w:val="24"/>
          <w:szCs w:val="24"/>
        </w:rPr>
        <w:t xml:space="preserve"> </w:t>
      </w:r>
      <w:r w:rsidRPr="00732B86">
        <w:rPr>
          <w:sz w:val="24"/>
          <w:szCs w:val="24"/>
        </w:rPr>
        <w:t>м.</w:t>
      </w:r>
    </w:p>
    <w:p w:rsidR="00741590" w:rsidRPr="00732B86" w:rsidRDefault="00741590" w:rsidP="00732B86">
      <w:pPr>
        <w:adjustRightInd w:val="0"/>
        <w:snapToGrid w:val="0"/>
        <w:ind w:firstLine="709"/>
        <w:contextualSpacing/>
        <w:jc w:val="both"/>
        <w:rPr>
          <w:b/>
        </w:rPr>
      </w:pPr>
      <w:r w:rsidRPr="00732B86">
        <w:rPr>
          <w:b/>
        </w:rPr>
        <w:t>Защита информации от утечки за счет наводок на линии ВТСС, выходящие за пределы КЗ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Если на объекте ЭВТ имеются вспомогательные технические средства   и системы (ВТСС), линии </w:t>
      </w:r>
      <w:r w:rsidRPr="00732B86">
        <w:rPr>
          <w:spacing w:val="2"/>
          <w:sz w:val="24"/>
          <w:szCs w:val="24"/>
        </w:rPr>
        <w:t xml:space="preserve">которых </w:t>
      </w:r>
      <w:r w:rsidRPr="00732B86">
        <w:rPr>
          <w:sz w:val="24"/>
          <w:szCs w:val="24"/>
        </w:rPr>
        <w:t xml:space="preserve">имеют выход за пределы КЗ, и их удале- ние от </w:t>
      </w:r>
      <w:r w:rsidRPr="00732B86">
        <w:rPr>
          <w:spacing w:val="2"/>
          <w:sz w:val="24"/>
          <w:szCs w:val="24"/>
        </w:rPr>
        <w:t xml:space="preserve">ОТСС </w:t>
      </w:r>
      <w:r w:rsidRPr="00732B86">
        <w:rPr>
          <w:sz w:val="24"/>
          <w:szCs w:val="24"/>
        </w:rPr>
        <w:t xml:space="preserve">ЭВТ меньше требуемых значений, для маскирования наведен- ных </w:t>
      </w:r>
      <w:r w:rsidRPr="00732B86">
        <w:rPr>
          <w:spacing w:val="2"/>
          <w:sz w:val="24"/>
          <w:szCs w:val="24"/>
        </w:rPr>
        <w:t xml:space="preserve">на </w:t>
      </w:r>
      <w:r w:rsidRPr="00732B86">
        <w:rPr>
          <w:sz w:val="24"/>
          <w:szCs w:val="24"/>
        </w:rPr>
        <w:t>линии ВТСС информативных сигналов могут использоваться</w:t>
      </w:r>
      <w:r w:rsidRPr="00732B86">
        <w:rPr>
          <w:spacing w:val="55"/>
          <w:sz w:val="24"/>
          <w:szCs w:val="24"/>
        </w:rPr>
        <w:t xml:space="preserve"> </w:t>
      </w:r>
      <w:r w:rsidRPr="00732B86">
        <w:rPr>
          <w:sz w:val="24"/>
          <w:szCs w:val="24"/>
        </w:rPr>
        <w:t>САЗ.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В этом случае антенны САЗ необходимо прокладывать в непосредст- </w:t>
      </w:r>
      <w:r w:rsidRPr="00732B86">
        <w:rPr>
          <w:spacing w:val="2"/>
          <w:sz w:val="24"/>
          <w:szCs w:val="24"/>
        </w:rPr>
        <w:t xml:space="preserve">венной </w:t>
      </w:r>
      <w:r w:rsidRPr="00732B86">
        <w:rPr>
          <w:sz w:val="24"/>
          <w:szCs w:val="24"/>
        </w:rPr>
        <w:t xml:space="preserve">близости от линий ВТСС, обеспечив пробег не менее 2 м для неэкра- нированных линий ВТСС, либо </w:t>
      </w:r>
      <w:r w:rsidRPr="00732B86">
        <w:rPr>
          <w:sz w:val="24"/>
          <w:szCs w:val="24"/>
        </w:rPr>
        <w:lastRenderedPageBreak/>
        <w:t xml:space="preserve">использовать экранирующую </w:t>
      </w:r>
      <w:r w:rsidRPr="00732B86">
        <w:rPr>
          <w:spacing w:val="2"/>
          <w:sz w:val="24"/>
          <w:szCs w:val="24"/>
        </w:rPr>
        <w:t xml:space="preserve">оболочку </w:t>
      </w:r>
      <w:r w:rsidRPr="00732B86">
        <w:rPr>
          <w:sz w:val="24"/>
          <w:szCs w:val="24"/>
        </w:rPr>
        <w:t xml:space="preserve">кабе- </w:t>
      </w:r>
      <w:r w:rsidRPr="00732B86">
        <w:rPr>
          <w:spacing w:val="2"/>
          <w:sz w:val="24"/>
          <w:szCs w:val="24"/>
        </w:rPr>
        <w:t xml:space="preserve">ля </w:t>
      </w:r>
      <w:r w:rsidRPr="00732B86">
        <w:rPr>
          <w:sz w:val="24"/>
          <w:szCs w:val="24"/>
        </w:rPr>
        <w:t>ВТСС в качестве части контура рамочной</w:t>
      </w:r>
      <w:r w:rsidRPr="00732B86">
        <w:rPr>
          <w:spacing w:val="15"/>
          <w:sz w:val="24"/>
          <w:szCs w:val="24"/>
        </w:rPr>
        <w:t xml:space="preserve"> </w:t>
      </w:r>
      <w:r w:rsidRPr="00732B86">
        <w:rPr>
          <w:sz w:val="24"/>
          <w:szCs w:val="24"/>
        </w:rPr>
        <w:t>антенны.</w:t>
      </w:r>
    </w:p>
    <w:p w:rsidR="00741590" w:rsidRPr="00732B86" w:rsidRDefault="00741590" w:rsidP="00741590">
      <w:pPr>
        <w:pStyle w:val="af0"/>
        <w:adjustRightInd w:val="0"/>
        <w:snapToGrid w:val="0"/>
        <w:ind w:firstLine="811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При </w:t>
      </w:r>
      <w:r w:rsidRPr="00732B86">
        <w:rPr>
          <w:spacing w:val="2"/>
          <w:sz w:val="24"/>
          <w:szCs w:val="24"/>
        </w:rPr>
        <w:t xml:space="preserve">большом </w:t>
      </w:r>
      <w:r w:rsidRPr="00732B86">
        <w:rPr>
          <w:sz w:val="24"/>
          <w:szCs w:val="24"/>
        </w:rPr>
        <w:t xml:space="preserve">количестве ВТСС САЗ рекомендуется размещать в мес- тах, где произведена кроссировка линий ВТСС, подлежащих защите, напри- </w:t>
      </w:r>
      <w:r w:rsidRPr="00732B86">
        <w:rPr>
          <w:spacing w:val="2"/>
          <w:sz w:val="24"/>
          <w:szCs w:val="24"/>
        </w:rPr>
        <w:t xml:space="preserve">мер, </w:t>
      </w:r>
      <w:r w:rsidRPr="00732B86">
        <w:rPr>
          <w:sz w:val="24"/>
          <w:szCs w:val="24"/>
        </w:rPr>
        <w:t>АТС, распределительных шкафах и т.п. (рис.</w:t>
      </w:r>
      <w:r w:rsidRPr="00732B86">
        <w:rPr>
          <w:spacing w:val="23"/>
          <w:sz w:val="24"/>
          <w:szCs w:val="24"/>
        </w:rPr>
        <w:t xml:space="preserve"> </w:t>
      </w:r>
      <w:r w:rsidRPr="00732B86">
        <w:rPr>
          <w:sz w:val="24"/>
          <w:szCs w:val="24"/>
        </w:rPr>
        <w:t>14).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Три рамочных антенны САЗ ВОЛНА-3М прокладываются в непосред- ственной близости от кабелей ВТСС, например, по кабель-ростам кроссов АТС, по периметру (с внутренней стороны) распределительных шкафов и коробок, а четвертая антенна подключается к заземленным корпусам указан- ного оборудования.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Содержание отчета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Отчет должен содержать: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схему </w:t>
      </w:r>
      <w:r w:rsidRPr="00732B86">
        <w:rPr>
          <w:rFonts w:ascii="Times New Roman" w:hAnsi="Times New Roman"/>
          <w:sz w:val="24"/>
          <w:szCs w:val="24"/>
        </w:rPr>
        <w:t>размещения ОТС</w:t>
      </w:r>
      <w:r w:rsidRPr="00732B86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ЭВТ;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схему </w:t>
      </w:r>
      <w:r w:rsidRPr="00732B86">
        <w:rPr>
          <w:rFonts w:ascii="Times New Roman" w:hAnsi="Times New Roman"/>
          <w:sz w:val="24"/>
          <w:szCs w:val="24"/>
        </w:rPr>
        <w:t>определение границ контролируемой</w:t>
      </w:r>
      <w:r w:rsidRPr="00732B86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зоны;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схему </w:t>
      </w:r>
      <w:r w:rsidRPr="00732B86">
        <w:rPr>
          <w:rFonts w:ascii="Times New Roman" w:hAnsi="Times New Roman"/>
          <w:sz w:val="24"/>
          <w:szCs w:val="24"/>
        </w:rPr>
        <w:t>выбранного варианта размещения САЗ</w:t>
      </w:r>
      <w:r w:rsidRPr="00732B86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ВОЛНА-3М;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описание размещения и подключения САЗ</w:t>
      </w:r>
      <w:r w:rsidRPr="00732B86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ВОЛНА-3М;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описание результатов контроля САЗ путем подключения бытового радио- приемника.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Контрольные 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Определите диапазон шумовых сигналов САЗ</w:t>
      </w:r>
      <w:r w:rsidRPr="00732B86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ВОЛНА-3М.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Определите максимальное значение активного сопротивления каждой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ра- мочной </w:t>
      </w:r>
      <w:r w:rsidRPr="00732B86">
        <w:rPr>
          <w:rFonts w:ascii="Times New Roman" w:hAnsi="Times New Roman"/>
          <w:sz w:val="24"/>
          <w:szCs w:val="24"/>
        </w:rPr>
        <w:t>антенны САЗ</w:t>
      </w:r>
      <w:r w:rsidRPr="00732B86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ВОЛНА-3М.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Определите максимальное значение длины провода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МГШВ </w:t>
      </w:r>
      <w:r w:rsidRPr="00732B86">
        <w:rPr>
          <w:rFonts w:ascii="Times New Roman" w:hAnsi="Times New Roman"/>
          <w:sz w:val="24"/>
          <w:szCs w:val="24"/>
        </w:rPr>
        <w:t>рамочной ан- тенны САЗ</w:t>
      </w:r>
      <w:r w:rsidRPr="00732B86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ВОЛНА-3М.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Что служит нагрузкой шумовых каналов САЗ</w:t>
      </w:r>
      <w:r w:rsidRPr="00732B86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ВОЛНА-3М?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Какова </w:t>
      </w:r>
      <w:r w:rsidRPr="00732B86">
        <w:rPr>
          <w:rFonts w:ascii="Times New Roman" w:hAnsi="Times New Roman"/>
          <w:sz w:val="24"/>
          <w:szCs w:val="24"/>
        </w:rPr>
        <w:t xml:space="preserve">частота переменного тока, с которой осуществляется электропи- тание 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сети для </w:t>
      </w:r>
      <w:r w:rsidRPr="00732B86">
        <w:rPr>
          <w:rFonts w:ascii="Times New Roman" w:hAnsi="Times New Roman"/>
          <w:sz w:val="24"/>
          <w:szCs w:val="24"/>
        </w:rPr>
        <w:t>САЗ</w:t>
      </w:r>
      <w:r w:rsidRPr="00732B86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ВОЛНА-3М?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Каково напряжение, при котором осуществляется электропитание САЗ </w:t>
      </w:r>
      <w:r w:rsidRPr="00732B86">
        <w:rPr>
          <w:rFonts w:ascii="Times New Roman" w:hAnsi="Times New Roman"/>
          <w:spacing w:val="2"/>
          <w:sz w:val="24"/>
          <w:szCs w:val="24"/>
        </w:rPr>
        <w:t>ВОЛНА-3М?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Каково активное сопротивление каждой рамочной антенны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для </w:t>
      </w:r>
      <w:r w:rsidRPr="00732B86">
        <w:rPr>
          <w:rFonts w:ascii="Times New Roman" w:hAnsi="Times New Roman"/>
          <w:sz w:val="24"/>
          <w:szCs w:val="24"/>
        </w:rPr>
        <w:t xml:space="preserve">САЗ </w:t>
      </w:r>
      <w:r w:rsidRPr="00732B86">
        <w:rPr>
          <w:rFonts w:ascii="Times New Roman" w:hAnsi="Times New Roman"/>
          <w:spacing w:val="2"/>
          <w:sz w:val="24"/>
          <w:szCs w:val="24"/>
        </w:rPr>
        <w:t>ВОЛНА-3М?</w:t>
      </w:r>
    </w:p>
    <w:p w:rsidR="00741590" w:rsidRPr="00732B86" w:rsidRDefault="00705C76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noProof/>
          <w:sz w:val="24"/>
          <w:szCs w:val="24"/>
        </w:rPr>
        <w:lastRenderedPageBreak/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1356360</wp:posOffset>
            </wp:positionH>
            <wp:positionV relativeFrom="paragraph">
              <wp:posOffset>219710</wp:posOffset>
            </wp:positionV>
            <wp:extent cx="5269230" cy="3995420"/>
            <wp:effectExtent l="0" t="0" r="0" b="0"/>
            <wp:wrapTopAndBottom/>
            <wp:docPr id="20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99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</w:pPr>
      <w:r w:rsidRPr="00732B86">
        <w:rPr>
          <w:w w:val="105"/>
        </w:rPr>
        <w:t>Рис. 4. Габаритные и установочные размеры устройства ВОЛНА-3М.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05C76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noProof/>
          <w:sz w:val="24"/>
          <w:szCs w:val="24"/>
        </w:rPr>
        <w:drawing>
          <wp:inline distT="0" distB="0" distL="0" distR="0">
            <wp:extent cx="5577840" cy="3474720"/>
            <wp:effectExtent l="0" t="0" r="0" b="0"/>
            <wp:docPr id="8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</w:pPr>
      <w:r w:rsidRPr="00732B86">
        <w:rPr>
          <w:w w:val="105"/>
        </w:rPr>
        <w:t>Рис. 5. Схема внешних соединений устройства ВОЛНА-3М.</w:t>
      </w:r>
    </w:p>
    <w:p w:rsidR="00741590" w:rsidRPr="00732B86" w:rsidRDefault="00705C76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noProof/>
          <w:sz w:val="24"/>
          <w:szCs w:val="24"/>
        </w:rPr>
        <w:lastRenderedPageBreak/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1356360</wp:posOffset>
            </wp:positionH>
            <wp:positionV relativeFrom="paragraph">
              <wp:posOffset>165100</wp:posOffset>
            </wp:positionV>
            <wp:extent cx="5579745" cy="3321685"/>
            <wp:effectExtent l="0" t="0" r="0" b="0"/>
            <wp:wrapTopAndBottom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</w:pPr>
      <w:r w:rsidRPr="00732B86">
        <w:rPr>
          <w:w w:val="105"/>
        </w:rPr>
        <w:t>Рис. 6. Вариант размещения САЗ ВОЛНА-3М (I).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05C76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noProof/>
          <w:sz w:val="24"/>
          <w:szCs w:val="24"/>
        </w:rPr>
        <w:drawing>
          <wp:inline distT="0" distB="0" distL="0" distR="0">
            <wp:extent cx="5158740" cy="3589020"/>
            <wp:effectExtent l="0" t="0" r="0" b="0"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</w:pPr>
      <w:r w:rsidRPr="00732B86">
        <w:rPr>
          <w:w w:val="105"/>
        </w:rPr>
        <w:t>Рис. 7. Вариант размещения САЗ ВОЛНА-3М в помещении малой площади.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05C76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noProof/>
          <w:sz w:val="24"/>
          <w:szCs w:val="24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1408430</wp:posOffset>
            </wp:positionH>
            <wp:positionV relativeFrom="paragraph">
              <wp:posOffset>242570</wp:posOffset>
            </wp:positionV>
            <wp:extent cx="5449570" cy="1524635"/>
            <wp:effectExtent l="0" t="0" r="0" b="0"/>
            <wp:wrapTopAndBottom/>
            <wp:docPr id="18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70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590" w:rsidRPr="00732B86" w:rsidRDefault="00741590" w:rsidP="00741590">
      <w:pPr>
        <w:adjustRightInd w:val="0"/>
        <w:snapToGrid w:val="0"/>
        <w:contextualSpacing/>
        <w:jc w:val="both"/>
      </w:pPr>
      <w:r w:rsidRPr="00732B86">
        <w:rPr>
          <w:w w:val="105"/>
        </w:rPr>
        <w:t>Рис. 8. Размеры рамочных антенн САЗ и их взаимное размещение.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05C76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noProof/>
          <w:sz w:val="24"/>
          <w:szCs w:val="24"/>
        </w:rPr>
        <w:drawing>
          <wp:inline distT="0" distB="0" distL="0" distR="0">
            <wp:extent cx="5554980" cy="3307080"/>
            <wp:effectExtent l="0" t="0" r="0" b="0"/>
            <wp:docPr id="10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</w:pPr>
      <w:r w:rsidRPr="00732B86">
        <w:rPr>
          <w:w w:val="105"/>
        </w:rPr>
        <w:t>Рис. 9. Вариант размещения САЗ ВОЛНА-3М с горизонтальными антеннами.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05C76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noProof/>
          <w:sz w:val="24"/>
          <w:szCs w:val="24"/>
        </w:rPr>
        <w:lastRenderedPageBreak/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1356360</wp:posOffset>
            </wp:positionH>
            <wp:positionV relativeFrom="paragraph">
              <wp:posOffset>183515</wp:posOffset>
            </wp:positionV>
            <wp:extent cx="5584190" cy="3429000"/>
            <wp:effectExtent l="0" t="0" r="0" b="0"/>
            <wp:wrapTopAndBottom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</w:pPr>
      <w:r w:rsidRPr="00732B86">
        <w:rPr>
          <w:w w:val="105"/>
        </w:rPr>
        <w:t>Рис. 10. Вариант размещения САЗ ВОЛНА-3М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05C76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noProof/>
          <w:sz w:val="24"/>
          <w:szCs w:val="24"/>
        </w:rPr>
        <w:drawing>
          <wp:inline distT="0" distB="0" distL="0" distR="0">
            <wp:extent cx="5585460" cy="2087880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32B86">
      <w:pPr>
        <w:adjustRightInd w:val="0"/>
        <w:snapToGrid w:val="0"/>
        <w:ind w:firstLine="851"/>
        <w:contextualSpacing/>
        <w:jc w:val="both"/>
      </w:pPr>
      <w:r w:rsidRPr="00732B86">
        <w:rPr>
          <w:w w:val="105"/>
        </w:rPr>
        <w:t>Рис.</w:t>
      </w:r>
      <w:r w:rsidRPr="00732B86">
        <w:rPr>
          <w:spacing w:val="-21"/>
          <w:w w:val="105"/>
        </w:rPr>
        <w:t xml:space="preserve"> </w:t>
      </w:r>
      <w:r w:rsidRPr="00732B86">
        <w:rPr>
          <w:w w:val="105"/>
        </w:rPr>
        <w:t>11.</w:t>
      </w:r>
      <w:r w:rsidRPr="00732B86">
        <w:rPr>
          <w:spacing w:val="-21"/>
          <w:w w:val="105"/>
        </w:rPr>
        <w:t xml:space="preserve"> </w:t>
      </w:r>
      <w:r w:rsidRPr="00732B86">
        <w:rPr>
          <w:w w:val="105"/>
        </w:rPr>
        <w:t>Размещение</w:t>
      </w:r>
      <w:r w:rsidRPr="00732B86">
        <w:rPr>
          <w:spacing w:val="-21"/>
          <w:w w:val="105"/>
        </w:rPr>
        <w:t xml:space="preserve"> </w:t>
      </w:r>
      <w:r w:rsidRPr="00732B86">
        <w:rPr>
          <w:w w:val="105"/>
        </w:rPr>
        <w:t>САЗ</w:t>
      </w:r>
      <w:r w:rsidRPr="00732B86">
        <w:rPr>
          <w:spacing w:val="-23"/>
          <w:w w:val="105"/>
        </w:rPr>
        <w:t xml:space="preserve"> </w:t>
      </w:r>
      <w:r w:rsidRPr="00732B86">
        <w:rPr>
          <w:w w:val="105"/>
        </w:rPr>
        <w:t>в</w:t>
      </w:r>
      <w:r w:rsidRPr="00732B86">
        <w:rPr>
          <w:spacing w:val="-22"/>
          <w:w w:val="105"/>
        </w:rPr>
        <w:t xml:space="preserve"> </w:t>
      </w:r>
      <w:r w:rsidRPr="00732B86">
        <w:rPr>
          <w:w w:val="105"/>
        </w:rPr>
        <w:t>помещениях</w:t>
      </w:r>
      <w:r w:rsidRPr="00732B86">
        <w:rPr>
          <w:spacing w:val="-23"/>
          <w:w w:val="105"/>
        </w:rPr>
        <w:t xml:space="preserve"> </w:t>
      </w:r>
      <w:r w:rsidRPr="00732B86">
        <w:rPr>
          <w:w w:val="105"/>
        </w:rPr>
        <w:t>с</w:t>
      </w:r>
      <w:r w:rsidRPr="00732B86">
        <w:rPr>
          <w:spacing w:val="-24"/>
          <w:w w:val="105"/>
        </w:rPr>
        <w:t xml:space="preserve"> </w:t>
      </w:r>
      <w:r w:rsidRPr="00732B86">
        <w:rPr>
          <w:w w:val="105"/>
        </w:rPr>
        <w:t>декоративной</w:t>
      </w:r>
      <w:r w:rsidRPr="00732B86">
        <w:rPr>
          <w:spacing w:val="-25"/>
          <w:w w:val="105"/>
        </w:rPr>
        <w:t xml:space="preserve"> </w:t>
      </w:r>
      <w:r w:rsidRPr="00732B86">
        <w:rPr>
          <w:w w:val="105"/>
        </w:rPr>
        <w:t>отделкой</w:t>
      </w:r>
      <w:r w:rsidRPr="00732B86">
        <w:rPr>
          <w:spacing w:val="-22"/>
          <w:w w:val="105"/>
        </w:rPr>
        <w:t xml:space="preserve"> </w:t>
      </w:r>
      <w:r w:rsidRPr="00732B86">
        <w:rPr>
          <w:w w:val="105"/>
        </w:rPr>
        <w:t>металлическими</w:t>
      </w:r>
      <w:r w:rsidRPr="00732B86">
        <w:rPr>
          <w:spacing w:val="-19"/>
          <w:w w:val="105"/>
        </w:rPr>
        <w:t xml:space="preserve"> </w:t>
      </w:r>
      <w:r w:rsidR="00732B86" w:rsidRPr="00732B86">
        <w:rPr>
          <w:w w:val="105"/>
        </w:rPr>
        <w:t>пане</w:t>
      </w:r>
      <w:r w:rsidRPr="00732B86">
        <w:rPr>
          <w:w w:val="105"/>
        </w:rPr>
        <w:t>лями.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05C76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noProof/>
          <w:sz w:val="24"/>
          <w:szCs w:val="24"/>
        </w:rPr>
        <w:lastRenderedPageBreak/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1463040</wp:posOffset>
            </wp:positionH>
            <wp:positionV relativeFrom="paragraph">
              <wp:posOffset>239395</wp:posOffset>
            </wp:positionV>
            <wp:extent cx="5601335" cy="3228975"/>
            <wp:effectExtent l="0" t="0" r="0" b="0"/>
            <wp:wrapTopAndBottom/>
            <wp:docPr id="16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33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</w:pPr>
      <w:r w:rsidRPr="00732B86">
        <w:rPr>
          <w:w w:val="105"/>
        </w:rPr>
        <w:t>Рис. 12. Схема подключения САЗ к сети электропитания.</w:t>
      </w:r>
    </w:p>
    <w:p w:rsidR="00741590" w:rsidRPr="00732B86" w:rsidRDefault="00741590" w:rsidP="00741590">
      <w:pPr>
        <w:adjustRightInd w:val="0"/>
        <w:snapToGrid w:val="0"/>
        <w:ind w:firstLine="4"/>
        <w:contextualSpacing/>
        <w:jc w:val="both"/>
      </w:pPr>
      <w:r w:rsidRPr="00732B86">
        <w:rPr>
          <w:w w:val="105"/>
        </w:rPr>
        <w:t>1</w:t>
      </w:r>
      <w:r w:rsidRPr="00732B86">
        <w:rPr>
          <w:spacing w:val="-13"/>
          <w:w w:val="105"/>
        </w:rPr>
        <w:t xml:space="preserve"> </w:t>
      </w:r>
      <w:r w:rsidRPr="00732B86">
        <w:rPr>
          <w:w w:val="105"/>
        </w:rPr>
        <w:t>–</w:t>
      </w:r>
      <w:r w:rsidRPr="00732B86">
        <w:rPr>
          <w:spacing w:val="-5"/>
          <w:w w:val="105"/>
        </w:rPr>
        <w:t xml:space="preserve"> </w:t>
      </w:r>
      <w:r w:rsidRPr="00732B86">
        <w:rPr>
          <w:w w:val="105"/>
        </w:rPr>
        <w:t>ОТС</w:t>
      </w:r>
      <w:r w:rsidRPr="00732B86">
        <w:rPr>
          <w:spacing w:val="-16"/>
          <w:w w:val="105"/>
        </w:rPr>
        <w:t xml:space="preserve"> </w:t>
      </w:r>
      <w:r w:rsidRPr="00732B86">
        <w:rPr>
          <w:w w:val="105"/>
        </w:rPr>
        <w:t>ЭВТ;</w:t>
      </w:r>
      <w:r w:rsidRPr="00732B86">
        <w:rPr>
          <w:spacing w:val="-11"/>
          <w:w w:val="105"/>
        </w:rPr>
        <w:t xml:space="preserve"> </w:t>
      </w:r>
      <w:r w:rsidRPr="00732B86">
        <w:rPr>
          <w:w w:val="105"/>
        </w:rPr>
        <w:t>2</w:t>
      </w:r>
      <w:r w:rsidRPr="00732B86">
        <w:rPr>
          <w:spacing w:val="-13"/>
          <w:w w:val="105"/>
        </w:rPr>
        <w:t xml:space="preserve"> </w:t>
      </w:r>
      <w:r w:rsidRPr="00732B86">
        <w:rPr>
          <w:w w:val="105"/>
        </w:rPr>
        <w:t>–</w:t>
      </w:r>
      <w:r w:rsidRPr="00732B86">
        <w:rPr>
          <w:spacing w:val="-9"/>
          <w:w w:val="105"/>
        </w:rPr>
        <w:t xml:space="preserve"> </w:t>
      </w:r>
      <w:r w:rsidRPr="00732B86">
        <w:rPr>
          <w:w w:val="105"/>
        </w:rPr>
        <w:t>САЗ;</w:t>
      </w:r>
      <w:r w:rsidRPr="00732B86">
        <w:rPr>
          <w:spacing w:val="-15"/>
          <w:w w:val="105"/>
        </w:rPr>
        <w:t xml:space="preserve"> </w:t>
      </w:r>
      <w:r w:rsidRPr="00732B86">
        <w:rPr>
          <w:w w:val="105"/>
        </w:rPr>
        <w:t>3</w:t>
      </w:r>
      <w:r w:rsidRPr="00732B86">
        <w:rPr>
          <w:spacing w:val="-13"/>
          <w:w w:val="105"/>
        </w:rPr>
        <w:t xml:space="preserve"> </w:t>
      </w:r>
      <w:r w:rsidRPr="00732B86">
        <w:rPr>
          <w:w w:val="105"/>
        </w:rPr>
        <w:t>–</w:t>
      </w:r>
      <w:r w:rsidRPr="00732B86">
        <w:rPr>
          <w:spacing w:val="-9"/>
          <w:w w:val="105"/>
        </w:rPr>
        <w:t xml:space="preserve"> </w:t>
      </w:r>
      <w:r w:rsidRPr="00732B86">
        <w:rPr>
          <w:w w:val="105"/>
        </w:rPr>
        <w:t>цепь</w:t>
      </w:r>
      <w:r w:rsidRPr="00732B86">
        <w:rPr>
          <w:spacing w:val="-13"/>
          <w:w w:val="105"/>
        </w:rPr>
        <w:t xml:space="preserve"> </w:t>
      </w:r>
      <w:r w:rsidRPr="00732B86">
        <w:rPr>
          <w:w w:val="105"/>
        </w:rPr>
        <w:t>электропитания</w:t>
      </w:r>
      <w:r w:rsidRPr="00732B86">
        <w:rPr>
          <w:spacing w:val="-9"/>
          <w:w w:val="105"/>
        </w:rPr>
        <w:t xml:space="preserve"> </w:t>
      </w:r>
      <w:r w:rsidRPr="00732B86">
        <w:rPr>
          <w:w w:val="105"/>
        </w:rPr>
        <w:t>ОТС</w:t>
      </w:r>
      <w:r w:rsidRPr="00732B86">
        <w:rPr>
          <w:spacing w:val="-12"/>
          <w:w w:val="105"/>
        </w:rPr>
        <w:t xml:space="preserve"> </w:t>
      </w:r>
      <w:r w:rsidRPr="00732B86">
        <w:rPr>
          <w:w w:val="105"/>
        </w:rPr>
        <w:t>ЭВТ;</w:t>
      </w:r>
      <w:r w:rsidRPr="00732B86">
        <w:rPr>
          <w:spacing w:val="-15"/>
          <w:w w:val="105"/>
        </w:rPr>
        <w:t xml:space="preserve"> </w:t>
      </w:r>
      <w:r w:rsidRPr="00732B86">
        <w:rPr>
          <w:w w:val="105"/>
        </w:rPr>
        <w:t>4</w:t>
      </w:r>
      <w:r w:rsidRPr="00732B86">
        <w:rPr>
          <w:spacing w:val="-12"/>
          <w:w w:val="105"/>
        </w:rPr>
        <w:t xml:space="preserve"> </w:t>
      </w:r>
      <w:r w:rsidRPr="00732B86">
        <w:rPr>
          <w:w w:val="105"/>
        </w:rPr>
        <w:t>–</w:t>
      </w:r>
      <w:r w:rsidRPr="00732B86">
        <w:rPr>
          <w:spacing w:val="-9"/>
          <w:w w:val="105"/>
        </w:rPr>
        <w:t xml:space="preserve"> </w:t>
      </w:r>
      <w:r w:rsidRPr="00732B86">
        <w:rPr>
          <w:w w:val="105"/>
        </w:rPr>
        <w:t>шина</w:t>
      </w:r>
      <w:r w:rsidRPr="00732B86">
        <w:rPr>
          <w:spacing w:val="-10"/>
          <w:w w:val="105"/>
        </w:rPr>
        <w:t xml:space="preserve"> </w:t>
      </w:r>
      <w:r w:rsidRPr="00732B86">
        <w:rPr>
          <w:w w:val="105"/>
        </w:rPr>
        <w:t>заземления;</w:t>
      </w:r>
      <w:r w:rsidRPr="00732B86">
        <w:rPr>
          <w:spacing w:val="-11"/>
          <w:w w:val="105"/>
        </w:rPr>
        <w:t xml:space="preserve"> </w:t>
      </w:r>
      <w:r w:rsidRPr="00732B86">
        <w:rPr>
          <w:w w:val="105"/>
        </w:rPr>
        <w:t>5</w:t>
      </w:r>
      <w:r w:rsidRPr="00732B86">
        <w:rPr>
          <w:spacing w:val="-13"/>
          <w:w w:val="105"/>
        </w:rPr>
        <w:t xml:space="preserve"> </w:t>
      </w:r>
      <w:r w:rsidRPr="00732B86">
        <w:rPr>
          <w:w w:val="105"/>
        </w:rPr>
        <w:t>–</w:t>
      </w:r>
      <w:r w:rsidRPr="00732B86">
        <w:rPr>
          <w:spacing w:val="-9"/>
          <w:w w:val="105"/>
        </w:rPr>
        <w:t xml:space="preserve"> </w:t>
      </w:r>
      <w:r w:rsidRPr="00732B86">
        <w:rPr>
          <w:w w:val="105"/>
        </w:rPr>
        <w:t>ан- тенная</w:t>
      </w:r>
      <w:r w:rsidRPr="00732B86">
        <w:rPr>
          <w:spacing w:val="-16"/>
          <w:w w:val="105"/>
        </w:rPr>
        <w:t xml:space="preserve"> </w:t>
      </w:r>
      <w:r w:rsidRPr="00732B86">
        <w:rPr>
          <w:w w:val="105"/>
        </w:rPr>
        <w:t>система</w:t>
      </w:r>
      <w:r w:rsidRPr="00732B86">
        <w:rPr>
          <w:spacing w:val="-15"/>
          <w:w w:val="105"/>
        </w:rPr>
        <w:t xml:space="preserve"> </w:t>
      </w:r>
      <w:r w:rsidRPr="00732B86">
        <w:rPr>
          <w:w w:val="105"/>
        </w:rPr>
        <w:t>САЗ;</w:t>
      </w:r>
      <w:r w:rsidRPr="00732B86">
        <w:rPr>
          <w:spacing w:val="-17"/>
          <w:w w:val="105"/>
        </w:rPr>
        <w:t xml:space="preserve"> </w:t>
      </w:r>
      <w:r w:rsidRPr="00732B86">
        <w:rPr>
          <w:w w:val="105"/>
        </w:rPr>
        <w:t>6</w:t>
      </w:r>
      <w:r w:rsidRPr="00732B86">
        <w:rPr>
          <w:spacing w:val="-18"/>
          <w:w w:val="105"/>
        </w:rPr>
        <w:t xml:space="preserve"> </w:t>
      </w:r>
      <w:r w:rsidRPr="00732B86">
        <w:rPr>
          <w:w w:val="105"/>
        </w:rPr>
        <w:t>–</w:t>
      </w:r>
      <w:r w:rsidRPr="00732B86">
        <w:rPr>
          <w:spacing w:val="-15"/>
          <w:w w:val="105"/>
        </w:rPr>
        <w:t xml:space="preserve"> </w:t>
      </w:r>
      <w:r w:rsidRPr="00732B86">
        <w:rPr>
          <w:w w:val="105"/>
        </w:rPr>
        <w:t>стены</w:t>
      </w:r>
      <w:r w:rsidRPr="00732B86">
        <w:rPr>
          <w:spacing w:val="-19"/>
          <w:w w:val="105"/>
        </w:rPr>
        <w:t xml:space="preserve"> </w:t>
      </w:r>
      <w:r w:rsidRPr="00732B86">
        <w:rPr>
          <w:w w:val="105"/>
        </w:rPr>
        <w:t>помещения,</w:t>
      </w:r>
      <w:r w:rsidRPr="00732B86">
        <w:rPr>
          <w:spacing w:val="-15"/>
          <w:w w:val="105"/>
        </w:rPr>
        <w:t xml:space="preserve"> </w:t>
      </w:r>
      <w:r w:rsidRPr="00732B86">
        <w:rPr>
          <w:w w:val="105"/>
        </w:rPr>
        <w:t>где</w:t>
      </w:r>
      <w:r w:rsidRPr="00732B86">
        <w:rPr>
          <w:spacing w:val="-20"/>
          <w:w w:val="105"/>
        </w:rPr>
        <w:t xml:space="preserve"> </w:t>
      </w:r>
      <w:r w:rsidRPr="00732B86">
        <w:rPr>
          <w:w w:val="105"/>
        </w:rPr>
        <w:t>размещено</w:t>
      </w:r>
      <w:r w:rsidRPr="00732B86">
        <w:rPr>
          <w:spacing w:val="-14"/>
          <w:w w:val="105"/>
        </w:rPr>
        <w:t xml:space="preserve"> </w:t>
      </w:r>
      <w:r w:rsidRPr="00732B86">
        <w:rPr>
          <w:w w:val="105"/>
        </w:rPr>
        <w:t>ОТС</w:t>
      </w:r>
      <w:r w:rsidRPr="00732B86">
        <w:rPr>
          <w:spacing w:val="-18"/>
          <w:w w:val="105"/>
        </w:rPr>
        <w:t xml:space="preserve"> </w:t>
      </w:r>
      <w:r w:rsidRPr="00732B86">
        <w:rPr>
          <w:w w:val="105"/>
        </w:rPr>
        <w:t>ЭВТ;</w:t>
      </w:r>
      <w:r w:rsidRPr="00732B86">
        <w:rPr>
          <w:spacing w:val="-20"/>
          <w:w w:val="105"/>
        </w:rPr>
        <w:t xml:space="preserve"> </w:t>
      </w:r>
      <w:r w:rsidRPr="00732B86">
        <w:rPr>
          <w:w w:val="105"/>
        </w:rPr>
        <w:t>а</w:t>
      </w:r>
      <w:r w:rsidRPr="00732B86">
        <w:rPr>
          <w:spacing w:val="-20"/>
          <w:w w:val="105"/>
        </w:rPr>
        <w:t xml:space="preserve"> </w:t>
      </w:r>
      <w:r w:rsidRPr="00732B86">
        <w:rPr>
          <w:w w:val="105"/>
        </w:rPr>
        <w:t>–</w:t>
      </w:r>
      <w:r w:rsidRPr="00732B86">
        <w:rPr>
          <w:spacing w:val="-14"/>
          <w:w w:val="105"/>
        </w:rPr>
        <w:t xml:space="preserve"> </w:t>
      </w:r>
      <w:r w:rsidRPr="00732B86">
        <w:rPr>
          <w:w w:val="105"/>
        </w:rPr>
        <w:t>плечо</w:t>
      </w:r>
      <w:r w:rsidRPr="00732B86">
        <w:rPr>
          <w:spacing w:val="-14"/>
          <w:w w:val="105"/>
        </w:rPr>
        <w:t xml:space="preserve"> </w:t>
      </w:r>
      <w:r w:rsidRPr="00732B86">
        <w:rPr>
          <w:w w:val="105"/>
        </w:rPr>
        <w:t>нагрузки.</w:t>
      </w:r>
    </w:p>
    <w:p w:rsidR="00741590" w:rsidRPr="00732B86" w:rsidRDefault="00741590" w:rsidP="00741590">
      <w:pPr>
        <w:adjustRightInd w:val="0"/>
        <w:snapToGrid w:val="0"/>
        <w:contextualSpacing/>
        <w:jc w:val="both"/>
        <w:sectPr w:rsidR="00741590" w:rsidRPr="00732B86">
          <w:pgSz w:w="12240" w:h="15840"/>
          <w:pgMar w:top="1500" w:right="1040" w:bottom="200" w:left="1720" w:header="1095" w:footer="16" w:gutter="0"/>
          <w:cols w:space="720"/>
        </w:sect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05C76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noProof/>
          <w:sz w:val="24"/>
          <w:szCs w:val="24"/>
        </w:rPr>
        <w:drawing>
          <wp:inline distT="0" distB="0" distL="0" distR="0">
            <wp:extent cx="5593080" cy="3230880"/>
            <wp:effectExtent l="0" t="0" r="0" b="0"/>
            <wp:docPr id="12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</w:pPr>
      <w:r w:rsidRPr="00732B86">
        <w:rPr>
          <w:w w:val="105"/>
        </w:rPr>
        <w:t>Рис. 13. Схема подключения САЗ к шине заземления.</w:t>
      </w:r>
    </w:p>
    <w:p w:rsidR="00741590" w:rsidRPr="00732B86" w:rsidRDefault="00741590" w:rsidP="00741590">
      <w:pPr>
        <w:adjustRightInd w:val="0"/>
        <w:snapToGrid w:val="0"/>
        <w:ind w:hanging="4"/>
        <w:contextualSpacing/>
        <w:jc w:val="both"/>
      </w:pPr>
      <w:r w:rsidRPr="00732B86">
        <w:rPr>
          <w:w w:val="105"/>
        </w:rPr>
        <w:t>1</w:t>
      </w:r>
      <w:r w:rsidRPr="00732B86">
        <w:rPr>
          <w:spacing w:val="-16"/>
          <w:w w:val="105"/>
        </w:rPr>
        <w:t xml:space="preserve"> </w:t>
      </w:r>
      <w:r w:rsidRPr="00732B86">
        <w:rPr>
          <w:w w:val="105"/>
        </w:rPr>
        <w:t>–</w:t>
      </w:r>
      <w:r w:rsidRPr="00732B86">
        <w:rPr>
          <w:spacing w:val="-9"/>
          <w:w w:val="105"/>
        </w:rPr>
        <w:t xml:space="preserve"> </w:t>
      </w:r>
      <w:r w:rsidRPr="00732B86">
        <w:rPr>
          <w:w w:val="105"/>
        </w:rPr>
        <w:t>ОТС</w:t>
      </w:r>
      <w:r w:rsidRPr="00732B86">
        <w:rPr>
          <w:spacing w:val="-19"/>
          <w:w w:val="105"/>
        </w:rPr>
        <w:t xml:space="preserve"> </w:t>
      </w:r>
      <w:r w:rsidRPr="00732B86">
        <w:rPr>
          <w:w w:val="105"/>
        </w:rPr>
        <w:t>ЭВТ;</w:t>
      </w:r>
      <w:r w:rsidRPr="00732B86">
        <w:rPr>
          <w:spacing w:val="-14"/>
          <w:w w:val="105"/>
        </w:rPr>
        <w:t xml:space="preserve"> </w:t>
      </w:r>
      <w:r w:rsidRPr="00732B86">
        <w:rPr>
          <w:w w:val="105"/>
        </w:rPr>
        <w:t>2</w:t>
      </w:r>
      <w:r w:rsidRPr="00732B86">
        <w:rPr>
          <w:spacing w:val="-19"/>
          <w:w w:val="105"/>
        </w:rPr>
        <w:t xml:space="preserve"> </w:t>
      </w:r>
      <w:r w:rsidRPr="00732B86">
        <w:rPr>
          <w:w w:val="105"/>
        </w:rPr>
        <w:t>–</w:t>
      </w:r>
      <w:r w:rsidRPr="00732B86">
        <w:rPr>
          <w:spacing w:val="-9"/>
          <w:w w:val="105"/>
        </w:rPr>
        <w:t xml:space="preserve"> </w:t>
      </w:r>
      <w:r w:rsidRPr="00732B86">
        <w:rPr>
          <w:w w:val="105"/>
        </w:rPr>
        <w:t>САЗ;</w:t>
      </w:r>
      <w:r w:rsidRPr="00732B86">
        <w:rPr>
          <w:spacing w:val="-14"/>
          <w:w w:val="105"/>
        </w:rPr>
        <w:t xml:space="preserve"> </w:t>
      </w:r>
      <w:r w:rsidRPr="00732B86">
        <w:rPr>
          <w:w w:val="105"/>
        </w:rPr>
        <w:t>3</w:t>
      </w:r>
      <w:r w:rsidRPr="00732B86">
        <w:rPr>
          <w:spacing w:val="-16"/>
          <w:w w:val="105"/>
        </w:rPr>
        <w:t xml:space="preserve"> </w:t>
      </w:r>
      <w:r w:rsidRPr="00732B86">
        <w:rPr>
          <w:w w:val="105"/>
        </w:rPr>
        <w:t>–</w:t>
      </w:r>
      <w:r w:rsidRPr="00732B86">
        <w:rPr>
          <w:spacing w:val="-12"/>
          <w:w w:val="105"/>
        </w:rPr>
        <w:t xml:space="preserve"> </w:t>
      </w:r>
      <w:r w:rsidRPr="00732B86">
        <w:rPr>
          <w:w w:val="105"/>
        </w:rPr>
        <w:t>сеть</w:t>
      </w:r>
      <w:r w:rsidRPr="00732B86">
        <w:rPr>
          <w:spacing w:val="-16"/>
          <w:w w:val="105"/>
        </w:rPr>
        <w:t xml:space="preserve"> </w:t>
      </w:r>
      <w:r w:rsidRPr="00732B86">
        <w:rPr>
          <w:w w:val="105"/>
        </w:rPr>
        <w:t>электропитания;</w:t>
      </w:r>
      <w:r w:rsidRPr="00732B86">
        <w:rPr>
          <w:spacing w:val="-18"/>
          <w:w w:val="105"/>
        </w:rPr>
        <w:t xml:space="preserve"> </w:t>
      </w:r>
      <w:r w:rsidRPr="00732B86">
        <w:rPr>
          <w:w w:val="105"/>
        </w:rPr>
        <w:t>4</w:t>
      </w:r>
      <w:r w:rsidRPr="00732B86">
        <w:rPr>
          <w:spacing w:val="-12"/>
          <w:w w:val="105"/>
        </w:rPr>
        <w:t xml:space="preserve"> </w:t>
      </w:r>
      <w:r w:rsidRPr="00732B86">
        <w:rPr>
          <w:w w:val="105"/>
        </w:rPr>
        <w:t>–</w:t>
      </w:r>
      <w:r w:rsidRPr="00732B86">
        <w:rPr>
          <w:spacing w:val="-12"/>
          <w:w w:val="105"/>
        </w:rPr>
        <w:t xml:space="preserve"> </w:t>
      </w:r>
      <w:r w:rsidRPr="00732B86">
        <w:rPr>
          <w:w w:val="105"/>
        </w:rPr>
        <w:t>шина</w:t>
      </w:r>
      <w:r w:rsidRPr="00732B86">
        <w:rPr>
          <w:spacing w:val="-14"/>
          <w:w w:val="105"/>
        </w:rPr>
        <w:t xml:space="preserve"> </w:t>
      </w:r>
      <w:r w:rsidRPr="00732B86">
        <w:rPr>
          <w:w w:val="105"/>
        </w:rPr>
        <w:t>заземления</w:t>
      </w:r>
      <w:r w:rsidRPr="00732B86">
        <w:rPr>
          <w:spacing w:val="-16"/>
          <w:w w:val="105"/>
        </w:rPr>
        <w:t xml:space="preserve"> </w:t>
      </w:r>
      <w:r w:rsidRPr="00732B86">
        <w:rPr>
          <w:w w:val="105"/>
        </w:rPr>
        <w:t>(заземляющий</w:t>
      </w:r>
      <w:r w:rsidRPr="00732B86">
        <w:rPr>
          <w:spacing w:val="-11"/>
          <w:w w:val="105"/>
        </w:rPr>
        <w:t xml:space="preserve"> </w:t>
      </w:r>
      <w:r w:rsidRPr="00732B86">
        <w:rPr>
          <w:w w:val="105"/>
        </w:rPr>
        <w:t>про- вод</w:t>
      </w:r>
      <w:r w:rsidRPr="00732B86">
        <w:rPr>
          <w:spacing w:val="-18"/>
          <w:w w:val="105"/>
        </w:rPr>
        <w:t xml:space="preserve"> </w:t>
      </w:r>
      <w:r w:rsidRPr="00732B86">
        <w:rPr>
          <w:w w:val="105"/>
        </w:rPr>
        <w:t>3-х</w:t>
      </w:r>
      <w:r w:rsidRPr="00732B86">
        <w:rPr>
          <w:spacing w:val="-21"/>
          <w:w w:val="105"/>
        </w:rPr>
        <w:t xml:space="preserve"> </w:t>
      </w:r>
      <w:r w:rsidRPr="00732B86">
        <w:rPr>
          <w:w w:val="105"/>
        </w:rPr>
        <w:t>проводной</w:t>
      </w:r>
      <w:r w:rsidRPr="00732B86">
        <w:rPr>
          <w:spacing w:val="-14"/>
          <w:w w:val="105"/>
        </w:rPr>
        <w:t xml:space="preserve"> </w:t>
      </w:r>
      <w:r w:rsidRPr="00732B86">
        <w:rPr>
          <w:w w:val="105"/>
        </w:rPr>
        <w:t>сети);</w:t>
      </w:r>
      <w:r w:rsidRPr="00732B86">
        <w:rPr>
          <w:spacing w:val="-19"/>
          <w:w w:val="105"/>
        </w:rPr>
        <w:t xml:space="preserve"> </w:t>
      </w:r>
      <w:r w:rsidRPr="00732B86">
        <w:rPr>
          <w:w w:val="105"/>
        </w:rPr>
        <w:t>5</w:t>
      </w:r>
      <w:r w:rsidRPr="00732B86">
        <w:rPr>
          <w:spacing w:val="-13"/>
          <w:w w:val="105"/>
        </w:rPr>
        <w:t xml:space="preserve"> </w:t>
      </w:r>
      <w:r w:rsidRPr="00732B86">
        <w:rPr>
          <w:w w:val="105"/>
        </w:rPr>
        <w:t>–</w:t>
      </w:r>
      <w:r w:rsidRPr="00732B86">
        <w:rPr>
          <w:spacing w:val="-17"/>
          <w:w w:val="105"/>
        </w:rPr>
        <w:t xml:space="preserve"> </w:t>
      </w:r>
      <w:r w:rsidRPr="00732B86">
        <w:rPr>
          <w:w w:val="105"/>
        </w:rPr>
        <w:t>антенная</w:t>
      </w:r>
      <w:r w:rsidRPr="00732B86">
        <w:rPr>
          <w:spacing w:val="-13"/>
          <w:w w:val="105"/>
        </w:rPr>
        <w:t xml:space="preserve"> </w:t>
      </w:r>
      <w:r w:rsidRPr="00732B86">
        <w:rPr>
          <w:w w:val="105"/>
        </w:rPr>
        <w:t>система</w:t>
      </w:r>
      <w:r w:rsidRPr="00732B86">
        <w:rPr>
          <w:spacing w:val="-18"/>
          <w:w w:val="105"/>
        </w:rPr>
        <w:t xml:space="preserve"> </w:t>
      </w:r>
      <w:r w:rsidRPr="00732B86">
        <w:rPr>
          <w:w w:val="105"/>
        </w:rPr>
        <w:t>САЗ;</w:t>
      </w:r>
      <w:r w:rsidRPr="00732B86">
        <w:rPr>
          <w:spacing w:val="-15"/>
          <w:w w:val="105"/>
        </w:rPr>
        <w:t xml:space="preserve"> </w:t>
      </w:r>
      <w:r w:rsidRPr="00732B86">
        <w:rPr>
          <w:w w:val="105"/>
        </w:rPr>
        <w:t>6</w:t>
      </w:r>
      <w:r w:rsidRPr="00732B86">
        <w:rPr>
          <w:spacing w:val="-16"/>
          <w:w w:val="105"/>
        </w:rPr>
        <w:t xml:space="preserve"> </w:t>
      </w:r>
      <w:r w:rsidRPr="00732B86">
        <w:rPr>
          <w:w w:val="105"/>
        </w:rPr>
        <w:t>–</w:t>
      </w:r>
      <w:r w:rsidRPr="00732B86">
        <w:rPr>
          <w:spacing w:val="-13"/>
          <w:w w:val="105"/>
        </w:rPr>
        <w:t xml:space="preserve"> </w:t>
      </w:r>
      <w:r w:rsidRPr="00732B86">
        <w:rPr>
          <w:w w:val="105"/>
        </w:rPr>
        <w:t>стены</w:t>
      </w:r>
      <w:r w:rsidRPr="00732B86">
        <w:rPr>
          <w:spacing w:val="-14"/>
          <w:w w:val="105"/>
        </w:rPr>
        <w:t xml:space="preserve"> </w:t>
      </w:r>
      <w:r w:rsidRPr="00732B86">
        <w:rPr>
          <w:w w:val="105"/>
        </w:rPr>
        <w:t>помещения,</w:t>
      </w:r>
      <w:r w:rsidRPr="00732B86">
        <w:rPr>
          <w:spacing w:val="-14"/>
          <w:w w:val="105"/>
        </w:rPr>
        <w:t xml:space="preserve"> </w:t>
      </w:r>
      <w:r w:rsidRPr="00732B86">
        <w:rPr>
          <w:w w:val="105"/>
        </w:rPr>
        <w:t>где</w:t>
      </w:r>
      <w:r w:rsidRPr="00732B86">
        <w:rPr>
          <w:spacing w:val="-21"/>
          <w:w w:val="105"/>
        </w:rPr>
        <w:t xml:space="preserve"> </w:t>
      </w:r>
      <w:r w:rsidRPr="00732B86">
        <w:rPr>
          <w:w w:val="105"/>
        </w:rPr>
        <w:t>размещено ОТС ЭВТ; а – участок шины заземления (плечо</w:t>
      </w:r>
      <w:r w:rsidRPr="00732B86">
        <w:rPr>
          <w:spacing w:val="-37"/>
          <w:w w:val="105"/>
        </w:rPr>
        <w:t xml:space="preserve"> </w:t>
      </w:r>
      <w:r w:rsidRPr="00732B86">
        <w:rPr>
          <w:w w:val="105"/>
        </w:rPr>
        <w:t>нагрузки).</w:t>
      </w:r>
    </w:p>
    <w:p w:rsidR="00741590" w:rsidRPr="00732B86" w:rsidRDefault="00705C76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noProof/>
          <w:sz w:val="24"/>
          <w:szCs w:val="24"/>
        </w:rPr>
        <w:drawing>
          <wp:inline distT="0" distB="0" distL="0" distR="0">
            <wp:extent cx="5577840" cy="3558540"/>
            <wp:effectExtent l="0" t="0" r="0" b="0"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590" w:rsidRPr="00732B86" w:rsidRDefault="00741590" w:rsidP="00741590">
      <w:pPr>
        <w:adjustRightInd w:val="0"/>
        <w:snapToGrid w:val="0"/>
        <w:contextualSpacing/>
        <w:jc w:val="both"/>
      </w:pPr>
      <w:r w:rsidRPr="00732B86">
        <w:rPr>
          <w:w w:val="105"/>
        </w:rPr>
        <w:t>Рис. 14. Схема подключения САЗ к ВТС.</w:t>
      </w:r>
    </w:p>
    <w:p w:rsidR="00741590" w:rsidRPr="00732B86" w:rsidRDefault="00741590" w:rsidP="00741590">
      <w:pPr>
        <w:adjustRightInd w:val="0"/>
        <w:snapToGrid w:val="0"/>
        <w:contextualSpacing/>
        <w:jc w:val="both"/>
      </w:pPr>
      <w:r w:rsidRPr="00732B86">
        <w:rPr>
          <w:w w:val="105"/>
        </w:rPr>
        <w:t>1</w:t>
      </w:r>
      <w:r w:rsidRPr="00732B86">
        <w:rPr>
          <w:spacing w:val="-19"/>
          <w:w w:val="105"/>
        </w:rPr>
        <w:t xml:space="preserve"> </w:t>
      </w:r>
      <w:r w:rsidRPr="00732B86">
        <w:rPr>
          <w:w w:val="105"/>
        </w:rPr>
        <w:t>–</w:t>
      </w:r>
      <w:r w:rsidRPr="00732B86">
        <w:rPr>
          <w:spacing w:val="-7"/>
          <w:w w:val="105"/>
        </w:rPr>
        <w:t xml:space="preserve"> </w:t>
      </w:r>
      <w:r w:rsidRPr="00732B86">
        <w:rPr>
          <w:w w:val="105"/>
        </w:rPr>
        <w:t>САЗ;</w:t>
      </w:r>
      <w:r w:rsidRPr="00732B86">
        <w:rPr>
          <w:spacing w:val="-16"/>
          <w:w w:val="105"/>
        </w:rPr>
        <w:t xml:space="preserve"> </w:t>
      </w:r>
      <w:r w:rsidRPr="00732B86">
        <w:rPr>
          <w:w w:val="105"/>
        </w:rPr>
        <w:t>2</w:t>
      </w:r>
      <w:r w:rsidRPr="00732B86">
        <w:rPr>
          <w:spacing w:val="-14"/>
          <w:w w:val="105"/>
        </w:rPr>
        <w:t xml:space="preserve"> </w:t>
      </w:r>
      <w:r w:rsidRPr="00732B86">
        <w:rPr>
          <w:w w:val="105"/>
        </w:rPr>
        <w:t>–сеть</w:t>
      </w:r>
      <w:r w:rsidRPr="00732B86">
        <w:rPr>
          <w:spacing w:val="-14"/>
          <w:w w:val="105"/>
        </w:rPr>
        <w:t xml:space="preserve"> </w:t>
      </w:r>
      <w:r w:rsidRPr="00732B86">
        <w:rPr>
          <w:w w:val="105"/>
        </w:rPr>
        <w:t>электропитания;</w:t>
      </w:r>
      <w:r w:rsidRPr="00732B86">
        <w:rPr>
          <w:spacing w:val="-21"/>
          <w:w w:val="105"/>
        </w:rPr>
        <w:t xml:space="preserve"> </w:t>
      </w:r>
      <w:r w:rsidRPr="00732B86">
        <w:rPr>
          <w:w w:val="105"/>
        </w:rPr>
        <w:t>3</w:t>
      </w:r>
      <w:r w:rsidRPr="00732B86">
        <w:rPr>
          <w:spacing w:val="-10"/>
          <w:w w:val="105"/>
        </w:rPr>
        <w:t xml:space="preserve"> </w:t>
      </w:r>
      <w:r w:rsidRPr="00732B86">
        <w:rPr>
          <w:w w:val="105"/>
        </w:rPr>
        <w:t>–</w:t>
      </w:r>
      <w:r w:rsidRPr="00732B86">
        <w:rPr>
          <w:spacing w:val="-10"/>
          <w:w w:val="105"/>
        </w:rPr>
        <w:t xml:space="preserve"> </w:t>
      </w:r>
      <w:r w:rsidRPr="00732B86">
        <w:rPr>
          <w:w w:val="105"/>
        </w:rPr>
        <w:t>шина</w:t>
      </w:r>
      <w:r w:rsidRPr="00732B86">
        <w:rPr>
          <w:spacing w:val="-16"/>
          <w:w w:val="105"/>
        </w:rPr>
        <w:t xml:space="preserve"> </w:t>
      </w:r>
      <w:r w:rsidRPr="00732B86">
        <w:rPr>
          <w:w w:val="105"/>
        </w:rPr>
        <w:t>заземления;</w:t>
      </w:r>
      <w:r w:rsidRPr="00732B86">
        <w:rPr>
          <w:spacing w:val="-12"/>
          <w:w w:val="105"/>
        </w:rPr>
        <w:t xml:space="preserve"> </w:t>
      </w:r>
      <w:r w:rsidRPr="00732B86">
        <w:rPr>
          <w:w w:val="105"/>
        </w:rPr>
        <w:t>4</w:t>
      </w:r>
      <w:r w:rsidRPr="00732B86">
        <w:rPr>
          <w:spacing w:val="-14"/>
          <w:w w:val="105"/>
        </w:rPr>
        <w:t xml:space="preserve"> </w:t>
      </w:r>
      <w:r w:rsidRPr="00732B86">
        <w:rPr>
          <w:w w:val="105"/>
        </w:rPr>
        <w:t>–</w:t>
      </w:r>
      <w:r w:rsidRPr="00732B86">
        <w:rPr>
          <w:spacing w:val="-7"/>
          <w:w w:val="105"/>
        </w:rPr>
        <w:t xml:space="preserve"> </w:t>
      </w:r>
      <w:r w:rsidRPr="00732B86">
        <w:rPr>
          <w:spacing w:val="-3"/>
          <w:w w:val="105"/>
        </w:rPr>
        <w:t>корпус</w:t>
      </w:r>
      <w:r w:rsidRPr="00732B86">
        <w:rPr>
          <w:spacing w:val="-12"/>
          <w:w w:val="105"/>
        </w:rPr>
        <w:t xml:space="preserve"> </w:t>
      </w:r>
      <w:r w:rsidRPr="00732B86">
        <w:rPr>
          <w:w w:val="105"/>
        </w:rPr>
        <w:t>кросса;</w:t>
      </w:r>
      <w:r w:rsidRPr="00732B86">
        <w:rPr>
          <w:spacing w:val="-17"/>
          <w:w w:val="105"/>
        </w:rPr>
        <w:t xml:space="preserve"> </w:t>
      </w:r>
      <w:r w:rsidRPr="00732B86">
        <w:rPr>
          <w:w w:val="105"/>
        </w:rPr>
        <w:t>5</w:t>
      </w:r>
      <w:r w:rsidRPr="00732B86">
        <w:rPr>
          <w:spacing w:val="-14"/>
          <w:w w:val="105"/>
        </w:rPr>
        <w:t xml:space="preserve"> </w:t>
      </w:r>
      <w:r w:rsidRPr="00732B86">
        <w:rPr>
          <w:w w:val="105"/>
        </w:rPr>
        <w:t>–</w:t>
      </w:r>
      <w:r w:rsidRPr="00732B86">
        <w:rPr>
          <w:spacing w:val="-11"/>
          <w:w w:val="105"/>
        </w:rPr>
        <w:t xml:space="preserve"> </w:t>
      </w:r>
      <w:r w:rsidRPr="00732B86">
        <w:rPr>
          <w:w w:val="105"/>
        </w:rPr>
        <w:t>антенная система</w:t>
      </w:r>
      <w:r w:rsidRPr="00732B86">
        <w:rPr>
          <w:spacing w:val="-1"/>
          <w:w w:val="105"/>
        </w:rPr>
        <w:t xml:space="preserve"> </w:t>
      </w:r>
      <w:r w:rsidRPr="00732B86">
        <w:rPr>
          <w:w w:val="105"/>
        </w:rPr>
        <w:t>САЗ.</w:t>
      </w:r>
    </w:p>
    <w:p w:rsidR="00741590" w:rsidRDefault="00D307E5" w:rsidP="00741590">
      <w:pPr>
        <w:adjustRightInd w:val="0"/>
        <w:snapToGrid w:val="0"/>
        <w:contextualSpacing/>
        <w:jc w:val="both"/>
      </w:pPr>
      <w:r>
        <w:t>Контрольные вопросы</w:t>
      </w:r>
    </w:p>
    <w:p w:rsidR="00D307E5" w:rsidRDefault="00D307E5" w:rsidP="004C3EE2">
      <w:pPr>
        <w:numPr>
          <w:ilvl w:val="0"/>
          <w:numId w:val="98"/>
        </w:numPr>
        <w:jc w:val="both"/>
      </w:pPr>
      <w:r>
        <w:t>Система охраны объектов компьютерных систем.</w:t>
      </w:r>
    </w:p>
    <w:p w:rsidR="00D307E5" w:rsidRDefault="00D307E5" w:rsidP="004C3EE2">
      <w:pPr>
        <w:numPr>
          <w:ilvl w:val="0"/>
          <w:numId w:val="98"/>
        </w:numPr>
        <w:jc w:val="both"/>
      </w:pPr>
      <w:r>
        <w:lastRenderedPageBreak/>
        <w:t>Организация работы с конфиденциальными информационными ресурсами.</w:t>
      </w:r>
    </w:p>
    <w:p w:rsidR="00D307E5" w:rsidRDefault="00D307E5" w:rsidP="004C3EE2">
      <w:pPr>
        <w:numPr>
          <w:ilvl w:val="0"/>
          <w:numId w:val="98"/>
        </w:numPr>
        <w:jc w:val="both"/>
      </w:pPr>
      <w:r>
        <w:t>Противодействие подслушиванию и наблюдению в оптическом диапазоне.</w:t>
      </w:r>
    </w:p>
    <w:p w:rsidR="00D307E5" w:rsidRDefault="00D307E5" w:rsidP="004C3EE2">
      <w:pPr>
        <w:numPr>
          <w:ilvl w:val="0"/>
          <w:numId w:val="98"/>
        </w:numPr>
        <w:jc w:val="both"/>
      </w:pPr>
      <w:r>
        <w:t>Средства борьбы с закладными подслушивающими устройствами.</w:t>
      </w:r>
    </w:p>
    <w:p w:rsidR="00D307E5" w:rsidRDefault="00D307E5" w:rsidP="004C3EE2">
      <w:pPr>
        <w:numPr>
          <w:ilvl w:val="0"/>
          <w:numId w:val="98"/>
        </w:numPr>
        <w:jc w:val="both"/>
      </w:pPr>
      <w:r>
        <w:t>Защита от злоумышленных действий обслуживающего персонала и пользователей.</w:t>
      </w:r>
    </w:p>
    <w:p w:rsidR="00D307E5" w:rsidRDefault="00D307E5" w:rsidP="00741590">
      <w:pPr>
        <w:adjustRightInd w:val="0"/>
        <w:snapToGrid w:val="0"/>
        <w:contextualSpacing/>
        <w:jc w:val="both"/>
      </w:pPr>
    </w:p>
    <w:p w:rsidR="00D307E5" w:rsidRDefault="00D307E5" w:rsidP="00732B86">
      <w:pPr>
        <w:pStyle w:val="1"/>
        <w:adjustRightInd w:val="0"/>
        <w:snapToGrid w:val="0"/>
        <w:spacing w:before="0" w:after="0"/>
        <w:contextualSpacing/>
        <w:jc w:val="center"/>
        <w:rPr>
          <w:rFonts w:ascii="Times New Roman" w:hAnsi="Times New Roman"/>
          <w:sz w:val="24"/>
          <w:szCs w:val="24"/>
        </w:rPr>
      </w:pPr>
      <w:bookmarkStart w:id="38" w:name="_TOC_250010"/>
      <w:bookmarkStart w:id="39" w:name="_Toc2333619"/>
      <w:bookmarkEnd w:id="38"/>
    </w:p>
    <w:p w:rsidR="00D307E5" w:rsidRDefault="00D307E5" w:rsidP="00732B86">
      <w:pPr>
        <w:pStyle w:val="1"/>
        <w:adjustRightInd w:val="0"/>
        <w:snapToGrid w:val="0"/>
        <w:spacing w:before="0" w:after="0"/>
        <w:contextualSpacing/>
        <w:jc w:val="center"/>
        <w:rPr>
          <w:rFonts w:ascii="Times New Roman" w:hAnsi="Times New Roman"/>
          <w:sz w:val="24"/>
          <w:szCs w:val="24"/>
        </w:rPr>
      </w:pPr>
    </w:p>
    <w:p w:rsidR="00741590" w:rsidRPr="00732B86" w:rsidRDefault="00732B86" w:rsidP="00732B86">
      <w:pPr>
        <w:pStyle w:val="1"/>
        <w:adjustRightInd w:val="0"/>
        <w:snapToGrid w:val="0"/>
        <w:spacing w:before="0" w:after="0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ПРАКТИЧЕСКАЯ РАБОТА</w:t>
      </w:r>
      <w:r w:rsidRPr="00732B86">
        <w:rPr>
          <w:rFonts w:ascii="Times New Roman" w:hAnsi="Times New Roman"/>
          <w:sz w:val="24"/>
          <w:szCs w:val="24"/>
        </w:rPr>
        <w:t xml:space="preserve"> № 19 </w:t>
      </w:r>
      <w:r w:rsidR="00741590" w:rsidRPr="00732B86">
        <w:rPr>
          <w:rFonts w:ascii="Times New Roman" w:hAnsi="Times New Roman"/>
          <w:b w:val="0"/>
          <w:sz w:val="24"/>
          <w:szCs w:val="24"/>
        </w:rPr>
        <w:t xml:space="preserve">Тема: </w:t>
      </w:r>
      <w:r w:rsidR="00741590" w:rsidRPr="00732B86">
        <w:rPr>
          <w:rFonts w:ascii="Times New Roman" w:hAnsi="Times New Roman"/>
          <w:sz w:val="24"/>
          <w:szCs w:val="24"/>
        </w:rPr>
        <w:t>Программно-аппаратные средства обеспечения информационной безопасности.</w:t>
      </w:r>
      <w:bookmarkEnd w:id="39"/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  <w:spacing w:val="3"/>
        </w:rPr>
        <w:t>Цель</w:t>
      </w:r>
      <w:r w:rsidRPr="00732B86">
        <w:rPr>
          <w:b/>
          <w:spacing w:val="-5"/>
        </w:rPr>
        <w:t xml:space="preserve"> </w:t>
      </w:r>
      <w:r w:rsidRPr="00732B86">
        <w:rPr>
          <w:b/>
        </w:rPr>
        <w:t>работы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Получение навыков по практическому применению Программно- аппаратного комплекса средств защиты информации (ПАК СЗИ) от несанк- ционированного доступа (НСД) «Аккорд-АМДЗ (аппаратный модуль дове- ренной загрузки)».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Изучить теоретический материал по разделу ПАК СЗИ</w:t>
      </w:r>
      <w:r w:rsidRPr="00732B86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«Аккорд».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Построить систему защиты информации на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основе </w:t>
      </w:r>
      <w:r w:rsidRPr="00732B86">
        <w:rPr>
          <w:rFonts w:ascii="Times New Roman" w:hAnsi="Times New Roman"/>
          <w:sz w:val="24"/>
          <w:szCs w:val="24"/>
        </w:rPr>
        <w:t>ПАК СЗИ от</w:t>
      </w:r>
      <w:r w:rsidRPr="00732B86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4"/>
          <w:sz w:val="24"/>
          <w:szCs w:val="24"/>
        </w:rPr>
        <w:t>НСД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«Аккорд» (планирование применения комплекса).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Установить 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ПЭВМ </w:t>
      </w:r>
      <w:r w:rsidRPr="00732B86">
        <w:rPr>
          <w:rFonts w:ascii="Times New Roman" w:hAnsi="Times New Roman"/>
          <w:sz w:val="24"/>
          <w:szCs w:val="24"/>
        </w:rPr>
        <w:t>аппаратную часть комплекса: плату контроллера и контактное устройство (съемник информации) и произвести регистрацию администратора безопасности информации</w:t>
      </w:r>
      <w:r w:rsidRPr="00732B86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(administrator).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Настроить контроллер комплекса с учетом конфигурации технических и программных средств ПЭВМ, а также установить на жестком диске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ПЭВМ </w:t>
      </w:r>
      <w:r w:rsidRPr="00732B86">
        <w:rPr>
          <w:rFonts w:ascii="Times New Roman" w:hAnsi="Times New Roman"/>
          <w:sz w:val="24"/>
          <w:szCs w:val="24"/>
        </w:rPr>
        <w:t xml:space="preserve">программное обеспечение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комплекса </w:t>
      </w:r>
      <w:r w:rsidRPr="00732B86">
        <w:rPr>
          <w:rFonts w:ascii="Times New Roman" w:hAnsi="Times New Roman"/>
          <w:sz w:val="24"/>
          <w:szCs w:val="24"/>
        </w:rPr>
        <w:t>с дистрибутивных</w:t>
      </w:r>
      <w:r w:rsidRPr="00732B8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дискет.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Настроить дистрибутивные средства комплекса в соответствии с прави- лами разграничения доступа к</w:t>
      </w:r>
      <w:r w:rsidRPr="00732B86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информации.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Произвести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работу </w:t>
      </w:r>
      <w:r w:rsidRPr="00732B86">
        <w:rPr>
          <w:rFonts w:ascii="Times New Roman" w:hAnsi="Times New Roman"/>
          <w:sz w:val="24"/>
          <w:szCs w:val="24"/>
        </w:rPr>
        <w:t>с журналами</w:t>
      </w:r>
      <w:r w:rsidRPr="00732B86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регистрации.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Произвести снятие ПАК СЗИ 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от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НСД </w:t>
      </w:r>
      <w:r w:rsidRPr="00732B86">
        <w:rPr>
          <w:rFonts w:ascii="Times New Roman" w:hAnsi="Times New Roman"/>
          <w:sz w:val="24"/>
          <w:szCs w:val="24"/>
        </w:rPr>
        <w:t>«Аккорд» с</w:t>
      </w:r>
      <w:r w:rsidRPr="00732B86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ПЭВМ.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Результаты проделанной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работы </w:t>
      </w:r>
      <w:r w:rsidRPr="00732B86">
        <w:rPr>
          <w:rFonts w:ascii="Times New Roman" w:hAnsi="Times New Roman"/>
          <w:sz w:val="24"/>
          <w:szCs w:val="24"/>
        </w:rPr>
        <w:t>отразить в отчете.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Краткие теоретические сведения</w:t>
      </w: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Описание применения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Перед установкой и эксплуатацией комплексов СЗИ НСД «Аккорд- АМД3» необходимо внимательно ознакомиться с представленными материа- лами, в которых отражена эксплуатационная документация на комплекс, а также принять необходимые защитные организационные меры.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Применение защитных средств комплексов должно дополняться об- щими мерами технической безопасности.</w:t>
      </w:r>
    </w:p>
    <w:p w:rsidR="00741590" w:rsidRPr="00732B86" w:rsidRDefault="00741590" w:rsidP="00732B86">
      <w:pPr>
        <w:adjustRightInd w:val="0"/>
        <w:snapToGrid w:val="0"/>
        <w:ind w:firstLine="709"/>
        <w:contextualSpacing/>
        <w:jc w:val="both"/>
        <w:rPr>
          <w:b/>
        </w:rPr>
      </w:pPr>
      <w:r w:rsidRPr="00732B86">
        <w:rPr>
          <w:b/>
        </w:rPr>
        <w:t>Основные принципы организации защиты информации от НСД и обеспечения ее конфиденциальности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Мероприятия по защите информации от НСД являются составной ча- стью управленческой, научной, производственной (коммерческой) деятель- ности предприятия (учреждения, фирмы и т.д.), независимо от их ведомст- венной принадлежности и формы собственности, и осуществляются в ком- плексе с другими мерами по обеспечению установленного режима конфи- денциальности.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Практика организации защиты информации от НСД при ее обработке и хранении в (автоматизированной системе) АС должна учитывать следующие принципы и правила обеспечения безопасности информации: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2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lastRenderedPageBreak/>
        <w:t xml:space="preserve">Соответствие уровня безопасности информации законодательным поло- жениям 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нормативным </w:t>
      </w:r>
      <w:r w:rsidRPr="00732B86">
        <w:rPr>
          <w:rFonts w:ascii="Times New Roman" w:hAnsi="Times New Roman"/>
          <w:sz w:val="24"/>
          <w:szCs w:val="24"/>
        </w:rPr>
        <w:t xml:space="preserve">требованиям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z w:val="24"/>
          <w:szCs w:val="24"/>
        </w:rPr>
        <w:t xml:space="preserve">охране сведений, подлежащих защи-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те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z w:val="24"/>
          <w:szCs w:val="24"/>
        </w:rPr>
        <w:t xml:space="preserve">действующему законодательству, в том числе выбор класса защищен-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ности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АС </w:t>
      </w:r>
      <w:r w:rsidRPr="00732B86">
        <w:rPr>
          <w:rFonts w:ascii="Times New Roman" w:hAnsi="Times New Roman"/>
          <w:sz w:val="24"/>
          <w:szCs w:val="24"/>
        </w:rPr>
        <w:t xml:space="preserve">в соответствии с особенностями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обработки </w:t>
      </w:r>
      <w:r w:rsidRPr="00732B86">
        <w:rPr>
          <w:rFonts w:ascii="Times New Roman" w:hAnsi="Times New Roman"/>
          <w:sz w:val="24"/>
          <w:szCs w:val="24"/>
        </w:rPr>
        <w:t xml:space="preserve">информации (техноло- гия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обработки, </w:t>
      </w:r>
      <w:r w:rsidRPr="00732B86">
        <w:rPr>
          <w:rFonts w:ascii="Times New Roman" w:hAnsi="Times New Roman"/>
          <w:sz w:val="24"/>
          <w:szCs w:val="24"/>
        </w:rPr>
        <w:t xml:space="preserve">конкретные условия эксплуатации АС) 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уровнем </w:t>
      </w:r>
      <w:r w:rsidRPr="00732B86">
        <w:rPr>
          <w:rFonts w:ascii="Times New Roman" w:hAnsi="Times New Roman"/>
          <w:sz w:val="24"/>
          <w:szCs w:val="24"/>
        </w:rPr>
        <w:t>ее конфи- денциальности.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2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Выявление конфиденциальной информации и ее документальное оформ- ление 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виде </w:t>
      </w:r>
      <w:r w:rsidRPr="00732B86">
        <w:rPr>
          <w:rFonts w:ascii="Times New Roman" w:hAnsi="Times New Roman"/>
          <w:sz w:val="24"/>
          <w:szCs w:val="24"/>
        </w:rPr>
        <w:t>перечня сведений, подлежащих защите, его своевременная кор- ректировка.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2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Наиболее важные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решения </w:t>
      </w:r>
      <w:r w:rsidRPr="00732B86">
        <w:rPr>
          <w:rFonts w:ascii="Times New Roman" w:hAnsi="Times New Roman"/>
          <w:sz w:val="24"/>
          <w:szCs w:val="24"/>
        </w:rPr>
        <w:t>по защите информации должны приниматься руководством предприятия (организации, фирмы), владельцем</w:t>
      </w:r>
      <w:r w:rsidRPr="00732B86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АС.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2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Определение порядка установления уровня полномочий субъектов досту- па, а также круга лиц, которым это право</w:t>
      </w:r>
      <w:r w:rsidRPr="00732B86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предоставлено.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2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Установление и оформление правил разграничения доступа (ПРД), то есть совокупности правил, регламентирующих права доступа субъектов доступа к </w:t>
      </w:r>
      <w:r w:rsidRPr="00732B86">
        <w:rPr>
          <w:rFonts w:ascii="Times New Roman" w:hAnsi="Times New Roman"/>
          <w:spacing w:val="2"/>
          <w:sz w:val="24"/>
          <w:szCs w:val="24"/>
        </w:rPr>
        <w:t>объектам</w:t>
      </w:r>
      <w:r w:rsidRPr="00732B86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доступа.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2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Установление личной ответственности пользователей за поддержание уровня защищенности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АС </w:t>
      </w:r>
      <w:r w:rsidRPr="00732B86">
        <w:rPr>
          <w:rFonts w:ascii="Times New Roman" w:hAnsi="Times New Roman"/>
          <w:sz w:val="24"/>
          <w:szCs w:val="24"/>
        </w:rPr>
        <w:t>при обработке сведений, подлежащих защите по действующему законодательству</w:t>
      </w:r>
      <w:r w:rsidRPr="00732B86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путем: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642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ознакомления с перечнем защищаемых сведений, организационно- распорядительной и рабочей документацией, определяющей требования 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порядок обработки </w:t>
      </w:r>
      <w:r w:rsidRPr="00732B86">
        <w:rPr>
          <w:rFonts w:ascii="Times New Roman" w:hAnsi="Times New Roman"/>
          <w:sz w:val="24"/>
          <w:szCs w:val="24"/>
        </w:rPr>
        <w:t>конфиденциальной</w:t>
      </w:r>
      <w:r w:rsidRPr="00732B86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информации;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642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определения уровня полномочий в соответствии с его должностным пред- назначением;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642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получения 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от </w:t>
      </w:r>
      <w:r w:rsidRPr="00732B86">
        <w:rPr>
          <w:rFonts w:ascii="Times New Roman" w:hAnsi="Times New Roman"/>
          <w:sz w:val="24"/>
          <w:szCs w:val="24"/>
        </w:rPr>
        <w:t>субъекта доступа расписки о неразглашении доверенной ему конфиденциальной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информации.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2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Обеспечение физической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охраны </w:t>
      </w:r>
      <w:r w:rsidRPr="00732B86">
        <w:rPr>
          <w:rFonts w:ascii="Times New Roman" w:hAnsi="Times New Roman"/>
          <w:sz w:val="24"/>
          <w:szCs w:val="24"/>
        </w:rPr>
        <w:t xml:space="preserve">объекта, на котором расположена защи-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щаемая </w:t>
      </w:r>
      <w:r w:rsidRPr="00732B86">
        <w:rPr>
          <w:rFonts w:ascii="Times New Roman" w:hAnsi="Times New Roman"/>
          <w:sz w:val="24"/>
          <w:szCs w:val="24"/>
        </w:rPr>
        <w:t xml:space="preserve">АС (территория, здания, помещения, хранилища информационных носителей), путем установления соответствующих постов, технических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средств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охраны </w:t>
      </w:r>
      <w:r w:rsidRPr="00732B86">
        <w:rPr>
          <w:rFonts w:ascii="Times New Roman" w:hAnsi="Times New Roman"/>
          <w:sz w:val="24"/>
          <w:szCs w:val="24"/>
        </w:rPr>
        <w:t xml:space="preserve">или любыми другими способами, предотвращающими или существенно затрудняющими хищение средств вычислительной техники (СВТ), информационных носителей, а также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НСД </w:t>
      </w:r>
      <w:r w:rsidRPr="00732B86">
        <w:rPr>
          <w:rFonts w:ascii="Times New Roman" w:hAnsi="Times New Roman"/>
          <w:sz w:val="24"/>
          <w:szCs w:val="24"/>
        </w:rPr>
        <w:t>к СВТ и линиям</w:t>
      </w:r>
      <w:r w:rsidRPr="00732B86">
        <w:rPr>
          <w:rFonts w:ascii="Times New Roman" w:hAnsi="Times New Roman"/>
          <w:spacing w:val="4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связи.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2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Организация службы безопасности информации (ответственные лица, ад- министратор АС), осуществляющей учет, хранение 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выдачу </w:t>
      </w:r>
      <w:r w:rsidRPr="00732B86">
        <w:rPr>
          <w:rFonts w:ascii="Times New Roman" w:hAnsi="Times New Roman"/>
          <w:sz w:val="24"/>
          <w:szCs w:val="24"/>
        </w:rPr>
        <w:t xml:space="preserve">информацион- ных носителей, паролей, ключей, ведение служебной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информации </w:t>
      </w:r>
      <w:r w:rsidRPr="00732B86">
        <w:rPr>
          <w:rFonts w:ascii="Times New Roman" w:hAnsi="Times New Roman"/>
          <w:sz w:val="24"/>
          <w:szCs w:val="24"/>
        </w:rPr>
        <w:t xml:space="preserve">СЗИ 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НСД </w:t>
      </w:r>
      <w:r w:rsidRPr="00732B86">
        <w:rPr>
          <w:rFonts w:ascii="Times New Roman" w:hAnsi="Times New Roman"/>
          <w:sz w:val="24"/>
          <w:szCs w:val="24"/>
        </w:rPr>
        <w:t xml:space="preserve">(генерацию паролей, ключей, сопровождение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правил </w:t>
      </w:r>
      <w:r w:rsidRPr="00732B86">
        <w:rPr>
          <w:rFonts w:ascii="Times New Roman" w:hAnsi="Times New Roman"/>
          <w:sz w:val="24"/>
          <w:szCs w:val="24"/>
        </w:rPr>
        <w:t xml:space="preserve">разграничения доступа),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приемку </w:t>
      </w:r>
      <w:r w:rsidRPr="00732B86">
        <w:rPr>
          <w:rFonts w:ascii="Times New Roman" w:hAnsi="Times New Roman"/>
          <w:sz w:val="24"/>
          <w:szCs w:val="24"/>
        </w:rPr>
        <w:t xml:space="preserve">включаемых в АС новых программных средств, а также контроль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за </w:t>
      </w:r>
      <w:r w:rsidRPr="00732B86">
        <w:rPr>
          <w:rFonts w:ascii="Times New Roman" w:hAnsi="Times New Roman"/>
          <w:sz w:val="24"/>
          <w:szCs w:val="24"/>
        </w:rPr>
        <w:t>ходом технологического процесса обработки конфиденциальной информа- ции и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т.д.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2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Планомерный и оперативный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контроль </w:t>
      </w:r>
      <w:r w:rsidRPr="00732B86">
        <w:rPr>
          <w:rFonts w:ascii="Times New Roman" w:hAnsi="Times New Roman"/>
          <w:sz w:val="24"/>
          <w:szCs w:val="24"/>
        </w:rPr>
        <w:t xml:space="preserve">уровня безопасности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защищаемой </w:t>
      </w:r>
      <w:r w:rsidRPr="00732B86">
        <w:rPr>
          <w:rFonts w:ascii="Times New Roman" w:hAnsi="Times New Roman"/>
          <w:sz w:val="24"/>
          <w:szCs w:val="24"/>
        </w:rPr>
        <w:t>информации согласно нормативным документам (НД) по безопасности ин- формации, в том числе проверка защитных функций средств защиты инфор- мации.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10.Средства обработки и защиты информации должны иметь СЕРТИФИКАТ, удостоверяющий их соответствие требованиям по безопасности информации.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Назначение комплекса СЗИ НСД «Аккорд-АМД3»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Программно-аппаратный комплекс средств защиты информации от не- санкционированного доступа – аппаратный модуль доверенной загрузки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«Аккорд-АМД3» предназначен для применения на ПЭВМ (PC) типа IBM PC для защиты ПЭВМ (АС) и информационных ресурсов от НСД и контроля це- лостности файлов и областей HDD (в том числе и системных) при много- пользовательском режиме их </w:t>
      </w:r>
      <w:r w:rsidRPr="00732B86">
        <w:rPr>
          <w:sz w:val="24"/>
          <w:szCs w:val="24"/>
        </w:rPr>
        <w:lastRenderedPageBreak/>
        <w:t>эксплуатации. При этом обеспечивается режим доверенной загрузки в различных операционных средах: MS DOS, Windows 3.x, Windows 95/98, Windows NT, OS/2, UNIX.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Комплекс представляет собой совокупность технических и программ- ных средств, предназначенных </w:t>
      </w:r>
      <w:r w:rsidRPr="00732B86">
        <w:rPr>
          <w:spacing w:val="2"/>
          <w:sz w:val="24"/>
          <w:szCs w:val="24"/>
        </w:rPr>
        <w:t xml:space="preserve">для </w:t>
      </w:r>
      <w:r w:rsidRPr="00732B86">
        <w:rPr>
          <w:sz w:val="24"/>
          <w:szCs w:val="24"/>
        </w:rPr>
        <w:t xml:space="preserve">выполнения </w:t>
      </w:r>
      <w:r w:rsidRPr="00732B86">
        <w:rPr>
          <w:spacing w:val="2"/>
          <w:sz w:val="24"/>
          <w:szCs w:val="24"/>
        </w:rPr>
        <w:t xml:space="preserve">основных </w:t>
      </w:r>
      <w:r w:rsidRPr="00732B86">
        <w:rPr>
          <w:sz w:val="24"/>
          <w:szCs w:val="24"/>
        </w:rPr>
        <w:t xml:space="preserve">функций </w:t>
      </w:r>
      <w:r w:rsidRPr="00732B86">
        <w:rPr>
          <w:spacing w:val="2"/>
          <w:sz w:val="24"/>
          <w:szCs w:val="24"/>
        </w:rPr>
        <w:t xml:space="preserve">защиты  </w:t>
      </w:r>
      <w:r w:rsidRPr="00732B86">
        <w:rPr>
          <w:sz w:val="24"/>
          <w:szCs w:val="24"/>
        </w:rPr>
        <w:t xml:space="preserve">от </w:t>
      </w:r>
      <w:r w:rsidRPr="00732B86">
        <w:rPr>
          <w:spacing w:val="3"/>
          <w:sz w:val="24"/>
          <w:szCs w:val="24"/>
        </w:rPr>
        <w:t xml:space="preserve">НСД </w:t>
      </w:r>
      <w:r w:rsidRPr="00732B86">
        <w:rPr>
          <w:spacing w:val="2"/>
          <w:sz w:val="24"/>
          <w:szCs w:val="24"/>
        </w:rPr>
        <w:t xml:space="preserve">ПЭВМ </w:t>
      </w:r>
      <w:r w:rsidRPr="00732B86">
        <w:rPr>
          <w:sz w:val="24"/>
          <w:szCs w:val="24"/>
        </w:rPr>
        <w:t>(АС) на</w:t>
      </w:r>
      <w:r w:rsidRPr="00732B86">
        <w:rPr>
          <w:spacing w:val="5"/>
          <w:sz w:val="24"/>
          <w:szCs w:val="24"/>
        </w:rPr>
        <w:t xml:space="preserve"> </w:t>
      </w:r>
      <w:r w:rsidRPr="00732B86">
        <w:rPr>
          <w:spacing w:val="2"/>
          <w:sz w:val="24"/>
          <w:szCs w:val="24"/>
        </w:rPr>
        <w:t>основе: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применения персональных идентификаторов</w:t>
      </w:r>
      <w:r w:rsidRPr="00732B86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пользователей;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парольного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механизма;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блокировки </w:t>
      </w:r>
      <w:r w:rsidRPr="00732B86">
        <w:rPr>
          <w:rFonts w:ascii="Times New Roman" w:hAnsi="Times New Roman"/>
          <w:sz w:val="24"/>
          <w:szCs w:val="24"/>
        </w:rPr>
        <w:t xml:space="preserve">загрузки операционной системы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со </w:t>
      </w:r>
      <w:r w:rsidRPr="00732B86">
        <w:rPr>
          <w:rFonts w:ascii="Times New Roman" w:hAnsi="Times New Roman"/>
          <w:sz w:val="24"/>
          <w:szCs w:val="24"/>
        </w:rPr>
        <w:t>съемных носителей ин- формации;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контроля целостности технических средств и программных средств</w:t>
      </w:r>
      <w:r w:rsidRPr="00732B86">
        <w:rPr>
          <w:rFonts w:ascii="Times New Roman" w:hAnsi="Times New Roman"/>
          <w:spacing w:val="-2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(фай-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лов общего, прикладного программного обеспечения и данных) ПЭВМ (АС);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обеспечения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режима </w:t>
      </w:r>
      <w:r w:rsidRPr="00732B86">
        <w:rPr>
          <w:rFonts w:ascii="Times New Roman" w:hAnsi="Times New Roman"/>
          <w:sz w:val="24"/>
          <w:szCs w:val="24"/>
        </w:rPr>
        <w:t xml:space="preserve">доверенной загрузки* установленных 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ПЭВМ </w:t>
      </w:r>
      <w:r w:rsidRPr="00732B86">
        <w:rPr>
          <w:rFonts w:ascii="Times New Roman" w:hAnsi="Times New Roman"/>
          <w:sz w:val="24"/>
          <w:szCs w:val="24"/>
        </w:rPr>
        <w:t xml:space="preserve">(АС) операционных систем, использующих любую из файловых систем: FAT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12, </w:t>
      </w:r>
      <w:r w:rsidRPr="00732B86">
        <w:rPr>
          <w:rFonts w:ascii="Times New Roman" w:hAnsi="Times New Roman"/>
          <w:sz w:val="24"/>
          <w:szCs w:val="24"/>
        </w:rPr>
        <w:t xml:space="preserve">FAT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16, </w:t>
      </w:r>
      <w:r w:rsidRPr="00732B86">
        <w:rPr>
          <w:rFonts w:ascii="Times New Roman" w:hAnsi="Times New Roman"/>
          <w:sz w:val="24"/>
          <w:szCs w:val="24"/>
        </w:rPr>
        <w:t xml:space="preserve">FAT 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32, </w:t>
      </w:r>
      <w:r w:rsidRPr="00732B86">
        <w:rPr>
          <w:rFonts w:ascii="Times New Roman" w:hAnsi="Times New Roman"/>
          <w:sz w:val="24"/>
          <w:szCs w:val="24"/>
        </w:rPr>
        <w:t>NTFS, HPFS,</w:t>
      </w:r>
      <w:r w:rsidRPr="00732B86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FreeBSD.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*Под термином «доверенная загрузка» понимается загрузка операци- онной системы только после проведения контрольных процедур идентифи- кации/аутентификации пользователей, проверки целостности технических и программных средств ПЭВМ (РС) с использованием алгоритма пошагового контроля целостности.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Комплекс СЗИ НСД «Аккорд-АМД3» разработан ОКБ САПР при уча- стии фирмы «ИнфоКрипт ЛТД» на основании лицензии Гостехкомиссии России и производится на аттестованном производстве.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Характеристика комплекса СЗИ НСД «Аккорд-АМД3»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Комплекс СЗИ НСД «Аккорд-АМД3» выпускаются в программно- аппаратном исполнении, и поставляется в различных модификациях.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Вся программная часть комплекса (включая средства администрирова- ния), список пользователей и журнал регистрации размещены в энергонеза- висимой памяти контроллера. Этим обеспечивается возможность проведения идентификации или аутентификации пользователей, контроля целостности технических и программных средств ПЭВМ (РС), администрирования и ау- дита на аппаратном уровне, средствами контроллера комплекса до загрузки ОС.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Комплекс «Аккорд-АМД3» реализуется на основе контроллеров «Ак- корд-4++», «Аккорд-4.5», «Аккорд-5» и их модификаций, приведенных в таблице 1.1.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Все модификации комплекса «Аккорд-АМД3»: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могут использоваться на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ПЭВМ </w:t>
      </w:r>
      <w:r w:rsidRPr="00732B86">
        <w:rPr>
          <w:rFonts w:ascii="Times New Roman" w:hAnsi="Times New Roman"/>
          <w:sz w:val="24"/>
          <w:szCs w:val="24"/>
        </w:rPr>
        <w:t xml:space="preserve">с процессором 80266 и выше,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объемом </w:t>
      </w:r>
      <w:r w:rsidRPr="00732B86">
        <w:rPr>
          <w:rFonts w:ascii="Times New Roman" w:hAnsi="Times New Roman"/>
          <w:sz w:val="24"/>
          <w:szCs w:val="24"/>
        </w:rPr>
        <w:t xml:space="preserve">RAM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628 </w:t>
      </w:r>
      <w:r w:rsidRPr="00732B86">
        <w:rPr>
          <w:rFonts w:ascii="Times New Roman" w:hAnsi="Times New Roman"/>
          <w:sz w:val="24"/>
          <w:szCs w:val="24"/>
        </w:rPr>
        <w:t xml:space="preserve">Кбайт при наличии свободного слота ISA (PSI) на материнской </w:t>
      </w:r>
      <w:r w:rsidRPr="00732B86">
        <w:rPr>
          <w:rFonts w:ascii="Times New Roman" w:hAnsi="Times New Roman"/>
          <w:spacing w:val="2"/>
          <w:sz w:val="24"/>
          <w:szCs w:val="24"/>
        </w:rPr>
        <w:t>плате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ПЭВМ;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используют для идентификации пользователей уникальные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персональные </w:t>
      </w:r>
      <w:r w:rsidRPr="00732B86">
        <w:rPr>
          <w:rFonts w:ascii="Times New Roman" w:hAnsi="Times New Roman"/>
          <w:sz w:val="24"/>
          <w:szCs w:val="24"/>
        </w:rPr>
        <w:t xml:space="preserve">ТМ-идентификаторы DS 1992 – DS 1996 с объемом памяти до 64 Кбит и пре- дусматривают регистрацию до 32 пользователей на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ПЭВМ </w:t>
      </w:r>
      <w:r w:rsidRPr="00732B86">
        <w:rPr>
          <w:rFonts w:ascii="Times New Roman" w:hAnsi="Times New Roman"/>
          <w:sz w:val="24"/>
          <w:szCs w:val="24"/>
        </w:rPr>
        <w:t>(рабочей станции ЛВС);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используют для аутентификации пользователей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пароль </w:t>
      </w:r>
      <w:r w:rsidRPr="00732B86">
        <w:rPr>
          <w:rFonts w:ascii="Times New Roman" w:hAnsi="Times New Roman"/>
          <w:sz w:val="24"/>
          <w:szCs w:val="24"/>
        </w:rPr>
        <w:t xml:space="preserve">до 12 символов,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вводимый </w:t>
      </w:r>
      <w:r w:rsidRPr="00732B86">
        <w:rPr>
          <w:rFonts w:ascii="Times New Roman" w:hAnsi="Times New Roman"/>
          <w:sz w:val="24"/>
          <w:szCs w:val="24"/>
        </w:rPr>
        <w:t>с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клавиатуры;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блокируют загрузку с отчуждаемых носителей (FDD, CD ROM,</w:t>
      </w:r>
      <w:r w:rsidRPr="00732B86">
        <w:rPr>
          <w:rFonts w:ascii="Times New Roman" w:hAnsi="Times New Roman"/>
          <w:spacing w:val="5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ZIP-drive);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обеспечивают контроль целостности аппаратных средств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ПЭВМ </w:t>
      </w:r>
      <w:r w:rsidRPr="00732B86">
        <w:rPr>
          <w:rFonts w:ascii="Times New Roman" w:hAnsi="Times New Roman"/>
          <w:sz w:val="24"/>
          <w:szCs w:val="24"/>
        </w:rPr>
        <w:t xml:space="preserve">до за- </w:t>
      </w:r>
      <w:r w:rsidRPr="00732B86">
        <w:rPr>
          <w:rFonts w:ascii="Times New Roman" w:hAnsi="Times New Roman"/>
          <w:spacing w:val="2"/>
          <w:sz w:val="24"/>
          <w:szCs w:val="24"/>
        </w:rPr>
        <w:t>грузки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ОС;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обеспечивают контроль целостности программ и данных до загрузки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ОС, </w:t>
      </w:r>
      <w:r w:rsidRPr="00732B86">
        <w:rPr>
          <w:rFonts w:ascii="Times New Roman" w:hAnsi="Times New Roman"/>
          <w:sz w:val="24"/>
          <w:szCs w:val="24"/>
        </w:rPr>
        <w:t>защиту от внедрения разрушающих программных воздействий</w:t>
      </w:r>
      <w:r w:rsidRPr="00732B86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(РПВ);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поддерживают файловые системы следующих типов; FAT12, FAT16,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FAT32, </w:t>
      </w:r>
      <w:r w:rsidRPr="00732B86">
        <w:rPr>
          <w:rFonts w:ascii="Times New Roman" w:hAnsi="Times New Roman"/>
          <w:sz w:val="24"/>
          <w:szCs w:val="24"/>
        </w:rPr>
        <w:t>NTFS, HPFS,</w:t>
      </w:r>
      <w:r w:rsidRPr="00732B86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FreeBSD;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осуществляют регистрацию действий пользователей в системном журна- ле, размещенном в энергонезависимой памяти</w:t>
      </w:r>
      <w:r w:rsidRPr="00732B86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контроллера;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обеспечивают администрирование системы (регистрацию пользователей и </w:t>
      </w:r>
      <w:r w:rsidRPr="00732B86">
        <w:rPr>
          <w:rFonts w:ascii="Times New Roman" w:hAnsi="Times New Roman"/>
          <w:sz w:val="24"/>
          <w:szCs w:val="24"/>
        </w:rPr>
        <w:lastRenderedPageBreak/>
        <w:t xml:space="preserve">персональных идентификаторов, назначение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файлов для </w:t>
      </w:r>
      <w:r w:rsidRPr="00732B86">
        <w:rPr>
          <w:rFonts w:ascii="Times New Roman" w:hAnsi="Times New Roman"/>
          <w:sz w:val="24"/>
          <w:szCs w:val="24"/>
        </w:rPr>
        <w:t>контроля целостно- сти, контроль аппаратной части ПЭВМ, просмотр системного</w:t>
      </w:r>
      <w:r w:rsidRPr="00732B86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журнала);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осуществляют разграничение прав доступа  пользователей  в соответствии с уровнем их полномочий (при установке специального</w:t>
      </w:r>
      <w:r w:rsidRPr="00732B86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ПО).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Дополнительно могут устанавливаться следующие блоки: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аппаратный датчик случайных чисел для криптографического</w:t>
      </w:r>
      <w:r w:rsidRPr="00732B86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применения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9"/>
        </w:numPr>
        <w:tabs>
          <w:tab w:val="left" w:pos="618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опция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K;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блокировка до двух физических каналов (FDD, CD-ROM, ZIP-drive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отчу- </w:t>
      </w:r>
      <w:r w:rsidRPr="00732B86">
        <w:rPr>
          <w:rFonts w:ascii="Times New Roman" w:hAnsi="Times New Roman"/>
          <w:sz w:val="24"/>
          <w:szCs w:val="24"/>
        </w:rPr>
        <w:t>ждаемых носителей) – опция</w:t>
      </w:r>
      <w:r w:rsidRPr="00732B86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C;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интерфейс RS-232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для </w:t>
      </w:r>
      <w:r w:rsidRPr="00732B86">
        <w:rPr>
          <w:rFonts w:ascii="Times New Roman" w:hAnsi="Times New Roman"/>
          <w:sz w:val="24"/>
          <w:szCs w:val="24"/>
        </w:rPr>
        <w:t>подключения считывателя</w:t>
      </w:r>
      <w:r w:rsidRPr="00732B86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smart-карт;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таймер реального времени с отдельным источником</w:t>
      </w:r>
      <w:r w:rsidRPr="00732B86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питания.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pacing w:val="2"/>
          <w:sz w:val="24"/>
          <w:szCs w:val="24"/>
        </w:rPr>
        <w:t xml:space="preserve">При </w:t>
      </w:r>
      <w:r w:rsidRPr="00732B86">
        <w:rPr>
          <w:sz w:val="24"/>
          <w:szCs w:val="24"/>
        </w:rPr>
        <w:t xml:space="preserve">модификации системного ПО замена контроллера не требуется. </w:t>
      </w:r>
      <w:r w:rsidRPr="00732B86">
        <w:rPr>
          <w:spacing w:val="2"/>
          <w:sz w:val="24"/>
          <w:szCs w:val="24"/>
        </w:rPr>
        <w:t xml:space="preserve">При этом </w:t>
      </w:r>
      <w:r w:rsidRPr="00732B86">
        <w:rPr>
          <w:sz w:val="24"/>
          <w:szCs w:val="24"/>
        </w:rPr>
        <w:t xml:space="preserve">обеспечивается поддержка специального </w:t>
      </w:r>
      <w:r w:rsidRPr="00732B86">
        <w:rPr>
          <w:spacing w:val="2"/>
          <w:sz w:val="24"/>
          <w:szCs w:val="24"/>
        </w:rPr>
        <w:t>режима</w:t>
      </w:r>
      <w:r w:rsidRPr="00732B86">
        <w:rPr>
          <w:spacing w:val="38"/>
          <w:sz w:val="24"/>
          <w:szCs w:val="24"/>
        </w:rPr>
        <w:t xml:space="preserve"> </w:t>
      </w:r>
      <w:r w:rsidRPr="00732B86">
        <w:rPr>
          <w:sz w:val="24"/>
          <w:szCs w:val="24"/>
        </w:rPr>
        <w:t>программи-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рования контроллера без снижения уровня защиты.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Для обеспечения разграничения доступа пользователей совместно с комплексом может поставляться (по отдельному заказу) специальное ПО: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1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v.1.35 – при работе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ПЭВМ </w:t>
      </w:r>
      <w:r w:rsidRPr="00732B86">
        <w:rPr>
          <w:rFonts w:ascii="Times New Roman" w:hAnsi="Times New Roman"/>
          <w:sz w:val="24"/>
          <w:szCs w:val="24"/>
        </w:rPr>
        <w:t xml:space="preserve">(PC) под управлением ОС MS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DOS, </w:t>
      </w:r>
      <w:r w:rsidRPr="00732B86">
        <w:rPr>
          <w:rFonts w:ascii="Times New Roman" w:hAnsi="Times New Roman"/>
          <w:sz w:val="24"/>
          <w:szCs w:val="24"/>
        </w:rPr>
        <w:t xml:space="preserve">Windows </w:t>
      </w:r>
      <w:r w:rsidRPr="00732B86">
        <w:rPr>
          <w:rFonts w:ascii="Times New Roman" w:hAnsi="Times New Roman"/>
          <w:spacing w:val="2"/>
          <w:sz w:val="24"/>
          <w:szCs w:val="24"/>
        </w:rPr>
        <w:t>3.x;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1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v.1.95 –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при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работе ПЭВМ </w:t>
      </w:r>
      <w:r w:rsidRPr="00732B86">
        <w:rPr>
          <w:rFonts w:ascii="Times New Roman" w:hAnsi="Times New Roman"/>
          <w:sz w:val="24"/>
          <w:szCs w:val="24"/>
        </w:rPr>
        <w:t xml:space="preserve">(PC) под управлением 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ОС </w:t>
      </w:r>
      <w:r w:rsidRPr="00732B86">
        <w:rPr>
          <w:rFonts w:ascii="Times New Roman" w:hAnsi="Times New Roman"/>
          <w:sz w:val="24"/>
          <w:szCs w:val="24"/>
        </w:rPr>
        <w:t xml:space="preserve">Windows </w:t>
      </w:r>
      <w:r w:rsidRPr="00732B86">
        <w:rPr>
          <w:rFonts w:ascii="Times New Roman" w:hAnsi="Times New Roman"/>
          <w:spacing w:val="3"/>
          <w:sz w:val="24"/>
          <w:szCs w:val="24"/>
        </w:rPr>
        <w:t>95;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1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v.2.0 – при работе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ПЭВМ </w:t>
      </w:r>
      <w:r w:rsidRPr="00732B86">
        <w:rPr>
          <w:rFonts w:ascii="Times New Roman" w:hAnsi="Times New Roman"/>
          <w:sz w:val="24"/>
          <w:szCs w:val="24"/>
        </w:rPr>
        <w:t>(РС) под управлением ОС Windows NT</w:t>
      </w:r>
      <w:r w:rsidRPr="00732B86">
        <w:rPr>
          <w:rFonts w:ascii="Times New Roman" w:hAnsi="Times New Roman"/>
          <w:spacing w:val="4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4.0+SP4;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1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v.2.3 – для использования штатных средств разграничения доступа</w:t>
      </w:r>
      <w:r w:rsidRPr="00732B86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9"/>
          <w:sz w:val="24"/>
          <w:szCs w:val="24"/>
        </w:rPr>
        <w:t>ОС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Windows NT совместно с комплексом «Аккорд-АМД3».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Таблица 1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Модификации комплекса СЗИ НСД «Аккорд-АМД3»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tbl>
      <w:tblPr>
        <w:tblW w:w="0" w:type="auto"/>
        <w:tblInd w:w="3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1"/>
        <w:gridCol w:w="2002"/>
        <w:gridCol w:w="2012"/>
        <w:gridCol w:w="2002"/>
      </w:tblGrid>
      <w:tr w:rsidR="00741590" w:rsidRPr="00732B86" w:rsidTr="00DC51A0">
        <w:trPr>
          <w:trHeight w:val="782"/>
        </w:trPr>
        <w:tc>
          <w:tcPr>
            <w:tcW w:w="29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ind w:hanging="9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w w:val="105"/>
                <w:sz w:val="24"/>
                <w:szCs w:val="24"/>
              </w:rPr>
              <w:t>Особенности различных</w:t>
            </w:r>
            <w:r w:rsidRPr="00DC51A0">
              <w:rPr>
                <w:b/>
                <w:spacing w:val="-36"/>
                <w:w w:val="105"/>
                <w:sz w:val="24"/>
                <w:szCs w:val="24"/>
              </w:rPr>
              <w:t xml:space="preserve"> </w:t>
            </w:r>
            <w:r w:rsidRPr="00DC51A0">
              <w:rPr>
                <w:b/>
                <w:w w:val="105"/>
                <w:sz w:val="24"/>
                <w:szCs w:val="24"/>
              </w:rPr>
              <w:t>типов</w:t>
            </w:r>
            <w:r w:rsidRPr="00DC51A0">
              <w:rPr>
                <w:b/>
                <w:spacing w:val="7"/>
                <w:w w:val="102"/>
                <w:sz w:val="24"/>
                <w:szCs w:val="24"/>
              </w:rPr>
              <w:t xml:space="preserve"> </w:t>
            </w:r>
            <w:r w:rsidRPr="00DC51A0">
              <w:rPr>
                <w:b/>
                <w:w w:val="105"/>
                <w:sz w:val="24"/>
                <w:szCs w:val="24"/>
              </w:rPr>
              <w:t>контроллеров</w:t>
            </w:r>
          </w:p>
        </w:tc>
        <w:tc>
          <w:tcPr>
            <w:tcW w:w="20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w w:val="105"/>
                <w:sz w:val="24"/>
                <w:szCs w:val="24"/>
              </w:rPr>
              <w:t>«Аккорд-4++»</w:t>
            </w:r>
          </w:p>
        </w:tc>
        <w:tc>
          <w:tcPr>
            <w:tcW w:w="2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w w:val="105"/>
                <w:sz w:val="24"/>
                <w:szCs w:val="24"/>
              </w:rPr>
              <w:t>«Аккорд-4.5»</w:t>
            </w:r>
          </w:p>
        </w:tc>
        <w:tc>
          <w:tcPr>
            <w:tcW w:w="20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w w:val="105"/>
                <w:sz w:val="24"/>
                <w:szCs w:val="24"/>
              </w:rPr>
              <w:t>«Аккорд-5»</w:t>
            </w:r>
          </w:p>
        </w:tc>
      </w:tr>
      <w:tr w:rsidR="00741590" w:rsidRPr="00732B86" w:rsidTr="00DC51A0">
        <w:trPr>
          <w:trHeight w:val="517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w w:val="105"/>
                <w:sz w:val="24"/>
                <w:szCs w:val="24"/>
                <w:lang w:val="ru-RU"/>
              </w:rPr>
              <w:t>Тип используемой систем-</w:t>
            </w: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w w:val="105"/>
                <w:sz w:val="24"/>
                <w:szCs w:val="24"/>
                <w:lang w:val="ru-RU"/>
              </w:rPr>
              <w:t>ной шины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w w:val="105"/>
                <w:sz w:val="24"/>
                <w:szCs w:val="24"/>
              </w:rPr>
              <w:t>ISA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w w:val="105"/>
                <w:sz w:val="24"/>
                <w:szCs w:val="24"/>
              </w:rPr>
              <w:t>ISA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w w:val="105"/>
                <w:sz w:val="24"/>
                <w:szCs w:val="24"/>
              </w:rPr>
              <w:t>PCI</w:t>
            </w:r>
          </w:p>
        </w:tc>
      </w:tr>
      <w:tr w:rsidR="00741590" w:rsidRPr="00732B86" w:rsidTr="00DC51A0">
        <w:trPr>
          <w:trHeight w:val="782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w w:val="105"/>
                <w:sz w:val="24"/>
                <w:szCs w:val="24"/>
                <w:lang w:val="ru-RU"/>
              </w:rPr>
              <w:t>Установка реле управления</w:t>
            </w: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w w:val="105"/>
                <w:sz w:val="24"/>
                <w:szCs w:val="24"/>
                <w:lang w:val="ru-RU"/>
              </w:rPr>
              <w:t>физическими линиями (5 В, 300 м</w:t>
            </w:r>
            <w:r w:rsidRPr="00DC51A0">
              <w:rPr>
                <w:w w:val="105"/>
                <w:sz w:val="24"/>
                <w:szCs w:val="24"/>
              </w:rPr>
              <w:t>A</w:t>
            </w:r>
            <w:r w:rsidRPr="00DC51A0">
              <w:rPr>
                <w:w w:val="105"/>
                <w:sz w:val="24"/>
                <w:szCs w:val="24"/>
                <w:lang w:val="ru-RU"/>
              </w:rPr>
              <w:t>)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  <w:lang w:val="ru-RU"/>
              </w:rPr>
            </w:pP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w w:val="105"/>
                <w:sz w:val="24"/>
                <w:szCs w:val="24"/>
              </w:rPr>
              <w:t>Не предусмотрена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ind w:firstLine="76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w w:val="105"/>
                <w:sz w:val="24"/>
                <w:szCs w:val="24"/>
                <w:lang w:val="ru-RU"/>
              </w:rPr>
              <w:t>Возможна уста-</w:t>
            </w: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ind w:hanging="54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w w:val="105"/>
                <w:sz w:val="24"/>
                <w:szCs w:val="24"/>
                <w:lang w:val="ru-RU"/>
              </w:rPr>
              <w:t>новка 2-х реле по заказу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ind w:firstLine="72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w w:val="105"/>
                <w:sz w:val="24"/>
                <w:szCs w:val="24"/>
                <w:lang w:val="ru-RU"/>
              </w:rPr>
              <w:t>Возможна уста-</w:t>
            </w: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ind w:hanging="538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w w:val="105"/>
                <w:sz w:val="24"/>
                <w:szCs w:val="24"/>
                <w:lang w:val="ru-RU"/>
              </w:rPr>
              <w:t>новка 2-х реле по заказу</w:t>
            </w:r>
          </w:p>
        </w:tc>
      </w:tr>
      <w:tr w:rsidR="00741590" w:rsidRPr="00732B86" w:rsidTr="00DC51A0">
        <w:trPr>
          <w:trHeight w:val="1041"/>
        </w:trPr>
        <w:tc>
          <w:tcPr>
            <w:tcW w:w="29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w w:val="105"/>
                <w:sz w:val="24"/>
                <w:szCs w:val="24"/>
                <w:lang w:val="ru-RU"/>
              </w:rPr>
              <w:t>Возможность перепрограм- мирования всех элементов без изменения</w:t>
            </w:r>
            <w:r w:rsidRPr="00DC51A0">
              <w:rPr>
                <w:spacing w:val="56"/>
                <w:w w:val="105"/>
                <w:sz w:val="24"/>
                <w:szCs w:val="24"/>
                <w:lang w:val="ru-RU"/>
              </w:rPr>
              <w:t xml:space="preserve"> </w:t>
            </w:r>
            <w:r w:rsidRPr="00DC51A0">
              <w:rPr>
                <w:w w:val="105"/>
                <w:sz w:val="24"/>
                <w:szCs w:val="24"/>
                <w:lang w:val="ru-RU"/>
              </w:rPr>
              <w:t>аппаратной</w:t>
            </w: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w w:val="105"/>
                <w:sz w:val="24"/>
                <w:szCs w:val="24"/>
              </w:rPr>
              <w:t>части</w:t>
            </w:r>
          </w:p>
        </w:tc>
        <w:tc>
          <w:tcPr>
            <w:tcW w:w="20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w w:val="102"/>
                <w:sz w:val="24"/>
                <w:szCs w:val="24"/>
              </w:rPr>
              <w:t>+</w:t>
            </w:r>
          </w:p>
        </w:tc>
        <w:tc>
          <w:tcPr>
            <w:tcW w:w="2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w w:val="102"/>
                <w:sz w:val="24"/>
                <w:szCs w:val="24"/>
              </w:rPr>
              <w:t>+</w:t>
            </w:r>
          </w:p>
        </w:tc>
        <w:tc>
          <w:tcPr>
            <w:tcW w:w="20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w w:val="102"/>
                <w:sz w:val="24"/>
                <w:szCs w:val="24"/>
              </w:rPr>
              <w:t>+</w:t>
            </w:r>
          </w:p>
        </w:tc>
      </w:tr>
      <w:tr w:rsidR="00741590" w:rsidRPr="00732B86" w:rsidTr="00DC51A0">
        <w:trPr>
          <w:trHeight w:val="772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w w:val="105"/>
                <w:sz w:val="24"/>
                <w:szCs w:val="24"/>
                <w:lang w:val="ru-RU"/>
              </w:rPr>
              <w:t>Установка таймера реально- го времени с автономным</w:t>
            </w: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w w:val="105"/>
                <w:sz w:val="24"/>
                <w:szCs w:val="24"/>
              </w:rPr>
              <w:t>источником питания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w w:val="105"/>
                <w:sz w:val="24"/>
                <w:szCs w:val="24"/>
              </w:rPr>
              <w:t>Не предусмотрена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ind w:hanging="2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w w:val="105"/>
                <w:sz w:val="24"/>
                <w:szCs w:val="24"/>
                <w:lang w:val="ru-RU"/>
              </w:rPr>
              <w:t>Возможна уста- новка по заказу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ind w:hanging="2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w w:val="105"/>
                <w:sz w:val="24"/>
                <w:szCs w:val="24"/>
                <w:lang w:val="ru-RU"/>
              </w:rPr>
              <w:t>Возможна уста- новка по заказу</w:t>
            </w:r>
          </w:p>
        </w:tc>
      </w:tr>
      <w:tr w:rsidR="00741590" w:rsidRPr="00732B86" w:rsidTr="00DC51A0">
        <w:trPr>
          <w:trHeight w:val="781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w w:val="105"/>
                <w:sz w:val="24"/>
                <w:szCs w:val="24"/>
                <w:lang w:val="ru-RU"/>
              </w:rPr>
              <w:t>Установка датчика случай-</w:t>
            </w: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w w:val="105"/>
                <w:sz w:val="24"/>
                <w:szCs w:val="24"/>
                <w:lang w:val="ru-RU"/>
              </w:rPr>
              <w:t>ных чисел для криптогра- фических применений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  <w:lang w:val="ru-RU"/>
              </w:rPr>
            </w:pP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w w:val="105"/>
                <w:sz w:val="24"/>
                <w:szCs w:val="24"/>
              </w:rPr>
              <w:t>Не предусмотрена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ind w:firstLine="3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w w:val="105"/>
                <w:sz w:val="24"/>
                <w:szCs w:val="24"/>
                <w:lang w:val="ru-RU"/>
              </w:rPr>
              <w:t>Производится для</w:t>
            </w: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ind w:hanging="26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sz w:val="24"/>
                <w:szCs w:val="24"/>
                <w:lang w:val="ru-RU"/>
              </w:rPr>
              <w:t xml:space="preserve">всех контроллеров </w:t>
            </w:r>
            <w:r w:rsidRPr="00DC51A0">
              <w:rPr>
                <w:w w:val="105"/>
                <w:sz w:val="24"/>
                <w:szCs w:val="24"/>
                <w:lang w:val="ru-RU"/>
              </w:rPr>
              <w:t>данного типа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ind w:firstLine="3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w w:val="105"/>
                <w:sz w:val="24"/>
                <w:szCs w:val="24"/>
                <w:lang w:val="ru-RU"/>
              </w:rPr>
              <w:t>Производится для</w:t>
            </w: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ind w:hanging="269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w w:val="105"/>
                <w:sz w:val="24"/>
                <w:szCs w:val="24"/>
                <w:lang w:val="ru-RU"/>
              </w:rPr>
              <w:t>всех контроллеров данного типа</w:t>
            </w:r>
          </w:p>
        </w:tc>
      </w:tr>
    </w:tbl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Поставляемое совместно с комплексом «Аккорд-АМД3» специальное ПО реализует возможности разграничения доступа и позволяет администра- тору безопасности </w:t>
      </w:r>
      <w:r w:rsidRPr="00732B86">
        <w:rPr>
          <w:sz w:val="24"/>
          <w:szCs w:val="24"/>
        </w:rPr>
        <w:lastRenderedPageBreak/>
        <w:t>информации (администратору БИ) описать правила раз- граничения доступа (ПРД) на основе наиболее полного набора атрибутов доступа: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0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676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При операциях с</w:t>
      </w:r>
      <w:r w:rsidRPr="00732B86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файлами: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R – разрешение на открытие файлов только для чтения; W – разрешение на открытие файлов для записи;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C – разрешение на создание файлов на диске; D – разрешение на удаление файлов;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N – разрешение на переименование файлов и подкаталогов;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O – эмуляция разрешения на запись информации в файл, имеющий бо- лее низкий приоритет, чем атрибут W (разрешение на открытие файлов для записи).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V – видимость файлов. Позволяет делать существующие файлы не- видимыми для программ. Атрибут V имеет более высокий приоритет, чем атрибуты R, W, D, N, O;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0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676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При операциях с</w:t>
      </w:r>
      <w:r w:rsidRPr="00732B86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каталогами: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M – разрешение на создание подкаталогов; E – разрешение на удаление подкаталогов;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G – разрешение перехода в конкретный каталог (доступность каталога);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0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676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При операциях с программами (задачами): X – разрешение на запуск</w:t>
      </w:r>
      <w:r w:rsidRPr="00732B86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программ;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0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676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Атрибуты принудительной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регистрации:</w:t>
      </w:r>
    </w:p>
    <w:p w:rsidR="00741590" w:rsidRPr="00732B86" w:rsidRDefault="00741590" w:rsidP="00741590">
      <w:pPr>
        <w:pStyle w:val="af0"/>
        <w:adjustRightInd w:val="0"/>
        <w:snapToGrid w:val="0"/>
        <w:ind w:firstLine="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r – всех операций </w:t>
      </w:r>
      <w:r w:rsidRPr="00732B86">
        <w:rPr>
          <w:spacing w:val="2"/>
          <w:sz w:val="24"/>
          <w:szCs w:val="24"/>
        </w:rPr>
        <w:t xml:space="preserve">чтения </w:t>
      </w:r>
      <w:r w:rsidRPr="00732B86">
        <w:rPr>
          <w:sz w:val="24"/>
          <w:szCs w:val="24"/>
        </w:rPr>
        <w:t>файла в журнале регистрации; w – всех операций записи файла в журнале</w:t>
      </w:r>
      <w:r w:rsidRPr="00732B86">
        <w:rPr>
          <w:spacing w:val="54"/>
          <w:sz w:val="24"/>
          <w:szCs w:val="24"/>
        </w:rPr>
        <w:t xml:space="preserve"> </w:t>
      </w:r>
      <w:r w:rsidRPr="00732B86">
        <w:rPr>
          <w:sz w:val="24"/>
          <w:szCs w:val="24"/>
        </w:rPr>
        <w:t>регистрации.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Такой набор атрибутов позволяет реализовать любую разумную непро- тиворечивую политику информационной безопасности, обеспечить конфи- денциальное делопроизводство.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Условия применения комплекса СЗИ НСД «Аккорд-АМД3»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Для установки комплекса «Аккорд-АМД3» требуется следующий ми- нимальный состав технических и программных средств: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IBM PC совместимая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ПЭВМ, </w:t>
      </w:r>
      <w:r w:rsidRPr="00732B86">
        <w:rPr>
          <w:rFonts w:ascii="Times New Roman" w:hAnsi="Times New Roman"/>
          <w:sz w:val="24"/>
          <w:szCs w:val="24"/>
        </w:rPr>
        <w:t xml:space="preserve">работающая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под </w:t>
      </w:r>
      <w:r w:rsidRPr="00732B86">
        <w:rPr>
          <w:rFonts w:ascii="Times New Roman" w:hAnsi="Times New Roman"/>
          <w:sz w:val="24"/>
          <w:szCs w:val="24"/>
        </w:rPr>
        <w:t xml:space="preserve">управлением операционной системы, поддерживающей любую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из </w:t>
      </w:r>
      <w:r w:rsidRPr="00732B86">
        <w:rPr>
          <w:rFonts w:ascii="Times New Roman" w:hAnsi="Times New Roman"/>
          <w:sz w:val="24"/>
          <w:szCs w:val="24"/>
        </w:rPr>
        <w:t xml:space="preserve">файловых систем FAT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12, </w:t>
      </w:r>
      <w:r w:rsidRPr="00732B86">
        <w:rPr>
          <w:rFonts w:ascii="Times New Roman" w:hAnsi="Times New Roman"/>
          <w:sz w:val="24"/>
          <w:szCs w:val="24"/>
        </w:rPr>
        <w:t xml:space="preserve">FAT16, FAT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32, </w:t>
      </w:r>
      <w:r w:rsidRPr="00732B86">
        <w:rPr>
          <w:rFonts w:ascii="Times New Roman" w:hAnsi="Times New Roman"/>
          <w:sz w:val="24"/>
          <w:szCs w:val="24"/>
        </w:rPr>
        <w:t>NTFS, HPFS,</w:t>
      </w:r>
      <w:r w:rsidRPr="00732B86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FreeBSD;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наличие свободного слота (ISA/PCI) на материнской плате</w:t>
      </w:r>
      <w:r w:rsidRPr="00732B86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ПЭВМ;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при поставке совместно с комплексом специального программного обес- печения – объем дискового пространства для его размещения на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логическом </w:t>
      </w:r>
      <w:r w:rsidRPr="00732B86">
        <w:rPr>
          <w:rFonts w:ascii="Times New Roman" w:hAnsi="Times New Roman"/>
          <w:sz w:val="24"/>
          <w:szCs w:val="24"/>
        </w:rPr>
        <w:t xml:space="preserve">диске C: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для </w:t>
      </w:r>
      <w:r w:rsidRPr="00732B86">
        <w:rPr>
          <w:rFonts w:ascii="Times New Roman" w:hAnsi="Times New Roman"/>
          <w:sz w:val="24"/>
          <w:szCs w:val="24"/>
        </w:rPr>
        <w:t xml:space="preserve">ПО v.1.35 – около 1,2 Мбайт,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для ПО </w:t>
      </w:r>
      <w:r w:rsidRPr="00732B86">
        <w:rPr>
          <w:rFonts w:ascii="Times New Roman" w:hAnsi="Times New Roman"/>
          <w:sz w:val="24"/>
          <w:szCs w:val="24"/>
        </w:rPr>
        <w:t xml:space="preserve">v.1.95 – около 2,0 Мбайт,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для ПО </w:t>
      </w:r>
      <w:r w:rsidRPr="00732B86">
        <w:rPr>
          <w:rFonts w:ascii="Times New Roman" w:hAnsi="Times New Roman"/>
          <w:sz w:val="24"/>
          <w:szCs w:val="24"/>
        </w:rPr>
        <w:t>v.2.0, 2.3 – около 1,5</w:t>
      </w:r>
      <w:r w:rsidRPr="00732B86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Мбайт.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 модификации внутреннего программного обеспечения замена кон- троллера не требуется. При этом обеспечивается поддержка специального режима программирования контроллера без снижения уровня защиты.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Технические средства защищаемой ПЭВМ не должны содержать аппа- ратно-программных механизмов, ориентированных на целенаправленное на- рушение правильности функционирования комплекса.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Для эффективного применения средств защиты комплекса и поддержа- ния необходимого уровня защищенности ПЭВМ (АС) и информационных ресурсов требуется: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физическая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охрана ПЭВМ </w:t>
      </w:r>
      <w:r w:rsidRPr="00732B86">
        <w:rPr>
          <w:rFonts w:ascii="Times New Roman" w:hAnsi="Times New Roman"/>
          <w:sz w:val="24"/>
          <w:szCs w:val="24"/>
        </w:rPr>
        <w:t xml:space="preserve">(АС) и ее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средств, </w:t>
      </w: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том </w:t>
      </w:r>
      <w:r w:rsidRPr="00732B86">
        <w:rPr>
          <w:rFonts w:ascii="Times New Roman" w:hAnsi="Times New Roman"/>
          <w:sz w:val="24"/>
          <w:szCs w:val="24"/>
        </w:rPr>
        <w:t xml:space="preserve">числе проведение ме- роприятий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по </w:t>
      </w:r>
      <w:r w:rsidRPr="00732B86">
        <w:rPr>
          <w:rFonts w:ascii="Times New Roman" w:hAnsi="Times New Roman"/>
          <w:sz w:val="24"/>
          <w:szCs w:val="24"/>
        </w:rPr>
        <w:t>недопущению изъятия контроллера</w:t>
      </w:r>
      <w:r w:rsidRPr="00732B86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комплекса;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наличие администратора безопасности информации (БИ) – привилегиро- ванного пользователя, имеющего особый статус и абсолютные полномочия. </w:t>
      </w:r>
      <w:r w:rsidRPr="00732B86">
        <w:rPr>
          <w:rFonts w:ascii="Times New Roman" w:hAnsi="Times New Roman"/>
          <w:spacing w:val="2"/>
          <w:sz w:val="24"/>
          <w:szCs w:val="24"/>
        </w:rPr>
        <w:t>Обязанности</w:t>
      </w:r>
      <w:r w:rsidRPr="00732B86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администратора</w:t>
      </w:r>
      <w:r w:rsidRPr="00732B86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БИ</w:t>
      </w:r>
      <w:r w:rsidRPr="00732B86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по</w:t>
      </w:r>
      <w:r w:rsidRPr="00732B86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применению</w:t>
      </w:r>
      <w:r w:rsidRPr="00732B86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комплекса</w:t>
      </w:r>
      <w:r w:rsidRPr="00732B86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изложены</w:t>
      </w:r>
      <w:r w:rsidRPr="00732B86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в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«Руководстве администратора»;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учет носителей информации и ТМ-идентификаторов</w:t>
      </w:r>
      <w:r w:rsidRPr="00732B86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пользователей;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периодическое тестирование средств защиты комплекса</w:t>
      </w:r>
      <w:r w:rsidRPr="00732B86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«Аккорд»;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использование 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ПЭВМ </w:t>
      </w:r>
      <w:r w:rsidRPr="00732B86">
        <w:rPr>
          <w:rFonts w:ascii="Times New Roman" w:hAnsi="Times New Roman"/>
          <w:sz w:val="24"/>
          <w:szCs w:val="24"/>
        </w:rPr>
        <w:t xml:space="preserve">(АС) технических и программных средств, серти- </w:t>
      </w:r>
      <w:r w:rsidRPr="00732B86">
        <w:rPr>
          <w:rFonts w:ascii="Times New Roman" w:hAnsi="Times New Roman"/>
          <w:sz w:val="24"/>
          <w:szCs w:val="24"/>
        </w:rPr>
        <w:lastRenderedPageBreak/>
        <w:t>фицированных как в Системе ГОСТ, так и в</w:t>
      </w:r>
      <w:r w:rsidRPr="00732B86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ГСЗИ.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Состав комплекса СЗИ НСД «Аккорд-АМД3»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Комплекс СЗИ НСД «Аккорд-АМД3» включает программные и аппа- ратные средства.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Аппаратные средства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Одноплатный контроллер представляет собой электронную плату, ус- танавливаемую в свободный </w:t>
      </w:r>
      <w:r w:rsidRPr="00732B86">
        <w:rPr>
          <w:spacing w:val="2"/>
          <w:sz w:val="24"/>
          <w:szCs w:val="24"/>
        </w:rPr>
        <w:t xml:space="preserve">слот </w:t>
      </w:r>
      <w:r w:rsidRPr="00732B86">
        <w:rPr>
          <w:sz w:val="24"/>
          <w:szCs w:val="24"/>
        </w:rPr>
        <w:t xml:space="preserve">материнской платы </w:t>
      </w:r>
      <w:r w:rsidRPr="00732B86">
        <w:rPr>
          <w:spacing w:val="2"/>
          <w:sz w:val="24"/>
          <w:szCs w:val="24"/>
        </w:rPr>
        <w:t xml:space="preserve">ПЭВМ </w:t>
      </w:r>
      <w:r w:rsidRPr="00732B86">
        <w:rPr>
          <w:sz w:val="24"/>
          <w:szCs w:val="24"/>
        </w:rPr>
        <w:t xml:space="preserve">(PC). Контрол- лер изготовлен по современной технологии многослойных печатных плат с </w:t>
      </w:r>
      <w:r w:rsidRPr="00732B86">
        <w:rPr>
          <w:spacing w:val="2"/>
          <w:sz w:val="24"/>
          <w:szCs w:val="24"/>
        </w:rPr>
        <w:t xml:space="preserve">покрытием </w:t>
      </w:r>
      <w:r w:rsidRPr="00732B86">
        <w:rPr>
          <w:sz w:val="24"/>
          <w:szCs w:val="24"/>
        </w:rPr>
        <w:t xml:space="preserve">химическим золотом с использованием наиболее современной элементной базы, является универсальным, не требует  замены при переходе  к другим типам операционных систем. В контроллере комплекса аппаратно реализована работа с каналом Touch Memory, что обеспечивает надежную работу с идентификаторами </w:t>
      </w:r>
      <w:r w:rsidRPr="00732B86">
        <w:rPr>
          <w:spacing w:val="2"/>
          <w:sz w:val="24"/>
          <w:szCs w:val="24"/>
        </w:rPr>
        <w:t xml:space="preserve">DS-199x </w:t>
      </w:r>
      <w:r w:rsidRPr="00732B86">
        <w:rPr>
          <w:sz w:val="24"/>
          <w:szCs w:val="24"/>
        </w:rPr>
        <w:t xml:space="preserve">на всех типах </w:t>
      </w:r>
      <w:r w:rsidRPr="00732B86">
        <w:rPr>
          <w:spacing w:val="2"/>
          <w:sz w:val="24"/>
          <w:szCs w:val="24"/>
        </w:rPr>
        <w:t>ПЭВМ</w:t>
      </w:r>
      <w:r w:rsidRPr="00732B86">
        <w:rPr>
          <w:spacing w:val="32"/>
          <w:sz w:val="24"/>
          <w:szCs w:val="24"/>
        </w:rPr>
        <w:t xml:space="preserve"> </w:t>
      </w:r>
      <w:r w:rsidRPr="00732B86">
        <w:rPr>
          <w:sz w:val="24"/>
          <w:szCs w:val="24"/>
        </w:rPr>
        <w:t>(PC).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Контактное устройство – съемник информации с ТМ-идентификаторов пользователей (устройств памяти DS 199х «Touch memory»).</w:t>
      </w:r>
    </w:p>
    <w:p w:rsidR="00741590" w:rsidRPr="00732B86" w:rsidRDefault="00741590" w:rsidP="00732B86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Персональные ТМ-идентификаторы пользователей представляют собой полупассивные микропроцессорные устройства </w:t>
      </w:r>
      <w:r w:rsidRPr="00732B86">
        <w:rPr>
          <w:spacing w:val="4"/>
          <w:sz w:val="24"/>
          <w:szCs w:val="24"/>
        </w:rPr>
        <w:t xml:space="preserve">DS </w:t>
      </w:r>
      <w:r w:rsidRPr="00732B86">
        <w:rPr>
          <w:sz w:val="24"/>
          <w:szCs w:val="24"/>
        </w:rPr>
        <w:t xml:space="preserve">199х («Touch memory»), снабженные элементом питания, в </w:t>
      </w:r>
      <w:r w:rsidRPr="00732B86">
        <w:rPr>
          <w:spacing w:val="2"/>
          <w:sz w:val="24"/>
          <w:szCs w:val="24"/>
        </w:rPr>
        <w:t xml:space="preserve">виде </w:t>
      </w:r>
      <w:r w:rsidRPr="00732B86">
        <w:rPr>
          <w:sz w:val="24"/>
          <w:szCs w:val="24"/>
        </w:rPr>
        <w:t>«таблетки» диаметром 16 мм и</w:t>
      </w:r>
      <w:r w:rsidRPr="00732B86">
        <w:rPr>
          <w:spacing w:val="51"/>
          <w:sz w:val="24"/>
          <w:szCs w:val="24"/>
        </w:rPr>
        <w:t xml:space="preserve"> </w:t>
      </w:r>
      <w:r w:rsidR="00732B86" w:rsidRPr="00732B86">
        <w:rPr>
          <w:sz w:val="24"/>
          <w:szCs w:val="24"/>
        </w:rPr>
        <w:t>тол</w:t>
      </w:r>
      <w:r w:rsidRPr="00732B86">
        <w:rPr>
          <w:sz w:val="24"/>
          <w:szCs w:val="24"/>
        </w:rPr>
        <w:t>щиной 3-5 мм в удобной пластмассовой (металлической) оправке. Каждый ТМ-идентификатор обладает уникальным номером (48 бит), который форми- руется технологически и подделать который практически невозможно.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Объем доступной для записи/чтения памяти составляет до 64 Кбит в зависимости от типа идентификатора. Срок хранения записанной информа- ции, обеспечиваемый элементом питания не менее 10 лет.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Количество и тип ТМ-идентификаторов, модификация контроллера и контактного устройства оговаривается при поставке комплекса.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Программные средства, размещенные в энергонезависимой памяти компьютера (ЭНП) контроллера комплекса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В состав программных средств входят: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BIOS контроллера комплекса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«Аккорд-АМД3»;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программное обеспечение АМД3, в составе следующих функциональных </w:t>
      </w:r>
      <w:r w:rsidRPr="00732B86">
        <w:rPr>
          <w:rFonts w:ascii="Times New Roman" w:hAnsi="Times New Roman"/>
          <w:spacing w:val="2"/>
          <w:sz w:val="24"/>
          <w:szCs w:val="24"/>
        </w:rPr>
        <w:t>модулей: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средства идентификации</w:t>
      </w:r>
      <w:r w:rsidRPr="00732B86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пользователей;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средства аутентификации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пользователей;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средства контроля целостности технических средств ПЭВМ</w:t>
      </w:r>
      <w:r w:rsidRPr="00732B86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(PC);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средства контроля целостности системных областей жесткого</w:t>
      </w:r>
      <w:r w:rsidRPr="00732B86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диска;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средства контроля целостности программных</w:t>
      </w:r>
      <w:r w:rsidRPr="00732B86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средств;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средства аудита (работа с журналом </w:t>
      </w:r>
      <w:r w:rsidRPr="00732B86">
        <w:rPr>
          <w:rFonts w:ascii="Times New Roman" w:hAnsi="Times New Roman"/>
          <w:spacing w:val="2"/>
          <w:sz w:val="24"/>
          <w:szCs w:val="24"/>
        </w:rPr>
        <w:t>регистрации</w:t>
      </w:r>
      <w:r w:rsidRPr="00732B86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событий);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средства администрирования</w:t>
      </w:r>
      <w:r w:rsidRPr="00732B86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комплекса.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Специальное ПО СЗИ НСД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По отдельному заказу совместно с комплексом АМДЗ может постав- ляться следующее ПО разграничения доступом: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8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версия 1.35 –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для </w:t>
      </w:r>
      <w:r w:rsidRPr="00732B86">
        <w:rPr>
          <w:rFonts w:ascii="Times New Roman" w:hAnsi="Times New Roman"/>
          <w:sz w:val="24"/>
          <w:szCs w:val="24"/>
        </w:rPr>
        <w:t>MS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DOS;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8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версия 1.95 –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для </w:t>
      </w:r>
      <w:r w:rsidRPr="00732B86">
        <w:rPr>
          <w:rFonts w:ascii="Times New Roman" w:hAnsi="Times New Roman"/>
          <w:sz w:val="24"/>
          <w:szCs w:val="24"/>
        </w:rPr>
        <w:t>Windows</w:t>
      </w:r>
      <w:r w:rsidRPr="00732B86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95/98;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8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версия 2.0, 2.3 – для Windows</w:t>
      </w:r>
      <w:r w:rsidRPr="00732B86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NT.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Надежность функционирования системы защиты ПЭВМ (PC) от НСД обеспечивается выполнением средствами СЗИ НСД «Аккорд-АМД3» сле- дующих условий*: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7"/>
        </w:numPr>
        <w:tabs>
          <w:tab w:val="left" w:pos="757"/>
          <w:tab w:val="left" w:pos="820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lastRenderedPageBreak/>
        <w:t>На ПЭВМ  (PC) c  проверенным BIOS</w:t>
      </w:r>
      <w:r w:rsidRPr="00732B86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установлена</w:t>
      </w:r>
      <w:r w:rsidRPr="00732B86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проверенная</w:t>
      </w:r>
      <w:r w:rsidRPr="00732B86">
        <w:rPr>
          <w:rFonts w:ascii="Times New Roman" w:hAnsi="Times New Roman"/>
          <w:sz w:val="24"/>
          <w:szCs w:val="24"/>
        </w:rPr>
        <w:tab/>
        <w:t>операци- онная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среда.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7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Достоверно установлена неизменность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ОС, </w:t>
      </w:r>
      <w:r w:rsidRPr="00732B86">
        <w:rPr>
          <w:rFonts w:ascii="Times New Roman" w:hAnsi="Times New Roman"/>
          <w:sz w:val="24"/>
          <w:szCs w:val="24"/>
        </w:rPr>
        <w:t xml:space="preserve">BIOS 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программ </w:t>
      </w:r>
      <w:r w:rsidRPr="00732B86">
        <w:rPr>
          <w:rFonts w:ascii="Times New Roman" w:hAnsi="Times New Roman"/>
          <w:sz w:val="24"/>
          <w:szCs w:val="24"/>
        </w:rPr>
        <w:t>для данного сеанса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работы.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7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Кроме </w:t>
      </w:r>
      <w:r w:rsidRPr="00732B86">
        <w:rPr>
          <w:rFonts w:ascii="Times New Roman" w:hAnsi="Times New Roman"/>
          <w:sz w:val="24"/>
          <w:szCs w:val="24"/>
        </w:rPr>
        <w:t xml:space="preserve">проверенных программ в данной программно-аппаратной среде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ПЭВМ </w:t>
      </w:r>
      <w:r w:rsidRPr="00732B86">
        <w:rPr>
          <w:rFonts w:ascii="Times New Roman" w:hAnsi="Times New Roman"/>
          <w:sz w:val="24"/>
          <w:szCs w:val="24"/>
        </w:rPr>
        <w:t>(PC) не запускалось и не запускается никаких иных</w:t>
      </w:r>
      <w:r w:rsidRPr="00732B86">
        <w:rPr>
          <w:rFonts w:ascii="Times New Roman" w:hAnsi="Times New Roman"/>
          <w:spacing w:val="4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программ.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7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Исключен запуск проверенных программ в какой-либо иной ситуации, т.е.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вне </w:t>
      </w:r>
      <w:r w:rsidRPr="00732B86">
        <w:rPr>
          <w:rFonts w:ascii="Times New Roman" w:hAnsi="Times New Roman"/>
          <w:sz w:val="24"/>
          <w:szCs w:val="24"/>
        </w:rPr>
        <w:t>проверенной среды при установленном специальном ПО СЗИ</w:t>
      </w:r>
      <w:r w:rsidRPr="00732B86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НСД.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7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Условия 1-4 выполняются в любой момент времени для всех пользовате- лей, аутентифицированных защитным механизмом</w:t>
      </w:r>
      <w:r w:rsidRPr="00732B86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комплекса.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*При выполнении перечисленных условий программная среда называ- ется изолированной (в терминах описания СЗИ НСД «Аккорд» используется термин ИПС – изолированная программная среда).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Особенности защитных функций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Особенностью СЗИ НСД «Аккорд-АМД3» является проведение проце- дур идентификации, аутентификации и контроля целостности до загрузки операционной системы. Это обеспечивается перехватом управления кон- троллером комплекса во время, так называемой, процедуры ROMscan, суть которой заключается в следующем: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В процессе начального старта после проверки основного оборудования BIOS </w:t>
      </w:r>
      <w:r w:rsidRPr="00732B86">
        <w:rPr>
          <w:spacing w:val="2"/>
          <w:sz w:val="24"/>
          <w:szCs w:val="24"/>
        </w:rPr>
        <w:t xml:space="preserve">ПЭВМ </w:t>
      </w:r>
      <w:r w:rsidRPr="00732B86">
        <w:rPr>
          <w:sz w:val="24"/>
          <w:szCs w:val="24"/>
        </w:rPr>
        <w:t xml:space="preserve">(PC) начинает поиск внешних </w:t>
      </w:r>
      <w:r w:rsidRPr="00732B86">
        <w:rPr>
          <w:spacing w:val="2"/>
          <w:sz w:val="24"/>
          <w:szCs w:val="24"/>
        </w:rPr>
        <w:t xml:space="preserve">ПЗУ </w:t>
      </w:r>
      <w:r w:rsidRPr="00732B86">
        <w:rPr>
          <w:sz w:val="24"/>
          <w:szCs w:val="24"/>
        </w:rPr>
        <w:t xml:space="preserve">в диапазоне от C800:0000 </w:t>
      </w:r>
      <w:r w:rsidRPr="00732B86">
        <w:rPr>
          <w:spacing w:val="-3"/>
          <w:sz w:val="24"/>
          <w:szCs w:val="24"/>
        </w:rPr>
        <w:t xml:space="preserve">до </w:t>
      </w:r>
      <w:r w:rsidRPr="00732B86">
        <w:rPr>
          <w:sz w:val="24"/>
          <w:szCs w:val="24"/>
        </w:rPr>
        <w:t xml:space="preserve">E000:0000 с шагом в </w:t>
      </w:r>
      <w:r w:rsidRPr="00732B86">
        <w:rPr>
          <w:spacing w:val="2"/>
          <w:sz w:val="24"/>
          <w:szCs w:val="24"/>
        </w:rPr>
        <w:t xml:space="preserve">2К. </w:t>
      </w:r>
      <w:r w:rsidRPr="00732B86">
        <w:rPr>
          <w:sz w:val="24"/>
          <w:szCs w:val="24"/>
        </w:rPr>
        <w:t xml:space="preserve">Признаком наличия </w:t>
      </w:r>
      <w:r w:rsidRPr="00732B86">
        <w:rPr>
          <w:spacing w:val="2"/>
          <w:sz w:val="24"/>
          <w:szCs w:val="24"/>
        </w:rPr>
        <w:t xml:space="preserve">ПЗУ </w:t>
      </w:r>
      <w:r w:rsidRPr="00732B86">
        <w:rPr>
          <w:sz w:val="24"/>
          <w:szCs w:val="24"/>
        </w:rPr>
        <w:t xml:space="preserve">является наличие слова </w:t>
      </w:r>
      <w:r w:rsidRPr="00732B86">
        <w:rPr>
          <w:spacing w:val="2"/>
          <w:sz w:val="24"/>
          <w:szCs w:val="24"/>
        </w:rPr>
        <w:t xml:space="preserve">AA55h </w:t>
      </w:r>
      <w:r w:rsidRPr="00732B86">
        <w:rPr>
          <w:sz w:val="24"/>
          <w:szCs w:val="24"/>
        </w:rPr>
        <w:t xml:space="preserve">в первом слове проверяемого интервала. Если данный признак обна- ружен, то в следующем байте содержится длина </w:t>
      </w:r>
      <w:r w:rsidRPr="00732B86">
        <w:rPr>
          <w:spacing w:val="2"/>
          <w:sz w:val="24"/>
          <w:szCs w:val="24"/>
        </w:rPr>
        <w:t xml:space="preserve">ПЗУ </w:t>
      </w:r>
      <w:r w:rsidRPr="00732B86">
        <w:rPr>
          <w:sz w:val="24"/>
          <w:szCs w:val="24"/>
        </w:rPr>
        <w:t xml:space="preserve">в страницах </w:t>
      </w:r>
      <w:r w:rsidRPr="00732B86">
        <w:rPr>
          <w:spacing w:val="-3"/>
          <w:sz w:val="24"/>
          <w:szCs w:val="24"/>
        </w:rPr>
        <w:t xml:space="preserve">по </w:t>
      </w:r>
      <w:r w:rsidRPr="00732B86">
        <w:rPr>
          <w:sz w:val="24"/>
          <w:szCs w:val="24"/>
        </w:rPr>
        <w:t xml:space="preserve">512  </w:t>
      </w:r>
      <w:r w:rsidRPr="00732B86">
        <w:rPr>
          <w:spacing w:val="2"/>
          <w:sz w:val="24"/>
          <w:szCs w:val="24"/>
        </w:rPr>
        <w:t>байт.</w:t>
      </w:r>
      <w:r w:rsidRPr="00732B86">
        <w:rPr>
          <w:spacing w:val="7"/>
          <w:sz w:val="24"/>
          <w:szCs w:val="24"/>
        </w:rPr>
        <w:t xml:space="preserve"> </w:t>
      </w:r>
      <w:r w:rsidRPr="00732B86">
        <w:rPr>
          <w:sz w:val="24"/>
          <w:szCs w:val="24"/>
        </w:rPr>
        <w:t>Затем</w:t>
      </w:r>
      <w:r w:rsidRPr="00732B86">
        <w:rPr>
          <w:spacing w:val="10"/>
          <w:sz w:val="24"/>
          <w:szCs w:val="24"/>
        </w:rPr>
        <w:t xml:space="preserve"> </w:t>
      </w:r>
      <w:r w:rsidRPr="00732B86">
        <w:rPr>
          <w:sz w:val="24"/>
          <w:szCs w:val="24"/>
        </w:rPr>
        <w:t>вычисляется</w:t>
      </w:r>
      <w:r w:rsidRPr="00732B86">
        <w:rPr>
          <w:spacing w:val="6"/>
          <w:sz w:val="24"/>
          <w:szCs w:val="24"/>
        </w:rPr>
        <w:t xml:space="preserve"> </w:t>
      </w:r>
      <w:r w:rsidRPr="00732B86">
        <w:rPr>
          <w:sz w:val="24"/>
          <w:szCs w:val="24"/>
        </w:rPr>
        <w:t>контрольная</w:t>
      </w:r>
      <w:r w:rsidRPr="00732B86">
        <w:rPr>
          <w:spacing w:val="16"/>
          <w:sz w:val="24"/>
          <w:szCs w:val="24"/>
        </w:rPr>
        <w:t xml:space="preserve"> </w:t>
      </w:r>
      <w:r w:rsidRPr="00732B86">
        <w:rPr>
          <w:sz w:val="24"/>
          <w:szCs w:val="24"/>
        </w:rPr>
        <w:t>сумма</w:t>
      </w:r>
      <w:r w:rsidRPr="00732B86">
        <w:rPr>
          <w:spacing w:val="16"/>
          <w:sz w:val="24"/>
          <w:szCs w:val="24"/>
        </w:rPr>
        <w:t xml:space="preserve"> </w:t>
      </w:r>
      <w:r w:rsidRPr="00732B86">
        <w:rPr>
          <w:sz w:val="24"/>
          <w:szCs w:val="24"/>
        </w:rPr>
        <w:t>всего</w:t>
      </w:r>
      <w:r w:rsidRPr="00732B86">
        <w:rPr>
          <w:spacing w:val="11"/>
          <w:sz w:val="24"/>
          <w:szCs w:val="24"/>
        </w:rPr>
        <w:t xml:space="preserve"> </w:t>
      </w:r>
      <w:r w:rsidRPr="00732B86">
        <w:rPr>
          <w:spacing w:val="2"/>
          <w:sz w:val="24"/>
          <w:szCs w:val="24"/>
        </w:rPr>
        <w:t>ПЗУ,</w:t>
      </w:r>
      <w:r w:rsidRPr="00732B86">
        <w:rPr>
          <w:spacing w:val="7"/>
          <w:sz w:val="24"/>
          <w:szCs w:val="24"/>
        </w:rPr>
        <w:t xml:space="preserve"> </w:t>
      </w:r>
      <w:r w:rsidRPr="00732B86">
        <w:rPr>
          <w:sz w:val="24"/>
          <w:szCs w:val="24"/>
        </w:rPr>
        <w:t>и</w:t>
      </w:r>
      <w:r w:rsidRPr="00732B86">
        <w:rPr>
          <w:spacing w:val="11"/>
          <w:sz w:val="24"/>
          <w:szCs w:val="24"/>
        </w:rPr>
        <w:t xml:space="preserve"> </w:t>
      </w:r>
      <w:r w:rsidRPr="00732B86">
        <w:rPr>
          <w:sz w:val="24"/>
          <w:szCs w:val="24"/>
        </w:rPr>
        <w:t>если</w:t>
      </w:r>
      <w:r w:rsidRPr="00732B86">
        <w:rPr>
          <w:spacing w:val="11"/>
          <w:sz w:val="24"/>
          <w:szCs w:val="24"/>
        </w:rPr>
        <w:t xml:space="preserve"> </w:t>
      </w:r>
      <w:r w:rsidRPr="00732B86">
        <w:rPr>
          <w:sz w:val="24"/>
          <w:szCs w:val="24"/>
        </w:rPr>
        <w:t>она</w:t>
      </w:r>
      <w:r w:rsidRPr="00732B86">
        <w:rPr>
          <w:spacing w:val="10"/>
          <w:sz w:val="24"/>
          <w:szCs w:val="24"/>
        </w:rPr>
        <w:t xml:space="preserve"> </w:t>
      </w:r>
      <w:r w:rsidRPr="00732B86">
        <w:rPr>
          <w:sz w:val="24"/>
          <w:szCs w:val="24"/>
        </w:rPr>
        <w:t>корректна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9"/>
        </w:numPr>
        <w:tabs>
          <w:tab w:val="left" w:pos="623"/>
        </w:tabs>
        <w:autoSpaceDE w:val="0"/>
        <w:autoSpaceDN w:val="0"/>
        <w:adjustRightInd w:val="0"/>
        <w:snapToGrid w:val="0"/>
        <w:spacing w:after="0" w:line="240" w:lineRule="auto"/>
        <w:ind w:left="0" w:hanging="206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будет произведен вызов процедуры, расположенной в ПЗУ со смещением</w:t>
      </w:r>
      <w:r w:rsidRPr="00732B86">
        <w:rPr>
          <w:rFonts w:ascii="Times New Roman" w:hAnsi="Times New Roman"/>
          <w:spacing w:val="6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3.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Такая процедура обычно используется для инициализации.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В СЗИ НСД «Аккорд-АМД3» в этой процедуре проводится идентифи- кация и аутентификация пользователя. При ошибке возврат из процедуры не происходит, т.е. дальнейшая загрузка выполняться не будет.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Вся процедура идентификации и аутентификации занимает 7-10 се- кунд. Ее устойчивость зависит от длины пароля. Допускается установка па- роля до 12 символов. Возможность установки длины пароля предоставляется только администратору безопасность информации (БИ).</w:t>
      </w:r>
    </w:p>
    <w:p w:rsidR="00741590" w:rsidRPr="00732B86" w:rsidRDefault="00741590" w:rsidP="00732B86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 касании съемника информации персональным идентификатором пользователя осуществляется поиск предъ</w:t>
      </w:r>
      <w:r w:rsidR="00732B86" w:rsidRPr="00732B86">
        <w:rPr>
          <w:sz w:val="24"/>
          <w:szCs w:val="24"/>
        </w:rPr>
        <w:t>явленного идентификатора в спи</w:t>
      </w:r>
      <w:r w:rsidRPr="00732B86">
        <w:rPr>
          <w:sz w:val="24"/>
          <w:szCs w:val="24"/>
        </w:rPr>
        <w:t>ске зарегистрированных, который хранится в ЭНП контроллера. Если предъ- явленный идентификатор обнаружен в списке, то производится аутентифи- кация пользователя и контроль целостности установленных в ПЭВМ (PC) технических и программных средств по перечню, создаваемого для каждого пользователя при его регистрации администратором БИ.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Для проведения процедуры аутентификации предусмотрен режим вво- да пароля в скрытом виде – в виде символов «*». Этим предотвращается воз- можность раскрытия личного пароля и использования утраченного (похи- щенного) идентификатора.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Основой </w:t>
      </w:r>
      <w:r w:rsidRPr="00732B86">
        <w:rPr>
          <w:spacing w:val="2"/>
          <w:sz w:val="24"/>
          <w:szCs w:val="24"/>
        </w:rPr>
        <w:t xml:space="preserve">для </w:t>
      </w:r>
      <w:r w:rsidRPr="00732B86">
        <w:rPr>
          <w:sz w:val="24"/>
          <w:szCs w:val="24"/>
        </w:rPr>
        <w:t xml:space="preserve">достижения надежного функционирования системы защи- </w:t>
      </w:r>
      <w:r w:rsidRPr="00732B86">
        <w:rPr>
          <w:spacing w:val="3"/>
          <w:sz w:val="24"/>
          <w:szCs w:val="24"/>
        </w:rPr>
        <w:t xml:space="preserve">ты </w:t>
      </w:r>
      <w:r w:rsidRPr="00732B86">
        <w:rPr>
          <w:sz w:val="24"/>
          <w:szCs w:val="24"/>
        </w:rPr>
        <w:t xml:space="preserve">является контроль целостности технических и программных средств </w:t>
      </w:r>
      <w:r w:rsidRPr="00732B86">
        <w:rPr>
          <w:spacing w:val="2"/>
          <w:sz w:val="24"/>
          <w:szCs w:val="24"/>
        </w:rPr>
        <w:t xml:space="preserve">ПЭВМ </w:t>
      </w:r>
      <w:r w:rsidRPr="00732B86">
        <w:rPr>
          <w:sz w:val="24"/>
          <w:szCs w:val="24"/>
        </w:rPr>
        <w:t xml:space="preserve">(РС) перед каждым сеансом </w:t>
      </w:r>
      <w:r w:rsidRPr="00732B86">
        <w:rPr>
          <w:spacing w:val="2"/>
          <w:sz w:val="24"/>
          <w:szCs w:val="24"/>
        </w:rPr>
        <w:t xml:space="preserve">работы </w:t>
      </w:r>
      <w:r w:rsidRPr="00732B86">
        <w:rPr>
          <w:sz w:val="24"/>
          <w:szCs w:val="24"/>
        </w:rPr>
        <w:t xml:space="preserve">пользователя. Этим обеспечива- </w:t>
      </w:r>
      <w:r w:rsidRPr="00732B86">
        <w:rPr>
          <w:spacing w:val="2"/>
          <w:sz w:val="24"/>
          <w:szCs w:val="24"/>
        </w:rPr>
        <w:t xml:space="preserve">ется </w:t>
      </w:r>
      <w:r w:rsidRPr="00732B86">
        <w:rPr>
          <w:sz w:val="24"/>
          <w:szCs w:val="24"/>
        </w:rPr>
        <w:t>защита от несанкционированных модификаций и внедрения разрушаю- щих программных воздействий (закладок, вирусов и</w:t>
      </w:r>
      <w:r w:rsidRPr="00732B86">
        <w:rPr>
          <w:spacing w:val="26"/>
          <w:sz w:val="24"/>
          <w:szCs w:val="24"/>
        </w:rPr>
        <w:t xml:space="preserve"> </w:t>
      </w:r>
      <w:r w:rsidRPr="00732B86">
        <w:rPr>
          <w:sz w:val="24"/>
          <w:szCs w:val="24"/>
        </w:rPr>
        <w:t>т.д.).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lastRenderedPageBreak/>
        <w:t>Контроль целостности в СЗИ НСД «Аккорд-АМД3» выполняется на аппаратном уровне (средствами контроллера комплекса) с использованием алгоритма пошагового (ступенчатого) контроля целостности, суть которого сводится к следующему – для контроля данных на i-м логическом уровне их представления для чтения требуется использование предварительно прове- ренных на целостность процедур i-1-го уровня.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 этом обеспечивается корректная работа комплекса с загрузчиками различных файловых систем (Boot-менеджерами), что позволяет обеспечить доверенную загрузку всех ОС и прикладного ПО при одновременной их ус- тановке на дисках или разделах дисков ПЭВМ (PC).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Программы, реализующие механизм контроля целостности комплекса, администрирования и аудит работы пользователей защищены от подделки и несанкционированной модификации за счет их хранения в энергонезависи- мой памяти контроллера комплекса.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 осуществлении контрольных процедур (идентификации, аутенти- фикации пользователя, проверке целостности) блокируется загрузка ОС с от- чуждаемых носителей (флоппи-диск, CD ROM, ZIP-drive).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Установка и настройка комплекса СЗИ НСД «Аккорд-АМД3»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Установка комплекса осуществляется в соответствии с требованиями эксплуатационной документации.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Установка комплекса СЗИ НСД «Аккорд-АМД3» включает: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6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Установку контроллера комплекса в свободный слот материнской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платы </w:t>
      </w:r>
      <w:r w:rsidRPr="00732B86">
        <w:rPr>
          <w:rFonts w:ascii="Times New Roman" w:hAnsi="Times New Roman"/>
          <w:spacing w:val="2"/>
          <w:sz w:val="24"/>
          <w:szCs w:val="24"/>
        </w:rPr>
        <w:t>ПЭВМ</w:t>
      </w:r>
      <w:r w:rsidRPr="00732B86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(PC).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6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Регистрацию пользователей и настройку защитных средств</w:t>
      </w:r>
      <w:r w:rsidRPr="00732B86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комплекса.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6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При установке специального ПО производится назначение пользователям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прав </w:t>
      </w:r>
      <w:r w:rsidRPr="00732B86">
        <w:rPr>
          <w:rFonts w:ascii="Times New Roman" w:hAnsi="Times New Roman"/>
          <w:sz w:val="24"/>
          <w:szCs w:val="24"/>
        </w:rPr>
        <w:t xml:space="preserve">на доступ к ресурсам </w:t>
      </w:r>
      <w:r w:rsidRPr="00732B86">
        <w:rPr>
          <w:rFonts w:ascii="Times New Roman" w:hAnsi="Times New Roman"/>
          <w:spacing w:val="2"/>
          <w:sz w:val="24"/>
          <w:szCs w:val="24"/>
        </w:rPr>
        <w:t>ПЭВМ</w:t>
      </w:r>
      <w:r w:rsidRPr="00732B86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(АС).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Управление защитой информации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Создаваемая структура защиты информации в ПЭВМ (АС) при приме- нении комплекса СЗИ НСД «Аккорд-АМД3» должна поддерживаться меха- низмом установления полномочий пользователям ПЭВМ (АС) и управлением их доступом к информации.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Для этого на предприятии (учреждении, </w:t>
      </w:r>
      <w:r w:rsidRPr="00732B86">
        <w:rPr>
          <w:spacing w:val="2"/>
          <w:sz w:val="24"/>
          <w:szCs w:val="24"/>
        </w:rPr>
        <w:t xml:space="preserve">фирме </w:t>
      </w:r>
      <w:r w:rsidRPr="00732B86">
        <w:rPr>
          <w:sz w:val="24"/>
          <w:szCs w:val="24"/>
        </w:rPr>
        <w:t xml:space="preserve">и т.д.) создается служба безопасности информации </w:t>
      </w:r>
      <w:r w:rsidRPr="00732B86">
        <w:rPr>
          <w:spacing w:val="2"/>
          <w:sz w:val="24"/>
          <w:szCs w:val="24"/>
        </w:rPr>
        <w:t xml:space="preserve">(СБИ) </w:t>
      </w:r>
      <w:r w:rsidRPr="00732B86">
        <w:rPr>
          <w:sz w:val="24"/>
          <w:szCs w:val="24"/>
        </w:rPr>
        <w:t xml:space="preserve">или назначается ответственное лицо (адми- нистратор безопасности информации), на </w:t>
      </w:r>
      <w:r w:rsidRPr="00732B86">
        <w:rPr>
          <w:spacing w:val="2"/>
          <w:sz w:val="24"/>
          <w:szCs w:val="24"/>
        </w:rPr>
        <w:t xml:space="preserve">которых </w:t>
      </w:r>
      <w:r w:rsidRPr="00732B86">
        <w:rPr>
          <w:sz w:val="24"/>
          <w:szCs w:val="24"/>
        </w:rPr>
        <w:t xml:space="preserve">возлагается разработка и ввод в действие организационно-правовых документов по  применению </w:t>
      </w:r>
      <w:r w:rsidRPr="00732B86">
        <w:rPr>
          <w:spacing w:val="2"/>
          <w:sz w:val="24"/>
          <w:szCs w:val="24"/>
        </w:rPr>
        <w:t xml:space="preserve">ПЭВМ </w:t>
      </w:r>
      <w:r w:rsidRPr="00732B86">
        <w:rPr>
          <w:sz w:val="24"/>
          <w:szCs w:val="24"/>
        </w:rPr>
        <w:t xml:space="preserve">(PC) с внедренными средствами защиты комплекса «Аккорд-АМД3». Этими документами предусматривается ведение ряда учетных и объектовых документов (например, </w:t>
      </w:r>
      <w:r w:rsidRPr="00732B86">
        <w:rPr>
          <w:spacing w:val="2"/>
          <w:sz w:val="24"/>
          <w:szCs w:val="24"/>
        </w:rPr>
        <w:t xml:space="preserve">«Журнал </w:t>
      </w:r>
      <w:r w:rsidRPr="00732B86">
        <w:rPr>
          <w:sz w:val="24"/>
          <w:szCs w:val="24"/>
        </w:rPr>
        <w:t xml:space="preserve">учета выданных идентификаторов», «Инст- рукции </w:t>
      </w:r>
      <w:r w:rsidRPr="00732B86">
        <w:rPr>
          <w:spacing w:val="2"/>
          <w:sz w:val="24"/>
          <w:szCs w:val="24"/>
        </w:rPr>
        <w:t xml:space="preserve">по </w:t>
      </w:r>
      <w:r w:rsidRPr="00732B86">
        <w:rPr>
          <w:sz w:val="24"/>
          <w:szCs w:val="24"/>
        </w:rPr>
        <w:t xml:space="preserve">применению </w:t>
      </w:r>
      <w:r w:rsidRPr="00732B86">
        <w:rPr>
          <w:spacing w:val="2"/>
          <w:sz w:val="24"/>
          <w:szCs w:val="24"/>
        </w:rPr>
        <w:t xml:space="preserve">ПЭВМ </w:t>
      </w:r>
      <w:r w:rsidRPr="00732B86">
        <w:rPr>
          <w:sz w:val="24"/>
          <w:szCs w:val="24"/>
        </w:rPr>
        <w:t xml:space="preserve">с внедренными </w:t>
      </w:r>
      <w:r w:rsidRPr="00732B86">
        <w:rPr>
          <w:spacing w:val="2"/>
          <w:sz w:val="24"/>
          <w:szCs w:val="24"/>
        </w:rPr>
        <w:t xml:space="preserve">СЗИ </w:t>
      </w:r>
      <w:r w:rsidRPr="00732B86">
        <w:rPr>
          <w:sz w:val="24"/>
          <w:szCs w:val="24"/>
        </w:rPr>
        <w:t>«Аккорд» для различных категорий должностных лиц и</w:t>
      </w:r>
      <w:r w:rsidRPr="00732B86">
        <w:rPr>
          <w:spacing w:val="18"/>
          <w:sz w:val="24"/>
          <w:szCs w:val="24"/>
        </w:rPr>
        <w:t xml:space="preserve"> </w:t>
      </w:r>
      <w:r w:rsidRPr="00732B86">
        <w:rPr>
          <w:sz w:val="24"/>
          <w:szCs w:val="24"/>
        </w:rPr>
        <w:t>др.).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Содержание отчета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Отчет должен содержать: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Основные </w:t>
      </w:r>
      <w:r w:rsidRPr="00732B86">
        <w:rPr>
          <w:rFonts w:ascii="Times New Roman" w:hAnsi="Times New Roman"/>
          <w:sz w:val="24"/>
          <w:szCs w:val="24"/>
        </w:rPr>
        <w:t>теоретические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сведения;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Описание ходы выполнения лабораторной работы с основными результа-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тами </w:t>
      </w:r>
      <w:r w:rsidRPr="00732B86">
        <w:rPr>
          <w:rFonts w:ascii="Times New Roman" w:hAnsi="Times New Roman"/>
          <w:sz w:val="24"/>
          <w:szCs w:val="24"/>
        </w:rPr>
        <w:t>и</w:t>
      </w:r>
      <w:r w:rsidRPr="00732B86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выводами.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Контрольные 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Составной частью какой деятельности предприятия являются мероприя- тия по защите информации от</w:t>
      </w:r>
      <w:r w:rsidRPr="00732B86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НСД?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4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Каково предназначение ПАК СЗИ от НСД</w:t>
      </w:r>
      <w:r w:rsidRPr="00732B86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«Аккорд»?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4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lastRenderedPageBreak/>
        <w:t>Выполнение каких функций обеспечивает</w:t>
      </w:r>
      <w:r w:rsidRPr="00732B86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контроллер?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4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Что необходимо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для </w:t>
      </w:r>
      <w:r w:rsidRPr="00732B86">
        <w:rPr>
          <w:rFonts w:ascii="Times New Roman" w:hAnsi="Times New Roman"/>
          <w:sz w:val="24"/>
          <w:szCs w:val="24"/>
        </w:rPr>
        <w:t xml:space="preserve">эффективного применения комплекса и поддержания соответствующего уровня защищенности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ПЭВМ </w:t>
      </w:r>
      <w:r w:rsidRPr="00732B86">
        <w:rPr>
          <w:rFonts w:ascii="Times New Roman" w:hAnsi="Times New Roman"/>
          <w:sz w:val="24"/>
          <w:szCs w:val="24"/>
        </w:rPr>
        <w:t>и информационных ресур- сов?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4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В виде каких взаимодействующих между собой подсистем можно пред- ставить средства разграничения доступа к</w:t>
      </w:r>
      <w:r w:rsidRPr="00732B86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ресурсам?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4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Что такое процедура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идентификации?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4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Что такое процедура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аутентификации?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4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Что означает использование дискреционного принципа управления досту- пом?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4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Что означает использование мандатного принципа управления доступом?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10.Для </w:t>
      </w:r>
      <w:r w:rsidRPr="00732B86">
        <w:rPr>
          <w:rFonts w:ascii="Times New Roman" w:hAnsi="Times New Roman"/>
          <w:sz w:val="24"/>
          <w:szCs w:val="24"/>
        </w:rPr>
        <w:t>чего предназначена подсистема регистрации и</w:t>
      </w:r>
      <w:r w:rsidRPr="00732B86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учета?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11.Что фиксируется в системном журнале при регистрации событий? 12.Для чего предназначена подсистема обеспечения целостности?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13.Что такое проверка на целостность? 14.Какие средства называются аппаратными? 15.Что такое несанкционированный доступ?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16.Что происходит при непосредственном несанкционированном доступе? 17.Что означает опосредованный несанкционированный доступ?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18.Что понимается под аббревиатурой АМДЗ?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19.Какие задачи возлагаются на службу безопасности информации? 20.Какие задачи решает администратор БИ при эксплуатации комплекса? 21.На основании чего реализованы защитные механизмы в СЗИ «Аккорд»?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22.В чем заключаются условия создания изолированной программной среды? 23.Чем определяется стойкость процедур идентификации и аутентификации? 24.Что может выступать дополнительными механизмами защиты от НСД к ПЭВМ?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25.Какие требования предъявляются к реализации дискреционного механиз- ма разграничения доступа?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26.Для чего предназначена программа ACED32.EXE? 27.Какова максимальная длина пароля?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28.Что предусматривает статический режим контроля целостности файлов? 29.Что предусматривает динамический режим контроля целостности файлов? 30.Какой программой реализуется разграничение доступа пользователей к ресурсам компьютера?</w:t>
      </w:r>
    </w:p>
    <w:p w:rsidR="00741590" w:rsidRPr="00732B86" w:rsidRDefault="00741590" w:rsidP="00741590">
      <w:pPr>
        <w:adjustRightInd w:val="0"/>
        <w:snapToGrid w:val="0"/>
        <w:contextualSpacing/>
        <w:jc w:val="both"/>
        <w:sectPr w:rsidR="00741590" w:rsidRPr="00732B86">
          <w:pgSz w:w="12240" w:h="15840"/>
          <w:pgMar w:top="1500" w:right="1040" w:bottom="200" w:left="1720" w:header="1095" w:footer="16" w:gutter="0"/>
          <w:cols w:space="720"/>
        </w:sectPr>
      </w:pPr>
    </w:p>
    <w:p w:rsidR="00741590" w:rsidRPr="00732B86" w:rsidRDefault="00732B86" w:rsidP="00732B86">
      <w:pPr>
        <w:pStyle w:val="1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40" w:name="_TOC_250009"/>
      <w:bookmarkStart w:id="41" w:name="_Toc2333620"/>
      <w:bookmarkEnd w:id="40"/>
      <w:r>
        <w:rPr>
          <w:rFonts w:ascii="Times New Roman" w:hAnsi="Times New Roman"/>
          <w:sz w:val="24"/>
          <w:szCs w:val="24"/>
        </w:rPr>
        <w:lastRenderedPageBreak/>
        <w:t>ПРАКТИЧЕСКАЯ РАБОТА</w:t>
      </w:r>
      <w:r w:rsidRPr="00732B86">
        <w:rPr>
          <w:rFonts w:ascii="Times New Roman" w:hAnsi="Times New Roman"/>
          <w:sz w:val="24"/>
          <w:szCs w:val="24"/>
        </w:rPr>
        <w:t xml:space="preserve"> № 20 </w:t>
      </w:r>
      <w:r w:rsidR="00741590" w:rsidRPr="00732B86">
        <w:rPr>
          <w:rFonts w:ascii="Times New Roman" w:hAnsi="Times New Roman"/>
          <w:b w:val="0"/>
          <w:sz w:val="24"/>
          <w:szCs w:val="24"/>
        </w:rPr>
        <w:t xml:space="preserve">Тема: </w:t>
      </w:r>
      <w:r w:rsidR="00741590" w:rsidRPr="00732B86">
        <w:rPr>
          <w:rFonts w:ascii="Times New Roman" w:hAnsi="Times New Roman"/>
          <w:sz w:val="24"/>
          <w:szCs w:val="24"/>
        </w:rPr>
        <w:t>Тестовые испытания программных средств защиты.</w:t>
      </w:r>
      <w:bookmarkEnd w:id="41"/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Цель работы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Применение </w:t>
      </w:r>
      <w:r w:rsidRPr="00732B86">
        <w:rPr>
          <w:spacing w:val="2"/>
          <w:sz w:val="24"/>
          <w:szCs w:val="24"/>
        </w:rPr>
        <w:t xml:space="preserve">методов </w:t>
      </w:r>
      <w:r w:rsidRPr="00732B86">
        <w:rPr>
          <w:sz w:val="24"/>
          <w:szCs w:val="24"/>
        </w:rPr>
        <w:t xml:space="preserve">и технологий испытания программного и аппа- ратного уровней комплексной защиты информации </w:t>
      </w:r>
      <w:r w:rsidRPr="00732B86">
        <w:rPr>
          <w:spacing w:val="2"/>
          <w:sz w:val="24"/>
          <w:szCs w:val="24"/>
        </w:rPr>
        <w:t xml:space="preserve">для </w:t>
      </w:r>
      <w:r w:rsidRPr="00732B86">
        <w:rPr>
          <w:sz w:val="24"/>
          <w:szCs w:val="24"/>
        </w:rPr>
        <w:t>проверки наличия и работоспособности встроенных программных и иных средств защиты</w:t>
      </w:r>
      <w:r w:rsidRPr="00732B86">
        <w:rPr>
          <w:spacing w:val="58"/>
          <w:sz w:val="24"/>
          <w:szCs w:val="24"/>
        </w:rPr>
        <w:t xml:space="preserve"> </w:t>
      </w:r>
      <w:r w:rsidRPr="00732B86">
        <w:rPr>
          <w:sz w:val="24"/>
          <w:szCs w:val="24"/>
        </w:rPr>
        <w:t>КИС.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Работа состоит из следующих этапов: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Изучить теоретический материал по курсу «Основы информационной безопасности».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Изучить соответствующий теоретический материал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теме </w:t>
      </w:r>
      <w:r w:rsidRPr="00732B86">
        <w:rPr>
          <w:rFonts w:ascii="Times New Roman" w:hAnsi="Times New Roman"/>
          <w:sz w:val="24"/>
          <w:szCs w:val="24"/>
        </w:rPr>
        <w:t>лабораторной работы.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Провести проверку, реализующую поставленную</w:t>
      </w:r>
      <w:r w:rsidRPr="00732B86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задачу.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Проанализировать проделанную работу и предложить возможный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метод </w:t>
      </w:r>
      <w:r w:rsidRPr="00732B86">
        <w:rPr>
          <w:rFonts w:ascii="Times New Roman" w:hAnsi="Times New Roman"/>
          <w:sz w:val="24"/>
          <w:szCs w:val="24"/>
        </w:rPr>
        <w:t>противодействия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проверке.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Результат с рекомендациями по защите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анализируемой ПЭВМ </w:t>
      </w:r>
      <w:r w:rsidRPr="00732B86">
        <w:rPr>
          <w:rFonts w:ascii="Times New Roman" w:hAnsi="Times New Roman"/>
          <w:sz w:val="24"/>
          <w:szCs w:val="24"/>
        </w:rPr>
        <w:t xml:space="preserve">отразить в </w:t>
      </w:r>
      <w:r w:rsidRPr="00732B86">
        <w:rPr>
          <w:rFonts w:ascii="Times New Roman" w:hAnsi="Times New Roman"/>
          <w:spacing w:val="2"/>
          <w:sz w:val="24"/>
          <w:szCs w:val="24"/>
        </w:rPr>
        <w:t>отчете.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Краткие теоретические сведения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Механизм очистки памяти защищает систему от восстановления уда- ленных конфиденциальных данных. Для проверки необходимо установить наличие в ПЭВМ специализированного программного обеспечения. Создать контрольный файл и уничтожить его.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Возможные программы восстановления: EasyRecovery, Filerecovery, Recover4all и др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  <w:lang w:val="en-US"/>
        </w:rPr>
      </w:pPr>
      <w:r w:rsidRPr="00732B86">
        <w:rPr>
          <w:sz w:val="24"/>
          <w:szCs w:val="24"/>
        </w:rPr>
        <w:t>Возможные</w:t>
      </w:r>
      <w:r w:rsidRPr="00732B86">
        <w:rPr>
          <w:sz w:val="24"/>
          <w:szCs w:val="24"/>
          <w:lang w:val="en-US"/>
        </w:rPr>
        <w:t xml:space="preserve"> </w:t>
      </w:r>
      <w:r w:rsidRPr="00732B86">
        <w:rPr>
          <w:sz w:val="24"/>
          <w:szCs w:val="24"/>
        </w:rPr>
        <w:t>программы</w:t>
      </w:r>
      <w:r w:rsidRPr="00732B86">
        <w:rPr>
          <w:sz w:val="24"/>
          <w:szCs w:val="24"/>
          <w:lang w:val="en-US"/>
        </w:rPr>
        <w:t xml:space="preserve"> </w:t>
      </w:r>
      <w:r w:rsidRPr="00732B86">
        <w:rPr>
          <w:sz w:val="24"/>
          <w:szCs w:val="24"/>
        </w:rPr>
        <w:t>гарантированного</w:t>
      </w:r>
      <w:r w:rsidRPr="00732B86">
        <w:rPr>
          <w:sz w:val="24"/>
          <w:szCs w:val="24"/>
          <w:lang w:val="en-US"/>
        </w:rPr>
        <w:t xml:space="preserve"> </w:t>
      </w:r>
      <w:r w:rsidRPr="00732B86">
        <w:rPr>
          <w:sz w:val="24"/>
          <w:szCs w:val="24"/>
        </w:rPr>
        <w:t>удаления</w:t>
      </w:r>
      <w:r w:rsidRPr="00732B86">
        <w:rPr>
          <w:sz w:val="24"/>
          <w:szCs w:val="24"/>
          <w:lang w:val="en-US"/>
        </w:rPr>
        <w:t xml:space="preserve">: Acronis Privacy Expert Suite, Acronis Drive Cleanser, Systerac XP Toolls Shreder, Paragon Disc Wiper </w:t>
      </w:r>
      <w:r w:rsidRPr="00732B86">
        <w:rPr>
          <w:sz w:val="24"/>
          <w:szCs w:val="24"/>
        </w:rPr>
        <w:t>и</w:t>
      </w:r>
      <w:r w:rsidRPr="00732B86">
        <w:rPr>
          <w:sz w:val="24"/>
          <w:szCs w:val="24"/>
          <w:lang w:val="en-US"/>
        </w:rPr>
        <w:t xml:space="preserve"> </w:t>
      </w:r>
      <w:r w:rsidRPr="00732B86">
        <w:rPr>
          <w:sz w:val="24"/>
          <w:szCs w:val="24"/>
        </w:rPr>
        <w:t>др</w:t>
      </w:r>
      <w:r w:rsidRPr="00732B86">
        <w:rPr>
          <w:sz w:val="24"/>
          <w:szCs w:val="24"/>
          <w:lang w:val="en-US"/>
        </w:rPr>
        <w:t>.</w:t>
      </w:r>
    </w:p>
    <w:p w:rsidR="00741590" w:rsidRPr="00FC7766" w:rsidRDefault="00741590" w:rsidP="00732B86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  <w:lang w:val="en-US"/>
        </w:rPr>
      </w:pPr>
      <w:r w:rsidRPr="00732B86">
        <w:rPr>
          <w:sz w:val="24"/>
          <w:szCs w:val="24"/>
        </w:rPr>
        <w:t xml:space="preserve">Механизм обеспечения целостности защищает среду обработки конфи- денциальной информации от изменения данных и логики работы исполняе- мых файлов, от внедрения разрушающих </w:t>
      </w:r>
      <w:r w:rsidR="00732B86" w:rsidRPr="00732B86">
        <w:rPr>
          <w:sz w:val="24"/>
          <w:szCs w:val="24"/>
        </w:rPr>
        <w:t xml:space="preserve">программных средств, от подмены </w:t>
      </w:r>
      <w:r w:rsidRPr="00732B86">
        <w:rPr>
          <w:sz w:val="24"/>
          <w:szCs w:val="24"/>
        </w:rPr>
        <w:t xml:space="preserve">информации. Для проверки требуется проанализировать </w:t>
      </w:r>
      <w:r w:rsidRPr="00732B86">
        <w:rPr>
          <w:spacing w:val="2"/>
          <w:sz w:val="24"/>
          <w:szCs w:val="24"/>
        </w:rPr>
        <w:t>ПЭВМ</w:t>
      </w:r>
      <w:r w:rsidRPr="00732B86">
        <w:rPr>
          <w:spacing w:val="-28"/>
          <w:sz w:val="24"/>
          <w:szCs w:val="24"/>
        </w:rPr>
        <w:t xml:space="preserve"> </w:t>
      </w:r>
      <w:r w:rsidRPr="00732B86">
        <w:rPr>
          <w:spacing w:val="2"/>
          <w:sz w:val="24"/>
          <w:szCs w:val="24"/>
        </w:rPr>
        <w:t>на</w:t>
      </w:r>
      <w:r w:rsidRPr="00732B86">
        <w:rPr>
          <w:spacing w:val="53"/>
          <w:sz w:val="24"/>
          <w:szCs w:val="24"/>
        </w:rPr>
        <w:t xml:space="preserve"> </w:t>
      </w:r>
      <w:r w:rsidRPr="00732B86">
        <w:rPr>
          <w:sz w:val="24"/>
          <w:szCs w:val="24"/>
        </w:rPr>
        <w:t>наличие</w:t>
      </w:r>
      <w:r w:rsidRPr="00732B86">
        <w:rPr>
          <w:w w:val="99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специализированного </w:t>
      </w:r>
      <w:r w:rsidRPr="00732B86">
        <w:rPr>
          <w:spacing w:val="2"/>
          <w:sz w:val="24"/>
          <w:szCs w:val="24"/>
        </w:rPr>
        <w:t xml:space="preserve">ПО. </w:t>
      </w:r>
      <w:r w:rsidRPr="00732B86">
        <w:rPr>
          <w:sz w:val="24"/>
          <w:szCs w:val="24"/>
        </w:rPr>
        <w:t>Создать контрольный файл и</w:t>
      </w:r>
      <w:r w:rsidRPr="00732B86">
        <w:rPr>
          <w:spacing w:val="64"/>
          <w:sz w:val="24"/>
          <w:szCs w:val="24"/>
        </w:rPr>
        <w:t xml:space="preserve"> </w:t>
      </w:r>
      <w:r w:rsidRPr="00732B86">
        <w:rPr>
          <w:sz w:val="24"/>
          <w:szCs w:val="24"/>
        </w:rPr>
        <w:t>модифицировать</w:t>
      </w:r>
      <w:r w:rsidRPr="00732B86">
        <w:rPr>
          <w:spacing w:val="8"/>
          <w:sz w:val="24"/>
          <w:szCs w:val="24"/>
        </w:rPr>
        <w:t xml:space="preserve"> </w:t>
      </w:r>
      <w:r w:rsidRPr="00732B86">
        <w:rPr>
          <w:sz w:val="24"/>
          <w:szCs w:val="24"/>
        </w:rPr>
        <w:t>его.</w:t>
      </w:r>
      <w:r w:rsidRPr="00732B86">
        <w:rPr>
          <w:w w:val="99"/>
          <w:sz w:val="24"/>
          <w:szCs w:val="24"/>
        </w:rPr>
        <w:t xml:space="preserve"> </w:t>
      </w:r>
      <w:r w:rsidRPr="00732B86">
        <w:rPr>
          <w:sz w:val="24"/>
          <w:szCs w:val="24"/>
        </w:rPr>
        <w:t>Возможные</w:t>
      </w:r>
      <w:r w:rsidRPr="00FC7766">
        <w:rPr>
          <w:sz w:val="24"/>
          <w:szCs w:val="24"/>
          <w:lang w:val="en-US"/>
        </w:rPr>
        <w:tab/>
      </w:r>
      <w:r w:rsidRPr="00732B86">
        <w:rPr>
          <w:sz w:val="24"/>
          <w:szCs w:val="24"/>
        </w:rPr>
        <w:t>программы</w:t>
      </w:r>
      <w:r w:rsidRPr="00FC7766">
        <w:rPr>
          <w:sz w:val="24"/>
          <w:szCs w:val="24"/>
          <w:lang w:val="en-US"/>
        </w:rPr>
        <w:tab/>
      </w:r>
      <w:r w:rsidRPr="00732B86">
        <w:rPr>
          <w:sz w:val="24"/>
          <w:szCs w:val="24"/>
        </w:rPr>
        <w:t>обеспечения</w:t>
      </w:r>
      <w:r w:rsidRPr="00FC7766">
        <w:rPr>
          <w:sz w:val="24"/>
          <w:szCs w:val="24"/>
          <w:lang w:val="en-US"/>
        </w:rPr>
        <w:tab/>
      </w:r>
      <w:r w:rsidRPr="00732B86">
        <w:rPr>
          <w:sz w:val="24"/>
          <w:szCs w:val="24"/>
        </w:rPr>
        <w:t>целостности</w:t>
      </w:r>
      <w:r w:rsidRPr="00FC7766">
        <w:rPr>
          <w:sz w:val="24"/>
          <w:szCs w:val="24"/>
          <w:lang w:val="en-US"/>
        </w:rPr>
        <w:t>:</w:t>
      </w:r>
      <w:r w:rsidRPr="00FC7766">
        <w:rPr>
          <w:sz w:val="24"/>
          <w:szCs w:val="24"/>
          <w:lang w:val="en-US"/>
        </w:rPr>
        <w:tab/>
        <w:t>Tripwire</w:t>
      </w:r>
      <w:r w:rsidRPr="00FC7766">
        <w:rPr>
          <w:sz w:val="24"/>
          <w:szCs w:val="24"/>
          <w:lang w:val="en-US"/>
        </w:rPr>
        <w:tab/>
      </w:r>
      <w:r w:rsidRPr="00FC7766">
        <w:rPr>
          <w:w w:val="95"/>
          <w:sz w:val="24"/>
          <w:szCs w:val="24"/>
          <w:lang w:val="en-US"/>
        </w:rPr>
        <w:t xml:space="preserve">ASR, </w:t>
      </w:r>
      <w:r w:rsidRPr="00FC7766">
        <w:rPr>
          <w:sz w:val="24"/>
          <w:szCs w:val="24"/>
          <w:lang w:val="en-US"/>
        </w:rPr>
        <w:t>Symantec Enterprise Security Manager, IBM Tivoli Business Service</w:t>
      </w:r>
      <w:r w:rsidRPr="00FC7766">
        <w:rPr>
          <w:spacing w:val="24"/>
          <w:sz w:val="24"/>
          <w:szCs w:val="24"/>
          <w:lang w:val="en-US"/>
        </w:rPr>
        <w:t xml:space="preserve"> </w:t>
      </w:r>
      <w:r w:rsidRPr="00FC7766">
        <w:rPr>
          <w:sz w:val="24"/>
          <w:szCs w:val="24"/>
          <w:lang w:val="en-US"/>
        </w:rPr>
        <w:t>Manager,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  <w:lang w:val="en-US"/>
        </w:rPr>
      </w:pPr>
      <w:r w:rsidRPr="00732B86">
        <w:rPr>
          <w:sz w:val="24"/>
          <w:szCs w:val="24"/>
        </w:rPr>
        <w:t>Аккорд</w:t>
      </w:r>
      <w:r w:rsidRPr="00732B86">
        <w:rPr>
          <w:sz w:val="24"/>
          <w:szCs w:val="24"/>
          <w:lang w:val="en-US"/>
        </w:rPr>
        <w:t xml:space="preserve">, </w:t>
      </w:r>
      <w:r w:rsidRPr="00732B86">
        <w:rPr>
          <w:sz w:val="24"/>
          <w:szCs w:val="24"/>
        </w:rPr>
        <w:t>ФПСУ</w:t>
      </w:r>
      <w:r w:rsidRPr="00732B86">
        <w:rPr>
          <w:sz w:val="24"/>
          <w:szCs w:val="24"/>
          <w:lang w:val="en-US"/>
        </w:rPr>
        <w:t xml:space="preserve"> </w:t>
      </w:r>
      <w:r w:rsidRPr="00732B86">
        <w:rPr>
          <w:sz w:val="24"/>
          <w:szCs w:val="24"/>
        </w:rPr>
        <w:t>Х</w:t>
      </w:r>
      <w:r w:rsidRPr="00732B86">
        <w:rPr>
          <w:sz w:val="24"/>
          <w:szCs w:val="24"/>
          <w:lang w:val="en-US"/>
        </w:rPr>
        <w:t>25 ACCESS TM-SHELL.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Аналогично вышеизложенному провести проверки испытуемой ПЭВМ на наличие механизмов: управления потоками информации, шифрования, контроля безопасности и аудита, обеспечения безопасности при взаимодей- </w:t>
      </w:r>
      <w:r w:rsidRPr="00732B86">
        <w:rPr>
          <w:spacing w:val="2"/>
          <w:sz w:val="24"/>
          <w:szCs w:val="24"/>
        </w:rPr>
        <w:t xml:space="preserve">ствии </w:t>
      </w:r>
      <w:r w:rsidRPr="00732B86">
        <w:rPr>
          <w:sz w:val="24"/>
          <w:szCs w:val="24"/>
        </w:rPr>
        <w:t xml:space="preserve">с сетями общего пользования, сигнализации попыток нарушения защи- ты, антивирусной защиты, управления сертификатами, идентификации и ау- </w:t>
      </w:r>
      <w:r w:rsidRPr="00732B86">
        <w:rPr>
          <w:spacing w:val="2"/>
          <w:sz w:val="24"/>
          <w:szCs w:val="24"/>
        </w:rPr>
        <w:t xml:space="preserve">тентификации </w:t>
      </w:r>
      <w:r w:rsidRPr="00732B86">
        <w:rPr>
          <w:sz w:val="24"/>
          <w:szCs w:val="24"/>
        </w:rPr>
        <w:t>субъектов доступа, контроля доступа к ресурсам, регистрации и учета</w:t>
      </w:r>
      <w:r w:rsidRPr="00732B86">
        <w:rPr>
          <w:spacing w:val="4"/>
          <w:sz w:val="24"/>
          <w:szCs w:val="24"/>
        </w:rPr>
        <w:t xml:space="preserve"> </w:t>
      </w:r>
      <w:r w:rsidRPr="00732B86">
        <w:rPr>
          <w:sz w:val="24"/>
          <w:szCs w:val="24"/>
        </w:rPr>
        <w:t>событий.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Содержание отчета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Отчет должен содержать: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Описание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проверки.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Алгоритм, функциональная схема и функциональный состав</w:t>
      </w:r>
      <w:r w:rsidRPr="00732B86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проверки.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Вывод, в котором предлагаются методы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повышения </w:t>
      </w:r>
      <w:r w:rsidRPr="00732B86">
        <w:rPr>
          <w:rFonts w:ascii="Times New Roman" w:hAnsi="Times New Roman"/>
          <w:sz w:val="24"/>
          <w:szCs w:val="24"/>
        </w:rPr>
        <w:t>защищенности</w:t>
      </w:r>
      <w:r w:rsidRPr="00732B86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КИС.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Контрольные 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состоят источники угроз потокам</w:t>
      </w:r>
      <w:r w:rsidRPr="00732B86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информации?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 xml:space="preserve">состоят источники угроз во взаимодействии с сетями общего поль- </w:t>
      </w:r>
      <w:r w:rsidRPr="00732B86">
        <w:rPr>
          <w:rFonts w:ascii="Times New Roman" w:hAnsi="Times New Roman"/>
          <w:spacing w:val="2"/>
          <w:sz w:val="24"/>
          <w:szCs w:val="24"/>
        </w:rPr>
        <w:t>зования?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lastRenderedPageBreak/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 xml:space="preserve">состоят источники угроз при отсутствии контроля доступа к инфо- </w:t>
      </w:r>
      <w:r w:rsidRPr="00732B86">
        <w:rPr>
          <w:rFonts w:ascii="Times New Roman" w:hAnsi="Times New Roman"/>
          <w:spacing w:val="2"/>
          <w:sz w:val="24"/>
          <w:szCs w:val="24"/>
        </w:rPr>
        <w:t>ресурсам?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Раскройте понятие обнаружение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состоит сложность использования механизма</w:t>
      </w:r>
      <w:r w:rsidRPr="00732B86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шифрования?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 xml:space="preserve">заключаются слабости решения с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помощью </w:t>
      </w:r>
      <w:r w:rsidRPr="00732B86">
        <w:rPr>
          <w:rFonts w:ascii="Times New Roman" w:hAnsi="Times New Roman"/>
          <w:sz w:val="24"/>
          <w:szCs w:val="24"/>
        </w:rPr>
        <w:t>организационных ме- тодов</w:t>
      </w:r>
      <w:r w:rsidRPr="00732B86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защиты?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Приведите несколько примеров применения механизма регистрации и </w:t>
      </w:r>
      <w:r w:rsidRPr="00732B86">
        <w:rPr>
          <w:rFonts w:ascii="Times New Roman" w:hAnsi="Times New Roman"/>
          <w:spacing w:val="2"/>
          <w:sz w:val="24"/>
          <w:szCs w:val="24"/>
        </w:rPr>
        <w:t>учета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событий.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Расскажите о методах противодействия указанным</w:t>
      </w:r>
      <w:r w:rsidRPr="00732B86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проверкам.</w:t>
      </w:r>
    </w:p>
    <w:p w:rsidR="00732B86" w:rsidRPr="00732B86" w:rsidRDefault="00732B86" w:rsidP="00732B86">
      <w:pPr>
        <w:pStyle w:val="a3"/>
        <w:widowControl w:val="0"/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41590" w:rsidRPr="00732B86" w:rsidRDefault="00732B86" w:rsidP="00732B86">
      <w:pPr>
        <w:pStyle w:val="1"/>
        <w:adjustRightInd w:val="0"/>
        <w:snapToGrid w:val="0"/>
        <w:spacing w:before="0" w:after="0"/>
        <w:contextualSpacing/>
        <w:jc w:val="center"/>
        <w:rPr>
          <w:rFonts w:ascii="Times New Roman" w:hAnsi="Times New Roman"/>
          <w:sz w:val="24"/>
          <w:szCs w:val="24"/>
        </w:rPr>
      </w:pPr>
      <w:bookmarkStart w:id="42" w:name="_TOC_250008"/>
      <w:bookmarkStart w:id="43" w:name="_Toc2333621"/>
      <w:bookmarkEnd w:id="42"/>
      <w:r>
        <w:rPr>
          <w:rFonts w:ascii="Times New Roman" w:hAnsi="Times New Roman"/>
          <w:sz w:val="24"/>
          <w:szCs w:val="24"/>
        </w:rPr>
        <w:t>ПРАКТИЧЕСКАЯ РАБОТА</w:t>
      </w:r>
      <w:r w:rsidRPr="00732B86">
        <w:rPr>
          <w:rFonts w:ascii="Times New Roman" w:hAnsi="Times New Roman"/>
          <w:sz w:val="24"/>
          <w:szCs w:val="24"/>
        </w:rPr>
        <w:t xml:space="preserve"> № 21 </w:t>
      </w:r>
      <w:r w:rsidR="00741590" w:rsidRPr="00732B86">
        <w:rPr>
          <w:rFonts w:ascii="Times New Roman" w:hAnsi="Times New Roman"/>
          <w:b w:val="0"/>
          <w:sz w:val="24"/>
          <w:szCs w:val="24"/>
        </w:rPr>
        <w:t xml:space="preserve">Тема: </w:t>
      </w:r>
      <w:r w:rsidR="00741590" w:rsidRPr="00732B86">
        <w:rPr>
          <w:rFonts w:ascii="Times New Roman" w:hAnsi="Times New Roman"/>
          <w:sz w:val="24"/>
          <w:szCs w:val="24"/>
        </w:rPr>
        <w:t>Защита от утечек по каналу ПЭМИН, по акустическому и виброаку- стическому каналам.</w:t>
      </w:r>
      <w:bookmarkEnd w:id="43"/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Цель работы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Применение методов и технологий испытания аппаратного уровня комплексной защиты информации.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Работа состоит из следующих этапов: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Изучить теоретический материал по курсу «Основы информационной безопасности».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Провести проверку, реализующую поставленную</w:t>
      </w:r>
      <w:r w:rsidRPr="00732B86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задачу.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Проанализировать проделанную работу и предложить возможный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метод </w:t>
      </w:r>
      <w:r w:rsidRPr="00732B86">
        <w:rPr>
          <w:rFonts w:ascii="Times New Roman" w:hAnsi="Times New Roman"/>
          <w:sz w:val="24"/>
          <w:szCs w:val="24"/>
        </w:rPr>
        <w:t>противодействия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проверке.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Результат и рекомендации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z w:val="24"/>
          <w:szCs w:val="24"/>
        </w:rPr>
        <w:t>защите отразить в</w:t>
      </w:r>
      <w:r w:rsidRPr="00732B86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отчете.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Краткие теоретические сведения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Защита информации от утечки по техническим каналам </w:t>
      </w:r>
      <w:r w:rsidRPr="00732B86">
        <w:rPr>
          <w:sz w:val="24"/>
          <w:szCs w:val="24"/>
        </w:rPr>
        <w:t> это комплекс организационных, организационно-технических и технических мероприятий, исключающих или ослабляющих бесконтрольный выход конфиденциальной информации за пределы контролируемой зоны.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Утечка — бесконтрольный выход конфиденциальной информации за пределы организации или круга лиц, которым она была доверена.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В основе утечки конфиденциальной информации по техническим кана- лам лежит неконтролируемый перенос ценных </w:t>
      </w:r>
      <w:r w:rsidRPr="00732B86">
        <w:rPr>
          <w:spacing w:val="2"/>
          <w:sz w:val="24"/>
          <w:szCs w:val="24"/>
        </w:rPr>
        <w:t xml:space="preserve">сведений </w:t>
      </w:r>
      <w:r w:rsidRPr="00732B86">
        <w:rPr>
          <w:sz w:val="24"/>
          <w:szCs w:val="24"/>
        </w:rPr>
        <w:t xml:space="preserve">посредством аку- стических, электромагнитных, радиационных и других полей и материаль- ных объектов. </w:t>
      </w:r>
      <w:r w:rsidRPr="00732B86">
        <w:rPr>
          <w:spacing w:val="2"/>
          <w:sz w:val="24"/>
          <w:szCs w:val="24"/>
        </w:rPr>
        <w:t xml:space="preserve">Причиной утечки </w:t>
      </w:r>
      <w:r w:rsidRPr="00732B86">
        <w:rPr>
          <w:sz w:val="24"/>
          <w:szCs w:val="24"/>
        </w:rPr>
        <w:t xml:space="preserve">является несовершенство </w:t>
      </w:r>
      <w:r w:rsidRPr="00732B86">
        <w:rPr>
          <w:spacing w:val="2"/>
          <w:sz w:val="24"/>
          <w:szCs w:val="24"/>
        </w:rPr>
        <w:t xml:space="preserve">норм </w:t>
      </w:r>
      <w:r w:rsidRPr="00732B86">
        <w:rPr>
          <w:spacing w:val="-3"/>
          <w:sz w:val="24"/>
          <w:szCs w:val="24"/>
        </w:rPr>
        <w:t xml:space="preserve">по </w:t>
      </w:r>
      <w:r w:rsidRPr="00732B86">
        <w:rPr>
          <w:sz w:val="24"/>
          <w:szCs w:val="24"/>
        </w:rPr>
        <w:t xml:space="preserve">сохране- нию информации в аппаратных средствах, а также нарушение указанных </w:t>
      </w:r>
      <w:r w:rsidRPr="00732B86">
        <w:rPr>
          <w:spacing w:val="2"/>
          <w:sz w:val="24"/>
          <w:szCs w:val="24"/>
        </w:rPr>
        <w:t>норм.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Защита информации от утечки по акустическому и виброакустическо- му каналу предполагает применение архитектурно-планировочных, про- странственных, режимных, пассивных (звукоизоляция) и активных (звукопо- давление) мероприятий.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pacing w:val="2"/>
          <w:sz w:val="24"/>
          <w:szCs w:val="24"/>
        </w:rPr>
        <w:t xml:space="preserve">Тестовые </w:t>
      </w:r>
      <w:r w:rsidRPr="00732B86">
        <w:rPr>
          <w:sz w:val="24"/>
          <w:szCs w:val="24"/>
        </w:rPr>
        <w:t>испытания защиты информации от утечки по акустическому  и виброакустическому каналам</w:t>
      </w:r>
      <w:r w:rsidRPr="00732B86">
        <w:rPr>
          <w:spacing w:val="11"/>
          <w:sz w:val="24"/>
          <w:szCs w:val="24"/>
        </w:rPr>
        <w:t xml:space="preserve"> </w:t>
      </w:r>
      <w:r w:rsidRPr="00732B86">
        <w:rPr>
          <w:sz w:val="24"/>
          <w:szCs w:val="24"/>
        </w:rPr>
        <w:t>включают: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измерение звукоизоляции выделенных</w:t>
      </w:r>
      <w:r w:rsidRPr="00732B86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помещений;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измерение виброизоляции выделенных</w:t>
      </w:r>
      <w:r w:rsidRPr="00732B86">
        <w:rPr>
          <w:rFonts w:ascii="Times New Roman" w:hAnsi="Times New Roman"/>
          <w:spacing w:val="4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помещений;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измерение электроакустических преобразований вспомогательных техни- ческих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средств.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lastRenderedPageBreak/>
        <w:t>Защита от утечки за счет паразитных электромагнитных излучений и наводок (ПЭМИН) требует строгого исполнения порядка размещения аппа- ратных средств в пространстве объекта и относительно друг друга.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Тестовые испытания защиты информации от утечки за счет наводок и ПЭМИ включают: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измерение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ПЭМИ </w:t>
      </w:r>
      <w:r w:rsidRPr="00732B86">
        <w:rPr>
          <w:rFonts w:ascii="Times New Roman" w:hAnsi="Times New Roman"/>
          <w:sz w:val="24"/>
          <w:szCs w:val="24"/>
        </w:rPr>
        <w:t xml:space="preserve">рабочих станций (АРМ) пользователей, серверов, уст- ройств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вывода </w:t>
      </w:r>
      <w:r w:rsidRPr="00732B86">
        <w:rPr>
          <w:rFonts w:ascii="Times New Roman" w:hAnsi="Times New Roman"/>
          <w:sz w:val="24"/>
          <w:szCs w:val="24"/>
        </w:rPr>
        <w:t>(ввода) информации, коммуникационного оборудования и ка- бельных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соединений;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измерение наводок информационных сигналов на вспомогательные сред- ства, имеющие выход за пределы контролируемой</w:t>
      </w:r>
      <w:r w:rsidRPr="00732B86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зоны;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измерение наводок информационных сигналов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на </w:t>
      </w:r>
      <w:r w:rsidRPr="00732B86">
        <w:rPr>
          <w:rFonts w:ascii="Times New Roman" w:hAnsi="Times New Roman"/>
          <w:sz w:val="24"/>
          <w:szCs w:val="24"/>
        </w:rPr>
        <w:t>кабельное и коммуни- кационное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оборудование.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Проверку эффективности защиты по указанным каналам проводят с применением шумомера, электронного стетоскопа, селективного нановольт- метра, измерительного приемника, анализатора спектра и иных специализи- рованных измерительных приборов.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Канал утечки информации состоит из источника сигнала, физической среды его распространения и приемной аппаратуры на стороне злоумышлен- ника. Движение информации в таком канале осуществляется только в одну сторону — от источника к злоумышленнику. На рисунке 15 приведена струк- тура канала утечки информации.</w:t>
      </w:r>
    </w:p>
    <w:p w:rsidR="00741590" w:rsidRPr="00732B86" w:rsidRDefault="00705C76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noProof/>
          <w:sz w:val="24"/>
          <w:szCs w:val="24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1783080</wp:posOffset>
            </wp:positionH>
            <wp:positionV relativeFrom="paragraph">
              <wp:posOffset>198755</wp:posOffset>
            </wp:positionV>
            <wp:extent cx="4729480" cy="1288415"/>
            <wp:effectExtent l="0" t="0" r="0" b="0"/>
            <wp:wrapTopAndBottom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8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</w:pPr>
      <w:r w:rsidRPr="00732B86">
        <w:rPr>
          <w:w w:val="105"/>
        </w:rPr>
        <w:t>Рис.15. Структура канала утечки информации</w:t>
      </w:r>
    </w:p>
    <w:p w:rsidR="00732B86" w:rsidRPr="00732B86" w:rsidRDefault="00732B86" w:rsidP="00741590">
      <w:pPr>
        <w:pStyle w:val="af0"/>
        <w:adjustRightInd w:val="0"/>
        <w:snapToGrid w:val="0"/>
        <w:ind w:firstLine="667"/>
        <w:contextualSpacing/>
        <w:jc w:val="both"/>
        <w:rPr>
          <w:spacing w:val="2"/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pacing w:val="2"/>
          <w:sz w:val="24"/>
          <w:szCs w:val="24"/>
        </w:rPr>
        <w:t xml:space="preserve">Под </w:t>
      </w:r>
      <w:r w:rsidRPr="00732B86">
        <w:rPr>
          <w:sz w:val="24"/>
          <w:szCs w:val="24"/>
        </w:rPr>
        <w:t xml:space="preserve">каналом утечки информации будем понимать физический путь </w:t>
      </w:r>
      <w:r w:rsidRPr="00732B86">
        <w:rPr>
          <w:spacing w:val="4"/>
          <w:sz w:val="24"/>
          <w:szCs w:val="24"/>
        </w:rPr>
        <w:t>от</w:t>
      </w:r>
      <w:r w:rsidRPr="00732B86">
        <w:rPr>
          <w:spacing w:val="4"/>
          <w:w w:val="99"/>
          <w:sz w:val="24"/>
          <w:szCs w:val="24"/>
        </w:rPr>
        <w:t xml:space="preserve"> </w:t>
      </w:r>
      <w:r w:rsidRPr="00732B86">
        <w:rPr>
          <w:sz w:val="24"/>
          <w:szCs w:val="24"/>
        </w:rPr>
        <w:t>источника конфиденциальной информации к злоумышленнику, по которому</w:t>
      </w:r>
      <w:r w:rsidRPr="00732B86">
        <w:rPr>
          <w:spacing w:val="3"/>
          <w:w w:val="99"/>
          <w:sz w:val="24"/>
          <w:szCs w:val="24"/>
        </w:rPr>
        <w:t xml:space="preserve"> </w:t>
      </w:r>
      <w:r w:rsidRPr="00732B86">
        <w:rPr>
          <w:sz w:val="24"/>
          <w:szCs w:val="24"/>
        </w:rPr>
        <w:t>возможна утечка или несанкционированное получение</w:t>
      </w:r>
      <w:r w:rsidRPr="00732B86">
        <w:rPr>
          <w:spacing w:val="62"/>
          <w:sz w:val="24"/>
          <w:szCs w:val="24"/>
        </w:rPr>
        <w:t xml:space="preserve"> </w:t>
      </w:r>
      <w:r w:rsidRPr="00732B86">
        <w:rPr>
          <w:sz w:val="24"/>
          <w:szCs w:val="24"/>
        </w:rPr>
        <w:t>охраняемых сведении.</w:t>
      </w:r>
      <w:r w:rsidRPr="00732B86">
        <w:rPr>
          <w:w w:val="99"/>
          <w:sz w:val="24"/>
          <w:szCs w:val="24"/>
        </w:rPr>
        <w:t xml:space="preserve"> </w:t>
      </w:r>
      <w:r w:rsidRPr="00732B86">
        <w:rPr>
          <w:sz w:val="24"/>
          <w:szCs w:val="24"/>
        </w:rPr>
        <w:t>Для возникновения (образования, установления) канала утечки инфор-</w:t>
      </w:r>
      <w:r w:rsidRPr="00732B86">
        <w:rPr>
          <w:w w:val="99"/>
          <w:sz w:val="24"/>
          <w:szCs w:val="24"/>
        </w:rPr>
        <w:t xml:space="preserve"> </w:t>
      </w:r>
      <w:r w:rsidRPr="00732B86">
        <w:rPr>
          <w:sz w:val="24"/>
          <w:szCs w:val="24"/>
        </w:rPr>
        <w:t>мации необходимы определенные пространственные, энергетические и вре-</w:t>
      </w:r>
      <w:r w:rsidRPr="00732B86">
        <w:rPr>
          <w:w w:val="99"/>
          <w:sz w:val="24"/>
          <w:szCs w:val="24"/>
        </w:rPr>
        <w:t xml:space="preserve"> </w:t>
      </w:r>
      <w:r w:rsidRPr="00732B86">
        <w:rPr>
          <w:sz w:val="24"/>
          <w:szCs w:val="24"/>
        </w:rPr>
        <w:t>менные условия, а также соответствующие средства восприятия и</w:t>
      </w:r>
      <w:r w:rsidRPr="00732B86">
        <w:rPr>
          <w:spacing w:val="61"/>
          <w:sz w:val="24"/>
          <w:szCs w:val="24"/>
        </w:rPr>
        <w:t xml:space="preserve"> </w:t>
      </w:r>
      <w:r w:rsidRPr="00732B86">
        <w:rPr>
          <w:sz w:val="24"/>
          <w:szCs w:val="24"/>
        </w:rPr>
        <w:t>фиксации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информации на стороне злоумышленника.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Применительно к практике с </w:t>
      </w:r>
      <w:r w:rsidRPr="00732B86">
        <w:rPr>
          <w:spacing w:val="2"/>
          <w:sz w:val="24"/>
          <w:szCs w:val="24"/>
        </w:rPr>
        <w:t xml:space="preserve">учетом </w:t>
      </w:r>
      <w:r w:rsidRPr="00732B86">
        <w:rPr>
          <w:sz w:val="24"/>
          <w:szCs w:val="24"/>
        </w:rPr>
        <w:t xml:space="preserve">физической природы образования </w:t>
      </w:r>
      <w:r w:rsidRPr="00732B86">
        <w:rPr>
          <w:spacing w:val="2"/>
          <w:sz w:val="24"/>
          <w:szCs w:val="24"/>
        </w:rPr>
        <w:t xml:space="preserve">каналы </w:t>
      </w:r>
      <w:r w:rsidRPr="00732B86">
        <w:rPr>
          <w:sz w:val="24"/>
          <w:szCs w:val="24"/>
        </w:rPr>
        <w:t>утечки информации можно квалифицировать на следующие</w:t>
      </w:r>
      <w:r w:rsidRPr="00732B86">
        <w:rPr>
          <w:spacing w:val="52"/>
          <w:sz w:val="24"/>
          <w:szCs w:val="24"/>
        </w:rPr>
        <w:t xml:space="preserve"> </w:t>
      </w:r>
      <w:r w:rsidRPr="00732B86">
        <w:rPr>
          <w:sz w:val="24"/>
          <w:szCs w:val="24"/>
        </w:rPr>
        <w:t>группы: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визуально-оптические;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акустические (включая и</w:t>
      </w:r>
      <w:r w:rsidRPr="00732B86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акустико-преобразовательные);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электромагнитные (включая магнитные и</w:t>
      </w:r>
      <w:r w:rsidRPr="00732B86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электрические);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материально-вещественные (бумага, фото, магнитные носители, произ- водственные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отходы </w:t>
      </w:r>
      <w:r w:rsidRPr="00732B86">
        <w:rPr>
          <w:rFonts w:ascii="Times New Roman" w:hAnsi="Times New Roman"/>
          <w:sz w:val="24"/>
          <w:szCs w:val="24"/>
        </w:rPr>
        <w:t xml:space="preserve">различного вида </w:t>
      </w:r>
      <w:r w:rsidRPr="00732B86">
        <w:rPr>
          <w:rFonts w:ascii="Times New Roman" w:hAnsi="Times New Roman"/>
          <w:sz w:val="24"/>
          <w:szCs w:val="24"/>
        </w:rPr>
        <w:t> твердые, жидкие,</w:t>
      </w:r>
      <w:r w:rsidRPr="00732B86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газообразные).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Для выполнения работы по проверке провести необходимые измерения с использованием объекта проверки и измерительных приборов </w:t>
      </w:r>
      <w:r w:rsidRPr="00732B86">
        <w:rPr>
          <w:spacing w:val="2"/>
          <w:sz w:val="24"/>
          <w:szCs w:val="24"/>
        </w:rPr>
        <w:t xml:space="preserve">по выбору </w:t>
      </w:r>
      <w:r w:rsidRPr="00732B86">
        <w:rPr>
          <w:sz w:val="24"/>
          <w:szCs w:val="24"/>
        </w:rPr>
        <w:t>преподавателя.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Содержание отчета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Отчет должен содержать: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lastRenderedPageBreak/>
        <w:t>Описание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проверки.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Алгоритм, функциональная схема и функциональный состав</w:t>
      </w:r>
      <w:r w:rsidRPr="00732B86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проверки.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Вывод, в котором предлагаются методы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повышения </w:t>
      </w:r>
      <w:r w:rsidRPr="00732B86">
        <w:rPr>
          <w:rFonts w:ascii="Times New Roman" w:hAnsi="Times New Roman"/>
          <w:sz w:val="24"/>
          <w:szCs w:val="24"/>
        </w:rPr>
        <w:t xml:space="preserve">защищенности аппа-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ратной </w:t>
      </w:r>
      <w:r w:rsidRPr="00732B86">
        <w:rPr>
          <w:rFonts w:ascii="Times New Roman" w:hAnsi="Times New Roman"/>
          <w:sz w:val="24"/>
          <w:szCs w:val="24"/>
        </w:rPr>
        <w:t>части</w:t>
      </w:r>
      <w:r w:rsidRPr="00732B8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КИС.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Контрольные 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Перечислите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виды </w:t>
      </w:r>
      <w:r w:rsidRPr="00732B86">
        <w:rPr>
          <w:rFonts w:ascii="Times New Roman" w:hAnsi="Times New Roman"/>
          <w:sz w:val="24"/>
          <w:szCs w:val="24"/>
        </w:rPr>
        <w:t>возможных технических каналов утечки</w:t>
      </w:r>
      <w:r w:rsidRPr="00732B86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информации.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Раскройте понятие акустоэлектрический канал утечки</w:t>
      </w:r>
      <w:r w:rsidRPr="00732B86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информации.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Какова </w:t>
      </w:r>
      <w:r w:rsidRPr="00732B86">
        <w:rPr>
          <w:rFonts w:ascii="Times New Roman" w:hAnsi="Times New Roman"/>
          <w:sz w:val="24"/>
          <w:szCs w:val="24"/>
        </w:rPr>
        <w:t xml:space="preserve">роль акустического канала 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общем </w:t>
      </w:r>
      <w:r w:rsidRPr="00732B86">
        <w:rPr>
          <w:rFonts w:ascii="Times New Roman" w:hAnsi="Times New Roman"/>
          <w:sz w:val="24"/>
          <w:szCs w:val="24"/>
        </w:rPr>
        <w:t xml:space="preserve">перечне возможных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каналов </w:t>
      </w:r>
      <w:r w:rsidRPr="00732B86">
        <w:rPr>
          <w:rFonts w:ascii="Times New Roman" w:hAnsi="Times New Roman"/>
          <w:sz w:val="24"/>
          <w:szCs w:val="24"/>
        </w:rPr>
        <w:t>утечки?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>средства позволяют реализовать защиту по каналу</w:t>
      </w:r>
      <w:r w:rsidRPr="00732B86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ПЭМИН?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Приведите несколько примеров пассивной защиты выделенного помеще- ния.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Как замаскировать виброакустический канал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утечки конфиденциальной </w:t>
      </w:r>
      <w:r w:rsidRPr="00732B86">
        <w:rPr>
          <w:rFonts w:ascii="Times New Roman" w:hAnsi="Times New Roman"/>
          <w:sz w:val="24"/>
          <w:szCs w:val="24"/>
        </w:rPr>
        <w:t>информации?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Расскажите о методах противодействия указанным</w:t>
      </w:r>
      <w:r w:rsidRPr="00732B86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проверкам.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 xml:space="preserve">недостатки присущи проверке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z w:val="24"/>
          <w:szCs w:val="24"/>
        </w:rPr>
        <w:t>каналу</w:t>
      </w:r>
      <w:r w:rsidRPr="00732B86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ПЭМИН?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32B86" w:rsidP="00732B86">
      <w:pPr>
        <w:pStyle w:val="1"/>
        <w:adjustRightInd w:val="0"/>
        <w:snapToGrid w:val="0"/>
        <w:spacing w:before="0" w:after="0"/>
        <w:contextualSpacing/>
        <w:jc w:val="center"/>
        <w:rPr>
          <w:rFonts w:ascii="Times New Roman" w:hAnsi="Times New Roman"/>
          <w:sz w:val="24"/>
          <w:szCs w:val="24"/>
        </w:rPr>
      </w:pPr>
      <w:bookmarkStart w:id="44" w:name="_TOC_250007"/>
      <w:bookmarkStart w:id="45" w:name="_Toc2333622"/>
      <w:bookmarkEnd w:id="44"/>
      <w:r>
        <w:rPr>
          <w:rFonts w:ascii="Times New Roman" w:hAnsi="Times New Roman"/>
          <w:sz w:val="24"/>
          <w:szCs w:val="24"/>
        </w:rPr>
        <w:t>ПРАКТИЧЕСКАЯ РАБОТА</w:t>
      </w:r>
      <w:r w:rsidR="00741590" w:rsidRPr="00732B86">
        <w:rPr>
          <w:rFonts w:ascii="Times New Roman" w:hAnsi="Times New Roman"/>
          <w:sz w:val="24"/>
          <w:szCs w:val="24"/>
        </w:rPr>
        <w:t xml:space="preserve"> № </w:t>
      </w:r>
      <w:r w:rsidRPr="00732B86">
        <w:rPr>
          <w:rFonts w:ascii="Times New Roman" w:hAnsi="Times New Roman"/>
          <w:sz w:val="24"/>
          <w:szCs w:val="24"/>
        </w:rPr>
        <w:t xml:space="preserve">22 </w:t>
      </w:r>
      <w:r w:rsidR="00741590" w:rsidRPr="00732B86">
        <w:rPr>
          <w:rFonts w:ascii="Times New Roman" w:hAnsi="Times New Roman"/>
          <w:b w:val="0"/>
          <w:sz w:val="24"/>
          <w:szCs w:val="24"/>
        </w:rPr>
        <w:t xml:space="preserve">Тема: </w:t>
      </w:r>
      <w:r w:rsidR="00741590" w:rsidRPr="00732B86">
        <w:rPr>
          <w:rFonts w:ascii="Times New Roman" w:hAnsi="Times New Roman"/>
          <w:sz w:val="24"/>
          <w:szCs w:val="24"/>
        </w:rPr>
        <w:t>Анализ сетевой топологии и установленных сервисов</w:t>
      </w:r>
      <w:bookmarkEnd w:id="45"/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Цель работы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Применение методов и технологий испытания программного и аппа- ратного уровней комплексной защиты информации для проведения атаки на КИС с целью установления уязвимостей.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Работа состоит из следующих этапов: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Изучить теоретический материал по курсу «Основы информационной безопасности».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Изучить соответствующий теоретический материал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pacing w:val="2"/>
          <w:sz w:val="24"/>
          <w:szCs w:val="24"/>
        </w:rPr>
        <w:t>курсу</w:t>
      </w:r>
      <w:r w:rsidRPr="00732B86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«Вычисли-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тельные сети».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Провести проверку, реализующую поставленную</w:t>
      </w:r>
      <w:r w:rsidRPr="00732B86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задачу.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Проанализировать проделанную работу и предложить возможный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метод </w:t>
      </w:r>
      <w:r w:rsidRPr="00732B86">
        <w:rPr>
          <w:rFonts w:ascii="Times New Roman" w:hAnsi="Times New Roman"/>
          <w:sz w:val="24"/>
          <w:szCs w:val="24"/>
        </w:rPr>
        <w:t>противодействия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Результат с рекомендациями по защите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анализируемой </w:t>
      </w:r>
      <w:r w:rsidRPr="00732B86">
        <w:rPr>
          <w:rFonts w:ascii="Times New Roman" w:hAnsi="Times New Roman"/>
          <w:sz w:val="24"/>
          <w:szCs w:val="24"/>
        </w:rPr>
        <w:t>сети и ПЭВМ от- разить в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отчете.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Краткие теоретические сведения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pacing w:val="2"/>
          <w:sz w:val="24"/>
          <w:szCs w:val="24"/>
        </w:rPr>
        <w:t xml:space="preserve">Информация </w:t>
      </w:r>
      <w:r w:rsidRPr="00732B86">
        <w:rPr>
          <w:sz w:val="24"/>
          <w:szCs w:val="24"/>
        </w:rPr>
        <w:t xml:space="preserve">о топологии сети имеет значение как для учета ее ресур- сов, диагностирования отказов в работе сети, планирования </w:t>
      </w:r>
      <w:r w:rsidRPr="00732B86">
        <w:rPr>
          <w:spacing w:val="2"/>
          <w:sz w:val="24"/>
          <w:szCs w:val="24"/>
        </w:rPr>
        <w:t xml:space="preserve">развития  </w:t>
      </w:r>
      <w:r w:rsidRPr="00732B86">
        <w:rPr>
          <w:sz w:val="24"/>
          <w:szCs w:val="24"/>
        </w:rPr>
        <w:t>сети, так и планирования атаки злоумышленником на</w:t>
      </w:r>
      <w:r w:rsidRPr="00732B86">
        <w:rPr>
          <w:spacing w:val="20"/>
          <w:sz w:val="24"/>
          <w:szCs w:val="24"/>
        </w:rPr>
        <w:t xml:space="preserve"> </w:t>
      </w:r>
      <w:r w:rsidRPr="00732B86">
        <w:rPr>
          <w:sz w:val="24"/>
          <w:szCs w:val="24"/>
        </w:rPr>
        <w:t>КИС.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Для реализации проверки путем «дружественного» взлома требуется проведение анализа топологии сети, определение внутренней доменной структуры и установленных сервисов. В том числе определяются средства межсетевого экранирования, признаки работы сервисов по нестандартным портам и типы примененных операционных систем.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С указанной выше </w:t>
      </w:r>
      <w:r w:rsidRPr="00732B86">
        <w:rPr>
          <w:spacing w:val="2"/>
          <w:sz w:val="24"/>
          <w:szCs w:val="24"/>
        </w:rPr>
        <w:t xml:space="preserve">целью </w:t>
      </w:r>
      <w:r w:rsidRPr="00732B86">
        <w:rPr>
          <w:sz w:val="24"/>
          <w:szCs w:val="24"/>
        </w:rPr>
        <w:t>возможен перехват пакетов сетевого управ- ления (например</w:t>
      </w:r>
      <w:r w:rsidRPr="00732B86">
        <w:rPr>
          <w:spacing w:val="62"/>
          <w:sz w:val="24"/>
          <w:szCs w:val="24"/>
        </w:rPr>
        <w:t xml:space="preserve"> </w:t>
      </w:r>
      <w:r w:rsidRPr="00732B86">
        <w:rPr>
          <w:sz w:val="24"/>
          <w:szCs w:val="24"/>
        </w:rPr>
        <w:t>пакет HP Open View Network Node Manager), дающий ин-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формацию о топологии </w:t>
      </w:r>
      <w:r w:rsidRPr="00732B86">
        <w:rPr>
          <w:spacing w:val="2"/>
          <w:sz w:val="24"/>
          <w:szCs w:val="24"/>
        </w:rPr>
        <w:t xml:space="preserve">на </w:t>
      </w:r>
      <w:r w:rsidRPr="00732B86">
        <w:rPr>
          <w:sz w:val="24"/>
          <w:szCs w:val="24"/>
        </w:rPr>
        <w:t xml:space="preserve">3 уровне </w:t>
      </w:r>
      <w:r w:rsidRPr="00732B86">
        <w:rPr>
          <w:spacing w:val="2"/>
          <w:sz w:val="24"/>
          <w:szCs w:val="24"/>
        </w:rPr>
        <w:t xml:space="preserve">модели </w:t>
      </w:r>
      <w:r w:rsidRPr="00732B86">
        <w:rPr>
          <w:sz w:val="24"/>
          <w:szCs w:val="24"/>
        </w:rPr>
        <w:t xml:space="preserve">OSI. Для 2 уровня актуальны фирменные протоколы, использующие расширения технологии SNMP. В </w:t>
      </w:r>
      <w:r w:rsidRPr="00732B86">
        <w:rPr>
          <w:spacing w:val="5"/>
          <w:sz w:val="24"/>
          <w:szCs w:val="24"/>
        </w:rPr>
        <w:t xml:space="preserve">том </w:t>
      </w:r>
      <w:r w:rsidRPr="00732B86">
        <w:rPr>
          <w:sz w:val="24"/>
          <w:szCs w:val="24"/>
        </w:rPr>
        <w:t xml:space="preserve">числе протоколы: CDP, </w:t>
      </w:r>
      <w:r w:rsidRPr="00732B86">
        <w:rPr>
          <w:spacing w:val="2"/>
          <w:sz w:val="24"/>
          <w:szCs w:val="24"/>
        </w:rPr>
        <w:lastRenderedPageBreak/>
        <w:t xml:space="preserve">EDP, NDP. </w:t>
      </w:r>
      <w:r w:rsidRPr="00732B86">
        <w:rPr>
          <w:sz w:val="24"/>
          <w:szCs w:val="24"/>
        </w:rPr>
        <w:t xml:space="preserve">Фирмой Loran Networks применен </w:t>
      </w:r>
      <w:r w:rsidRPr="00732B86">
        <w:rPr>
          <w:spacing w:val="2"/>
          <w:sz w:val="24"/>
          <w:szCs w:val="24"/>
        </w:rPr>
        <w:t xml:space="preserve">метод </w:t>
      </w:r>
      <w:r w:rsidRPr="00732B86">
        <w:rPr>
          <w:sz w:val="24"/>
          <w:szCs w:val="24"/>
        </w:rPr>
        <w:t xml:space="preserve">фрактальных сопоставлений.  Исследование </w:t>
      </w:r>
      <w:r w:rsidRPr="00732B86">
        <w:rPr>
          <w:spacing w:val="2"/>
          <w:sz w:val="24"/>
          <w:szCs w:val="24"/>
        </w:rPr>
        <w:t xml:space="preserve">доменной </w:t>
      </w:r>
      <w:r w:rsidRPr="00732B86">
        <w:rPr>
          <w:sz w:val="24"/>
          <w:szCs w:val="24"/>
        </w:rPr>
        <w:t xml:space="preserve">структуры </w:t>
      </w:r>
      <w:r w:rsidRPr="00732B86">
        <w:rPr>
          <w:spacing w:val="2"/>
          <w:sz w:val="24"/>
          <w:szCs w:val="24"/>
        </w:rPr>
        <w:t xml:space="preserve">проводится </w:t>
      </w:r>
      <w:r w:rsidRPr="00732B86">
        <w:rPr>
          <w:sz w:val="24"/>
          <w:szCs w:val="24"/>
        </w:rPr>
        <w:t>с использованием службы каталогов Active</w:t>
      </w:r>
      <w:r w:rsidRPr="00732B86">
        <w:rPr>
          <w:spacing w:val="33"/>
          <w:sz w:val="24"/>
          <w:szCs w:val="24"/>
        </w:rPr>
        <w:t xml:space="preserve"> </w:t>
      </w:r>
      <w:r w:rsidRPr="00732B86">
        <w:rPr>
          <w:sz w:val="24"/>
          <w:szCs w:val="24"/>
        </w:rPr>
        <w:t>Directory.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Методы выявления средств МСЭ основываются на анализе информа- ции о взаимодействии. Наиболее часто применяются возможности протокола ICMP, разведка с помощью DNS-служб, обнаружение фильтрации и блоки- ровки трафика на основе диапазонов адресов.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Основным методом определения работы сервисов по нестандартным портам является их полное сканирование и проведение анализа заголовков ответов.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Для установления типа используемой операционной системы приме- ним анализ </w:t>
      </w:r>
      <w:r w:rsidRPr="00732B86">
        <w:rPr>
          <w:spacing w:val="2"/>
          <w:sz w:val="24"/>
          <w:szCs w:val="24"/>
        </w:rPr>
        <w:t xml:space="preserve">реакции </w:t>
      </w:r>
      <w:r w:rsidRPr="00732B86">
        <w:rPr>
          <w:sz w:val="24"/>
          <w:szCs w:val="24"/>
        </w:rPr>
        <w:t xml:space="preserve">различных операционных систем на одинаковый запрос. </w:t>
      </w:r>
      <w:r w:rsidRPr="00732B86">
        <w:rPr>
          <w:spacing w:val="2"/>
          <w:sz w:val="24"/>
          <w:szCs w:val="24"/>
        </w:rPr>
        <w:t xml:space="preserve">Исследовав </w:t>
      </w:r>
      <w:r w:rsidRPr="00732B86">
        <w:rPr>
          <w:sz w:val="24"/>
          <w:szCs w:val="24"/>
        </w:rPr>
        <w:t>особенности реакции заранее известных операционных систем на запрос, возможно, набрать определенную статистику. Комбинируя воздейст- вие, конкретизируем статистическую</w:t>
      </w:r>
      <w:r w:rsidRPr="00732B86">
        <w:rPr>
          <w:spacing w:val="7"/>
          <w:sz w:val="24"/>
          <w:szCs w:val="24"/>
        </w:rPr>
        <w:t xml:space="preserve"> </w:t>
      </w:r>
      <w:r w:rsidRPr="00732B86">
        <w:rPr>
          <w:sz w:val="24"/>
          <w:szCs w:val="24"/>
        </w:rPr>
        <w:t>информацию.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Содержание отчета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Отчет должен содержать: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Описание атак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по </w:t>
      </w:r>
      <w:r w:rsidRPr="00732B86">
        <w:rPr>
          <w:rFonts w:ascii="Times New Roman" w:hAnsi="Times New Roman"/>
          <w:sz w:val="24"/>
          <w:szCs w:val="24"/>
        </w:rPr>
        <w:t xml:space="preserve">анализу топологии сети, определению внутренней до- менной структуры и установленных сервисов. Определению средств межсе- тевого экранирования, признаков работы сервисов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z w:val="24"/>
          <w:szCs w:val="24"/>
        </w:rPr>
        <w:t xml:space="preserve">нестандартным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портам </w:t>
      </w:r>
      <w:r w:rsidRPr="00732B86">
        <w:rPr>
          <w:rFonts w:ascii="Times New Roman" w:hAnsi="Times New Roman"/>
          <w:sz w:val="24"/>
          <w:szCs w:val="24"/>
        </w:rPr>
        <w:t>и типов примененных операционных</w:t>
      </w:r>
      <w:r w:rsidRPr="00732B86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Алгоритм, функциональная схема и функциональный состав</w:t>
      </w:r>
      <w:r w:rsidRPr="00732B86">
        <w:rPr>
          <w:rFonts w:ascii="Times New Roman" w:hAnsi="Times New Roman"/>
          <w:spacing w:val="4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программы.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Вывод, в котором предлагаются решения повышения защищенности </w:t>
      </w:r>
      <w:r w:rsidRPr="00732B86">
        <w:rPr>
          <w:rFonts w:ascii="Times New Roman" w:hAnsi="Times New Roman"/>
          <w:spacing w:val="3"/>
          <w:sz w:val="24"/>
          <w:szCs w:val="24"/>
        </w:rPr>
        <w:t>КИС.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Контрольные 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Перечислите источники информации о топологии</w:t>
      </w:r>
      <w:r w:rsidRPr="00732B86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сети.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 xml:space="preserve">заключается угроза раскрытия информации </w:t>
      </w:r>
      <w:r w:rsidRPr="00732B86">
        <w:rPr>
          <w:rFonts w:ascii="Times New Roman" w:hAnsi="Times New Roman"/>
          <w:spacing w:val="2"/>
          <w:sz w:val="24"/>
          <w:szCs w:val="24"/>
        </w:rPr>
        <w:t>DNS</w:t>
      </w:r>
      <w:r w:rsidRPr="00732B86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служб?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Что положено в основу определения работы сервисов по нестандартным </w:t>
      </w:r>
      <w:r w:rsidRPr="00732B86">
        <w:rPr>
          <w:rFonts w:ascii="Times New Roman" w:hAnsi="Times New Roman"/>
          <w:spacing w:val="2"/>
          <w:sz w:val="24"/>
          <w:szCs w:val="24"/>
        </w:rPr>
        <w:t>портам?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Раскройте понятие «реакция на запрос</w:t>
      </w:r>
      <w:r w:rsidRPr="00732B86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ОС».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Какова </w:t>
      </w:r>
      <w:r w:rsidRPr="00732B86">
        <w:rPr>
          <w:rFonts w:ascii="Times New Roman" w:hAnsi="Times New Roman"/>
          <w:sz w:val="24"/>
          <w:szCs w:val="24"/>
        </w:rPr>
        <w:t>роль службы каталогов Active Directory в обеспечении</w:t>
      </w:r>
      <w:r w:rsidRPr="00732B86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защиты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(Windows 2000, XP)?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Расскажите о методах противодействия данным </w:t>
      </w:r>
      <w:r w:rsidRPr="00732B86">
        <w:rPr>
          <w:rFonts w:ascii="Times New Roman" w:hAnsi="Times New Roman"/>
          <w:spacing w:val="6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атакам.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32B86" w:rsidP="00732B86">
      <w:pPr>
        <w:pStyle w:val="1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46" w:name="_TOC_250006"/>
      <w:bookmarkStart w:id="47" w:name="_Toc2333623"/>
      <w:r>
        <w:rPr>
          <w:rFonts w:ascii="Times New Roman" w:hAnsi="Times New Roman"/>
          <w:spacing w:val="2"/>
          <w:sz w:val="24"/>
          <w:szCs w:val="24"/>
        </w:rPr>
        <w:t>ПРАКТИЧЕСКАЯ РАБОТА</w:t>
      </w:r>
      <w:r w:rsidR="00741590"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741590" w:rsidRPr="00732B86">
        <w:rPr>
          <w:rFonts w:ascii="Times New Roman" w:hAnsi="Times New Roman"/>
          <w:sz w:val="24"/>
          <w:szCs w:val="24"/>
        </w:rPr>
        <w:t>№</w:t>
      </w:r>
      <w:r w:rsidR="00741590" w:rsidRPr="00732B86">
        <w:rPr>
          <w:rFonts w:ascii="Times New Roman" w:hAnsi="Times New Roman"/>
          <w:spacing w:val="-4"/>
          <w:sz w:val="24"/>
          <w:szCs w:val="24"/>
        </w:rPr>
        <w:t xml:space="preserve"> </w:t>
      </w:r>
      <w:bookmarkEnd w:id="46"/>
      <w:r w:rsidRPr="00732B86">
        <w:rPr>
          <w:rFonts w:ascii="Times New Roman" w:hAnsi="Times New Roman"/>
          <w:sz w:val="24"/>
          <w:szCs w:val="24"/>
        </w:rPr>
        <w:t xml:space="preserve">23 </w:t>
      </w:r>
      <w:r w:rsidR="00741590" w:rsidRPr="00732B86">
        <w:rPr>
          <w:rFonts w:ascii="Times New Roman" w:hAnsi="Times New Roman"/>
          <w:b w:val="0"/>
          <w:sz w:val="24"/>
          <w:szCs w:val="24"/>
        </w:rPr>
        <w:t xml:space="preserve">Тема: </w:t>
      </w:r>
      <w:r w:rsidR="00741590" w:rsidRPr="00732B86">
        <w:rPr>
          <w:rFonts w:ascii="Times New Roman" w:hAnsi="Times New Roman"/>
          <w:sz w:val="24"/>
          <w:szCs w:val="24"/>
        </w:rPr>
        <w:t>Сетевое сканирование</w:t>
      </w:r>
      <w:bookmarkEnd w:id="47"/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Цель работы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Применение методов и технологий испытания программного и аппа- ратного уровней комплексной защиты информации для проведения атаки на КИС с целью установления уязвимостей.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Работа состоит из следующих этапов: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Изучить теоретический материал по курсу «Основы информационной безопасности».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Изучить соответствующий теоретический материал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теме </w:t>
      </w:r>
      <w:r w:rsidRPr="00732B86">
        <w:rPr>
          <w:rFonts w:ascii="Times New Roman" w:hAnsi="Times New Roman"/>
          <w:sz w:val="24"/>
          <w:szCs w:val="24"/>
        </w:rPr>
        <w:t>лабораторой работы.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Провести проверку, реализующую поставленную</w:t>
      </w:r>
      <w:r w:rsidRPr="00732B86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задачу.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Проанализировать проделанную работу и предложить возможный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метод </w:t>
      </w:r>
      <w:r w:rsidRPr="00732B86">
        <w:rPr>
          <w:rFonts w:ascii="Times New Roman" w:hAnsi="Times New Roman"/>
          <w:sz w:val="24"/>
          <w:szCs w:val="24"/>
        </w:rPr>
        <w:t>противодействия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lastRenderedPageBreak/>
        <w:t>Результат с рекомендациями по защите анализируемой сети и ПЭВМ от- разить в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отчете.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Краткие теоретические сведения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Сканирование как метод раскрытия каналов передачи данных сущест- вует достаточно давно. Его идея заключается в том, чтобы исследовать наи- большее количество каналов и отслеживать те из них, которые находятся в состоянии ожидания соединения и, следовательно, могут быть использованы злоумышленником.</w:t>
      </w:r>
    </w:p>
    <w:p w:rsidR="00741590" w:rsidRPr="00732B86" w:rsidRDefault="00741590" w:rsidP="00732B86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Сам по себе термин "сканирование" появился в процессе слияния ком- пьютеров с телефонными системами. В результате была сформирована гло- бальная сеть телефонных коммуникаций, доступ в которую можно получить, всего лишь набрав номер на телефонном аппарате. С одного телефон</w:t>
      </w:r>
      <w:r w:rsidR="00732B86" w:rsidRPr="00732B86">
        <w:rPr>
          <w:sz w:val="24"/>
          <w:szCs w:val="24"/>
        </w:rPr>
        <w:t>а дос</w:t>
      </w:r>
      <w:r w:rsidRPr="00732B86">
        <w:rPr>
          <w:sz w:val="24"/>
          <w:szCs w:val="24"/>
        </w:rPr>
        <w:t xml:space="preserve">тупны миллионы абонентов телефонной сети, однако полезными </w:t>
      </w:r>
      <w:r w:rsidRPr="00732B86">
        <w:rPr>
          <w:spacing w:val="2"/>
          <w:sz w:val="24"/>
          <w:szCs w:val="24"/>
        </w:rPr>
        <w:t xml:space="preserve">могут </w:t>
      </w:r>
      <w:r w:rsidRPr="00732B86">
        <w:rPr>
          <w:sz w:val="24"/>
          <w:szCs w:val="24"/>
        </w:rPr>
        <w:t xml:space="preserve">ока- </w:t>
      </w:r>
      <w:r w:rsidRPr="00732B86">
        <w:rPr>
          <w:spacing w:val="2"/>
          <w:sz w:val="24"/>
          <w:szCs w:val="24"/>
        </w:rPr>
        <w:t xml:space="preserve">заться </w:t>
      </w:r>
      <w:r w:rsidRPr="00732B86">
        <w:rPr>
          <w:sz w:val="24"/>
          <w:szCs w:val="24"/>
        </w:rPr>
        <w:t xml:space="preserve">лишь сотни, а то и десятки абонентов, к телефонам которых подклю- </w:t>
      </w:r>
      <w:r w:rsidRPr="00732B86">
        <w:rPr>
          <w:spacing w:val="2"/>
          <w:sz w:val="24"/>
          <w:szCs w:val="24"/>
        </w:rPr>
        <w:t xml:space="preserve">чен </w:t>
      </w:r>
      <w:r w:rsidRPr="00732B86">
        <w:rPr>
          <w:sz w:val="24"/>
          <w:szCs w:val="24"/>
        </w:rPr>
        <w:t xml:space="preserve">модем. Логически верным подходом для поиска телефонных номеров та- </w:t>
      </w:r>
      <w:r w:rsidRPr="00732B86">
        <w:rPr>
          <w:spacing w:val="2"/>
          <w:sz w:val="24"/>
          <w:szCs w:val="24"/>
        </w:rPr>
        <w:t xml:space="preserve">ких </w:t>
      </w:r>
      <w:r w:rsidRPr="00732B86">
        <w:rPr>
          <w:sz w:val="24"/>
          <w:szCs w:val="24"/>
        </w:rPr>
        <w:t>абонентов является "атака в лоб" - перебор всех  возможных  номеров АТС и поиск тона несущей частоты, генерируемого модемом на другом кон- це линии. Так возникло направление, называемое</w:t>
      </w:r>
      <w:r w:rsidRPr="00732B86">
        <w:rPr>
          <w:spacing w:val="38"/>
          <w:sz w:val="24"/>
          <w:szCs w:val="24"/>
        </w:rPr>
        <w:t xml:space="preserve"> </w:t>
      </w:r>
      <w:r w:rsidRPr="00732B86">
        <w:rPr>
          <w:sz w:val="24"/>
          <w:szCs w:val="24"/>
        </w:rPr>
        <w:t>wardialing.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Wardialing является весьма эффективным методом для поиска </w:t>
      </w:r>
      <w:r w:rsidRPr="00732B86">
        <w:rPr>
          <w:spacing w:val="2"/>
          <w:sz w:val="24"/>
          <w:szCs w:val="24"/>
        </w:rPr>
        <w:t xml:space="preserve">входов </w:t>
      </w:r>
      <w:r w:rsidRPr="00732B86">
        <w:rPr>
          <w:sz w:val="24"/>
          <w:szCs w:val="24"/>
        </w:rPr>
        <w:t xml:space="preserve">в различные сети по коммутируемой телефонной линии. С </w:t>
      </w:r>
      <w:r w:rsidRPr="00732B86">
        <w:rPr>
          <w:spacing w:val="2"/>
          <w:sz w:val="24"/>
          <w:szCs w:val="24"/>
        </w:rPr>
        <w:t xml:space="preserve">другой </w:t>
      </w:r>
      <w:r w:rsidRPr="00732B86">
        <w:rPr>
          <w:sz w:val="24"/>
          <w:szCs w:val="24"/>
        </w:rPr>
        <w:t>стороны, ог- ромное число компьютеров объединены в сеть с помощью специального оборудования (сетевых адаптеров, кабельных модемов) и выделенных линий  и не используют коммутируемые линии</w:t>
      </w:r>
      <w:r w:rsidRPr="00732B86">
        <w:rPr>
          <w:spacing w:val="23"/>
          <w:sz w:val="24"/>
          <w:szCs w:val="24"/>
        </w:rPr>
        <w:t xml:space="preserve"> </w:t>
      </w:r>
      <w:r w:rsidRPr="00732B86">
        <w:rPr>
          <w:sz w:val="24"/>
          <w:szCs w:val="24"/>
        </w:rPr>
        <w:t>АТС.</w:t>
      </w:r>
    </w:p>
    <w:p w:rsidR="00741590" w:rsidRPr="00732B86" w:rsidRDefault="00741590" w:rsidP="00741590">
      <w:pPr>
        <w:pStyle w:val="af0"/>
        <w:adjustRightInd w:val="0"/>
        <w:snapToGrid w:val="0"/>
        <w:ind w:firstLine="744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Термин "порт" является абстрактным понятием, используемым для упрощенного описания механизма установления соединения между хостами,  и представляет собой потенциальный канал </w:t>
      </w:r>
      <w:r w:rsidRPr="00732B86">
        <w:rPr>
          <w:spacing w:val="2"/>
          <w:sz w:val="24"/>
          <w:szCs w:val="24"/>
        </w:rPr>
        <w:t xml:space="preserve">передачи </w:t>
      </w:r>
      <w:r w:rsidRPr="00732B86">
        <w:rPr>
          <w:sz w:val="24"/>
          <w:szCs w:val="24"/>
        </w:rPr>
        <w:t xml:space="preserve">данных. Использование механизма портов существенно облегчает процесс установления соединения  и </w:t>
      </w:r>
      <w:r w:rsidRPr="00732B86">
        <w:rPr>
          <w:spacing w:val="2"/>
          <w:sz w:val="24"/>
          <w:szCs w:val="24"/>
        </w:rPr>
        <w:t xml:space="preserve">обмена </w:t>
      </w:r>
      <w:r w:rsidRPr="00732B86">
        <w:rPr>
          <w:sz w:val="24"/>
          <w:szCs w:val="24"/>
        </w:rPr>
        <w:t xml:space="preserve">информацией между сервером и хостом. </w:t>
      </w:r>
      <w:r w:rsidRPr="00732B86">
        <w:rPr>
          <w:spacing w:val="2"/>
          <w:sz w:val="24"/>
          <w:szCs w:val="24"/>
        </w:rPr>
        <w:t xml:space="preserve">Кроме </w:t>
      </w:r>
      <w:r w:rsidRPr="00732B86">
        <w:rPr>
          <w:sz w:val="24"/>
          <w:szCs w:val="24"/>
        </w:rPr>
        <w:t xml:space="preserve">того, имеется </w:t>
      </w:r>
      <w:r w:rsidRPr="00732B86">
        <w:rPr>
          <w:spacing w:val="2"/>
          <w:sz w:val="24"/>
          <w:szCs w:val="24"/>
        </w:rPr>
        <w:t xml:space="preserve">воз- </w:t>
      </w:r>
      <w:r w:rsidRPr="00732B86">
        <w:rPr>
          <w:sz w:val="24"/>
          <w:szCs w:val="24"/>
        </w:rPr>
        <w:t xml:space="preserve">можность исследования сетевого окружения </w:t>
      </w:r>
      <w:r w:rsidRPr="00732B86">
        <w:rPr>
          <w:spacing w:val="2"/>
          <w:sz w:val="24"/>
          <w:szCs w:val="24"/>
        </w:rPr>
        <w:t xml:space="preserve">сервера </w:t>
      </w:r>
      <w:r w:rsidRPr="00732B86">
        <w:rPr>
          <w:sz w:val="24"/>
          <w:szCs w:val="24"/>
        </w:rPr>
        <w:t xml:space="preserve">методом </w:t>
      </w:r>
      <w:r w:rsidRPr="00732B86">
        <w:rPr>
          <w:spacing w:val="2"/>
          <w:sz w:val="24"/>
          <w:szCs w:val="24"/>
        </w:rPr>
        <w:t xml:space="preserve">опроса </w:t>
      </w:r>
      <w:r w:rsidRPr="00732B86">
        <w:rPr>
          <w:sz w:val="24"/>
          <w:szCs w:val="24"/>
        </w:rPr>
        <w:t xml:space="preserve">его </w:t>
      </w:r>
      <w:r w:rsidRPr="00732B86">
        <w:rPr>
          <w:spacing w:val="2"/>
          <w:sz w:val="24"/>
          <w:szCs w:val="24"/>
        </w:rPr>
        <w:t xml:space="preserve">портов </w:t>
      </w:r>
      <w:r w:rsidRPr="00732B86">
        <w:rPr>
          <w:sz w:val="24"/>
          <w:szCs w:val="24"/>
        </w:rPr>
        <w:t xml:space="preserve">(т.н. "сканирование" портов). На </w:t>
      </w:r>
      <w:r w:rsidRPr="00732B86">
        <w:rPr>
          <w:spacing w:val="2"/>
          <w:sz w:val="24"/>
          <w:szCs w:val="24"/>
        </w:rPr>
        <w:t xml:space="preserve">все </w:t>
      </w:r>
      <w:r w:rsidRPr="00732B86">
        <w:rPr>
          <w:sz w:val="24"/>
          <w:szCs w:val="24"/>
        </w:rPr>
        <w:t xml:space="preserve">возможные номера портов </w:t>
      </w:r>
      <w:r w:rsidRPr="00732B86">
        <w:rPr>
          <w:spacing w:val="2"/>
          <w:sz w:val="24"/>
          <w:szCs w:val="24"/>
        </w:rPr>
        <w:t xml:space="preserve">(1- 65535) </w:t>
      </w:r>
      <w:r w:rsidRPr="00732B86">
        <w:rPr>
          <w:sz w:val="24"/>
          <w:szCs w:val="24"/>
        </w:rPr>
        <w:t xml:space="preserve">сервера посылается "лавина" </w:t>
      </w:r>
      <w:r w:rsidRPr="00732B86">
        <w:rPr>
          <w:spacing w:val="2"/>
          <w:sz w:val="24"/>
          <w:szCs w:val="24"/>
        </w:rPr>
        <w:t xml:space="preserve">пакетов, </w:t>
      </w:r>
      <w:r w:rsidRPr="00732B86">
        <w:rPr>
          <w:sz w:val="24"/>
          <w:szCs w:val="24"/>
        </w:rPr>
        <w:t xml:space="preserve">и </w:t>
      </w:r>
      <w:r w:rsidRPr="00732B86">
        <w:rPr>
          <w:spacing w:val="-3"/>
          <w:sz w:val="24"/>
          <w:szCs w:val="24"/>
        </w:rPr>
        <w:t xml:space="preserve">по </w:t>
      </w:r>
      <w:r w:rsidRPr="00732B86">
        <w:rPr>
          <w:sz w:val="24"/>
          <w:szCs w:val="24"/>
        </w:rPr>
        <w:t xml:space="preserve">тому, от каких портов бу- </w:t>
      </w:r>
      <w:r w:rsidRPr="00732B86">
        <w:rPr>
          <w:spacing w:val="2"/>
          <w:sz w:val="24"/>
          <w:szCs w:val="24"/>
        </w:rPr>
        <w:t xml:space="preserve">дут </w:t>
      </w:r>
      <w:r w:rsidRPr="00732B86">
        <w:rPr>
          <w:sz w:val="24"/>
          <w:szCs w:val="24"/>
        </w:rPr>
        <w:t xml:space="preserve">(или </w:t>
      </w:r>
      <w:r w:rsidRPr="00732B86">
        <w:rPr>
          <w:spacing w:val="2"/>
          <w:sz w:val="24"/>
          <w:szCs w:val="24"/>
        </w:rPr>
        <w:t xml:space="preserve">не </w:t>
      </w:r>
      <w:r w:rsidRPr="00732B86">
        <w:rPr>
          <w:sz w:val="24"/>
          <w:szCs w:val="24"/>
        </w:rPr>
        <w:t xml:space="preserve">будут) получены </w:t>
      </w:r>
      <w:r w:rsidRPr="00732B86">
        <w:rPr>
          <w:spacing w:val="2"/>
          <w:sz w:val="24"/>
          <w:szCs w:val="24"/>
        </w:rPr>
        <w:t xml:space="preserve">ответы, </w:t>
      </w:r>
      <w:r w:rsidRPr="00732B86">
        <w:rPr>
          <w:sz w:val="24"/>
          <w:szCs w:val="24"/>
        </w:rPr>
        <w:t>определяются открытые порты и служ- бы, работающие на исследуемом</w:t>
      </w:r>
      <w:r w:rsidRPr="00732B86">
        <w:rPr>
          <w:spacing w:val="12"/>
          <w:sz w:val="24"/>
          <w:szCs w:val="24"/>
        </w:rPr>
        <w:t xml:space="preserve"> </w:t>
      </w:r>
      <w:r w:rsidRPr="00732B86">
        <w:rPr>
          <w:sz w:val="24"/>
          <w:szCs w:val="24"/>
        </w:rPr>
        <w:t>сервере.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Для реализации проверки путем «дружественного» взлома требуется проведение сетевого сканирования, что позволит провести подробный анализ сети и установленных сервисов. С этой целью проводится сетевое сканиро- вание и определение установленных сервисов, которое включает: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сканирование TCP-портов функцией</w:t>
      </w:r>
      <w:r w:rsidRPr="00732B86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connect;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сканирование с использованием ICMP</w:t>
      </w:r>
      <w:r w:rsidRPr="00732B86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есhо-пакетов;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SYN-сканирование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ТСР-портов;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FIN-сканирование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ТСР-портов;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сканирование с использованием</w:t>
      </w:r>
      <w:r w:rsidRPr="00732B86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фрагментации;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обратное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IDЕNТ-сканирование;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FТP</w:t>
      </w:r>
      <w:r w:rsidRPr="00732B86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bounce-сканирование;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UDР-сканирование;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определение списка открытых и закрытых</w:t>
      </w:r>
      <w:r w:rsidRPr="00732B86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портов;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определение списка имеющихся средств межсетевого</w:t>
      </w:r>
      <w:r w:rsidRPr="00732B86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экранирования;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определение признаков работы сервисов по нестандартным</w:t>
      </w:r>
      <w:r w:rsidRPr="00732B86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портам;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определение типов используемых операционных</w:t>
      </w:r>
      <w:r w:rsidRPr="00732B86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lastRenderedPageBreak/>
        <w:t>Содержание отчета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Отчет должен содержать: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Описание атак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по </w:t>
      </w:r>
      <w:r w:rsidRPr="00732B86">
        <w:rPr>
          <w:rFonts w:ascii="Times New Roman" w:hAnsi="Times New Roman"/>
          <w:sz w:val="24"/>
          <w:szCs w:val="24"/>
        </w:rPr>
        <w:t xml:space="preserve">анализу топологии сети, определению внутренней до- менной структуры и установленных сервисов. Определению средств межсе- тевого экранирования, признаков работы сервисов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z w:val="24"/>
          <w:szCs w:val="24"/>
        </w:rPr>
        <w:t xml:space="preserve">нестандартным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портам </w:t>
      </w:r>
      <w:r w:rsidRPr="00732B86">
        <w:rPr>
          <w:rFonts w:ascii="Times New Roman" w:hAnsi="Times New Roman"/>
          <w:sz w:val="24"/>
          <w:szCs w:val="24"/>
        </w:rPr>
        <w:t>и типов примененных операционных</w:t>
      </w:r>
      <w:r w:rsidRPr="00732B86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Алгоритм, функциональная схема и функциональный состав</w:t>
      </w:r>
      <w:r w:rsidRPr="00732B86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проверки.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Вывод, в котором предлагаются решения повышения защищенности </w:t>
      </w:r>
      <w:r w:rsidRPr="00732B86">
        <w:rPr>
          <w:rFonts w:ascii="Times New Roman" w:hAnsi="Times New Roman"/>
          <w:spacing w:val="3"/>
          <w:sz w:val="24"/>
          <w:szCs w:val="24"/>
        </w:rPr>
        <w:t>КИС.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DC51A0">
      <w:pPr>
        <w:pStyle w:val="a3"/>
        <w:widowControl w:val="0"/>
        <w:numPr>
          <w:ilvl w:val="1"/>
          <w:numId w:val="43"/>
        </w:numPr>
        <w:tabs>
          <w:tab w:val="left" w:pos="1156"/>
        </w:tabs>
        <w:autoSpaceDE w:val="0"/>
        <w:autoSpaceDN w:val="0"/>
        <w:adjustRightInd w:val="0"/>
        <w:snapToGrid w:val="0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732B86">
        <w:rPr>
          <w:rFonts w:ascii="Times New Roman" w:hAnsi="Times New Roman"/>
          <w:b/>
          <w:spacing w:val="2"/>
          <w:sz w:val="24"/>
          <w:szCs w:val="24"/>
        </w:rPr>
        <w:t xml:space="preserve">Контрольные </w:t>
      </w:r>
      <w:r w:rsidRPr="00732B86">
        <w:rPr>
          <w:rFonts w:ascii="Times New Roman" w:hAnsi="Times New Roman"/>
          <w:b/>
          <w:sz w:val="24"/>
          <w:szCs w:val="24"/>
        </w:rPr>
        <w:t>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состоят источники угроз</w:t>
      </w:r>
      <w:r w:rsidRPr="00732B86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сканирования?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Перечислите возможные направления</w:t>
      </w:r>
      <w:r w:rsidRPr="00732B86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сканирования.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Раскройте понятие</w:t>
      </w:r>
      <w:r w:rsidRPr="00732B86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FTP-сканирования.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состоит сложность использования обратного IDENT</w:t>
      </w:r>
      <w:r w:rsidRPr="00732B86">
        <w:rPr>
          <w:rFonts w:ascii="Times New Roman" w:hAnsi="Times New Roman"/>
          <w:spacing w:val="5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сканирования?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 xml:space="preserve">заключаются слабости решения с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помощью </w:t>
      </w:r>
      <w:r w:rsidRPr="00732B86">
        <w:rPr>
          <w:rFonts w:ascii="Times New Roman" w:hAnsi="Times New Roman"/>
          <w:sz w:val="24"/>
          <w:szCs w:val="24"/>
        </w:rPr>
        <w:t xml:space="preserve">FTP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bounce </w:t>
      </w:r>
      <w:r w:rsidRPr="00732B86">
        <w:rPr>
          <w:rFonts w:ascii="Times New Roman" w:hAnsi="Times New Roman"/>
          <w:sz w:val="24"/>
          <w:szCs w:val="24"/>
        </w:rPr>
        <w:t>сканирова- ния?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Приведите несколько примеров применения</w:t>
      </w:r>
      <w:r w:rsidRPr="00732B86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сканирования.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Расскажите о методах противодействия данной</w:t>
      </w:r>
      <w:r w:rsidRPr="00732B86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32B86" w:rsidP="00732B86">
      <w:pPr>
        <w:pStyle w:val="1"/>
        <w:adjustRightInd w:val="0"/>
        <w:snapToGrid w:val="0"/>
        <w:spacing w:before="0" w:after="0"/>
        <w:contextualSpacing/>
        <w:jc w:val="center"/>
        <w:rPr>
          <w:rFonts w:ascii="Times New Roman" w:hAnsi="Times New Roman"/>
          <w:sz w:val="24"/>
          <w:szCs w:val="24"/>
        </w:rPr>
      </w:pPr>
      <w:bookmarkStart w:id="48" w:name="_TOC_250005"/>
      <w:bookmarkStart w:id="49" w:name="_Toc2333624"/>
      <w:bookmarkEnd w:id="48"/>
      <w:r>
        <w:rPr>
          <w:rFonts w:ascii="Times New Roman" w:hAnsi="Times New Roman"/>
          <w:sz w:val="24"/>
          <w:szCs w:val="24"/>
        </w:rPr>
        <w:t>ПРАКТИЧЕСКАЯ РАБОТА</w:t>
      </w:r>
      <w:r w:rsidRPr="00732B86">
        <w:rPr>
          <w:rFonts w:ascii="Times New Roman" w:hAnsi="Times New Roman"/>
          <w:sz w:val="24"/>
          <w:szCs w:val="24"/>
        </w:rPr>
        <w:t xml:space="preserve"> № 24 </w:t>
      </w:r>
      <w:r w:rsidR="00741590" w:rsidRPr="00732B86">
        <w:rPr>
          <w:rFonts w:ascii="Times New Roman" w:hAnsi="Times New Roman"/>
          <w:b w:val="0"/>
          <w:sz w:val="24"/>
          <w:szCs w:val="24"/>
        </w:rPr>
        <w:t xml:space="preserve">Тема: </w:t>
      </w:r>
      <w:r w:rsidR="00741590" w:rsidRPr="00732B86">
        <w:rPr>
          <w:rFonts w:ascii="Times New Roman" w:hAnsi="Times New Roman"/>
          <w:sz w:val="24"/>
          <w:szCs w:val="24"/>
        </w:rPr>
        <w:t>Анализ трафика и сбор критичной информации программами пассив- ного</w:t>
      </w:r>
      <w:r w:rsidR="00741590" w:rsidRPr="00732B86">
        <w:rPr>
          <w:rFonts w:ascii="Times New Roman" w:hAnsi="Times New Roman"/>
          <w:spacing w:val="14"/>
          <w:sz w:val="24"/>
          <w:szCs w:val="24"/>
        </w:rPr>
        <w:t xml:space="preserve"> </w:t>
      </w:r>
      <w:r w:rsidR="00741590" w:rsidRPr="00732B86">
        <w:rPr>
          <w:rFonts w:ascii="Times New Roman" w:hAnsi="Times New Roman"/>
          <w:sz w:val="24"/>
          <w:szCs w:val="24"/>
        </w:rPr>
        <w:t>анализа</w:t>
      </w:r>
      <w:bookmarkEnd w:id="49"/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  <w:spacing w:val="3"/>
        </w:rPr>
        <w:t>Цель</w:t>
      </w:r>
      <w:r w:rsidRPr="00732B86">
        <w:rPr>
          <w:b/>
          <w:spacing w:val="-5"/>
        </w:rPr>
        <w:t xml:space="preserve"> </w:t>
      </w:r>
      <w:r w:rsidRPr="00732B86">
        <w:rPr>
          <w:b/>
        </w:rPr>
        <w:t>работы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Применение методов и технологий испытания программного и аппа- ратного уровней комплексной защиты информации для проведения атаки на КИС с целью установления уязвимостей.</w:t>
      </w: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Работа состоит из следующих этапов: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Изучить теоретический материал по курсу «Основы информационной безопасности».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Изучить соответствующий теоретический материал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теме </w:t>
      </w:r>
      <w:r w:rsidRPr="00732B86">
        <w:rPr>
          <w:rFonts w:ascii="Times New Roman" w:hAnsi="Times New Roman"/>
          <w:sz w:val="24"/>
          <w:szCs w:val="24"/>
        </w:rPr>
        <w:t>лабораторной работы.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Провести проверку, реализующую поставленную</w:t>
      </w:r>
      <w:r w:rsidRPr="00732B86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задачу.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Проанализировать проделанную работу и предложить возможный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метод </w:t>
      </w:r>
      <w:r w:rsidRPr="00732B86">
        <w:rPr>
          <w:rFonts w:ascii="Times New Roman" w:hAnsi="Times New Roman"/>
          <w:sz w:val="24"/>
          <w:szCs w:val="24"/>
        </w:rPr>
        <w:t>противодействия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Результат с рекомендациями по защите анализируемой сети и ПЭВМ от- разить в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отчете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Краткие теоретические сведения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Анализ трафика и сбор критичной информации программами пассив- ного  анализа является одним  из методов получения критичной информации  о корпоративной информационной</w:t>
      </w:r>
      <w:r w:rsidRPr="00732B86">
        <w:rPr>
          <w:spacing w:val="7"/>
          <w:sz w:val="24"/>
          <w:szCs w:val="24"/>
        </w:rPr>
        <w:t xml:space="preserve"> </w:t>
      </w:r>
      <w:r w:rsidRPr="00732B86">
        <w:rPr>
          <w:sz w:val="24"/>
          <w:szCs w:val="24"/>
        </w:rPr>
        <w:t>системе.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Для реализации необходимо иметь специализированное программное обеспечение.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В сфере обеспечения ИБ необходимо обнаруживать и нейтрализовать вредоносный </w:t>
      </w:r>
      <w:r w:rsidRPr="00732B86">
        <w:rPr>
          <w:spacing w:val="2"/>
          <w:sz w:val="24"/>
          <w:szCs w:val="24"/>
        </w:rPr>
        <w:t xml:space="preserve">код </w:t>
      </w:r>
      <w:r w:rsidRPr="00732B86">
        <w:rPr>
          <w:sz w:val="24"/>
          <w:szCs w:val="24"/>
        </w:rPr>
        <w:t xml:space="preserve">прежде, </w:t>
      </w:r>
      <w:r w:rsidRPr="00732B86">
        <w:rPr>
          <w:spacing w:val="2"/>
          <w:sz w:val="24"/>
          <w:szCs w:val="24"/>
        </w:rPr>
        <w:t xml:space="preserve">чем </w:t>
      </w:r>
      <w:r w:rsidRPr="00732B86">
        <w:rPr>
          <w:spacing w:val="4"/>
          <w:sz w:val="24"/>
          <w:szCs w:val="24"/>
        </w:rPr>
        <w:t xml:space="preserve">он </w:t>
      </w:r>
      <w:r w:rsidRPr="00732B86">
        <w:rPr>
          <w:sz w:val="24"/>
          <w:szCs w:val="24"/>
        </w:rPr>
        <w:t xml:space="preserve">нанесет ущерб информационной системе. Проанализировав нестандартное «поведение» трафика,  можно  определить его как угрожающее и, блокировав действие соответствующих программ, со- </w:t>
      </w:r>
      <w:r w:rsidRPr="00732B86">
        <w:rPr>
          <w:spacing w:val="2"/>
          <w:sz w:val="24"/>
          <w:szCs w:val="24"/>
        </w:rPr>
        <w:t xml:space="preserve">общить </w:t>
      </w:r>
      <w:r w:rsidRPr="00732B86">
        <w:rPr>
          <w:sz w:val="24"/>
          <w:szCs w:val="24"/>
        </w:rPr>
        <w:t>пользователю об</w:t>
      </w:r>
      <w:r w:rsidRPr="00732B86">
        <w:rPr>
          <w:spacing w:val="6"/>
          <w:sz w:val="24"/>
          <w:szCs w:val="24"/>
        </w:rPr>
        <w:t xml:space="preserve"> </w:t>
      </w:r>
      <w:r w:rsidRPr="00732B86">
        <w:rPr>
          <w:sz w:val="24"/>
          <w:szCs w:val="24"/>
        </w:rPr>
        <w:t>инциденте.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Проведение анализа трафика и сбор критичной информации с приме- нением программ пассивного анализа (программ-снифферов и программ об- наружения вторжений) включает: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lastRenderedPageBreak/>
        <w:t xml:space="preserve">получение информации об используемых аутентификационных протоко-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лах, </w:t>
      </w:r>
      <w:r w:rsidRPr="00732B86">
        <w:rPr>
          <w:rFonts w:ascii="Times New Roman" w:hAnsi="Times New Roman"/>
          <w:sz w:val="24"/>
          <w:szCs w:val="24"/>
        </w:rPr>
        <w:t>процедурах</w:t>
      </w:r>
      <w:r w:rsidRPr="00732B8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доступа;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обнаружение в открытом трафика передаваемых регистрационных</w:t>
      </w:r>
      <w:r w:rsidRPr="00732B86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имен,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идентификаторов и паролей пользователей, определение текстовых паро- лей, паролей на доступ в удаленные</w:t>
      </w:r>
      <w:r w:rsidRPr="00732B86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системы;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проверка паролей, используемых при аутентификации службами</w:t>
      </w:r>
      <w:r w:rsidRPr="00732B86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SМВ,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РОРЗ, IMAP, Telnet, HTTР, FТP и др.;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определение почтовых ящиков на общедоступных почтовых</w:t>
      </w:r>
      <w:r w:rsidRPr="00732B86">
        <w:rPr>
          <w:rFonts w:ascii="Times New Roman" w:hAnsi="Times New Roman"/>
          <w:spacing w:val="4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серверах;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анализ</w:t>
      </w:r>
      <w:r w:rsidRPr="00732B86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почтового</w:t>
      </w:r>
      <w:r w:rsidRPr="00732B86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трафика</w:t>
      </w:r>
      <w:r w:rsidRPr="00732B86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на</w:t>
      </w:r>
      <w:r w:rsidRPr="00732B86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предмет</w:t>
      </w:r>
      <w:r w:rsidRPr="00732B86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выявления</w:t>
      </w:r>
      <w:r w:rsidRPr="00732B86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писем,</w:t>
      </w:r>
      <w:r w:rsidRPr="00732B86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отвечающих</w:t>
      </w:r>
      <w:r w:rsidRPr="00732B86">
        <w:rPr>
          <w:rFonts w:ascii="Times New Roman" w:hAnsi="Times New Roman"/>
          <w:spacing w:val="34"/>
          <w:sz w:val="24"/>
          <w:szCs w:val="24"/>
        </w:rPr>
        <w:t xml:space="preserve"> </w:t>
      </w:r>
      <w:r w:rsidR="00732B86" w:rsidRPr="00732B86">
        <w:rPr>
          <w:rFonts w:ascii="Times New Roman" w:hAnsi="Times New Roman"/>
          <w:sz w:val="24"/>
          <w:szCs w:val="24"/>
        </w:rPr>
        <w:t>оп</w:t>
      </w:r>
      <w:r w:rsidRPr="00732B86">
        <w:rPr>
          <w:rFonts w:ascii="Times New Roman" w:hAnsi="Times New Roman"/>
          <w:sz w:val="24"/>
          <w:szCs w:val="24"/>
        </w:rPr>
        <w:t>ределенным признакам;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диагностика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проблем </w:t>
      </w:r>
      <w:r w:rsidRPr="00732B86">
        <w:rPr>
          <w:rFonts w:ascii="Times New Roman" w:hAnsi="Times New Roman"/>
          <w:sz w:val="24"/>
          <w:szCs w:val="24"/>
        </w:rPr>
        <w:t>при сетевом обмене</w:t>
      </w:r>
      <w:r w:rsidRPr="00732B8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хостов;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проверочная рассылка электронной почты со служебными</w:t>
      </w:r>
      <w:r w:rsidRPr="00732B86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заголовками;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определение свойств реализации стека</w:t>
      </w:r>
      <w:r w:rsidRPr="00732B86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ТСР;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определение маршрутов хождения</w:t>
      </w:r>
      <w:r w:rsidRPr="00732B86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пакетов;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тестирование правильности настроек систем контроля</w:t>
      </w:r>
      <w:r w:rsidRPr="00732B86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трафика.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Содержание отчета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Отчет должен содержать: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Описание атак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по </w:t>
      </w:r>
      <w:r w:rsidRPr="00732B86">
        <w:rPr>
          <w:rFonts w:ascii="Times New Roman" w:hAnsi="Times New Roman"/>
          <w:sz w:val="24"/>
          <w:szCs w:val="24"/>
        </w:rPr>
        <w:t xml:space="preserve">анализу топологии сети, определению внутренней до- менной структуры и установленных сервисов. Определению средств межсе- тевого экранирования, признаков работы сервисов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z w:val="24"/>
          <w:szCs w:val="24"/>
        </w:rPr>
        <w:t xml:space="preserve">нестандартным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портам </w:t>
      </w:r>
      <w:r w:rsidRPr="00732B86">
        <w:rPr>
          <w:rFonts w:ascii="Times New Roman" w:hAnsi="Times New Roman"/>
          <w:sz w:val="24"/>
          <w:szCs w:val="24"/>
        </w:rPr>
        <w:t>и типов примененных операционных</w:t>
      </w:r>
      <w:r w:rsidRPr="00732B86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Алгоритм, функциональная схема и функциональный состав</w:t>
      </w:r>
      <w:r w:rsidRPr="00732B86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проверки.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Вывод, в котором предлагаются решения повышения защищенности </w:t>
      </w:r>
      <w:r w:rsidRPr="00732B86">
        <w:rPr>
          <w:rFonts w:ascii="Times New Roman" w:hAnsi="Times New Roman"/>
          <w:spacing w:val="3"/>
          <w:sz w:val="24"/>
          <w:szCs w:val="24"/>
        </w:rPr>
        <w:t>КИС.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Контрольные 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заключается угроза пассивного</w:t>
      </w:r>
      <w:r w:rsidRPr="00732B86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анализа?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Что положено в основу</w:t>
      </w:r>
      <w:r w:rsidRPr="00732B86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атаки?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Раскройте понятие «трафик» в вычислительной</w:t>
      </w:r>
      <w:r w:rsidRPr="00732B86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Какова </w:t>
      </w:r>
      <w:r w:rsidRPr="00732B86">
        <w:rPr>
          <w:rFonts w:ascii="Times New Roman" w:hAnsi="Times New Roman"/>
          <w:sz w:val="24"/>
          <w:szCs w:val="24"/>
        </w:rPr>
        <w:t>роль анализа трафика</w:t>
      </w:r>
      <w:r w:rsidRPr="00732B86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системе?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>средства позволяют реализовать пассивный</w:t>
      </w:r>
      <w:r w:rsidRPr="00732B86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анализ?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Расскажите о методах противодействия данной</w:t>
      </w:r>
      <w:r w:rsidRPr="00732B86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>недостатки присущи пассивному</w:t>
      </w:r>
      <w:r w:rsidRPr="00732B86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анализу?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32B86" w:rsidP="00732B86">
      <w:pPr>
        <w:adjustRightInd w:val="0"/>
        <w:snapToGrid w:val="0"/>
        <w:contextualSpacing/>
        <w:jc w:val="both"/>
      </w:pPr>
      <w:r>
        <w:rPr>
          <w:b/>
        </w:rPr>
        <w:t>ПРАКТИЧЕСКАЯ РАБОТА</w:t>
      </w:r>
      <w:r w:rsidRPr="00732B86">
        <w:rPr>
          <w:b/>
        </w:rPr>
        <w:t xml:space="preserve"> № 25 </w:t>
      </w:r>
      <w:r w:rsidR="00741590" w:rsidRPr="00732B86">
        <w:rPr>
          <w:b/>
        </w:rPr>
        <w:t xml:space="preserve">Тема: </w:t>
      </w:r>
      <w:r w:rsidR="00741590" w:rsidRPr="00732B86">
        <w:t>Обнаружение уязвимостей по сигнатурам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Цель работы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Применение методов и технологий испытания программного и аппа- ратного уровней комплексной защиты информации для проведения атаки на КИС с целью установления уязвимостей.</w:t>
      </w: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Работа состоит из следующих этапов: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Изучить теоретический материал по курсу «Основы информационной безопасности».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Изучить соответствующий теоретический материал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теме </w:t>
      </w:r>
      <w:r w:rsidRPr="00732B86">
        <w:rPr>
          <w:rFonts w:ascii="Times New Roman" w:hAnsi="Times New Roman"/>
          <w:sz w:val="24"/>
          <w:szCs w:val="24"/>
        </w:rPr>
        <w:t>лабораторной работы.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Провести проверку, реализующую поставленную</w:t>
      </w:r>
      <w:r w:rsidRPr="00732B86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задачу.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Проанализировать проделанную работу и предложить возможный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метод </w:t>
      </w:r>
      <w:r w:rsidRPr="00732B86">
        <w:rPr>
          <w:rFonts w:ascii="Times New Roman" w:hAnsi="Times New Roman"/>
          <w:sz w:val="24"/>
          <w:szCs w:val="24"/>
        </w:rPr>
        <w:lastRenderedPageBreak/>
        <w:t>противодействия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Результат с рекомендациями по защите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анализируемой </w:t>
      </w:r>
      <w:r w:rsidRPr="00732B86">
        <w:rPr>
          <w:rFonts w:ascii="Times New Roman" w:hAnsi="Times New Roman"/>
          <w:sz w:val="24"/>
          <w:szCs w:val="24"/>
        </w:rPr>
        <w:t>сети и ПЭВМ от- разить в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отчете.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Краткие теоретические сведения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Обнаружение уязвимостей по сигнатурам является одним из методов получения критичной информации о корпоративной информационной систе- ме.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Для реализации необходимо иметь специализированное программное обеспечение. Обнаружение имеющихся уязвимостей по имеющимся сигна- турам включает: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определение слабых мест в защите сервисов: FТP, TFТP, SSH, Finger,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HTTР, </w:t>
      </w:r>
      <w:r w:rsidRPr="00732B86">
        <w:rPr>
          <w:rFonts w:ascii="Times New Roman" w:hAnsi="Times New Roman"/>
          <w:sz w:val="24"/>
          <w:szCs w:val="24"/>
        </w:rPr>
        <w:t>IMAP SMTP, NetBIOS/SMB,</w:t>
      </w:r>
      <w:r w:rsidRPr="00732B86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RPC;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выявление слабых мест сетевых информационных служб</w:t>
      </w:r>
      <w:r w:rsidRPr="00732B86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(NIS);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проверка на возможность</w:t>
      </w:r>
      <w:r w:rsidRPr="00732B86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IР-спуфинга;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проверка маршрутизации из источника rlogin, rsh и</w:t>
      </w:r>
      <w:r w:rsidRPr="00732B86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telnet;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проверка IР-переадресации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(forwarding);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проверка сетевых масок и временных меток (timestamp)</w:t>
      </w:r>
      <w:r w:rsidRPr="00732B86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ICMP;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проверка инкапсуляции пакета</w:t>
      </w:r>
      <w:r w:rsidRPr="00732B86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MBONE;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проверка инкапсуляции APPLEТALK IP, IPX, Х.25,</w:t>
      </w:r>
      <w:r w:rsidRPr="00732B86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FR;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проверки резервированных разрядов и</w:t>
      </w:r>
      <w:r w:rsidRPr="00732B86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паритет-протоколов;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проверка специализированных</w:t>
      </w:r>
      <w:r w:rsidRPr="00732B86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фильтров;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проверка фильтров с возможностью нулевой длины ТСР и</w:t>
      </w:r>
      <w:r w:rsidRPr="00732B86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IP;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проверка на передачу сверхнормативных</w:t>
      </w:r>
      <w:r w:rsidRPr="00732B86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пакетов;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проверка опций post-EOL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для </w:t>
      </w:r>
      <w:r w:rsidRPr="00732B86">
        <w:rPr>
          <w:rFonts w:ascii="Times New Roman" w:hAnsi="Times New Roman"/>
          <w:sz w:val="24"/>
          <w:szCs w:val="24"/>
        </w:rPr>
        <w:t>ТСР и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IP;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проверка наличия в Web-сервисах уязвимых сценариев, на </w:t>
      </w:r>
      <w:r w:rsidRPr="00732B86">
        <w:rPr>
          <w:rFonts w:ascii="Times New Roman" w:hAnsi="Times New Roman"/>
          <w:spacing w:val="2"/>
          <w:sz w:val="24"/>
          <w:szCs w:val="24"/>
        </w:rPr>
        <w:t>базе</w:t>
      </w:r>
      <w:r w:rsidRPr="00732B86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Basic</w:t>
      </w:r>
      <w:r w:rsidRPr="00732B86">
        <w:rPr>
          <w:rFonts w:ascii="Times New Roman" w:hAnsi="Times New Roman"/>
          <w:sz w:val="24"/>
          <w:szCs w:val="24"/>
          <w:lang w:val="en-US"/>
        </w:rPr>
        <w:t>Script</w:t>
      </w:r>
      <w:r w:rsidRPr="00732B86">
        <w:rPr>
          <w:rFonts w:ascii="Times New Roman" w:hAnsi="Times New Roman"/>
          <w:sz w:val="24"/>
          <w:szCs w:val="24"/>
        </w:rPr>
        <w:t xml:space="preserve">, </w:t>
      </w:r>
      <w:r w:rsidRPr="00732B86">
        <w:rPr>
          <w:rFonts w:ascii="Times New Roman" w:hAnsi="Times New Roman"/>
          <w:sz w:val="24"/>
          <w:szCs w:val="24"/>
          <w:lang w:val="en-US"/>
        </w:rPr>
        <w:t>JavaScript</w:t>
      </w:r>
      <w:r w:rsidRPr="00732B86">
        <w:rPr>
          <w:rFonts w:ascii="Times New Roman" w:hAnsi="Times New Roman"/>
          <w:sz w:val="24"/>
          <w:szCs w:val="24"/>
        </w:rPr>
        <w:t xml:space="preserve">, </w:t>
      </w:r>
      <w:r w:rsidRPr="00732B86">
        <w:rPr>
          <w:rFonts w:ascii="Times New Roman" w:hAnsi="Times New Roman"/>
          <w:sz w:val="24"/>
          <w:szCs w:val="24"/>
          <w:lang w:val="en-US"/>
        </w:rPr>
        <w:t>Perl</w:t>
      </w:r>
      <w:r w:rsidRPr="00732B86">
        <w:rPr>
          <w:rFonts w:ascii="Times New Roman" w:hAnsi="Times New Roman"/>
          <w:sz w:val="24"/>
          <w:szCs w:val="24"/>
        </w:rPr>
        <w:t xml:space="preserve"> и </w:t>
      </w:r>
      <w:r w:rsidRPr="00732B86">
        <w:rPr>
          <w:rFonts w:ascii="Times New Roman" w:hAnsi="Times New Roman"/>
          <w:sz w:val="24"/>
          <w:szCs w:val="24"/>
          <w:lang w:val="en-US"/>
        </w:rPr>
        <w:t>ActiveXo</w:t>
      </w:r>
      <w:r w:rsidRPr="00732B86">
        <w:rPr>
          <w:rFonts w:ascii="Times New Roman" w:hAnsi="Times New Roman"/>
          <w:sz w:val="24"/>
          <w:szCs w:val="24"/>
        </w:rPr>
        <w:t>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проверка программного обеспечения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на </w:t>
      </w:r>
      <w:r w:rsidRPr="00732B86">
        <w:rPr>
          <w:rFonts w:ascii="Times New Roman" w:hAnsi="Times New Roman"/>
          <w:sz w:val="24"/>
          <w:szCs w:val="24"/>
        </w:rPr>
        <w:t>закрытие всех известных уязви- мостей данной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платформы.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Содержание отчета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Отчет должен содержать: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Описание атак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по </w:t>
      </w:r>
      <w:r w:rsidRPr="00732B86">
        <w:rPr>
          <w:rFonts w:ascii="Times New Roman" w:hAnsi="Times New Roman"/>
          <w:sz w:val="24"/>
          <w:szCs w:val="24"/>
        </w:rPr>
        <w:t>анализу топологии</w:t>
      </w:r>
      <w:r w:rsidRPr="00732B86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сети,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Описание определения внутренней доменной структуры и установленных сервисов.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Описание определения средств межсетевого экранирования, признаков работы сервисов по нестандартным портам и типов примененных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операци- </w:t>
      </w:r>
      <w:r w:rsidRPr="00732B86">
        <w:rPr>
          <w:rFonts w:ascii="Times New Roman" w:hAnsi="Times New Roman"/>
          <w:sz w:val="24"/>
          <w:szCs w:val="24"/>
        </w:rPr>
        <w:t>онных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Алгоритм, функциональная схема и функциональный состав</w:t>
      </w:r>
      <w:r w:rsidRPr="00732B86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проверки.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Вывод, в котором предлагаются решения повышения защищенности </w:t>
      </w:r>
      <w:r w:rsidRPr="00732B86">
        <w:rPr>
          <w:rFonts w:ascii="Times New Roman" w:hAnsi="Times New Roman"/>
          <w:spacing w:val="3"/>
          <w:sz w:val="24"/>
          <w:szCs w:val="24"/>
        </w:rPr>
        <w:t>КИС.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Контрольные 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 xml:space="preserve">заключается угроза уязвимости </w:t>
      </w:r>
      <w:r w:rsidRPr="00732B86">
        <w:rPr>
          <w:rFonts w:ascii="Times New Roman" w:hAnsi="Times New Roman"/>
          <w:spacing w:val="-3"/>
          <w:sz w:val="24"/>
          <w:szCs w:val="24"/>
        </w:rPr>
        <w:t>по</w:t>
      </w:r>
      <w:r w:rsidRPr="00732B86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сигнатурам?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Что положено в основу определения уязвимости </w:t>
      </w:r>
      <w:r w:rsidRPr="00732B86">
        <w:rPr>
          <w:rFonts w:ascii="Times New Roman" w:hAnsi="Times New Roman"/>
          <w:spacing w:val="-3"/>
          <w:sz w:val="24"/>
          <w:szCs w:val="24"/>
        </w:rPr>
        <w:t>по</w:t>
      </w:r>
      <w:r w:rsidRPr="00732B86">
        <w:rPr>
          <w:rFonts w:ascii="Times New Roman" w:hAnsi="Times New Roman"/>
          <w:spacing w:val="4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сигнатурам?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Раскройте понятие «Сигнатура» в контексте защиты информации в вы- числительной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Какова </w:t>
      </w:r>
      <w:r w:rsidRPr="00732B86">
        <w:rPr>
          <w:rFonts w:ascii="Times New Roman" w:hAnsi="Times New Roman"/>
          <w:sz w:val="24"/>
          <w:szCs w:val="24"/>
        </w:rPr>
        <w:t xml:space="preserve">роль сигнатуры в </w:t>
      </w:r>
      <w:r w:rsidRPr="00732B86">
        <w:rPr>
          <w:rFonts w:ascii="Times New Roman" w:hAnsi="Times New Roman"/>
          <w:spacing w:val="2"/>
          <w:sz w:val="24"/>
          <w:szCs w:val="24"/>
        </w:rPr>
        <w:t>операционной</w:t>
      </w:r>
      <w:r w:rsidRPr="00732B86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системе?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>средства позволяют реализовать атаку на</w:t>
      </w:r>
      <w:r w:rsidRPr="00732B86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уязвимость?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Расскажите о методах противодействия данной</w:t>
      </w:r>
      <w:r w:rsidRPr="00732B86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32B86" w:rsidP="00741590">
      <w:pPr>
        <w:pStyle w:val="1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50" w:name="_TOC_250004"/>
      <w:bookmarkStart w:id="51" w:name="_Toc2333625"/>
      <w:bookmarkEnd w:id="50"/>
      <w:r>
        <w:rPr>
          <w:rFonts w:ascii="Times New Roman" w:hAnsi="Times New Roman"/>
          <w:sz w:val="24"/>
          <w:szCs w:val="24"/>
        </w:rPr>
        <w:lastRenderedPageBreak/>
        <w:t>ПРАКТИЧЕСКАЯ РАБОТА</w:t>
      </w:r>
      <w:r w:rsidRPr="00732B86">
        <w:rPr>
          <w:rFonts w:ascii="Times New Roman" w:hAnsi="Times New Roman"/>
          <w:sz w:val="24"/>
          <w:szCs w:val="24"/>
        </w:rPr>
        <w:t xml:space="preserve"> № 26</w:t>
      </w:r>
      <w:bookmarkEnd w:id="51"/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b/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b/>
          <w:sz w:val="24"/>
          <w:szCs w:val="24"/>
        </w:rPr>
        <w:t xml:space="preserve">Тема: </w:t>
      </w:r>
      <w:r w:rsidRPr="00732B86">
        <w:rPr>
          <w:sz w:val="24"/>
          <w:szCs w:val="24"/>
        </w:rPr>
        <w:t>Оценка уязвимости коммутируемого доступа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Цель работы: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Применение методов и технологий испытания программного и аппа- ратного уровней комплексной защиты информации для проведения атаки на КИС с целью установления уязвимостей.</w:t>
      </w:r>
    </w:p>
    <w:p w:rsidR="00732B86" w:rsidRPr="00732B86" w:rsidRDefault="00732B86" w:rsidP="00741590">
      <w:pPr>
        <w:adjustRightInd w:val="0"/>
        <w:snapToGrid w:val="0"/>
        <w:contextualSpacing/>
        <w:jc w:val="both"/>
        <w:rPr>
          <w:b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Работа состоит из следующих этапов: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Изучить теоретический материал по курсу «Основы информационной безопасности».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Изучить соответствующий теоретический материал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теме </w:t>
      </w:r>
      <w:r w:rsidRPr="00732B86">
        <w:rPr>
          <w:rFonts w:ascii="Times New Roman" w:hAnsi="Times New Roman"/>
          <w:sz w:val="24"/>
          <w:szCs w:val="24"/>
        </w:rPr>
        <w:t>лабораторной работы.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Провести проверку, реализующую поставленную</w:t>
      </w:r>
      <w:r w:rsidRPr="00732B86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задачу.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Проанализировать проделанную работу и предложить возможный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метод </w:t>
      </w:r>
      <w:r w:rsidRPr="00732B86">
        <w:rPr>
          <w:rFonts w:ascii="Times New Roman" w:hAnsi="Times New Roman"/>
          <w:sz w:val="24"/>
          <w:szCs w:val="24"/>
        </w:rPr>
        <w:t>противодействия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Результат с рекомендациями по защите анализируемой сети и ПЭВМ от- разить в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отчете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Краткие теоретические сведения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Оценка уязвимости коммутируемого доступа в вычислительную сеть предприятия является одним из методов получения критичной информации о корпоративной информационной системе.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Для реализации необходимо иметь специализированное программное обеспечение.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Уязвимость </w:t>
      </w:r>
      <w:r w:rsidRPr="00732B86">
        <w:rPr>
          <w:sz w:val="24"/>
          <w:szCs w:val="24"/>
        </w:rPr>
        <w:t> слабое место в информационной системе, которое может привести к нарушению безопасности. Различают человеческую уязвимость и техническую уязвимость, возникающая в результате неисправности техноло- гического компонента информационной системы.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Коммутируемый </w:t>
      </w:r>
      <w:r w:rsidRPr="00732B86">
        <w:rPr>
          <w:spacing w:val="2"/>
          <w:sz w:val="24"/>
          <w:szCs w:val="24"/>
        </w:rPr>
        <w:t xml:space="preserve">доступ </w:t>
      </w:r>
      <w:r w:rsidRPr="00732B86">
        <w:rPr>
          <w:sz w:val="24"/>
          <w:szCs w:val="24"/>
        </w:rPr>
        <w:t xml:space="preserve"> в коммуникационных сетях - доступ, </w:t>
      </w:r>
      <w:r w:rsidRPr="00732B86">
        <w:rPr>
          <w:spacing w:val="3"/>
          <w:sz w:val="24"/>
          <w:szCs w:val="24"/>
        </w:rPr>
        <w:t xml:space="preserve">при </w:t>
      </w:r>
      <w:r w:rsidRPr="00732B86">
        <w:rPr>
          <w:sz w:val="24"/>
          <w:szCs w:val="24"/>
        </w:rPr>
        <w:t xml:space="preserve">ко- тором обеспечивается установление соединений только </w:t>
      </w:r>
      <w:r w:rsidRPr="00732B86">
        <w:rPr>
          <w:spacing w:val="-3"/>
          <w:sz w:val="24"/>
          <w:szCs w:val="24"/>
        </w:rPr>
        <w:t>по</w:t>
      </w:r>
      <w:r w:rsidRPr="00732B86">
        <w:rPr>
          <w:spacing w:val="56"/>
          <w:sz w:val="24"/>
          <w:szCs w:val="24"/>
        </w:rPr>
        <w:t xml:space="preserve"> </w:t>
      </w:r>
      <w:r w:rsidRPr="00732B86">
        <w:rPr>
          <w:sz w:val="24"/>
          <w:szCs w:val="24"/>
        </w:rPr>
        <w:t>необходимости.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Оценка уязвимости коммутируемого доступа включает: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определение каналов удаленного доступа с коммутируемым подключени-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ем, </w:t>
      </w:r>
      <w:r w:rsidRPr="00732B86">
        <w:rPr>
          <w:rFonts w:ascii="Times New Roman" w:hAnsi="Times New Roman"/>
          <w:sz w:val="24"/>
          <w:szCs w:val="24"/>
        </w:rPr>
        <w:t xml:space="preserve">которые могут быть использованы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для </w:t>
      </w:r>
      <w:r w:rsidRPr="00732B86">
        <w:rPr>
          <w:rFonts w:ascii="Times New Roman" w:hAnsi="Times New Roman"/>
          <w:sz w:val="24"/>
          <w:szCs w:val="24"/>
        </w:rPr>
        <w:t xml:space="preserve">вхождения во внутреннюю сеть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через </w:t>
      </w:r>
      <w:r w:rsidRPr="00732B86">
        <w:rPr>
          <w:rFonts w:ascii="Times New Roman" w:hAnsi="Times New Roman"/>
          <w:sz w:val="24"/>
          <w:szCs w:val="24"/>
        </w:rPr>
        <w:t xml:space="preserve">телефонные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сети </w:t>
      </w:r>
      <w:r w:rsidRPr="00732B86">
        <w:rPr>
          <w:rFonts w:ascii="Times New Roman" w:hAnsi="Times New Roman"/>
          <w:sz w:val="24"/>
          <w:szCs w:val="24"/>
        </w:rPr>
        <w:t>общего пользования;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анализ защищенности каналов удаленного доступа с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коммутируемым </w:t>
      </w:r>
      <w:r w:rsidRPr="00732B86">
        <w:rPr>
          <w:rFonts w:ascii="Times New Roman" w:hAnsi="Times New Roman"/>
          <w:sz w:val="24"/>
          <w:szCs w:val="24"/>
        </w:rPr>
        <w:t>подключением.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Содержание отчета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Отчет должен содержать: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Описание атак на коммутируемый доступ к</w:t>
      </w:r>
      <w:r w:rsidRPr="00732B86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сети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Алгоритм, функциональная схема и функциональный состав</w:t>
      </w:r>
      <w:r w:rsidRPr="00732B86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проверки.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Вывод, в котором предлагаются решения повышения защищенности </w:t>
      </w:r>
      <w:r w:rsidRPr="00732B86">
        <w:rPr>
          <w:rFonts w:ascii="Times New Roman" w:hAnsi="Times New Roman"/>
          <w:spacing w:val="3"/>
          <w:sz w:val="24"/>
          <w:szCs w:val="24"/>
        </w:rPr>
        <w:t>КИС.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Контрольные 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Перечислите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виды </w:t>
      </w:r>
      <w:r w:rsidRPr="00732B86">
        <w:rPr>
          <w:rFonts w:ascii="Times New Roman" w:hAnsi="Times New Roman"/>
          <w:sz w:val="24"/>
          <w:szCs w:val="24"/>
        </w:rPr>
        <w:t>коммутируемого</w:t>
      </w:r>
      <w:r w:rsidRPr="00732B8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доступа.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Раскройте понятие коммутируемый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доступ.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состоит сложность использования коммутируемого</w:t>
      </w:r>
      <w:r w:rsidRPr="00732B86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доступа?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lastRenderedPageBreak/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заключаются слабости коммутируемого доступа</w:t>
      </w:r>
      <w:r w:rsidRPr="00732B86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Приведите несколько примеров применения уязвимости коммутируемого доступа.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Расскажите о методах противодействия данной</w:t>
      </w:r>
      <w:r w:rsidRPr="00732B86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32B86" w:rsidP="00732B86">
      <w:pPr>
        <w:adjustRightInd w:val="0"/>
        <w:snapToGrid w:val="0"/>
        <w:contextualSpacing/>
        <w:jc w:val="center"/>
      </w:pPr>
      <w:r>
        <w:rPr>
          <w:b/>
        </w:rPr>
        <w:t>ПРАКТИЧЕСКАЯ РАБОТА</w:t>
      </w:r>
      <w:r w:rsidRPr="00732B86">
        <w:rPr>
          <w:b/>
        </w:rPr>
        <w:t xml:space="preserve"> № 27 </w:t>
      </w:r>
      <w:r w:rsidR="00741590" w:rsidRPr="00732B86">
        <w:rPr>
          <w:b/>
        </w:rPr>
        <w:t xml:space="preserve">Тема: </w:t>
      </w:r>
      <w:r w:rsidR="00741590" w:rsidRPr="00732B86">
        <w:t>Анализ угроз и рисков комплексной защиты информации на объекте с использованием системы «Гриф»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Цель работы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Применение принципов организации, проектирования и анализа систем защиты информации и основ их комплексного построения на различных уровнях защиты.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Работа состоит из следующих этапов: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Изучить теоретический материал по курсу «Основы информационной безопасности».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Выполнить работу по анализу угроз и рисков с использованием</w:t>
      </w:r>
      <w:r w:rsidRPr="00732B86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системы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«Гриф».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Проанализировать проделанную работу и предложить метод внедрения системы «Гриф» </w:t>
      </w:r>
      <w:r w:rsidRPr="00732B86">
        <w:rPr>
          <w:rFonts w:ascii="Times New Roman" w:hAnsi="Times New Roman"/>
          <w:spacing w:val="2"/>
          <w:sz w:val="24"/>
          <w:szCs w:val="24"/>
        </w:rPr>
        <w:t>на</w:t>
      </w:r>
      <w:r w:rsidRPr="00732B86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предприятии.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Результат отразить в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отчете.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Краткие теоретические сведения</w:t>
      </w:r>
    </w:p>
    <w:p w:rsidR="00741590" w:rsidRPr="00732B86" w:rsidRDefault="00741590" w:rsidP="00732B86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Троянская программа должна без потерь копировать файлы произволь- ной длины и любым расширением. Доп</w:t>
      </w:r>
      <w:r w:rsidR="00732B86" w:rsidRPr="00732B86">
        <w:rPr>
          <w:sz w:val="24"/>
          <w:szCs w:val="24"/>
        </w:rPr>
        <w:t>олнительным заданием может слу</w:t>
      </w:r>
      <w:r w:rsidRPr="00732B86">
        <w:rPr>
          <w:sz w:val="24"/>
          <w:szCs w:val="24"/>
        </w:rPr>
        <w:t>жить создание программы, которая делала бы точную копию системы ката- логов пользователя А.</w:t>
      </w:r>
    </w:p>
    <w:p w:rsidR="00741590" w:rsidRPr="00732B86" w:rsidRDefault="00741590" w:rsidP="00741590">
      <w:pPr>
        <w:pStyle w:val="af0"/>
        <w:adjustRightInd w:val="0"/>
        <w:snapToGrid w:val="0"/>
        <w:ind w:firstLine="662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Программные средства, позволяющие провести полный анализ рисков, строятся с использованием структурных методов системного анализа и про- ектирования (SSADM – Structured Systems Analysis and Design) и представ- ляют собой инструментарий для: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построения модели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ИС </w:t>
      </w:r>
      <w:r w:rsidRPr="00732B86">
        <w:rPr>
          <w:rFonts w:ascii="Times New Roman" w:hAnsi="Times New Roman"/>
          <w:sz w:val="24"/>
          <w:szCs w:val="24"/>
        </w:rPr>
        <w:t>с точки зрения</w:t>
      </w:r>
      <w:r w:rsidRPr="00732B86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ИБ;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оценки ценности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ресурсов;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составления списка угроз и уязвимостей, оценки их</w:t>
      </w:r>
      <w:r w:rsidRPr="00732B86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характеристик;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выбора контрмер и анализа </w:t>
      </w:r>
      <w:r w:rsidRPr="00732B86">
        <w:rPr>
          <w:rFonts w:ascii="Times New Roman" w:hAnsi="Times New Roman"/>
          <w:spacing w:val="-3"/>
          <w:sz w:val="24"/>
          <w:szCs w:val="24"/>
        </w:rPr>
        <w:t>их</w:t>
      </w:r>
      <w:r w:rsidRPr="00732B86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эффективности;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анализа вариантов построения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защиты;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документирования (генерация</w:t>
      </w:r>
      <w:r w:rsidRPr="00732B86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отчетов).</w:t>
      </w:r>
    </w:p>
    <w:p w:rsidR="00741590" w:rsidRPr="00732B86" w:rsidRDefault="00741590" w:rsidP="00741590">
      <w:pPr>
        <w:pStyle w:val="af0"/>
        <w:adjustRightInd w:val="0"/>
        <w:snapToGrid w:val="0"/>
        <w:ind w:firstLine="662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Примерами программных продуктов этого класса являются CRAMM, разработчик Logica (Великобритания), MARION, разработчик CLUSIF (Франция), RiskWatch (США), ГРИФ, разработчик Digital Security.</w:t>
      </w:r>
    </w:p>
    <w:p w:rsidR="00741590" w:rsidRPr="00732B86" w:rsidRDefault="00741590" w:rsidP="00741590">
      <w:pPr>
        <w:pStyle w:val="af0"/>
        <w:adjustRightInd w:val="0"/>
        <w:snapToGrid w:val="0"/>
        <w:ind w:firstLine="662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Обязательным элементом этих продуктов является </w:t>
      </w:r>
      <w:r w:rsidRPr="00732B86">
        <w:rPr>
          <w:spacing w:val="2"/>
          <w:sz w:val="24"/>
          <w:szCs w:val="24"/>
        </w:rPr>
        <w:t xml:space="preserve">база </w:t>
      </w:r>
      <w:r w:rsidRPr="00732B86">
        <w:rPr>
          <w:sz w:val="24"/>
          <w:szCs w:val="24"/>
        </w:rPr>
        <w:t xml:space="preserve">данных, содер- жащая информацию по инцидентам в области ИБ, позволяющая </w:t>
      </w:r>
      <w:r w:rsidRPr="00732B86">
        <w:rPr>
          <w:spacing w:val="2"/>
          <w:sz w:val="24"/>
          <w:szCs w:val="24"/>
        </w:rPr>
        <w:t xml:space="preserve">оценить риски </w:t>
      </w:r>
      <w:r w:rsidRPr="00732B86">
        <w:rPr>
          <w:sz w:val="24"/>
          <w:szCs w:val="24"/>
        </w:rPr>
        <w:t>и уязвимости, эффективность различных вариантов контрмер в опре- деленной</w:t>
      </w:r>
      <w:r w:rsidRPr="00732B86">
        <w:rPr>
          <w:spacing w:val="2"/>
          <w:sz w:val="24"/>
          <w:szCs w:val="24"/>
        </w:rPr>
        <w:t xml:space="preserve"> </w:t>
      </w:r>
      <w:r w:rsidRPr="00732B86">
        <w:rPr>
          <w:sz w:val="24"/>
          <w:szCs w:val="24"/>
        </w:rPr>
        <w:t>ситуации.</w:t>
      </w:r>
    </w:p>
    <w:p w:rsidR="00741590" w:rsidRPr="00732B86" w:rsidRDefault="00741590" w:rsidP="00741590">
      <w:pPr>
        <w:pStyle w:val="af0"/>
        <w:adjustRightInd w:val="0"/>
        <w:snapToGrid w:val="0"/>
        <w:ind w:firstLine="662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Принципы, положенные в основу методик анализа рисков и границы их применимости. Один из возможных подходов к разработке подобных мето- дик – накопление статистических данных о реально случившихся происше- ствиях, анализ и классификация их причин, выявление факторов риска. На основе этой информации можно оценить угрозы и уязвимости в других ин- формационных системах.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Практические сложности в реализации этого подхода следующие: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Во-первых, должен быть собран весьма обширный материал о происшест- виях в этой</w:t>
      </w:r>
      <w:r w:rsidRPr="00732B8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области.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lastRenderedPageBreak/>
        <w:t>Во-вторых, применение этого подхода оправдано далеко не</w:t>
      </w:r>
      <w:r w:rsidRPr="00732B86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всегда.</w:t>
      </w:r>
    </w:p>
    <w:p w:rsidR="00741590" w:rsidRPr="00732B86" w:rsidRDefault="00741590" w:rsidP="00741590">
      <w:pPr>
        <w:pStyle w:val="af0"/>
        <w:adjustRightInd w:val="0"/>
        <w:snapToGrid w:val="0"/>
        <w:ind w:firstLine="662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Если информационная система достаточно крупная (содержит много элементов, расположена на обширной территории), имеет давнюю историю, </w:t>
      </w:r>
      <w:r w:rsidRPr="00732B86">
        <w:rPr>
          <w:spacing w:val="3"/>
          <w:sz w:val="24"/>
          <w:szCs w:val="24"/>
        </w:rPr>
        <w:t xml:space="preserve">то </w:t>
      </w:r>
      <w:r w:rsidRPr="00732B86">
        <w:rPr>
          <w:sz w:val="24"/>
          <w:szCs w:val="24"/>
        </w:rPr>
        <w:t>подобный подход, скорее всего,</w:t>
      </w:r>
      <w:r w:rsidRPr="00732B86">
        <w:rPr>
          <w:spacing w:val="12"/>
          <w:sz w:val="24"/>
          <w:szCs w:val="24"/>
        </w:rPr>
        <w:t xml:space="preserve"> </w:t>
      </w:r>
      <w:r w:rsidRPr="00732B86">
        <w:rPr>
          <w:sz w:val="24"/>
          <w:szCs w:val="24"/>
        </w:rPr>
        <w:t>применим.</w:t>
      </w:r>
    </w:p>
    <w:p w:rsidR="00741590" w:rsidRPr="00732B86" w:rsidRDefault="00741590" w:rsidP="00741590">
      <w:pPr>
        <w:pStyle w:val="af0"/>
        <w:adjustRightInd w:val="0"/>
        <w:snapToGrid w:val="0"/>
        <w:ind w:firstLine="662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Если система сравнительно невелика, использует только новейшие элементы технологии (для которых пока нет достоверной статистики), оцен- ки рисков и уязвимостей могут оказаться недостоверными.</w:t>
      </w: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Содержание отчета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Отчет должен содержать: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Описание организации проведения анализа угроз и рисков на предпри- ятии.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Формальный </w:t>
      </w:r>
      <w:r w:rsidRPr="00732B86">
        <w:rPr>
          <w:rFonts w:ascii="Times New Roman" w:hAnsi="Times New Roman"/>
          <w:sz w:val="24"/>
          <w:szCs w:val="24"/>
        </w:rPr>
        <w:t xml:space="preserve">отчет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z w:val="24"/>
          <w:szCs w:val="24"/>
        </w:rPr>
        <w:t>результатам</w:t>
      </w:r>
      <w:r w:rsidRPr="00732B86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анализа.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Вывод, в котором предлагаются методы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решения </w:t>
      </w:r>
      <w:r w:rsidRPr="00732B86">
        <w:rPr>
          <w:rFonts w:ascii="Times New Roman" w:hAnsi="Times New Roman"/>
          <w:sz w:val="24"/>
          <w:szCs w:val="24"/>
        </w:rPr>
        <w:t>проблемы защиты ин- формации.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Контрольные 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 xml:space="preserve">заключается угроза раскрытия информации? Какие еще угрозы 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Вы </w:t>
      </w:r>
      <w:r w:rsidRPr="00732B86">
        <w:rPr>
          <w:rFonts w:ascii="Times New Roman" w:hAnsi="Times New Roman"/>
          <w:sz w:val="24"/>
          <w:szCs w:val="24"/>
        </w:rPr>
        <w:t>знаете?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Что положено в основу системы</w:t>
      </w:r>
      <w:r w:rsidRPr="00732B86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«Гриф»?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Какова </w:t>
      </w:r>
      <w:r w:rsidRPr="00732B86">
        <w:rPr>
          <w:rFonts w:ascii="Times New Roman" w:hAnsi="Times New Roman"/>
          <w:sz w:val="24"/>
          <w:szCs w:val="24"/>
        </w:rPr>
        <w:t>роль руководителя системе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«Гриф»?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>средства позволяют реализовать систему «Гриф» на</w:t>
      </w:r>
      <w:r w:rsidRPr="00732B86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предприятии?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Приведите несколько примеров расчета рисков при изменении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системы </w:t>
      </w:r>
      <w:r w:rsidRPr="00732B86">
        <w:rPr>
          <w:rFonts w:ascii="Times New Roman" w:hAnsi="Times New Roman"/>
          <w:sz w:val="24"/>
          <w:szCs w:val="24"/>
        </w:rPr>
        <w:t>защиты</w:t>
      </w:r>
      <w:r w:rsidRPr="00732B86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информации.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>недостатки присущи системе</w:t>
      </w:r>
      <w:r w:rsidRPr="00732B86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«Гриф»?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32B86" w:rsidP="00732B86">
      <w:pPr>
        <w:pStyle w:val="1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52" w:name="_TOC_250003"/>
      <w:bookmarkStart w:id="53" w:name="_Toc2333626"/>
      <w:bookmarkEnd w:id="52"/>
      <w:r>
        <w:rPr>
          <w:rFonts w:ascii="Times New Roman" w:hAnsi="Times New Roman"/>
          <w:sz w:val="24"/>
          <w:szCs w:val="24"/>
        </w:rPr>
        <w:t>ПРАКТИЧЕСКАЯ РАБОТА</w:t>
      </w:r>
      <w:r w:rsidRPr="00732B86">
        <w:rPr>
          <w:rFonts w:ascii="Times New Roman" w:hAnsi="Times New Roman"/>
          <w:sz w:val="24"/>
          <w:szCs w:val="24"/>
        </w:rPr>
        <w:t xml:space="preserve"> № 28 </w:t>
      </w:r>
      <w:r w:rsidR="00741590" w:rsidRPr="00732B86">
        <w:rPr>
          <w:rFonts w:ascii="Times New Roman" w:hAnsi="Times New Roman"/>
          <w:b w:val="0"/>
          <w:sz w:val="24"/>
          <w:szCs w:val="24"/>
        </w:rPr>
        <w:t xml:space="preserve">Тема: </w:t>
      </w:r>
      <w:r w:rsidR="00741590" w:rsidRPr="00732B86">
        <w:rPr>
          <w:rFonts w:ascii="Times New Roman" w:hAnsi="Times New Roman"/>
          <w:sz w:val="24"/>
          <w:szCs w:val="24"/>
        </w:rPr>
        <w:t>Анализ и управление политикой информационной безопасности на объекте с использованием системы «Кондор»</w:t>
      </w:r>
      <w:bookmarkEnd w:id="53"/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Цель работы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Применение принципов организации, проектирования и анализа систем защиты информации и основ их комплексного построения на различных уровнях защиты.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Работа состоит из следующих этапов: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Изучить теоретический материал по курсу «Основы информационной безопасности».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Выполнить работу по анализу угроз и рисков с использованием</w:t>
      </w:r>
      <w:r w:rsidRPr="00732B86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системы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«Кондор».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Проанализировать проделанную работу и предложить метод внедрения системы «Кондор» на</w:t>
      </w:r>
      <w:r w:rsidRPr="00732B86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предприятии.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Результат отразить в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отчете.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Краткие теоретические сведения</w:t>
      </w:r>
    </w:p>
    <w:p w:rsidR="00741590" w:rsidRPr="00732B86" w:rsidRDefault="00741590" w:rsidP="00741590">
      <w:pPr>
        <w:pStyle w:val="af0"/>
        <w:adjustRightInd w:val="0"/>
        <w:snapToGrid w:val="0"/>
        <w:ind w:firstLine="662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Для реализации анализа состояния ИБ предприятия и построения сис- темы ее управления рекомендуется применять специализированное про- граммное обеспечение.</w:t>
      </w:r>
    </w:p>
    <w:p w:rsidR="00741590" w:rsidRPr="00732B86" w:rsidRDefault="00741590" w:rsidP="00741590">
      <w:pPr>
        <w:pStyle w:val="af0"/>
        <w:adjustRightInd w:val="0"/>
        <w:snapToGrid w:val="0"/>
        <w:ind w:firstLine="662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Система «Кондор» позволяет с минимальным привлечением сторонних сил и средств проанализировать состояние ИБ предприятия и построить аде- кватную угрозам систему управления ИБ предприятия.</w:t>
      </w:r>
    </w:p>
    <w:p w:rsidR="00741590" w:rsidRPr="00732B86" w:rsidRDefault="00741590" w:rsidP="00741590">
      <w:pPr>
        <w:pStyle w:val="af0"/>
        <w:adjustRightInd w:val="0"/>
        <w:snapToGrid w:val="0"/>
        <w:ind w:firstLine="662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Для того чтобы обеспечить базовый уровень безопасности, достаточно проверить выполнение требований соответствующего стандарта (специфика- ции), </w:t>
      </w:r>
      <w:r w:rsidRPr="00732B86">
        <w:rPr>
          <w:i/>
          <w:sz w:val="24"/>
          <w:szCs w:val="24"/>
        </w:rPr>
        <w:t xml:space="preserve">например </w:t>
      </w:r>
      <w:r w:rsidRPr="00732B86">
        <w:rPr>
          <w:sz w:val="24"/>
          <w:szCs w:val="24"/>
        </w:rPr>
        <w:t>ISO 17799.</w:t>
      </w:r>
    </w:p>
    <w:p w:rsidR="00741590" w:rsidRPr="00732B86" w:rsidRDefault="00741590" w:rsidP="00741590">
      <w:pPr>
        <w:pStyle w:val="af0"/>
        <w:adjustRightInd w:val="0"/>
        <w:snapToGrid w:val="0"/>
        <w:ind w:firstLine="662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lastRenderedPageBreak/>
        <w:t>Программные продукты анализа рисков для базового уровня информа- ционной безопасности, позволяют сформировать список вопросов, касаю- щихся выполнения этих требований. На основе ответов генерируется отчет с рекомендациями по устранению выявленных недостатков.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pacing w:val="2"/>
          <w:sz w:val="24"/>
          <w:szCs w:val="24"/>
        </w:rPr>
        <w:t xml:space="preserve">Примером </w:t>
      </w:r>
      <w:r w:rsidRPr="00732B86">
        <w:rPr>
          <w:sz w:val="24"/>
          <w:szCs w:val="24"/>
        </w:rPr>
        <w:t>программного продукта этого класса является</w:t>
      </w:r>
      <w:r w:rsidRPr="00732B86">
        <w:rPr>
          <w:spacing w:val="58"/>
          <w:sz w:val="24"/>
          <w:szCs w:val="24"/>
        </w:rPr>
        <w:t xml:space="preserve"> </w:t>
      </w:r>
      <w:r w:rsidRPr="00732B86">
        <w:rPr>
          <w:sz w:val="24"/>
          <w:szCs w:val="24"/>
        </w:rPr>
        <w:t>система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«Кондор».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Данное программное обеспечение позволяет существенно облегчить процесс проверки на соответствие требованиям Британского стандарта BS 7799 (ISO 17799) информационной системы.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Имеется несколько баз знаний: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общие </w:t>
      </w:r>
      <w:r w:rsidRPr="00732B86">
        <w:rPr>
          <w:rFonts w:ascii="Times New Roman" w:hAnsi="Times New Roman"/>
          <w:sz w:val="24"/>
          <w:szCs w:val="24"/>
        </w:rPr>
        <w:t>требования BS 7799 (ISO</w:t>
      </w:r>
      <w:r w:rsidRPr="00732B86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17799),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специализированные базы, ориентированные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на </w:t>
      </w:r>
      <w:r w:rsidRPr="00732B86">
        <w:rPr>
          <w:rFonts w:ascii="Times New Roman" w:hAnsi="Times New Roman"/>
          <w:sz w:val="24"/>
          <w:szCs w:val="24"/>
        </w:rPr>
        <w:t>различные области при- менения.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Содержание отчета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Отчет должен содержать: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Описание организации проведения анализа и управления информацион-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ной </w:t>
      </w:r>
      <w:r w:rsidRPr="00732B86">
        <w:rPr>
          <w:rFonts w:ascii="Times New Roman" w:hAnsi="Times New Roman"/>
          <w:sz w:val="24"/>
          <w:szCs w:val="24"/>
        </w:rPr>
        <w:t>безопасности на</w:t>
      </w:r>
      <w:r w:rsidRPr="00732B86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предприятии.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Формальный </w:t>
      </w:r>
      <w:r w:rsidRPr="00732B86">
        <w:rPr>
          <w:rFonts w:ascii="Times New Roman" w:hAnsi="Times New Roman"/>
          <w:sz w:val="24"/>
          <w:szCs w:val="24"/>
        </w:rPr>
        <w:t xml:space="preserve">отчет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z w:val="24"/>
          <w:szCs w:val="24"/>
        </w:rPr>
        <w:t>результатам</w:t>
      </w:r>
      <w:r w:rsidRPr="00732B86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анализа.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Вывод, в котором предлагаются методы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решения </w:t>
      </w:r>
      <w:r w:rsidRPr="00732B86">
        <w:rPr>
          <w:rFonts w:ascii="Times New Roman" w:hAnsi="Times New Roman"/>
          <w:sz w:val="24"/>
          <w:szCs w:val="24"/>
        </w:rPr>
        <w:t>проблемы защиты ин- формации.</w:t>
      </w:r>
    </w:p>
    <w:p w:rsidR="00732B86" w:rsidRPr="00732B86" w:rsidRDefault="00732B86" w:rsidP="00741590">
      <w:pPr>
        <w:adjustRightInd w:val="0"/>
        <w:snapToGrid w:val="0"/>
        <w:contextualSpacing/>
        <w:jc w:val="both"/>
        <w:rPr>
          <w:b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Контрольные 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Перечислите источники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угроз </w:t>
      </w:r>
      <w:r w:rsidRPr="00732B86">
        <w:rPr>
          <w:rFonts w:ascii="Times New Roman" w:hAnsi="Times New Roman"/>
          <w:sz w:val="24"/>
          <w:szCs w:val="24"/>
        </w:rPr>
        <w:t>безопасности информации</w:t>
      </w:r>
      <w:r w:rsidRPr="00732B86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предприятия.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заключается угроза</w:t>
      </w:r>
      <w:r w:rsidRPr="00732B86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НСД?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Что положено в основу санкционированного</w:t>
      </w:r>
      <w:r w:rsidRPr="00732B86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доступа?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Раскройте понятие «Управление политикой безопасности» 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контексте </w:t>
      </w:r>
      <w:r w:rsidRPr="00732B86">
        <w:rPr>
          <w:rFonts w:ascii="Times New Roman" w:hAnsi="Times New Roman"/>
          <w:sz w:val="24"/>
          <w:szCs w:val="24"/>
        </w:rPr>
        <w:t>защиты информации в вычислительной</w:t>
      </w:r>
      <w:r w:rsidRPr="00732B86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>средства позволяют реализовать систему</w:t>
      </w:r>
      <w:r w:rsidRPr="00732B86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«Кондор»?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>недостатки присущи системе</w:t>
      </w:r>
      <w:r w:rsidRPr="00732B86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«Кондор»?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32B86" w:rsidP="00732B86">
      <w:pPr>
        <w:pStyle w:val="1"/>
        <w:adjustRightInd w:val="0"/>
        <w:snapToGrid w:val="0"/>
        <w:spacing w:before="0" w:after="0"/>
        <w:contextualSpacing/>
        <w:jc w:val="center"/>
        <w:rPr>
          <w:rFonts w:ascii="Times New Roman" w:hAnsi="Times New Roman"/>
          <w:sz w:val="24"/>
          <w:szCs w:val="24"/>
        </w:rPr>
      </w:pPr>
      <w:bookmarkStart w:id="54" w:name="_TOC_250002"/>
      <w:bookmarkStart w:id="55" w:name="_Toc2333627"/>
      <w:bookmarkEnd w:id="54"/>
      <w:r>
        <w:rPr>
          <w:rFonts w:ascii="Times New Roman" w:hAnsi="Times New Roman"/>
          <w:sz w:val="24"/>
          <w:szCs w:val="24"/>
        </w:rPr>
        <w:t>ПРАКТИЧЕСКАЯ РАБОТА</w:t>
      </w:r>
      <w:r w:rsidRPr="00732B86">
        <w:rPr>
          <w:rFonts w:ascii="Times New Roman" w:hAnsi="Times New Roman"/>
          <w:sz w:val="24"/>
          <w:szCs w:val="24"/>
        </w:rPr>
        <w:t xml:space="preserve"> № 29 </w:t>
      </w:r>
      <w:r w:rsidR="00741590" w:rsidRPr="00732B86">
        <w:rPr>
          <w:rFonts w:ascii="Times New Roman" w:hAnsi="Times New Roman"/>
          <w:b w:val="0"/>
          <w:sz w:val="24"/>
          <w:szCs w:val="24"/>
        </w:rPr>
        <w:t>Тема</w:t>
      </w:r>
      <w:r w:rsidR="00741590" w:rsidRPr="00732B86">
        <w:rPr>
          <w:rFonts w:ascii="Times New Roman" w:hAnsi="Times New Roman"/>
          <w:sz w:val="24"/>
          <w:szCs w:val="24"/>
        </w:rPr>
        <w:t>: Аудит комплексной защиты информации предприятия</w:t>
      </w:r>
      <w:bookmarkEnd w:id="55"/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Цель работы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Применение принципов организации, проектирования и анализа систем защиты информации и основ их комплексного построения на различных уровнях защиты.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Работа состоит из следующих этапов: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Изучить теоретический материал по курсу «Основы информационной безопасности».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Выполнить работу по аудиту комплексной защиты информации предпри- </w:t>
      </w:r>
      <w:r w:rsidRPr="00732B86">
        <w:rPr>
          <w:rFonts w:ascii="Times New Roman" w:hAnsi="Times New Roman"/>
          <w:spacing w:val="2"/>
          <w:sz w:val="24"/>
          <w:szCs w:val="24"/>
        </w:rPr>
        <w:t>ятия.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Проанализировать проделанную работу и предложить свой метод прове- дения аудита комплексной защиты информации на</w:t>
      </w:r>
      <w:r w:rsidRPr="00732B86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предприятии.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Результат отразить в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отчете.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  <w:spacing w:val="2"/>
        </w:rPr>
        <w:t xml:space="preserve">Краткие </w:t>
      </w:r>
      <w:r w:rsidRPr="00732B86">
        <w:rPr>
          <w:b/>
        </w:rPr>
        <w:t>теоретические</w:t>
      </w:r>
      <w:r w:rsidRPr="00732B86">
        <w:rPr>
          <w:b/>
          <w:spacing w:val="22"/>
        </w:rPr>
        <w:t xml:space="preserve"> </w:t>
      </w:r>
      <w:r w:rsidRPr="00732B86">
        <w:rPr>
          <w:b/>
        </w:rPr>
        <w:t>сведения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Аудит комплексной защиты информации является основой построения системы защиты информации предприятия. Для его проведения и получения достоверных </w:t>
      </w:r>
      <w:r w:rsidRPr="00732B86">
        <w:rPr>
          <w:sz w:val="24"/>
          <w:szCs w:val="24"/>
        </w:rPr>
        <w:lastRenderedPageBreak/>
        <w:t>результатов требуется, как правило, привлечение сторонних специализированных</w:t>
      </w:r>
      <w:r w:rsidRPr="00732B86">
        <w:rPr>
          <w:spacing w:val="7"/>
          <w:sz w:val="24"/>
          <w:szCs w:val="24"/>
        </w:rPr>
        <w:t xml:space="preserve"> </w:t>
      </w:r>
      <w:r w:rsidRPr="00732B86">
        <w:rPr>
          <w:sz w:val="24"/>
          <w:szCs w:val="24"/>
        </w:rPr>
        <w:t>организаций.</w:t>
      </w:r>
    </w:p>
    <w:p w:rsidR="00741590" w:rsidRPr="00732B86" w:rsidRDefault="00741590" w:rsidP="00732B86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 создании любой информационной системы (ИС) на базе современ- ных компьютерных технологий неизбежн</w:t>
      </w:r>
      <w:r w:rsidR="00732B86" w:rsidRPr="00732B86">
        <w:rPr>
          <w:sz w:val="24"/>
          <w:szCs w:val="24"/>
        </w:rPr>
        <w:t>о возникает вопрос о защищенно</w:t>
      </w:r>
      <w:r w:rsidRPr="00732B86">
        <w:rPr>
          <w:sz w:val="24"/>
          <w:szCs w:val="24"/>
        </w:rPr>
        <w:t>сти этой системы от внутренних и внешних угроз безопасности информации. Но прежде чем решить, как и от кого защищать информацию, необходимо уяснить реальное положение в области обеспечения безопасности информа- ции на предприятии и оценить степень защищенности информационных ак- тивов.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Для этого проводится комплексное обследование защищенности ИС (или аудит безопасности), основанные на выявленных угрозах безопасности информации и имеющихся методах их парирования, результаты которого по- зволяют: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5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оценить необходимость и достаточность принятых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мер </w:t>
      </w:r>
      <w:r w:rsidRPr="00732B86">
        <w:rPr>
          <w:rFonts w:ascii="Times New Roman" w:hAnsi="Times New Roman"/>
          <w:sz w:val="24"/>
          <w:szCs w:val="24"/>
        </w:rPr>
        <w:t xml:space="preserve">обеспечения безо-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пасности </w:t>
      </w:r>
      <w:r w:rsidRPr="00732B86">
        <w:rPr>
          <w:rFonts w:ascii="Times New Roman" w:hAnsi="Times New Roman"/>
          <w:sz w:val="24"/>
          <w:szCs w:val="24"/>
        </w:rPr>
        <w:t>информации;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5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сформировать политику</w:t>
      </w:r>
      <w:r w:rsidRPr="00732B86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безопасности;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5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правильно выбрать степень защищенности информационной</w:t>
      </w:r>
      <w:r w:rsidRPr="00732B86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системы;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5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выработать требования к средствам и методам</w:t>
      </w:r>
      <w:r w:rsidRPr="00732B86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защиты;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5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добиться максимальной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отдачи </w:t>
      </w:r>
      <w:r w:rsidRPr="00732B86">
        <w:rPr>
          <w:rFonts w:ascii="Times New Roman" w:hAnsi="Times New Roman"/>
          <w:sz w:val="24"/>
          <w:szCs w:val="24"/>
        </w:rPr>
        <w:t xml:space="preserve">от инвестиций в создании и обслуживании </w:t>
      </w:r>
      <w:r w:rsidRPr="00732B86">
        <w:rPr>
          <w:rFonts w:ascii="Times New Roman" w:hAnsi="Times New Roman"/>
          <w:spacing w:val="2"/>
          <w:sz w:val="24"/>
          <w:szCs w:val="24"/>
        </w:rPr>
        <w:t>СОБИ.</w:t>
      </w:r>
    </w:p>
    <w:p w:rsidR="00741590" w:rsidRPr="00732B86" w:rsidRDefault="00741590" w:rsidP="00741590">
      <w:pPr>
        <w:adjustRightInd w:val="0"/>
        <w:snapToGrid w:val="0"/>
        <w:ind w:firstLine="667"/>
        <w:contextualSpacing/>
        <w:jc w:val="both"/>
      </w:pPr>
      <w:r w:rsidRPr="00732B86">
        <w:rPr>
          <w:i/>
        </w:rPr>
        <w:t xml:space="preserve">Комплексное обследование (аудит безопасности информации) защи- щенности </w:t>
      </w:r>
      <w:r w:rsidRPr="00732B86">
        <w:t>представляет собой системный процесс получения и оценки объ- ективных данных о текущем состоянии обеспечения безопасности информа- ции на объектах информатизации, действиях и событиях, происходящих в информационной системе, определяющих уровень их соответствия опреде- ленному критерию.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Комплексное обследование защищенности ИС (аудит) позволяет оце- нить </w:t>
      </w:r>
      <w:r w:rsidRPr="00732B86">
        <w:rPr>
          <w:spacing w:val="2"/>
          <w:sz w:val="24"/>
          <w:szCs w:val="24"/>
        </w:rPr>
        <w:t xml:space="preserve">реальное </w:t>
      </w:r>
      <w:r w:rsidRPr="00732B86">
        <w:rPr>
          <w:sz w:val="24"/>
          <w:szCs w:val="24"/>
        </w:rPr>
        <w:t xml:space="preserve">положение в области защиты информации и принять комплекс обоснованных управленческих решений </w:t>
      </w:r>
      <w:r w:rsidRPr="00732B86">
        <w:rPr>
          <w:spacing w:val="2"/>
          <w:sz w:val="24"/>
          <w:szCs w:val="24"/>
        </w:rPr>
        <w:t xml:space="preserve">по </w:t>
      </w:r>
      <w:r w:rsidRPr="00732B86">
        <w:rPr>
          <w:sz w:val="24"/>
          <w:szCs w:val="24"/>
        </w:rPr>
        <w:t>обеспечению необходимого уровня защищенности информационных активов</w:t>
      </w:r>
      <w:r w:rsidRPr="00732B86">
        <w:rPr>
          <w:spacing w:val="21"/>
          <w:sz w:val="24"/>
          <w:szCs w:val="24"/>
        </w:rPr>
        <w:t xml:space="preserve"> </w:t>
      </w:r>
      <w:r w:rsidRPr="00732B86">
        <w:rPr>
          <w:sz w:val="24"/>
          <w:szCs w:val="24"/>
        </w:rPr>
        <w:t>предприятия.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Аудит защищенности ИС ставит своей целью методологическое обсле- дование процессов, методов и средств обеспечения безопасности информа- ции при выполнении информационной системой своего главного предназна- чения </w:t>
      </w:r>
      <w:r w:rsidRPr="00732B86">
        <w:rPr>
          <w:sz w:val="24"/>
          <w:szCs w:val="24"/>
        </w:rPr>
        <w:t xml:space="preserve"> информационное обеспечение бизнеса. При этом предполагается, что сама информационная система является оптимальной для решения бизнес </w:t>
      </w:r>
      <w:r w:rsidRPr="00732B86">
        <w:rPr>
          <w:sz w:val="24"/>
          <w:szCs w:val="24"/>
        </w:rPr>
        <w:t> задач.</w:t>
      </w:r>
    </w:p>
    <w:p w:rsidR="00741590" w:rsidRPr="00732B86" w:rsidRDefault="00741590" w:rsidP="00732B86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Результатом аудита защищенности могут быть рекомендации по изме- нению инфраструктуры сети, когда по экономическим соображениям нецеле- сообразно или невозможностью достичь</w:t>
      </w:r>
      <w:r w:rsidR="00732B86" w:rsidRPr="00732B86">
        <w:rPr>
          <w:sz w:val="24"/>
          <w:szCs w:val="24"/>
        </w:rPr>
        <w:t xml:space="preserve"> требуемого уровня защищенности </w:t>
      </w:r>
      <w:r w:rsidRPr="00732B86">
        <w:rPr>
          <w:sz w:val="24"/>
          <w:szCs w:val="24"/>
        </w:rPr>
        <w:t>информации при существующей инфраструктуре ИС.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Поскольку информационная безопасность должна быть обеспечена не только на техническом, но и на организационно-административном уровне, должный эффект может дать только комплексный подход к обследованию (аудиту), то есть: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проверка достаточности принятых программно-аппаратных и техниче- ских мер защиты (соответствие установленным требованиям применяемых в 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ИС </w:t>
      </w:r>
      <w:r w:rsidRPr="00732B86">
        <w:rPr>
          <w:rFonts w:ascii="Times New Roman" w:hAnsi="Times New Roman"/>
          <w:sz w:val="24"/>
          <w:szCs w:val="24"/>
        </w:rPr>
        <w:t>программно-аппаратных средств</w:t>
      </w:r>
      <w:r w:rsidRPr="00732B86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защиты);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проверка достаточности инженерно-технических, правовых, экономиче- ских и организационных мер защиты (физической защиты,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работы </w:t>
      </w:r>
      <w:r w:rsidRPr="00732B86">
        <w:rPr>
          <w:rFonts w:ascii="Times New Roman" w:hAnsi="Times New Roman"/>
          <w:sz w:val="24"/>
          <w:szCs w:val="24"/>
        </w:rPr>
        <w:t xml:space="preserve">с персо-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налом, </w:t>
      </w:r>
      <w:r w:rsidRPr="00732B86">
        <w:rPr>
          <w:rFonts w:ascii="Times New Roman" w:hAnsi="Times New Roman"/>
          <w:sz w:val="24"/>
          <w:szCs w:val="24"/>
        </w:rPr>
        <w:t>регламентации его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действий).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i/>
          <w:sz w:val="24"/>
          <w:szCs w:val="24"/>
        </w:rPr>
        <w:t xml:space="preserve">Целью проведения работ по комплексному обследованию защищенно- сти ИС </w:t>
      </w:r>
      <w:r w:rsidRPr="00732B86">
        <w:rPr>
          <w:sz w:val="24"/>
          <w:szCs w:val="24"/>
        </w:rPr>
        <w:t xml:space="preserve">является получение объективных данных о текущем состоянии обес- печения безопасности информации на объектах ИС, позволяющих провести минимизацию вероятности причинения ущерба собственнику информацион- ных активов в результате нарушения конфиденциальности, целостности или доступности информации, подлежащей защите, за </w:t>
      </w:r>
      <w:r w:rsidRPr="00732B86">
        <w:rPr>
          <w:sz w:val="24"/>
          <w:szCs w:val="24"/>
        </w:rPr>
        <w:lastRenderedPageBreak/>
        <w:t>счет получения несанк- ционированного доступа к ней, а также выработка комплекса мер, направ- ленных на повышение степени защищенности информации ограниченного доступа.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Процесс комплексного обследования защищенности информационной системы состоит из трех основных частей: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сбор необходимых исходных данных и их предварительный анализ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(или </w:t>
      </w:r>
      <w:r w:rsidRPr="00732B86">
        <w:rPr>
          <w:rFonts w:ascii="Times New Roman" w:hAnsi="Times New Roman"/>
          <w:sz w:val="24"/>
          <w:szCs w:val="24"/>
        </w:rPr>
        <w:t>стадия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планирования);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оценка соответствия состояния защищенности ИС предъявляемым требо- ваниям и стандартам (стадии моделирования, тестирования и анализа резуль- татов);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формулирование рекомендаций по повышению безопасности информации в обследуемой ИС (стадии разработки предложений и документирования по- лученных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результатов).</w:t>
      </w:r>
    </w:p>
    <w:p w:rsidR="00741590" w:rsidRPr="00732B86" w:rsidRDefault="00741590" w:rsidP="00732B86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pacing w:val="4"/>
          <w:sz w:val="24"/>
          <w:szCs w:val="24"/>
        </w:rPr>
        <w:t xml:space="preserve">На </w:t>
      </w:r>
      <w:r w:rsidRPr="00732B86">
        <w:rPr>
          <w:sz w:val="24"/>
          <w:szCs w:val="24"/>
        </w:rPr>
        <w:t xml:space="preserve">разных этапах обследования используются различные методы: тех- нические, аналитические, экспертные, расчетные. </w:t>
      </w:r>
      <w:r w:rsidRPr="00732B86">
        <w:rPr>
          <w:spacing w:val="2"/>
          <w:sz w:val="24"/>
          <w:szCs w:val="24"/>
        </w:rPr>
        <w:t xml:space="preserve">При </w:t>
      </w:r>
      <w:r w:rsidRPr="00732B86">
        <w:rPr>
          <w:sz w:val="24"/>
          <w:szCs w:val="24"/>
        </w:rPr>
        <w:t xml:space="preserve">этом, результаты, по- лученные одними методами, могут дублироваться (дополняться) результата- ми, </w:t>
      </w:r>
      <w:r w:rsidRPr="00732B86">
        <w:rPr>
          <w:spacing w:val="2"/>
          <w:sz w:val="24"/>
          <w:szCs w:val="24"/>
        </w:rPr>
        <w:t xml:space="preserve">полученными </w:t>
      </w:r>
      <w:r w:rsidRPr="00732B86">
        <w:rPr>
          <w:sz w:val="24"/>
          <w:szCs w:val="24"/>
        </w:rPr>
        <w:t xml:space="preserve">другими методами. Совокупность всех применяемых мето- </w:t>
      </w:r>
      <w:r w:rsidRPr="00732B86">
        <w:rPr>
          <w:spacing w:val="2"/>
          <w:sz w:val="24"/>
          <w:szCs w:val="24"/>
        </w:rPr>
        <w:t xml:space="preserve">дов </w:t>
      </w:r>
      <w:r w:rsidRPr="00732B86">
        <w:rPr>
          <w:sz w:val="24"/>
          <w:szCs w:val="24"/>
        </w:rPr>
        <w:t xml:space="preserve">позволяет дать объективную </w:t>
      </w:r>
      <w:r w:rsidRPr="00732B86">
        <w:rPr>
          <w:spacing w:val="2"/>
          <w:sz w:val="24"/>
          <w:szCs w:val="24"/>
        </w:rPr>
        <w:t xml:space="preserve">оценку </w:t>
      </w:r>
      <w:r w:rsidRPr="00732B86">
        <w:rPr>
          <w:sz w:val="24"/>
          <w:szCs w:val="24"/>
        </w:rPr>
        <w:t>состояния обеспечения</w:t>
      </w:r>
      <w:r w:rsidRPr="00732B86">
        <w:rPr>
          <w:spacing w:val="54"/>
          <w:sz w:val="24"/>
          <w:szCs w:val="24"/>
        </w:rPr>
        <w:t xml:space="preserve"> </w:t>
      </w:r>
      <w:r w:rsidR="00732B86" w:rsidRPr="00732B86">
        <w:rPr>
          <w:sz w:val="24"/>
          <w:szCs w:val="24"/>
        </w:rPr>
        <w:t xml:space="preserve">безопасности </w:t>
      </w:r>
      <w:r w:rsidRPr="00732B86">
        <w:rPr>
          <w:sz w:val="24"/>
          <w:szCs w:val="24"/>
        </w:rPr>
        <w:t>информации на обследуемом объекте.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Основными группами методов при обследовании являются: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Экспертно-аналитические методы предусматривают проверку соответст-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вия </w:t>
      </w:r>
      <w:r w:rsidRPr="00732B86">
        <w:rPr>
          <w:rFonts w:ascii="Times New Roman" w:hAnsi="Times New Roman"/>
          <w:sz w:val="24"/>
          <w:szCs w:val="24"/>
        </w:rPr>
        <w:t xml:space="preserve">обследуемого объекта установленным требованиям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z w:val="24"/>
          <w:szCs w:val="24"/>
        </w:rPr>
        <w:t xml:space="preserve">безопасности ин- формации на основании экспертной оценки полноты и достаточности пред- ставленных документов по обеспечению необходимых мер защиты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инфор- </w:t>
      </w:r>
      <w:r w:rsidRPr="00732B86">
        <w:rPr>
          <w:rFonts w:ascii="Times New Roman" w:hAnsi="Times New Roman"/>
          <w:sz w:val="24"/>
          <w:szCs w:val="24"/>
        </w:rPr>
        <w:t xml:space="preserve">мации, а также соответствия реальных условий эксплуатации оборудования предъявляемым требованиям по размещению, монтажу и эксплуатации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тех- </w:t>
      </w:r>
      <w:r w:rsidRPr="00732B86">
        <w:rPr>
          <w:rFonts w:ascii="Times New Roman" w:hAnsi="Times New Roman"/>
          <w:sz w:val="24"/>
          <w:szCs w:val="24"/>
        </w:rPr>
        <w:t>нических и программных</w:t>
      </w:r>
      <w:r w:rsidRPr="00732B86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средств.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Экспертно-инструментальные методы предполагают проведение провер- 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ки </w:t>
      </w:r>
      <w:r w:rsidRPr="00732B86">
        <w:rPr>
          <w:rFonts w:ascii="Times New Roman" w:hAnsi="Times New Roman"/>
          <w:sz w:val="24"/>
          <w:szCs w:val="24"/>
        </w:rPr>
        <w:t xml:space="preserve">функций или комплекса функций защиты информации с помощью специ- ального инструментария (тестирующих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средств) </w:t>
      </w:r>
      <w:r w:rsidRPr="00732B86">
        <w:rPr>
          <w:rFonts w:ascii="Times New Roman" w:hAnsi="Times New Roman"/>
          <w:sz w:val="24"/>
          <w:szCs w:val="24"/>
        </w:rPr>
        <w:t xml:space="preserve">и средств мониторинга, а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также </w:t>
      </w:r>
      <w:r w:rsidRPr="00732B86">
        <w:rPr>
          <w:rFonts w:ascii="Times New Roman" w:hAnsi="Times New Roman"/>
          <w:sz w:val="24"/>
          <w:szCs w:val="24"/>
        </w:rPr>
        <w:t>путем пробного запуска средств защиты информации и наблюдения реакции за их выполнением. В процессе испытаний технических и про- граммных средств используются тестирующие средства, принятые в уста- новленном</w:t>
      </w:r>
      <w:r w:rsidRPr="00732B86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порядке.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Моделирование действий злоумышленника («дружественный взлом» сис-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темы </w:t>
      </w:r>
      <w:r w:rsidRPr="00732B86">
        <w:rPr>
          <w:rFonts w:ascii="Times New Roman" w:hAnsi="Times New Roman"/>
          <w:sz w:val="24"/>
          <w:szCs w:val="24"/>
        </w:rPr>
        <w:t xml:space="preserve">защиты информации) применяются после анализа результатов, полу- ченных в ходе использования первых двух групп методов, </w:t>
      </w:r>
      <w:r w:rsidRPr="00732B86">
        <w:rPr>
          <w:rFonts w:ascii="Times New Roman" w:hAnsi="Times New Roman"/>
          <w:sz w:val="24"/>
          <w:szCs w:val="24"/>
        </w:rPr>
        <w:t xml:space="preserve"> они необходимы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как для </w:t>
      </w:r>
      <w:r w:rsidRPr="00732B86">
        <w:rPr>
          <w:rFonts w:ascii="Times New Roman" w:hAnsi="Times New Roman"/>
          <w:sz w:val="24"/>
          <w:szCs w:val="24"/>
        </w:rPr>
        <w:t xml:space="preserve">контроля данных результатов. Этим методом подтверждаются также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реальные </w:t>
      </w:r>
      <w:r w:rsidRPr="00732B86">
        <w:rPr>
          <w:rFonts w:ascii="Times New Roman" w:hAnsi="Times New Roman"/>
          <w:sz w:val="24"/>
          <w:szCs w:val="24"/>
        </w:rPr>
        <w:t xml:space="preserve">возможности потенциальных злоумышленников (как внутренних, легально допущенных к работе с тем или иным уровнем привилегий в ИС,  так и внешних </w:t>
      </w:r>
      <w:r w:rsidRPr="00732B86">
        <w:rPr>
          <w:rFonts w:ascii="Times New Roman" w:hAnsi="Times New Roman"/>
          <w:sz w:val="24"/>
          <w:szCs w:val="24"/>
        </w:rPr>
        <w:t xml:space="preserve"> 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случае </w:t>
      </w:r>
      <w:r w:rsidRPr="00732B86">
        <w:rPr>
          <w:rFonts w:ascii="Times New Roman" w:hAnsi="Times New Roman"/>
          <w:sz w:val="24"/>
          <w:szCs w:val="24"/>
        </w:rPr>
        <w:t xml:space="preserve">подключения ИС к глобальным информационным сетям).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Кроме </w:t>
      </w:r>
      <w:r w:rsidRPr="00732B86">
        <w:rPr>
          <w:rFonts w:ascii="Times New Roman" w:hAnsi="Times New Roman"/>
          <w:sz w:val="24"/>
          <w:szCs w:val="24"/>
        </w:rPr>
        <w:t xml:space="preserve">того, подобные методы могут использоваться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для </w:t>
      </w:r>
      <w:r w:rsidRPr="00732B86">
        <w:rPr>
          <w:rFonts w:ascii="Times New Roman" w:hAnsi="Times New Roman"/>
          <w:sz w:val="24"/>
          <w:szCs w:val="24"/>
        </w:rPr>
        <w:t xml:space="preserve">получения дополнительной исходной информации об объекте, которую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не </w:t>
      </w:r>
      <w:r w:rsidRPr="00732B86">
        <w:rPr>
          <w:rFonts w:ascii="Times New Roman" w:hAnsi="Times New Roman"/>
          <w:sz w:val="24"/>
          <w:szCs w:val="24"/>
        </w:rPr>
        <w:t xml:space="preserve">удалось по-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лучить </w:t>
      </w:r>
      <w:r w:rsidRPr="00732B86">
        <w:rPr>
          <w:rFonts w:ascii="Times New Roman" w:hAnsi="Times New Roman"/>
          <w:sz w:val="24"/>
          <w:szCs w:val="24"/>
        </w:rPr>
        <w:t>другими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методами.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Важным моментом является то, что применение методов  моделирования действий злоумышленника ограниченно. </w:t>
      </w:r>
      <w:r w:rsidRPr="00732B86">
        <w:rPr>
          <w:spacing w:val="2"/>
          <w:sz w:val="24"/>
          <w:szCs w:val="24"/>
        </w:rPr>
        <w:t xml:space="preserve">При </w:t>
      </w:r>
      <w:r w:rsidRPr="00732B86">
        <w:rPr>
          <w:sz w:val="24"/>
          <w:szCs w:val="24"/>
        </w:rPr>
        <w:t xml:space="preserve">использовании данных методов необходимо учитывать, что при осуществлении тестовой атаки, используемое в </w:t>
      </w:r>
      <w:r w:rsidRPr="00732B86">
        <w:rPr>
          <w:spacing w:val="4"/>
          <w:sz w:val="24"/>
          <w:szCs w:val="24"/>
        </w:rPr>
        <w:t xml:space="preserve">ИС </w:t>
      </w:r>
      <w:r w:rsidRPr="00732B86">
        <w:rPr>
          <w:sz w:val="24"/>
          <w:szCs w:val="24"/>
        </w:rPr>
        <w:t xml:space="preserve">оборудование может быть выведено </w:t>
      </w:r>
      <w:r w:rsidRPr="00732B86">
        <w:rPr>
          <w:spacing w:val="2"/>
          <w:sz w:val="24"/>
          <w:szCs w:val="24"/>
        </w:rPr>
        <w:t xml:space="preserve">из </w:t>
      </w:r>
      <w:r w:rsidRPr="00732B86">
        <w:rPr>
          <w:sz w:val="24"/>
          <w:szCs w:val="24"/>
        </w:rPr>
        <w:t>строя, информационные ресурсы утрачены или</w:t>
      </w:r>
      <w:r w:rsidRPr="00732B86">
        <w:rPr>
          <w:spacing w:val="14"/>
          <w:sz w:val="24"/>
          <w:szCs w:val="24"/>
        </w:rPr>
        <w:t xml:space="preserve"> </w:t>
      </w:r>
      <w:r w:rsidRPr="00732B86">
        <w:rPr>
          <w:sz w:val="24"/>
          <w:szCs w:val="24"/>
        </w:rPr>
        <w:t>искажены.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Содержание отчета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Отчет должен содержать: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Описание организации проведения Аудита на</w:t>
      </w:r>
      <w:r w:rsidRPr="00732B86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предприятии.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Формальный </w:t>
      </w:r>
      <w:r w:rsidRPr="00732B86">
        <w:rPr>
          <w:rFonts w:ascii="Times New Roman" w:hAnsi="Times New Roman"/>
          <w:sz w:val="24"/>
          <w:szCs w:val="24"/>
        </w:rPr>
        <w:t xml:space="preserve">отчет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z w:val="24"/>
          <w:szCs w:val="24"/>
        </w:rPr>
        <w:t>результатам</w:t>
      </w:r>
      <w:r w:rsidRPr="00732B86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Аудита.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Вывод, в котором предлагаются методы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решения </w:t>
      </w:r>
      <w:r w:rsidRPr="00732B86">
        <w:rPr>
          <w:rFonts w:ascii="Times New Roman" w:hAnsi="Times New Roman"/>
          <w:sz w:val="24"/>
          <w:szCs w:val="24"/>
        </w:rPr>
        <w:t>проблемы защиты ин- формации.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lastRenderedPageBreak/>
        <w:t>Контрольные 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Кратко сформулируйте виды Аудита</w:t>
      </w:r>
      <w:r w:rsidRPr="00732B86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КЗИ.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состоят источники успеха</w:t>
      </w:r>
      <w:r w:rsidRPr="00732B86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Аудита?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Раскройте понятие</w:t>
      </w:r>
      <w:r w:rsidRPr="00732B8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«Сюрвей».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состоит сложность применения Аудита</w:t>
      </w:r>
      <w:r w:rsidRPr="00732B86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КЗИ?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заключаются слабости внутреннего Аудита силами</w:t>
      </w:r>
      <w:r w:rsidRPr="00732B86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предприятия?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Приведите несколько примеров успешного применения</w:t>
      </w:r>
      <w:r w:rsidRPr="00732B86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Аудита.</w:t>
      </w:r>
      <w:bookmarkStart w:id="56" w:name="_TOC_250001"/>
      <w:bookmarkEnd w:id="56"/>
    </w:p>
    <w:p w:rsidR="00732B86" w:rsidRPr="00732B86" w:rsidRDefault="00732B86" w:rsidP="00732B86">
      <w:pPr>
        <w:pStyle w:val="a3"/>
        <w:widowControl w:val="0"/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41590" w:rsidRPr="00732B86" w:rsidRDefault="00732B86" w:rsidP="00732B86">
      <w:pPr>
        <w:widowControl w:val="0"/>
        <w:autoSpaceDE w:val="0"/>
        <w:autoSpaceDN w:val="0"/>
        <w:adjustRightInd w:val="0"/>
        <w:snapToGrid w:val="0"/>
        <w:contextualSpacing/>
        <w:jc w:val="center"/>
        <w:outlineLvl w:val="0"/>
        <w:rPr>
          <w:lang w:eastAsia="en-US"/>
        </w:rPr>
      </w:pPr>
      <w:bookmarkStart w:id="57" w:name="_Toc2333628"/>
      <w:r>
        <w:rPr>
          <w:b/>
          <w:bCs/>
          <w:lang w:eastAsia="en-US"/>
        </w:rPr>
        <w:t>ПРАКТИЧЕСКАЯ РАБОТА</w:t>
      </w:r>
      <w:r w:rsidRPr="00732B86">
        <w:rPr>
          <w:b/>
          <w:bCs/>
          <w:lang w:eastAsia="en-US"/>
        </w:rPr>
        <w:t xml:space="preserve"> № 30 </w:t>
      </w:r>
      <w:r w:rsidR="00741590" w:rsidRPr="00732B86">
        <w:rPr>
          <w:b/>
          <w:lang w:eastAsia="en-US"/>
        </w:rPr>
        <w:t xml:space="preserve">Тема: </w:t>
      </w:r>
      <w:r w:rsidR="00741590" w:rsidRPr="00732B86">
        <w:rPr>
          <w:lang w:eastAsia="en-US"/>
        </w:rPr>
        <w:t>Виды информации и основные методы ее защиты.</w:t>
      </w:r>
      <w:bookmarkEnd w:id="57"/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eastAsia="en-US"/>
        </w:rPr>
      </w:pP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b/>
          <w:lang w:eastAsia="en-US"/>
        </w:rPr>
      </w:pPr>
      <w:r w:rsidRPr="00732B86">
        <w:rPr>
          <w:b/>
          <w:lang w:eastAsia="en-US"/>
        </w:rPr>
        <w:t>Цель работы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eastAsia="en-US"/>
        </w:rPr>
      </w:pPr>
      <w:r w:rsidRPr="00732B86">
        <w:rPr>
          <w:lang w:eastAsia="en-US"/>
        </w:rPr>
        <w:t>Применение основ информационной безопасности для имитации дей- ствий нарушителя по раскрытию (нарушению конфиденциальности) при ис- пользовании одного и того же одноразового блокнота (гаммы) на основе по- битового сложения по модулю 2 (взлом двухразового блокнота).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eastAsia="en-US"/>
        </w:rPr>
      </w:pP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b/>
          <w:lang w:eastAsia="en-US"/>
        </w:rPr>
      </w:pPr>
      <w:r w:rsidRPr="00732B86">
        <w:rPr>
          <w:b/>
          <w:lang w:eastAsia="en-US"/>
        </w:rPr>
        <w:t>Подготовка и порядок выполнения работы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eastAsia="en-US"/>
        </w:rPr>
      </w:pPr>
      <w:r w:rsidRPr="00732B86">
        <w:rPr>
          <w:lang w:eastAsia="en-US"/>
        </w:rPr>
        <w:t>Работа состоит из следующих этапов:</w:t>
      </w:r>
    </w:p>
    <w:p w:rsidR="00741590" w:rsidRPr="00732B86" w:rsidRDefault="00741590" w:rsidP="00DC51A0">
      <w:pPr>
        <w:widowControl w:val="0"/>
        <w:numPr>
          <w:ilvl w:val="0"/>
          <w:numId w:val="88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 xml:space="preserve">Изучить теоретический материал по </w:t>
      </w:r>
      <w:r w:rsidRPr="00732B86">
        <w:rPr>
          <w:spacing w:val="2"/>
          <w:lang w:eastAsia="en-US"/>
        </w:rPr>
        <w:t xml:space="preserve">курсу «Основы </w:t>
      </w:r>
      <w:r w:rsidRPr="00732B86">
        <w:rPr>
          <w:lang w:eastAsia="en-US"/>
        </w:rPr>
        <w:t>информационной безопасности».</w:t>
      </w:r>
    </w:p>
    <w:p w:rsidR="00741590" w:rsidRPr="00732B86" w:rsidRDefault="00741590" w:rsidP="00DC51A0">
      <w:pPr>
        <w:widowControl w:val="0"/>
        <w:numPr>
          <w:ilvl w:val="0"/>
          <w:numId w:val="88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>Изучить соответствующий теоретический материал по курсу</w:t>
      </w:r>
      <w:r w:rsidRPr="00732B86">
        <w:rPr>
          <w:spacing w:val="11"/>
          <w:lang w:eastAsia="en-US"/>
        </w:rPr>
        <w:t xml:space="preserve"> </w:t>
      </w:r>
      <w:r w:rsidRPr="00732B86">
        <w:rPr>
          <w:lang w:eastAsia="en-US"/>
        </w:rPr>
        <w:t>«Програм-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val="en-US" w:eastAsia="en-US"/>
        </w:rPr>
      </w:pPr>
      <w:r w:rsidRPr="00732B86">
        <w:rPr>
          <w:lang w:val="en-US" w:eastAsia="en-US"/>
        </w:rPr>
        <w:t>мирование».</w:t>
      </w:r>
    </w:p>
    <w:p w:rsidR="00741590" w:rsidRPr="00732B86" w:rsidRDefault="00741590" w:rsidP="00DC51A0">
      <w:pPr>
        <w:widowControl w:val="0"/>
        <w:numPr>
          <w:ilvl w:val="0"/>
          <w:numId w:val="88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>Написать на языке Си программу, реализующую поставленную</w:t>
      </w:r>
      <w:r w:rsidRPr="00732B86">
        <w:rPr>
          <w:spacing w:val="40"/>
          <w:lang w:eastAsia="en-US"/>
        </w:rPr>
        <w:t xml:space="preserve"> </w:t>
      </w:r>
      <w:r w:rsidRPr="00732B86">
        <w:rPr>
          <w:lang w:eastAsia="en-US"/>
        </w:rPr>
        <w:t>задачу.</w:t>
      </w:r>
    </w:p>
    <w:p w:rsidR="00741590" w:rsidRPr="00732B86" w:rsidRDefault="00741590" w:rsidP="00DC51A0">
      <w:pPr>
        <w:widowControl w:val="0"/>
        <w:numPr>
          <w:ilvl w:val="0"/>
          <w:numId w:val="88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>Проанализировать проделанную работу и предложить свой метод проти- водействия реализованной</w:t>
      </w:r>
      <w:r w:rsidRPr="00732B86">
        <w:rPr>
          <w:spacing w:val="6"/>
          <w:lang w:eastAsia="en-US"/>
        </w:rPr>
        <w:t xml:space="preserve"> </w:t>
      </w:r>
      <w:r w:rsidRPr="00732B86">
        <w:rPr>
          <w:lang w:eastAsia="en-US"/>
        </w:rPr>
        <w:t>атаке.</w:t>
      </w:r>
    </w:p>
    <w:p w:rsidR="00741590" w:rsidRPr="00732B86" w:rsidRDefault="00741590" w:rsidP="00DC51A0">
      <w:pPr>
        <w:widowControl w:val="0"/>
        <w:numPr>
          <w:ilvl w:val="0"/>
          <w:numId w:val="88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val="en-US" w:eastAsia="en-US"/>
        </w:rPr>
      </w:pPr>
      <w:r w:rsidRPr="00732B86">
        <w:rPr>
          <w:lang w:val="en-US" w:eastAsia="en-US"/>
        </w:rPr>
        <w:t>Результат отразить в</w:t>
      </w:r>
      <w:r w:rsidRPr="00732B86">
        <w:rPr>
          <w:spacing w:val="7"/>
          <w:lang w:val="en-US" w:eastAsia="en-US"/>
        </w:rPr>
        <w:t xml:space="preserve"> </w:t>
      </w:r>
      <w:r w:rsidRPr="00732B86">
        <w:rPr>
          <w:lang w:val="en-US" w:eastAsia="en-US"/>
        </w:rPr>
        <w:t>отчете.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val="en-US" w:eastAsia="en-US"/>
        </w:rPr>
      </w:pP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b/>
          <w:lang w:val="en-US" w:eastAsia="en-US"/>
        </w:rPr>
      </w:pPr>
      <w:r w:rsidRPr="00732B86">
        <w:rPr>
          <w:b/>
          <w:lang w:val="en-US" w:eastAsia="en-US"/>
        </w:rPr>
        <w:t>Краткие теоретические сведения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eastAsia="en-US"/>
        </w:rPr>
      </w:pPr>
      <w:r w:rsidRPr="00732B86">
        <w:rPr>
          <w:lang w:eastAsia="en-US"/>
        </w:rPr>
        <w:t xml:space="preserve">Безопасность для различных сфер жизнедеятельности личности, обще- ства и государства опирается на понятие ограничения доступа к информации. </w:t>
      </w:r>
      <w:r w:rsidRPr="00732B86">
        <w:rPr>
          <w:spacing w:val="2"/>
          <w:lang w:eastAsia="en-US"/>
        </w:rPr>
        <w:t xml:space="preserve">Шифрование </w:t>
      </w:r>
      <w:r w:rsidRPr="00732B86">
        <w:rPr>
          <w:lang w:eastAsia="en-US"/>
        </w:rPr>
        <w:t xml:space="preserve">используется как метод усиления таких свойств качественной информации, как конфиденциальность и целостность. Можно легко полу- </w:t>
      </w:r>
      <w:r w:rsidRPr="00732B86">
        <w:rPr>
          <w:spacing w:val="2"/>
          <w:lang w:eastAsia="en-US"/>
        </w:rPr>
        <w:t xml:space="preserve">чить </w:t>
      </w:r>
      <w:r w:rsidRPr="00732B86">
        <w:rPr>
          <w:lang w:eastAsia="en-US"/>
        </w:rPr>
        <w:t xml:space="preserve">не раскрываемый шифр, но тут имеется </w:t>
      </w:r>
      <w:r w:rsidRPr="00732B86">
        <w:rPr>
          <w:spacing w:val="2"/>
          <w:lang w:eastAsia="en-US"/>
        </w:rPr>
        <w:t xml:space="preserve">одна </w:t>
      </w:r>
      <w:r w:rsidRPr="00732B86">
        <w:rPr>
          <w:lang w:eastAsia="en-US"/>
        </w:rPr>
        <w:t xml:space="preserve">тонкость. Сначала нужно найти процесс, который может генерировать произвольную бесконечную строку битов, которая называется гаммой. Во-вторых, необходимо преобра- зовать открытый текст в битовую строку и вычислить побитовое сложение по </w:t>
      </w:r>
      <w:r w:rsidRPr="00732B86">
        <w:rPr>
          <w:spacing w:val="2"/>
          <w:lang w:eastAsia="en-US"/>
        </w:rPr>
        <w:t xml:space="preserve">модулю </w:t>
      </w:r>
      <w:r w:rsidRPr="00732B86">
        <w:rPr>
          <w:lang w:eastAsia="en-US"/>
        </w:rPr>
        <w:t xml:space="preserve">2 (операция </w:t>
      </w:r>
      <w:r w:rsidRPr="00732B86">
        <w:rPr>
          <w:spacing w:val="3"/>
          <w:lang w:val="en-US" w:eastAsia="en-US"/>
        </w:rPr>
        <w:t>XOR</w:t>
      </w:r>
      <w:r w:rsidRPr="00732B86">
        <w:rPr>
          <w:spacing w:val="3"/>
          <w:lang w:eastAsia="en-US"/>
        </w:rPr>
        <w:t xml:space="preserve">) </w:t>
      </w:r>
      <w:r w:rsidRPr="00732B86">
        <w:rPr>
          <w:lang w:eastAsia="en-US"/>
        </w:rPr>
        <w:t xml:space="preserve">открытого текста и ключевой строки. </w:t>
      </w:r>
      <w:r w:rsidRPr="00732B86">
        <w:rPr>
          <w:spacing w:val="2"/>
          <w:lang w:eastAsia="en-US"/>
        </w:rPr>
        <w:t xml:space="preserve">После </w:t>
      </w:r>
      <w:r w:rsidRPr="00732B86">
        <w:rPr>
          <w:lang w:eastAsia="en-US"/>
        </w:rPr>
        <w:t xml:space="preserve">чего можно послать результирующий зашифрованный текст получателю по неза- </w:t>
      </w:r>
      <w:r w:rsidRPr="00732B86">
        <w:rPr>
          <w:spacing w:val="2"/>
          <w:lang w:eastAsia="en-US"/>
        </w:rPr>
        <w:t xml:space="preserve">щищенному </w:t>
      </w:r>
      <w:r w:rsidRPr="00732B86">
        <w:rPr>
          <w:lang w:eastAsia="en-US"/>
        </w:rPr>
        <w:t xml:space="preserve">каналу. Шифрованный текст </w:t>
      </w:r>
      <w:r w:rsidRPr="00732B86">
        <w:rPr>
          <w:spacing w:val="2"/>
          <w:lang w:eastAsia="en-US"/>
        </w:rPr>
        <w:t xml:space="preserve">не </w:t>
      </w:r>
      <w:r w:rsidRPr="00732B86">
        <w:rPr>
          <w:lang w:eastAsia="en-US"/>
        </w:rPr>
        <w:t xml:space="preserve">может быть раскрыт, поскольку </w:t>
      </w:r>
      <w:r w:rsidRPr="00732B86">
        <w:rPr>
          <w:spacing w:val="2"/>
          <w:lang w:eastAsia="en-US"/>
        </w:rPr>
        <w:t xml:space="preserve">каждая </w:t>
      </w:r>
      <w:r w:rsidRPr="00732B86">
        <w:rPr>
          <w:lang w:eastAsia="en-US"/>
        </w:rPr>
        <w:t xml:space="preserve">возможная ключевая строка является одинаково вероятным кандида- </w:t>
      </w:r>
      <w:r w:rsidRPr="00732B86">
        <w:rPr>
          <w:spacing w:val="3"/>
          <w:lang w:eastAsia="en-US"/>
        </w:rPr>
        <w:t xml:space="preserve">том; </w:t>
      </w:r>
      <w:r w:rsidRPr="00732B86">
        <w:rPr>
          <w:lang w:eastAsia="en-US"/>
        </w:rPr>
        <w:t>нарушитель не имеет информации. Дополнительно к посылке</w:t>
      </w:r>
      <w:r w:rsidRPr="00732B86">
        <w:rPr>
          <w:spacing w:val="9"/>
          <w:lang w:eastAsia="en-US"/>
        </w:rPr>
        <w:t xml:space="preserve"> </w:t>
      </w:r>
      <w:r w:rsidR="00732B86" w:rsidRPr="00732B86">
        <w:rPr>
          <w:lang w:eastAsia="en-US"/>
        </w:rPr>
        <w:t>шифро</w:t>
      </w:r>
      <w:r w:rsidRPr="00732B86">
        <w:rPr>
          <w:lang w:eastAsia="en-US"/>
        </w:rPr>
        <w:t xml:space="preserve">ванного текста отправитель передает ключевую </w:t>
      </w:r>
      <w:r w:rsidRPr="00732B86">
        <w:rPr>
          <w:spacing w:val="2"/>
          <w:lang w:eastAsia="en-US"/>
        </w:rPr>
        <w:t xml:space="preserve">строку </w:t>
      </w:r>
      <w:r w:rsidRPr="00732B86">
        <w:rPr>
          <w:lang w:eastAsia="en-US"/>
        </w:rPr>
        <w:t xml:space="preserve">по </w:t>
      </w:r>
      <w:r w:rsidRPr="00732B86">
        <w:rPr>
          <w:spacing w:val="2"/>
          <w:lang w:eastAsia="en-US"/>
        </w:rPr>
        <w:t xml:space="preserve">защищенному </w:t>
      </w:r>
      <w:r w:rsidRPr="00732B86">
        <w:rPr>
          <w:lang w:eastAsia="en-US"/>
        </w:rPr>
        <w:t xml:space="preserve">ка- налу получателю так, что получатель может расшифровать текст, обрабаты- </w:t>
      </w:r>
      <w:r w:rsidRPr="00732B86">
        <w:rPr>
          <w:spacing w:val="2"/>
          <w:lang w:eastAsia="en-US"/>
        </w:rPr>
        <w:t xml:space="preserve">вая </w:t>
      </w:r>
      <w:r w:rsidRPr="00732B86">
        <w:rPr>
          <w:spacing w:val="2"/>
          <w:lang w:val="en-US" w:eastAsia="en-US"/>
        </w:rPr>
        <w:t>XOR</w:t>
      </w:r>
      <w:r w:rsidRPr="00732B86">
        <w:rPr>
          <w:spacing w:val="2"/>
          <w:lang w:eastAsia="en-US"/>
        </w:rPr>
        <w:t xml:space="preserve"> </w:t>
      </w:r>
      <w:r w:rsidRPr="00732B86">
        <w:rPr>
          <w:lang w:eastAsia="en-US"/>
        </w:rPr>
        <w:t>шифрованного текста и ключевой строки. Хитрость состоит в том, что нам нужно иметь защищенный канал для посылки ключевой</w:t>
      </w:r>
      <w:r w:rsidRPr="00732B86">
        <w:rPr>
          <w:spacing w:val="54"/>
          <w:lang w:eastAsia="en-US"/>
        </w:rPr>
        <w:t xml:space="preserve"> </w:t>
      </w:r>
      <w:r w:rsidRPr="00732B86">
        <w:rPr>
          <w:lang w:eastAsia="en-US"/>
        </w:rPr>
        <w:t>строки.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eastAsia="en-US"/>
        </w:rPr>
      </w:pPr>
      <w:r w:rsidRPr="00732B86">
        <w:rPr>
          <w:lang w:eastAsia="en-US"/>
        </w:rPr>
        <w:t>Более практичный подход для отправителя: сгенерировать эту ключе- вую строку заранее. Например, отправитель может создать 1000 компакт- дисков, полных произвольных битов, и переправить их получателю на БТР.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eastAsia="en-US"/>
        </w:rPr>
      </w:pPr>
      <w:r w:rsidRPr="00732B86">
        <w:rPr>
          <w:lang w:eastAsia="en-US"/>
        </w:rPr>
        <w:t xml:space="preserve">Хотя еженедельная посылка 1000 дисков и является широкополосной операцией, у нее есть один изъян: ключевой поток должен быть такой же длины, как и данные; если данные на </w:t>
      </w:r>
      <w:r w:rsidRPr="00732B86">
        <w:rPr>
          <w:lang w:eastAsia="en-US"/>
        </w:rPr>
        <w:lastRenderedPageBreak/>
        <w:t>один бит длиннее, чем ожидалось, то появятся проблемы. Строки однократного использования используются ино- гда на практике (например, однократные пароли).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eastAsia="en-US"/>
        </w:rPr>
      </w:pPr>
      <w:r w:rsidRPr="00732B86">
        <w:rPr>
          <w:lang w:eastAsia="en-US"/>
        </w:rPr>
        <w:t xml:space="preserve">Обходной путь, часто применяющийся на практике, должен выбрать короткий ключ (скажем, 64 бита) и использовать псевдослучайный генератор </w:t>
      </w:r>
      <w:r w:rsidRPr="00732B86">
        <w:rPr>
          <w:spacing w:val="2"/>
          <w:lang w:eastAsia="en-US"/>
        </w:rPr>
        <w:t xml:space="preserve">чисел, </w:t>
      </w:r>
      <w:r w:rsidRPr="00732B86">
        <w:rPr>
          <w:lang w:eastAsia="en-US"/>
        </w:rPr>
        <w:t xml:space="preserve">чтобы генерировать ключевую строку из короткого ключа. Теперь нужно послать только 64 бита по защищенному каналу, но придется пола- </w:t>
      </w:r>
      <w:r w:rsidRPr="00732B86">
        <w:rPr>
          <w:spacing w:val="2"/>
          <w:lang w:eastAsia="en-US"/>
        </w:rPr>
        <w:t xml:space="preserve">гаться </w:t>
      </w:r>
      <w:r w:rsidRPr="00732B86">
        <w:rPr>
          <w:lang w:eastAsia="en-US"/>
        </w:rPr>
        <w:t xml:space="preserve">на некоторое искусство. А именно: нужен хороший псевдослучайный генератор, для которого по выходу нельзя догадаться о ключе, и для которого </w:t>
      </w:r>
      <w:r w:rsidRPr="00732B86">
        <w:rPr>
          <w:spacing w:val="2"/>
          <w:lang w:eastAsia="en-US"/>
        </w:rPr>
        <w:t xml:space="preserve">один </w:t>
      </w:r>
      <w:r w:rsidRPr="00732B86">
        <w:rPr>
          <w:lang w:eastAsia="en-US"/>
        </w:rPr>
        <w:t xml:space="preserve">и тот же выход всегда генерируется из данного короткого ключа. Но ес- </w:t>
      </w:r>
      <w:r w:rsidRPr="00732B86">
        <w:rPr>
          <w:spacing w:val="2"/>
          <w:lang w:eastAsia="en-US"/>
        </w:rPr>
        <w:t xml:space="preserve">ли </w:t>
      </w:r>
      <w:r w:rsidRPr="00732B86">
        <w:rPr>
          <w:lang w:eastAsia="en-US"/>
        </w:rPr>
        <w:t xml:space="preserve">нарушитель может управлять входом, то он может восстановить </w:t>
      </w:r>
      <w:r w:rsidRPr="00732B86">
        <w:rPr>
          <w:spacing w:val="2"/>
          <w:lang w:eastAsia="en-US"/>
        </w:rPr>
        <w:t xml:space="preserve">выход </w:t>
      </w:r>
      <w:r w:rsidRPr="00732B86">
        <w:rPr>
          <w:lang w:eastAsia="en-US"/>
        </w:rPr>
        <w:t xml:space="preserve">произвольного генератора и, возможно, угадать будущие случайные числа!  </w:t>
      </w:r>
      <w:r w:rsidRPr="00732B86">
        <w:rPr>
          <w:spacing w:val="4"/>
          <w:lang w:eastAsia="en-US"/>
        </w:rPr>
        <w:t xml:space="preserve">Из </w:t>
      </w:r>
      <w:r w:rsidRPr="00732B86">
        <w:rPr>
          <w:lang w:eastAsia="en-US"/>
        </w:rPr>
        <w:t>этого следует, что трудно разработать хороший псевдослучайный генера- тор. Поэтому нужны альтернативные способы</w:t>
      </w:r>
      <w:r w:rsidRPr="00732B86">
        <w:rPr>
          <w:spacing w:val="24"/>
          <w:lang w:eastAsia="en-US"/>
        </w:rPr>
        <w:t xml:space="preserve"> </w:t>
      </w:r>
      <w:r w:rsidRPr="00732B86">
        <w:rPr>
          <w:lang w:eastAsia="en-US"/>
        </w:rPr>
        <w:t>шифрования.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eastAsia="en-US"/>
        </w:rPr>
      </w:pPr>
      <w:r w:rsidRPr="00732B86">
        <w:rPr>
          <w:lang w:eastAsia="en-US"/>
        </w:rPr>
        <w:t>Можно ли вычислить, какие два документа зашифровал Борис, исполь- зуя один и тот же одноразовый блокнот (гамму) – побитовое сложение по модулю 2 (и что собой представляет этот одноразовый блокнот)?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eastAsia="en-US"/>
        </w:rPr>
      </w:pP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eastAsia="en-US"/>
        </w:rPr>
      </w:pPr>
      <w:r w:rsidRPr="00732B86">
        <w:rPr>
          <w:lang w:eastAsia="en-US"/>
        </w:rPr>
        <w:t>Известна следующая информация:</w:t>
      </w:r>
    </w:p>
    <w:p w:rsidR="00741590" w:rsidRPr="00732B86" w:rsidRDefault="00741590" w:rsidP="00DC51A0">
      <w:pPr>
        <w:widowControl w:val="0"/>
        <w:numPr>
          <w:ilvl w:val="0"/>
          <w:numId w:val="87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spacing w:val="2"/>
          <w:lang w:eastAsia="en-US"/>
        </w:rPr>
        <w:t xml:space="preserve">Шифрование </w:t>
      </w:r>
      <w:r w:rsidRPr="00732B86">
        <w:rPr>
          <w:lang w:eastAsia="en-US"/>
        </w:rPr>
        <w:t xml:space="preserve">использует </w:t>
      </w:r>
      <w:r w:rsidRPr="00732B86">
        <w:rPr>
          <w:spacing w:val="2"/>
          <w:lang w:eastAsia="en-US"/>
        </w:rPr>
        <w:t xml:space="preserve">коды </w:t>
      </w:r>
      <w:r w:rsidRPr="00732B86">
        <w:rPr>
          <w:lang w:val="en-US" w:eastAsia="en-US"/>
        </w:rPr>
        <w:t>ASCII</w:t>
      </w:r>
      <w:r w:rsidRPr="00732B86">
        <w:rPr>
          <w:lang w:eastAsia="en-US"/>
        </w:rPr>
        <w:t xml:space="preserve"> со 128 возможными символами в </w:t>
      </w:r>
      <w:r w:rsidRPr="00732B86">
        <w:rPr>
          <w:spacing w:val="2"/>
          <w:lang w:eastAsia="en-US"/>
        </w:rPr>
        <w:t xml:space="preserve">любой </w:t>
      </w:r>
      <w:r w:rsidRPr="00732B86">
        <w:rPr>
          <w:lang w:eastAsia="en-US"/>
        </w:rPr>
        <w:t>позиции (хотя некоторые – значительно более вероятны, чем</w:t>
      </w:r>
      <w:r w:rsidRPr="00732B86">
        <w:rPr>
          <w:spacing w:val="56"/>
          <w:lang w:eastAsia="en-US"/>
        </w:rPr>
        <w:t xml:space="preserve"> </w:t>
      </w:r>
      <w:r w:rsidRPr="00732B86">
        <w:rPr>
          <w:lang w:eastAsia="en-US"/>
        </w:rPr>
        <w:t>другие).</w:t>
      </w:r>
    </w:p>
    <w:p w:rsidR="00741590" w:rsidRPr="00732B86" w:rsidRDefault="00741590" w:rsidP="00DC51A0">
      <w:pPr>
        <w:widowControl w:val="0"/>
        <w:numPr>
          <w:ilvl w:val="0"/>
          <w:numId w:val="87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>Используемый одноразовый блокнот был произведён псевдослучайным образом, со значениями в пределах от 0 до</w:t>
      </w:r>
      <w:r w:rsidRPr="00732B86">
        <w:rPr>
          <w:spacing w:val="34"/>
          <w:lang w:eastAsia="en-US"/>
        </w:rPr>
        <w:t xml:space="preserve"> </w:t>
      </w:r>
      <w:r w:rsidRPr="00732B86">
        <w:rPr>
          <w:lang w:eastAsia="en-US"/>
        </w:rPr>
        <w:t>127.</w:t>
      </w:r>
    </w:p>
    <w:p w:rsidR="00741590" w:rsidRPr="00732B86" w:rsidRDefault="00741590" w:rsidP="00DC51A0">
      <w:pPr>
        <w:widowControl w:val="0"/>
        <w:numPr>
          <w:ilvl w:val="0"/>
          <w:numId w:val="87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 xml:space="preserve">Использовался один и тот же блокнот, </w:t>
      </w:r>
      <w:r w:rsidRPr="00732B86">
        <w:rPr>
          <w:spacing w:val="2"/>
          <w:lang w:eastAsia="en-US"/>
        </w:rPr>
        <w:t xml:space="preserve">чтобы </w:t>
      </w:r>
      <w:r w:rsidRPr="00732B86">
        <w:rPr>
          <w:lang w:eastAsia="en-US"/>
        </w:rPr>
        <w:t xml:space="preserve">зашифровать </w:t>
      </w:r>
      <w:r w:rsidRPr="00732B86">
        <w:rPr>
          <w:spacing w:val="3"/>
          <w:lang w:eastAsia="en-US"/>
        </w:rPr>
        <w:t xml:space="preserve">оба </w:t>
      </w:r>
      <w:r w:rsidRPr="00732B86">
        <w:rPr>
          <w:lang w:eastAsia="en-US"/>
        </w:rPr>
        <w:t xml:space="preserve">исходных </w:t>
      </w:r>
      <w:r w:rsidRPr="00732B86">
        <w:rPr>
          <w:spacing w:val="2"/>
          <w:lang w:eastAsia="en-US"/>
        </w:rPr>
        <w:t>текста.</w:t>
      </w:r>
    </w:p>
    <w:p w:rsidR="00741590" w:rsidRPr="00732B86" w:rsidRDefault="00741590" w:rsidP="00DC51A0">
      <w:pPr>
        <w:widowControl w:val="0"/>
        <w:numPr>
          <w:ilvl w:val="0"/>
          <w:numId w:val="87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 xml:space="preserve">Если длины </w:t>
      </w:r>
      <w:r w:rsidRPr="00732B86">
        <w:rPr>
          <w:spacing w:val="2"/>
          <w:lang w:eastAsia="en-US"/>
        </w:rPr>
        <w:t xml:space="preserve">исходных </w:t>
      </w:r>
      <w:r w:rsidRPr="00732B86">
        <w:rPr>
          <w:lang w:eastAsia="en-US"/>
        </w:rPr>
        <w:t>текстов не совпадают, то более короткий из них дополняется</w:t>
      </w:r>
      <w:r w:rsidRPr="00732B86">
        <w:rPr>
          <w:spacing w:val="8"/>
          <w:lang w:eastAsia="en-US"/>
        </w:rPr>
        <w:t xml:space="preserve"> </w:t>
      </w:r>
      <w:r w:rsidRPr="00732B86">
        <w:rPr>
          <w:lang w:eastAsia="en-US"/>
        </w:rPr>
        <w:t>пробелами.</w:t>
      </w:r>
    </w:p>
    <w:p w:rsidR="00741590" w:rsidRPr="00732B86" w:rsidRDefault="00741590" w:rsidP="00DC51A0">
      <w:pPr>
        <w:widowControl w:val="0"/>
        <w:numPr>
          <w:ilvl w:val="0"/>
          <w:numId w:val="87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>Эти тексты - части относительно известных текстов на английском</w:t>
      </w:r>
      <w:r w:rsidRPr="00732B86">
        <w:rPr>
          <w:spacing w:val="52"/>
          <w:lang w:eastAsia="en-US"/>
        </w:rPr>
        <w:t xml:space="preserve"> </w:t>
      </w:r>
      <w:r w:rsidRPr="00732B86">
        <w:rPr>
          <w:lang w:eastAsia="en-US"/>
        </w:rPr>
        <w:t>языке.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eastAsia="en-US"/>
        </w:rPr>
      </w:pP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eastAsia="en-US"/>
        </w:rPr>
      </w:pPr>
    </w:p>
    <w:tbl>
      <w:tblPr>
        <w:tblW w:w="0" w:type="auto"/>
        <w:tblInd w:w="3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2"/>
        <w:gridCol w:w="405"/>
        <w:gridCol w:w="6791"/>
        <w:gridCol w:w="383"/>
      </w:tblGrid>
      <w:tr w:rsidR="00741590" w:rsidRPr="00DC51A0" w:rsidTr="00DC51A0">
        <w:trPr>
          <w:trHeight w:val="364"/>
        </w:trPr>
        <w:tc>
          <w:tcPr>
            <w:tcW w:w="8891" w:type="dxa"/>
            <w:gridSpan w:val="4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Шифр 1:</w:t>
            </w:r>
          </w:p>
        </w:tc>
      </w:tr>
      <w:tr w:rsidR="00741590" w:rsidRPr="00DC51A0" w:rsidTr="00DC51A0">
        <w:trPr>
          <w:trHeight w:val="323"/>
        </w:trPr>
        <w:tc>
          <w:tcPr>
            <w:tcW w:w="1312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42 102 120</w:t>
            </w:r>
          </w:p>
        </w:tc>
        <w:tc>
          <w:tcPr>
            <w:tcW w:w="405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61</w:t>
            </w:r>
          </w:p>
        </w:tc>
        <w:tc>
          <w:tcPr>
            <w:tcW w:w="6791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tabs>
                <w:tab w:val="left" w:pos="6584"/>
              </w:tabs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61  67   57  84 117   66   41   33 100 116   15  55  80</w:t>
            </w:r>
            <w:r w:rsidRPr="00DC51A0">
              <w:rPr>
                <w:spacing w:val="-3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16</w:t>
            </w:r>
            <w:r w:rsidRPr="00DC51A0">
              <w:rPr>
                <w:spacing w:val="7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120</w:t>
            </w:r>
            <w:r w:rsidRPr="00DC51A0">
              <w:rPr>
                <w:lang w:val="en-US" w:eastAsia="en-US"/>
              </w:rPr>
              <w:tab/>
              <w:t>0</w:t>
            </w:r>
          </w:p>
        </w:tc>
        <w:tc>
          <w:tcPr>
            <w:tcW w:w="383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w w:val="95"/>
                <w:lang w:val="en-US" w:eastAsia="en-US"/>
              </w:rPr>
              <w:t>54</w:t>
            </w:r>
          </w:p>
        </w:tc>
      </w:tr>
      <w:tr w:rsidR="00741590" w:rsidRPr="00DC51A0" w:rsidTr="00DC51A0">
        <w:trPr>
          <w:trHeight w:val="362"/>
        </w:trPr>
        <w:tc>
          <w:tcPr>
            <w:tcW w:w="1312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78 105 113</w:t>
            </w:r>
          </w:p>
        </w:tc>
        <w:tc>
          <w:tcPr>
            <w:tcW w:w="405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96</w:t>
            </w:r>
          </w:p>
        </w:tc>
        <w:tc>
          <w:tcPr>
            <w:tcW w:w="6791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25 43 69 39 82 125 40 40 24 120 94 92 37 114 53 64</w:t>
            </w:r>
          </w:p>
        </w:tc>
        <w:tc>
          <w:tcPr>
            <w:tcW w:w="383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w w:val="95"/>
                <w:lang w:val="en-US" w:eastAsia="en-US"/>
              </w:rPr>
              <w:t>63</w:t>
            </w:r>
          </w:p>
        </w:tc>
      </w:tr>
      <w:tr w:rsidR="00741590" w:rsidRPr="00DC51A0" w:rsidTr="00DC51A0">
        <w:trPr>
          <w:trHeight w:val="325"/>
        </w:trPr>
        <w:tc>
          <w:tcPr>
            <w:tcW w:w="1312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107 19 82</w:t>
            </w:r>
          </w:p>
        </w:tc>
        <w:tc>
          <w:tcPr>
            <w:tcW w:w="405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62</w:t>
            </w:r>
          </w:p>
        </w:tc>
        <w:tc>
          <w:tcPr>
            <w:tcW w:w="6791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tabs>
                <w:tab w:val="left" w:pos="3881"/>
                <w:tab w:val="left" w:pos="5076"/>
              </w:tabs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99  81  81  69 103  22 120</w:t>
            </w:r>
            <w:r w:rsidRPr="00DC51A0">
              <w:rPr>
                <w:spacing w:val="39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123 </w:t>
            </w:r>
            <w:r w:rsidRPr="00DC51A0">
              <w:rPr>
                <w:spacing w:val="10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71</w:t>
            </w:r>
            <w:r w:rsidRPr="00DC51A0">
              <w:rPr>
                <w:lang w:val="en-US" w:eastAsia="en-US"/>
              </w:rPr>
              <w:tab/>
              <w:t>1</w:t>
            </w:r>
            <w:r w:rsidRPr="00DC51A0">
              <w:rPr>
                <w:spacing w:val="6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113 </w:t>
            </w:r>
            <w:r w:rsidRPr="00DC51A0">
              <w:rPr>
                <w:spacing w:val="8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57</w:t>
            </w:r>
            <w:r w:rsidRPr="00DC51A0">
              <w:rPr>
                <w:lang w:val="en-US" w:eastAsia="en-US"/>
              </w:rPr>
              <w:tab/>
              <w:t>5 50 67 40</w:t>
            </w:r>
            <w:r w:rsidRPr="00DC51A0">
              <w:rPr>
                <w:spacing w:val="19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2</w:t>
            </w:r>
          </w:p>
        </w:tc>
        <w:tc>
          <w:tcPr>
            <w:tcW w:w="383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w w:val="95"/>
                <w:lang w:val="en-US" w:eastAsia="en-US"/>
              </w:rPr>
              <w:t>85</w:t>
            </w:r>
          </w:p>
        </w:tc>
      </w:tr>
      <w:tr w:rsidR="00741590" w:rsidRPr="00DC51A0" w:rsidTr="00DC51A0">
        <w:trPr>
          <w:trHeight w:val="360"/>
        </w:trPr>
        <w:tc>
          <w:tcPr>
            <w:tcW w:w="8891" w:type="dxa"/>
            <w:gridSpan w:val="4"/>
            <w:shd w:val="clear" w:color="auto" w:fill="auto"/>
          </w:tcPr>
          <w:p w:rsidR="00741590" w:rsidRPr="00DC51A0" w:rsidRDefault="00741590" w:rsidP="00DC51A0">
            <w:pPr>
              <w:widowControl w:val="0"/>
              <w:tabs>
                <w:tab w:val="left" w:pos="6635"/>
                <w:tab w:val="left" w:pos="6995"/>
                <w:tab w:val="left" w:pos="7350"/>
              </w:tabs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 xml:space="preserve">67 </w:t>
            </w:r>
            <w:r w:rsidRPr="00DC51A0">
              <w:rPr>
                <w:spacing w:val="25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11 </w:t>
            </w:r>
            <w:r w:rsidRPr="00DC51A0">
              <w:rPr>
                <w:spacing w:val="25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40 </w:t>
            </w:r>
            <w:r w:rsidRPr="00DC51A0">
              <w:rPr>
                <w:spacing w:val="25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56 </w:t>
            </w:r>
            <w:r w:rsidRPr="00DC51A0">
              <w:rPr>
                <w:spacing w:val="25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22 </w:t>
            </w:r>
            <w:r w:rsidRPr="00DC51A0">
              <w:rPr>
                <w:spacing w:val="25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89</w:t>
            </w:r>
            <w:r w:rsidRPr="00DC51A0">
              <w:rPr>
                <w:spacing w:val="12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127 </w:t>
            </w:r>
            <w:r w:rsidRPr="00DC51A0">
              <w:rPr>
                <w:spacing w:val="25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95 </w:t>
            </w:r>
            <w:r w:rsidRPr="00DC51A0">
              <w:rPr>
                <w:spacing w:val="25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59</w:t>
            </w:r>
            <w:r w:rsidRPr="00DC51A0">
              <w:rPr>
                <w:spacing w:val="12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121 </w:t>
            </w:r>
            <w:r w:rsidRPr="00DC51A0">
              <w:rPr>
                <w:spacing w:val="30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27</w:t>
            </w:r>
            <w:r w:rsidRPr="00DC51A0">
              <w:rPr>
                <w:spacing w:val="12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121 </w:t>
            </w:r>
            <w:r w:rsidRPr="00DC51A0">
              <w:rPr>
                <w:spacing w:val="25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95</w:t>
            </w:r>
            <w:r w:rsidRPr="00DC51A0">
              <w:rPr>
                <w:spacing w:val="12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121</w:t>
            </w:r>
            <w:r w:rsidRPr="00DC51A0">
              <w:rPr>
                <w:spacing w:val="12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114</w:t>
            </w:r>
            <w:r w:rsidRPr="00DC51A0">
              <w:rPr>
                <w:lang w:val="en-US" w:eastAsia="en-US"/>
              </w:rPr>
              <w:tab/>
              <w:t>3</w:t>
            </w:r>
            <w:r w:rsidRPr="00DC51A0">
              <w:rPr>
                <w:lang w:val="en-US" w:eastAsia="en-US"/>
              </w:rPr>
              <w:tab/>
              <w:t>1</w:t>
            </w:r>
            <w:r w:rsidRPr="00DC51A0">
              <w:rPr>
                <w:lang w:val="en-US" w:eastAsia="en-US"/>
              </w:rPr>
              <w:tab/>
              <w:t>5 45 103</w:t>
            </w:r>
            <w:r w:rsidRPr="00DC51A0">
              <w:rPr>
                <w:spacing w:val="-9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112</w:t>
            </w:r>
          </w:p>
        </w:tc>
      </w:tr>
    </w:tbl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val="en-US" w:eastAsia="en-US"/>
        </w:rPr>
      </w:pPr>
    </w:p>
    <w:tbl>
      <w:tblPr>
        <w:tblW w:w="0" w:type="auto"/>
        <w:tblInd w:w="3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6"/>
        <w:gridCol w:w="1149"/>
        <w:gridCol w:w="398"/>
        <w:gridCol w:w="4024"/>
      </w:tblGrid>
      <w:tr w:rsidR="00741590" w:rsidRPr="00DC51A0" w:rsidTr="00DC51A0">
        <w:trPr>
          <w:trHeight w:val="323"/>
        </w:trPr>
        <w:tc>
          <w:tcPr>
            <w:tcW w:w="3316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127 62 34 39 13 44 30 80</w:t>
            </w:r>
          </w:p>
        </w:tc>
        <w:tc>
          <w:tcPr>
            <w:tcW w:w="1149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tabs>
                <w:tab w:val="left" w:pos="535"/>
              </w:tabs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19</w:t>
            </w:r>
            <w:r w:rsidRPr="00DC51A0">
              <w:rPr>
                <w:lang w:val="en-US" w:eastAsia="en-US"/>
              </w:rPr>
              <w:tab/>
              <w:t>2</w:t>
            </w:r>
            <w:r w:rsidRPr="00DC51A0">
              <w:rPr>
                <w:spacing w:val="5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60</w:t>
            </w:r>
          </w:p>
        </w:tc>
        <w:tc>
          <w:tcPr>
            <w:tcW w:w="398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72</w:t>
            </w:r>
          </w:p>
        </w:tc>
        <w:tc>
          <w:tcPr>
            <w:tcW w:w="4024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80 56 18 93 31 69 66 45 122 71</w:t>
            </w:r>
          </w:p>
        </w:tc>
      </w:tr>
      <w:tr w:rsidR="00741590" w:rsidRPr="00DC51A0" w:rsidTr="00DC51A0">
        <w:trPr>
          <w:trHeight w:val="323"/>
        </w:trPr>
        <w:tc>
          <w:tcPr>
            <w:tcW w:w="3316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33 58 113 12 120 50 63 39</w:t>
            </w:r>
          </w:p>
        </w:tc>
        <w:tc>
          <w:tcPr>
            <w:tcW w:w="1149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5 110 28</w:t>
            </w:r>
          </w:p>
        </w:tc>
        <w:tc>
          <w:tcPr>
            <w:tcW w:w="398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14</w:t>
            </w:r>
          </w:p>
        </w:tc>
        <w:tc>
          <w:tcPr>
            <w:tcW w:w="4024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tabs>
                <w:tab w:val="left" w:pos="2913"/>
              </w:tabs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 xml:space="preserve">48 109  10  68  95 </w:t>
            </w:r>
            <w:r w:rsidRPr="00DC51A0">
              <w:rPr>
                <w:spacing w:val="24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92 </w:t>
            </w:r>
            <w:r w:rsidRPr="00DC51A0">
              <w:rPr>
                <w:spacing w:val="11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88</w:t>
            </w:r>
            <w:r w:rsidRPr="00DC51A0">
              <w:rPr>
                <w:lang w:val="en-US" w:eastAsia="en-US"/>
              </w:rPr>
              <w:tab/>
              <w:t>0 30</w:t>
            </w:r>
            <w:r w:rsidRPr="00DC51A0">
              <w:rPr>
                <w:spacing w:val="8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107</w:t>
            </w:r>
          </w:p>
        </w:tc>
      </w:tr>
    </w:tbl>
    <w:p w:rsidR="00741590" w:rsidRPr="00732B86" w:rsidRDefault="00741590" w:rsidP="00741590">
      <w:pPr>
        <w:widowControl w:val="0"/>
        <w:tabs>
          <w:tab w:val="left" w:pos="2508"/>
          <w:tab w:val="left" w:pos="5763"/>
          <w:tab w:val="left" w:pos="6987"/>
        </w:tabs>
        <w:autoSpaceDE w:val="0"/>
        <w:autoSpaceDN w:val="0"/>
        <w:adjustRightInd w:val="0"/>
        <w:snapToGrid w:val="0"/>
        <w:contextualSpacing/>
        <w:jc w:val="both"/>
        <w:rPr>
          <w:lang w:val="en-US" w:eastAsia="en-US"/>
        </w:rPr>
      </w:pPr>
      <w:r w:rsidRPr="00732B86">
        <w:rPr>
          <w:lang w:val="en-US" w:eastAsia="en-US"/>
        </w:rPr>
        <w:t>4  54  92</w:t>
      </w:r>
      <w:r w:rsidRPr="00732B86">
        <w:rPr>
          <w:spacing w:val="42"/>
          <w:lang w:val="en-US" w:eastAsia="en-US"/>
        </w:rPr>
        <w:t xml:space="preserve"> </w:t>
      </w:r>
      <w:r w:rsidRPr="00732B86">
        <w:rPr>
          <w:lang w:val="en-US" w:eastAsia="en-US"/>
        </w:rPr>
        <w:t>104</w:t>
      </w:r>
      <w:r w:rsidRPr="00732B86">
        <w:rPr>
          <w:spacing w:val="11"/>
          <w:lang w:val="en-US" w:eastAsia="en-US"/>
        </w:rPr>
        <w:t xml:space="preserve"> </w:t>
      </w:r>
      <w:r w:rsidRPr="00732B86">
        <w:rPr>
          <w:lang w:val="en-US" w:eastAsia="en-US"/>
        </w:rPr>
        <w:t>122</w:t>
      </w:r>
      <w:r w:rsidRPr="00732B86">
        <w:rPr>
          <w:lang w:val="en-US" w:eastAsia="en-US"/>
        </w:rPr>
        <w:tab/>
        <w:t xml:space="preserve">5  95  15 118  </w:t>
      </w:r>
      <w:r w:rsidRPr="00732B86">
        <w:rPr>
          <w:spacing w:val="24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42  93  75 </w:t>
      </w:r>
      <w:r w:rsidRPr="00732B86">
        <w:rPr>
          <w:spacing w:val="19"/>
          <w:lang w:val="en-US" w:eastAsia="en-US"/>
        </w:rPr>
        <w:t xml:space="preserve"> </w:t>
      </w:r>
      <w:r w:rsidRPr="00732B86">
        <w:rPr>
          <w:lang w:val="en-US" w:eastAsia="en-US"/>
        </w:rPr>
        <w:t>83</w:t>
      </w:r>
      <w:r w:rsidRPr="00732B86">
        <w:rPr>
          <w:lang w:val="en-US" w:eastAsia="en-US"/>
        </w:rPr>
        <w:tab/>
        <w:t xml:space="preserve">9 </w:t>
      </w:r>
      <w:r w:rsidRPr="00732B86">
        <w:rPr>
          <w:spacing w:val="18"/>
          <w:lang w:val="en-US" w:eastAsia="en-US"/>
        </w:rPr>
        <w:t xml:space="preserve"> </w:t>
      </w:r>
      <w:r w:rsidRPr="00732B86">
        <w:rPr>
          <w:lang w:val="en-US" w:eastAsia="en-US"/>
        </w:rPr>
        <w:t>35</w:t>
      </w:r>
      <w:r w:rsidRPr="00732B86">
        <w:rPr>
          <w:spacing w:val="7"/>
          <w:lang w:val="en-US" w:eastAsia="en-US"/>
        </w:rPr>
        <w:t xml:space="preserve"> </w:t>
      </w:r>
      <w:r w:rsidRPr="00732B86">
        <w:rPr>
          <w:spacing w:val="2"/>
          <w:lang w:val="en-US" w:eastAsia="en-US"/>
        </w:rPr>
        <w:t>106</w:t>
      </w:r>
      <w:r w:rsidRPr="00732B86">
        <w:rPr>
          <w:spacing w:val="2"/>
          <w:lang w:val="en-US" w:eastAsia="en-US"/>
        </w:rPr>
        <w:tab/>
      </w:r>
      <w:r w:rsidRPr="00732B86">
        <w:rPr>
          <w:lang w:val="en-US" w:eastAsia="en-US"/>
        </w:rPr>
        <w:t xml:space="preserve">8  13  53 101  93  </w:t>
      </w:r>
      <w:r w:rsidRPr="00732B86">
        <w:rPr>
          <w:spacing w:val="5"/>
          <w:lang w:val="en-US" w:eastAsia="en-US"/>
        </w:rPr>
        <w:t xml:space="preserve"> </w:t>
      </w:r>
      <w:r w:rsidRPr="00732B86">
        <w:rPr>
          <w:lang w:val="en-US" w:eastAsia="en-US"/>
        </w:rPr>
        <w:t>32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val="en-US" w:eastAsia="en-US"/>
        </w:rPr>
      </w:pPr>
      <w:r w:rsidRPr="00732B86">
        <w:rPr>
          <w:lang w:val="en-US" w:eastAsia="en-US"/>
        </w:rPr>
        <w:t xml:space="preserve">60 </w:t>
      </w:r>
      <w:r w:rsidRPr="00732B86">
        <w:rPr>
          <w:spacing w:val="18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53 </w:t>
      </w:r>
      <w:r w:rsidRPr="00732B86">
        <w:rPr>
          <w:spacing w:val="14"/>
          <w:lang w:val="en-US" w:eastAsia="en-US"/>
        </w:rPr>
        <w:t xml:space="preserve"> </w:t>
      </w:r>
      <w:r w:rsidRPr="00732B86">
        <w:rPr>
          <w:spacing w:val="4"/>
          <w:lang w:val="en-US" w:eastAsia="en-US"/>
        </w:rPr>
        <w:t xml:space="preserve">36 </w:t>
      </w:r>
      <w:r w:rsidRPr="00732B86">
        <w:rPr>
          <w:spacing w:val="11"/>
          <w:lang w:val="en-US" w:eastAsia="en-US"/>
        </w:rPr>
        <w:t xml:space="preserve"> </w:t>
      </w:r>
      <w:r w:rsidRPr="00732B86">
        <w:rPr>
          <w:lang w:val="en-US" w:eastAsia="en-US"/>
        </w:rPr>
        <w:t>72</w:t>
      </w:r>
      <w:r w:rsidRPr="00732B86">
        <w:rPr>
          <w:spacing w:val="11"/>
          <w:lang w:val="en-US" w:eastAsia="en-US"/>
        </w:rPr>
        <w:t xml:space="preserve"> </w:t>
      </w:r>
      <w:r w:rsidRPr="00732B86">
        <w:rPr>
          <w:lang w:val="en-US" w:eastAsia="en-US"/>
        </w:rPr>
        <w:t>101</w:t>
      </w:r>
      <w:r w:rsidRPr="00732B86">
        <w:rPr>
          <w:spacing w:val="7"/>
          <w:lang w:val="en-US" w:eastAsia="en-US"/>
        </w:rPr>
        <w:t xml:space="preserve"> </w:t>
      </w:r>
      <w:r w:rsidRPr="00732B86">
        <w:rPr>
          <w:lang w:val="en-US" w:eastAsia="en-US"/>
        </w:rPr>
        <w:t>121</w:t>
      </w:r>
      <w:r w:rsidRPr="00732B86">
        <w:rPr>
          <w:spacing w:val="11"/>
          <w:lang w:val="en-US" w:eastAsia="en-US"/>
        </w:rPr>
        <w:t xml:space="preserve"> </w:t>
      </w:r>
      <w:r w:rsidRPr="00732B86">
        <w:rPr>
          <w:lang w:val="en-US" w:eastAsia="en-US"/>
        </w:rPr>
        <w:t>121</w:t>
      </w:r>
      <w:r w:rsidRPr="00732B86">
        <w:rPr>
          <w:spacing w:val="7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121 </w:t>
      </w:r>
      <w:r w:rsidRPr="00732B86">
        <w:rPr>
          <w:spacing w:val="19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99 </w:t>
      </w:r>
      <w:r w:rsidRPr="00732B86">
        <w:rPr>
          <w:spacing w:val="18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98 </w:t>
      </w:r>
      <w:r w:rsidRPr="00732B86">
        <w:rPr>
          <w:spacing w:val="19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89 </w:t>
      </w:r>
      <w:r w:rsidRPr="00732B86">
        <w:rPr>
          <w:spacing w:val="14"/>
          <w:lang w:val="en-US" w:eastAsia="en-US"/>
        </w:rPr>
        <w:t xml:space="preserve"> </w:t>
      </w:r>
      <w:r w:rsidRPr="00732B86">
        <w:rPr>
          <w:spacing w:val="4"/>
          <w:lang w:val="en-US" w:eastAsia="en-US"/>
        </w:rPr>
        <w:t xml:space="preserve">30 </w:t>
      </w:r>
      <w:r w:rsidRPr="00732B86">
        <w:rPr>
          <w:spacing w:val="10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71 </w:t>
      </w:r>
      <w:r w:rsidRPr="00732B86">
        <w:rPr>
          <w:spacing w:val="19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87 </w:t>
      </w:r>
      <w:r w:rsidRPr="00732B86">
        <w:rPr>
          <w:spacing w:val="14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87 </w:t>
      </w:r>
      <w:r w:rsidRPr="00732B86">
        <w:rPr>
          <w:spacing w:val="24"/>
          <w:lang w:val="en-US" w:eastAsia="en-US"/>
        </w:rPr>
        <w:t xml:space="preserve"> </w:t>
      </w:r>
      <w:r w:rsidRPr="00732B86">
        <w:rPr>
          <w:lang w:val="en-US" w:eastAsia="en-US"/>
        </w:rPr>
        <w:t>14</w:t>
      </w:r>
      <w:r w:rsidRPr="00732B86">
        <w:rPr>
          <w:spacing w:val="7"/>
          <w:lang w:val="en-US" w:eastAsia="en-US"/>
        </w:rPr>
        <w:t xml:space="preserve"> </w:t>
      </w:r>
      <w:r w:rsidRPr="00732B86">
        <w:rPr>
          <w:spacing w:val="3"/>
          <w:lang w:val="en-US" w:eastAsia="en-US"/>
        </w:rPr>
        <w:t xml:space="preserve">107 </w:t>
      </w:r>
      <w:r w:rsidRPr="00732B86">
        <w:rPr>
          <w:spacing w:val="11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28 </w:t>
      </w:r>
      <w:r w:rsidRPr="00732B86">
        <w:rPr>
          <w:spacing w:val="24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36 </w:t>
      </w:r>
      <w:r w:rsidRPr="00732B86">
        <w:rPr>
          <w:spacing w:val="14"/>
          <w:lang w:val="en-US" w:eastAsia="en-US"/>
        </w:rPr>
        <w:t xml:space="preserve"> </w:t>
      </w:r>
      <w:r w:rsidRPr="00732B86">
        <w:rPr>
          <w:lang w:val="en-US" w:eastAsia="en-US"/>
        </w:rPr>
        <w:t>42</w:t>
      </w:r>
      <w:r w:rsidRPr="00732B86">
        <w:rPr>
          <w:spacing w:val="16"/>
          <w:lang w:val="en-US" w:eastAsia="en-US"/>
        </w:rPr>
        <w:t xml:space="preserve"> </w:t>
      </w:r>
      <w:r w:rsidRPr="00732B86">
        <w:rPr>
          <w:lang w:val="en-US" w:eastAsia="en-US"/>
        </w:rPr>
        <w:t>108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val="en-US" w:eastAsia="en-US"/>
        </w:rPr>
      </w:pPr>
      <w:r w:rsidRPr="00732B86">
        <w:rPr>
          <w:lang w:val="en-US" w:eastAsia="en-US"/>
        </w:rPr>
        <w:t>98 95 99 68 2 60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val="en-US" w:eastAsia="en-US"/>
        </w:rPr>
      </w:pP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val="en-US" w:eastAsia="en-US"/>
        </w:rPr>
      </w:pPr>
      <w:r w:rsidRPr="00732B86">
        <w:rPr>
          <w:lang w:val="en-US" w:eastAsia="en-US"/>
        </w:rPr>
        <w:t>Шифр 2: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val="en-US" w:eastAsia="en-US"/>
        </w:rPr>
      </w:pPr>
    </w:p>
    <w:tbl>
      <w:tblPr>
        <w:tblW w:w="0" w:type="auto"/>
        <w:tblInd w:w="3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859"/>
        <w:gridCol w:w="405"/>
        <w:gridCol w:w="5920"/>
      </w:tblGrid>
      <w:tr w:rsidR="00741590" w:rsidRPr="00DC51A0" w:rsidTr="00DC51A0">
        <w:trPr>
          <w:trHeight w:val="325"/>
        </w:trPr>
        <w:tc>
          <w:tcPr>
            <w:tcW w:w="2567" w:type="dxa"/>
            <w:gridSpan w:val="2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34 40 111 117 37 64</w:t>
            </w:r>
          </w:p>
        </w:tc>
        <w:tc>
          <w:tcPr>
            <w:tcW w:w="405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32</w:t>
            </w:r>
          </w:p>
        </w:tc>
        <w:tc>
          <w:tcPr>
            <w:tcW w:w="5920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tabs>
                <w:tab w:val="left" w:pos="4396"/>
              </w:tabs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 xml:space="preserve">88  55   74 112 117 103 121  23 </w:t>
            </w:r>
            <w:r w:rsidRPr="00DC51A0">
              <w:rPr>
                <w:spacing w:val="54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54 </w:t>
            </w:r>
            <w:r w:rsidRPr="00DC51A0">
              <w:rPr>
                <w:spacing w:val="20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91</w:t>
            </w:r>
            <w:r w:rsidRPr="00DC51A0">
              <w:rPr>
                <w:lang w:val="en-US" w:eastAsia="en-US"/>
              </w:rPr>
              <w:tab/>
              <w:t xml:space="preserve">5 </w:t>
            </w:r>
            <w:r w:rsidRPr="00DC51A0">
              <w:rPr>
                <w:spacing w:val="3"/>
                <w:lang w:val="en-US" w:eastAsia="en-US"/>
              </w:rPr>
              <w:t xml:space="preserve">116 </w:t>
            </w:r>
            <w:r w:rsidRPr="00DC51A0">
              <w:rPr>
                <w:lang w:val="en-US" w:eastAsia="en-US"/>
              </w:rPr>
              <w:t>84</w:t>
            </w:r>
            <w:r w:rsidRPr="00DC51A0">
              <w:rPr>
                <w:spacing w:val="34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42</w:t>
            </w:r>
          </w:p>
        </w:tc>
      </w:tr>
      <w:tr w:rsidR="00741590" w:rsidRPr="00DC51A0" w:rsidTr="00DC51A0">
        <w:trPr>
          <w:trHeight w:val="362"/>
        </w:trPr>
        <w:tc>
          <w:tcPr>
            <w:tcW w:w="2567" w:type="dxa"/>
            <w:gridSpan w:val="2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79 127 35 114 80 48</w:t>
            </w:r>
          </w:p>
        </w:tc>
        <w:tc>
          <w:tcPr>
            <w:tcW w:w="405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67</w:t>
            </w:r>
          </w:p>
        </w:tc>
        <w:tc>
          <w:tcPr>
            <w:tcW w:w="5920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39 71 53 62 97 12 113 48 47 34 122 57 80 63</w:t>
            </w:r>
          </w:p>
        </w:tc>
      </w:tr>
      <w:tr w:rsidR="00741590" w:rsidRPr="00DC51A0" w:rsidTr="00DC51A0">
        <w:trPr>
          <w:trHeight w:val="362"/>
        </w:trPr>
        <w:tc>
          <w:tcPr>
            <w:tcW w:w="2567" w:type="dxa"/>
            <w:gridSpan w:val="2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122 77 61 93 119</w:t>
            </w:r>
            <w:r w:rsidRPr="00DC51A0">
              <w:rPr>
                <w:spacing w:val="55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68</w:t>
            </w:r>
          </w:p>
        </w:tc>
        <w:tc>
          <w:tcPr>
            <w:tcW w:w="405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71</w:t>
            </w:r>
          </w:p>
        </w:tc>
        <w:tc>
          <w:tcPr>
            <w:tcW w:w="5920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tabs>
                <w:tab w:val="left" w:pos="2265"/>
                <w:tab w:val="left" w:pos="5659"/>
              </w:tabs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spacing w:val="4"/>
                <w:lang w:val="en-US" w:eastAsia="en-US"/>
              </w:rPr>
              <w:t xml:space="preserve">83 </w:t>
            </w:r>
            <w:r w:rsidRPr="00DC51A0">
              <w:rPr>
                <w:lang w:val="en-US" w:eastAsia="en-US"/>
              </w:rPr>
              <w:t>107  87</w:t>
            </w:r>
            <w:r w:rsidRPr="00DC51A0">
              <w:rPr>
                <w:spacing w:val="18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116</w:t>
            </w:r>
            <w:r w:rsidRPr="00DC51A0">
              <w:rPr>
                <w:spacing w:val="2"/>
                <w:lang w:val="en-US" w:eastAsia="en-US"/>
              </w:rPr>
              <w:t xml:space="preserve"> </w:t>
            </w:r>
            <w:r w:rsidRPr="00DC51A0">
              <w:rPr>
                <w:spacing w:val="3"/>
                <w:lang w:val="en-US" w:eastAsia="en-US"/>
              </w:rPr>
              <w:t>115</w:t>
            </w:r>
            <w:r w:rsidRPr="00DC51A0">
              <w:rPr>
                <w:spacing w:val="3"/>
                <w:lang w:val="en-US" w:eastAsia="en-US"/>
              </w:rPr>
              <w:tab/>
            </w:r>
            <w:r w:rsidRPr="00DC51A0">
              <w:rPr>
                <w:lang w:val="en-US" w:eastAsia="en-US"/>
              </w:rPr>
              <w:t xml:space="preserve">2  19 101 112  86 127 </w:t>
            </w:r>
            <w:r w:rsidRPr="00DC51A0">
              <w:rPr>
                <w:spacing w:val="59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78</w:t>
            </w:r>
            <w:r w:rsidRPr="00DC51A0">
              <w:rPr>
                <w:spacing w:val="2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109</w:t>
            </w:r>
            <w:r w:rsidRPr="00DC51A0">
              <w:rPr>
                <w:lang w:val="en-US" w:eastAsia="en-US"/>
              </w:rPr>
              <w:tab/>
            </w:r>
            <w:r w:rsidRPr="00DC51A0">
              <w:rPr>
                <w:spacing w:val="-1"/>
                <w:lang w:val="en-US" w:eastAsia="en-US"/>
              </w:rPr>
              <w:t>2</w:t>
            </w:r>
          </w:p>
        </w:tc>
      </w:tr>
      <w:tr w:rsidR="00741590" w:rsidRPr="00DC51A0" w:rsidTr="00DC51A0">
        <w:trPr>
          <w:trHeight w:val="364"/>
        </w:trPr>
        <w:tc>
          <w:tcPr>
            <w:tcW w:w="1708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89 81 17 85</w:t>
            </w:r>
          </w:p>
        </w:tc>
        <w:tc>
          <w:tcPr>
            <w:tcW w:w="7184" w:type="dxa"/>
            <w:gridSpan w:val="3"/>
            <w:shd w:val="clear" w:color="auto" w:fill="auto"/>
          </w:tcPr>
          <w:p w:rsidR="00741590" w:rsidRPr="00DC51A0" w:rsidRDefault="00741590" w:rsidP="00DC51A0">
            <w:pPr>
              <w:widowControl w:val="0"/>
              <w:tabs>
                <w:tab w:val="left" w:pos="5277"/>
                <w:tab w:val="left" w:pos="5642"/>
              </w:tabs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 xml:space="preserve">5 </w:t>
            </w:r>
            <w:r w:rsidRPr="00DC51A0">
              <w:rPr>
                <w:spacing w:val="28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21 </w:t>
            </w:r>
            <w:r w:rsidRPr="00DC51A0">
              <w:rPr>
                <w:spacing w:val="29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94</w:t>
            </w:r>
            <w:r w:rsidRPr="00DC51A0">
              <w:rPr>
                <w:spacing w:val="11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127 </w:t>
            </w:r>
            <w:r w:rsidRPr="00DC51A0">
              <w:rPr>
                <w:spacing w:val="29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84 </w:t>
            </w:r>
            <w:r w:rsidRPr="00DC51A0">
              <w:rPr>
                <w:spacing w:val="28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59</w:t>
            </w:r>
            <w:r w:rsidRPr="00DC51A0">
              <w:rPr>
                <w:spacing w:val="17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109 </w:t>
            </w:r>
            <w:r w:rsidRPr="00DC51A0">
              <w:rPr>
                <w:spacing w:val="28"/>
                <w:lang w:val="en-US" w:eastAsia="en-US"/>
              </w:rPr>
              <w:t xml:space="preserve"> </w:t>
            </w:r>
            <w:r w:rsidRPr="00DC51A0">
              <w:rPr>
                <w:spacing w:val="4"/>
                <w:lang w:val="en-US" w:eastAsia="en-US"/>
              </w:rPr>
              <w:t xml:space="preserve">13 </w:t>
            </w:r>
            <w:r w:rsidRPr="00DC51A0">
              <w:rPr>
                <w:spacing w:val="20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42 </w:t>
            </w:r>
            <w:r w:rsidRPr="00DC51A0">
              <w:rPr>
                <w:spacing w:val="28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25</w:t>
            </w:r>
            <w:r w:rsidRPr="00DC51A0">
              <w:rPr>
                <w:spacing w:val="17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116</w:t>
            </w:r>
            <w:r w:rsidRPr="00DC51A0">
              <w:rPr>
                <w:spacing w:val="11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126</w:t>
            </w:r>
            <w:r w:rsidRPr="00DC51A0">
              <w:rPr>
                <w:lang w:val="en-US" w:eastAsia="en-US"/>
              </w:rPr>
              <w:tab/>
              <w:t>7</w:t>
            </w:r>
            <w:r w:rsidRPr="00DC51A0">
              <w:rPr>
                <w:lang w:val="en-US" w:eastAsia="en-US"/>
              </w:rPr>
              <w:tab/>
              <w:t>7 18 106</w:t>
            </w:r>
            <w:r w:rsidRPr="00DC51A0">
              <w:rPr>
                <w:spacing w:val="-5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118</w:t>
            </w:r>
          </w:p>
        </w:tc>
      </w:tr>
      <w:tr w:rsidR="00741590" w:rsidRPr="00DC51A0" w:rsidTr="00DC51A0">
        <w:trPr>
          <w:trHeight w:val="364"/>
        </w:trPr>
        <w:tc>
          <w:tcPr>
            <w:tcW w:w="1708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113 62 37 63</w:t>
            </w:r>
          </w:p>
        </w:tc>
        <w:tc>
          <w:tcPr>
            <w:tcW w:w="7184" w:type="dxa"/>
            <w:gridSpan w:val="3"/>
            <w:shd w:val="clear" w:color="auto" w:fill="auto"/>
          </w:tcPr>
          <w:p w:rsidR="00741590" w:rsidRPr="00DC51A0" w:rsidRDefault="00741590" w:rsidP="00DC51A0">
            <w:pPr>
              <w:widowControl w:val="0"/>
              <w:tabs>
                <w:tab w:val="left" w:pos="2633"/>
                <w:tab w:val="left" w:pos="5853"/>
                <w:tab w:val="left" w:pos="6597"/>
              </w:tabs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 xml:space="preserve">43 102  69  73 </w:t>
            </w:r>
            <w:r w:rsidRPr="00DC51A0">
              <w:rPr>
                <w:spacing w:val="48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79 </w:t>
            </w:r>
            <w:r w:rsidRPr="00DC51A0">
              <w:rPr>
                <w:spacing w:val="15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14</w:t>
            </w:r>
            <w:r w:rsidRPr="00DC51A0">
              <w:rPr>
                <w:lang w:val="en-US" w:eastAsia="en-US"/>
              </w:rPr>
              <w:tab/>
              <w:t xml:space="preserve">7 105  </w:t>
            </w:r>
            <w:r w:rsidRPr="00DC51A0">
              <w:rPr>
                <w:spacing w:val="4"/>
                <w:lang w:val="en-US" w:eastAsia="en-US"/>
              </w:rPr>
              <w:t xml:space="preserve">70  </w:t>
            </w:r>
            <w:r w:rsidRPr="00DC51A0">
              <w:rPr>
                <w:lang w:val="en-US" w:eastAsia="en-US"/>
              </w:rPr>
              <w:t xml:space="preserve">17  18  </w:t>
            </w:r>
            <w:r w:rsidRPr="00DC51A0">
              <w:rPr>
                <w:spacing w:val="4"/>
                <w:lang w:val="en-US" w:eastAsia="en-US"/>
              </w:rPr>
              <w:t xml:space="preserve">25 </w:t>
            </w:r>
            <w:r w:rsidRPr="00DC51A0">
              <w:rPr>
                <w:spacing w:val="46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93 </w:t>
            </w:r>
            <w:r w:rsidRPr="00DC51A0">
              <w:rPr>
                <w:spacing w:val="13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56</w:t>
            </w:r>
            <w:r w:rsidRPr="00DC51A0">
              <w:rPr>
                <w:lang w:val="en-US" w:eastAsia="en-US"/>
              </w:rPr>
              <w:tab/>
              <w:t xml:space="preserve">7 </w:t>
            </w:r>
            <w:r w:rsidRPr="00DC51A0">
              <w:rPr>
                <w:spacing w:val="16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27</w:t>
            </w:r>
            <w:r w:rsidRPr="00DC51A0">
              <w:rPr>
                <w:lang w:val="en-US" w:eastAsia="en-US"/>
              </w:rPr>
              <w:tab/>
              <w:t>7</w:t>
            </w:r>
            <w:r w:rsidRPr="00DC51A0">
              <w:rPr>
                <w:spacing w:val="16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84</w:t>
            </w:r>
          </w:p>
        </w:tc>
      </w:tr>
      <w:tr w:rsidR="00741590" w:rsidRPr="00DC51A0" w:rsidTr="00DC51A0">
        <w:trPr>
          <w:trHeight w:val="325"/>
        </w:trPr>
        <w:tc>
          <w:tcPr>
            <w:tcW w:w="1708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lastRenderedPageBreak/>
              <w:t>8 117 50 123</w:t>
            </w:r>
          </w:p>
        </w:tc>
        <w:tc>
          <w:tcPr>
            <w:tcW w:w="7184" w:type="dxa"/>
            <w:gridSpan w:val="3"/>
            <w:shd w:val="clear" w:color="auto" w:fill="auto"/>
          </w:tcPr>
          <w:p w:rsidR="00741590" w:rsidRPr="00DC51A0" w:rsidRDefault="00741590" w:rsidP="00DC51A0">
            <w:pPr>
              <w:widowControl w:val="0"/>
              <w:tabs>
                <w:tab w:val="left" w:pos="2935"/>
                <w:tab w:val="left" w:pos="3290"/>
                <w:tab w:val="left" w:pos="4529"/>
              </w:tabs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 xml:space="preserve">9   44  42  50  98 </w:t>
            </w:r>
            <w:r w:rsidRPr="00DC51A0">
              <w:rPr>
                <w:spacing w:val="37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76</w:t>
            </w:r>
            <w:r w:rsidRPr="00DC51A0">
              <w:rPr>
                <w:spacing w:val="12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111</w:t>
            </w:r>
            <w:r w:rsidRPr="00DC51A0">
              <w:rPr>
                <w:lang w:val="en-US" w:eastAsia="en-US"/>
              </w:rPr>
              <w:tab/>
              <w:t>6</w:t>
            </w:r>
            <w:r w:rsidRPr="00DC51A0">
              <w:rPr>
                <w:lang w:val="en-US" w:eastAsia="en-US"/>
              </w:rPr>
              <w:tab/>
              <w:t xml:space="preserve">4 </w:t>
            </w:r>
            <w:r w:rsidRPr="00DC51A0">
              <w:rPr>
                <w:spacing w:val="24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48</w:t>
            </w:r>
            <w:r w:rsidRPr="00DC51A0">
              <w:rPr>
                <w:spacing w:val="11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117</w:t>
            </w:r>
            <w:r w:rsidRPr="00DC51A0">
              <w:rPr>
                <w:lang w:val="en-US" w:eastAsia="en-US"/>
              </w:rPr>
              <w:tab/>
              <w:t xml:space="preserve">7 </w:t>
            </w:r>
            <w:r w:rsidRPr="00DC51A0">
              <w:rPr>
                <w:spacing w:val="4"/>
                <w:lang w:val="en-US" w:eastAsia="en-US"/>
              </w:rPr>
              <w:t xml:space="preserve">86 </w:t>
            </w:r>
            <w:r w:rsidRPr="00DC51A0">
              <w:rPr>
                <w:lang w:val="en-US" w:eastAsia="en-US"/>
              </w:rPr>
              <w:t>88 92 75 29</w:t>
            </w:r>
            <w:r w:rsidRPr="00DC51A0">
              <w:rPr>
                <w:spacing w:val="44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16</w:t>
            </w:r>
          </w:p>
        </w:tc>
      </w:tr>
    </w:tbl>
    <w:p w:rsidR="00741590" w:rsidRPr="00732B86" w:rsidRDefault="00741590" w:rsidP="00741590">
      <w:pPr>
        <w:widowControl w:val="0"/>
        <w:tabs>
          <w:tab w:val="left" w:pos="3559"/>
        </w:tabs>
        <w:autoSpaceDE w:val="0"/>
        <w:autoSpaceDN w:val="0"/>
        <w:adjustRightInd w:val="0"/>
        <w:snapToGrid w:val="0"/>
        <w:contextualSpacing/>
        <w:jc w:val="both"/>
        <w:rPr>
          <w:lang w:val="en-US" w:eastAsia="en-US"/>
        </w:rPr>
      </w:pPr>
      <w:r w:rsidRPr="00732B86">
        <w:rPr>
          <w:lang w:val="en-US" w:eastAsia="en-US"/>
        </w:rPr>
        <w:t xml:space="preserve">121  65   52  80 107 </w:t>
      </w:r>
      <w:r w:rsidRPr="00732B86">
        <w:rPr>
          <w:spacing w:val="29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50 </w:t>
      </w:r>
      <w:r w:rsidRPr="00732B86">
        <w:rPr>
          <w:spacing w:val="20"/>
          <w:lang w:val="en-US" w:eastAsia="en-US"/>
        </w:rPr>
        <w:t xml:space="preserve"> </w:t>
      </w:r>
      <w:r w:rsidRPr="00732B86">
        <w:rPr>
          <w:lang w:val="en-US" w:eastAsia="en-US"/>
        </w:rPr>
        <w:t>19</w:t>
      </w:r>
      <w:r w:rsidRPr="00732B86">
        <w:rPr>
          <w:lang w:val="en-US" w:eastAsia="en-US"/>
        </w:rPr>
        <w:tab/>
        <w:t xml:space="preserve">8 </w:t>
      </w:r>
      <w:r w:rsidRPr="00732B86">
        <w:rPr>
          <w:spacing w:val="18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41 </w:t>
      </w:r>
      <w:r w:rsidRPr="00732B86">
        <w:rPr>
          <w:spacing w:val="19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46 </w:t>
      </w:r>
      <w:r w:rsidRPr="00732B86">
        <w:rPr>
          <w:spacing w:val="19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10 </w:t>
      </w:r>
      <w:r w:rsidRPr="00732B86">
        <w:rPr>
          <w:spacing w:val="15"/>
          <w:lang w:val="en-US" w:eastAsia="en-US"/>
        </w:rPr>
        <w:t xml:space="preserve"> </w:t>
      </w:r>
      <w:r w:rsidRPr="00732B86">
        <w:rPr>
          <w:spacing w:val="4"/>
          <w:lang w:val="en-US" w:eastAsia="en-US"/>
        </w:rPr>
        <w:t xml:space="preserve">84 </w:t>
      </w:r>
      <w:r w:rsidRPr="00732B86">
        <w:rPr>
          <w:spacing w:val="14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74 </w:t>
      </w:r>
      <w:r w:rsidRPr="00732B86">
        <w:rPr>
          <w:spacing w:val="19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95 </w:t>
      </w:r>
      <w:r w:rsidRPr="00732B86">
        <w:rPr>
          <w:spacing w:val="19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93 </w:t>
      </w:r>
      <w:r w:rsidRPr="00732B86">
        <w:rPr>
          <w:spacing w:val="24"/>
          <w:lang w:val="en-US" w:eastAsia="en-US"/>
        </w:rPr>
        <w:t xml:space="preserve"> </w:t>
      </w:r>
      <w:r w:rsidRPr="00732B86">
        <w:rPr>
          <w:lang w:val="en-US" w:eastAsia="en-US"/>
        </w:rPr>
        <w:t>57</w:t>
      </w:r>
      <w:r w:rsidRPr="00732B86">
        <w:rPr>
          <w:spacing w:val="11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106 </w:t>
      </w:r>
      <w:r w:rsidRPr="00732B86">
        <w:rPr>
          <w:spacing w:val="19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27 </w:t>
      </w:r>
      <w:r w:rsidRPr="00732B86">
        <w:rPr>
          <w:spacing w:val="19"/>
          <w:lang w:val="en-US" w:eastAsia="en-US"/>
        </w:rPr>
        <w:t xml:space="preserve"> </w:t>
      </w:r>
      <w:r w:rsidRPr="00732B86">
        <w:rPr>
          <w:lang w:val="en-US" w:eastAsia="en-US"/>
        </w:rPr>
        <w:t>72</w:t>
      </w:r>
      <w:r w:rsidRPr="00732B86">
        <w:rPr>
          <w:spacing w:val="11"/>
          <w:lang w:val="en-US" w:eastAsia="en-US"/>
        </w:rPr>
        <w:t xml:space="preserve"> </w:t>
      </w:r>
      <w:r w:rsidRPr="00732B86">
        <w:rPr>
          <w:lang w:val="en-US" w:eastAsia="en-US"/>
        </w:rPr>
        <w:t>125</w:t>
      </w:r>
      <w:r w:rsidRPr="00732B86">
        <w:rPr>
          <w:spacing w:val="17"/>
          <w:lang w:val="en-US" w:eastAsia="en-US"/>
        </w:rPr>
        <w:t xml:space="preserve"> </w:t>
      </w:r>
      <w:r w:rsidRPr="00732B86">
        <w:rPr>
          <w:lang w:val="en-US" w:eastAsia="en-US"/>
        </w:rPr>
        <w:t>101</w:t>
      </w:r>
    </w:p>
    <w:p w:rsidR="00741590" w:rsidRPr="00732B86" w:rsidRDefault="00741590" w:rsidP="00741590">
      <w:pPr>
        <w:widowControl w:val="0"/>
        <w:tabs>
          <w:tab w:val="left" w:pos="6583"/>
          <w:tab w:val="left" w:pos="7774"/>
        </w:tabs>
        <w:autoSpaceDE w:val="0"/>
        <w:autoSpaceDN w:val="0"/>
        <w:adjustRightInd w:val="0"/>
        <w:snapToGrid w:val="0"/>
        <w:contextualSpacing/>
        <w:jc w:val="both"/>
        <w:rPr>
          <w:lang w:val="en-US" w:eastAsia="en-US"/>
        </w:rPr>
      </w:pPr>
      <w:r w:rsidRPr="00732B86">
        <w:rPr>
          <w:lang w:val="en-US" w:eastAsia="en-US"/>
        </w:rPr>
        <w:t xml:space="preserve">73 </w:t>
      </w:r>
      <w:r w:rsidRPr="00732B86">
        <w:rPr>
          <w:spacing w:val="25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97 </w:t>
      </w:r>
      <w:r w:rsidRPr="00732B86">
        <w:rPr>
          <w:spacing w:val="25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56 </w:t>
      </w:r>
      <w:r w:rsidRPr="00732B86">
        <w:rPr>
          <w:spacing w:val="25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58 </w:t>
      </w:r>
      <w:r w:rsidRPr="00732B86">
        <w:rPr>
          <w:spacing w:val="25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51 </w:t>
      </w:r>
      <w:r w:rsidRPr="00732B86">
        <w:rPr>
          <w:spacing w:val="25"/>
          <w:lang w:val="en-US" w:eastAsia="en-US"/>
        </w:rPr>
        <w:t xml:space="preserve"> </w:t>
      </w:r>
      <w:r w:rsidRPr="00732B86">
        <w:rPr>
          <w:lang w:val="en-US" w:eastAsia="en-US"/>
        </w:rPr>
        <w:t>89</w:t>
      </w:r>
      <w:r w:rsidRPr="00732B86">
        <w:rPr>
          <w:spacing w:val="12"/>
          <w:lang w:val="en-US" w:eastAsia="en-US"/>
        </w:rPr>
        <w:t xml:space="preserve"> </w:t>
      </w:r>
      <w:r w:rsidRPr="00732B86">
        <w:rPr>
          <w:lang w:val="en-US" w:eastAsia="en-US"/>
        </w:rPr>
        <w:t>101</w:t>
      </w:r>
      <w:r w:rsidRPr="00732B86">
        <w:rPr>
          <w:spacing w:val="12"/>
          <w:lang w:val="en-US" w:eastAsia="en-US"/>
        </w:rPr>
        <w:t xml:space="preserve"> </w:t>
      </w:r>
      <w:r w:rsidRPr="00732B86">
        <w:rPr>
          <w:lang w:val="en-US" w:eastAsia="en-US"/>
        </w:rPr>
        <w:t>108</w:t>
      </w:r>
      <w:r w:rsidRPr="00732B86">
        <w:rPr>
          <w:spacing w:val="17"/>
          <w:lang w:val="en-US" w:eastAsia="en-US"/>
        </w:rPr>
        <w:t xml:space="preserve"> </w:t>
      </w:r>
      <w:r w:rsidRPr="00732B86">
        <w:rPr>
          <w:lang w:val="en-US" w:eastAsia="en-US"/>
        </w:rPr>
        <w:t>125</w:t>
      </w:r>
      <w:r w:rsidRPr="00732B86">
        <w:rPr>
          <w:spacing w:val="12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112 </w:t>
      </w:r>
      <w:r w:rsidRPr="00732B86">
        <w:rPr>
          <w:spacing w:val="25"/>
          <w:lang w:val="en-US" w:eastAsia="en-US"/>
        </w:rPr>
        <w:t xml:space="preserve"> </w:t>
      </w:r>
      <w:r w:rsidRPr="00732B86">
        <w:rPr>
          <w:lang w:val="en-US" w:eastAsia="en-US"/>
        </w:rPr>
        <w:t>99</w:t>
      </w:r>
      <w:r w:rsidRPr="00732B86">
        <w:rPr>
          <w:spacing w:val="17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114 </w:t>
      </w:r>
      <w:r w:rsidRPr="00732B86">
        <w:rPr>
          <w:spacing w:val="20"/>
          <w:lang w:val="en-US" w:eastAsia="en-US"/>
        </w:rPr>
        <w:t xml:space="preserve"> </w:t>
      </w:r>
      <w:r w:rsidRPr="00732B86">
        <w:rPr>
          <w:spacing w:val="4"/>
          <w:lang w:val="en-US" w:eastAsia="en-US"/>
        </w:rPr>
        <w:t xml:space="preserve">72 </w:t>
      </w:r>
      <w:r w:rsidRPr="00732B86">
        <w:rPr>
          <w:spacing w:val="16"/>
          <w:lang w:val="en-US" w:eastAsia="en-US"/>
        </w:rPr>
        <w:t xml:space="preserve"> </w:t>
      </w:r>
      <w:r w:rsidRPr="00732B86">
        <w:rPr>
          <w:lang w:val="en-US" w:eastAsia="en-US"/>
        </w:rPr>
        <w:t>18</w:t>
      </w:r>
      <w:r w:rsidRPr="00732B86">
        <w:rPr>
          <w:lang w:val="en-US" w:eastAsia="en-US"/>
        </w:rPr>
        <w:tab/>
        <w:t xml:space="preserve">9 </w:t>
      </w:r>
      <w:r w:rsidRPr="00732B86">
        <w:rPr>
          <w:spacing w:val="24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84 </w:t>
      </w:r>
      <w:r w:rsidRPr="00732B86">
        <w:rPr>
          <w:spacing w:val="24"/>
          <w:lang w:val="en-US" w:eastAsia="en-US"/>
        </w:rPr>
        <w:t xml:space="preserve"> </w:t>
      </w:r>
      <w:r w:rsidRPr="00732B86">
        <w:rPr>
          <w:lang w:val="en-US" w:eastAsia="en-US"/>
        </w:rPr>
        <w:t>30</w:t>
      </w:r>
      <w:r w:rsidRPr="00732B86">
        <w:rPr>
          <w:lang w:val="en-US" w:eastAsia="en-US"/>
        </w:rPr>
        <w:tab/>
        <w:t xml:space="preserve">7 107   </w:t>
      </w:r>
      <w:r w:rsidRPr="00732B86">
        <w:rPr>
          <w:spacing w:val="4"/>
          <w:lang w:val="en-US" w:eastAsia="en-US"/>
        </w:rPr>
        <w:t>89</w:t>
      </w:r>
      <w:r w:rsidRPr="00732B86">
        <w:rPr>
          <w:spacing w:val="57"/>
          <w:lang w:val="en-US" w:eastAsia="en-US"/>
        </w:rPr>
        <w:t xml:space="preserve"> </w:t>
      </w:r>
      <w:r w:rsidRPr="00732B86">
        <w:rPr>
          <w:lang w:val="en-US" w:eastAsia="en-US"/>
        </w:rPr>
        <w:t>34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val="en-US" w:eastAsia="en-US"/>
        </w:rPr>
      </w:pPr>
      <w:r w:rsidRPr="00732B86">
        <w:rPr>
          <w:lang w:val="en-US" w:eastAsia="en-US"/>
        </w:rPr>
        <w:t>39 103 33 86 36 3 74 104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val="en-US" w:eastAsia="en-US"/>
        </w:rPr>
      </w:pP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eastAsia="en-US"/>
        </w:rPr>
      </w:pPr>
      <w:r w:rsidRPr="00732B86">
        <w:rPr>
          <w:lang w:eastAsia="en-US"/>
        </w:rPr>
        <w:t>Программа должна без потерь расшифровывать приведенные файлы (включая список опечаток). Дополнительным заданием может служить соз- дание программы, которая генерирует зашифрованные тексты по заданным открытым текстам.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eastAsia="en-US"/>
        </w:rPr>
      </w:pP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b/>
          <w:lang w:eastAsia="en-US"/>
        </w:rPr>
      </w:pPr>
      <w:r w:rsidRPr="00732B86">
        <w:rPr>
          <w:b/>
          <w:lang w:eastAsia="en-US"/>
        </w:rPr>
        <w:t>Содержание отчета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eastAsia="en-US"/>
        </w:rPr>
      </w:pPr>
      <w:r w:rsidRPr="00732B86">
        <w:rPr>
          <w:lang w:eastAsia="en-US"/>
        </w:rPr>
        <w:t>Отчет должен содержать:</w:t>
      </w:r>
    </w:p>
    <w:p w:rsidR="00741590" w:rsidRPr="00732B86" w:rsidRDefault="00741590" w:rsidP="00DC51A0">
      <w:pPr>
        <w:widowControl w:val="0"/>
        <w:numPr>
          <w:ilvl w:val="0"/>
          <w:numId w:val="86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val="en-US" w:eastAsia="en-US"/>
        </w:rPr>
      </w:pPr>
      <w:r w:rsidRPr="00732B86">
        <w:rPr>
          <w:lang w:val="en-US" w:eastAsia="en-US"/>
        </w:rPr>
        <w:t>Описание</w:t>
      </w:r>
      <w:r w:rsidRPr="00732B86">
        <w:rPr>
          <w:spacing w:val="7"/>
          <w:lang w:val="en-US" w:eastAsia="en-US"/>
        </w:rPr>
        <w:t xml:space="preserve"> </w:t>
      </w:r>
      <w:r w:rsidRPr="00732B86">
        <w:rPr>
          <w:lang w:val="en-US" w:eastAsia="en-US"/>
        </w:rPr>
        <w:t>атаки.</w:t>
      </w:r>
    </w:p>
    <w:p w:rsidR="00741590" w:rsidRPr="00732B86" w:rsidRDefault="00741590" w:rsidP="00DC51A0">
      <w:pPr>
        <w:widowControl w:val="0"/>
        <w:numPr>
          <w:ilvl w:val="0"/>
          <w:numId w:val="86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>Алгоритм, функциональная схема и функциональный состав</w:t>
      </w:r>
      <w:r w:rsidRPr="00732B86">
        <w:rPr>
          <w:spacing w:val="46"/>
          <w:lang w:eastAsia="en-US"/>
        </w:rPr>
        <w:t xml:space="preserve"> </w:t>
      </w:r>
      <w:r w:rsidRPr="00732B86">
        <w:rPr>
          <w:lang w:eastAsia="en-US"/>
        </w:rPr>
        <w:t>программы.</w:t>
      </w:r>
    </w:p>
    <w:p w:rsidR="00741590" w:rsidRPr="00732B86" w:rsidRDefault="00741590" w:rsidP="00DC51A0">
      <w:pPr>
        <w:widowControl w:val="0"/>
        <w:numPr>
          <w:ilvl w:val="0"/>
          <w:numId w:val="86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 xml:space="preserve">Вывод, в котором предлагаются методы </w:t>
      </w:r>
      <w:r w:rsidRPr="00732B86">
        <w:rPr>
          <w:spacing w:val="2"/>
          <w:lang w:eastAsia="en-US"/>
        </w:rPr>
        <w:t xml:space="preserve">решения </w:t>
      </w:r>
      <w:r w:rsidRPr="00732B86">
        <w:rPr>
          <w:lang w:eastAsia="en-US"/>
        </w:rPr>
        <w:t>проблемы повторного использования одноразового</w:t>
      </w:r>
      <w:r w:rsidRPr="00732B86">
        <w:rPr>
          <w:spacing w:val="1"/>
          <w:lang w:eastAsia="en-US"/>
        </w:rPr>
        <w:t xml:space="preserve"> </w:t>
      </w:r>
      <w:r w:rsidRPr="00732B86">
        <w:rPr>
          <w:lang w:eastAsia="en-US"/>
        </w:rPr>
        <w:t>блокнота.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eastAsia="en-US"/>
        </w:rPr>
      </w:pP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b/>
          <w:lang w:val="en-US" w:eastAsia="en-US"/>
        </w:rPr>
      </w:pPr>
      <w:r w:rsidRPr="00732B86">
        <w:rPr>
          <w:b/>
          <w:lang w:val="en-US" w:eastAsia="en-US"/>
        </w:rPr>
        <w:t>Контрольные вопросы</w:t>
      </w:r>
    </w:p>
    <w:p w:rsidR="00741590" w:rsidRPr="00732B86" w:rsidRDefault="00741590" w:rsidP="00DC51A0">
      <w:pPr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 xml:space="preserve">Кратко сформулируйте виды безопасности </w:t>
      </w:r>
      <w:r w:rsidRPr="00732B86">
        <w:rPr>
          <w:spacing w:val="2"/>
          <w:lang w:eastAsia="en-US"/>
        </w:rPr>
        <w:t xml:space="preserve">для </w:t>
      </w:r>
      <w:r w:rsidRPr="00732B86">
        <w:rPr>
          <w:lang w:eastAsia="en-US"/>
        </w:rPr>
        <w:t>соответствующих сфер жизнедеятельности личности, общества и</w:t>
      </w:r>
      <w:r w:rsidRPr="00732B86">
        <w:rPr>
          <w:spacing w:val="10"/>
          <w:lang w:eastAsia="en-US"/>
        </w:rPr>
        <w:t xml:space="preserve"> </w:t>
      </w:r>
      <w:r w:rsidRPr="00732B86">
        <w:rPr>
          <w:lang w:eastAsia="en-US"/>
        </w:rPr>
        <w:t>государства.</w:t>
      </w:r>
    </w:p>
    <w:p w:rsidR="00741590" w:rsidRPr="00732B86" w:rsidRDefault="00741590" w:rsidP="00DC51A0">
      <w:pPr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 xml:space="preserve">В </w:t>
      </w:r>
      <w:r w:rsidRPr="00732B86">
        <w:rPr>
          <w:spacing w:val="2"/>
          <w:lang w:eastAsia="en-US"/>
        </w:rPr>
        <w:t xml:space="preserve">чем </w:t>
      </w:r>
      <w:r w:rsidRPr="00732B86">
        <w:rPr>
          <w:lang w:eastAsia="en-US"/>
        </w:rPr>
        <w:t>состоят источники угроз интересам</w:t>
      </w:r>
      <w:r w:rsidRPr="00732B86">
        <w:rPr>
          <w:spacing w:val="49"/>
          <w:lang w:eastAsia="en-US"/>
        </w:rPr>
        <w:t xml:space="preserve"> </w:t>
      </w:r>
      <w:r w:rsidRPr="00732B86">
        <w:rPr>
          <w:lang w:eastAsia="en-US"/>
        </w:rPr>
        <w:t>личности?</w:t>
      </w:r>
    </w:p>
    <w:p w:rsidR="00741590" w:rsidRPr="00732B86" w:rsidRDefault="00741590" w:rsidP="00DC51A0">
      <w:pPr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 xml:space="preserve">В </w:t>
      </w:r>
      <w:r w:rsidRPr="00732B86">
        <w:rPr>
          <w:spacing w:val="2"/>
          <w:lang w:eastAsia="en-US"/>
        </w:rPr>
        <w:t xml:space="preserve">чем </w:t>
      </w:r>
      <w:r w:rsidRPr="00732B86">
        <w:rPr>
          <w:lang w:eastAsia="en-US"/>
        </w:rPr>
        <w:t>состоят источники угроз интересам</w:t>
      </w:r>
      <w:r w:rsidRPr="00732B86">
        <w:rPr>
          <w:spacing w:val="46"/>
          <w:lang w:eastAsia="en-US"/>
        </w:rPr>
        <w:t xml:space="preserve"> </w:t>
      </w:r>
      <w:r w:rsidRPr="00732B86">
        <w:rPr>
          <w:lang w:eastAsia="en-US"/>
        </w:rPr>
        <w:t>общества?</w:t>
      </w:r>
    </w:p>
    <w:p w:rsidR="00741590" w:rsidRPr="00732B86" w:rsidRDefault="00741590" w:rsidP="00DC51A0">
      <w:pPr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 xml:space="preserve">В </w:t>
      </w:r>
      <w:r w:rsidRPr="00732B86">
        <w:rPr>
          <w:spacing w:val="2"/>
          <w:lang w:eastAsia="en-US"/>
        </w:rPr>
        <w:t xml:space="preserve">чем </w:t>
      </w:r>
      <w:r w:rsidRPr="00732B86">
        <w:rPr>
          <w:lang w:eastAsia="en-US"/>
        </w:rPr>
        <w:t>состоят источники угроз интересам</w:t>
      </w:r>
      <w:r w:rsidRPr="00732B86">
        <w:rPr>
          <w:spacing w:val="17"/>
          <w:lang w:eastAsia="en-US"/>
        </w:rPr>
        <w:t xml:space="preserve"> </w:t>
      </w:r>
      <w:r w:rsidRPr="00732B86">
        <w:rPr>
          <w:lang w:eastAsia="en-US"/>
        </w:rPr>
        <w:t>государства?</w:t>
      </w:r>
    </w:p>
    <w:p w:rsidR="00741590" w:rsidRPr="00732B86" w:rsidRDefault="00741590" w:rsidP="00DC51A0">
      <w:pPr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 xml:space="preserve">Перечислите </w:t>
      </w:r>
      <w:r w:rsidRPr="00732B86">
        <w:rPr>
          <w:spacing w:val="2"/>
          <w:lang w:eastAsia="en-US"/>
        </w:rPr>
        <w:t xml:space="preserve">виды </w:t>
      </w:r>
      <w:r w:rsidRPr="00732B86">
        <w:rPr>
          <w:lang w:eastAsia="en-US"/>
        </w:rPr>
        <w:t>информации и основные методы ее</w:t>
      </w:r>
      <w:r w:rsidRPr="00732B86">
        <w:rPr>
          <w:spacing w:val="21"/>
          <w:lang w:eastAsia="en-US"/>
        </w:rPr>
        <w:t xml:space="preserve"> </w:t>
      </w:r>
      <w:r w:rsidRPr="00732B86">
        <w:rPr>
          <w:lang w:eastAsia="en-US"/>
        </w:rPr>
        <w:t>защиты.</w:t>
      </w:r>
    </w:p>
    <w:p w:rsidR="00741590" w:rsidRPr="00732B86" w:rsidRDefault="00741590" w:rsidP="00DC51A0">
      <w:pPr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>В чем состоят национальные интересы Российской Федерации в инфор- мационной сфере и их что собой представляет их</w:t>
      </w:r>
      <w:r w:rsidRPr="00732B86">
        <w:rPr>
          <w:spacing w:val="32"/>
          <w:lang w:eastAsia="en-US"/>
        </w:rPr>
        <w:t xml:space="preserve"> </w:t>
      </w:r>
      <w:r w:rsidRPr="00732B86">
        <w:rPr>
          <w:lang w:eastAsia="en-US"/>
        </w:rPr>
        <w:t>обеспечение.</w:t>
      </w:r>
    </w:p>
    <w:p w:rsidR="00741590" w:rsidRPr="00732B86" w:rsidRDefault="00741590" w:rsidP="00DC51A0">
      <w:pPr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 xml:space="preserve">Раскройте понятие информационно-безопасного </w:t>
      </w:r>
      <w:r w:rsidRPr="00732B86">
        <w:rPr>
          <w:spacing w:val="1"/>
          <w:lang w:eastAsia="en-US"/>
        </w:rPr>
        <w:t xml:space="preserve"> </w:t>
      </w:r>
      <w:r w:rsidRPr="00732B86">
        <w:rPr>
          <w:lang w:eastAsia="en-US"/>
        </w:rPr>
        <w:t>шифрования.</w:t>
      </w:r>
    </w:p>
    <w:p w:rsidR="00741590" w:rsidRPr="00732B86" w:rsidRDefault="00741590" w:rsidP="00DC51A0">
      <w:pPr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>В чем состоит сложность использования симметричных криптографиче- ских</w:t>
      </w:r>
      <w:r w:rsidRPr="00732B86">
        <w:rPr>
          <w:spacing w:val="2"/>
          <w:lang w:eastAsia="en-US"/>
        </w:rPr>
        <w:t xml:space="preserve"> </w:t>
      </w:r>
      <w:r w:rsidRPr="00732B86">
        <w:rPr>
          <w:lang w:eastAsia="en-US"/>
        </w:rPr>
        <w:t>систем?</w:t>
      </w:r>
    </w:p>
    <w:p w:rsidR="00741590" w:rsidRPr="00732B86" w:rsidRDefault="00741590" w:rsidP="00DC51A0">
      <w:pPr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 xml:space="preserve">В </w:t>
      </w:r>
      <w:r w:rsidRPr="00732B86">
        <w:rPr>
          <w:spacing w:val="2"/>
          <w:lang w:eastAsia="en-US"/>
        </w:rPr>
        <w:t xml:space="preserve">чем </w:t>
      </w:r>
      <w:r w:rsidRPr="00732B86">
        <w:rPr>
          <w:lang w:eastAsia="en-US"/>
        </w:rPr>
        <w:t xml:space="preserve">заключаются слабости </w:t>
      </w:r>
      <w:r w:rsidRPr="00732B86">
        <w:rPr>
          <w:spacing w:val="2"/>
          <w:lang w:eastAsia="en-US"/>
        </w:rPr>
        <w:t xml:space="preserve">решения </w:t>
      </w:r>
      <w:r w:rsidRPr="00732B86">
        <w:rPr>
          <w:lang w:eastAsia="en-US"/>
        </w:rPr>
        <w:t>с помощью псевдослучайных гене- раторов</w:t>
      </w:r>
      <w:r w:rsidRPr="00732B86">
        <w:rPr>
          <w:spacing w:val="-1"/>
          <w:lang w:eastAsia="en-US"/>
        </w:rPr>
        <w:t xml:space="preserve"> </w:t>
      </w:r>
      <w:r w:rsidRPr="00732B86">
        <w:rPr>
          <w:lang w:eastAsia="en-US"/>
        </w:rPr>
        <w:t>чисел?</w:t>
      </w:r>
    </w:p>
    <w:p w:rsidR="00741590" w:rsidRPr="00732B86" w:rsidRDefault="00741590" w:rsidP="00DC51A0">
      <w:pPr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>Приведите несколько примеров применения одноразовых</w:t>
      </w:r>
      <w:r w:rsidRPr="00732B86">
        <w:rPr>
          <w:spacing w:val="36"/>
          <w:lang w:eastAsia="en-US"/>
        </w:rPr>
        <w:t xml:space="preserve"> </w:t>
      </w:r>
      <w:r w:rsidRPr="00732B86">
        <w:rPr>
          <w:lang w:eastAsia="en-US"/>
        </w:rPr>
        <w:t>блокнотов.</w:t>
      </w:r>
    </w:p>
    <w:p w:rsidR="00741590" w:rsidRPr="00732B86" w:rsidRDefault="00741590" w:rsidP="00DC51A0">
      <w:pPr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>Расскажите о методах противодействия данной</w:t>
      </w:r>
      <w:r w:rsidRPr="00732B86">
        <w:rPr>
          <w:spacing w:val="16"/>
          <w:lang w:eastAsia="en-US"/>
        </w:rPr>
        <w:t xml:space="preserve"> </w:t>
      </w:r>
      <w:r w:rsidRPr="00732B86">
        <w:rPr>
          <w:lang w:eastAsia="en-US"/>
        </w:rPr>
        <w:t>атаке.</w:t>
      </w:r>
    </w:p>
    <w:p w:rsidR="00BB053F" w:rsidRDefault="00BB053F" w:rsidP="00BB053F">
      <w:pPr>
        <w:spacing w:after="200" w:line="276" w:lineRule="auto"/>
        <w:jc w:val="center"/>
        <w:outlineLvl w:val="0"/>
        <w:rPr>
          <w:rFonts w:cs="Arial"/>
          <w:caps/>
          <w:color w:val="000000"/>
          <w:sz w:val="28"/>
          <w:szCs w:val="28"/>
        </w:rPr>
      </w:pPr>
      <w:r>
        <w:rPr>
          <w:lang w:eastAsia="en-US"/>
        </w:rPr>
        <w:br w:type="page"/>
      </w:r>
      <w:bookmarkStart w:id="58" w:name="_Toc854896"/>
      <w:bookmarkStart w:id="59" w:name="_Toc2333629"/>
      <w:r>
        <w:rPr>
          <w:rFonts w:cs="Arial"/>
          <w:caps/>
          <w:color w:val="000000"/>
          <w:sz w:val="28"/>
          <w:szCs w:val="28"/>
        </w:rPr>
        <w:lastRenderedPageBreak/>
        <w:t>сПИСОК ИСПОЛЬЗУЕМЫХ ИСТОЧНИКОВ</w:t>
      </w:r>
      <w:bookmarkEnd w:id="58"/>
      <w:bookmarkEnd w:id="59"/>
    </w:p>
    <w:p w:rsidR="00BB053F" w:rsidRDefault="00BB053F" w:rsidP="00BB053F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</w:p>
    <w:p w:rsidR="00BB053F" w:rsidRDefault="00BB053F" w:rsidP="00646E8F">
      <w:pPr>
        <w:autoSpaceDE w:val="0"/>
        <w:autoSpaceDN w:val="0"/>
        <w:adjustRightInd w:val="0"/>
        <w:jc w:val="center"/>
      </w:pPr>
      <w:r>
        <w:rPr>
          <w:b/>
        </w:rPr>
        <w:t>Основная</w:t>
      </w:r>
      <w:r>
        <w:t>:</w:t>
      </w:r>
    </w:p>
    <w:p w:rsidR="00BB053F" w:rsidRPr="00BB053F" w:rsidRDefault="00BB053F" w:rsidP="00BB053F">
      <w:pPr>
        <w:numPr>
          <w:ilvl w:val="0"/>
          <w:numId w:val="89"/>
        </w:numPr>
        <w:tabs>
          <w:tab w:val="num" w:pos="37"/>
          <w:tab w:val="left" w:pos="318"/>
        </w:tabs>
        <w:spacing w:line="276" w:lineRule="auto"/>
        <w:ind w:left="0" w:firstLine="37"/>
        <w:contextualSpacing/>
        <w:jc w:val="both"/>
        <w:rPr>
          <w:rFonts w:ascii="Calibri" w:hAnsi="Calibri"/>
          <w:sz w:val="22"/>
          <w:szCs w:val="22"/>
        </w:rPr>
      </w:pPr>
      <w:r>
        <w:t>Организационно-правовое обеспечение информационной безопасности: учеб. пособие для студ. учреждений сред. проф. образования/ Е.Б. Белов, В.Н. Пржегорлинский. – М.: Издательский центр «Академия», 2017. – 336с</w:t>
      </w:r>
    </w:p>
    <w:p w:rsidR="00BB053F" w:rsidRDefault="00BB053F" w:rsidP="00646E8F">
      <w:pPr>
        <w:jc w:val="center"/>
        <w:rPr>
          <w:rFonts w:eastAsia="Calibri"/>
          <w:b/>
          <w:lang w:eastAsia="en-US"/>
        </w:rPr>
      </w:pPr>
      <w:r>
        <w:rPr>
          <w:b/>
        </w:rPr>
        <w:t>Дополнительная:</w:t>
      </w:r>
    </w:p>
    <w:p w:rsidR="00BB053F" w:rsidRDefault="00136B53" w:rsidP="00BB053F">
      <w:pPr>
        <w:rPr>
          <w:color w:val="000000"/>
          <w:shd w:val="clear" w:color="auto" w:fill="FFFFFF"/>
          <w:lang w:eastAsia="en-US"/>
        </w:rPr>
      </w:pPr>
      <w:r>
        <w:t>1</w:t>
      </w:r>
      <w:r w:rsidR="00BB053F">
        <w:t>.</w:t>
      </w:r>
      <w:r w:rsidR="00BB053F">
        <w:rPr>
          <w:b/>
          <w:bCs/>
          <w:color w:val="000000"/>
          <w:shd w:val="clear" w:color="auto" w:fill="FFFFFF"/>
        </w:rPr>
        <w:t xml:space="preserve"> </w:t>
      </w:r>
      <w:r w:rsidR="00BB053F" w:rsidRPr="00646E8F">
        <w:rPr>
          <w:bCs/>
          <w:color w:val="000000"/>
          <w:shd w:val="clear" w:color="auto" w:fill="FFFFFF"/>
        </w:rPr>
        <w:t>Информатика, автоматизированные информационные технологии и системы</w:t>
      </w:r>
      <w:r w:rsidR="00BB053F">
        <w:rPr>
          <w:color w:val="000000"/>
          <w:shd w:val="clear" w:color="auto" w:fill="FFFFFF"/>
        </w:rPr>
        <w:t xml:space="preserve"> : учебник / В.А. Гвоздева. — М. : ИД «ФОРУМ» : ИНФРА-М, 2019. — 542 с. — (Среднее профессиональное образование). - Режим доступа: </w:t>
      </w:r>
      <w:hyperlink r:id="rId29" w:history="1">
        <w:r w:rsidR="00BB053F">
          <w:rPr>
            <w:rStyle w:val="a8"/>
            <w:color w:val="000000"/>
            <w:shd w:val="clear" w:color="auto" w:fill="FFFFFF"/>
          </w:rPr>
          <w:t>http://znanium.com/catalog/product/999615</w:t>
        </w:r>
      </w:hyperlink>
    </w:p>
    <w:p w:rsidR="00BB053F" w:rsidRPr="00BB053F" w:rsidRDefault="00BB053F" w:rsidP="00BB053F">
      <w:pPr>
        <w:rPr>
          <w:rFonts w:ascii="Calibri" w:hAnsi="Calibri"/>
          <w:sz w:val="22"/>
          <w:szCs w:val="22"/>
        </w:rPr>
      </w:pPr>
    </w:p>
    <w:sectPr w:rsidR="00BB053F" w:rsidRPr="00BB053F" w:rsidSect="00732B86">
      <w:pgSz w:w="12240" w:h="15840"/>
      <w:pgMar w:top="1500" w:right="1040" w:bottom="200" w:left="1720" w:header="1095" w:footer="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51DC" w:rsidRDefault="002851DC" w:rsidP="0049296B">
      <w:r>
        <w:separator/>
      </w:r>
    </w:p>
  </w:endnote>
  <w:endnote w:type="continuationSeparator" w:id="0">
    <w:p w:rsidR="002851DC" w:rsidRDefault="002851DC" w:rsidP="00492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1590" w:rsidRDefault="00741590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C7766">
      <w:rPr>
        <w:noProof/>
      </w:rPr>
      <w:t>2</w:t>
    </w:r>
    <w:r>
      <w:fldChar w:fldCharType="end"/>
    </w:r>
  </w:p>
  <w:p w:rsidR="00741590" w:rsidRDefault="00741590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51DC" w:rsidRDefault="002851DC" w:rsidP="0049296B">
      <w:r>
        <w:separator/>
      </w:r>
    </w:p>
  </w:footnote>
  <w:footnote w:type="continuationSeparator" w:id="0">
    <w:p w:rsidR="002851DC" w:rsidRDefault="002851DC" w:rsidP="004929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1590" w:rsidRDefault="00705C76">
    <w:pPr>
      <w:pStyle w:val="af0"/>
      <w:spacing w:line="14" w:lineRule="auto"/>
      <w:rPr>
        <w:sz w:val="20"/>
      </w:rPr>
    </w:pPr>
    <w:r>
      <w:rPr>
        <w:noProof/>
        <w:sz w:val="26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4052570</wp:posOffset>
              </wp:positionH>
              <wp:positionV relativeFrom="page">
                <wp:posOffset>682625</wp:posOffset>
              </wp:positionV>
              <wp:extent cx="197485" cy="184150"/>
              <wp:effectExtent l="4445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48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1590" w:rsidRDefault="00741590">
                          <w:pPr>
                            <w:spacing w:before="15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C7766">
                            <w:rPr>
                              <w:noProof/>
                              <w:w w:val="105"/>
                              <w:sz w:val="22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19.1pt;margin-top:53.75pt;width:15.55pt;height:14.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" filled="f" stroked="f">
              <v:textbox inset="0,0,0,0">
                <w:txbxContent>
                  <w:p w:rsidR="00741590" w:rsidRDefault="00741590">
                    <w:pPr>
                      <w:spacing w:before="15"/>
                      <w:ind w:left="40"/>
                    </w:pPr>
                    <w:r>
                      <w:fldChar w:fldCharType="begin"/>
                    </w:r>
                    <w:r>
                      <w:rPr>
                        <w:w w:val="105"/>
                        <w:sz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C7766">
                      <w:rPr>
                        <w:noProof/>
                        <w:w w:val="105"/>
                        <w:sz w:val="22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B101E"/>
    <w:multiLevelType w:val="hybridMultilevel"/>
    <w:tmpl w:val="20467F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6B2C73"/>
    <w:multiLevelType w:val="multilevel"/>
    <w:tmpl w:val="FF40E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A85A5E"/>
    <w:multiLevelType w:val="hybridMultilevel"/>
    <w:tmpl w:val="1ED679BC"/>
    <w:lvl w:ilvl="0" w:tplc="A89845FA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DBC25C3E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5088FCF4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D248A316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2B803B06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C6041078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1BC4A0C2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B3DE01AA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2EE2E70E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3" w15:restartNumberingAfterBreak="0">
    <w:nsid w:val="024F3546"/>
    <w:multiLevelType w:val="hybridMultilevel"/>
    <w:tmpl w:val="FED4D524"/>
    <w:lvl w:ilvl="0" w:tplc="3DF2F57C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587627C2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8AF67942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39F4B070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51C2F2CC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0E6CAC5E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253CEBD0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3B2096F8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23501532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4" w15:restartNumberingAfterBreak="0">
    <w:nsid w:val="03395BDD"/>
    <w:multiLevelType w:val="hybridMultilevel"/>
    <w:tmpl w:val="070A784E"/>
    <w:lvl w:ilvl="0" w:tplc="C34A886C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1C7C18A4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A258A2BA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59B279A8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9370D7A6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7624E568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6FAEC7D4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A4C237DC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73FCF24C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5" w15:restartNumberingAfterBreak="0">
    <w:nsid w:val="04C80F96"/>
    <w:multiLevelType w:val="hybridMultilevel"/>
    <w:tmpl w:val="2D766F36"/>
    <w:lvl w:ilvl="0" w:tplc="059C72E0">
      <w:numFmt w:val="bullet"/>
      <w:lvlText w:val=""/>
      <w:lvlJc w:val="left"/>
      <w:pPr>
        <w:ind w:left="416" w:hanging="375"/>
      </w:pPr>
      <w:rPr>
        <w:rFonts w:ascii="Symbol" w:eastAsia="Symbol" w:hAnsi="Symbol" w:cs="Symbol" w:hint="default"/>
        <w:w w:val="99"/>
        <w:sz w:val="26"/>
        <w:szCs w:val="26"/>
      </w:rPr>
    </w:lvl>
    <w:lvl w:ilvl="1" w:tplc="902ED1D8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CDE0A7A8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80DACF88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3370C5BA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E6726058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6EBA72EE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A76AF6EC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786893B4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6" w15:restartNumberingAfterBreak="0">
    <w:nsid w:val="07840CA0"/>
    <w:multiLevelType w:val="hybridMultilevel"/>
    <w:tmpl w:val="F1EA4BD0"/>
    <w:lvl w:ilvl="0" w:tplc="FF9498CE">
      <w:start w:val="1"/>
      <w:numFmt w:val="decimal"/>
      <w:lvlText w:val="%1."/>
      <w:lvlJc w:val="left"/>
      <w:pPr>
        <w:ind w:left="416" w:hanging="341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BD26FA14">
      <w:numFmt w:val="bullet"/>
      <w:lvlText w:val="•"/>
      <w:lvlJc w:val="left"/>
      <w:pPr>
        <w:ind w:left="1326" w:hanging="341"/>
      </w:pPr>
      <w:rPr>
        <w:rFonts w:hint="default"/>
      </w:rPr>
    </w:lvl>
    <w:lvl w:ilvl="2" w:tplc="8FA0626A">
      <w:numFmt w:val="bullet"/>
      <w:lvlText w:val="•"/>
      <w:lvlJc w:val="left"/>
      <w:pPr>
        <w:ind w:left="2232" w:hanging="341"/>
      </w:pPr>
      <w:rPr>
        <w:rFonts w:hint="default"/>
      </w:rPr>
    </w:lvl>
    <w:lvl w:ilvl="3" w:tplc="F460B298">
      <w:numFmt w:val="bullet"/>
      <w:lvlText w:val="•"/>
      <w:lvlJc w:val="left"/>
      <w:pPr>
        <w:ind w:left="3138" w:hanging="341"/>
      </w:pPr>
      <w:rPr>
        <w:rFonts w:hint="default"/>
      </w:rPr>
    </w:lvl>
    <w:lvl w:ilvl="4" w:tplc="13C0FAF8">
      <w:numFmt w:val="bullet"/>
      <w:lvlText w:val="•"/>
      <w:lvlJc w:val="left"/>
      <w:pPr>
        <w:ind w:left="4044" w:hanging="341"/>
      </w:pPr>
      <w:rPr>
        <w:rFonts w:hint="default"/>
      </w:rPr>
    </w:lvl>
    <w:lvl w:ilvl="5" w:tplc="A3D48170">
      <w:numFmt w:val="bullet"/>
      <w:lvlText w:val="•"/>
      <w:lvlJc w:val="left"/>
      <w:pPr>
        <w:ind w:left="4950" w:hanging="341"/>
      </w:pPr>
      <w:rPr>
        <w:rFonts w:hint="default"/>
      </w:rPr>
    </w:lvl>
    <w:lvl w:ilvl="6" w:tplc="4D16B736">
      <w:numFmt w:val="bullet"/>
      <w:lvlText w:val="•"/>
      <w:lvlJc w:val="left"/>
      <w:pPr>
        <w:ind w:left="5856" w:hanging="341"/>
      </w:pPr>
      <w:rPr>
        <w:rFonts w:hint="default"/>
      </w:rPr>
    </w:lvl>
    <w:lvl w:ilvl="7" w:tplc="28B8711C">
      <w:numFmt w:val="bullet"/>
      <w:lvlText w:val="•"/>
      <w:lvlJc w:val="left"/>
      <w:pPr>
        <w:ind w:left="6762" w:hanging="341"/>
      </w:pPr>
      <w:rPr>
        <w:rFonts w:hint="default"/>
      </w:rPr>
    </w:lvl>
    <w:lvl w:ilvl="8" w:tplc="C0BECE6E">
      <w:numFmt w:val="bullet"/>
      <w:lvlText w:val="•"/>
      <w:lvlJc w:val="left"/>
      <w:pPr>
        <w:ind w:left="7668" w:hanging="341"/>
      </w:pPr>
      <w:rPr>
        <w:rFonts w:hint="default"/>
      </w:rPr>
    </w:lvl>
  </w:abstractNum>
  <w:abstractNum w:abstractNumId="7" w15:restartNumberingAfterBreak="0">
    <w:nsid w:val="07DA57D7"/>
    <w:multiLevelType w:val="hybridMultilevel"/>
    <w:tmpl w:val="132830A6"/>
    <w:lvl w:ilvl="0" w:tplc="DED8C642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7794F9A4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981A9790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F9141ACC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4F4C66CE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749873E8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0694B338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D8D4F6E6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9DFA147A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8" w15:restartNumberingAfterBreak="0">
    <w:nsid w:val="09BE7D3B"/>
    <w:multiLevelType w:val="multilevel"/>
    <w:tmpl w:val="293EA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AF6356A"/>
    <w:multiLevelType w:val="hybridMultilevel"/>
    <w:tmpl w:val="E1B47278"/>
    <w:lvl w:ilvl="0" w:tplc="D7DA7C1E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ECFE6168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60C028E2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F1667FCC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4D984A16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C57A5668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68944F7A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59823FD2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B6CAE9CC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10" w15:restartNumberingAfterBreak="0">
    <w:nsid w:val="0B045587"/>
    <w:multiLevelType w:val="hybridMultilevel"/>
    <w:tmpl w:val="EAA09D30"/>
    <w:lvl w:ilvl="0" w:tplc="CAEC7A66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11AC4448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ED4044B0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9ECC62F8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2870D76E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10C477CE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874A8E82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8758A6E0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8662EB66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11" w15:restartNumberingAfterBreak="0">
    <w:nsid w:val="0BDB03B6"/>
    <w:multiLevelType w:val="hybridMultilevel"/>
    <w:tmpl w:val="F8546E14"/>
    <w:lvl w:ilvl="0" w:tplc="879AAD50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8144A82E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7BE0E19A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6F1A98AE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EB74784E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B510CB82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BA68C7E0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662AB7C4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7742811E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12" w15:restartNumberingAfterBreak="0">
    <w:nsid w:val="0E21497E"/>
    <w:multiLevelType w:val="multilevel"/>
    <w:tmpl w:val="5FB06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03B65F0"/>
    <w:multiLevelType w:val="hybridMultilevel"/>
    <w:tmpl w:val="E6C82B10"/>
    <w:lvl w:ilvl="0" w:tplc="8A7A0988">
      <w:start w:val="1"/>
      <w:numFmt w:val="decimal"/>
      <w:lvlText w:val="%1."/>
      <w:lvlJc w:val="left"/>
      <w:pPr>
        <w:ind w:left="790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1322595C">
      <w:numFmt w:val="bullet"/>
      <w:lvlText w:val="•"/>
      <w:lvlJc w:val="left"/>
      <w:pPr>
        <w:ind w:left="1668" w:hanging="375"/>
      </w:pPr>
      <w:rPr>
        <w:rFonts w:hint="default"/>
      </w:rPr>
    </w:lvl>
    <w:lvl w:ilvl="2" w:tplc="72E4FB46">
      <w:numFmt w:val="bullet"/>
      <w:lvlText w:val="•"/>
      <w:lvlJc w:val="left"/>
      <w:pPr>
        <w:ind w:left="2536" w:hanging="375"/>
      </w:pPr>
      <w:rPr>
        <w:rFonts w:hint="default"/>
      </w:rPr>
    </w:lvl>
    <w:lvl w:ilvl="3" w:tplc="3580C53C">
      <w:numFmt w:val="bullet"/>
      <w:lvlText w:val="•"/>
      <w:lvlJc w:val="left"/>
      <w:pPr>
        <w:ind w:left="3404" w:hanging="375"/>
      </w:pPr>
      <w:rPr>
        <w:rFonts w:hint="default"/>
      </w:rPr>
    </w:lvl>
    <w:lvl w:ilvl="4" w:tplc="17D837D4">
      <w:numFmt w:val="bullet"/>
      <w:lvlText w:val="•"/>
      <w:lvlJc w:val="left"/>
      <w:pPr>
        <w:ind w:left="4272" w:hanging="375"/>
      </w:pPr>
      <w:rPr>
        <w:rFonts w:hint="default"/>
      </w:rPr>
    </w:lvl>
    <w:lvl w:ilvl="5" w:tplc="1A2EB89A">
      <w:numFmt w:val="bullet"/>
      <w:lvlText w:val="•"/>
      <w:lvlJc w:val="left"/>
      <w:pPr>
        <w:ind w:left="5140" w:hanging="375"/>
      </w:pPr>
      <w:rPr>
        <w:rFonts w:hint="default"/>
      </w:rPr>
    </w:lvl>
    <w:lvl w:ilvl="6" w:tplc="9998DCB6">
      <w:numFmt w:val="bullet"/>
      <w:lvlText w:val="•"/>
      <w:lvlJc w:val="left"/>
      <w:pPr>
        <w:ind w:left="6008" w:hanging="375"/>
      </w:pPr>
      <w:rPr>
        <w:rFonts w:hint="default"/>
      </w:rPr>
    </w:lvl>
    <w:lvl w:ilvl="7" w:tplc="E5908A8A">
      <w:numFmt w:val="bullet"/>
      <w:lvlText w:val="•"/>
      <w:lvlJc w:val="left"/>
      <w:pPr>
        <w:ind w:left="6876" w:hanging="375"/>
      </w:pPr>
      <w:rPr>
        <w:rFonts w:hint="default"/>
      </w:rPr>
    </w:lvl>
    <w:lvl w:ilvl="8" w:tplc="5E66FD0A">
      <w:numFmt w:val="bullet"/>
      <w:lvlText w:val="•"/>
      <w:lvlJc w:val="left"/>
      <w:pPr>
        <w:ind w:left="7744" w:hanging="375"/>
      </w:pPr>
      <w:rPr>
        <w:rFonts w:hint="default"/>
      </w:rPr>
    </w:lvl>
  </w:abstractNum>
  <w:abstractNum w:abstractNumId="14" w15:restartNumberingAfterBreak="0">
    <w:nsid w:val="1161639F"/>
    <w:multiLevelType w:val="hybridMultilevel"/>
    <w:tmpl w:val="32184298"/>
    <w:lvl w:ilvl="0" w:tplc="515C93EC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34CCC82C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F87663FA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CB1A392C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C5A4DFCC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5A3888CA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163AEF68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32065962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5A56F8CE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15" w15:restartNumberingAfterBreak="0">
    <w:nsid w:val="12366809"/>
    <w:multiLevelType w:val="hybridMultilevel"/>
    <w:tmpl w:val="E9B6ACC6"/>
    <w:lvl w:ilvl="0" w:tplc="D280FE48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C74E7724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13E69FB8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CF2421F0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7C36AFF4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BA7A7BDA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E0A0D4D2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1320F7EC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C1AC6D7C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16" w15:restartNumberingAfterBreak="0">
    <w:nsid w:val="12F040BC"/>
    <w:multiLevelType w:val="multilevel"/>
    <w:tmpl w:val="7C16F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315521D"/>
    <w:multiLevelType w:val="hybridMultilevel"/>
    <w:tmpl w:val="C46CDAC2"/>
    <w:lvl w:ilvl="0" w:tplc="FDAE9656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CBF04D18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2A60FE7A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2E8AE16A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4DDC5628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B84247C0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26004D94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7E761428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A606BA1E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18" w15:restartNumberingAfterBreak="0">
    <w:nsid w:val="1361265C"/>
    <w:multiLevelType w:val="hybridMultilevel"/>
    <w:tmpl w:val="918624DA"/>
    <w:lvl w:ilvl="0" w:tplc="0DD29AB8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3288FBB0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2474C76C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F6FA6D94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288260A6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22045576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1BD62726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3F8420E4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139EDA96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19" w15:restartNumberingAfterBreak="0">
    <w:nsid w:val="13AB4C57"/>
    <w:multiLevelType w:val="hybridMultilevel"/>
    <w:tmpl w:val="DF66C56C"/>
    <w:lvl w:ilvl="0" w:tplc="47E23BF4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4F9EB45E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F8B277A8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E3140690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2C366CC0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95E4AFE6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858EF960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58C2945C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19E6038E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20" w15:restartNumberingAfterBreak="0">
    <w:nsid w:val="13C23618"/>
    <w:multiLevelType w:val="hybridMultilevel"/>
    <w:tmpl w:val="E564D8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43971EC"/>
    <w:multiLevelType w:val="hybridMultilevel"/>
    <w:tmpl w:val="802EEA2A"/>
    <w:lvl w:ilvl="0" w:tplc="EAF8F2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497292A"/>
    <w:multiLevelType w:val="hybridMultilevel"/>
    <w:tmpl w:val="B4780724"/>
    <w:lvl w:ilvl="0" w:tplc="324849E8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DC22AF00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43D01512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B5CCF648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EAEC054C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8280C900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C19AB98C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BDEA597E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AEFED67C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23" w15:restartNumberingAfterBreak="0">
    <w:nsid w:val="15755FC3"/>
    <w:multiLevelType w:val="hybridMultilevel"/>
    <w:tmpl w:val="2BCA3E9A"/>
    <w:lvl w:ilvl="0" w:tplc="2432EA48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8A94EA8E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0C1E2A06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7DAA55C2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668A473C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1C6007C6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846A7266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12E4325A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0BEA6CC0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24" w15:restartNumberingAfterBreak="0">
    <w:nsid w:val="16235E92"/>
    <w:multiLevelType w:val="hybridMultilevel"/>
    <w:tmpl w:val="945273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7AA1C0B"/>
    <w:multiLevelType w:val="hybridMultilevel"/>
    <w:tmpl w:val="1D3284CA"/>
    <w:lvl w:ilvl="0" w:tplc="C06C7644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867496D4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E376E844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01EE560E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D7C05EFA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0D4C9D5E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B8B2255C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ABA2F652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39E6B586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26" w15:restartNumberingAfterBreak="0">
    <w:nsid w:val="19285003"/>
    <w:multiLevelType w:val="hybridMultilevel"/>
    <w:tmpl w:val="9042CC54"/>
    <w:lvl w:ilvl="0" w:tplc="563EDDAA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589E37E4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6FE2CA6A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F296E740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4A5C36E0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7DC43D06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8EBC2BCE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C8EA2FB0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BB44D280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27" w15:restartNumberingAfterBreak="0">
    <w:nsid w:val="1C5E049F"/>
    <w:multiLevelType w:val="hybridMultilevel"/>
    <w:tmpl w:val="14380C7C"/>
    <w:lvl w:ilvl="0" w:tplc="35AC5070">
      <w:start w:val="1"/>
      <w:numFmt w:val="decimal"/>
      <w:lvlText w:val="%1."/>
      <w:lvlJc w:val="left"/>
      <w:pPr>
        <w:ind w:left="416" w:hanging="341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306C2450">
      <w:numFmt w:val="bullet"/>
      <w:lvlText w:val="•"/>
      <w:lvlJc w:val="left"/>
      <w:pPr>
        <w:ind w:left="1326" w:hanging="341"/>
      </w:pPr>
      <w:rPr>
        <w:rFonts w:hint="default"/>
      </w:rPr>
    </w:lvl>
    <w:lvl w:ilvl="2" w:tplc="97D0ACD0">
      <w:numFmt w:val="bullet"/>
      <w:lvlText w:val="•"/>
      <w:lvlJc w:val="left"/>
      <w:pPr>
        <w:ind w:left="2232" w:hanging="341"/>
      </w:pPr>
      <w:rPr>
        <w:rFonts w:hint="default"/>
      </w:rPr>
    </w:lvl>
    <w:lvl w:ilvl="3" w:tplc="2B8E523A">
      <w:numFmt w:val="bullet"/>
      <w:lvlText w:val="•"/>
      <w:lvlJc w:val="left"/>
      <w:pPr>
        <w:ind w:left="3138" w:hanging="341"/>
      </w:pPr>
      <w:rPr>
        <w:rFonts w:hint="default"/>
      </w:rPr>
    </w:lvl>
    <w:lvl w:ilvl="4" w:tplc="CCCC3094">
      <w:numFmt w:val="bullet"/>
      <w:lvlText w:val="•"/>
      <w:lvlJc w:val="left"/>
      <w:pPr>
        <w:ind w:left="4044" w:hanging="341"/>
      </w:pPr>
      <w:rPr>
        <w:rFonts w:hint="default"/>
      </w:rPr>
    </w:lvl>
    <w:lvl w:ilvl="5" w:tplc="05C4AA48">
      <w:numFmt w:val="bullet"/>
      <w:lvlText w:val="•"/>
      <w:lvlJc w:val="left"/>
      <w:pPr>
        <w:ind w:left="4950" w:hanging="341"/>
      </w:pPr>
      <w:rPr>
        <w:rFonts w:hint="default"/>
      </w:rPr>
    </w:lvl>
    <w:lvl w:ilvl="6" w:tplc="FDD43B62">
      <w:numFmt w:val="bullet"/>
      <w:lvlText w:val="•"/>
      <w:lvlJc w:val="left"/>
      <w:pPr>
        <w:ind w:left="5856" w:hanging="341"/>
      </w:pPr>
      <w:rPr>
        <w:rFonts w:hint="default"/>
      </w:rPr>
    </w:lvl>
    <w:lvl w:ilvl="7" w:tplc="736A13B8">
      <w:numFmt w:val="bullet"/>
      <w:lvlText w:val="•"/>
      <w:lvlJc w:val="left"/>
      <w:pPr>
        <w:ind w:left="6762" w:hanging="341"/>
      </w:pPr>
      <w:rPr>
        <w:rFonts w:hint="default"/>
      </w:rPr>
    </w:lvl>
    <w:lvl w:ilvl="8" w:tplc="ED8A80AE">
      <w:numFmt w:val="bullet"/>
      <w:lvlText w:val="•"/>
      <w:lvlJc w:val="left"/>
      <w:pPr>
        <w:ind w:left="7668" w:hanging="341"/>
      </w:pPr>
      <w:rPr>
        <w:rFonts w:hint="default"/>
      </w:rPr>
    </w:lvl>
  </w:abstractNum>
  <w:abstractNum w:abstractNumId="28" w15:restartNumberingAfterBreak="0">
    <w:nsid w:val="1DCD66A1"/>
    <w:multiLevelType w:val="multilevel"/>
    <w:tmpl w:val="1436D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0591EE0"/>
    <w:multiLevelType w:val="hybridMultilevel"/>
    <w:tmpl w:val="711CBCF6"/>
    <w:lvl w:ilvl="0" w:tplc="C3F4EA04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4FC49582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05E22B94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2DF43CBA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F990B314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82BAB2F8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48BCE4F4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0C880046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D65E6E32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30" w15:restartNumberingAfterBreak="0">
    <w:nsid w:val="21587789"/>
    <w:multiLevelType w:val="hybridMultilevel"/>
    <w:tmpl w:val="381274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19F7AA1"/>
    <w:multiLevelType w:val="hybridMultilevel"/>
    <w:tmpl w:val="A52043D4"/>
    <w:lvl w:ilvl="0" w:tplc="6B249FF6">
      <w:start w:val="1"/>
      <w:numFmt w:val="decimal"/>
      <w:lvlText w:val="%1."/>
      <w:lvlJc w:val="left"/>
      <w:pPr>
        <w:ind w:left="790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2518740A">
      <w:numFmt w:val="bullet"/>
      <w:lvlText w:val="•"/>
      <w:lvlJc w:val="left"/>
      <w:pPr>
        <w:ind w:left="1668" w:hanging="375"/>
      </w:pPr>
      <w:rPr>
        <w:rFonts w:hint="default"/>
      </w:rPr>
    </w:lvl>
    <w:lvl w:ilvl="2" w:tplc="44D8A0D6">
      <w:numFmt w:val="bullet"/>
      <w:lvlText w:val="•"/>
      <w:lvlJc w:val="left"/>
      <w:pPr>
        <w:ind w:left="2536" w:hanging="375"/>
      </w:pPr>
      <w:rPr>
        <w:rFonts w:hint="default"/>
      </w:rPr>
    </w:lvl>
    <w:lvl w:ilvl="3" w:tplc="CFE63EC8">
      <w:numFmt w:val="bullet"/>
      <w:lvlText w:val="•"/>
      <w:lvlJc w:val="left"/>
      <w:pPr>
        <w:ind w:left="3404" w:hanging="375"/>
      </w:pPr>
      <w:rPr>
        <w:rFonts w:hint="default"/>
      </w:rPr>
    </w:lvl>
    <w:lvl w:ilvl="4" w:tplc="F51A85F0">
      <w:numFmt w:val="bullet"/>
      <w:lvlText w:val="•"/>
      <w:lvlJc w:val="left"/>
      <w:pPr>
        <w:ind w:left="4272" w:hanging="375"/>
      </w:pPr>
      <w:rPr>
        <w:rFonts w:hint="default"/>
      </w:rPr>
    </w:lvl>
    <w:lvl w:ilvl="5" w:tplc="A9FC949A">
      <w:numFmt w:val="bullet"/>
      <w:lvlText w:val="•"/>
      <w:lvlJc w:val="left"/>
      <w:pPr>
        <w:ind w:left="5140" w:hanging="375"/>
      </w:pPr>
      <w:rPr>
        <w:rFonts w:hint="default"/>
      </w:rPr>
    </w:lvl>
    <w:lvl w:ilvl="6" w:tplc="66D443F4">
      <w:numFmt w:val="bullet"/>
      <w:lvlText w:val="•"/>
      <w:lvlJc w:val="left"/>
      <w:pPr>
        <w:ind w:left="6008" w:hanging="375"/>
      </w:pPr>
      <w:rPr>
        <w:rFonts w:hint="default"/>
      </w:rPr>
    </w:lvl>
    <w:lvl w:ilvl="7" w:tplc="707A73EC">
      <w:numFmt w:val="bullet"/>
      <w:lvlText w:val="•"/>
      <w:lvlJc w:val="left"/>
      <w:pPr>
        <w:ind w:left="6876" w:hanging="375"/>
      </w:pPr>
      <w:rPr>
        <w:rFonts w:hint="default"/>
      </w:rPr>
    </w:lvl>
    <w:lvl w:ilvl="8" w:tplc="81E22376">
      <w:numFmt w:val="bullet"/>
      <w:lvlText w:val="•"/>
      <w:lvlJc w:val="left"/>
      <w:pPr>
        <w:ind w:left="7744" w:hanging="375"/>
      </w:pPr>
      <w:rPr>
        <w:rFonts w:hint="default"/>
      </w:rPr>
    </w:lvl>
  </w:abstractNum>
  <w:abstractNum w:abstractNumId="32" w15:restartNumberingAfterBreak="0">
    <w:nsid w:val="21DE714B"/>
    <w:multiLevelType w:val="hybridMultilevel"/>
    <w:tmpl w:val="25EADD68"/>
    <w:lvl w:ilvl="0" w:tplc="6A688A46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41969968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B0C04C54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9FA63DCE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565A545A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97AE639C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B3D214BC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F2CAB9AE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BC92BC34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33" w15:restartNumberingAfterBreak="0">
    <w:nsid w:val="21F55D0B"/>
    <w:multiLevelType w:val="hybridMultilevel"/>
    <w:tmpl w:val="517A5082"/>
    <w:lvl w:ilvl="0" w:tplc="1CE601E6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0FC2D060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A16A06AE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AC18BB9C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BF6641D4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D31ED86C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3182D600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688082E6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2FF2BE4A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34" w15:restartNumberingAfterBreak="0">
    <w:nsid w:val="224558D8"/>
    <w:multiLevelType w:val="hybridMultilevel"/>
    <w:tmpl w:val="27BE3250"/>
    <w:lvl w:ilvl="0" w:tplc="94DEADF4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ED92C368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EA94E1A0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4322D0AE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2D686168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69C065BE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9F32B9CC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5F7A53FA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255ECBAE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35" w15:restartNumberingAfterBreak="0">
    <w:nsid w:val="244E04C3"/>
    <w:multiLevelType w:val="hybridMultilevel"/>
    <w:tmpl w:val="DBFAC1D2"/>
    <w:lvl w:ilvl="0" w:tplc="40D48D94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DDC8CFBE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48CE77E8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9790EF8E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DF8240AC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78DAD776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6CA68214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CCF2E186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59A81A0A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36" w15:restartNumberingAfterBreak="0">
    <w:nsid w:val="24AB7D3D"/>
    <w:multiLevelType w:val="multilevel"/>
    <w:tmpl w:val="DBF4C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24C564C2"/>
    <w:multiLevelType w:val="hybridMultilevel"/>
    <w:tmpl w:val="7E3EB3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4FF1459"/>
    <w:multiLevelType w:val="hybridMultilevel"/>
    <w:tmpl w:val="A15CE5AA"/>
    <w:lvl w:ilvl="0" w:tplc="5CEEA300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E112F966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4E9E5AAA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C6E86DD6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0450C300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874CE930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6C021E0C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39A62038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639CC9BC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39" w15:restartNumberingAfterBreak="0">
    <w:nsid w:val="27D664E2"/>
    <w:multiLevelType w:val="hybridMultilevel"/>
    <w:tmpl w:val="D7545EE4"/>
    <w:lvl w:ilvl="0" w:tplc="A7F02312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CDB2A688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2D8237D2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C1AC9D98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7960C806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3D08AEE0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3576802A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2F7E7E0A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C7A6D912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40" w15:restartNumberingAfterBreak="0">
    <w:nsid w:val="29205F0D"/>
    <w:multiLevelType w:val="hybridMultilevel"/>
    <w:tmpl w:val="8306FEB4"/>
    <w:lvl w:ilvl="0" w:tplc="FF64224C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043CB534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2848DA16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3312CA46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69B23D4C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19DE99E6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8078F712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0B60E026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AF5A827A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41" w15:restartNumberingAfterBreak="0">
    <w:nsid w:val="2A293350"/>
    <w:multiLevelType w:val="hybridMultilevel"/>
    <w:tmpl w:val="5FEA1E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A6942E8"/>
    <w:multiLevelType w:val="hybridMultilevel"/>
    <w:tmpl w:val="EE9206E8"/>
    <w:lvl w:ilvl="0" w:tplc="2D7E8E6C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402AF8FC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9F02B6B0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0D6A017A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03AC1634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19ECFCB8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BA060486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E3969C64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4D669132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43" w15:restartNumberingAfterBreak="0">
    <w:nsid w:val="2C8526DF"/>
    <w:multiLevelType w:val="hybridMultilevel"/>
    <w:tmpl w:val="C96E1718"/>
    <w:lvl w:ilvl="0" w:tplc="493C0372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7C1CDB0C">
      <w:start w:val="1"/>
      <w:numFmt w:val="decimal"/>
      <w:lvlText w:val="%2."/>
      <w:lvlJc w:val="left"/>
      <w:pPr>
        <w:ind w:left="1155" w:hanging="336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6"/>
        <w:szCs w:val="26"/>
      </w:rPr>
    </w:lvl>
    <w:lvl w:ilvl="2" w:tplc="F65A8128">
      <w:numFmt w:val="bullet"/>
      <w:lvlText w:val="•"/>
      <w:lvlJc w:val="left"/>
      <w:pPr>
        <w:ind w:left="2084" w:hanging="336"/>
      </w:pPr>
      <w:rPr>
        <w:rFonts w:hint="default"/>
      </w:rPr>
    </w:lvl>
    <w:lvl w:ilvl="3" w:tplc="77D00062">
      <w:numFmt w:val="bullet"/>
      <w:lvlText w:val="•"/>
      <w:lvlJc w:val="left"/>
      <w:pPr>
        <w:ind w:left="3008" w:hanging="336"/>
      </w:pPr>
      <w:rPr>
        <w:rFonts w:hint="default"/>
      </w:rPr>
    </w:lvl>
    <w:lvl w:ilvl="4" w:tplc="252208DA">
      <w:numFmt w:val="bullet"/>
      <w:lvlText w:val="•"/>
      <w:lvlJc w:val="left"/>
      <w:pPr>
        <w:ind w:left="3933" w:hanging="336"/>
      </w:pPr>
      <w:rPr>
        <w:rFonts w:hint="default"/>
      </w:rPr>
    </w:lvl>
    <w:lvl w:ilvl="5" w:tplc="D168FCD0">
      <w:numFmt w:val="bullet"/>
      <w:lvlText w:val="•"/>
      <w:lvlJc w:val="left"/>
      <w:pPr>
        <w:ind w:left="4857" w:hanging="336"/>
      </w:pPr>
      <w:rPr>
        <w:rFonts w:hint="default"/>
      </w:rPr>
    </w:lvl>
    <w:lvl w:ilvl="6" w:tplc="3CE69328">
      <w:numFmt w:val="bullet"/>
      <w:lvlText w:val="•"/>
      <w:lvlJc w:val="left"/>
      <w:pPr>
        <w:ind w:left="5782" w:hanging="336"/>
      </w:pPr>
      <w:rPr>
        <w:rFonts w:hint="default"/>
      </w:rPr>
    </w:lvl>
    <w:lvl w:ilvl="7" w:tplc="FB22F590">
      <w:numFmt w:val="bullet"/>
      <w:lvlText w:val="•"/>
      <w:lvlJc w:val="left"/>
      <w:pPr>
        <w:ind w:left="6706" w:hanging="336"/>
      </w:pPr>
      <w:rPr>
        <w:rFonts w:hint="default"/>
      </w:rPr>
    </w:lvl>
    <w:lvl w:ilvl="8" w:tplc="4F4C81FA">
      <w:numFmt w:val="bullet"/>
      <w:lvlText w:val="•"/>
      <w:lvlJc w:val="left"/>
      <w:pPr>
        <w:ind w:left="7631" w:hanging="336"/>
      </w:pPr>
      <w:rPr>
        <w:rFonts w:hint="default"/>
      </w:rPr>
    </w:lvl>
  </w:abstractNum>
  <w:abstractNum w:abstractNumId="44" w15:restartNumberingAfterBreak="0">
    <w:nsid w:val="34A437A5"/>
    <w:multiLevelType w:val="hybridMultilevel"/>
    <w:tmpl w:val="C42C501E"/>
    <w:lvl w:ilvl="0" w:tplc="E5626E66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9CA0103A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DAD22A1E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2F982344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36DCE998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2340A680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253AA1B8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94F63C62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C4F6A736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45" w15:restartNumberingAfterBreak="0">
    <w:nsid w:val="399A1AEB"/>
    <w:multiLevelType w:val="hybridMultilevel"/>
    <w:tmpl w:val="A8FC7FE4"/>
    <w:lvl w:ilvl="0" w:tplc="C936D4D2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0D4684F4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0278EE9A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2480A17A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36280346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0C929FAA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B7BC234A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457639EC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7A1E5750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46" w15:restartNumberingAfterBreak="0">
    <w:nsid w:val="3A517752"/>
    <w:multiLevelType w:val="hybridMultilevel"/>
    <w:tmpl w:val="A490D502"/>
    <w:lvl w:ilvl="0" w:tplc="46FA6970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7952E308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57F241BA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D92C0C9C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2556C092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4A4E2960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CD62E8E8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C7AA7816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7F0C67A8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47" w15:restartNumberingAfterBreak="0">
    <w:nsid w:val="3B1263A1"/>
    <w:multiLevelType w:val="hybridMultilevel"/>
    <w:tmpl w:val="E12E5C0E"/>
    <w:lvl w:ilvl="0" w:tplc="2104FE64">
      <w:numFmt w:val="bullet"/>
      <w:lvlText w:val="-"/>
      <w:lvlJc w:val="left"/>
      <w:pPr>
        <w:ind w:left="416" w:hanging="375"/>
      </w:pPr>
      <w:rPr>
        <w:rFonts w:ascii="Courier New" w:eastAsia="Courier New" w:hAnsi="Courier New" w:cs="Courier New" w:hint="default"/>
        <w:w w:val="99"/>
        <w:sz w:val="26"/>
        <w:szCs w:val="26"/>
      </w:rPr>
    </w:lvl>
    <w:lvl w:ilvl="1" w:tplc="F49C8CE0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CF405816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97D09442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3A9CD2B8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5E2E74B6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E238381A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BBDC9AAE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992A86F8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48" w15:restartNumberingAfterBreak="0">
    <w:nsid w:val="3BB70FDF"/>
    <w:multiLevelType w:val="multilevel"/>
    <w:tmpl w:val="4342C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3BDF29C9"/>
    <w:multiLevelType w:val="hybridMultilevel"/>
    <w:tmpl w:val="8D5C6466"/>
    <w:lvl w:ilvl="0" w:tplc="2C04FF44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98045828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8376E0EA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F4342E8C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0EFC2B84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C07C0340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E6107494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E32C9CAC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DD26B12A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50" w15:restartNumberingAfterBreak="0">
    <w:nsid w:val="3D1806FF"/>
    <w:multiLevelType w:val="hybridMultilevel"/>
    <w:tmpl w:val="46CEA908"/>
    <w:lvl w:ilvl="0" w:tplc="22D4A1F2">
      <w:start w:val="1"/>
      <w:numFmt w:val="decimal"/>
      <w:lvlText w:val="%1."/>
      <w:lvlJc w:val="left"/>
      <w:pPr>
        <w:ind w:left="416" w:hanging="341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73EE1044">
      <w:numFmt w:val="bullet"/>
      <w:lvlText w:val="•"/>
      <w:lvlJc w:val="left"/>
      <w:pPr>
        <w:ind w:left="1326" w:hanging="341"/>
      </w:pPr>
      <w:rPr>
        <w:rFonts w:hint="default"/>
      </w:rPr>
    </w:lvl>
    <w:lvl w:ilvl="2" w:tplc="7F2C39A2">
      <w:numFmt w:val="bullet"/>
      <w:lvlText w:val="•"/>
      <w:lvlJc w:val="left"/>
      <w:pPr>
        <w:ind w:left="2232" w:hanging="341"/>
      </w:pPr>
      <w:rPr>
        <w:rFonts w:hint="default"/>
      </w:rPr>
    </w:lvl>
    <w:lvl w:ilvl="3" w:tplc="555631EA">
      <w:numFmt w:val="bullet"/>
      <w:lvlText w:val="•"/>
      <w:lvlJc w:val="left"/>
      <w:pPr>
        <w:ind w:left="3138" w:hanging="341"/>
      </w:pPr>
      <w:rPr>
        <w:rFonts w:hint="default"/>
      </w:rPr>
    </w:lvl>
    <w:lvl w:ilvl="4" w:tplc="3702D024">
      <w:numFmt w:val="bullet"/>
      <w:lvlText w:val="•"/>
      <w:lvlJc w:val="left"/>
      <w:pPr>
        <w:ind w:left="4044" w:hanging="341"/>
      </w:pPr>
      <w:rPr>
        <w:rFonts w:hint="default"/>
      </w:rPr>
    </w:lvl>
    <w:lvl w:ilvl="5" w:tplc="A7141910">
      <w:numFmt w:val="bullet"/>
      <w:lvlText w:val="•"/>
      <w:lvlJc w:val="left"/>
      <w:pPr>
        <w:ind w:left="4950" w:hanging="341"/>
      </w:pPr>
      <w:rPr>
        <w:rFonts w:hint="default"/>
      </w:rPr>
    </w:lvl>
    <w:lvl w:ilvl="6" w:tplc="CFCE9DD8">
      <w:numFmt w:val="bullet"/>
      <w:lvlText w:val="•"/>
      <w:lvlJc w:val="left"/>
      <w:pPr>
        <w:ind w:left="5856" w:hanging="341"/>
      </w:pPr>
      <w:rPr>
        <w:rFonts w:hint="default"/>
      </w:rPr>
    </w:lvl>
    <w:lvl w:ilvl="7" w:tplc="0E540B6A">
      <w:numFmt w:val="bullet"/>
      <w:lvlText w:val="•"/>
      <w:lvlJc w:val="left"/>
      <w:pPr>
        <w:ind w:left="6762" w:hanging="341"/>
      </w:pPr>
      <w:rPr>
        <w:rFonts w:hint="default"/>
      </w:rPr>
    </w:lvl>
    <w:lvl w:ilvl="8" w:tplc="403EFE16">
      <w:numFmt w:val="bullet"/>
      <w:lvlText w:val="•"/>
      <w:lvlJc w:val="left"/>
      <w:pPr>
        <w:ind w:left="7668" w:hanging="341"/>
      </w:pPr>
      <w:rPr>
        <w:rFonts w:hint="default"/>
      </w:rPr>
    </w:lvl>
  </w:abstractNum>
  <w:abstractNum w:abstractNumId="51" w15:restartNumberingAfterBreak="0">
    <w:nsid w:val="3E186226"/>
    <w:multiLevelType w:val="hybridMultilevel"/>
    <w:tmpl w:val="11FEBD44"/>
    <w:lvl w:ilvl="0" w:tplc="530C6D76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E2F442C6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1AB84780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8B326D06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EE62DBCE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FE8E4E16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32A085EA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FB8CE510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38568786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52" w15:restartNumberingAfterBreak="0">
    <w:nsid w:val="3EAD3957"/>
    <w:multiLevelType w:val="multilevel"/>
    <w:tmpl w:val="1C86A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4327661F"/>
    <w:multiLevelType w:val="hybridMultilevel"/>
    <w:tmpl w:val="E26CCCAC"/>
    <w:lvl w:ilvl="0" w:tplc="7518BB8E">
      <w:numFmt w:val="bullet"/>
      <w:lvlText w:val="–"/>
      <w:lvlJc w:val="left"/>
      <w:pPr>
        <w:ind w:left="416" w:hanging="202"/>
      </w:pPr>
      <w:rPr>
        <w:rFonts w:ascii="Times New Roman" w:eastAsia="Times New Roman" w:hAnsi="Times New Roman" w:cs="Times New Roman" w:hint="default"/>
        <w:w w:val="99"/>
        <w:sz w:val="26"/>
        <w:szCs w:val="26"/>
      </w:rPr>
    </w:lvl>
    <w:lvl w:ilvl="1" w:tplc="ED768D16">
      <w:numFmt w:val="bullet"/>
      <w:lvlText w:val="•"/>
      <w:lvlJc w:val="left"/>
      <w:pPr>
        <w:ind w:left="1326" w:hanging="202"/>
      </w:pPr>
      <w:rPr>
        <w:rFonts w:hint="default"/>
      </w:rPr>
    </w:lvl>
    <w:lvl w:ilvl="2" w:tplc="E63E8262">
      <w:numFmt w:val="bullet"/>
      <w:lvlText w:val="•"/>
      <w:lvlJc w:val="left"/>
      <w:pPr>
        <w:ind w:left="2232" w:hanging="202"/>
      </w:pPr>
      <w:rPr>
        <w:rFonts w:hint="default"/>
      </w:rPr>
    </w:lvl>
    <w:lvl w:ilvl="3" w:tplc="5FE2F4E6">
      <w:numFmt w:val="bullet"/>
      <w:lvlText w:val="•"/>
      <w:lvlJc w:val="left"/>
      <w:pPr>
        <w:ind w:left="3138" w:hanging="202"/>
      </w:pPr>
      <w:rPr>
        <w:rFonts w:hint="default"/>
      </w:rPr>
    </w:lvl>
    <w:lvl w:ilvl="4" w:tplc="D4569EB4">
      <w:numFmt w:val="bullet"/>
      <w:lvlText w:val="•"/>
      <w:lvlJc w:val="left"/>
      <w:pPr>
        <w:ind w:left="4044" w:hanging="202"/>
      </w:pPr>
      <w:rPr>
        <w:rFonts w:hint="default"/>
      </w:rPr>
    </w:lvl>
    <w:lvl w:ilvl="5" w:tplc="E0A0FB06">
      <w:numFmt w:val="bullet"/>
      <w:lvlText w:val="•"/>
      <w:lvlJc w:val="left"/>
      <w:pPr>
        <w:ind w:left="4950" w:hanging="202"/>
      </w:pPr>
      <w:rPr>
        <w:rFonts w:hint="default"/>
      </w:rPr>
    </w:lvl>
    <w:lvl w:ilvl="6" w:tplc="B9A0B3D8">
      <w:numFmt w:val="bullet"/>
      <w:lvlText w:val="•"/>
      <w:lvlJc w:val="left"/>
      <w:pPr>
        <w:ind w:left="5856" w:hanging="202"/>
      </w:pPr>
      <w:rPr>
        <w:rFonts w:hint="default"/>
      </w:rPr>
    </w:lvl>
    <w:lvl w:ilvl="7" w:tplc="19227E1A">
      <w:numFmt w:val="bullet"/>
      <w:lvlText w:val="•"/>
      <w:lvlJc w:val="left"/>
      <w:pPr>
        <w:ind w:left="6762" w:hanging="202"/>
      </w:pPr>
      <w:rPr>
        <w:rFonts w:hint="default"/>
      </w:rPr>
    </w:lvl>
    <w:lvl w:ilvl="8" w:tplc="169A988A">
      <w:numFmt w:val="bullet"/>
      <w:lvlText w:val="•"/>
      <w:lvlJc w:val="left"/>
      <w:pPr>
        <w:ind w:left="7668" w:hanging="202"/>
      </w:pPr>
      <w:rPr>
        <w:rFonts w:hint="default"/>
      </w:rPr>
    </w:lvl>
  </w:abstractNum>
  <w:abstractNum w:abstractNumId="54" w15:restartNumberingAfterBreak="0">
    <w:nsid w:val="44EB26AF"/>
    <w:multiLevelType w:val="hybridMultilevel"/>
    <w:tmpl w:val="9064DCBA"/>
    <w:lvl w:ilvl="0" w:tplc="8E54CD9E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AA10C840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BB7C07DA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A44A227C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62FA6B88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BA943494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930A5E82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0F6E474C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7F345A1A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55" w15:restartNumberingAfterBreak="0">
    <w:nsid w:val="47F6667D"/>
    <w:multiLevelType w:val="hybridMultilevel"/>
    <w:tmpl w:val="48208ACC"/>
    <w:lvl w:ilvl="0" w:tplc="2F22A066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060A2CEE">
      <w:numFmt w:val="bullet"/>
      <w:lvlText w:val="•"/>
      <w:lvlJc w:val="left"/>
      <w:pPr>
        <w:ind w:left="500" w:hanging="375"/>
      </w:pPr>
      <w:rPr>
        <w:rFonts w:hint="default"/>
      </w:rPr>
    </w:lvl>
    <w:lvl w:ilvl="2" w:tplc="2620118A">
      <w:numFmt w:val="bullet"/>
      <w:lvlText w:val="•"/>
      <w:lvlJc w:val="left"/>
      <w:pPr>
        <w:ind w:left="1497" w:hanging="375"/>
      </w:pPr>
      <w:rPr>
        <w:rFonts w:hint="default"/>
      </w:rPr>
    </w:lvl>
    <w:lvl w:ilvl="3" w:tplc="4134E10C">
      <w:numFmt w:val="bullet"/>
      <w:lvlText w:val="•"/>
      <w:lvlJc w:val="left"/>
      <w:pPr>
        <w:ind w:left="2495" w:hanging="375"/>
      </w:pPr>
      <w:rPr>
        <w:rFonts w:hint="default"/>
      </w:rPr>
    </w:lvl>
    <w:lvl w:ilvl="4" w:tplc="452E8C9E">
      <w:numFmt w:val="bullet"/>
      <w:lvlText w:val="•"/>
      <w:lvlJc w:val="left"/>
      <w:pPr>
        <w:ind w:left="3493" w:hanging="375"/>
      </w:pPr>
      <w:rPr>
        <w:rFonts w:hint="default"/>
      </w:rPr>
    </w:lvl>
    <w:lvl w:ilvl="5" w:tplc="2332BCBE">
      <w:numFmt w:val="bullet"/>
      <w:lvlText w:val="•"/>
      <w:lvlJc w:val="left"/>
      <w:pPr>
        <w:ind w:left="4491" w:hanging="375"/>
      </w:pPr>
      <w:rPr>
        <w:rFonts w:hint="default"/>
      </w:rPr>
    </w:lvl>
    <w:lvl w:ilvl="6" w:tplc="6C904BE8">
      <w:numFmt w:val="bullet"/>
      <w:lvlText w:val="•"/>
      <w:lvlJc w:val="left"/>
      <w:pPr>
        <w:ind w:left="5488" w:hanging="375"/>
      </w:pPr>
      <w:rPr>
        <w:rFonts w:hint="default"/>
      </w:rPr>
    </w:lvl>
    <w:lvl w:ilvl="7" w:tplc="5DA297F6">
      <w:numFmt w:val="bullet"/>
      <w:lvlText w:val="•"/>
      <w:lvlJc w:val="left"/>
      <w:pPr>
        <w:ind w:left="6486" w:hanging="375"/>
      </w:pPr>
      <w:rPr>
        <w:rFonts w:hint="default"/>
      </w:rPr>
    </w:lvl>
    <w:lvl w:ilvl="8" w:tplc="29E8F2C8">
      <w:numFmt w:val="bullet"/>
      <w:lvlText w:val="•"/>
      <w:lvlJc w:val="left"/>
      <w:pPr>
        <w:ind w:left="7484" w:hanging="375"/>
      </w:pPr>
      <w:rPr>
        <w:rFonts w:hint="default"/>
      </w:rPr>
    </w:lvl>
  </w:abstractNum>
  <w:abstractNum w:abstractNumId="56" w15:restartNumberingAfterBreak="0">
    <w:nsid w:val="48105176"/>
    <w:multiLevelType w:val="multilevel"/>
    <w:tmpl w:val="D9C87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4868702A"/>
    <w:multiLevelType w:val="hybridMultilevel"/>
    <w:tmpl w:val="AC502B76"/>
    <w:lvl w:ilvl="0" w:tplc="9AD8FA9C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FB8854A8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316695A0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82FC7582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805A8694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488EED52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FB662A7E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92BC9BDA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69F0B1D8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58" w15:restartNumberingAfterBreak="0">
    <w:nsid w:val="4A502A24"/>
    <w:multiLevelType w:val="hybridMultilevel"/>
    <w:tmpl w:val="E45ADA50"/>
    <w:lvl w:ilvl="0" w:tplc="CE029B28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E496E312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AD2AD988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DBCCD288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275AED96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31E239D4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DAEAFC3A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C2A48C40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020E23CE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59" w15:restartNumberingAfterBreak="0">
    <w:nsid w:val="4C8E2951"/>
    <w:multiLevelType w:val="hybridMultilevel"/>
    <w:tmpl w:val="7B9CB546"/>
    <w:lvl w:ilvl="0" w:tplc="AFB06C50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94980C22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AF280AD4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AAB20652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D5467260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6D2CD318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FA7039D6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0E6E09FA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11BA8008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60" w15:restartNumberingAfterBreak="0">
    <w:nsid w:val="4E404502"/>
    <w:multiLevelType w:val="hybridMultilevel"/>
    <w:tmpl w:val="1BEC7372"/>
    <w:lvl w:ilvl="0" w:tplc="626A1A22">
      <w:start w:val="1"/>
      <w:numFmt w:val="decimal"/>
      <w:lvlText w:val="%1."/>
      <w:lvlJc w:val="left"/>
      <w:pPr>
        <w:ind w:left="790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CC567CCE">
      <w:numFmt w:val="bullet"/>
      <w:lvlText w:val="•"/>
      <w:lvlJc w:val="left"/>
      <w:pPr>
        <w:ind w:left="1668" w:hanging="375"/>
      </w:pPr>
      <w:rPr>
        <w:rFonts w:hint="default"/>
      </w:rPr>
    </w:lvl>
    <w:lvl w:ilvl="2" w:tplc="787E2030">
      <w:numFmt w:val="bullet"/>
      <w:lvlText w:val="•"/>
      <w:lvlJc w:val="left"/>
      <w:pPr>
        <w:ind w:left="2536" w:hanging="375"/>
      </w:pPr>
      <w:rPr>
        <w:rFonts w:hint="default"/>
      </w:rPr>
    </w:lvl>
    <w:lvl w:ilvl="3" w:tplc="52DA0BF4">
      <w:numFmt w:val="bullet"/>
      <w:lvlText w:val="•"/>
      <w:lvlJc w:val="left"/>
      <w:pPr>
        <w:ind w:left="3404" w:hanging="375"/>
      </w:pPr>
      <w:rPr>
        <w:rFonts w:hint="default"/>
      </w:rPr>
    </w:lvl>
    <w:lvl w:ilvl="4" w:tplc="FCDE6EFA">
      <w:numFmt w:val="bullet"/>
      <w:lvlText w:val="•"/>
      <w:lvlJc w:val="left"/>
      <w:pPr>
        <w:ind w:left="4272" w:hanging="375"/>
      </w:pPr>
      <w:rPr>
        <w:rFonts w:hint="default"/>
      </w:rPr>
    </w:lvl>
    <w:lvl w:ilvl="5" w:tplc="045EF374">
      <w:numFmt w:val="bullet"/>
      <w:lvlText w:val="•"/>
      <w:lvlJc w:val="left"/>
      <w:pPr>
        <w:ind w:left="5140" w:hanging="375"/>
      </w:pPr>
      <w:rPr>
        <w:rFonts w:hint="default"/>
      </w:rPr>
    </w:lvl>
    <w:lvl w:ilvl="6" w:tplc="4872BC3C">
      <w:numFmt w:val="bullet"/>
      <w:lvlText w:val="•"/>
      <w:lvlJc w:val="left"/>
      <w:pPr>
        <w:ind w:left="6008" w:hanging="375"/>
      </w:pPr>
      <w:rPr>
        <w:rFonts w:hint="default"/>
      </w:rPr>
    </w:lvl>
    <w:lvl w:ilvl="7" w:tplc="BE5663EA">
      <w:numFmt w:val="bullet"/>
      <w:lvlText w:val="•"/>
      <w:lvlJc w:val="left"/>
      <w:pPr>
        <w:ind w:left="6876" w:hanging="375"/>
      </w:pPr>
      <w:rPr>
        <w:rFonts w:hint="default"/>
      </w:rPr>
    </w:lvl>
    <w:lvl w:ilvl="8" w:tplc="7AC44266">
      <w:numFmt w:val="bullet"/>
      <w:lvlText w:val="•"/>
      <w:lvlJc w:val="left"/>
      <w:pPr>
        <w:ind w:left="7744" w:hanging="375"/>
      </w:pPr>
      <w:rPr>
        <w:rFonts w:hint="default"/>
      </w:rPr>
    </w:lvl>
  </w:abstractNum>
  <w:abstractNum w:abstractNumId="61" w15:restartNumberingAfterBreak="0">
    <w:nsid w:val="51A9094B"/>
    <w:multiLevelType w:val="multilevel"/>
    <w:tmpl w:val="50565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52182F3A"/>
    <w:multiLevelType w:val="hybridMultilevel"/>
    <w:tmpl w:val="0976578A"/>
    <w:lvl w:ilvl="0" w:tplc="BEE29CA4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B8669BC0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8026AEDC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E2B86AFA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8BE07F5E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CA98BE10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200E291C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7E54D434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80B8807A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63" w15:restartNumberingAfterBreak="0">
    <w:nsid w:val="54550154"/>
    <w:multiLevelType w:val="hybridMultilevel"/>
    <w:tmpl w:val="516E45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7733221"/>
    <w:multiLevelType w:val="hybridMultilevel"/>
    <w:tmpl w:val="CE4E1996"/>
    <w:lvl w:ilvl="0" w:tplc="0D2EDA5A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51C8B8C2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864EDBC4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6D0CDFAC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5C7C78F6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F41CA16A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FB8258CA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ACB88480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BBAC27FC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65" w15:restartNumberingAfterBreak="0">
    <w:nsid w:val="57F94382"/>
    <w:multiLevelType w:val="hybridMultilevel"/>
    <w:tmpl w:val="45AAD8AC"/>
    <w:lvl w:ilvl="0" w:tplc="EBFA5FCC">
      <w:start w:val="1"/>
      <w:numFmt w:val="decimal"/>
      <w:lvlText w:val="%1."/>
      <w:lvlJc w:val="left"/>
      <w:pPr>
        <w:ind w:left="416" w:hanging="341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80302B7C">
      <w:numFmt w:val="bullet"/>
      <w:lvlText w:val="•"/>
      <w:lvlJc w:val="left"/>
      <w:pPr>
        <w:ind w:left="1326" w:hanging="341"/>
      </w:pPr>
      <w:rPr>
        <w:rFonts w:hint="default"/>
      </w:rPr>
    </w:lvl>
    <w:lvl w:ilvl="2" w:tplc="85C676EE">
      <w:numFmt w:val="bullet"/>
      <w:lvlText w:val="•"/>
      <w:lvlJc w:val="left"/>
      <w:pPr>
        <w:ind w:left="2232" w:hanging="341"/>
      </w:pPr>
      <w:rPr>
        <w:rFonts w:hint="default"/>
      </w:rPr>
    </w:lvl>
    <w:lvl w:ilvl="3" w:tplc="08AAE064">
      <w:numFmt w:val="bullet"/>
      <w:lvlText w:val="•"/>
      <w:lvlJc w:val="left"/>
      <w:pPr>
        <w:ind w:left="3138" w:hanging="341"/>
      </w:pPr>
      <w:rPr>
        <w:rFonts w:hint="default"/>
      </w:rPr>
    </w:lvl>
    <w:lvl w:ilvl="4" w:tplc="1234D5A0">
      <w:numFmt w:val="bullet"/>
      <w:lvlText w:val="•"/>
      <w:lvlJc w:val="left"/>
      <w:pPr>
        <w:ind w:left="4044" w:hanging="341"/>
      </w:pPr>
      <w:rPr>
        <w:rFonts w:hint="default"/>
      </w:rPr>
    </w:lvl>
    <w:lvl w:ilvl="5" w:tplc="19D8B1B8">
      <w:numFmt w:val="bullet"/>
      <w:lvlText w:val="•"/>
      <w:lvlJc w:val="left"/>
      <w:pPr>
        <w:ind w:left="4950" w:hanging="341"/>
      </w:pPr>
      <w:rPr>
        <w:rFonts w:hint="default"/>
      </w:rPr>
    </w:lvl>
    <w:lvl w:ilvl="6" w:tplc="8EB8CCDC">
      <w:numFmt w:val="bullet"/>
      <w:lvlText w:val="•"/>
      <w:lvlJc w:val="left"/>
      <w:pPr>
        <w:ind w:left="5856" w:hanging="341"/>
      </w:pPr>
      <w:rPr>
        <w:rFonts w:hint="default"/>
      </w:rPr>
    </w:lvl>
    <w:lvl w:ilvl="7" w:tplc="B1DE0130">
      <w:numFmt w:val="bullet"/>
      <w:lvlText w:val="•"/>
      <w:lvlJc w:val="left"/>
      <w:pPr>
        <w:ind w:left="6762" w:hanging="341"/>
      </w:pPr>
      <w:rPr>
        <w:rFonts w:hint="default"/>
      </w:rPr>
    </w:lvl>
    <w:lvl w:ilvl="8" w:tplc="EC1EE09C">
      <w:numFmt w:val="bullet"/>
      <w:lvlText w:val="•"/>
      <w:lvlJc w:val="left"/>
      <w:pPr>
        <w:ind w:left="7668" w:hanging="341"/>
      </w:pPr>
      <w:rPr>
        <w:rFonts w:hint="default"/>
      </w:rPr>
    </w:lvl>
  </w:abstractNum>
  <w:abstractNum w:abstractNumId="66" w15:restartNumberingAfterBreak="0">
    <w:nsid w:val="58853035"/>
    <w:multiLevelType w:val="multilevel"/>
    <w:tmpl w:val="6DB4E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5A5412E3"/>
    <w:multiLevelType w:val="hybridMultilevel"/>
    <w:tmpl w:val="A9E4FBC0"/>
    <w:lvl w:ilvl="0" w:tplc="83EEAF58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7A48B9CA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F73C45B0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DA94EBEA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1BF2809A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243691E2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0980CE10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D62CE354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BC9E9ED8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68" w15:restartNumberingAfterBreak="0">
    <w:nsid w:val="5B6D21AD"/>
    <w:multiLevelType w:val="hybridMultilevel"/>
    <w:tmpl w:val="28349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D943858"/>
    <w:multiLevelType w:val="multilevel"/>
    <w:tmpl w:val="8472B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5EA51E27"/>
    <w:multiLevelType w:val="hybridMultilevel"/>
    <w:tmpl w:val="CA7A4AEA"/>
    <w:lvl w:ilvl="0" w:tplc="725803B8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FA789A22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BB289112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EF481E5A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ED6E3018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6F5ECB4E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F4FAB57C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FEA0CE84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1698230E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71" w15:restartNumberingAfterBreak="0">
    <w:nsid w:val="5F8963F8"/>
    <w:multiLevelType w:val="hybridMultilevel"/>
    <w:tmpl w:val="D206AA12"/>
    <w:lvl w:ilvl="0" w:tplc="0ECE5314">
      <w:start w:val="1"/>
      <w:numFmt w:val="decimal"/>
      <w:lvlText w:val="%1."/>
      <w:lvlJc w:val="left"/>
      <w:pPr>
        <w:ind w:left="1092" w:hanging="341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80B89620">
      <w:numFmt w:val="bullet"/>
      <w:lvlText w:val="•"/>
      <w:lvlJc w:val="left"/>
      <w:pPr>
        <w:ind w:left="1100" w:hanging="341"/>
      </w:pPr>
      <w:rPr>
        <w:rFonts w:hint="default"/>
      </w:rPr>
    </w:lvl>
    <w:lvl w:ilvl="2" w:tplc="E504683C">
      <w:numFmt w:val="bullet"/>
      <w:lvlText w:val="•"/>
      <w:lvlJc w:val="left"/>
      <w:pPr>
        <w:ind w:left="2031" w:hanging="341"/>
      </w:pPr>
      <w:rPr>
        <w:rFonts w:hint="default"/>
      </w:rPr>
    </w:lvl>
    <w:lvl w:ilvl="3" w:tplc="48B4AA0C">
      <w:numFmt w:val="bullet"/>
      <w:lvlText w:val="•"/>
      <w:lvlJc w:val="left"/>
      <w:pPr>
        <w:ind w:left="2962" w:hanging="341"/>
      </w:pPr>
      <w:rPr>
        <w:rFonts w:hint="default"/>
      </w:rPr>
    </w:lvl>
    <w:lvl w:ilvl="4" w:tplc="37344DA0">
      <w:numFmt w:val="bullet"/>
      <w:lvlText w:val="•"/>
      <w:lvlJc w:val="left"/>
      <w:pPr>
        <w:ind w:left="3893" w:hanging="341"/>
      </w:pPr>
      <w:rPr>
        <w:rFonts w:hint="default"/>
      </w:rPr>
    </w:lvl>
    <w:lvl w:ilvl="5" w:tplc="69263CD6">
      <w:numFmt w:val="bullet"/>
      <w:lvlText w:val="•"/>
      <w:lvlJc w:val="left"/>
      <w:pPr>
        <w:ind w:left="4824" w:hanging="341"/>
      </w:pPr>
      <w:rPr>
        <w:rFonts w:hint="default"/>
      </w:rPr>
    </w:lvl>
    <w:lvl w:ilvl="6" w:tplc="5C06DF2E">
      <w:numFmt w:val="bullet"/>
      <w:lvlText w:val="•"/>
      <w:lvlJc w:val="left"/>
      <w:pPr>
        <w:ind w:left="5755" w:hanging="341"/>
      </w:pPr>
      <w:rPr>
        <w:rFonts w:hint="default"/>
      </w:rPr>
    </w:lvl>
    <w:lvl w:ilvl="7" w:tplc="8C12FF10">
      <w:numFmt w:val="bullet"/>
      <w:lvlText w:val="•"/>
      <w:lvlJc w:val="left"/>
      <w:pPr>
        <w:ind w:left="6686" w:hanging="341"/>
      </w:pPr>
      <w:rPr>
        <w:rFonts w:hint="default"/>
      </w:rPr>
    </w:lvl>
    <w:lvl w:ilvl="8" w:tplc="A4B64FE2">
      <w:numFmt w:val="bullet"/>
      <w:lvlText w:val="•"/>
      <w:lvlJc w:val="left"/>
      <w:pPr>
        <w:ind w:left="7617" w:hanging="341"/>
      </w:pPr>
      <w:rPr>
        <w:rFonts w:hint="default"/>
      </w:rPr>
    </w:lvl>
  </w:abstractNum>
  <w:abstractNum w:abstractNumId="72" w15:restartNumberingAfterBreak="0">
    <w:nsid w:val="62D37769"/>
    <w:multiLevelType w:val="hybridMultilevel"/>
    <w:tmpl w:val="6D1EA67E"/>
    <w:lvl w:ilvl="0" w:tplc="D5A0DDF0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CC9ABC3A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9CE69580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D214F3D6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09901FD6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AC221CAE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8282488E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ED602110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D2E63B44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73" w15:restartNumberingAfterBreak="0">
    <w:nsid w:val="63236F96"/>
    <w:multiLevelType w:val="hybridMultilevel"/>
    <w:tmpl w:val="508C5F12"/>
    <w:lvl w:ilvl="0" w:tplc="A11ADF72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A74481B8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D8D63972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1CD0BC6A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C4F8DE28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4F747A36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C5F609A2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E59EA60A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40BE0FA6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74" w15:restartNumberingAfterBreak="0">
    <w:nsid w:val="641367F2"/>
    <w:multiLevelType w:val="hybridMultilevel"/>
    <w:tmpl w:val="F7A62540"/>
    <w:lvl w:ilvl="0" w:tplc="814831AE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45400A96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5956A7EE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C7A826EC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780E2A44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EBC81A8E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2848A15A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77C65466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2B3C1C58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75" w15:restartNumberingAfterBreak="0">
    <w:nsid w:val="64AE44A5"/>
    <w:multiLevelType w:val="hybridMultilevel"/>
    <w:tmpl w:val="42342828"/>
    <w:lvl w:ilvl="0" w:tplc="E34681F4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0D1AF960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6EC03C2E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365E4698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AC8AB700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F8380786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02F0FB1A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A3DA8038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8B026C88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76" w15:restartNumberingAfterBreak="0">
    <w:nsid w:val="6526409A"/>
    <w:multiLevelType w:val="multilevel"/>
    <w:tmpl w:val="4810F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65E26532"/>
    <w:multiLevelType w:val="hybridMultilevel"/>
    <w:tmpl w:val="06008B84"/>
    <w:lvl w:ilvl="0" w:tplc="C4929686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152CA9D0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1DB2C002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B646268E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88780BE2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47084AFA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B2D6486E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0B203E54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A71C8580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78" w15:restartNumberingAfterBreak="0">
    <w:nsid w:val="6704626B"/>
    <w:multiLevelType w:val="hybridMultilevel"/>
    <w:tmpl w:val="EEEC5494"/>
    <w:lvl w:ilvl="0" w:tplc="2C90EA82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2FEA9A4E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22FC61A2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180011D2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FA4618A2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4D705B40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0ADA86C8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0F6AB622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D060942E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79" w15:restartNumberingAfterBreak="0">
    <w:nsid w:val="68B414D5"/>
    <w:multiLevelType w:val="hybridMultilevel"/>
    <w:tmpl w:val="DF461428"/>
    <w:lvl w:ilvl="0" w:tplc="B42EEDB6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0E902D7C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4836CAB2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AEC4444C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AAA8612A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E27EB846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D72E7816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6B5C0810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A0B000B8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80" w15:restartNumberingAfterBreak="0">
    <w:nsid w:val="6952474D"/>
    <w:multiLevelType w:val="hybridMultilevel"/>
    <w:tmpl w:val="38905710"/>
    <w:lvl w:ilvl="0" w:tplc="7C1250AC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4894AB94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F482BE26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483217EA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EA7417C2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E2AEE7D6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94121F1C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C0786CA4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3376BFF0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81" w15:restartNumberingAfterBreak="0">
    <w:nsid w:val="6D300E9B"/>
    <w:multiLevelType w:val="hybridMultilevel"/>
    <w:tmpl w:val="26C6C6DC"/>
    <w:lvl w:ilvl="0" w:tplc="6E820910">
      <w:start w:val="1"/>
      <w:numFmt w:val="decimal"/>
      <w:lvlText w:val="%1."/>
      <w:lvlJc w:val="left"/>
      <w:pPr>
        <w:ind w:left="790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FC32AD68">
      <w:numFmt w:val="bullet"/>
      <w:lvlText w:val="•"/>
      <w:lvlJc w:val="left"/>
      <w:pPr>
        <w:ind w:left="1668" w:hanging="375"/>
      </w:pPr>
      <w:rPr>
        <w:rFonts w:hint="default"/>
      </w:rPr>
    </w:lvl>
    <w:lvl w:ilvl="2" w:tplc="DD082A76">
      <w:numFmt w:val="bullet"/>
      <w:lvlText w:val="•"/>
      <w:lvlJc w:val="left"/>
      <w:pPr>
        <w:ind w:left="2536" w:hanging="375"/>
      </w:pPr>
      <w:rPr>
        <w:rFonts w:hint="default"/>
      </w:rPr>
    </w:lvl>
    <w:lvl w:ilvl="3" w:tplc="5ABC6EBA">
      <w:numFmt w:val="bullet"/>
      <w:lvlText w:val="•"/>
      <w:lvlJc w:val="left"/>
      <w:pPr>
        <w:ind w:left="3404" w:hanging="375"/>
      </w:pPr>
      <w:rPr>
        <w:rFonts w:hint="default"/>
      </w:rPr>
    </w:lvl>
    <w:lvl w:ilvl="4" w:tplc="75FCD1FA">
      <w:numFmt w:val="bullet"/>
      <w:lvlText w:val="•"/>
      <w:lvlJc w:val="left"/>
      <w:pPr>
        <w:ind w:left="4272" w:hanging="375"/>
      </w:pPr>
      <w:rPr>
        <w:rFonts w:hint="default"/>
      </w:rPr>
    </w:lvl>
    <w:lvl w:ilvl="5" w:tplc="FDF43ABE">
      <w:numFmt w:val="bullet"/>
      <w:lvlText w:val="•"/>
      <w:lvlJc w:val="left"/>
      <w:pPr>
        <w:ind w:left="5140" w:hanging="375"/>
      </w:pPr>
      <w:rPr>
        <w:rFonts w:hint="default"/>
      </w:rPr>
    </w:lvl>
    <w:lvl w:ilvl="6" w:tplc="EE885EA6">
      <w:numFmt w:val="bullet"/>
      <w:lvlText w:val="•"/>
      <w:lvlJc w:val="left"/>
      <w:pPr>
        <w:ind w:left="6008" w:hanging="375"/>
      </w:pPr>
      <w:rPr>
        <w:rFonts w:hint="default"/>
      </w:rPr>
    </w:lvl>
    <w:lvl w:ilvl="7" w:tplc="79FC480A">
      <w:numFmt w:val="bullet"/>
      <w:lvlText w:val="•"/>
      <w:lvlJc w:val="left"/>
      <w:pPr>
        <w:ind w:left="6876" w:hanging="375"/>
      </w:pPr>
      <w:rPr>
        <w:rFonts w:hint="default"/>
      </w:rPr>
    </w:lvl>
    <w:lvl w:ilvl="8" w:tplc="0874B50C">
      <w:numFmt w:val="bullet"/>
      <w:lvlText w:val="•"/>
      <w:lvlJc w:val="left"/>
      <w:pPr>
        <w:ind w:left="7744" w:hanging="375"/>
      </w:pPr>
      <w:rPr>
        <w:rFonts w:hint="default"/>
      </w:rPr>
    </w:lvl>
  </w:abstractNum>
  <w:abstractNum w:abstractNumId="82" w15:restartNumberingAfterBreak="0">
    <w:nsid w:val="6DC579E5"/>
    <w:multiLevelType w:val="hybridMultilevel"/>
    <w:tmpl w:val="4C246572"/>
    <w:lvl w:ilvl="0" w:tplc="4BE85E68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325E9680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276A75F2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4AB43680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2932CF54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7ABA9DD0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E078F696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697C5506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3F98F8D4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83" w15:restartNumberingAfterBreak="0">
    <w:nsid w:val="6EB14AA3"/>
    <w:multiLevelType w:val="hybridMultilevel"/>
    <w:tmpl w:val="78D4ED20"/>
    <w:lvl w:ilvl="0" w:tplc="7F429F98">
      <w:start w:val="1"/>
      <w:numFmt w:val="decimal"/>
      <w:pStyle w:val="3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 w15:restartNumberingAfterBreak="0">
    <w:nsid w:val="6EDB1B32"/>
    <w:multiLevelType w:val="hybridMultilevel"/>
    <w:tmpl w:val="F59CF852"/>
    <w:lvl w:ilvl="0" w:tplc="F25AF162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054481D2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C6EA90B8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5EA65AFE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4C582E5A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AB765444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2EF6106A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F6B2D318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B7247FBE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85" w15:restartNumberingAfterBreak="0">
    <w:nsid w:val="6F3D57C3"/>
    <w:multiLevelType w:val="hybridMultilevel"/>
    <w:tmpl w:val="53C07836"/>
    <w:lvl w:ilvl="0" w:tplc="3EF6E698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04CA0118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74123A38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C3481416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EF24E824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5F104A22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92E28CDC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64D22E52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6E0C37F8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86" w15:restartNumberingAfterBreak="0">
    <w:nsid w:val="70BD3F9D"/>
    <w:multiLevelType w:val="multilevel"/>
    <w:tmpl w:val="6DB4E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719819C7"/>
    <w:multiLevelType w:val="hybridMultilevel"/>
    <w:tmpl w:val="57B2D5A6"/>
    <w:lvl w:ilvl="0" w:tplc="F8B6FC5E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6400E822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015EB314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7780D7A2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1B6AF658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33F49064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BCB2A870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42729B6A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BC64FC04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88" w15:restartNumberingAfterBreak="0">
    <w:nsid w:val="732D49A0"/>
    <w:multiLevelType w:val="hybridMultilevel"/>
    <w:tmpl w:val="9B92AA26"/>
    <w:lvl w:ilvl="0" w:tplc="1BAA8990">
      <w:start w:val="1"/>
      <w:numFmt w:val="decimal"/>
      <w:lvlText w:val="%1."/>
      <w:lvlJc w:val="left"/>
      <w:pPr>
        <w:ind w:left="756" w:hanging="341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E7F42EFA">
      <w:numFmt w:val="bullet"/>
      <w:lvlText w:val="•"/>
      <w:lvlJc w:val="left"/>
      <w:pPr>
        <w:ind w:left="1632" w:hanging="341"/>
      </w:pPr>
      <w:rPr>
        <w:rFonts w:hint="default"/>
      </w:rPr>
    </w:lvl>
    <w:lvl w:ilvl="2" w:tplc="A36A8F72">
      <w:numFmt w:val="bullet"/>
      <w:lvlText w:val="•"/>
      <w:lvlJc w:val="left"/>
      <w:pPr>
        <w:ind w:left="2504" w:hanging="341"/>
      </w:pPr>
      <w:rPr>
        <w:rFonts w:hint="default"/>
      </w:rPr>
    </w:lvl>
    <w:lvl w:ilvl="3" w:tplc="6B6EC09A">
      <w:numFmt w:val="bullet"/>
      <w:lvlText w:val="•"/>
      <w:lvlJc w:val="left"/>
      <w:pPr>
        <w:ind w:left="3376" w:hanging="341"/>
      </w:pPr>
      <w:rPr>
        <w:rFonts w:hint="default"/>
      </w:rPr>
    </w:lvl>
    <w:lvl w:ilvl="4" w:tplc="5A5031EE">
      <w:numFmt w:val="bullet"/>
      <w:lvlText w:val="•"/>
      <w:lvlJc w:val="left"/>
      <w:pPr>
        <w:ind w:left="4248" w:hanging="341"/>
      </w:pPr>
      <w:rPr>
        <w:rFonts w:hint="default"/>
      </w:rPr>
    </w:lvl>
    <w:lvl w:ilvl="5" w:tplc="FB0A73CC">
      <w:numFmt w:val="bullet"/>
      <w:lvlText w:val="•"/>
      <w:lvlJc w:val="left"/>
      <w:pPr>
        <w:ind w:left="5120" w:hanging="341"/>
      </w:pPr>
      <w:rPr>
        <w:rFonts w:hint="default"/>
      </w:rPr>
    </w:lvl>
    <w:lvl w:ilvl="6" w:tplc="FE5EE3A4">
      <w:numFmt w:val="bullet"/>
      <w:lvlText w:val="•"/>
      <w:lvlJc w:val="left"/>
      <w:pPr>
        <w:ind w:left="5992" w:hanging="341"/>
      </w:pPr>
      <w:rPr>
        <w:rFonts w:hint="default"/>
      </w:rPr>
    </w:lvl>
    <w:lvl w:ilvl="7" w:tplc="CC568FA2">
      <w:numFmt w:val="bullet"/>
      <w:lvlText w:val="•"/>
      <w:lvlJc w:val="left"/>
      <w:pPr>
        <w:ind w:left="6864" w:hanging="341"/>
      </w:pPr>
      <w:rPr>
        <w:rFonts w:hint="default"/>
      </w:rPr>
    </w:lvl>
    <w:lvl w:ilvl="8" w:tplc="B80AFA26">
      <w:numFmt w:val="bullet"/>
      <w:lvlText w:val="•"/>
      <w:lvlJc w:val="left"/>
      <w:pPr>
        <w:ind w:left="7736" w:hanging="341"/>
      </w:pPr>
      <w:rPr>
        <w:rFonts w:hint="default"/>
      </w:rPr>
    </w:lvl>
  </w:abstractNum>
  <w:abstractNum w:abstractNumId="89" w15:restartNumberingAfterBreak="0">
    <w:nsid w:val="73671495"/>
    <w:multiLevelType w:val="hybridMultilevel"/>
    <w:tmpl w:val="9BEADF90"/>
    <w:lvl w:ilvl="0" w:tplc="2E467CC8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8A8CB034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2E6073A2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A53A15E6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606C7538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54C6AEBE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5814888A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90A48994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5B2ABA96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90" w15:restartNumberingAfterBreak="0">
    <w:nsid w:val="74314A68"/>
    <w:multiLevelType w:val="multilevel"/>
    <w:tmpl w:val="9BA0F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1" w15:restartNumberingAfterBreak="0">
    <w:nsid w:val="750D479F"/>
    <w:multiLevelType w:val="multilevel"/>
    <w:tmpl w:val="AEA6B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76D33DBA"/>
    <w:multiLevelType w:val="hybridMultilevel"/>
    <w:tmpl w:val="77161908"/>
    <w:lvl w:ilvl="0" w:tplc="A8262B82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9D4CD3A8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7DA807DA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7DB02C2E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3F9CA198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DF8A4BF0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ADA8973E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C7D26C32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2796015A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93" w15:restartNumberingAfterBreak="0">
    <w:nsid w:val="78F93171"/>
    <w:multiLevelType w:val="multilevel"/>
    <w:tmpl w:val="CCF0C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7950437C"/>
    <w:multiLevelType w:val="hybridMultilevel"/>
    <w:tmpl w:val="4E56AC0E"/>
    <w:lvl w:ilvl="0" w:tplc="1DB2B282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978A0BA0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4DCCE8F0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E0A4A73C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3620E714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94F88BBA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D25A3CE2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0B68F52C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57D280F4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95" w15:restartNumberingAfterBreak="0">
    <w:nsid w:val="7A1A1444"/>
    <w:multiLevelType w:val="hybridMultilevel"/>
    <w:tmpl w:val="5C8E1C10"/>
    <w:lvl w:ilvl="0" w:tplc="18A26AFA">
      <w:start w:val="1"/>
      <w:numFmt w:val="decimal"/>
      <w:lvlText w:val="%1."/>
      <w:lvlJc w:val="left"/>
      <w:pPr>
        <w:ind w:left="416" w:hanging="341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61DA717E">
      <w:numFmt w:val="bullet"/>
      <w:lvlText w:val="•"/>
      <w:lvlJc w:val="left"/>
      <w:pPr>
        <w:ind w:left="1326" w:hanging="341"/>
      </w:pPr>
      <w:rPr>
        <w:rFonts w:hint="default"/>
      </w:rPr>
    </w:lvl>
    <w:lvl w:ilvl="2" w:tplc="6FE2D49E">
      <w:numFmt w:val="bullet"/>
      <w:lvlText w:val="•"/>
      <w:lvlJc w:val="left"/>
      <w:pPr>
        <w:ind w:left="2232" w:hanging="341"/>
      </w:pPr>
      <w:rPr>
        <w:rFonts w:hint="default"/>
      </w:rPr>
    </w:lvl>
    <w:lvl w:ilvl="3" w:tplc="63D088C2">
      <w:numFmt w:val="bullet"/>
      <w:lvlText w:val="•"/>
      <w:lvlJc w:val="left"/>
      <w:pPr>
        <w:ind w:left="3138" w:hanging="341"/>
      </w:pPr>
      <w:rPr>
        <w:rFonts w:hint="default"/>
      </w:rPr>
    </w:lvl>
    <w:lvl w:ilvl="4" w:tplc="FCC84492">
      <w:numFmt w:val="bullet"/>
      <w:lvlText w:val="•"/>
      <w:lvlJc w:val="left"/>
      <w:pPr>
        <w:ind w:left="4044" w:hanging="341"/>
      </w:pPr>
      <w:rPr>
        <w:rFonts w:hint="default"/>
      </w:rPr>
    </w:lvl>
    <w:lvl w:ilvl="5" w:tplc="EA289532">
      <w:numFmt w:val="bullet"/>
      <w:lvlText w:val="•"/>
      <w:lvlJc w:val="left"/>
      <w:pPr>
        <w:ind w:left="4950" w:hanging="341"/>
      </w:pPr>
      <w:rPr>
        <w:rFonts w:hint="default"/>
      </w:rPr>
    </w:lvl>
    <w:lvl w:ilvl="6" w:tplc="37C855D2">
      <w:numFmt w:val="bullet"/>
      <w:lvlText w:val="•"/>
      <w:lvlJc w:val="left"/>
      <w:pPr>
        <w:ind w:left="5856" w:hanging="341"/>
      </w:pPr>
      <w:rPr>
        <w:rFonts w:hint="default"/>
      </w:rPr>
    </w:lvl>
    <w:lvl w:ilvl="7" w:tplc="BB2ADAF4">
      <w:numFmt w:val="bullet"/>
      <w:lvlText w:val="•"/>
      <w:lvlJc w:val="left"/>
      <w:pPr>
        <w:ind w:left="6762" w:hanging="341"/>
      </w:pPr>
      <w:rPr>
        <w:rFonts w:hint="default"/>
      </w:rPr>
    </w:lvl>
    <w:lvl w:ilvl="8" w:tplc="42A2A4A2">
      <w:numFmt w:val="bullet"/>
      <w:lvlText w:val="•"/>
      <w:lvlJc w:val="left"/>
      <w:pPr>
        <w:ind w:left="7668" w:hanging="341"/>
      </w:pPr>
      <w:rPr>
        <w:rFonts w:hint="default"/>
      </w:rPr>
    </w:lvl>
  </w:abstractNum>
  <w:abstractNum w:abstractNumId="96" w15:restartNumberingAfterBreak="0">
    <w:nsid w:val="7F0C3F0C"/>
    <w:multiLevelType w:val="multilevel"/>
    <w:tmpl w:val="C1406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7FDC7876"/>
    <w:multiLevelType w:val="multilevel"/>
    <w:tmpl w:val="30B4E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9"/>
  </w:num>
  <w:num w:numId="2">
    <w:abstractNumId w:val="90"/>
  </w:num>
  <w:num w:numId="3">
    <w:abstractNumId w:val="52"/>
  </w:num>
  <w:num w:numId="4">
    <w:abstractNumId w:val="76"/>
  </w:num>
  <w:num w:numId="5">
    <w:abstractNumId w:val="93"/>
  </w:num>
  <w:num w:numId="6">
    <w:abstractNumId w:val="91"/>
  </w:num>
  <w:num w:numId="7">
    <w:abstractNumId w:val="48"/>
  </w:num>
  <w:num w:numId="8">
    <w:abstractNumId w:val="28"/>
  </w:num>
  <w:num w:numId="9">
    <w:abstractNumId w:val="83"/>
  </w:num>
  <w:num w:numId="10">
    <w:abstractNumId w:val="12"/>
  </w:num>
  <w:num w:numId="11">
    <w:abstractNumId w:val="1"/>
  </w:num>
  <w:num w:numId="12">
    <w:abstractNumId w:val="86"/>
  </w:num>
  <w:num w:numId="13">
    <w:abstractNumId w:val="96"/>
  </w:num>
  <w:num w:numId="14">
    <w:abstractNumId w:val="36"/>
  </w:num>
  <w:num w:numId="15">
    <w:abstractNumId w:val="8"/>
  </w:num>
  <w:num w:numId="16">
    <w:abstractNumId w:val="97"/>
  </w:num>
  <w:num w:numId="17">
    <w:abstractNumId w:val="61"/>
  </w:num>
  <w:num w:numId="18">
    <w:abstractNumId w:val="16"/>
  </w:num>
  <w:num w:numId="19">
    <w:abstractNumId w:val="56"/>
  </w:num>
  <w:num w:numId="20">
    <w:abstractNumId w:val="60"/>
  </w:num>
  <w:num w:numId="21">
    <w:abstractNumId w:val="62"/>
  </w:num>
  <w:num w:numId="22">
    <w:abstractNumId w:val="18"/>
  </w:num>
  <w:num w:numId="23">
    <w:abstractNumId w:val="22"/>
  </w:num>
  <w:num w:numId="24">
    <w:abstractNumId w:val="85"/>
  </w:num>
  <w:num w:numId="25">
    <w:abstractNumId w:val="65"/>
  </w:num>
  <w:num w:numId="26">
    <w:abstractNumId w:val="38"/>
  </w:num>
  <w:num w:numId="27">
    <w:abstractNumId w:val="70"/>
  </w:num>
  <w:num w:numId="28">
    <w:abstractNumId w:val="17"/>
  </w:num>
  <w:num w:numId="29">
    <w:abstractNumId w:val="73"/>
  </w:num>
  <w:num w:numId="30">
    <w:abstractNumId w:val="75"/>
  </w:num>
  <w:num w:numId="31">
    <w:abstractNumId w:val="25"/>
  </w:num>
  <w:num w:numId="32">
    <w:abstractNumId w:val="42"/>
  </w:num>
  <w:num w:numId="33">
    <w:abstractNumId w:val="64"/>
  </w:num>
  <w:num w:numId="34">
    <w:abstractNumId w:val="33"/>
  </w:num>
  <w:num w:numId="35">
    <w:abstractNumId w:val="72"/>
  </w:num>
  <w:num w:numId="36">
    <w:abstractNumId w:val="7"/>
  </w:num>
  <w:num w:numId="37">
    <w:abstractNumId w:val="2"/>
  </w:num>
  <w:num w:numId="38">
    <w:abstractNumId w:val="57"/>
  </w:num>
  <w:num w:numId="39">
    <w:abstractNumId w:val="13"/>
  </w:num>
  <w:num w:numId="40">
    <w:abstractNumId w:val="92"/>
  </w:num>
  <w:num w:numId="41">
    <w:abstractNumId w:val="35"/>
  </w:num>
  <w:num w:numId="42">
    <w:abstractNumId w:val="44"/>
  </w:num>
  <w:num w:numId="43">
    <w:abstractNumId w:val="43"/>
  </w:num>
  <w:num w:numId="44">
    <w:abstractNumId w:val="78"/>
  </w:num>
  <w:num w:numId="45">
    <w:abstractNumId w:val="39"/>
  </w:num>
  <w:num w:numId="46">
    <w:abstractNumId w:val="23"/>
  </w:num>
  <w:num w:numId="47">
    <w:abstractNumId w:val="51"/>
  </w:num>
  <w:num w:numId="48">
    <w:abstractNumId w:val="54"/>
  </w:num>
  <w:num w:numId="49">
    <w:abstractNumId w:val="19"/>
  </w:num>
  <w:num w:numId="50">
    <w:abstractNumId w:val="82"/>
  </w:num>
  <w:num w:numId="51">
    <w:abstractNumId w:val="58"/>
  </w:num>
  <w:num w:numId="52">
    <w:abstractNumId w:val="81"/>
  </w:num>
  <w:num w:numId="53">
    <w:abstractNumId w:val="34"/>
  </w:num>
  <w:num w:numId="54">
    <w:abstractNumId w:val="46"/>
  </w:num>
  <w:num w:numId="55">
    <w:abstractNumId w:val="10"/>
  </w:num>
  <w:num w:numId="56">
    <w:abstractNumId w:val="27"/>
  </w:num>
  <w:num w:numId="57">
    <w:abstractNumId w:val="6"/>
  </w:num>
  <w:num w:numId="58">
    <w:abstractNumId w:val="88"/>
  </w:num>
  <w:num w:numId="59">
    <w:abstractNumId w:val="31"/>
  </w:num>
  <w:num w:numId="60">
    <w:abstractNumId w:val="71"/>
  </w:num>
  <w:num w:numId="61">
    <w:abstractNumId w:val="95"/>
  </w:num>
  <w:num w:numId="62">
    <w:abstractNumId w:val="50"/>
  </w:num>
  <w:num w:numId="63">
    <w:abstractNumId w:val="15"/>
  </w:num>
  <w:num w:numId="64">
    <w:abstractNumId w:val="55"/>
  </w:num>
  <w:num w:numId="65">
    <w:abstractNumId w:val="45"/>
  </w:num>
  <w:num w:numId="66">
    <w:abstractNumId w:val="14"/>
  </w:num>
  <w:num w:numId="67">
    <w:abstractNumId w:val="59"/>
  </w:num>
  <w:num w:numId="68">
    <w:abstractNumId w:val="26"/>
  </w:num>
  <w:num w:numId="69">
    <w:abstractNumId w:val="5"/>
  </w:num>
  <w:num w:numId="70">
    <w:abstractNumId w:val="79"/>
  </w:num>
  <w:num w:numId="71">
    <w:abstractNumId w:val="87"/>
  </w:num>
  <w:num w:numId="72">
    <w:abstractNumId w:val="67"/>
  </w:num>
  <w:num w:numId="73">
    <w:abstractNumId w:val="40"/>
  </w:num>
  <w:num w:numId="74">
    <w:abstractNumId w:val="9"/>
  </w:num>
  <w:num w:numId="75">
    <w:abstractNumId w:val="84"/>
  </w:num>
  <w:num w:numId="76">
    <w:abstractNumId w:val="29"/>
  </w:num>
  <w:num w:numId="77">
    <w:abstractNumId w:val="80"/>
  </w:num>
  <w:num w:numId="78">
    <w:abstractNumId w:val="3"/>
  </w:num>
  <w:num w:numId="79">
    <w:abstractNumId w:val="53"/>
  </w:num>
  <w:num w:numId="80">
    <w:abstractNumId w:val="49"/>
  </w:num>
  <w:num w:numId="81">
    <w:abstractNumId w:val="4"/>
  </w:num>
  <w:num w:numId="82">
    <w:abstractNumId w:val="94"/>
  </w:num>
  <w:num w:numId="83">
    <w:abstractNumId w:val="47"/>
  </w:num>
  <w:num w:numId="84">
    <w:abstractNumId w:val="32"/>
  </w:num>
  <w:num w:numId="85">
    <w:abstractNumId w:val="77"/>
  </w:num>
  <w:num w:numId="86">
    <w:abstractNumId w:val="11"/>
  </w:num>
  <w:num w:numId="87">
    <w:abstractNumId w:val="74"/>
  </w:num>
  <w:num w:numId="88">
    <w:abstractNumId w:val="89"/>
  </w:num>
  <w:num w:numId="89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0">
    <w:abstractNumId w:val="20"/>
  </w:num>
  <w:num w:numId="91">
    <w:abstractNumId w:val="37"/>
  </w:num>
  <w:num w:numId="92">
    <w:abstractNumId w:val="63"/>
  </w:num>
  <w:num w:numId="93">
    <w:abstractNumId w:val="0"/>
  </w:num>
  <w:num w:numId="94">
    <w:abstractNumId w:val="41"/>
  </w:num>
  <w:num w:numId="95">
    <w:abstractNumId w:val="24"/>
  </w:num>
  <w:num w:numId="96">
    <w:abstractNumId w:val="30"/>
  </w:num>
  <w:num w:numId="97">
    <w:abstractNumId w:val="68"/>
  </w:num>
  <w:num w:numId="98">
    <w:abstractNumId w:val="66"/>
  </w:num>
  <w:numIdMacAtCleanup w:val="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C56"/>
    <w:rsid w:val="00012EB3"/>
    <w:rsid w:val="00026A06"/>
    <w:rsid w:val="000272F5"/>
    <w:rsid w:val="000404FC"/>
    <w:rsid w:val="000472E8"/>
    <w:rsid w:val="0005732C"/>
    <w:rsid w:val="0007435D"/>
    <w:rsid w:val="000B49F5"/>
    <w:rsid w:val="000C1056"/>
    <w:rsid w:val="000D1A8C"/>
    <w:rsid w:val="000E76CE"/>
    <w:rsid w:val="00104A8A"/>
    <w:rsid w:val="0011578D"/>
    <w:rsid w:val="00136B53"/>
    <w:rsid w:val="001448FF"/>
    <w:rsid w:val="001459E9"/>
    <w:rsid w:val="00154153"/>
    <w:rsid w:val="001B40E0"/>
    <w:rsid w:val="001B432C"/>
    <w:rsid w:val="001D3E8B"/>
    <w:rsid w:val="001F2C97"/>
    <w:rsid w:val="001F40A2"/>
    <w:rsid w:val="001F5163"/>
    <w:rsid w:val="00200667"/>
    <w:rsid w:val="002103F0"/>
    <w:rsid w:val="00211C71"/>
    <w:rsid w:val="002375AE"/>
    <w:rsid w:val="002564FE"/>
    <w:rsid w:val="002748E7"/>
    <w:rsid w:val="002851DC"/>
    <w:rsid w:val="002E44AB"/>
    <w:rsid w:val="002F448B"/>
    <w:rsid w:val="003000FF"/>
    <w:rsid w:val="003160BE"/>
    <w:rsid w:val="00362F05"/>
    <w:rsid w:val="00373A5B"/>
    <w:rsid w:val="003A6873"/>
    <w:rsid w:val="003B2359"/>
    <w:rsid w:val="003C45C0"/>
    <w:rsid w:val="00432D82"/>
    <w:rsid w:val="00447F2F"/>
    <w:rsid w:val="00492566"/>
    <w:rsid w:val="0049296B"/>
    <w:rsid w:val="004A5446"/>
    <w:rsid w:val="004C3EE2"/>
    <w:rsid w:val="00520A6F"/>
    <w:rsid w:val="00577B41"/>
    <w:rsid w:val="005811B9"/>
    <w:rsid w:val="005B5E81"/>
    <w:rsid w:val="005B778F"/>
    <w:rsid w:val="005C3857"/>
    <w:rsid w:val="005E07D0"/>
    <w:rsid w:val="005E1BAC"/>
    <w:rsid w:val="005F6401"/>
    <w:rsid w:val="00630EF0"/>
    <w:rsid w:val="00631DB9"/>
    <w:rsid w:val="00645F96"/>
    <w:rsid w:val="00646E8F"/>
    <w:rsid w:val="0067380C"/>
    <w:rsid w:val="00686E92"/>
    <w:rsid w:val="006A2E48"/>
    <w:rsid w:val="006C4C04"/>
    <w:rsid w:val="007040E5"/>
    <w:rsid w:val="00705C76"/>
    <w:rsid w:val="00725AC0"/>
    <w:rsid w:val="00732B86"/>
    <w:rsid w:val="00741590"/>
    <w:rsid w:val="007436B1"/>
    <w:rsid w:val="007457AC"/>
    <w:rsid w:val="00763E82"/>
    <w:rsid w:val="00764E94"/>
    <w:rsid w:val="00776CA8"/>
    <w:rsid w:val="00793E08"/>
    <w:rsid w:val="00797424"/>
    <w:rsid w:val="007F7004"/>
    <w:rsid w:val="008318A3"/>
    <w:rsid w:val="00853CDF"/>
    <w:rsid w:val="00857132"/>
    <w:rsid w:val="008577BE"/>
    <w:rsid w:val="008E6CE6"/>
    <w:rsid w:val="008F5548"/>
    <w:rsid w:val="00900B89"/>
    <w:rsid w:val="00907C56"/>
    <w:rsid w:val="00925A35"/>
    <w:rsid w:val="00930A9E"/>
    <w:rsid w:val="009654FA"/>
    <w:rsid w:val="009B59CB"/>
    <w:rsid w:val="009E74AF"/>
    <w:rsid w:val="00A15C82"/>
    <w:rsid w:val="00A66677"/>
    <w:rsid w:val="00A74C93"/>
    <w:rsid w:val="00A83D2D"/>
    <w:rsid w:val="00B070D0"/>
    <w:rsid w:val="00B1254F"/>
    <w:rsid w:val="00B26754"/>
    <w:rsid w:val="00B31B64"/>
    <w:rsid w:val="00B61EC3"/>
    <w:rsid w:val="00B70F28"/>
    <w:rsid w:val="00B72D9B"/>
    <w:rsid w:val="00B93643"/>
    <w:rsid w:val="00B97BE4"/>
    <w:rsid w:val="00BA5093"/>
    <w:rsid w:val="00BB053F"/>
    <w:rsid w:val="00BB4235"/>
    <w:rsid w:val="00BC3A25"/>
    <w:rsid w:val="00BD6AE5"/>
    <w:rsid w:val="00C04D06"/>
    <w:rsid w:val="00C31361"/>
    <w:rsid w:val="00C456D6"/>
    <w:rsid w:val="00C71B8E"/>
    <w:rsid w:val="00D15F93"/>
    <w:rsid w:val="00D307E5"/>
    <w:rsid w:val="00D352A2"/>
    <w:rsid w:val="00D7488C"/>
    <w:rsid w:val="00D8466E"/>
    <w:rsid w:val="00DC51A0"/>
    <w:rsid w:val="00DD6C03"/>
    <w:rsid w:val="00DE4FD0"/>
    <w:rsid w:val="00E016C3"/>
    <w:rsid w:val="00E54FBF"/>
    <w:rsid w:val="00EC3A96"/>
    <w:rsid w:val="00EE1012"/>
    <w:rsid w:val="00F54221"/>
    <w:rsid w:val="00F96AD9"/>
    <w:rsid w:val="00FC0602"/>
    <w:rsid w:val="00FC7766"/>
    <w:rsid w:val="00FF3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23816A"/>
  <w15:chartTrackingRefBased/>
  <w15:docId w15:val="{6DEED581-D726-41F9-A3F3-9FFBAF59A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7C56"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rsid w:val="00B070D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776CA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"/>
    <w:qFormat/>
    <w:rsid w:val="0067380C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qFormat/>
    <w:rsid w:val="00741590"/>
    <w:pPr>
      <w:keepNext/>
      <w:overflowPunct w:val="0"/>
      <w:autoSpaceDE w:val="0"/>
      <w:autoSpaceDN w:val="0"/>
      <w:adjustRightInd w:val="0"/>
      <w:ind w:firstLine="720"/>
      <w:jc w:val="center"/>
      <w:textAlignment w:val="baseline"/>
      <w:outlineLvl w:val="3"/>
    </w:pPr>
    <w:rPr>
      <w:b/>
      <w:szCs w:val="20"/>
    </w:rPr>
  </w:style>
  <w:style w:type="paragraph" w:styleId="5">
    <w:name w:val="heading 5"/>
    <w:basedOn w:val="a"/>
    <w:next w:val="a"/>
    <w:link w:val="50"/>
    <w:qFormat/>
    <w:rsid w:val="00741590"/>
    <w:pPr>
      <w:keepNext/>
      <w:overflowPunct w:val="0"/>
      <w:autoSpaceDE w:val="0"/>
      <w:autoSpaceDN w:val="0"/>
      <w:adjustRightInd w:val="0"/>
      <w:ind w:firstLine="284"/>
      <w:jc w:val="both"/>
      <w:textAlignment w:val="baseline"/>
      <w:outlineLvl w:val="4"/>
    </w:pPr>
    <w:rPr>
      <w:b/>
      <w:szCs w:val="20"/>
    </w:rPr>
  </w:style>
  <w:style w:type="paragraph" w:styleId="6">
    <w:name w:val="heading 6"/>
    <w:basedOn w:val="a"/>
    <w:next w:val="a"/>
    <w:link w:val="60"/>
    <w:qFormat/>
    <w:rsid w:val="00741590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b/>
      <w:bCs/>
      <w:sz w:val="28"/>
      <w:szCs w:val="20"/>
    </w:rPr>
  </w:style>
  <w:style w:type="paragraph" w:styleId="7">
    <w:name w:val="heading 7"/>
    <w:basedOn w:val="a"/>
    <w:next w:val="a"/>
    <w:link w:val="70"/>
    <w:qFormat/>
    <w:rsid w:val="00741590"/>
    <w:pPr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qFormat/>
    <w:rsid w:val="00741590"/>
    <w:pPr>
      <w:overflowPunct w:val="0"/>
      <w:autoSpaceDE w:val="0"/>
      <w:autoSpaceDN w:val="0"/>
      <w:adjustRightInd w:val="0"/>
      <w:spacing w:before="240" w:after="60"/>
      <w:textAlignment w:val="baseline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qFormat/>
    <w:rsid w:val="00741590"/>
    <w:pPr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Красивый абзац"/>
    <w:basedOn w:val="a"/>
    <w:uiPriority w:val="1"/>
    <w:qFormat/>
    <w:rsid w:val="00907C5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2"/>
    <w:basedOn w:val="a"/>
    <w:link w:val="22"/>
    <w:rsid w:val="00907C56"/>
    <w:pPr>
      <w:spacing w:after="120" w:line="480" w:lineRule="auto"/>
    </w:pPr>
  </w:style>
  <w:style w:type="character" w:customStyle="1" w:styleId="22">
    <w:name w:val="Основной текст 2 Знак"/>
    <w:link w:val="21"/>
    <w:rsid w:val="00907C56"/>
    <w:rPr>
      <w:rFonts w:eastAsia="Times New Roman"/>
      <w:sz w:val="24"/>
      <w:szCs w:val="24"/>
      <w:lang w:eastAsia="ru-RU"/>
    </w:rPr>
  </w:style>
  <w:style w:type="paragraph" w:styleId="a4">
    <w:name w:val="Body Text Indent"/>
    <w:basedOn w:val="a"/>
    <w:link w:val="a5"/>
    <w:rsid w:val="00907C56"/>
    <w:pPr>
      <w:spacing w:after="120"/>
      <w:ind w:left="283"/>
    </w:pPr>
  </w:style>
  <w:style w:type="character" w:customStyle="1" w:styleId="a5">
    <w:name w:val="Основной текст с отступом Знак"/>
    <w:link w:val="a4"/>
    <w:rsid w:val="00907C56"/>
    <w:rPr>
      <w:rFonts w:eastAsia="Times New Roman"/>
      <w:sz w:val="24"/>
      <w:szCs w:val="24"/>
      <w:lang w:eastAsia="ru-RU"/>
    </w:rPr>
  </w:style>
  <w:style w:type="paragraph" w:customStyle="1" w:styleId="a6">
    <w:name w:val="Пояснения"/>
    <w:basedOn w:val="a"/>
    <w:rsid w:val="008E6CE6"/>
    <w:pPr>
      <w:tabs>
        <w:tab w:val="num" w:pos="757"/>
      </w:tabs>
      <w:ind w:left="737" w:hanging="340"/>
      <w:jc w:val="both"/>
    </w:pPr>
    <w:rPr>
      <w:rFonts w:ascii="Arial" w:hAnsi="Arial"/>
      <w:i/>
      <w:sz w:val="20"/>
      <w:szCs w:val="20"/>
    </w:rPr>
  </w:style>
  <w:style w:type="paragraph" w:customStyle="1" w:styleId="a7">
    <w:name w:val="Список пунктов"/>
    <w:basedOn w:val="a"/>
    <w:next w:val="a6"/>
    <w:rsid w:val="008E6CE6"/>
    <w:pPr>
      <w:tabs>
        <w:tab w:val="num" w:pos="360"/>
      </w:tabs>
      <w:spacing w:before="60"/>
      <w:ind w:left="360" w:hanging="360"/>
      <w:jc w:val="both"/>
    </w:pPr>
    <w:rPr>
      <w:szCs w:val="20"/>
    </w:rPr>
  </w:style>
  <w:style w:type="paragraph" w:customStyle="1" w:styleId="3">
    <w:name w:val="Спис3"/>
    <w:basedOn w:val="a"/>
    <w:autoRedefine/>
    <w:rsid w:val="001B40E0"/>
    <w:pPr>
      <w:numPr>
        <w:numId w:val="9"/>
      </w:numPr>
      <w:spacing w:before="148" w:line="230" w:lineRule="exact"/>
      <w:ind w:right="72"/>
      <w:jc w:val="both"/>
    </w:pPr>
    <w:rPr>
      <w:sz w:val="20"/>
      <w:szCs w:val="22"/>
      <w:lang w:eastAsia="en-US"/>
    </w:rPr>
  </w:style>
  <w:style w:type="character" w:styleId="a8">
    <w:name w:val="Hyperlink"/>
    <w:uiPriority w:val="99"/>
    <w:unhideWhenUsed/>
    <w:rsid w:val="001459E9"/>
    <w:rPr>
      <w:color w:val="0000FF"/>
      <w:u w:val="single"/>
    </w:rPr>
  </w:style>
  <w:style w:type="character" w:customStyle="1" w:styleId="31">
    <w:name w:val="Заголовок 3 Знак"/>
    <w:link w:val="30"/>
    <w:uiPriority w:val="9"/>
    <w:rsid w:val="0067380C"/>
    <w:rPr>
      <w:rFonts w:ascii="Cambria" w:eastAsia="Times New Roman" w:hAnsi="Cambria"/>
      <w:b/>
      <w:bCs/>
      <w:color w:val="4F81BD"/>
      <w:sz w:val="22"/>
      <w:szCs w:val="22"/>
      <w:lang w:eastAsia="en-US"/>
    </w:rPr>
  </w:style>
  <w:style w:type="paragraph" w:styleId="a9">
    <w:name w:val="Normal (Web)"/>
    <w:basedOn w:val="a"/>
    <w:uiPriority w:val="99"/>
    <w:rsid w:val="0067380C"/>
    <w:pPr>
      <w:tabs>
        <w:tab w:val="left" w:pos="709"/>
      </w:tabs>
      <w:suppressAutoHyphens/>
      <w:spacing w:line="100" w:lineRule="atLeast"/>
    </w:pPr>
  </w:style>
  <w:style w:type="paragraph" w:styleId="aa">
    <w:name w:val="header"/>
    <w:basedOn w:val="a"/>
    <w:link w:val="ab"/>
    <w:unhideWhenUsed/>
    <w:rsid w:val="0049296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49296B"/>
    <w:rPr>
      <w:rFonts w:eastAsia="Times New Roman"/>
      <w:sz w:val="24"/>
      <w:szCs w:val="24"/>
    </w:rPr>
  </w:style>
  <w:style w:type="paragraph" w:styleId="ac">
    <w:name w:val="footer"/>
    <w:basedOn w:val="a"/>
    <w:link w:val="ad"/>
    <w:unhideWhenUsed/>
    <w:rsid w:val="0049296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rsid w:val="0049296B"/>
    <w:rPr>
      <w:rFonts w:eastAsia="Times New Roman"/>
      <w:sz w:val="24"/>
      <w:szCs w:val="24"/>
    </w:rPr>
  </w:style>
  <w:style w:type="paragraph" w:styleId="23">
    <w:name w:val="Body Text Indent 2"/>
    <w:basedOn w:val="a"/>
    <w:link w:val="24"/>
    <w:unhideWhenUsed/>
    <w:rsid w:val="00763E8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763E82"/>
    <w:rPr>
      <w:rFonts w:eastAsia="Times New Roman"/>
      <w:sz w:val="24"/>
      <w:szCs w:val="24"/>
    </w:rPr>
  </w:style>
  <w:style w:type="character" w:customStyle="1" w:styleId="10">
    <w:name w:val="Заголовок 1 Знак"/>
    <w:link w:val="1"/>
    <w:rsid w:val="00B070D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e">
    <w:name w:val="TOC Heading"/>
    <w:basedOn w:val="1"/>
    <w:next w:val="a"/>
    <w:uiPriority w:val="39"/>
    <w:semiHidden/>
    <w:unhideWhenUsed/>
    <w:qFormat/>
    <w:rsid w:val="00B070D0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x-none"/>
    </w:rPr>
  </w:style>
  <w:style w:type="paragraph" w:customStyle="1" w:styleId="ConsPlusNormal">
    <w:name w:val="ConsPlusNormal"/>
    <w:rsid w:val="00B070D0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Default">
    <w:name w:val="Default"/>
    <w:rsid w:val="00B070D0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285pt">
    <w:name w:val="Основной текст (2) + 8;5 pt"/>
    <w:rsid w:val="001B432C"/>
    <w:rPr>
      <w:rFonts w:eastAsia="Times New Roman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styleId="11">
    <w:name w:val="toc 1"/>
    <w:basedOn w:val="a"/>
    <w:next w:val="a"/>
    <w:autoRedefine/>
    <w:uiPriority w:val="39"/>
    <w:unhideWhenUsed/>
    <w:qFormat/>
    <w:rsid w:val="00D15F93"/>
  </w:style>
  <w:style w:type="paragraph" w:styleId="af">
    <w:name w:val="No Spacing"/>
    <w:uiPriority w:val="1"/>
    <w:qFormat/>
    <w:rsid w:val="00D15F93"/>
    <w:rPr>
      <w:rFonts w:eastAsia="Times New Roman"/>
      <w:sz w:val="24"/>
      <w:szCs w:val="24"/>
    </w:rPr>
  </w:style>
  <w:style w:type="character" w:customStyle="1" w:styleId="20">
    <w:name w:val="Заголовок 2 Знак"/>
    <w:link w:val="2"/>
    <w:rsid w:val="00776CA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25">
    <w:name w:val="toc 2"/>
    <w:basedOn w:val="a"/>
    <w:next w:val="a"/>
    <w:autoRedefine/>
    <w:uiPriority w:val="39"/>
    <w:unhideWhenUsed/>
    <w:rsid w:val="00776CA8"/>
    <w:pPr>
      <w:ind w:left="240"/>
    </w:pPr>
  </w:style>
  <w:style w:type="character" w:customStyle="1" w:styleId="40">
    <w:name w:val="Заголовок 4 Знак"/>
    <w:link w:val="4"/>
    <w:uiPriority w:val="9"/>
    <w:rsid w:val="00741590"/>
    <w:rPr>
      <w:rFonts w:eastAsia="Times New Roman"/>
      <w:b/>
      <w:sz w:val="24"/>
      <w:lang w:eastAsia="ru-RU"/>
    </w:rPr>
  </w:style>
  <w:style w:type="character" w:customStyle="1" w:styleId="50">
    <w:name w:val="Заголовок 5 Знак"/>
    <w:link w:val="5"/>
    <w:rsid w:val="00741590"/>
    <w:rPr>
      <w:rFonts w:eastAsia="Times New Roman"/>
      <w:b/>
      <w:sz w:val="24"/>
      <w:lang w:eastAsia="ru-RU"/>
    </w:rPr>
  </w:style>
  <w:style w:type="character" w:customStyle="1" w:styleId="60">
    <w:name w:val="Заголовок 6 Знак"/>
    <w:link w:val="6"/>
    <w:rsid w:val="00741590"/>
    <w:rPr>
      <w:rFonts w:eastAsia="Times New Roman"/>
      <w:b/>
      <w:bCs/>
      <w:sz w:val="28"/>
      <w:lang w:eastAsia="ru-RU"/>
    </w:rPr>
  </w:style>
  <w:style w:type="character" w:customStyle="1" w:styleId="70">
    <w:name w:val="Заголовок 7 Знак"/>
    <w:link w:val="7"/>
    <w:rsid w:val="00741590"/>
    <w:rPr>
      <w:rFonts w:ascii="Calibri" w:eastAsia="Times New Roman" w:hAnsi="Calibri"/>
      <w:sz w:val="24"/>
      <w:szCs w:val="24"/>
      <w:lang w:eastAsia="ru-RU"/>
    </w:rPr>
  </w:style>
  <w:style w:type="character" w:customStyle="1" w:styleId="80">
    <w:name w:val="Заголовок 8 Знак"/>
    <w:link w:val="8"/>
    <w:rsid w:val="00741590"/>
    <w:rPr>
      <w:rFonts w:ascii="Calibri" w:eastAsia="Times New Roman" w:hAnsi="Calibri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rsid w:val="00741590"/>
    <w:rPr>
      <w:rFonts w:ascii="Cambria" w:eastAsia="Times New Roman" w:hAnsi="Cambria"/>
      <w:sz w:val="22"/>
      <w:szCs w:val="22"/>
      <w:lang w:eastAsia="ru-RU"/>
    </w:rPr>
  </w:style>
  <w:style w:type="paragraph" w:styleId="32">
    <w:name w:val="Body Text Indent 3"/>
    <w:basedOn w:val="a"/>
    <w:link w:val="33"/>
    <w:rsid w:val="00741590"/>
    <w:pPr>
      <w:ind w:firstLine="284"/>
      <w:jc w:val="both"/>
    </w:pPr>
    <w:rPr>
      <w:szCs w:val="20"/>
      <w:lang w:val="en-US"/>
    </w:rPr>
  </w:style>
  <w:style w:type="character" w:customStyle="1" w:styleId="33">
    <w:name w:val="Основной текст с отступом 3 Знак"/>
    <w:link w:val="32"/>
    <w:rsid w:val="00741590"/>
    <w:rPr>
      <w:rFonts w:eastAsia="Times New Roman"/>
      <w:sz w:val="24"/>
      <w:lang w:val="en-US" w:eastAsia="ru-RU"/>
    </w:rPr>
  </w:style>
  <w:style w:type="paragraph" w:styleId="af0">
    <w:name w:val="Body Text"/>
    <w:basedOn w:val="a"/>
    <w:link w:val="af1"/>
    <w:uiPriority w:val="1"/>
    <w:qFormat/>
    <w:rsid w:val="00741590"/>
    <w:pPr>
      <w:autoSpaceDE w:val="0"/>
      <w:autoSpaceDN w:val="0"/>
      <w:jc w:val="center"/>
    </w:pPr>
    <w:rPr>
      <w:sz w:val="16"/>
      <w:szCs w:val="20"/>
    </w:rPr>
  </w:style>
  <w:style w:type="character" w:customStyle="1" w:styleId="af1">
    <w:name w:val="Основной текст Знак"/>
    <w:link w:val="af0"/>
    <w:rsid w:val="00741590"/>
    <w:rPr>
      <w:rFonts w:eastAsia="Times New Roman"/>
      <w:sz w:val="16"/>
      <w:lang w:eastAsia="ru-RU"/>
    </w:rPr>
  </w:style>
  <w:style w:type="character" w:styleId="af2">
    <w:name w:val="page number"/>
    <w:rsid w:val="00741590"/>
  </w:style>
  <w:style w:type="paragraph" w:customStyle="1" w:styleId="12">
    <w:name w:val="Стиль1"/>
    <w:basedOn w:val="a"/>
    <w:rsid w:val="00741590"/>
    <w:pPr>
      <w:ind w:firstLine="700"/>
      <w:jc w:val="center"/>
    </w:pPr>
    <w:rPr>
      <w:b/>
      <w:sz w:val="28"/>
      <w:szCs w:val="28"/>
    </w:rPr>
  </w:style>
  <w:style w:type="paragraph" w:customStyle="1" w:styleId="13">
    <w:name w:val="заголовок 1"/>
    <w:basedOn w:val="a"/>
    <w:next w:val="a"/>
    <w:rsid w:val="00741590"/>
    <w:pPr>
      <w:keepNext/>
      <w:widowControl w:val="0"/>
      <w:jc w:val="both"/>
    </w:pPr>
    <w:rPr>
      <w:snapToGrid w:val="0"/>
      <w:szCs w:val="20"/>
    </w:rPr>
  </w:style>
  <w:style w:type="paragraph" w:customStyle="1" w:styleId="26">
    <w:name w:val="заголовок 2"/>
    <w:basedOn w:val="a"/>
    <w:next w:val="a"/>
    <w:rsid w:val="00741590"/>
    <w:pPr>
      <w:keepNext/>
      <w:widowControl w:val="0"/>
    </w:pPr>
    <w:rPr>
      <w:snapToGrid w:val="0"/>
      <w:szCs w:val="20"/>
    </w:rPr>
  </w:style>
  <w:style w:type="paragraph" w:styleId="af3">
    <w:name w:val="Balloon Text"/>
    <w:basedOn w:val="a"/>
    <w:link w:val="af4"/>
    <w:uiPriority w:val="99"/>
    <w:semiHidden/>
    <w:rsid w:val="00741590"/>
    <w:pPr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semiHidden/>
    <w:rsid w:val="00741590"/>
    <w:rPr>
      <w:rFonts w:ascii="Tahoma" w:eastAsia="Times New Roman" w:hAnsi="Tahoma" w:cs="Tahoma"/>
      <w:sz w:val="16"/>
      <w:szCs w:val="16"/>
      <w:lang w:eastAsia="ru-RU"/>
    </w:rPr>
  </w:style>
  <w:style w:type="paragraph" w:styleId="34">
    <w:name w:val="Body Text 3"/>
    <w:basedOn w:val="a"/>
    <w:link w:val="35"/>
    <w:unhideWhenUsed/>
    <w:rsid w:val="00741590"/>
    <w:pPr>
      <w:overflowPunct w:val="0"/>
      <w:autoSpaceDE w:val="0"/>
      <w:autoSpaceDN w:val="0"/>
      <w:adjustRightInd w:val="0"/>
      <w:spacing w:after="120"/>
      <w:textAlignment w:val="baseline"/>
    </w:pPr>
    <w:rPr>
      <w:sz w:val="16"/>
      <w:szCs w:val="16"/>
    </w:rPr>
  </w:style>
  <w:style w:type="character" w:customStyle="1" w:styleId="35">
    <w:name w:val="Основной текст 3 Знак"/>
    <w:link w:val="34"/>
    <w:rsid w:val="00741590"/>
    <w:rPr>
      <w:rFonts w:eastAsia="Times New Roman"/>
      <w:sz w:val="16"/>
      <w:szCs w:val="16"/>
      <w:lang w:eastAsia="ru-RU"/>
    </w:rPr>
  </w:style>
  <w:style w:type="paragraph" w:customStyle="1" w:styleId="14">
    <w:name w:val="Обычный1"/>
    <w:rsid w:val="00741590"/>
    <w:pPr>
      <w:widowControl w:val="0"/>
      <w:spacing w:line="260" w:lineRule="auto"/>
      <w:ind w:firstLine="280"/>
      <w:jc w:val="both"/>
    </w:pPr>
    <w:rPr>
      <w:rFonts w:eastAsia="Times New Roman"/>
      <w:snapToGrid w:val="0"/>
      <w:sz w:val="18"/>
    </w:rPr>
  </w:style>
  <w:style w:type="paragraph" w:customStyle="1" w:styleId="af5">
    <w:name w:val="Название"/>
    <w:basedOn w:val="a"/>
    <w:link w:val="af6"/>
    <w:qFormat/>
    <w:rsid w:val="00741590"/>
    <w:pPr>
      <w:ind w:firstLine="720"/>
      <w:jc w:val="center"/>
    </w:pPr>
    <w:rPr>
      <w:b/>
      <w:szCs w:val="20"/>
      <w:u w:val="single"/>
    </w:rPr>
  </w:style>
  <w:style w:type="character" w:customStyle="1" w:styleId="af6">
    <w:name w:val="Название Знак"/>
    <w:link w:val="af5"/>
    <w:rsid w:val="00741590"/>
    <w:rPr>
      <w:rFonts w:eastAsia="Times New Roman"/>
      <w:b/>
      <w:sz w:val="24"/>
      <w:u w:val="single"/>
      <w:lang w:eastAsia="ru-RU"/>
    </w:rPr>
  </w:style>
  <w:style w:type="table" w:styleId="af7">
    <w:name w:val="Table Grid"/>
    <w:basedOn w:val="a1"/>
    <w:rsid w:val="00741590"/>
    <w:pPr>
      <w:overflowPunct w:val="0"/>
      <w:autoSpaceDE w:val="0"/>
      <w:autoSpaceDN w:val="0"/>
      <w:adjustRightInd w:val="0"/>
      <w:textAlignment w:val="baseline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Plain Text"/>
    <w:basedOn w:val="a"/>
    <w:link w:val="af9"/>
    <w:rsid w:val="00741590"/>
    <w:rPr>
      <w:rFonts w:ascii="Courier New" w:hAnsi="Courier New"/>
      <w:sz w:val="20"/>
      <w:szCs w:val="20"/>
    </w:rPr>
  </w:style>
  <w:style w:type="character" w:customStyle="1" w:styleId="af9">
    <w:name w:val="Текст Знак"/>
    <w:link w:val="af8"/>
    <w:rsid w:val="00741590"/>
    <w:rPr>
      <w:rFonts w:ascii="Courier New" w:eastAsia="Times New Roman" w:hAnsi="Courier New"/>
      <w:lang w:eastAsia="ru-RU"/>
    </w:rPr>
  </w:style>
  <w:style w:type="paragraph" w:customStyle="1" w:styleId="FR2">
    <w:name w:val="FR2"/>
    <w:rsid w:val="00741590"/>
    <w:pPr>
      <w:widowControl w:val="0"/>
      <w:spacing w:before="200"/>
      <w:jc w:val="center"/>
    </w:pPr>
    <w:rPr>
      <w:rFonts w:ascii="Arial" w:eastAsia="Times New Roman" w:hAnsi="Arial"/>
      <w:b/>
      <w:snapToGrid w:val="0"/>
      <w:sz w:val="28"/>
    </w:rPr>
  </w:style>
  <w:style w:type="paragraph" w:customStyle="1" w:styleId="36">
    <w:name w:val="Стиль Заголовок 3 + по центру"/>
    <w:basedOn w:val="30"/>
    <w:rsid w:val="00741590"/>
    <w:pPr>
      <w:keepLines w:val="0"/>
      <w:numPr>
        <w:ilvl w:val="2"/>
      </w:numPr>
      <w:tabs>
        <w:tab w:val="num" w:pos="1440"/>
      </w:tabs>
      <w:overflowPunct w:val="0"/>
      <w:autoSpaceDE w:val="0"/>
      <w:autoSpaceDN w:val="0"/>
      <w:adjustRightInd w:val="0"/>
      <w:spacing w:before="240" w:after="60" w:line="240" w:lineRule="auto"/>
      <w:ind w:left="1224" w:hanging="504"/>
      <w:jc w:val="center"/>
      <w:textAlignment w:val="baseline"/>
    </w:pPr>
    <w:rPr>
      <w:rFonts w:ascii="Times New Roman" w:hAnsi="Times New Roman"/>
      <w:b w:val="0"/>
      <w:bCs w:val="0"/>
      <w:i/>
      <w:iCs/>
      <w:color w:val="auto"/>
      <w:sz w:val="24"/>
      <w:szCs w:val="20"/>
      <w:lang w:eastAsia="ru-RU"/>
    </w:rPr>
  </w:style>
  <w:style w:type="character" w:styleId="afa">
    <w:name w:val="Strong"/>
    <w:uiPriority w:val="22"/>
    <w:qFormat/>
    <w:rsid w:val="00741590"/>
    <w:rPr>
      <w:b/>
      <w:bCs/>
    </w:rPr>
  </w:style>
  <w:style w:type="character" w:customStyle="1" w:styleId="mw-headline">
    <w:name w:val="mw-headline"/>
    <w:rsid w:val="00741590"/>
  </w:style>
  <w:style w:type="character" w:styleId="HTML">
    <w:name w:val="HTML Code"/>
    <w:uiPriority w:val="99"/>
    <w:rsid w:val="00741590"/>
    <w:rPr>
      <w:rFonts w:ascii="Courier New" w:eastAsia="Times New Roman" w:hAnsi="Courier New" w:cs="Courier New"/>
      <w:sz w:val="20"/>
      <w:szCs w:val="20"/>
    </w:rPr>
  </w:style>
  <w:style w:type="paragraph" w:styleId="afb">
    <w:name w:val="footnote text"/>
    <w:basedOn w:val="a"/>
    <w:link w:val="afc"/>
    <w:semiHidden/>
    <w:rsid w:val="00741590"/>
    <w:rPr>
      <w:sz w:val="20"/>
      <w:szCs w:val="20"/>
    </w:rPr>
  </w:style>
  <w:style w:type="character" w:customStyle="1" w:styleId="afc">
    <w:name w:val="Текст сноски Знак"/>
    <w:link w:val="afb"/>
    <w:semiHidden/>
    <w:rsid w:val="00741590"/>
    <w:rPr>
      <w:rFonts w:eastAsia="Times New Roman"/>
      <w:lang w:eastAsia="ru-RU"/>
    </w:rPr>
  </w:style>
  <w:style w:type="paragraph" w:customStyle="1" w:styleId="FR1">
    <w:name w:val="FR1"/>
    <w:rsid w:val="00741590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b/>
      <w:bCs/>
      <w:sz w:val="44"/>
      <w:szCs w:val="44"/>
    </w:rPr>
  </w:style>
  <w:style w:type="paragraph" w:styleId="afd">
    <w:name w:val="caption"/>
    <w:basedOn w:val="a"/>
    <w:next w:val="a"/>
    <w:qFormat/>
    <w:rsid w:val="00741590"/>
    <w:pPr>
      <w:widowControl w:val="0"/>
      <w:autoSpaceDE w:val="0"/>
      <w:autoSpaceDN w:val="0"/>
      <w:adjustRightInd w:val="0"/>
      <w:spacing w:before="120" w:after="120" w:line="260" w:lineRule="auto"/>
      <w:ind w:left="120"/>
      <w:jc w:val="both"/>
    </w:pPr>
    <w:rPr>
      <w:b/>
      <w:bCs/>
      <w:sz w:val="20"/>
      <w:szCs w:val="20"/>
    </w:rPr>
  </w:style>
  <w:style w:type="paragraph" w:styleId="afe">
    <w:name w:val="Document Map"/>
    <w:basedOn w:val="a"/>
    <w:link w:val="aff"/>
    <w:semiHidden/>
    <w:rsid w:val="00741590"/>
    <w:pPr>
      <w:shd w:val="clear" w:color="auto" w:fill="000080"/>
    </w:pPr>
    <w:rPr>
      <w:rFonts w:ascii="Tahoma" w:hAnsi="Tahoma" w:cs="Tahoma"/>
    </w:rPr>
  </w:style>
  <w:style w:type="character" w:customStyle="1" w:styleId="aff">
    <w:name w:val="Схема документа Знак"/>
    <w:link w:val="afe"/>
    <w:semiHidden/>
    <w:rsid w:val="00741590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customStyle="1" w:styleId="proclabel">
    <w:name w:val="proclabel"/>
    <w:basedOn w:val="a"/>
    <w:rsid w:val="00741590"/>
    <w:pPr>
      <w:spacing w:before="100" w:beforeAutospacing="1" w:after="100" w:afterAutospacing="1"/>
    </w:pPr>
  </w:style>
  <w:style w:type="character" w:customStyle="1" w:styleId="keyword1">
    <w:name w:val="keyword1"/>
    <w:rsid w:val="00741590"/>
    <w:rPr>
      <w:i/>
      <w:iCs/>
    </w:rPr>
  </w:style>
  <w:style w:type="paragraph" w:customStyle="1" w:styleId="note">
    <w:name w:val="note"/>
    <w:basedOn w:val="a"/>
    <w:rsid w:val="00741590"/>
    <w:pPr>
      <w:spacing w:before="100" w:beforeAutospacing="1" w:after="100" w:afterAutospacing="1"/>
    </w:pPr>
  </w:style>
  <w:style w:type="paragraph" w:styleId="37">
    <w:name w:val="toc 3"/>
    <w:basedOn w:val="a"/>
    <w:next w:val="a"/>
    <w:autoRedefine/>
    <w:uiPriority w:val="39"/>
    <w:rsid w:val="00741590"/>
    <w:pPr>
      <w:ind w:left="480"/>
    </w:pPr>
  </w:style>
  <w:style w:type="character" w:styleId="aff0">
    <w:name w:val="Emphasis"/>
    <w:uiPriority w:val="20"/>
    <w:qFormat/>
    <w:rsid w:val="00741590"/>
    <w:rPr>
      <w:i/>
      <w:iCs/>
    </w:rPr>
  </w:style>
  <w:style w:type="paragraph" w:customStyle="1" w:styleId="2Arial">
    <w:name w:val="Стиль Заголовок 2 + Arial"/>
    <w:basedOn w:val="2"/>
    <w:rsid w:val="00741590"/>
    <w:pPr>
      <w:spacing w:before="0" w:after="0" w:line="360" w:lineRule="auto"/>
      <w:jc w:val="center"/>
    </w:pPr>
    <w:rPr>
      <w:rFonts w:ascii="Arial" w:hAnsi="Arial"/>
      <w:bCs w:val="0"/>
      <w:i w:val="0"/>
      <w:iCs w:val="0"/>
      <w:szCs w:val="20"/>
    </w:rPr>
  </w:style>
  <w:style w:type="paragraph" w:customStyle="1" w:styleId="H3">
    <w:name w:val="H3"/>
    <w:basedOn w:val="a"/>
    <w:next w:val="a"/>
    <w:rsid w:val="00741590"/>
    <w:pPr>
      <w:keepNext/>
      <w:spacing w:before="100" w:after="100"/>
      <w:outlineLvl w:val="3"/>
    </w:pPr>
    <w:rPr>
      <w:b/>
      <w:snapToGrid w:val="0"/>
      <w:sz w:val="28"/>
      <w:szCs w:val="20"/>
    </w:rPr>
  </w:style>
  <w:style w:type="paragraph" w:styleId="HTML0">
    <w:name w:val="HTML Preformatted"/>
    <w:basedOn w:val="a"/>
    <w:link w:val="HTML1"/>
    <w:rsid w:val="007415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1">
    <w:name w:val="Стандартный HTML Знак"/>
    <w:link w:val="HTML0"/>
    <w:rsid w:val="00741590"/>
    <w:rPr>
      <w:rFonts w:ascii="Courier New" w:eastAsia="Times New Roman" w:hAnsi="Courier New" w:cs="Courier New"/>
      <w:color w:val="000000"/>
      <w:lang w:eastAsia="ru-RU"/>
    </w:rPr>
  </w:style>
  <w:style w:type="paragraph" w:customStyle="1" w:styleId="aff1">
    <w:name w:val="Готовый"/>
    <w:basedOn w:val="a"/>
    <w:rsid w:val="00741590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  <w:sz w:val="20"/>
      <w:szCs w:val="20"/>
    </w:rPr>
  </w:style>
  <w:style w:type="paragraph" w:customStyle="1" w:styleId="FR4">
    <w:name w:val="FR4"/>
    <w:rsid w:val="00741590"/>
    <w:pPr>
      <w:widowControl w:val="0"/>
      <w:ind w:left="280" w:firstLine="260"/>
    </w:pPr>
    <w:rPr>
      <w:rFonts w:ascii="Arial" w:eastAsia="Times New Roman" w:hAnsi="Arial"/>
      <w:snapToGrid w:val="0"/>
      <w:sz w:val="18"/>
      <w:lang w:val="en-US"/>
    </w:rPr>
  </w:style>
  <w:style w:type="paragraph" w:customStyle="1" w:styleId="71">
    <w:name w:val="заголовок 7"/>
    <w:basedOn w:val="a"/>
    <w:next w:val="a"/>
    <w:rsid w:val="00741590"/>
    <w:pPr>
      <w:keepNext/>
      <w:spacing w:line="360" w:lineRule="auto"/>
      <w:ind w:left="142" w:right="866" w:firstLine="284"/>
      <w:jc w:val="center"/>
    </w:pPr>
    <w:rPr>
      <w:snapToGrid w:val="0"/>
      <w:szCs w:val="20"/>
    </w:rPr>
  </w:style>
  <w:style w:type="character" w:customStyle="1" w:styleId="headsub1">
    <w:name w:val="headsub1"/>
    <w:rsid w:val="00741590"/>
    <w:rPr>
      <w:b/>
      <w:bCs/>
      <w:color w:val="330066"/>
      <w:sz w:val="20"/>
      <w:szCs w:val="20"/>
    </w:rPr>
  </w:style>
  <w:style w:type="character" w:customStyle="1" w:styleId="xmlemitalic1">
    <w:name w:val="xml_em_italic1"/>
    <w:rsid w:val="00741590"/>
    <w:rPr>
      <w:i/>
      <w:iCs/>
    </w:rPr>
  </w:style>
  <w:style w:type="character" w:customStyle="1" w:styleId="texample1">
    <w:name w:val="texample1"/>
    <w:rsid w:val="00741590"/>
    <w:rPr>
      <w:rFonts w:ascii="Courier New" w:hAnsi="Courier New" w:cs="Courier New" w:hint="default"/>
      <w:color w:val="222222"/>
      <w:sz w:val="20"/>
      <w:szCs w:val="20"/>
    </w:rPr>
  </w:style>
  <w:style w:type="character" w:styleId="aff2">
    <w:name w:val="FollowedHyperlink"/>
    <w:uiPriority w:val="99"/>
    <w:semiHidden/>
    <w:unhideWhenUsed/>
    <w:rsid w:val="00741590"/>
    <w:rPr>
      <w:color w:val="954F72"/>
      <w:u w:val="single"/>
    </w:rPr>
  </w:style>
  <w:style w:type="paragraph" w:styleId="aff3">
    <w:name w:val="table of figures"/>
    <w:basedOn w:val="a"/>
    <w:semiHidden/>
    <w:unhideWhenUsed/>
    <w:rsid w:val="00741590"/>
    <w:pPr>
      <w:widowControl w:val="0"/>
      <w:suppressAutoHyphens/>
      <w:spacing w:before="120"/>
      <w:jc w:val="center"/>
    </w:pPr>
    <w:rPr>
      <w:rFonts w:eastAsia="Lucida Sans Unicode" w:cs="Mangal"/>
      <w:kern w:val="2"/>
      <w:lang w:eastAsia="zh-CN" w:bidi="hi-IN"/>
    </w:rPr>
  </w:style>
  <w:style w:type="paragraph" w:customStyle="1" w:styleId="aff4">
    <w:name w:val="Формула"/>
    <w:basedOn w:val="a"/>
    <w:rsid w:val="00741590"/>
    <w:pPr>
      <w:widowControl w:val="0"/>
      <w:suppressAutoHyphens/>
      <w:jc w:val="center"/>
    </w:pPr>
    <w:rPr>
      <w:rFonts w:eastAsia="Lucida Sans Unicode" w:cs="Mangal"/>
      <w:kern w:val="2"/>
      <w:lang w:eastAsia="zh-CN" w:bidi="hi-IN"/>
    </w:rPr>
  </w:style>
  <w:style w:type="paragraph" w:customStyle="1" w:styleId="aff5">
    <w:name w:val="Подпись к рисунку"/>
    <w:basedOn w:val="a"/>
    <w:rsid w:val="00741590"/>
    <w:pPr>
      <w:widowControl w:val="0"/>
      <w:suppressAutoHyphens/>
      <w:spacing w:after="120"/>
      <w:jc w:val="center"/>
    </w:pPr>
    <w:rPr>
      <w:rFonts w:eastAsia="Lucida Sans Unicode" w:cs="Mangal"/>
      <w:kern w:val="2"/>
      <w:lang w:eastAsia="zh-CN" w:bidi="hi-IN"/>
    </w:rPr>
  </w:style>
  <w:style w:type="character" w:styleId="HTML2">
    <w:name w:val="HTML Typewriter"/>
    <w:uiPriority w:val="99"/>
    <w:semiHidden/>
    <w:unhideWhenUsed/>
    <w:rsid w:val="00741590"/>
    <w:rPr>
      <w:rFonts w:ascii="Courier New" w:eastAsia="Times New Roman" w:hAnsi="Courier New" w:cs="Courier New"/>
      <w:sz w:val="20"/>
      <w:szCs w:val="20"/>
    </w:rPr>
  </w:style>
  <w:style w:type="character" w:customStyle="1" w:styleId="bb">
    <w:name w:val="bb"/>
    <w:rsid w:val="00741590"/>
  </w:style>
  <w:style w:type="paragraph" w:styleId="aff6">
    <w:name w:val="Subtitle"/>
    <w:basedOn w:val="a"/>
    <w:next w:val="a"/>
    <w:link w:val="aff7"/>
    <w:uiPriority w:val="11"/>
    <w:qFormat/>
    <w:rsid w:val="00741590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aff7">
    <w:name w:val="Подзаголовок Знак"/>
    <w:link w:val="aff6"/>
    <w:uiPriority w:val="11"/>
    <w:rsid w:val="00741590"/>
    <w:rPr>
      <w:rFonts w:ascii="Cambria" w:eastAsia="Times New Roman" w:hAnsi="Cambria"/>
      <w:i/>
      <w:iCs/>
      <w:color w:val="4F81BD"/>
      <w:spacing w:val="15"/>
      <w:sz w:val="24"/>
      <w:szCs w:val="24"/>
      <w:lang w:eastAsia="en-US"/>
    </w:rPr>
  </w:style>
  <w:style w:type="paragraph" w:styleId="27">
    <w:name w:val="Quote"/>
    <w:basedOn w:val="a"/>
    <w:next w:val="a"/>
    <w:link w:val="28"/>
    <w:uiPriority w:val="29"/>
    <w:qFormat/>
    <w:rsid w:val="00741590"/>
    <w:pPr>
      <w:spacing w:after="200" w:line="276" w:lineRule="auto"/>
      <w:ind w:left="644" w:hanging="360"/>
    </w:pPr>
    <w:rPr>
      <w:rFonts w:ascii="Calibri" w:eastAsia="Calibri" w:hAnsi="Calibri"/>
      <w:i/>
      <w:iCs/>
      <w:color w:val="000000"/>
      <w:sz w:val="22"/>
      <w:szCs w:val="22"/>
      <w:lang w:eastAsia="en-US"/>
    </w:rPr>
  </w:style>
  <w:style w:type="character" w:customStyle="1" w:styleId="28">
    <w:name w:val="Цитата 2 Знак"/>
    <w:link w:val="27"/>
    <w:uiPriority w:val="29"/>
    <w:rsid w:val="00741590"/>
    <w:rPr>
      <w:rFonts w:ascii="Calibri" w:hAnsi="Calibri"/>
      <w:i/>
      <w:iCs/>
      <w:color w:val="000000"/>
      <w:sz w:val="22"/>
      <w:szCs w:val="22"/>
      <w:lang w:eastAsia="en-US"/>
    </w:rPr>
  </w:style>
  <w:style w:type="paragraph" w:styleId="aff8">
    <w:name w:val="Intense Quote"/>
    <w:basedOn w:val="a"/>
    <w:next w:val="a"/>
    <w:link w:val="aff9"/>
    <w:uiPriority w:val="30"/>
    <w:qFormat/>
    <w:rsid w:val="00741590"/>
    <w:pPr>
      <w:pBdr>
        <w:bottom w:val="single" w:sz="4" w:space="4" w:color="4F81BD"/>
      </w:pBdr>
      <w:spacing w:before="200" w:after="280" w:line="276" w:lineRule="auto"/>
      <w:ind w:left="936" w:right="936" w:hanging="360"/>
    </w:pPr>
    <w:rPr>
      <w:rFonts w:ascii="Calibri" w:eastAsia="Calibri" w:hAnsi="Calibri"/>
      <w:b/>
      <w:bCs/>
      <w:i/>
      <w:iCs/>
      <w:color w:val="4F81BD"/>
      <w:sz w:val="22"/>
      <w:szCs w:val="22"/>
      <w:lang w:eastAsia="en-US"/>
    </w:rPr>
  </w:style>
  <w:style w:type="character" w:customStyle="1" w:styleId="aff9">
    <w:name w:val="Выделенная цитата Знак"/>
    <w:link w:val="aff8"/>
    <w:uiPriority w:val="30"/>
    <w:rsid w:val="00741590"/>
    <w:rPr>
      <w:rFonts w:ascii="Calibri" w:hAnsi="Calibri"/>
      <w:b/>
      <w:bCs/>
      <w:i/>
      <w:iCs/>
      <w:color w:val="4F81BD"/>
      <w:sz w:val="22"/>
      <w:szCs w:val="22"/>
      <w:lang w:eastAsia="en-US"/>
    </w:rPr>
  </w:style>
  <w:style w:type="character" w:styleId="affa">
    <w:name w:val="Subtle Emphasis"/>
    <w:uiPriority w:val="19"/>
    <w:qFormat/>
    <w:rsid w:val="00741590"/>
    <w:rPr>
      <w:i/>
      <w:iCs/>
      <w:color w:val="808080"/>
    </w:rPr>
  </w:style>
  <w:style w:type="character" w:styleId="affb">
    <w:name w:val="Intense Emphasis"/>
    <w:uiPriority w:val="21"/>
    <w:qFormat/>
    <w:rsid w:val="00741590"/>
    <w:rPr>
      <w:b/>
      <w:bCs/>
      <w:i/>
      <w:iCs/>
      <w:color w:val="4F81BD"/>
    </w:rPr>
  </w:style>
  <w:style w:type="character" w:styleId="affc">
    <w:name w:val="Subtle Reference"/>
    <w:uiPriority w:val="31"/>
    <w:qFormat/>
    <w:rsid w:val="00741590"/>
    <w:rPr>
      <w:smallCaps/>
      <w:color w:val="C0504D"/>
      <w:u w:val="single"/>
    </w:rPr>
  </w:style>
  <w:style w:type="character" w:styleId="affd">
    <w:name w:val="Intense Reference"/>
    <w:uiPriority w:val="32"/>
    <w:qFormat/>
    <w:rsid w:val="00741590"/>
    <w:rPr>
      <w:b/>
      <w:bCs/>
      <w:smallCaps/>
      <w:color w:val="C0504D"/>
      <w:spacing w:val="5"/>
      <w:u w:val="single"/>
    </w:rPr>
  </w:style>
  <w:style w:type="character" w:styleId="affe">
    <w:name w:val="Book Title"/>
    <w:uiPriority w:val="33"/>
    <w:qFormat/>
    <w:rsid w:val="00741590"/>
    <w:rPr>
      <w:b/>
      <w:bCs/>
      <w:smallCaps/>
      <w:spacing w:val="5"/>
    </w:rPr>
  </w:style>
  <w:style w:type="paragraph" w:styleId="41">
    <w:name w:val="toc 4"/>
    <w:basedOn w:val="a"/>
    <w:next w:val="a"/>
    <w:autoRedefine/>
    <w:uiPriority w:val="39"/>
    <w:unhideWhenUsed/>
    <w:rsid w:val="00741590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741590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741590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2">
    <w:name w:val="toc 7"/>
    <w:basedOn w:val="a"/>
    <w:next w:val="a"/>
    <w:autoRedefine/>
    <w:uiPriority w:val="39"/>
    <w:unhideWhenUsed/>
    <w:rsid w:val="00741590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741590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741590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table" w:customStyle="1" w:styleId="TableNormal">
    <w:name w:val="Table Normal"/>
    <w:uiPriority w:val="2"/>
    <w:semiHidden/>
    <w:unhideWhenUsed/>
    <w:qFormat/>
    <w:rsid w:val="00741590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41590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numbering" w:customStyle="1" w:styleId="15">
    <w:name w:val="Нет списка1"/>
    <w:next w:val="a2"/>
    <w:uiPriority w:val="99"/>
    <w:semiHidden/>
    <w:unhideWhenUsed/>
    <w:rsid w:val="00741590"/>
  </w:style>
  <w:style w:type="table" w:customStyle="1" w:styleId="TableNormal1">
    <w:name w:val="Table Normal1"/>
    <w:uiPriority w:val="2"/>
    <w:semiHidden/>
    <w:unhideWhenUsed/>
    <w:qFormat/>
    <w:rsid w:val="00741590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69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0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6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5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3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75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87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60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33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76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54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9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29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8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0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6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81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26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848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9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42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73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5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55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6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7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8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1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46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09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53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84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56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29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8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6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51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03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1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23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26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1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8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8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1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76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07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9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2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8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3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0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499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1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1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95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1.png"/><Relationship Id="rId29" Type="http://schemas.openxmlformats.org/officeDocument/2006/relationships/hyperlink" Target="http://znanium.com/catalog/product/99961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54B10C3-1B74-43B9-A916-02BB93183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83</Pages>
  <Words>25283</Words>
  <Characters>144115</Characters>
  <Application>Microsoft Office Word</Application>
  <DocSecurity>0</DocSecurity>
  <Lines>1200</Lines>
  <Paragraphs>338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169060</CharactersWithSpaces>
  <SharedDoc>false</SharedDoc>
  <HLinks>
    <vt:vector size="246" baseType="variant">
      <vt:variant>
        <vt:i4>589831</vt:i4>
      </vt:variant>
      <vt:variant>
        <vt:i4>243</vt:i4>
      </vt:variant>
      <vt:variant>
        <vt:i4>0</vt:i4>
      </vt:variant>
      <vt:variant>
        <vt:i4>5</vt:i4>
      </vt:variant>
      <vt:variant>
        <vt:lpwstr>http://znanium.com/catalog/product/999615</vt:lpwstr>
      </vt:variant>
      <vt:variant>
        <vt:lpwstr/>
      </vt:variant>
      <vt:variant>
        <vt:i4>2424839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_Toc2333629</vt:lpwstr>
      </vt:variant>
      <vt:variant>
        <vt:i4>2424839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_Toc2333628</vt:lpwstr>
      </vt:variant>
      <vt:variant>
        <vt:i4>2424839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_Toc2333627</vt:lpwstr>
      </vt:variant>
      <vt:variant>
        <vt:i4>2424839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_Toc2333626</vt:lpwstr>
      </vt:variant>
      <vt:variant>
        <vt:i4>2424839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_Toc2333625</vt:lpwstr>
      </vt:variant>
      <vt:variant>
        <vt:i4>2424839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_Toc2333624</vt:lpwstr>
      </vt:variant>
      <vt:variant>
        <vt:i4>2424839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_Toc2333623</vt:lpwstr>
      </vt:variant>
      <vt:variant>
        <vt:i4>2424839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_Toc2333622</vt:lpwstr>
      </vt:variant>
      <vt:variant>
        <vt:i4>2424839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_Toc2333621</vt:lpwstr>
      </vt:variant>
      <vt:variant>
        <vt:i4>2424839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_Toc2333620</vt:lpwstr>
      </vt:variant>
      <vt:variant>
        <vt:i4>2490375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_Toc2333619</vt:lpwstr>
      </vt:variant>
      <vt:variant>
        <vt:i4>2490375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_Toc2333618</vt:lpwstr>
      </vt:variant>
      <vt:variant>
        <vt:i4>2490375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_Toc2333617</vt:lpwstr>
      </vt:variant>
      <vt:variant>
        <vt:i4>2490375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_Toc2333616</vt:lpwstr>
      </vt:variant>
      <vt:variant>
        <vt:i4>2490375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_Toc2333615</vt:lpwstr>
      </vt:variant>
      <vt:variant>
        <vt:i4>2490375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_Toc2333614</vt:lpwstr>
      </vt:variant>
      <vt:variant>
        <vt:i4>2490375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_Toc2333613</vt:lpwstr>
      </vt:variant>
      <vt:variant>
        <vt:i4>2490375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_Toc2333612</vt:lpwstr>
      </vt:variant>
      <vt:variant>
        <vt:i4>2490375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_Toc2333611</vt:lpwstr>
      </vt:variant>
      <vt:variant>
        <vt:i4>2490375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_Toc2333610</vt:lpwstr>
      </vt:variant>
      <vt:variant>
        <vt:i4>2555911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_Toc2333609</vt:lpwstr>
      </vt:variant>
      <vt:variant>
        <vt:i4>2555911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_Toc2333608</vt:lpwstr>
      </vt:variant>
      <vt:variant>
        <vt:i4>2555911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_Toc2333607</vt:lpwstr>
      </vt:variant>
      <vt:variant>
        <vt:i4>2555911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_Toc2333606</vt:lpwstr>
      </vt:variant>
      <vt:variant>
        <vt:i4>2555911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_Toc2333605</vt:lpwstr>
      </vt:variant>
      <vt:variant>
        <vt:i4>2555911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_Toc2333604</vt:lpwstr>
      </vt:variant>
      <vt:variant>
        <vt:i4>2555911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_Toc2333603</vt:lpwstr>
      </vt:variant>
      <vt:variant>
        <vt:i4>2555911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_Toc2333602</vt:lpwstr>
      </vt:variant>
      <vt:variant>
        <vt:i4>2555911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_Toc2333601</vt:lpwstr>
      </vt:variant>
      <vt:variant>
        <vt:i4>2555911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_Toc2333600</vt:lpwstr>
      </vt:variant>
      <vt:variant>
        <vt:i4>3014660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_Toc2333599</vt:lpwstr>
      </vt:variant>
      <vt:variant>
        <vt:i4>3014660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_Toc2333598</vt:lpwstr>
      </vt:variant>
      <vt:variant>
        <vt:i4>3014660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_Toc2333597</vt:lpwstr>
      </vt:variant>
      <vt:variant>
        <vt:i4>3014660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_Toc2333596</vt:lpwstr>
      </vt:variant>
      <vt:variant>
        <vt:i4>3014660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_Toc2333595</vt:lpwstr>
      </vt:variant>
      <vt:variant>
        <vt:i4>3014660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_Toc2333594</vt:lpwstr>
      </vt:variant>
      <vt:variant>
        <vt:i4>3014660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_Toc2333593</vt:lpwstr>
      </vt:variant>
      <vt:variant>
        <vt:i4>3014660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_Toc2333592</vt:lpwstr>
      </vt:variant>
      <vt:variant>
        <vt:i4>3014660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_Toc2333591</vt:lpwstr>
      </vt:variant>
      <vt:variant>
        <vt:i4>3014660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_Toc2333590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Сидоренко</dc:creator>
  <cp:keywords/>
  <cp:lastModifiedBy>admin</cp:lastModifiedBy>
  <cp:revision>4</cp:revision>
  <dcterms:created xsi:type="dcterms:W3CDTF">2023-09-12T10:54:00Z</dcterms:created>
  <dcterms:modified xsi:type="dcterms:W3CDTF">2025-10-09T10:46:00Z</dcterms:modified>
</cp:coreProperties>
</file>