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9E" w:rsidRPr="00D8686D" w:rsidRDefault="00FF729E" w:rsidP="00FF729E">
      <w:pPr>
        <w:spacing w:line="360" w:lineRule="auto"/>
        <w:jc w:val="center"/>
        <w:rPr>
          <w:bCs/>
          <w:color w:val="000000" w:themeColor="text1"/>
          <w:sz w:val="24"/>
          <w:szCs w:val="28"/>
        </w:rPr>
      </w:pPr>
      <w:r w:rsidRPr="00D8686D">
        <w:rPr>
          <w:bCs/>
          <w:color w:val="000000" w:themeColor="text1"/>
          <w:sz w:val="24"/>
          <w:szCs w:val="28"/>
        </w:rPr>
        <w:t>ЧАСТНОЕ ОБРАЗОВАТЕЛЬНОЕ УЧРЕЖДЕНИЕ</w:t>
      </w:r>
    </w:p>
    <w:p w:rsidR="00FF729E" w:rsidRPr="00D8686D" w:rsidRDefault="00FF729E" w:rsidP="00FF729E">
      <w:pPr>
        <w:spacing w:line="360" w:lineRule="auto"/>
        <w:jc w:val="center"/>
        <w:rPr>
          <w:bCs/>
          <w:color w:val="000000" w:themeColor="text1"/>
          <w:sz w:val="24"/>
          <w:szCs w:val="28"/>
        </w:rPr>
      </w:pPr>
      <w:r w:rsidRPr="00D8686D">
        <w:rPr>
          <w:bCs/>
          <w:color w:val="000000" w:themeColor="text1"/>
          <w:sz w:val="24"/>
          <w:szCs w:val="28"/>
        </w:rPr>
        <w:t xml:space="preserve"> ПРОФЕССИОНАЛЬНОГО ОБРАЗОВАНИЯ</w:t>
      </w:r>
    </w:p>
    <w:p w:rsidR="00FF729E" w:rsidRPr="00D8686D" w:rsidRDefault="00FF729E" w:rsidP="00FF729E">
      <w:pPr>
        <w:spacing w:line="360" w:lineRule="auto"/>
        <w:jc w:val="center"/>
        <w:rPr>
          <w:bCs/>
          <w:color w:val="000000" w:themeColor="text1"/>
          <w:sz w:val="18"/>
          <w:szCs w:val="28"/>
        </w:rPr>
      </w:pPr>
      <w:r w:rsidRPr="00D8686D">
        <w:rPr>
          <w:bCs/>
          <w:color w:val="000000" w:themeColor="text1"/>
          <w:sz w:val="24"/>
          <w:szCs w:val="28"/>
        </w:rPr>
        <w:t>«СТАВРОПОЛЬСКИЙ МНОГОПРОФИЛЬНЫЙ КОЛЛЕДЖ</w:t>
      </w:r>
      <w:r w:rsidRPr="00D8686D">
        <w:rPr>
          <w:bCs/>
          <w:color w:val="000000" w:themeColor="text1"/>
          <w:sz w:val="18"/>
          <w:szCs w:val="28"/>
        </w:rPr>
        <w:t>»</w:t>
      </w: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32"/>
          <w:szCs w:val="28"/>
        </w:rPr>
      </w:pPr>
      <w:r w:rsidRPr="00D8686D">
        <w:rPr>
          <w:color w:val="000000" w:themeColor="text1"/>
          <w:sz w:val="32"/>
          <w:szCs w:val="28"/>
        </w:rPr>
        <w:t>МЕТОДИЧЕСКИЕ УКАЗАНИЯ</w:t>
      </w:r>
    </w:p>
    <w:p w:rsidR="00FF729E" w:rsidRPr="00D8686D" w:rsidRDefault="00FF729E" w:rsidP="00FF729E">
      <w:pPr>
        <w:shd w:val="clear" w:color="auto" w:fill="FFFFFF"/>
        <w:jc w:val="center"/>
        <w:rPr>
          <w:b/>
          <w:color w:val="000000" w:themeColor="text1"/>
          <w:sz w:val="32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  <w:r w:rsidRPr="00D8686D">
        <w:rPr>
          <w:color w:val="000000" w:themeColor="text1"/>
          <w:sz w:val="24"/>
          <w:szCs w:val="28"/>
        </w:rPr>
        <w:t xml:space="preserve">к практическим работам </w:t>
      </w: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  <w:r w:rsidRPr="00D8686D">
        <w:rPr>
          <w:color w:val="000000" w:themeColor="text1"/>
          <w:sz w:val="24"/>
          <w:szCs w:val="28"/>
        </w:rPr>
        <w:t>по дисциплине «Безопасность сетей ЭВМ»</w:t>
      </w: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  <w:r w:rsidRPr="00D8686D">
        <w:rPr>
          <w:color w:val="000000" w:themeColor="text1"/>
          <w:sz w:val="24"/>
          <w:szCs w:val="28"/>
        </w:rPr>
        <w:t>10.02.05</w:t>
      </w:r>
      <w:r w:rsidRPr="00D8686D">
        <w:rPr>
          <w:color w:val="000000" w:themeColor="text1"/>
          <w:sz w:val="24"/>
          <w:szCs w:val="28"/>
        </w:rPr>
        <w:tab/>
        <w:t>Обеспечение информационной безопасности автоматизированных систем</w:t>
      </w:r>
      <w:r w:rsidRPr="00D8686D">
        <w:rPr>
          <w:color w:val="000000" w:themeColor="text1"/>
          <w:sz w:val="24"/>
          <w:szCs w:val="28"/>
        </w:rPr>
        <w:tab/>
      </w:r>
    </w:p>
    <w:p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FF729E" w:rsidRPr="00517420" w:rsidRDefault="00FF729E" w:rsidP="00FF729E">
      <w:pPr>
        <w:shd w:val="clear" w:color="auto" w:fill="FFFFFF"/>
        <w:jc w:val="center"/>
        <w:rPr>
          <w:color w:val="000000" w:themeColor="text1"/>
          <w:sz w:val="28"/>
          <w:szCs w:val="28"/>
        </w:rPr>
        <w:sectPr w:rsidR="00FF729E" w:rsidRPr="00517420" w:rsidSect="00FF729E">
          <w:footerReference w:type="even" r:id="rId8"/>
          <w:footerReference w:type="default" r:id="rId9"/>
          <w:pgSz w:w="11909" w:h="16834"/>
          <w:pgMar w:top="1134" w:right="851" w:bottom="1134" w:left="1701" w:header="720" w:footer="720" w:gutter="0"/>
          <w:cols w:space="60"/>
          <w:noEndnote/>
          <w:titlePg/>
        </w:sectPr>
      </w:pPr>
      <w:r w:rsidRPr="00D8686D">
        <w:rPr>
          <w:color w:val="000000" w:themeColor="text1"/>
          <w:sz w:val="24"/>
          <w:szCs w:val="28"/>
        </w:rPr>
        <w:t>Ставрополь</w:t>
      </w:r>
      <w:r w:rsidR="00D8686D" w:rsidRPr="00D8686D">
        <w:rPr>
          <w:color w:val="000000" w:themeColor="text1"/>
          <w:sz w:val="24"/>
          <w:szCs w:val="28"/>
        </w:rPr>
        <w:t>,</w:t>
      </w:r>
      <w:r w:rsidR="004C4B9F">
        <w:rPr>
          <w:color w:val="000000" w:themeColor="text1"/>
          <w:sz w:val="24"/>
          <w:szCs w:val="28"/>
        </w:rPr>
        <w:t xml:space="preserve"> 202</w:t>
      </w:r>
      <w:r w:rsidR="00F43D05">
        <w:rPr>
          <w:color w:val="000000" w:themeColor="text1"/>
          <w:sz w:val="24"/>
          <w:szCs w:val="28"/>
        </w:rPr>
        <w:t>5</w:t>
      </w:r>
      <w:r w:rsidR="00305AAD">
        <w:rPr>
          <w:color w:val="000000" w:themeColor="text1"/>
          <w:sz w:val="24"/>
          <w:szCs w:val="28"/>
        </w:rPr>
        <w:t xml:space="preserve"> </w:t>
      </w:r>
      <w:r w:rsidR="00BE2D37">
        <w:rPr>
          <w:color w:val="000000" w:themeColor="text1"/>
          <w:sz w:val="24"/>
          <w:szCs w:val="28"/>
        </w:rPr>
        <w:t>г</w:t>
      </w:r>
    </w:p>
    <w:p w:rsidR="00305AAD" w:rsidRDefault="00FF729E" w:rsidP="00BE2D37">
      <w:pPr>
        <w:pStyle w:val="a5"/>
        <w:rPr>
          <w:color w:val="000000" w:themeColor="text1"/>
        </w:rPr>
      </w:pPr>
      <w:r w:rsidRPr="00517420">
        <w:rPr>
          <w:color w:val="000000" w:themeColor="text1"/>
        </w:rPr>
        <w:lastRenderedPageBreak/>
        <w:tab/>
      </w:r>
    </w:p>
    <w:p w:rsidR="00305AAD" w:rsidRPr="000701E8" w:rsidRDefault="00305AAD" w:rsidP="00305AA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1E8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Минобрнауки России от 09.12.2016г. № 1553 </w:t>
      </w:r>
    </w:p>
    <w:p w:rsidR="00305AAD" w:rsidRDefault="00305AAD" w:rsidP="00305AAD">
      <w:pPr>
        <w:shd w:val="clear" w:color="auto" w:fill="FFFFFF"/>
        <w:jc w:val="both"/>
        <w:rPr>
          <w:sz w:val="28"/>
          <w:szCs w:val="28"/>
        </w:rPr>
      </w:pPr>
      <w:r w:rsidRPr="000701E8">
        <w:rPr>
          <w:sz w:val="28"/>
          <w:szCs w:val="28"/>
        </w:rPr>
        <w:t xml:space="preserve">      </w:t>
      </w:r>
    </w:p>
    <w:p w:rsidR="00305AAD" w:rsidRPr="000701E8" w:rsidRDefault="00305AAD" w:rsidP="00305AAD">
      <w:pPr>
        <w:shd w:val="clear" w:color="auto" w:fill="FFFFFF"/>
        <w:jc w:val="both"/>
        <w:rPr>
          <w:sz w:val="28"/>
          <w:szCs w:val="28"/>
        </w:rPr>
      </w:pPr>
    </w:p>
    <w:p w:rsidR="00305AAD" w:rsidRPr="00B023A0" w:rsidRDefault="00305AAD" w:rsidP="00305AAD">
      <w:pPr>
        <w:widowControl/>
        <w:autoSpaceDE/>
        <w:autoSpaceDN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="00F43D05">
        <w:rPr>
          <w:sz w:val="28"/>
          <w:szCs w:val="28"/>
        </w:rPr>
        <w:t>Сивирский С.М.</w:t>
      </w:r>
    </w:p>
    <w:p w:rsidR="00305AAD" w:rsidRDefault="00305AAD" w:rsidP="00305AAD">
      <w:pPr>
        <w:shd w:val="clear" w:color="auto" w:fill="FFFFFF"/>
        <w:jc w:val="both"/>
        <w:rPr>
          <w:sz w:val="28"/>
          <w:szCs w:val="28"/>
        </w:rPr>
      </w:pPr>
    </w:p>
    <w:p w:rsidR="004C4B9F" w:rsidRPr="004C4B9F" w:rsidRDefault="004C4B9F" w:rsidP="004C4B9F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4C4B9F">
        <w:rPr>
          <w:sz w:val="28"/>
          <w:szCs w:val="28"/>
        </w:rPr>
        <w:t xml:space="preserve">Рассмотрено </w:t>
      </w:r>
      <w:r w:rsidR="00F43D05">
        <w:rPr>
          <w:sz w:val="28"/>
          <w:szCs w:val="28"/>
        </w:rPr>
        <w:t>и рекомендовано на заседании кафедры Информационной безопасности.</w:t>
      </w:r>
      <w:r w:rsidRPr="004C4B9F">
        <w:rPr>
          <w:sz w:val="28"/>
          <w:szCs w:val="28"/>
        </w:rPr>
        <w:t xml:space="preserve"> Протокол № </w:t>
      </w:r>
      <w:r w:rsidR="00F43D05">
        <w:rPr>
          <w:sz w:val="28"/>
          <w:szCs w:val="28"/>
        </w:rPr>
        <w:t>10</w:t>
      </w:r>
      <w:r w:rsidRPr="004C4B9F">
        <w:rPr>
          <w:sz w:val="28"/>
          <w:szCs w:val="28"/>
        </w:rPr>
        <w:t xml:space="preserve"> от </w:t>
      </w:r>
      <w:r w:rsidR="00F43D05">
        <w:rPr>
          <w:sz w:val="28"/>
          <w:szCs w:val="28"/>
        </w:rPr>
        <w:t>12</w:t>
      </w:r>
      <w:r w:rsidRPr="004C4B9F">
        <w:rPr>
          <w:sz w:val="28"/>
          <w:szCs w:val="28"/>
        </w:rPr>
        <w:t>.05.202</w:t>
      </w:r>
      <w:r w:rsidR="00F43D05">
        <w:rPr>
          <w:sz w:val="28"/>
          <w:szCs w:val="28"/>
        </w:rPr>
        <w:t>5</w:t>
      </w:r>
      <w:r w:rsidRPr="004C4B9F">
        <w:rPr>
          <w:sz w:val="28"/>
          <w:szCs w:val="28"/>
        </w:rPr>
        <w:t xml:space="preserve"> г.</w:t>
      </w:r>
    </w:p>
    <w:p w:rsidR="004C4B9F" w:rsidRPr="004C4B9F" w:rsidRDefault="004C4B9F" w:rsidP="004C4B9F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</w:p>
    <w:p w:rsidR="00305AAD" w:rsidRDefault="00305AAD" w:rsidP="004C4B9F">
      <w:pPr>
        <w:widowControl/>
        <w:autoSpaceDE/>
        <w:autoSpaceDN/>
        <w:adjustRightInd/>
        <w:spacing w:after="200" w:line="276" w:lineRule="auto"/>
        <w:jc w:val="both"/>
        <w:rPr>
          <w:b/>
          <w:bCs/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br w:type="page"/>
      </w:r>
    </w:p>
    <w:sdt>
      <w:sdtPr>
        <w:rPr>
          <w:b/>
          <w:bCs/>
          <w:color w:val="000000" w:themeColor="text1"/>
        </w:rPr>
        <w:id w:val="75817406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337ED" w:rsidRPr="00D8686D" w:rsidRDefault="00D25F68" w:rsidP="00305AAD">
          <w:pPr>
            <w:shd w:val="clear" w:color="auto" w:fill="FFFFFF"/>
            <w:jc w:val="both"/>
            <w:rPr>
              <w:color w:val="000000" w:themeColor="text1"/>
              <w:sz w:val="24"/>
            </w:rPr>
          </w:pPr>
          <w:r w:rsidRPr="00D8686D">
            <w:rPr>
              <w:color w:val="000000" w:themeColor="text1"/>
              <w:sz w:val="24"/>
            </w:rPr>
            <w:t>Содержание</w:t>
          </w:r>
        </w:p>
        <w:p w:rsidR="00035DE1" w:rsidRPr="00D8686D" w:rsidRDefault="0038625B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r w:rsidRPr="00D8686D">
            <w:rPr>
              <w:color w:val="000000" w:themeColor="text1"/>
              <w:sz w:val="24"/>
              <w:szCs w:val="28"/>
            </w:rPr>
            <w:fldChar w:fldCharType="begin"/>
          </w:r>
          <w:r w:rsidR="006337ED" w:rsidRPr="00D8686D">
            <w:rPr>
              <w:color w:val="000000" w:themeColor="text1"/>
              <w:sz w:val="24"/>
              <w:szCs w:val="28"/>
            </w:rPr>
            <w:instrText xml:space="preserve"> TOC \o "1-3" \h \z \u </w:instrText>
          </w:r>
          <w:r w:rsidRPr="00D8686D">
            <w:rPr>
              <w:color w:val="000000" w:themeColor="text1"/>
              <w:sz w:val="24"/>
              <w:szCs w:val="28"/>
            </w:rPr>
            <w:fldChar w:fldCharType="separate"/>
          </w:r>
          <w:hyperlink w:anchor="_Toc508182248" w:history="1"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Введение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_Toc508182248 \h </w:instrText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4</w:t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A4214E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49" w:history="1"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Практическое занятие 1. Нормативно-методические документы по защите информации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_Toc508182249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5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A4214E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0" w:history="1">
            <w:r w:rsidR="00035DE1" w:rsidRPr="00D8686D">
              <w:rPr>
                <w:rStyle w:val="a7"/>
                <w:noProof/>
                <w:color w:val="000000" w:themeColor="text1"/>
                <w:spacing w:val="-7"/>
                <w:sz w:val="24"/>
                <w:szCs w:val="28"/>
              </w:rPr>
              <w:t xml:space="preserve">Практическое  занятие №2. 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История появления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_Toc508182250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13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A4214E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1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 xml:space="preserve">Практическое занятие №3 . 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Необходимость использования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_Toc508182251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15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A4214E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2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>Практическое занятие №4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.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Место и роль СОВ в обеспечении защиты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_Toc508182252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18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A4214E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3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 xml:space="preserve">Практическое занятие №5. 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Классификация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_Toc508182253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21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A4214E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4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 xml:space="preserve">Практическое занятие №6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 xml:space="preserve">Действия при обнаружении атак </w:t>
            </w:r>
            <w:r w:rsidR="00035DE1" w:rsidRPr="00D8686D">
              <w:rPr>
                <w:rStyle w:val="a7"/>
                <w:rFonts w:eastAsia="Times New Roman"/>
                <w:iCs/>
                <w:noProof/>
                <w:color w:val="000000" w:themeColor="text1"/>
                <w:spacing w:val="-3"/>
                <w:sz w:val="24"/>
                <w:szCs w:val="28"/>
              </w:rPr>
              <w:t>Пассивные действия при обнаружении атаки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_Toc508182254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36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A4214E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5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>Практическое занятие №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7. 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Архитектура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_Toc508182255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41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A4214E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6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>Практическое занятие №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8.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Слабые и сильные стороны СОВ. Будущее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_Toc508182256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48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6337ED" w:rsidRPr="00517420" w:rsidRDefault="0038625B">
          <w:pPr>
            <w:rPr>
              <w:color w:val="000000" w:themeColor="text1"/>
            </w:rPr>
          </w:pPr>
          <w:r w:rsidRPr="00D8686D">
            <w:rPr>
              <w:b/>
              <w:bCs/>
              <w:color w:val="000000" w:themeColor="text1"/>
              <w:sz w:val="24"/>
              <w:szCs w:val="28"/>
            </w:rPr>
            <w:fldChar w:fldCharType="end"/>
          </w:r>
        </w:p>
      </w:sdtContent>
    </w:sdt>
    <w:p w:rsidR="00D25F68" w:rsidRPr="00517420" w:rsidRDefault="00D25F68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517420">
        <w:rPr>
          <w:rFonts w:eastAsia="Times New Roman"/>
          <w:color w:val="000000" w:themeColor="text1"/>
        </w:rPr>
        <w:br w:type="page"/>
      </w:r>
    </w:p>
    <w:p w:rsidR="00452E74" w:rsidRDefault="00536820" w:rsidP="001F12B5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bookmarkStart w:id="1" w:name="_Toc508182248"/>
      <w:r w:rsidRPr="00D8686D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Введение</w:t>
      </w:r>
      <w:bookmarkEnd w:id="1"/>
    </w:p>
    <w:p w:rsidR="00D8686D" w:rsidRPr="00D8686D" w:rsidRDefault="00D8686D" w:rsidP="00D8686D"/>
    <w:p w:rsidR="00452E74" w:rsidRPr="00D8686D" w:rsidRDefault="00536820" w:rsidP="006337E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t xml:space="preserve">В связи с действующими нормами российского законодательства в области 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 xml:space="preserve">информационной безопасности (защиты персональных данных) большую 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>актуальность имеют программно-аппаратные средства защиты информа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z w:val="24"/>
          <w:szCs w:val="28"/>
        </w:rPr>
        <w:t>ции [1-18].</w:t>
      </w:r>
    </w:p>
    <w:p w:rsidR="00452E74" w:rsidRPr="00D8686D" w:rsidRDefault="00536820" w:rsidP="006337E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Защита информации наиболее эффективна, когда в интрасети поддержива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>ется многоуровневая защита. Она складывается из следующих компонен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z w:val="24"/>
          <w:szCs w:val="28"/>
        </w:rPr>
        <w:t>тов: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>политика безопасности интрасети организации;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система защиты хостов в сети;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сетевой аудит;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защита на основе маршрутизаторов;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t>межсетевые экраны;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системы обнаружения вторжений;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план реагирования на выявленные атаки.</w:t>
      </w:r>
    </w:p>
    <w:p w:rsidR="00452E74" w:rsidRPr="00D8686D" w:rsidRDefault="00536820" w:rsidP="006337E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t>Таким образом, для полной защиты целостности сети необходима реализа</w:t>
      </w: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softHyphen/>
        <w:t>ция всех вышеперечисленных компонентов защиты. И использование мно</w:t>
      </w: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гоуровневой защиты является наиболее эффективным методом предот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softHyphen/>
        <w:t xml:space="preserve">вращения несанкционированного использования компьютерных систем и 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 xml:space="preserve">сетевых сервисов. Таким образом, система обнаружения вторжений - это 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одна из компонент обеспечения безопасности сети в многоуровневой стра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softHyphen/>
        <w:t>тегии защиты, которая требует отдельного рассмотрения.</w:t>
      </w:r>
    </w:p>
    <w:p w:rsidR="00D8686D" w:rsidRDefault="00D8686D">
      <w:pPr>
        <w:widowControl/>
        <w:autoSpaceDE/>
        <w:autoSpaceDN/>
        <w:adjustRightInd/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452E74" w:rsidRPr="00D8686D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Toc508182249"/>
      <w:r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Практическое занятие 1.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по защите информации</w:t>
      </w:r>
      <w:bookmarkEnd w:id="2"/>
    </w:p>
    <w:p w:rsidR="006337ED" w:rsidRPr="00D8686D" w:rsidRDefault="006337E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соответствии с ФЗ-149 от 27.07.2006г. «Об информации,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ционных технологиях и о защите информации» защита информации пред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ставляет собой принятие правовых, организационных и технических мер, </w:t>
      </w:r>
      <w:r w:rsidRPr="00D8686D">
        <w:rPr>
          <w:rFonts w:eastAsia="Times New Roman"/>
          <w:color w:val="000000" w:themeColor="text1"/>
          <w:sz w:val="24"/>
          <w:szCs w:val="24"/>
        </w:rPr>
        <w:t>направленных на:</w:t>
      </w:r>
    </w:p>
    <w:p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обеспечение защиты информации от неправомерного доступа, уни-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чтожения, модификации, блокирования, копирования, предоставле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ния. Распространения, а также иных неправомерных действий в от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ношении информации ограниченного доступа;</w:t>
      </w:r>
    </w:p>
    <w:p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>соблюдение конфиденциальности информации ограниченного до-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ступа;</w:t>
      </w:r>
    </w:p>
    <w:p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реализацию прав на доступ к информации.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Подробный перечень данных, отнесенных к информации конфиден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циального характера, определен в Указе Президента Российской Федера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ции №188 от 06.03.1997г. «Об утверждении перечня сведений конфиден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циального характера». В соответствии с данным Указом к подобным све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дениям отнесены следующие виды данных.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Сведения о фактах, событиях и обстоятельствах частной жизни граж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данина, позволяющие идентифицировать его личность (персональные дан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ные), за исключением сведений, подлежащих распространению в сред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ствах массовой информации в установленных федеральными законами </w:t>
      </w:r>
      <w:r w:rsidRPr="00D8686D">
        <w:rPr>
          <w:rFonts w:eastAsia="Times New Roman"/>
          <w:color w:val="000000" w:themeColor="text1"/>
          <w:sz w:val="24"/>
          <w:szCs w:val="24"/>
        </w:rPr>
        <w:t>случаях.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Сведения, составляющие тайну следствия и судопроизводства.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Служебные сведения, доступ к которым ограничен органами госу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дарственной власти в соответствии с Гражданским кодексом Российской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Федерации и федеральными законами (служебная тайна).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4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Сведения, связанные с профессиональной деятельностью, доступ 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которым ограничен в соответствии с Конституцией Российской Федерации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 федеральными законами (врачебная, нотариальная, адвокатская тайна, тайна переписки, телефонных переговоров, почтовых отправлений, теле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графных или иных сообщений и так далее).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Сведения, связанные с коммерческой деятельностью, доступ к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рым ограничен в соответствии с Гражданским кодексом Российской Феде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рации и федеральными законами (коммерческая тайна).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Сведения о сущности изобретения, полезной модели или промыш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ленного образца до официальной публикации информации о них.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 другом Указе Президента РФ от 15 января 2013 г. N 31с "О создании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государственной системы обнаружения, предупреждения и ликвидации последствий компьютерных атак 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информационные ресурсы Российской</w:t>
      </w:r>
      <w:r w:rsidR="006337E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Федерации" ФСБ России поручено создать госсистему обнаружения, пре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дупреждения и ликвидации последствий компьютерных атак на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ционные ресурсы России. Создаваемая система призвана прогнозировать ситуации в области обеспечения информационной безопасности государ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ства. Она должна обеспечить взаимодействие владельцев информацион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 ресурсов, операторов связи и иных субъектов.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ФЗ-98 от 29 июня 2004г. «О коммерческой тайне» регулирует отно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шения, связанные с отнесением информации к коммерческой тайне, пере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даче такой информации, охраны ее конфиденциальности в целях обеспече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ния баланса интересов обладателей информации и других участников 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гулируемых отношений на рынке товаров, работ, услуг и предупреждения недобросовестной конкуренции, а также определяет сведения, которые не </w:t>
      </w:r>
      <w:r w:rsidRPr="00D8686D">
        <w:rPr>
          <w:rFonts w:eastAsia="Times New Roman"/>
          <w:color w:val="000000" w:themeColor="text1"/>
          <w:sz w:val="24"/>
          <w:szCs w:val="24"/>
        </w:rPr>
        <w:t>могут составлять коммерческую тайну.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Постановление Правительства РФ от 01.11.2012 № 1119 утверждает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«Требования к защите персональных данных при их обработке в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ционных системах персональных данных». В данном постановлении 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дробно рассмотрены актуальные угрозы безопасности персональных дан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ных, основные уровни защищенности персональных данных, описаны ос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новные организационные и технические способы защиты информацион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 систем различных типов.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Нормативно-методическую базу, определяющую требования и реко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мендации к программно-техническим методам защиты информации в 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томатизированных системах (АС), составляют руководящие документы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(РД) ФСТЭК и государственные стандарты (ГОСТы) [1-18].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РД ФСТЭК «Автоматизированные системы. Защита от несанкциони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рованного доступа к информации. Классификация автоматизированных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систем и требования по защите информации» от 30.03.1992г. регламенти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рует классификацию и оценку защищенности автоматизированных систем,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обрабатывающих информацию ограниченного доступа.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РД ФСТЭК «Средства вычислительной техники. Защита от несанк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ционированного доступа к информации. Показатели защищенности от не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санкционированного доступа к информации» от 30.03.1992г. устанавлива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ет классификацию средств вычислительной техники по уровню защищен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ности от несанкционированного доступа к информации на базе перечня показателей защищенности и совокупности описывающих их требований.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РД ФСТЭК «Программное обеспечение средств защиты информа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ции. Классификация по уровню контроля отсутствия недекларированных возможностей» от 4.06.1999г. устанавливает классификацию ПО (как оте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чественного, так и импортного производства) средств защиты информации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(СЗЙ), в том числе и встроенных в общесистемное и прикладное ПО, по уровню контроля отсутствия в нем недекларированных возможностей.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ГОСТ Р 5073-95 «Средства вычислительной техники. Защита от не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санкционированного доступа к информации. Общие технические требова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ния» от 9.02.1995г. устанавливает единые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lastRenderedPageBreak/>
        <w:t>функциональные требования к</w:t>
      </w:r>
      <w:r w:rsidR="006337ED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защите средств вычислительной техники (СВТ) от несанкционированного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доступа (НСД) к информации, к составу документации на эти средства, 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также номенклатуру показателей защищенности СВТ, описываемых сово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купностью требований к защите и определяющих классификацию СВТ по </w:t>
      </w:r>
      <w:r w:rsidRPr="00D8686D">
        <w:rPr>
          <w:rFonts w:eastAsia="Times New Roman"/>
          <w:color w:val="000000" w:themeColor="text1"/>
          <w:sz w:val="24"/>
          <w:szCs w:val="24"/>
        </w:rPr>
        <w:t>уровню защищенности от НСД к информации.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РД ФСТЭК «Средства вычислительной техники. Межсетевые экра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ны. Защита от несанкционированного доступа. Показатели защищенности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от несанкционированного доступа к информации» от 30.03.1992г. устанав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ливает классификацию межсетевых экранов (МЭ) по уровню защищенно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сти от несанкционированного доступа (НСД) к информации на базе переч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ня показателей защищенности и совокупности описывающих их требова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Нормативно-методический документ ФСТЭК «Специальные требо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вания и рекомендации по технической защите конфиденциальной инфор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мации (СТР-К)» расширяет и дополняет существующие РД посредством уточнения требований и рекомендаций по обеспечению технической защи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ты информации с ограниченным доступом, не содержащей сведений, отно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сящихся к государственной тайне. В этом документе приводятся по прак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тическому применению различных средств защиты, в том числе и систем </w:t>
      </w:r>
      <w:r w:rsidRPr="00D8686D">
        <w:rPr>
          <w:rFonts w:eastAsia="Times New Roman"/>
          <w:color w:val="000000" w:themeColor="text1"/>
          <w:sz w:val="24"/>
          <w:szCs w:val="24"/>
        </w:rPr>
        <w:t>обнаружения атак.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РД ФСТЭК № 187 «Безопасность информационных технологий. Критерии оценки безопасности информационных технологий» от 19.06.02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г. содержит систематизированный каталог требований к безопасности ИТ, порядок и методические рекомендации по его использованию при задании требований, разработке, оценке и сертификации продуктов и систем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формационных технологий по требованиям безопасности информации.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Приказ ФСТЭК России от 11.02.2013 №17 утверждает «Требования 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защите информации, не составляющей государственную тайну, содержа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щейся в государственных информационных системах».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Приказ ФСТЭК России от 18.02.2013 № 21 утверждает «Состав и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держание организационных и технических мер по обеспечению безопасно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сти персональных данных при их обработке в информационных системах </w:t>
      </w:r>
      <w:r w:rsidRPr="00D8686D">
        <w:rPr>
          <w:rFonts w:eastAsia="Times New Roman"/>
          <w:color w:val="000000" w:themeColor="text1"/>
          <w:sz w:val="24"/>
          <w:szCs w:val="24"/>
        </w:rPr>
        <w:t>персональных данных».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Актуальность проблемы на государственном уровне закреплено Концепцией государственной системы обнаружения, предупреждения и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ликвидации последствий компьютерных атак на информационные ресурсы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Российской Федерации (утв. Президентом РФ 12.12.2014 № К 1274). В состав мер по обеспечению безопасности персональных данных, реали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зуемых в рамках системы защиты персональных данных с учетом актуаль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ных угроз безопасности персональных данных и применяемых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ционных технологий, входят: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7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идентификация и аутентификация субъектов доступа и объектов доступа;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-управление доступом субъектов доступа к объектам доступа; </w:t>
      </w:r>
      <w:r w:rsidRPr="00D8686D">
        <w:rPr>
          <w:rFonts w:eastAsia="Times New Roman"/>
          <w:color w:val="000000" w:themeColor="text1"/>
          <w:sz w:val="24"/>
          <w:szCs w:val="24"/>
        </w:rPr>
        <w:t>-ограничение программной среды;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4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защита машинных носителей информации, на которых хранятся и (или) 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обрабатываются </w:t>
      </w:r>
      <w:r w:rsidRPr="00D8686D">
        <w:rPr>
          <w:rFonts w:eastAsia="Times New Roman"/>
          <w:color w:val="000000" w:themeColor="text1"/>
          <w:sz w:val="24"/>
          <w:szCs w:val="24"/>
        </w:rPr>
        <w:lastRenderedPageBreak/>
        <w:t>персональные данные; -регистрация событий безопасности; -антивирусная защита;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обнаружение (предотвращение) вторжений;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-контроль (анализ) защищенности персональных данных; -обеспечение целостности информационной системы и персональных дан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обеспечение доступности персональных данных; </w:t>
      </w:r>
      <w:r w:rsidRPr="00D8686D">
        <w:rPr>
          <w:rFonts w:eastAsia="Times New Roman"/>
          <w:color w:val="000000" w:themeColor="text1"/>
          <w:sz w:val="24"/>
          <w:szCs w:val="24"/>
        </w:rPr>
        <w:t>-защита среды виртуализации; -защита технических средств.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Меры по обнаружению (предотвращению) вторжений должны обеспечи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вать обнаружение действий в информационной системе, направленных на несанкционированный доступ к информации, специальные воздействия на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информационную систему и (или) персональные данные в целях добыва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ния, уничтожения, искажения и блокирования доступа к персональным </w:t>
      </w:r>
      <w:r w:rsidRPr="00D8686D">
        <w:rPr>
          <w:rFonts w:eastAsia="Times New Roman"/>
          <w:color w:val="000000" w:themeColor="text1"/>
          <w:sz w:val="24"/>
          <w:szCs w:val="24"/>
        </w:rPr>
        <w:t>данным, а также реагирование на эти действия.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использовании в информационных системах сертифицированных по требованиям безопасности информации средств защиты информации:</w:t>
      </w:r>
    </w:p>
    <w:p w:rsidR="00452E74" w:rsidRPr="00D8686D" w:rsidRDefault="00536820" w:rsidP="00D8686D">
      <w:pPr>
        <w:shd w:val="clear" w:color="auto" w:fill="FFFFFF"/>
        <w:tabs>
          <w:tab w:val="left" w:pos="211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14"/>
          <w:sz w:val="24"/>
          <w:szCs w:val="24"/>
        </w:rPr>
        <w:t>а)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обеспечения 1 и 2 уровней защищенности персональных данных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применяются:</w:t>
      </w:r>
    </w:p>
    <w:p w:rsidR="00452E74" w:rsidRPr="00D8686D" w:rsidRDefault="00536820" w:rsidP="00D8686D">
      <w:pPr>
        <w:numPr>
          <w:ilvl w:val="0"/>
          <w:numId w:val="5"/>
        </w:numPr>
        <w:shd w:val="clear" w:color="auto" w:fill="FFFFFF"/>
        <w:tabs>
          <w:tab w:val="left" w:pos="11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вычислительной техники не ниже 5 класса;</w:t>
      </w:r>
    </w:p>
    <w:p w:rsidR="00452E74" w:rsidRPr="00D8686D" w:rsidRDefault="00536820" w:rsidP="00D8686D">
      <w:pPr>
        <w:numPr>
          <w:ilvl w:val="0"/>
          <w:numId w:val="5"/>
        </w:numPr>
        <w:shd w:val="clear" w:color="auto" w:fill="FFFFFF"/>
        <w:tabs>
          <w:tab w:val="left" w:pos="11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системы обнаружения вторжений и средства антивирусной защиты не </w:t>
      </w:r>
      <w:r w:rsidRPr="00D8686D">
        <w:rPr>
          <w:rFonts w:eastAsia="Times New Roman"/>
          <w:color w:val="000000" w:themeColor="text1"/>
          <w:sz w:val="24"/>
          <w:szCs w:val="24"/>
        </w:rPr>
        <w:t>ниже 4 класса;</w:t>
      </w:r>
    </w:p>
    <w:p w:rsidR="00452E74" w:rsidRPr="00D8686D" w:rsidRDefault="00536820" w:rsidP="00D8686D">
      <w:pPr>
        <w:shd w:val="clear" w:color="auto" w:fill="FFFFFF"/>
        <w:tabs>
          <w:tab w:val="left" w:pos="211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15"/>
          <w:sz w:val="24"/>
          <w:szCs w:val="24"/>
        </w:rPr>
        <w:t>б)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обеспечения 3 уровня защищенности персональных данных приме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няются</w:t>
      </w:r>
    </w:p>
    <w:p w:rsidR="00452E74" w:rsidRPr="00D8686D" w:rsidRDefault="00536820" w:rsidP="00D8686D">
      <w:pPr>
        <w:numPr>
          <w:ilvl w:val="0"/>
          <w:numId w:val="5"/>
        </w:numPr>
        <w:shd w:val="clear" w:color="auto" w:fill="FFFFFF"/>
        <w:tabs>
          <w:tab w:val="left" w:pos="118"/>
          <w:tab w:val="left" w:pos="1166"/>
          <w:tab w:val="left" w:pos="3019"/>
          <w:tab w:val="left" w:pos="4152"/>
          <w:tab w:val="left" w:pos="4687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системы обнаружения вторжений и средства антивирусной защиты не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ниже 4 класса защиты (в случае актуальности угроз 2-го типа или взаимо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действия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информационной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системы</w:t>
      </w:r>
      <w:r w:rsidRPr="00D8686D">
        <w:rPr>
          <w:rFonts w:eastAsia="Times New Roman"/>
          <w:color w:val="000000" w:themeColor="text1"/>
          <w:sz w:val="24"/>
          <w:szCs w:val="24"/>
        </w:rPr>
        <w:tab/>
        <w:t>с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информационно-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телекоммуникационными сетями международного информационного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мена);</w:t>
      </w:r>
    </w:p>
    <w:p w:rsidR="00452E74" w:rsidRPr="00D8686D" w:rsidRDefault="00536820" w:rsidP="00D8686D">
      <w:pPr>
        <w:numPr>
          <w:ilvl w:val="0"/>
          <w:numId w:val="5"/>
        </w:numPr>
        <w:shd w:val="clear" w:color="auto" w:fill="FFFFFF"/>
        <w:tabs>
          <w:tab w:val="left" w:pos="11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системы обнаружения вторжений и средства антивирусной защиты не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ниже 5 класса защиты (в случае актуальности угроз 3-го типа и отсутствия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взаимодействия информационной системы с информационно-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телекоммуникационными сетями международного информационного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мена);</w:t>
      </w:r>
    </w:p>
    <w:p w:rsidR="00452E74" w:rsidRPr="00D8686D" w:rsidRDefault="00536820" w:rsidP="00D8686D">
      <w:pPr>
        <w:shd w:val="clear" w:color="auto" w:fill="FFFFFF"/>
        <w:tabs>
          <w:tab w:val="left" w:pos="211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15"/>
          <w:sz w:val="24"/>
          <w:szCs w:val="24"/>
        </w:rPr>
        <w:t>в)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обеспечения 4 уровня защищенности персональных данных приме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  <w:t>няются системы обнаружения вторжений и средства антивирусной защиты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не ниже 5 класса.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Приказ ФСТЭК России от 14.03.2014 № 31 утверждает «Требования к обеспечению защиты информации в автоматизированных системах управ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ления производственными и технологическими процессами на критически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важных объектах, потенциально опасных объектах, а также объектах,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представляющих повышенную опасность для жизни и здоровья людей и</w:t>
      </w:r>
      <w:r w:rsidR="006337ED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для окружающей природной среды». В данном приказе описаны следую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щие особенности классификации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 xml:space="preserve">автоматизированной системы управления </w:t>
      </w:r>
      <w:r w:rsidRPr="00D8686D">
        <w:rPr>
          <w:rFonts w:eastAsia="Times New Roman"/>
          <w:color w:val="000000" w:themeColor="text1"/>
          <w:sz w:val="24"/>
          <w:szCs w:val="24"/>
        </w:rPr>
        <w:t>и требования к особенностям обнаружения вторжений.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Класс защищенности автоматизированной системы управления (пер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вый класс (К1), второй класс (К2), третий класс (КЗ)) определяется в зави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симости от уровня значимости (критичности) обрабатываемой в ней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формации (УЗ).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Уровень значимости (критичности) информации (УЗ) определяется степе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нью возможного ущерба от нарушения ее целостности (неправомерные уничтожение или модифицирование), доступности (неправомерное блоки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рование) или конфиденциальности (неправомерные доступ, копирование, </w:t>
      </w:r>
      <w:r w:rsidRPr="00D8686D">
        <w:rPr>
          <w:rFonts w:eastAsia="Times New Roman"/>
          <w:color w:val="000000" w:themeColor="text1"/>
          <w:sz w:val="24"/>
          <w:szCs w:val="24"/>
        </w:rPr>
        <w:t>предоставление или распространение).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Информация, обрабатываемая в автоматизированной системе управления, имеет высокий уровень значимости (критичности) (УЗ 1), если хотя бы для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одного из свойств безопасности информации (целостности, доступности, конфиденциальности) определена высокая степень ущерба. Информация,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обрабатываемая в автоматизированной системе управления, имеет средний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уровень значимости (критичности) (УЗ 2), если хотя бы для одного из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свойств безопасности информации (целостности, доступности, конфиден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циальности) определена средняя степень ущерба и нет ни одного свойства, для которого определена высокая степень ущерба. Информация, обрабаты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ваемая в автоматизированной системе управления, имеет низкий уровень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значимости (критичности) (УЗ 3), если для всех свойств безопасности ин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формации (целостности, доступности, конфиденциальности) определены </w:t>
      </w:r>
      <w:r w:rsidRPr="00D8686D">
        <w:rPr>
          <w:rFonts w:eastAsia="Times New Roman"/>
          <w:color w:val="000000" w:themeColor="text1"/>
          <w:sz w:val="24"/>
          <w:szCs w:val="24"/>
        </w:rPr>
        <w:t>низкие степени ущерба.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Класс защищенности автоматизированной системы управления определя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ется в соответствии с таблицей 1.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Таблица 1.</w:t>
      </w:r>
    </w:p>
    <w:p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drawing>
          <wp:inline distT="0" distB="0" distL="0" distR="0" wp14:anchorId="7CA7B278" wp14:editId="48769816">
            <wp:extent cx="4124325" cy="990600"/>
            <wp:effectExtent l="0" t="0" r="952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6"/>
                    <a:stretch/>
                  </pic:blipFill>
                  <pic:spPr bwMode="auto">
                    <a:xfrm>
                      <a:off x="0" y="0"/>
                      <a:ext cx="4124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2E74" w:rsidRPr="00D8686D" w:rsidRDefault="00536820" w:rsidP="00D8686D">
      <w:pPr>
        <w:numPr>
          <w:ilvl w:val="0"/>
          <w:numId w:val="6"/>
        </w:numPr>
        <w:shd w:val="clear" w:color="auto" w:fill="FFFFFF"/>
        <w:tabs>
          <w:tab w:val="left" w:pos="114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разработка правил и процедур (политик) обнаружения вторже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ний;</w:t>
      </w:r>
    </w:p>
    <w:p w:rsidR="00452E74" w:rsidRPr="00D8686D" w:rsidRDefault="00536820" w:rsidP="00D8686D">
      <w:pPr>
        <w:numPr>
          <w:ilvl w:val="0"/>
          <w:numId w:val="6"/>
        </w:numPr>
        <w:shd w:val="clear" w:color="auto" w:fill="FFFFFF"/>
        <w:tabs>
          <w:tab w:val="left" w:pos="114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обнаружение вторжений;</w:t>
      </w:r>
    </w:p>
    <w:p w:rsidR="00452E74" w:rsidRPr="00D8686D" w:rsidRDefault="00536820" w:rsidP="00D8686D">
      <w:pPr>
        <w:numPr>
          <w:ilvl w:val="0"/>
          <w:numId w:val="6"/>
        </w:numPr>
        <w:shd w:val="clear" w:color="auto" w:fill="FFFFFF"/>
        <w:tabs>
          <w:tab w:val="left" w:pos="114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обновление базы решающих правил.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Системы обнаружения вторжений (СОВ) являются одним из важней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ших элементов систем информационной безопасности сетей любого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временного предприятия. В последние годы рост числа проблем, связан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ных с компьютерной безопасностью, привёл к тому, что системы обнару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жения вторжения очень быстро стали ключевым компонентом любой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фраструктуры защиты информации каждой крупной компании. Популяр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ность СОВ значительно возросла, поскольку создатели средств защиты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данного типа значительно улучшили их качество и совместимость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[19-23].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Система обнаружения вторжений (СОВ) - программное или аппарат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ное средство, предназначенное для выявления фактов неавторизованного доступа в компьютерную систему или сеть либо несанкционированного управления ими. Русскоязычному термину СОВ соответствует широко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распространенный английский термин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Intrusion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System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).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Системы обнаружения вторжений обеспечивают дополнительный уровень </w:t>
      </w:r>
      <w:r w:rsidRPr="00D8686D">
        <w:rPr>
          <w:rFonts w:eastAsia="Times New Roman"/>
          <w:color w:val="000000" w:themeColor="text1"/>
          <w:sz w:val="24"/>
          <w:szCs w:val="24"/>
        </w:rPr>
        <w:t>защиты компьютерных систем.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Обычно СОВ включает следующие подсистемы: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сенсорную подсистему, предназначенную для сбора событий, свя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занных с безопасностью защищаемой системы;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подсистему анализа, предназначенную для выявления атак и подо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зрительных действий;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® хранилище, обеспечивающее накопление первичных событий и ре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зультатов анализа;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подсистему реагирования на выявленные вторжения;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консоль управления, позволяющая конфигурировать СОВ, наблю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дать за состоянием защищаемой системы и СОВ, просматривать выявлен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ные подсистемой анализа инциденты.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Отсюда следует, что СОВ состоят из трех функциональных компо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нент: информационных источников, анализа и компонент реагирования.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Система получает информацию о событии из одного или более источников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информации, выполняет определяемый конфигурацией анализ данных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бытия и затем создает специальные ответы - от простейших отчетов до 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тивного вмешательства при определении проникновений.</w:t>
      </w:r>
    </w:p>
    <w:p w:rsidR="006337ED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Цель обнаружения вторжений, на первый взгляд, очень проста: вы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явить проникновение в информационную систему. Однако это весьма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сложная задача. На самом деле, системы обнаружения вторжений никаких вторжений вообще не обнаруживают - они только выявляют признаки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вторжений либо во время таких атак, либо постфактум. Такие свидетель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ства иногда называют «проявлениями» атаки. Если никаких проявлений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нет, а также, если о таких проявлениях нет необходимой информации, ли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бо если информация есть, но не внушает доверия, СОВ не в состоянии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наружить вторжение.</w:t>
      </w:r>
    </w:p>
    <w:p w:rsidR="006337ED" w:rsidRPr="00D8686D" w:rsidRDefault="006337ED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113D81" w:rsidRPr="00D8686D" w:rsidRDefault="00113D81" w:rsidP="00D8686D">
      <w:pPr>
        <w:numPr>
          <w:ilvl w:val="0"/>
          <w:numId w:val="75"/>
        </w:num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Опишите основные требования по защите персональных данных.</w:t>
      </w:r>
    </w:p>
    <w:p w:rsidR="00113D81" w:rsidRPr="00D8686D" w:rsidRDefault="00517420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9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2. </w:t>
      </w:r>
      <w:r w:rsidR="00113D81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Охарактеризуйте основные возможности ПАК </w:t>
      </w:r>
      <w:r w:rsidR="00113D81"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="00113D81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="00113D81"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="00113D81" w:rsidRPr="00D8686D">
        <w:rPr>
          <w:rFonts w:eastAsia="Times New Roman"/>
          <w:color w:val="000000" w:themeColor="text1"/>
          <w:spacing w:val="-7"/>
          <w:sz w:val="24"/>
          <w:szCs w:val="24"/>
        </w:rPr>
        <w:t>.</w:t>
      </w:r>
    </w:p>
    <w:p w:rsidR="006337ED" w:rsidRPr="00D8686D" w:rsidRDefault="006337E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pacing w:val="-7"/>
          <w:sz w:val="24"/>
          <w:szCs w:val="24"/>
        </w:rPr>
      </w:pPr>
      <w:r w:rsidRPr="00D8686D">
        <w:rPr>
          <w:color w:val="000000" w:themeColor="text1"/>
          <w:spacing w:val="-7"/>
          <w:sz w:val="24"/>
          <w:szCs w:val="24"/>
        </w:rPr>
        <w:br w:type="page"/>
      </w:r>
    </w:p>
    <w:p w:rsidR="00452E74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_Toc508182250"/>
      <w:r w:rsidRPr="00D8686D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lastRenderedPageBreak/>
        <w:t xml:space="preserve">Практическое  занятие №2. </w:t>
      </w:r>
      <w:r w:rsidR="00035DE1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История появления СОВ</w:t>
      </w:r>
      <w:bookmarkEnd w:id="3"/>
    </w:p>
    <w:p w:rsidR="00D8686D" w:rsidRPr="00D8686D" w:rsidRDefault="00D8686D" w:rsidP="00D8686D"/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Первоначально системные администраторы обнаруживали вторжения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вручную, анализируя действия пользователей. Они могли заметить атаку, обратив, к примеру, внимание на то, что пользователь, который должен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находиться в отпуске, вошел в локально систему, либо необычайно акти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вен принтер, который крайне редко используется. Когда-то достаточно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эффективная, эта форма обнаружения вторжений была вместе с тем сугубо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ориентированной на конкретные ситуации и не обладала необходимой </w:t>
      </w:r>
      <w:r w:rsidRPr="00D8686D">
        <w:rPr>
          <w:rFonts w:eastAsia="Times New Roman"/>
          <w:color w:val="000000" w:themeColor="text1"/>
          <w:sz w:val="24"/>
          <w:szCs w:val="24"/>
        </w:rPr>
        <w:t>масштабируемостью.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конце 70-х и в начале 80-х годов для обнаружения вторжений адми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нистраторы стали использоваться журналы регистрации, которые они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сматривали в поисках признаков необычных или злонамеренных действий. Журналы распечатывались и анализировались вручную. При огромном ко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личестве информации и исключительно ручных методах анализа, админи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страторы зачастую использовали журналы регистрации в качестве доказа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тельства нарушения защиты уже после того, как оно произошло. При та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ком способе выявления вторжений вероятность обнаружения атаки в мо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мент ее проведения была крайне мала [19-23].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 мере того, как дисковая память становилась дешевле, журналы 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гистрации стали создавать в электронном виде. Вслед за этим появились программные средства для анализа собранных данных. Однако подобный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анализ выполнялся очень медленно и зачастую требовал значительных вы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числительных ресурсов, так что, как правило, программы обнаружения вторжений запускались в пакетном режиме, по ночам, когда с системой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>работало мало пользователей. Большинство нарушений защиты по-</w:t>
      </w:r>
      <w:r w:rsidRPr="00D8686D">
        <w:rPr>
          <w:rFonts w:eastAsia="Times New Roman"/>
          <w:color w:val="000000" w:themeColor="text1"/>
          <w:sz w:val="24"/>
          <w:szCs w:val="24"/>
        </w:rPr>
        <w:t>прежнему выявлялись уже постфактум.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начале 90-х годов были разработаны системы обнаружения вторже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ний, которые позволяли в оперативном режиме анализировать новые запи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си журналов аудита по мере их появления. Это позволило обнаруживать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атаки и попытки атак в момент их проведения, что, в свою очередь, дало возможность немедленно принимать ответные меры, а, в некоторых случа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ях, даже предупреждать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 настоящее время возможности СОВ чрезвычайно широки.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позволяют использовать при проведении анализа различные источники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данных. С момента появления первых СОВ было разработано большое 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личество методов анализа собранных данных. Современные СОВ предо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ставляют широкий спектр возможностей реагирования на выявленные </w:t>
      </w:r>
      <w:r w:rsidRPr="00D8686D">
        <w:rPr>
          <w:rFonts w:eastAsia="Times New Roman"/>
          <w:color w:val="000000" w:themeColor="text1"/>
          <w:sz w:val="24"/>
          <w:szCs w:val="24"/>
        </w:rPr>
        <w:t>нарушения защиты.</w:t>
      </w:r>
    </w:p>
    <w:p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113D81" w:rsidRPr="00D8686D" w:rsidRDefault="00113D81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1.Опишите основные требования по защите персональных данных.</w:t>
      </w:r>
    </w:p>
    <w:p w:rsidR="00113D81" w:rsidRPr="00D8686D" w:rsidRDefault="00113D81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1.Расскажите об основных схемах подключения ПАК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.</w:t>
      </w:r>
    </w:p>
    <w:p w:rsidR="00113D81" w:rsidRPr="00D8686D" w:rsidRDefault="00113D81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2.Как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консольный порт?</w:t>
      </w:r>
    </w:p>
    <w:p w:rsidR="00113D81" w:rsidRPr="00D8686D" w:rsidRDefault="00113D81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ajorEastAsia"/>
          <w:b/>
          <w:bCs/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:rsidR="00452E74" w:rsidRPr="00D8686D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" w:name="_Toc508182251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 xml:space="preserve">Практическое занятие №3 . 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Необходимость использования СОВ</w:t>
      </w:r>
      <w:bookmarkEnd w:id="4"/>
    </w:p>
    <w:p w:rsidR="006337ED" w:rsidRPr="00D8686D" w:rsidRDefault="006337E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Уровень защиты, обеспечиваемый системой безопасности, всегда яв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ляется компромиссом между требуемым уровнем защиты, количеством за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трат на ее обеспечение, а также удобством работы пользователей в рамках</w:t>
      </w:r>
      <w:r w:rsidR="006337E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ограничений накладываемых политикой безопасности. Большинство экс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пертов по компьютерной безопасности соглашаются с тем, что создать аб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солютно защищенную систему никогда не удастся. Поэтому столь акту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альной остается задача создания методов обнаружения вторжений и си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стем для выявления и реагирования на компьютерные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Основными причинами наличия возможностей проведения атак в от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ношении компьютерных систем являются следующие:</w:t>
      </w:r>
    </w:p>
    <w:p w:rsidR="00452E74" w:rsidRPr="00D8686D" w:rsidRDefault="00536820" w:rsidP="00D8686D">
      <w:pPr>
        <w:numPr>
          <w:ilvl w:val="0"/>
          <w:numId w:val="8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2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Во многих наследуемых системах не могут быть установлены все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необходимые обновления и модификации, связанные с безопасностью. Производители наследуемых систем, как правило, просто не выпускают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соответствующие обновления для таких систем. Даже в системах, в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рых обновления могут быть выполнены, администраторы и пользователи, иногда, не имеют достаточно времени или ресурсов для отслеживания 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инсталляции всех необходимых обновлений. Это является общей пробле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мой, особенно в окружениях, включающих большое количество хостов или широкий спектр аппаратуры и ПО. Производители программных средств 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ОС в настоящее время стараются предоставить услуги по централизован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ной установке обновлений, в том числе касающихся защиты. Тем не менее, использование данных сервисов не всегда возможно. Интересно, что этому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может противоречить политика безопасности принятая в организации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(например, пользователям ЛВС может быть запрещен доступ в ГВС 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z w:val="24"/>
          <w:szCs w:val="24"/>
        </w:rPr>
        <w:t>).</w:t>
      </w:r>
    </w:p>
    <w:p w:rsidR="00452E74" w:rsidRPr="00D8686D" w:rsidRDefault="00536820" w:rsidP="00D8686D">
      <w:pPr>
        <w:numPr>
          <w:ilvl w:val="0"/>
          <w:numId w:val="8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Пользователям могут требоваться функциональности сетевых сер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висов и протоколов, которые имеют известные уязвимости. Примером, здесь может служить необходимость использования файлового сервиса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FTP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, несмотря, на то, что протокол содержит встроенные проблемы без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опасности, связанные с передачей пароля в открытом виде. Либо пользова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тели могут использовать устаревшие версии сетевого сервиса, в связи с </w:t>
      </w:r>
      <w:r w:rsidRPr="00D8686D">
        <w:rPr>
          <w:rFonts w:eastAsia="Times New Roman"/>
          <w:color w:val="000000" w:themeColor="text1"/>
          <w:sz w:val="24"/>
          <w:szCs w:val="24"/>
        </w:rPr>
        <w:t>тем, что новые версии недостаточно стабильны и т.п.</w:t>
      </w:r>
    </w:p>
    <w:p w:rsidR="00452E74" w:rsidRPr="00D8686D" w:rsidRDefault="00536820" w:rsidP="00D8686D">
      <w:pPr>
        <w:numPr>
          <w:ilvl w:val="0"/>
          <w:numId w:val="8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Как пользователи, так и администраторы делают ошибки при кон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фигурировании и использовании систем. К сожалению, следует признать,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что это, пожалуй, самая распространенная причина наличия возможности проведения атак. Зачастую от администраторов требуется обеспечить 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ботоспособность того или иного сервиса, при этом вопросам обеспечения безопасности уделяется гораздо меньше внимания, чем обеспечению его работоспособности, даже, если для этого имеются соответствующие сред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ства. Настройка служб зачастую достаточно непроста сама по себе, 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настройка механизмов защиты усложняет этот процесс. Кроме того, 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зователи, не обладая должной квалификацией, допускают ошибки при 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дании настроек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lastRenderedPageBreak/>
        <w:t xml:space="preserve">безопасности. Эту проблему усугубляет тот факт, что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очень часто разработчики программных систем поставляют свои средства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по умолчанию в небезопасной конфигурации. Более того, подавляющая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часть существующих систем требуют для своей работы больше полномо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чий, чем это реально необходимо, что в</w:t>
      </w:r>
      <w:r w:rsidR="006337E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корне противоречит идее принцип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 «наименьших привилегий». Такие программные системы, как правило, требуют для своей работы полномочий суперпользователя. Таким образом, их неправильная настройка, а также наличие брешей в реализации может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привести к тому, что вся компьютерная система станет скомпрометиро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ванной.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7"/>
          <w:sz w:val="24"/>
          <w:szCs w:val="24"/>
        </w:rPr>
        <w:t xml:space="preserve">4.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конфигурировании системных механизмов управления досту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пом для реализации конкретной политики всегда могут существовать определенные несоответствия.. Такие несоответствия позволяют законным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пользователям выполнять действия, которые могут нанести вред или по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высить их полномочия.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идеальном случае производители ПО должны минимизировать уяз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вимости в своих продуктах, и администраторы должны быстро и правиль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но устанавливать обновления для всех найденных уязвимостей. Однако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реальной жизни это происходит редко, к тому же новые ошибки и уязви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мости обнаруживаются ежедневно. Объявления о появлении новых уязви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мостей являются общедоступными, например, через публичные сервисы,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такие как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ICAT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(</w:t>
      </w:r>
      <w:hyperlink r:id="rId11" w:history="1"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http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://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icat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nist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gov</w:t>
        </w:r>
      </w:hyperlink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) или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CERT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(</w:t>
      </w:r>
      <w:hyperlink r:id="rId12" w:history="1"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http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://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www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cert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org</w:t>
        </w:r>
      </w:hyperlink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), которые созданы для того, чтобы эти уязвимости нельзя было использовать для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полнения атак. Примечательно, что именно злоумышленники используют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информацию с указанных сайтов для создания новых средств реализации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угроз. Дело в том, что между публикацией информацией об уязвимости,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выходом обновления устраняющей ее, а также установкой обновления 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большинство систем подверженных угрозе существуют определенные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тервалы времени^ Таким образом, нарушители имеют возможность в тече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ние определенного времени успешно использовать разработанные средства </w:t>
      </w:r>
      <w:r w:rsidRPr="00D8686D">
        <w:rPr>
          <w:rFonts w:eastAsia="Times New Roman"/>
          <w:color w:val="000000" w:themeColor="text1"/>
          <w:sz w:val="24"/>
          <w:szCs w:val="24"/>
        </w:rPr>
        <w:t>для проведения атак.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Именно поэтому использование СОВ может стать выходом из суще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ствующего положения, при котором обеспечивается дополнительный уро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вень защиты системы. СОВ может определить, когда нарушитель осуще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ствил проникновение в систему. Более того, СОВ может служить важным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звеном в защите системы, указывая администратору, что система была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атакована, чтобы тот мог ликвидировать нанесенный ущерб. Это гораздо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удобнее и действеннее простого игнорирования угроз безопасности,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рое позволяет нарушителю иметь продолжительный доступ к атакованной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системе и хранящейся в ней информации. Кроме того, при составлении бюджета на обеспечение безопасности бывает полезно иметь документи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рованную информацию об атаках. Понимание частоты и характера атак </w:t>
      </w:r>
      <w:r w:rsidRPr="00D8686D">
        <w:rPr>
          <w:rFonts w:eastAsia="Times New Roman"/>
          <w:color w:val="000000" w:themeColor="text1"/>
          <w:sz w:val="24"/>
          <w:szCs w:val="24"/>
        </w:rPr>
        <w:t>позволяет принять адекватные меры безопасности.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Даже когда СОВ не имеет возможности блокировать атаку, она может собрать детальную, достоверную информацию об атаке. Данная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ция может лежать в основе принятия соответствующих законодательных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мер в отношении нарушителя. В конечном счете, такая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 xml:space="preserve">информация может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определить проблемы, касающиеся конфигурации или политики безопас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ности.</w:t>
      </w:r>
    </w:p>
    <w:p w:rsidR="00452E74" w:rsidRPr="00D8686D" w:rsidRDefault="00452E74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113D81" w:rsidRPr="00D8686D" w:rsidRDefault="00113D81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1.Дайте определение СОВ (системе обнаружения вторжения).</w:t>
      </w:r>
    </w:p>
    <w:p w:rsidR="00113D81" w:rsidRPr="00D8686D" w:rsidRDefault="00113D81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1.Как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веб-интерфейс?</w:t>
      </w:r>
    </w:p>
    <w:p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  <w:sectPr w:rsidR="00113D81" w:rsidRPr="00D8686D" w:rsidSect="00536820">
          <w:pgSz w:w="11909" w:h="16834"/>
          <w:pgMar w:top="1134" w:right="567" w:bottom="1134" w:left="1701" w:header="720" w:footer="720" w:gutter="0"/>
          <w:paperSrc w:first="7" w:other="7"/>
          <w:cols w:space="60"/>
          <w:noEndnote/>
        </w:sectPr>
      </w:pPr>
    </w:p>
    <w:p w:rsidR="00452E74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_Toc508182252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4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и роль СОВ в обеспечении защиты</w:t>
      </w:r>
      <w:bookmarkEnd w:id="5"/>
    </w:p>
    <w:p w:rsidR="00D8686D" w:rsidRPr="00D8686D" w:rsidRDefault="00D8686D" w:rsidP="00D8686D"/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Защита информации наиболее эффективна, когда в системе поддер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живается многоуровневая защита (эшелонированная оборона). Она скла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дывается из следующих компонент:</w:t>
      </w:r>
    </w:p>
    <w:p w:rsidR="00452E74" w:rsidRPr="00D8686D" w:rsidRDefault="00536820" w:rsidP="00D8686D">
      <w:pPr>
        <w:numPr>
          <w:ilvl w:val="0"/>
          <w:numId w:val="9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политика безопасности интрасети организации;</w:t>
      </w:r>
    </w:p>
    <w:p w:rsidR="00452E74" w:rsidRPr="00D8686D" w:rsidRDefault="00536820" w:rsidP="00D8686D">
      <w:pPr>
        <w:numPr>
          <w:ilvl w:val="0"/>
          <w:numId w:val="9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система защиты хостов в сети; </w:t>
      </w:r>
      <w:r w:rsidRPr="00D8686D">
        <w:rPr>
          <w:rFonts w:eastAsia="Times New Roman"/>
          <w:color w:val="000000" w:themeColor="text1"/>
          <w:sz w:val="24"/>
          <w:szCs w:val="24"/>
        </w:rPr>
        <w:t>«сетевой аудит;</w:t>
      </w:r>
    </w:p>
    <w:p w:rsidR="00452E74" w:rsidRPr="00D8686D" w:rsidRDefault="00536820" w:rsidP="00D8686D">
      <w:pPr>
        <w:numPr>
          <w:ilvl w:val="0"/>
          <w:numId w:val="9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защита на основе маршрутизаторов; </w:t>
      </w:r>
      <w:r w:rsidRPr="00D8686D">
        <w:rPr>
          <w:rFonts w:eastAsia="Times New Roman"/>
          <w:color w:val="000000" w:themeColor="text1"/>
          <w:sz w:val="24"/>
          <w:szCs w:val="24"/>
        </w:rPr>
        <w:t>«межсетевые экраны;</w:t>
      </w:r>
    </w:p>
    <w:p w:rsidR="00452E74" w:rsidRPr="00D8686D" w:rsidRDefault="00536820" w:rsidP="00D8686D">
      <w:pPr>
        <w:numPr>
          <w:ilvl w:val="0"/>
          <w:numId w:val="9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системы обнаружения вторжений;</w:t>
      </w:r>
    </w:p>
    <w:p w:rsidR="00452E74" w:rsidRPr="00D8686D" w:rsidRDefault="00536820" w:rsidP="00D8686D">
      <w:pPr>
        <w:numPr>
          <w:ilvl w:val="0"/>
          <w:numId w:val="9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план реагирования на выявленные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Использование многоуровневой защиты является наиболее эффектив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ным методом предотвращения несанкционированного использования ком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  <w:t xml:space="preserve">пьютерных систем и сетевых сервисов. Для обеспечения безопасности сети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необходима реализация всех вышеперечисленных компонент защиты. Из приведенного перечня видно, что системы обнаружения вторжений лишь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один из защитных механизмов, и они не должны рассматриваться как за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мена для любого из других средств обеспечения безопасности. Таким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разом, система обнаружения вторжений - это одна из компонент обеспече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ния безопасности сети в многоуровневой стратегии её" защиты.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понимании уровня и природы современных угроз сетевой без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опасности, вопрос не в том, следует ли использовать системы обнаружения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проникновений, а в том, какие возможности и особенности систем обна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ружения проникновений следует использовать. Каждое средство защиты адресовано конкретной угрозе безопасности в системе. Более того, каждое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средство защиты имеет слабые и сильные стороны. Только комбинируя их,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можно защититься либо уменьшить степень ущерба от максимально боль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шого спектра атак. Стоит подчеркнуть, что в настоящий момент многие средства защиты, реализуют часть возможность свойственных средствам защиты других типов. Однако предоставляемые при этом возможности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существенно ограничены по сравнению с их полной реализацией в сред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ствах защиты соответствующих типов.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настоящее время наиболее широко используемым средством для обеспечения безопасности интрасети является применение МЭ. МЭ явля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ются механизмами создания барьера, преграждая вход некоторым типам сетевого трафика и разрешая другие типы трафика. Создание такого барье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ра происходит на основе политики МЭ. СОВ служат механизмами монито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ринга, наблюдения активности и принятия решений о том, являются ли наблюдаемые события подозрительными. Они могут обнаружить наруши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телей, которые обошли МЭ, и выдать отчет об этом администратору, кото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рый, в свою очередь, предпримет необходимые шаги по предотвращению </w:t>
      </w:r>
      <w:r w:rsidRPr="00D8686D">
        <w:rPr>
          <w:rFonts w:eastAsia="Times New Roman"/>
          <w:color w:val="000000" w:themeColor="text1"/>
          <w:sz w:val="24"/>
          <w:szCs w:val="24"/>
        </w:rPr>
        <w:t>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настоящее время становится очевидным недостаточность использо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вания для защиты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lastRenderedPageBreak/>
        <w:t xml:space="preserve">сетей от угроз со стороны ГВС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традиционных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МЭ, которые не позволяют обеспечить защиту от целого класса угроз без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опасности (включая угрозы, направленные против самих МЭ). Традицион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ные средства защиты информации, включая МЭ, эффективны только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тив известных уязвимостей. Они не способны противостоять нарушителям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при использовании новых или слегка измененных способов реализации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атак. Для решения указанной проблемы используются специализирован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ные средства обнаружения вторжений.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При установке МЭ зачастую создается такая ситуация, когда, полага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ясь на реализуемые МЭ механизмы защиты, сетевые администраторы пе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рестают предпринимать какие-либо дополнительные меры по обеспечению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защиты от угроз со стороны внешней сети, которые обязательно должны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быть реализованы в случае его отсутствия. В результате общая защищен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ность сети от внешних атак может увеличиться, может остаться неизмен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ной, а, вполне вероятно, может и снизиться. Происходит это потому, что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администраторы и пользователи сети склонны переоценивать роль МЭ в обеспечении защиты сети от внешних угроз со стороны ГВС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, все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цело на него полагаясь. Они представляют себе МЭ как некий щит, закры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вающий их от всех возможных угроз. Таким образом, для обеспечения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адекватного уровня защиты, МЭ должны обязательно дополняться специа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лизированными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Когда нарушитель атакует систему, он обычно выполняет некоторые предварительные действия. Первой стадией реализации атаки обычно яв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ляется зондирование или проверка системы или сети на возможные точки входа. В системах без СОВ нарушитель может тщательно анализировать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систему с минимальным риском обнаружения. Имея такой неограничен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ный доступ, атакующий в конечном счете может найти уязвимость и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пользовать ее для получения необходимой информации. Та же самая сеть 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просматривающей выполняемые операции, представляет для 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шителя большую проблему. Хотя атакующий и может сканировать сеть на уязвимости, СОВ обнаружит сканирование, идентифицирует его как подо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зрительное, может выполнить блокирование доступа атакующего к целе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вой системе или оповестить персонал, который в свою очередь может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полнить соответствующие действия для блокирования доступа атакующе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го. Даже наличие простой реакции на зондирование сети будет означать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повышенный уровень риска обнаружения для нарушителя и может препят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ствовать его дальнейшим попыткам проникновения в сеть.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1.Перечислите основные виды СОВ.</w:t>
      </w:r>
    </w:p>
    <w:p w:rsidR="00D25F68" w:rsidRPr="00D8686D" w:rsidRDefault="00D25F68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ab/>
        <w:t xml:space="preserve">2.Как с помощью ПАК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осуществляется просмотр ин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формации о детектировании атак?</w:t>
      </w:r>
    </w:p>
    <w:p w:rsidR="00FA3A9D" w:rsidRPr="00D8686D" w:rsidRDefault="00FA3A9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br w:type="page"/>
      </w:r>
    </w:p>
    <w:p w:rsidR="00452E74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" w:name="_Toc508182253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5. 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Классификация СОВ</w:t>
      </w:r>
      <w:bookmarkEnd w:id="6"/>
    </w:p>
    <w:p w:rsidR="00D8686D" w:rsidRPr="00D8686D" w:rsidRDefault="00D8686D" w:rsidP="00D8686D"/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Существует несколько способов классификации СОВ, каждый из 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торых основан на различных характеристиках СОВ. Тип СОВ следует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определять, исходя из следующих основных характеристик: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Источники информации. СОВ может использовать различные ис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точники информации о событии для определения того, что проникновение произошло. По способу сбора информации для проведения анализа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делятся на сетевые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network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), хостовые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host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 и уровня прило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жения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application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). В зависимости от типа информация для проведе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ния анализа может быть получена из различных источников: сетевых паке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тов, системных регистрационных файлов хоста или журналов аудита при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ложения;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Метод анализа. Для принятия решения о возникновении проникно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вения СОВ может использовать различные методы анализа. Существуют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два основных направления проведения анализа - обнаружение злоупотреб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лений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misuse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), также называемое сигнатурным методом, и обна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ружение аномалий (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anomaly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z w:val="24"/>
          <w:szCs w:val="24"/>
        </w:rPr>
        <w:t>);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«Реакция на выявленное вторжение. Определяет набор действий,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которые выполняет система после выявления проникновения. Набор мер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обычно разделяется на активные и пассивные меры, при этом под актив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ными мерами понимается автоматическое вмешательство в деятельность системы, под пассивными мерами - отчет СОВ, на основании которого ад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министраторы предпринимают соответствующие действия. Активные ме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ры можно разделить на следующие категории: корректирующие (устраняет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лазейки) или действительно активные (закрывает доступ для возможных нарушителей, делая недоступными атакуемые сервисы);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Таким образом, на сегодняшний день существует несколько различ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ных типов СОВ, отличающихся различными алгоритмами мониторинга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данных и подходами к их анализу. Каждому типу системы соответствуют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 или иные особенности использования, преимущества и недостатки.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Следует подчеркнуть, что существует гораздо больше оснований для клас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сификации СОВ, в приведенном выше перечне были указаны только глав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ные признаки для проведения классификации.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1"/>
          <w:sz w:val="24"/>
          <w:szCs w:val="24"/>
        </w:rPr>
        <w:t>Классификация СОВ по источникам информации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точного обнаружения вторжений необходимы надежные и исчер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пывающие данные о происходящем в защищаемой компьютерной системе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[19-23]. Сбор надежных данных является технически сложным процессом.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Большинство ОС содержит журналы аудита определенного вида, в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рых производится регистрация различных действий пользователей. Хосто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вые СОВ используют из журналов аудита</w:t>
      </w:r>
      <w:r w:rsidR="00FA3A9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только те события, которые свя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занны с безопасностью (например, неудачные попытки входа в систему).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уровня приложения используют специальные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регистрационные жур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налы защищаемых приложений, либо непосредственно работают с ними в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тесной интеграции. Маршрутизаторы и межсетевые экраны также ведут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свои журналы регистрации событий сетевой активности. Эти журналы мо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гут содержать простую информацию, такую как открытие и закрытие сете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вых соединений, или полную запись о каждом пакете, появляющемся в се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ти. Сетевые СОВ могут использовать эту информацию для проведения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анализа, либо самостоятельно проводить сбор информации о сетевых паке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тах в контролируемой зоне.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Стоит подчеркнуть, что объем информации, используемый СОВ для своей работы в качестве входных данных, - это компромисс между наклад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ными расходами и эффективностью. Система, которая записывает каждое действие во всех подробностях, может серьезно потерять в производитель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ности и потребовать слишком больших объемов дискового пространства. Например, на сбор полной регистрационной информации о сетевых паке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тах в канале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Fast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Ethernet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ежедневно могут потребоваться сотни гигабайт </w:t>
      </w:r>
      <w:r w:rsidRPr="00D8686D">
        <w:rPr>
          <w:rFonts w:eastAsia="Times New Roman"/>
          <w:color w:val="000000" w:themeColor="text1"/>
          <w:sz w:val="24"/>
          <w:szCs w:val="24"/>
        </w:rPr>
        <w:t>дисковой памяти.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Рассмотрим более подробно упомянутые выше типы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6"/>
          <w:sz w:val="24"/>
          <w:szCs w:val="24"/>
        </w:rPr>
        <w:t>Сетевые СОВ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Сетевые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Network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-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NIDS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 контролируют пакеты в сетевом окру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жении и обнаруживают попытки нарушителя проникнуть внутрь защища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емой системы или реализовать атаку типа «отказ в обслуживании» [19-23]. Эти СОВ работают с сетевыми потоками данных. Типичная задача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NIDS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выявление большого числа ТРС-запросов на соединение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SYN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) с разными портами на выбранном компьютере. Таким образом, выявляется тот факт,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что кто-то пытается осуществить сканирование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TCP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-портов. Сетевая СОВ может запускаться либо на отдельном компьютере, который контролирует свой собственный трафик, либо на выделенном компьютере, прозрачно просматривающим весь трафик в сети. Как правило, используется второй вариант, при котором система состоит из нескольких специализированных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сенсоров, которые локально анализируют сетевой трафик в различных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сегментах сети и передают отчеты об атаках на централизованную консоль управления. Никакие другие приложения не должны работать на сенсорах,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используемых СОВ, поэтому они могут быть защищены от нападения,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том числе специальными средствами. Многие из них могут функциониро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вать в «стелс»-режиме, что затрудняет обнаружение нападающих и опре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деление их местонахождения в сети. В «стеле»-режиме СОВ не имеют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-адреса и следовательно не могут быть подвергнуты нападениям извне. Се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тевые СОВ, как правило, контролируют несколько компьютеров, тогда как другие СОВ контролируют только один. Слушая сетевой сегмент, сетевые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СОВ может просматривать сетевой трафик от нескольких хостов, которые</w:t>
      </w:r>
      <w:r w:rsidR="00FA3A9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присоединены к сетевому сегменту, и таким образом защищать эти хосты </w:t>
      </w:r>
      <w:r w:rsidRPr="00D8686D">
        <w:rPr>
          <w:rFonts w:eastAsia="Times New Roman"/>
          <w:color w:val="000000" w:themeColor="text1"/>
          <w:sz w:val="24"/>
          <w:szCs w:val="24"/>
        </w:rPr>
        <w:t>[19-23].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Стоит отметить, что сетевые СОВ в настоящее время наиболее рас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пространены среди коммерческих продуктов.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Преимущества сетевых СОВ состоят в следующем:</w:t>
      </w:r>
    </w:p>
    <w:p w:rsidR="00452E74" w:rsidRPr="00D8686D" w:rsidRDefault="00536820" w:rsidP="00D8686D">
      <w:p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lastRenderedPageBreak/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несколько оптимально расположенных СОВ могут контролировать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большую сеть;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« развертывание сетевых СОВ не оказывает большого влияния на про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изводительность сети. Сенсоры сетевых СОВ обычно являются пассивны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ми устройствами, которые прослушивают сетевой канал без воздействия на нормальное функционирование сети. Таким образом, обычно бывает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легко модифицировать топологию сети для размещения сетевых СОВ;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® сетевые СОВ могут быть реализованы таким образом, что они стано</w:t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вятся практически неуязвимыми для атак, а также абсолютно невидимыми </w:t>
      </w:r>
      <w:r w:rsidRPr="00D8686D">
        <w:rPr>
          <w:rFonts w:eastAsia="Times New Roman"/>
          <w:color w:val="000000" w:themeColor="text1"/>
          <w:sz w:val="24"/>
          <w:szCs w:val="24"/>
        </w:rPr>
        <w:t>для нарушителей.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Тем не менее, сетевым СОВ присущ ряд недостатков, которые заклю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чаются в следующем:</w:t>
      </w:r>
    </w:p>
    <w:p w:rsidR="00452E74" w:rsidRPr="00D8686D" w:rsidRDefault="00536820" w:rsidP="00D8686D">
      <w:p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 в состоянии распознавать нападение, начатое в момент высокой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загрузки сети. Некоторые производители пытаются решить данную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блему, полностью реализуя СОВ аппаратно, что делает СОВ более быст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рой. Необходимость быстро анализировать пакеты также может привести к</w:t>
      </w:r>
      <w:r w:rsidR="00FA3A9D"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тому, что СОВ будут определять небольшое количество атак или же будут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использовать как можно меньшие вычислительные ресурсы, что снижает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z w:val="24"/>
          <w:szCs w:val="24"/>
        </w:rPr>
        <w:t>эффективность обнаружения.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М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ногие сетевые СОВ неприменимы к более современным сетям, ос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нованным на сетевых коммутаторах. Коммутаторы делят сети на сегменты и обеспечивают выделенные линии связи между хостами, обслуживаемые коммутатором. Многие коммутаторы не предоставляют средств универ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сального мониторинга портов, и это ограничивает диапазон мониторинга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сенсора сетевых СОВ только одним хостом. Даже когда коммутаторы предоставляют такой мониторинг портов, часто единственный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SPAN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-порт не может охватить весь трафик, передаваемый коммутатором. В этом слу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чае используют специализированные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tap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-устройства, позволяющие дубли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ровать данные, приходящие на порт, и отправлять их на СОВ. Однако надо отметить, что данные устройства в настоящий момент не слишком широко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распространены и имеют довольно значительную стоимость по сравнению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с обычными коммутаторами;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 сетевые СОВ не могут анализировать зашифрованную информацию.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Эта проблема возрастает, по мере того как все более широкое распростра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нение получают виртуальные частные сети;</w:t>
      </w:r>
    </w:p>
    <w:p w:rsidR="00452E74" w:rsidRPr="00D8686D" w:rsidRDefault="00536820" w:rsidP="00D8686D">
      <w:p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большинство сетевых СОВ не могут определить, была ли успешна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предпринятая атака в отношение хостов в защищаемой сети. Они могут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только определить, что атака была начата. Это означает, что после того как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сетевая СОВ определит атаку, админ</w:t>
      </w:r>
      <w:r w:rsidR="00FA3A9D" w:rsidRPr="00D8686D">
        <w:rPr>
          <w:rFonts w:eastAsia="Times New Roman"/>
          <w:color w:val="000000" w:themeColor="text1"/>
          <w:spacing w:val="-4"/>
          <w:sz w:val="24"/>
          <w:szCs w:val="24"/>
        </w:rPr>
        <w:t>истратор должен вручную исследо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вать каждый атакованный хост для определения, происходило ли реальное </w:t>
      </w:r>
      <w:r w:rsidRPr="00D8686D">
        <w:rPr>
          <w:rFonts w:eastAsia="Times New Roman"/>
          <w:color w:val="000000" w:themeColor="text1"/>
          <w:sz w:val="24"/>
          <w:szCs w:val="24"/>
        </w:rPr>
        <w:t>проникновение.</w:t>
      </w:r>
    </w:p>
    <w:p w:rsidR="00452E74" w:rsidRPr="00D8686D" w:rsidRDefault="00536820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некоторые сетевые СОВ имеют проблемы с определением сетевых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атак, которые включают фрагментированные пакеты. Использование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lastRenderedPageBreak/>
        <w:t>нарушителем фрагментированных пакетов может привести к тому, что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СОВ будет функционировать нестабильно.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4"/>
          <w:sz w:val="24"/>
          <w:szCs w:val="24"/>
        </w:rPr>
        <w:t>Хостовые СОВ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которые устанавливаются на хосте и обнаруживают злонаме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ренные действия на нём называются хостовыми или системными СОВ [19-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23]. Данные системы работают, анализируя активность на конкретном сер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вере, на котором установлены: они собирают информацию о контролируе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мом ими сервере. Такое выгодное расположение позволяет СОВ анализи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ровать действия на сервере с высокой степенью детализации и точно опре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делять, кто из пользователей выполняет злонамеренные действия в ОС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сервера. Более того, в отличие от сетевых СОВ, хостовые СОВ могут «ви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деть» последствия предпринятой атаки, так как они могут иметь непосред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ственный доступ к системной информации, файлам данных и системным </w:t>
      </w:r>
      <w:r w:rsidRPr="00D8686D">
        <w:rPr>
          <w:rFonts w:eastAsia="Times New Roman"/>
          <w:color w:val="000000" w:themeColor="text1"/>
          <w:sz w:val="24"/>
          <w:szCs w:val="24"/>
        </w:rPr>
        <w:t>процессам, являющимся целью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Некоторые СОВ этого класса имеют возможность управлять группой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серверов, подготавливая централизованные отчеты о возможных нападе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ниях, которые обобщаются на консоли администратора защиты. Другие создают сообщения в формате, который совместим с системами сетевого </w:t>
      </w:r>
      <w:r w:rsidRPr="00D8686D">
        <w:rPr>
          <w:rFonts w:eastAsia="Times New Roman"/>
          <w:color w:val="000000" w:themeColor="text1"/>
          <w:sz w:val="24"/>
          <w:szCs w:val="24"/>
        </w:rPr>
        <w:t>управления.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Хостовые СОВ обычно используют информационные источники двух типов: результаты аудита ОС и системные журналы. Результаты аудита ОС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обычно создаются на уровне ядра ОС и, следовательно, являются более 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тальными и лучше защищенными, чем системные журналы. Однако си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стемные журналы намного меньше по объему и не столь многочисленны, как результаты аудита, и, следовательно, легче для проведения анализа.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Преимущества хостовых СОВ состоят в следующем:</w:t>
      </w:r>
    </w:p>
    <w:p w:rsidR="00452E74" w:rsidRPr="00D8686D" w:rsidRDefault="00536820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обнаруживают нападения, которые не выявляют СОВ, защищающие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сегмент сети, так как имеют представление о событиях, локализованных на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конкретном сервере;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8"/>
          <w:sz w:val="24"/>
          <w:szCs w:val="24"/>
        </w:rPr>
        <w:t xml:space="preserve">ш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способны анализировать данные, до того, как они будут зашифрова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 на сервере до их отправки потребителю;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 функционирование хостовых СОВ не влияет наличие в сети ком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мутаторов;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работе хостовых СОВ с результатами аудита ОС, они могут ока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зать помощь в определении троянских программ или других атак, которые </w:t>
      </w:r>
      <w:r w:rsidRPr="00D8686D">
        <w:rPr>
          <w:rFonts w:eastAsia="Times New Roman"/>
          <w:color w:val="000000" w:themeColor="text1"/>
          <w:sz w:val="24"/>
          <w:szCs w:val="24"/>
        </w:rPr>
        <w:t>нарушают целостность ПО.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Недостатки систем данного типа заключаются в следующем:</w:t>
      </w:r>
    </w:p>
    <w:p w:rsidR="00452E74" w:rsidRPr="00D8686D" w:rsidRDefault="00FA3A9D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механизмы сбора информации должны устанавливаться и поддержи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ваться на каждом сервере, который будет контролироваться;</w:t>
      </w:r>
    </w:p>
    <w:p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так как, по крайней мере, источники информации (и иногда часть средств анализа) для хостовых СОВ расположены на том же хосте, кото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рый является целью атаки, то они могут сами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являться объектом атаки, и, следовательно, могут быть заблокированы в результате ее успешного про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ведения;</w:t>
      </w:r>
    </w:p>
    <w:p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 способны контролировать ситуацию во всей сети, так как «видят» 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только сетевые пакеты, получаемые сервером, на котором они установле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ны. Хостовые СОВ часто не имеют возможности выявить сканирование 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сети или другие аналогичных исследования, при которых целью является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вся сеть;</w:t>
      </w:r>
    </w:p>
    <w:p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СОВ данного типа испытывают трудности в обнаружении и проти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водействии нападениям с отказом в обслуживании;</w:t>
      </w:r>
    </w:p>
    <w:p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ab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используют вычислительные ресурсы сервера, который контролиру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ют, что отрицательно влияет на производительность наблюдаемой систе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мы;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при использовании хостовыми СОВ результатов аудита ОС в каче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стве источника информации, количество информации может быть столь огромно, что требует дополнительного локального хранения накопленной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информации в системе.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СОВ уровня приложения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уровня приложения являются специальным подмножеством хо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стовых СОВ. Системы данного типа контролируют события, проявляющи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еся в пределах отдельного приложения, и обнаруживают нападения при анализе системных журналов приложения. Возможность интегрироваться непосредственно с приложением посредством служебного интерфейса, а также большой запас прикладных знаний о приложении позволяют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данного класса обеспечивать более детальное представление о подозри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тельной деятельности в приложении. СОВ уровня приложения могут опре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делять подозрительное поведение авторизованных пользователей, которое </w:t>
      </w:r>
      <w:r w:rsidRPr="00D8686D">
        <w:rPr>
          <w:rFonts w:eastAsia="Times New Roman"/>
          <w:color w:val="000000" w:themeColor="text1"/>
          <w:sz w:val="24"/>
          <w:szCs w:val="24"/>
        </w:rPr>
        <w:t>пытаются повысить свои полномочия [19-23]. Преимущества заключаются в следующем: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контролируют деятельность с очень высокой степенью детали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зации, позволяющей им прослеживать неправомочную деятельность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индивидуальных пользователей;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СОВ уровня приложения зачастую могут работать в средах, </w:t>
      </w:r>
      <w:r w:rsidR="00536820" w:rsidRPr="00D8686D">
        <w:rPr>
          <w:rFonts w:eastAsia="Times New Roman"/>
          <w:color w:val="000000" w:themeColor="text1"/>
          <w:spacing w:val="-4"/>
          <w:sz w:val="24"/>
          <w:szCs w:val="24"/>
        </w:rPr>
        <w:t>использующих шифрование, так как они взаимодействуют с прило</w:t>
      </w:r>
      <w:r w:rsidR="00536820"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жением в конечной точке транзакции, где информация представлена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 xml:space="preserve">уже в незашифрованном виде.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Недостатки СОВ уровня приложения заключаются в следующем:</w:t>
      </w:r>
    </w:p>
    <w:p w:rsidR="00FA3A9D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СОВ уровня приложения могут быть более уязвимы, чем хо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стовые СОВ, для атак на журналы приложения, которые могут быть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не достаточно хорошо защищены, как результаты аудита ОС, ис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пользуемые хостовыми СОВ;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СОВ данного типа часто просматривают события на пользова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тельском уровне абстракции, на котором обычно невозможно опре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делить использование троянских программ или другие подобных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атаки, связанных с нарушением целостности ПО;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lastRenderedPageBreak/>
        <w:t xml:space="preserve">®не для всех видов приложений существуют подходящие СОВ.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Стоит отметить, что для обеспечения должного уровня безопасности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ЮВ упомянутых типов должны использоваться в комбинации. Это связа-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[0, с тем, что СОВ различного типа дополняют друг друга, компенсируя </w:t>
      </w:r>
      <w:r w:rsidRPr="00D8686D">
        <w:rPr>
          <w:rFonts w:eastAsia="Times New Roman"/>
          <w:color w:val="000000" w:themeColor="text1"/>
          <w:sz w:val="24"/>
          <w:szCs w:val="24"/>
        </w:rPr>
        <w:t>рисущие им недостатки.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2"/>
          <w:sz w:val="24"/>
          <w:szCs w:val="24"/>
        </w:rPr>
        <w:t>Классификация СОВ по методам анализа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Было предложено немало различных подходов к решению задачи вы-вления атак (в общем случае речь идет о злоумышленной активности, ключающей в себя помимо атак, также действия, выполняемые в рамках [редоставленных полномочий, но нарушающие установленные правила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[олитики безопасности). Однако все существующие СОВ можно разделить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[а два основных класса: системы, использующие выявление аномалий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anomaly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 и системы, использующие обнаружение злоупотребле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ний (</w:t>
      </w:r>
      <w:r w:rsidRPr="00D8686D">
        <w:rPr>
          <w:rFonts w:eastAsia="Times New Roman"/>
          <w:color w:val="000000" w:themeColor="text1"/>
          <w:spacing w:val="-8"/>
          <w:sz w:val="24"/>
          <w:szCs w:val="24"/>
          <w:lang w:val="en-US"/>
        </w:rPr>
        <w:t>misuse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), также часто, называемое сигнатурным анализом [19-</w:t>
      </w:r>
      <w:r w:rsidRPr="00D8686D">
        <w:rPr>
          <w:rFonts w:eastAsia="Times New Roman"/>
          <w:color w:val="000000" w:themeColor="text1"/>
          <w:sz w:val="24"/>
          <w:szCs w:val="24"/>
        </w:rPr>
        <w:t>3].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 технологии определения злоупотреблений известно, какая последо-ательность данных является признаком атаки. Анализ событий состоит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пределении таких «плохих» последовательностей данных. СОВ данного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ипа выявляют атаки путем сравнения накопленной информации с пред-становленной базой сигнатур. Технология определения злоупотреблений </w:t>
      </w:r>
      <w:r w:rsidRPr="00D8686D">
        <w:rPr>
          <w:rFonts w:eastAsia="Times New Roman"/>
          <w:color w:val="000000" w:themeColor="text1"/>
          <w:sz w:val="24"/>
          <w:szCs w:val="24"/>
        </w:rPr>
        <w:t>спользуется в большинстве коммерческих систем.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В технологии определения аномалий известно, что представляет со-</w:t>
      </w:r>
      <w:r w:rsidRPr="00D8686D">
        <w:rPr>
          <w:rFonts w:eastAsia="Times New Roman"/>
          <w:i/>
          <w:iCs/>
          <w:color w:val="000000" w:themeColor="text1"/>
          <w:spacing w:val="-6"/>
          <w:sz w:val="24"/>
          <w:szCs w:val="24"/>
        </w:rPr>
        <w:t xml:space="preserve">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«нормальная» деятельность и «нормальная» сетевая активность^ Ана-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из событий состоит в попытке определить аномальное поведение пользо-ателя или аномальную сетевую активность. Данная технология на сего-няшний день является предметом исследований и используется в ограни-</w:t>
      </w:r>
      <w:r w:rsidRPr="00D8686D">
        <w:rPr>
          <w:rFonts w:eastAsia="Times New Roman"/>
          <w:color w:val="000000" w:themeColor="text1"/>
          <w:sz w:val="24"/>
          <w:szCs w:val="24"/>
        </w:rPr>
        <w:t>енной форме небольшим числом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Существуют сильные и слабые стороны, связанные с каждым подхо-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ом; считается, что наиболее эффективные СОВ применяют в основном пределение злоупотреблений с небольшими компонентами определения </w:t>
      </w:r>
      <w:r w:rsidRPr="00D8686D">
        <w:rPr>
          <w:rFonts w:eastAsia="Times New Roman"/>
          <w:color w:val="000000" w:themeColor="text1"/>
          <w:sz w:val="24"/>
          <w:szCs w:val="24"/>
        </w:rPr>
        <w:t>номалий.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Общие критерии оценки безопасности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ISO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15408) содержат набор ребований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__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под названием «Анализ данных аудита безопасно-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ти» (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Security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audit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analysis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). Эти требования определяют функциональ-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ость СОВ, использующих для выявления активности нарушителя как ме-</w:t>
      </w:r>
      <w:r w:rsidRPr="00D8686D">
        <w:rPr>
          <w:rFonts w:eastAsia="Times New Roman"/>
          <w:color w:val="000000" w:themeColor="text1"/>
          <w:sz w:val="24"/>
          <w:szCs w:val="24"/>
        </w:rPr>
        <w:t>оды выявления аномалий, так и сигнатурный анализ.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Компонент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.2 «Выявление аномальной активности, осно-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анное на применении профилей»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Profile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anomaly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 предпо-агает использование для выявления ан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>омальной активности профилей ис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пользования системы, определяющих опасные с точки зрения безопасно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сти действия пользователей системы, и выявления этих действий. С целью определения степени опасности действий того или иного пользователя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числяются соответствующие «рейтинги недоверия» к пользователям. Чем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выше опасность действий пользователя, тем выше его «рейтинг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lastRenderedPageBreak/>
        <w:t>недове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рия». Когда «рейтинг недоверия» достигает установленного критического значения, предпринимаются предусмотренные политикой безопасности </w:t>
      </w:r>
      <w:r w:rsidRPr="00D8686D">
        <w:rPr>
          <w:rFonts w:eastAsia="Times New Roman"/>
          <w:color w:val="000000" w:themeColor="text1"/>
          <w:sz w:val="24"/>
          <w:szCs w:val="24"/>
        </w:rPr>
        <w:t>действия по реагированию на активность нарушителя.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Компоненты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.3 «Простая эвристика атаки»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Simple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attack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heuristics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) и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.4 «Сложная эвристика атаки» (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Complex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attack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heuristics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 предполагают использование сигнатурного анализа для выявле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ния злоумышленной активности. В случае использования сложной эври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стики атаки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.4), сигнатура определяет последовательность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бытий, являющуюся признаком нарушения установленных в системе пра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вил политики безопасности.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Обнаружение аномалий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Обнаружение вторжений остается областью активных исследований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уже в течение двух десятилетий. Считается, что начало этому направле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нию, было положено в 1980 г. статьей Джеймса Андерсона «Мониторинг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угроз компьютерной безопасности». Несколько позже, в 1987 г. это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направление было развито публикацией статьи «О модели обнаружения вторжения» Дороти Деннинг. Она обеспечила методологический подход, вдохновивший многих исследователей и заложивший основу для создания коммерческих продуктов в области обнаружения вторжений.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Изучение методов обнаружения аномалий основано на предположе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нии, что можно различать маскирующихся и действительно законных пользователей посредствам выявления отклонений от исторически сло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жившегося использования системы. Принцип их функционирования осно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ван на том, что нападающие ведут себя не так, как «нормальные» 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ватели, и могут быть обнаружены системами, идентифицирующими эти различия. Системы на основе выявления аномалии устанавливают базис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нормального поведения, профилируя действия специфических пользовате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лей или сетевые подключения, и выявляют случаи отклонения контроли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руемой деятельности от нормы. Выражалась надежда, что подход на осно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 анализа данных аудита будет полезен для идентификации не только нарушителей, различными способами добывающих аутентификационную информацию и применяющих её для маскировки под действия авторизо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ванных пользователей, но также и самих авторизованных пользователей,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выполняющих несанкционированные действия, т.е. злоупотребляющих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своими привилегиями. По статистике, около 80% процентов взломов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изводится изнутри, то есть сотрудниками самой организации.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Обнаружение аномалий - динамический метод работы антивирусов,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хостовых и сетевых систем обнаружен</w:t>
      </w:r>
      <w:r w:rsidR="00FA3A9D" w:rsidRPr="00D8686D">
        <w:rPr>
          <w:rFonts w:eastAsia="Times New Roman"/>
          <w:color w:val="000000" w:themeColor="text1"/>
          <w:spacing w:val="-5"/>
          <w:sz w:val="24"/>
          <w:szCs w:val="24"/>
        </w:rPr>
        <w:t>ия вторжений. Программа, исполь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зующая этот метод, наблюдает определённые действия (работу програм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мы/процесса, сетевой трафик, работу пользователя), следя за возможными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необычными и подозрительными событиями или тенденциями. Детекторы аномалий определяют ненормальное (необычное) поведение на хосте или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сети. Детекторы аномалий создают профили, представляющие собой нор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мальное поведение пользователей, хостов или сетевых соединений. Эти профили создаются, исходя из данных истории, собранных в период нор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мального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lastRenderedPageBreak/>
        <w:t>функционирования системы в период предварительного обуче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ния. Затем детекторы собирают данные о событиях и используют различ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ные метрики для определения того, что анализируемая деятельность от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клоняется от нормальной.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Приведем небольшой пример, демонстрирующий суть работы СОВ,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использующих обнаружения аномалий. Допустим, конкретный пользова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тель обычно регистрируется в системе около десяти часов утра, читает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электронную почту, выполняет транзакции баз данных, уходит на обед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около часа дня, допускает незначительное количество ошибок при доступе к файлам и так далее. Если система отмечает, что тот же самый пользова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тель зарегистрировался в системе в три часа ночи, начал использовать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средства компиляции и отладки и делает большое количество ошибок при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доступе к файлам, она пометит эту деятельность как подозрительную.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Главное преимущество систем обнаружения аномалий заключается в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том, что они могут выявлять ранее неизвестные атаки, отсутствующие в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базе данных сигнатур. Определив, что такое «нормальное» поведение,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можно обнаружить любое нарушение, вне зависимости от того, преду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смотрено оно моделью потенциальных угроз или нет. В реальных систе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мах, однако, преимущество обнаружения ранее неизвестных атак сводится на нет большим количеством ложных тревог, появление которых связано с тем, что образцы нормального поведения пользователя или системы могут быть весьма расплывчатыми. К тому же, системы обнаружения аномалий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трудно настроить корректным образом, если им приходится работать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средах, для которых характерна значительная изменчивость.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Метрики и технологии, используемые при определении аномалий, вклю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чают: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определение допустимого порога. В этом случае основные атрибу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ты поведения пользователя и системы выражаются в количествен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ных терминах. Для каждого атрибута определяется некоторый уро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вень, который устанавливается как допустимый. Такие атрибуты 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ведения могут определять число файлов, доступных пользователю в данный период времени, число неудачных попыток входа в систему, количество времени ЦПУ, используемое процессом и т.п. Данный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уровень может быть статическим или эвристическим - например,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может определяться изменением анализируемых значений;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статистические метрики; используются параметрическими мето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дами, в которых предполагается, </w:t>
      </w:r>
      <w:r w:rsidR="00FA3A9D" w:rsidRPr="00D8686D">
        <w:rPr>
          <w:rFonts w:eastAsia="Times New Roman"/>
          <w:color w:val="000000" w:themeColor="text1"/>
          <w:spacing w:val="-5"/>
          <w:sz w:val="24"/>
          <w:szCs w:val="24"/>
        </w:rPr>
        <w:t>что распределение атрибутов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филя соответствует конкретному образцу. Статистические метрики также используются и непараметрические методами, в которых рас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пределение атрибутов профиля является «обучаемым» исходя из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набора значений истории, которые наблюдались за определенный </w:t>
      </w:r>
      <w:r w:rsidRPr="00D8686D">
        <w:rPr>
          <w:rFonts w:eastAsia="Times New Roman"/>
          <w:color w:val="000000" w:themeColor="text1"/>
          <w:sz w:val="24"/>
          <w:szCs w:val="24"/>
        </w:rPr>
        <w:t>период времени;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1"/>
          <w:sz w:val="24"/>
          <w:szCs w:val="24"/>
        </w:rPr>
        <w:t>метрики, основанные на правилах, аналогичны непараметриче</w:t>
      </w:r>
      <w:r w:rsidRPr="00D8686D">
        <w:rPr>
          <w:rFonts w:eastAsia="Times New Roman"/>
          <w:color w:val="000000" w:themeColor="text1"/>
          <w:spacing w:val="-1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ским статистическим метрикам в том, что наблюдаемые данные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определяют допустимые используемые образцы, но отличаются от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них в том, что эти образцы специфицированы как правила, а не как </w:t>
      </w:r>
      <w:r w:rsidRPr="00D8686D">
        <w:rPr>
          <w:rFonts w:eastAsia="Times New Roman"/>
          <w:color w:val="000000" w:themeColor="text1"/>
          <w:sz w:val="24"/>
          <w:szCs w:val="24"/>
        </w:rPr>
        <w:t>численные характеристики;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lastRenderedPageBreak/>
        <w:t>другие метрики, включая нейросети, генетические алгоритмы и мо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дели иммунных систем. Для таких систем, как правило, критичным является процесс обучения нормальному поведению наблюдаемой </w:t>
      </w:r>
      <w:r w:rsidRPr="00D8686D">
        <w:rPr>
          <w:rFonts w:eastAsia="Times New Roman"/>
          <w:color w:val="000000" w:themeColor="text1"/>
          <w:sz w:val="24"/>
          <w:szCs w:val="24"/>
        </w:rPr>
        <w:t>системы.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Некоторые коммерческие СОВ реализуют ограниченные формы обнару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жения аномалии используя две первые упомянутые технологии, однако лишь единицы полагаются исключительно на методы выявления анома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  <w:t>лий. Определение аномалий, которое существует в коммерческих систе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мах, обычно используется для определения зондирования сети или скани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рования портов. Тем не менее, определение аномалий остается предметом исследований в области активного определения проникновений, и скорее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всего будет играть возрастающую роль в СОВ следующих поколений.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Преимущества обнаружения аномалий состоят в следующем:</w:t>
      </w:r>
    </w:p>
    <w:p w:rsidR="00452E74" w:rsidRPr="00D8686D" w:rsidRDefault="00536820" w:rsidP="00D8686D">
      <w:pPr>
        <w:numPr>
          <w:ilvl w:val="0"/>
          <w:numId w:val="13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обнаруживают заранее неизвестные атаки;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основанные на определении аномалий, обнаруживают неожи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данное поведение и, таким образом, имеют возможность определить симптомы атак без знания конкретных деталей атаки;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детекторы аномалий могут создавать информацию, которая в даль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нейшем будет использоваться для определения сигнатур для детек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торов злоупотреблений.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Недостатки данного метода анализа состоят в следующем: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производят большое количество ложных срабатываний, при непред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сказуемом поведении пользователей и непредсказуемой сетевой 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тивности;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использование многих методов определения аномалий часто требу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ют этапа предварительного обучения системы, во время которого определяются характеристики нормального поведения. Данное обу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чение должно выполняться в предположении, что система функцио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нирует в нормальном режиме. Кроме того критичной является пол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нота данных, используемых при обучении.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Обнаружение злоупотреблений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Основным методом выявления атак, используемом в большинстве со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временных коммерческих продуктов, является сигнатурный анализ [19-23].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Исторически анализ сигнатур был первым методом, примененным для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наружения вторжений. Детекторы злоупотреблений анализируют деятель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ность системы, анализируя событие или множество событий на соответ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ствие заранее определенному образцу, который описывает известную ата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ку. Соответствие образца известной атаке называется сигнатурой, т.е. ис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пользуется широко распространенный метод обнаружения в антивирусном ПО. Наиболее общая форма определения злоупотреблений, используемая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коммерческих продуктах, специфицирует каждый образец событий, соот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ветствующий атаке, как отдельную сигнатуру. Тем не менее, существует несколько более сложных подходов для выполнения определения злоупо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треблений (называемых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lastRenderedPageBreak/>
        <w:t>state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технологиями анализа), которые могут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использовать единственную сигнатуру для определения группы атак. Под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ход к обнаружению вторжения на основе сигнатуры выявляет деятель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ность, которая соответствует предопределенному набору событий, уни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кально описывающих известное нападение. Следовательно, системы на основе сигнатуры должны быть заранее запрограммированы, чтобы обна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ружить каждое известное нападение. Эта методика чрезвычайно эффек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тивна и является основным методом, используемым в коммерческих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граммах.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Относительная простота данного метода позволяет с успехом исполь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зовать его на практике. СОВ, применяющие сигнатурный анализ, обычно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ничего не знают о правилах политики безопасности, реализуемых МЭ, (по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этому в данном случае речь идет не о злоумышленной активности, а толь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ко об атаках).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Преимущества систем, основанных на выявлении злоупотреблений, </w:t>
      </w:r>
      <w:r w:rsidRPr="00D8686D">
        <w:rPr>
          <w:rFonts w:eastAsia="Times New Roman"/>
          <w:color w:val="000000" w:themeColor="text1"/>
          <w:sz w:val="24"/>
          <w:szCs w:val="24"/>
        </w:rPr>
        <w:t>состоят в следующем: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системы, использующие данный вид анализа, весьма эффективны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при обнаружении нападений, не генерируя значительное число ложных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тревог. Такие системы, очень эффективны для определения первичных </w:t>
      </w:r>
      <w:r w:rsidRPr="00D8686D">
        <w:rPr>
          <w:rFonts w:eastAsia="Times New Roman"/>
          <w:color w:val="000000" w:themeColor="text1"/>
          <w:sz w:val="24"/>
          <w:szCs w:val="24"/>
        </w:rPr>
        <w:t>этапов проведения атаки, а именно зондирования;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использующие обнаружение сигнатур известных атак, как пра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вило, обладают очень хорошими скоростными характеристиками;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правила, используемые для выявления вторжений сравнительно лег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ко написать, понять и настроить. Кроме того, имеется поддержка компью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терного сообщества в быстром создании сигнатур для новых уязвимостей </w:t>
      </w:r>
      <w:r w:rsidRPr="00D8686D">
        <w:rPr>
          <w:rFonts w:eastAsia="Times New Roman"/>
          <w:color w:val="000000" w:themeColor="text1"/>
          <w:sz w:val="24"/>
          <w:szCs w:val="24"/>
        </w:rPr>
        <w:t>и атак;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детекторы злоупотреблений могут быстро и надежно диагностиро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вать использование конкретного инструментального средства или техноло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гии атаки. Это может помочь администратору скорректировать меры обес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печения безопасности;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детекторы злоупотреблений позволяют администраторам, независи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мо от уровня их квалификации в области безопасности, немедленно начать </w:t>
      </w:r>
      <w:r w:rsidRPr="00D8686D">
        <w:rPr>
          <w:rFonts w:eastAsia="Times New Roman"/>
          <w:color w:val="000000" w:themeColor="text1"/>
          <w:sz w:val="24"/>
          <w:szCs w:val="24"/>
        </w:rPr>
        <w:t>процедуры обработки инцидента;</w:t>
      </w:r>
    </w:p>
    <w:p w:rsidR="00452E74" w:rsidRPr="00D8686D" w:rsidRDefault="00536820" w:rsidP="00D8686D">
      <w:p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несмотря на то, что сигнатурный анализ не применим для выявления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новых видов атак, следует отметить, что согласно статистике 80% атак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происходит по давно известным сценариям. Наличие в системе обнаруже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 сигнатур известных атак даёт высокий процент обнаружения вторже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Преимущества систем, основанных на выявлении злоупотреблений, </w:t>
      </w:r>
      <w:r w:rsidRPr="00D8686D">
        <w:rPr>
          <w:rFonts w:eastAsia="Times New Roman"/>
          <w:color w:val="000000" w:themeColor="text1"/>
          <w:sz w:val="24"/>
          <w:szCs w:val="24"/>
        </w:rPr>
        <w:t>заключаются в следующем: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детекторы злоупотреблений могут определить только те атаки, о 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торых они знают, следовательно, надо постоянно обновлять их базы дан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 для получения сигнатур новых атак;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сигнатуры во многих системах данного класса определены достаточ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но узко, что затрудняет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обнаружение ими вариантов традиционных напа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дений, сигнатуры которых незначительно отличается от имеющихся в базе;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 увеличением количества сигнатур скорость работы СОВ данного </w:t>
      </w:r>
      <w:r w:rsidRPr="00D8686D">
        <w:rPr>
          <w:rFonts w:eastAsia="Times New Roman"/>
          <w:color w:val="000000" w:themeColor="text1"/>
          <w:sz w:val="24"/>
          <w:szCs w:val="24"/>
        </w:rPr>
        <w:t>типа будет постепенно замедляться.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2"/>
          <w:sz w:val="24"/>
          <w:szCs w:val="24"/>
        </w:rPr>
        <w:t>Классификация СОВ по реакции на выявленное вторжение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Поведение после обнаружения указывает на реакцию СОВ на атаки. Реакция может быть активной - СОВ предпринимает корректирующие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(устраняет лазейки) или действительно активной (закрывает доступ для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возможных нарушителей, делая недоступными сервисы) действия [19-23]. Если СОВ только выдаёт предупреждения, её называют пассивной. Пас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сивная реакция в большинстве случаев представляет собой отчеты, создан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ные в некоем стандартном формате. Часто недооценивают важность нали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чия хороших ответов в СОВ, но на самом деле наличие разнообразных возможностей в ответах очень важно. Коммерческие СОВ поддерживают широкий диапазон вариантов ответов, часто разбивая их на активные отве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ты, пассивные ответы и некоторую смесь из них.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Активные действия могут также включать организацию контратаки. Контратака может включать в себя изменение конфигурации маршрутиза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тора с тем, чтобы блокировать адрес атакующего или даже организовать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ответное нападение на подозреваемого. Активные ответные действия -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весьма рискованная мера, поскольку они могут обрушиться на совершенно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неповинных людей. Например, хакер может атаковать сеть с использова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нием сфальсифицированных адресов. Если система обнаружения вторже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ний выявит атаку и изменит конфигурацию сетевых маршрутизаторов, для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того чтобы блокировать трафик, получаемый с данного адреса, по суще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ству, это будет означать организацию атаки типа «отказ в обслуживании»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denial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of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service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-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DoS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 против того сайта, за который выдает себя хакер.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7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1.Поясните классификацию СОВ по методам анализа.</w:t>
      </w:r>
    </w:p>
    <w:p w:rsidR="00D25F68" w:rsidRPr="00D8686D" w:rsidRDefault="00D25F68" w:rsidP="00D8686D">
      <w:pPr>
        <w:numPr>
          <w:ilvl w:val="0"/>
          <w:numId w:val="76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Как перезагрузить ПАК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?</w:t>
      </w:r>
    </w:p>
    <w:p w:rsidR="00FA3A9D" w:rsidRPr="00D8686D" w:rsidRDefault="00FA3A9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:rsidR="00452E74" w:rsidRPr="00D8686D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</w:rPr>
      </w:pPr>
      <w:bookmarkStart w:id="7" w:name="_Toc508182254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6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.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Действия при обнаружении атак</w:t>
      </w:r>
      <w:r w:rsid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6820" w:rsidRPr="00D8686D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</w:rPr>
        <w:t>Пассивные действия при обнаружении атаки</w:t>
      </w:r>
      <w:bookmarkEnd w:id="7"/>
    </w:p>
    <w:p w:rsidR="00FA3A9D" w:rsidRPr="00D8686D" w:rsidRDefault="00FA3A9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Пассивные ответы СОВ предоставляют информацию пользователям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системы, предполагая, что человек сам выполнит дальнейшие действия 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основе данной информации [19-23]. Многие коммерческие СОВ предпола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гают исключительно пассивные ответы. </w:t>
      </w:r>
      <w:r w:rsidRPr="00D8686D">
        <w:rPr>
          <w:rFonts w:eastAsia="Times New Roman"/>
          <w:color w:val="000000" w:themeColor="text1"/>
          <w:sz w:val="24"/>
          <w:szCs w:val="24"/>
          <w:u w:val="single"/>
        </w:rPr>
        <w:t>Тревоги и оповещения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Тревоги и оповещения создаются СОВ для информирования админи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страторов об обнаружении атак. Большинство коммерческих СОВ позво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ляют администраторам определять детали того, какие и когда тревоги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здаются и кому и как они передаются.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Чаще всего сигнал тревоги выводится на экран на консоли СОВ или других систем, что может быть задано администратором при конфигури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ровании СОВ. Информация, указываемая в сообщении о тревоге, может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сильно варьироваться: от простого уведомления, что происходит проник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новение, до очень детализированных сообщений, указывающих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-адреса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источника и цели атаки, конкретное инструментальное средство атаки,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пользуемое для получения доступа, и результат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Другим множеством опций, используемых в больших или распреде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ленных организациях, является возможность удаленного оповещения 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тревогах.. Это позволяет организации сконфигурировать СОВ таким обра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зом, чтобы она посылала сообщение о тревоге на сотовые телефоны или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пейджеры. В некоторых случаях также можно, например, использовать е-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mail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в качестве канала передачи сообщений об атаках. Но это не всегда оправданно, так как атакующий может иметь возможность просматривать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исходящий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mail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трафик и блокировать это сообщение.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Необходимо подчеркнуть, что наиболее важной мерой, которую мо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жет предпринять СОВ в пассивном режиме это протоколирование дей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ствий нарушителя. Собранная информация может в дальнейшем использо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ваться для проведения анализа его действий, устранения ущерба, а также </w:t>
      </w:r>
      <w:r w:rsidRPr="00D8686D">
        <w:rPr>
          <w:rFonts w:eastAsia="Times New Roman"/>
          <w:color w:val="000000" w:themeColor="text1"/>
          <w:sz w:val="24"/>
          <w:szCs w:val="24"/>
        </w:rPr>
        <w:t>для привлечения нарушителя к ответственности.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Почти все СОВ имеют в качестве выходной информации строку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общения о каждой обнаруженной атаке. Эта строка обычно содержит пе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речисленные ниже поля: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время и дату генерации сообщения;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-адрес сенсора;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название атаки, специфичное для производителя;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стандартное название атаки (если оно существует);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-адреса источника и назначения;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номера портов источника и назначения;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сетевой протокол, используемый для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Многие СОВ также предоставляют более подробное описание каждо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го типа атаки. Данное описание важно, так как оно дает возможность ад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министратору уменьшить ущерб, наносимый атакой.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Данное описание обычно содержит следующую информацию:</w:t>
      </w:r>
    </w:p>
    <w:p w:rsidR="00452E74" w:rsidRPr="00D8686D" w:rsidRDefault="00536820" w:rsidP="00D8686D">
      <w:p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текстовое описание атаки;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уровень серьезности атаки;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тип ущерба, наносимого в результате атаки;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тип уязвимости, используемый атакой;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список типов ПО и номера версий, которые являются уязвимыми для </w:t>
      </w:r>
      <w:r w:rsidRPr="00D8686D">
        <w:rPr>
          <w:rFonts w:eastAsia="Times New Roman"/>
          <w:color w:val="000000" w:themeColor="text1"/>
          <w:sz w:val="24"/>
          <w:szCs w:val="24"/>
        </w:rPr>
        <w:t>атаки;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информация о существующих обновлениях, которые позволяют </w:t>
      </w:r>
      <w:r w:rsidRPr="00D8686D">
        <w:rPr>
          <w:rFonts w:eastAsia="Times New Roman"/>
          <w:color w:val="000000" w:themeColor="text1"/>
          <w:sz w:val="24"/>
          <w:szCs w:val="24"/>
        </w:rPr>
        <w:t>устранить уязвимость;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»ссылки на публично доступные публикации об атаке или уязвимо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сти, которую она использует.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Заметим, что необходимо иметь планы и процедуры обработки инциден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тов, таких как обнаружение вирусов, внутренних угроз системам и внеш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ние атаки. Данный план должен, как минимум, определять роли и ответ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ственности в организации, определять действия, которые должны быть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выполнены при возникновении инцидента, и устанавливать график обуче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 и его содержание, которое необходимо при обработке инцидента. Бо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лее того, следует предусмотреть периодические тестирования этих проце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дур реагирования на инциденты, при которых каждый должен продемон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стрировать умение действовать в соответствии со своими обязанностями.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1"/>
          <w:sz w:val="24"/>
          <w:szCs w:val="24"/>
        </w:rPr>
        <w:t>Активные действия при обнаружении атаки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Человек-администратор не всегда доступен в момент нападений на систему, поэтому некоторые СОВ могут быть сконфигурированы так, что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бы автоматически отвечать на них. Активные ответы представляют собой автоматизированные действия, которые выполняются, когда определены конкретные типы проникновений. Активный ответ может остановить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движение нападения и блокировать дальнейшие попытки проведения атаки </w:t>
      </w:r>
      <w:r w:rsidRPr="00D8686D">
        <w:rPr>
          <w:rFonts w:eastAsia="Times New Roman"/>
          <w:color w:val="000000" w:themeColor="text1"/>
          <w:sz w:val="24"/>
          <w:szCs w:val="24"/>
        </w:rPr>
        <w:t>нарушителем.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Рассмотрим наиболее распространенные виды активных действий при </w:t>
      </w:r>
      <w:r w:rsidRPr="00D8686D">
        <w:rPr>
          <w:rFonts w:eastAsia="Times New Roman"/>
          <w:color w:val="000000" w:themeColor="text1"/>
          <w:sz w:val="24"/>
          <w:szCs w:val="24"/>
        </w:rPr>
        <w:t>обнаружении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  <w:u w:val="single"/>
        </w:rPr>
        <w:t>Сбор дополнительной информации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Наиболее безвредный, но часто наиболее продуктивный активный от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вет состоит в сборе дополнительной информации о предполагаемой атаке,. Это может включать возрастающий уровень внимания к источникам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формации. Например, можно начать собирать большее количество инфор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мации в лог и настроить сетевой монитор на перехват всех пакетов, а не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только тех, которые предназначены конкретному порту или системе. Сбор дополнительной информации производится по нескольким причинам. Во-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первых, собранная дополнительная информация может помочь обнаружить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атаку. Во-вторых, так можно получить информацию, которая затем может использоваться при юридическом расследовании и задержании нарушите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  <w:u w:val="single"/>
        </w:rPr>
        <w:lastRenderedPageBreak/>
        <w:t>Изменение окружения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Другое активное действие состоит в том, чтобы остановить выполня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емую атаку и затем блокировать последующий доступ нарушителю.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Обычно СОВ не имеют возможностей блокировать доступ конкретного че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ловека, но вместо этого могут блокировать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-адреса, с которых вошел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атакующий. Гораздо труднее блокировать хорошо информированного ата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кующего, но часто СОВ могут остановить как опытного атакующего, так и </w:t>
      </w:r>
      <w:r w:rsidRPr="00D8686D">
        <w:rPr>
          <w:rFonts w:eastAsia="Times New Roman"/>
          <w:color w:val="000000" w:themeColor="text1"/>
          <w:sz w:val="24"/>
          <w:szCs w:val="24"/>
        </w:rPr>
        <w:t>новичка, выполняя следующие действия:</w:t>
      </w:r>
    </w:p>
    <w:p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*</w:t>
      </w:r>
      <w:r w:rsidRPr="00D8686D">
        <w:rPr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вставить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TCP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-пакеты с флагом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RST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в соединение атакующего с его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жертвой, тем самым обрывая установленное соединение;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»переконфигурировать маршрутизатор и МЭ для блокирования паке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тов с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-адреса, который определен как источник атаки;</w:t>
      </w:r>
    </w:p>
    <w:p w:rsidR="00452E74" w:rsidRPr="00D8686D" w:rsidRDefault="00536820" w:rsidP="00D8686D">
      <w:pPr>
        <w:numPr>
          <w:ilvl w:val="0"/>
          <w:numId w:val="16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переконфигурировать маршрутизатор и МЭ для блокирования сете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вых портов, протоколов или сервисов на стороне жертвы, которые исполь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зует нарушитель;</w:t>
      </w:r>
    </w:p>
    <w:p w:rsidR="00452E74" w:rsidRPr="00D8686D" w:rsidRDefault="00536820" w:rsidP="00D8686D">
      <w:pPr>
        <w:numPr>
          <w:ilvl w:val="0"/>
          <w:numId w:val="16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выполнение команды ОС или командного файла;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9"/>
          <w:sz w:val="24"/>
          <w:szCs w:val="24"/>
        </w:rPr>
        <w:t xml:space="preserve">ш </w:t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 xml:space="preserve">в экстремальных ситуациях переконфигурировать маршрутизаторы 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МЭ для блокирования всех соединений к системе, на которую осуществля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ется атака. </w:t>
      </w:r>
      <w:r w:rsidRPr="00D8686D">
        <w:rPr>
          <w:rFonts w:eastAsia="Times New Roman"/>
          <w:color w:val="000000" w:themeColor="text1"/>
          <w:sz w:val="24"/>
          <w:szCs w:val="24"/>
          <w:u w:val="single"/>
        </w:rPr>
        <w:t>Выполнение действия против атакующего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 некоторых дискуссиях обсуждается правило, что первой опцией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активном ответе должно быть выполнение действия против проникающе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го. Наиболее агрессивная форма данного ответа включает запуск атаки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против него или попытка активного сбора информации о хосте или сети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атакующего. Тем не менее, сколь бы это не было заманчиво, такой ответ использовать не рекомендуется. С точки зрения закона, данный ответ мо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жет быть более наказуем, чем атака, которую предполагается блокировать.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Более того, так как многие атакующие используют подделанные сетевые адреса, это может нанести большой вред невинным хостам и пользовате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лям. Наконец, ответный удар может спровоцировать атакующего, который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первоначально намеревался только просмотреть хост жертвы, не выполняя 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более никаких агрессивных действий. </w:t>
      </w:r>
      <w:r w:rsidRPr="00D8686D">
        <w:rPr>
          <w:rFonts w:eastAsia="Times New Roman"/>
          <w:color w:val="000000" w:themeColor="text1"/>
          <w:sz w:val="24"/>
          <w:szCs w:val="24"/>
          <w:u w:val="single"/>
        </w:rPr>
        <w:t xml:space="preserve">Использование </w:t>
      </w:r>
      <w:r w:rsidRPr="00D8686D">
        <w:rPr>
          <w:rFonts w:eastAsia="Times New Roman"/>
          <w:color w:val="000000" w:themeColor="text1"/>
          <w:sz w:val="24"/>
          <w:szCs w:val="24"/>
          <w:u w:val="single"/>
          <w:lang w:val="en-US"/>
        </w:rPr>
        <w:t>SNMP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Стандартный клиент-серверный протокол прикладного уровня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предназначен для управления сетевыми ресурсами в TCP/IP сетях, также используется для управления компонентами подсистемы безопасности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распределенных систем. В соответствии с этим протоколом для управле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ния сетевыми устройствами, называемыми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-агентами, такими как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коммутаторами и маршрутизаторами, межсетевыми экранами, серверами 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рабочими станциями,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X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-терминалами и терминальными серверами,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пользуются станции управления сетью -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-менеджеры. Некоторые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способны посылать управляющие сообщения сетевым устройствам,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оперативно изменяя их параметры. Выступая в качестве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-агентов,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они способны принимать управляющие сообщения от других компонентов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lastRenderedPageBreak/>
        <w:t>системы защиты, реализуя при этом определенную реакцию в соответ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ствии с настройками политики безопасности.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Данная схема имеет несколько преимуществ, которые включают воз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можность адаптировать всю инфраструктуру сети к ответу на осуществля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емую атаку, возможность управлять нагрузкой системы и возможность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пользовать обычные коммуникационные каналы.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1.Перечислите основные ограничения СОВ.</w:t>
      </w:r>
    </w:p>
    <w:p w:rsidR="00D25F68" w:rsidRPr="00D8686D" w:rsidRDefault="00D25F68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9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1.Какие виды журналирования поддерживает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?</w:t>
      </w:r>
    </w:p>
    <w:p w:rsidR="00D25F68" w:rsidRPr="00D8686D" w:rsidRDefault="00D25F68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ajorEastAsia"/>
          <w:b/>
          <w:bCs/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:rsidR="00452E74" w:rsidRPr="00D8686D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8" w:name="_Toc508182255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Архитектура СОВ</w:t>
      </w:r>
      <w:bookmarkEnd w:id="8"/>
    </w:p>
    <w:p w:rsidR="00FA3A9D" w:rsidRPr="00D8686D" w:rsidRDefault="00FA3A9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Архитектуру СОВ можно рассматривать с различных точек зрения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один из подходов состоит в рассмотрении взаимного расположения кон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тролируемой и контролирующей сторон. Первоначально многие СОВ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полнялись на тех же системах, которые они защищали. Это создавало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блему с точки зрения безопасности, так как любой атакующий, который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успешно атаковал целевую систему, мог в качестве одной из компонент </w:t>
      </w:r>
      <w:r w:rsidRPr="00D8686D">
        <w:rPr>
          <w:rFonts w:eastAsia="Times New Roman"/>
          <w:color w:val="000000" w:themeColor="text1"/>
          <w:sz w:val="24"/>
          <w:szCs w:val="24"/>
        </w:rPr>
        <w:t>атаки просто блокировать функционирование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 появлением рабочих станций и персональных компьютеров в боль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шинстве архитектур СОВ предполагается выполнение СОВ на отдельной системе, тем самым, разделяя системы на контролируемую и контролиру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ющую систему. Это улучшает безопасность функционирования СОВ, так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как в этом случае проще скрыть существование СОВ от нарушителей.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У систем обнаружения вторжений целесообразно различать локаль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ную и глобальную архитектуру. В рамках локальной архитектуры реали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зуются элементарные составляющие, которые затем могут быть объедине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 для обслуживания корпоративных систем.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2"/>
          <w:sz w:val="24"/>
          <w:szCs w:val="24"/>
        </w:rPr>
        <w:t>Локальная архитектура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Основные элементы локальной архитектуры и связи между ними 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казаны на рисунке 1. Первичный сбор данных осуществляют агенты, назы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ваемые также сенсорами. Регистрационная информация может извлекаться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из системных или прикладных журналов (технически несложно получать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ее и напрямую от ядра ОС), либо добываться из сети с помощью соответ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ствующих механизмов активного сетевого оборудования или путем пере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хвата пакетов посредством установленной в режим мониторинга сетевой </w:t>
      </w:r>
      <w:r w:rsidRPr="00D8686D">
        <w:rPr>
          <w:rFonts w:eastAsia="Times New Roman"/>
          <w:color w:val="000000" w:themeColor="text1"/>
          <w:sz w:val="24"/>
          <w:szCs w:val="24"/>
        </w:rPr>
        <w:t>карты.</w:t>
      </w:r>
    </w:p>
    <w:p w:rsidR="00452E74" w:rsidRPr="00D8686D" w:rsidRDefault="00452E74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  <w:sectPr w:rsidR="00452E74" w:rsidRPr="00D8686D" w:rsidSect="00536820">
          <w:pgSz w:w="11909" w:h="16834"/>
          <w:pgMar w:top="1134" w:right="567" w:bottom="1134" w:left="1701" w:header="720" w:footer="720" w:gutter="0"/>
          <w:paperSrc w:first="7" w:other="7"/>
          <w:cols w:space="60"/>
          <w:noEndnote/>
        </w:sectPr>
      </w:pPr>
    </w:p>
    <w:p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8B54C74" wp14:editId="2E42A40E">
            <wp:extent cx="4448175" cy="253365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На уровне агентов (сенсоров) может выполняться фильтрация данных с целью уменьшения их объема. Это требует от агентов некоторого интел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лекта, но зато разгружает остальные компоненты системы.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Агенты передают информацию в центр распределения, который при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водит ее к единому формату, возможно, осуществляет дальнейшую филь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трацию, сохраняет в базе данных и направляет для анализа статистическо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му и экспертному компонентам. Один центр распределения может обслу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живать несколько сенсоров.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Содержательный активный аудит начинается со статистического и экспертного компонентов. Если в процессе статистического или эксперт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ного анализа выявляется подозрительная активность, соответствующее со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общение направляется решателю, который определяет, является ли тревога оправданной, и выбирает способ реагирования.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Хорошая система обнаружения вторжений должна уметь внятно объ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яснить, почему она подняла тревогу, насколько серьезна ситуация и како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вы рекомендуемые способы действия. Если выбор должен оставаться за человеком, то пусть он сводится к нескольким элементам меню, а не к ре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шению концептуальных проблем.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Глобальная архитектура </w:t>
      </w:r>
      <w:r w:rsidRPr="00D8686D">
        <w:rPr>
          <w:rFonts w:eastAsia="Times New Roman"/>
          <w:color w:val="000000" w:themeColor="text1"/>
          <w:sz w:val="24"/>
          <w:szCs w:val="24"/>
        </w:rPr>
        <w:t>Глобальная архитектура подразумевает организацию одноранговых и раз-норанговых связей между локальными системами обнаружения вторжений (рис. 2).</w:t>
      </w:r>
    </w:p>
    <w:p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D9C837A" wp14:editId="086CC9B9">
            <wp:extent cx="4105275" cy="2571750"/>
            <wp:effectExtent l="0" t="0" r="9525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 одном уровне иерархии располагаются компоненты, анализирую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щие подозрительную активность с разных точек зрения. Например, на хо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сте могут располагаться подсистемы анализа поведения пользователей и приложений. Их может дополнять подсистема анализа сетевой активности. Когда один компонент обнаруживает что-то подозрительное, то во многих случаях целесообразно сообщить об этом соседям либо для принятия мер,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либо для усиления внимания к определенным аспектам поведения систе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Разноранговые связи используются для обобщения результатов анали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за и получения целостной картины происходящего. Иногда у локального компонента недостаточно оснований для возбуждения тревоги, но «по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вокупности» подозрительные ситуации могут быть объединены и совмест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 проанализированы, после чего порог подозрительности окажется пре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вышенным. Целостная картина, возможно, позволит выявить скоордини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рованные атаки на разные участки информационной системы и оценить </w:t>
      </w:r>
      <w:r w:rsidRPr="00D8686D">
        <w:rPr>
          <w:rFonts w:eastAsia="Times New Roman"/>
          <w:color w:val="000000" w:themeColor="text1"/>
          <w:sz w:val="24"/>
          <w:szCs w:val="24"/>
        </w:rPr>
        <w:t>ущерб в масштабе организации.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Варианты развертывания СОВ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Следует выделить несколько стадий развертывания СОВ, чтобы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служивающий персонал мог получить опыт и создать необходимую систе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му мониторинг, выделив для этого необходимое количество ресурсов для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функционирования СОВ. Требуемые ресурсы для каждого типа СОВ могут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сильно различаться в зависимости от системного окружения. Необходимо иметь соответствующую политику безопасности, планы и процедуры, что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бы персонал знал, как обрабатывать различные многочисленные сигналы </w:t>
      </w:r>
      <w:r w:rsidRPr="00D8686D">
        <w:rPr>
          <w:rFonts w:eastAsia="Times New Roman"/>
          <w:color w:val="000000" w:themeColor="text1"/>
          <w:sz w:val="24"/>
          <w:szCs w:val="24"/>
        </w:rPr>
        <w:t>тревоги, выдаваемые СОВ.</w:t>
      </w:r>
      <w:r w:rsidR="00FA3A9D" w:rsidRPr="00D8686D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защиты сети предприятия рекомендуется рассмотреть использо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вание комбинации сетевых СОВ и хостовых СОВ. Далее следует опреде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лить стадии развертывания, начиная с сетевых СОВ, так как они обычно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являются более простыми для инсталляции и сопровождения. После того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как сетевые СОВ размещены и функционируют, для увеличения уровня защиты системы дополнительно может быть рассмотрено использование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хостовых СОВ. Однако инсталляция хостовых СОВ на каждый хост может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потребовать существенных временных и денежных затрат^ Поэтому реко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мендуется, чтобы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первую очередь хостовые СОВ были установлены на критичных серверах. Это может уменьшить общую стоимость развертыва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 и позволит основное внимание уделить реагированию на тревоги, ка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сающиеся наиболее важных хостов. После того как хостовые СОВ начали функционировать в обычном режиме, организации с повышенными требо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ваниями к безопасности могут обсудить возможность инсталлирования хо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  <w:t xml:space="preserve">стовые СОВ на другие хосты. В этом случае следует приобретать хостовые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системы, которые имеют централизованное управление и функции созда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ния отчетов. Такие возможности могут существенно понизить сложность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управления сообщениями о тревогах от большого числа хостов. Используя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инструментальные средства анализа уязвимостей, следует протестировать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и другие механизмы безопасности для определения правильности их </w:t>
      </w:r>
      <w:r w:rsidRPr="00D8686D">
        <w:rPr>
          <w:rFonts w:eastAsia="Times New Roman"/>
          <w:color w:val="000000" w:themeColor="text1"/>
          <w:sz w:val="24"/>
          <w:szCs w:val="24"/>
        </w:rPr>
        <w:t>конфигурирования и функционирования.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 настоящий момент практикуется несколько вариантов развертыва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ния (местоположения) СОВ на основе защиты сети: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позади внешней системы сетевой защиты (межсетевых экранов) -обнаружение нападения, проникающего через оборонительный периметр </w:t>
      </w:r>
      <w:r w:rsidRPr="00D8686D">
        <w:rPr>
          <w:rFonts w:eastAsia="Times New Roman"/>
          <w:color w:val="000000" w:themeColor="text1"/>
          <w:sz w:val="24"/>
          <w:szCs w:val="24"/>
        </w:rPr>
        <w:t>сети из внешнего мира;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впереди внешней системы сетевой защиты - доказывает, что нападе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ния из ГВС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против сети предпринимаются регулярно;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® на опорных сетевых каналах - обнаружение неправомочной деятель</w:t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ности в пределах сети и мониторинг большого объема сетевого трафика;</w:t>
      </w:r>
    </w:p>
    <w:p w:rsidR="00452E74" w:rsidRPr="00D8686D" w:rsidRDefault="00536820" w:rsidP="00D8686D">
      <w:p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 критической подсети - выявление атак на критические ресурсы.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Типовая архитектура СОВ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Типовая архитектура системы выявления атак, как правило, включает </w:t>
      </w:r>
      <w:r w:rsidRPr="00D8686D">
        <w:rPr>
          <w:rFonts w:eastAsia="Times New Roman"/>
          <w:color w:val="000000" w:themeColor="text1"/>
          <w:sz w:val="24"/>
          <w:szCs w:val="24"/>
        </w:rPr>
        <w:t>в себя следующие компоненты: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Множество сенсоров (средства сбора информации);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Анализатор (средство анализа информации);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реагирования;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управления.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Конечно, все эти компоненты могут функционировать и на одном компьютере и даже в рамках одного приложения, однако чаще всего они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территориально и функционально распределены. Такие компоненты СОВ,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как анализаторы и средства управления, опасно размещать за МЭ во внеш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ней сети, т. к. если они будут скомпрометированы, то нарушитель может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получить доступ к информации о структуре внутренней защищаемой сети </w:t>
      </w:r>
      <w:r w:rsidRPr="00D8686D">
        <w:rPr>
          <w:rFonts w:eastAsia="Times New Roman"/>
          <w:color w:val="000000" w:themeColor="text1"/>
          <w:sz w:val="24"/>
          <w:szCs w:val="24"/>
        </w:rPr>
        <w:t>на основе анализа базы правил, используемой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Типовая архитектура СОВ изображена на рис. 3. Сетевые сенсоры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осуществляют перехват сетевого трафика, хостовые сенсоры используют в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качестве источников информации журналы регистрации событий ОС,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СУБД и приложений. Информация о событиях также может быть получена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хостовым сенсором непосредственно от ядра ОС, МЭ или приложения. Анализатор,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размещаемый на сервере безопасности, осуществляет центра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лизованный сбор и анализ информации, полученной от сенсоров.</w:t>
      </w:r>
    </w:p>
    <w:p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drawing>
          <wp:inline distT="0" distB="0" distL="0" distR="0" wp14:anchorId="50836EFC" wp14:editId="5D459CE6">
            <wp:extent cx="3743325" cy="2924175"/>
            <wp:effectExtent l="0" t="0" r="9525" b="9525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Средства реагирования могут размещаться на станциях мониторинга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сети, МЭ, серверах и рабочих станциях ЛВС. Типичный набор действий по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реагированию на атаки включает в себя оповещение администратора без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опасности (средствами электронной почты, вывода сообщения на консоль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или отправки на пейджер), блокирование сетевых сессий и пользователь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ских регистрационных записей с целью немедленного прекращения атак, 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также протоколирование действий атакующей стороны.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управления предназначены для администрирования всех компонентов системы выявления атак, разработки алгоритмов выявления и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реагирования на нарушения безопасности (политики безопасности), а так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же для просмотра информации о нарушениях и генерации отчетов.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Управление СОВ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Стратегия управления описывает, каким образом можно управлять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элементами СОВ, их входными и выходными данными. </w:t>
      </w:r>
      <w:r w:rsidRPr="00D8686D">
        <w:rPr>
          <w:rFonts w:eastAsia="Times New Roman"/>
          <w:color w:val="000000" w:themeColor="text1"/>
          <w:sz w:val="24"/>
          <w:szCs w:val="24"/>
        </w:rPr>
        <w:t>В сети должны поддерживаться следующие связи: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связи для передачи отчетов СОВ. Эти связи создаются между сенсо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рами как сетевого мониторинга, так и мониторинга хоста, и центральной </w:t>
      </w:r>
      <w:r w:rsidRPr="00D8686D">
        <w:rPr>
          <w:rFonts w:eastAsia="Times New Roman"/>
          <w:color w:val="000000" w:themeColor="text1"/>
          <w:sz w:val="24"/>
          <w:szCs w:val="24"/>
        </w:rPr>
        <w:t>консолью СОВ;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связи для мониторинга хостов и сетей;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связи для реализации реакций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Существуют следующие основные варианты организации управления:</w:t>
      </w:r>
    </w:p>
    <w:p w:rsidR="00452E74" w:rsidRPr="00D8686D" w:rsidRDefault="00536820" w:rsidP="00D8686D">
      <w:pPr>
        <w:numPr>
          <w:ilvl w:val="0"/>
          <w:numId w:val="17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2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>Централизованное управление. При централизованных стратеги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ях управления весь мониторинг, обнаружение и отчетность управляются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непосредственно с единого «поста». В этом случае существует единствен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ная консоль СОВ, которая связана со всеми сенсорами, расположенными в </w:t>
      </w:r>
      <w:r w:rsidRPr="00D8686D">
        <w:rPr>
          <w:rFonts w:eastAsia="Times New Roman"/>
          <w:color w:val="000000" w:themeColor="text1"/>
          <w:sz w:val="24"/>
          <w:szCs w:val="24"/>
        </w:rPr>
        <w:t>сети.</w:t>
      </w:r>
    </w:p>
    <w:p w:rsidR="00452E74" w:rsidRPr="00D8686D" w:rsidRDefault="00536820" w:rsidP="00D8686D">
      <w:pPr>
        <w:numPr>
          <w:ilvl w:val="0"/>
          <w:numId w:val="17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14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lastRenderedPageBreak/>
        <w:t>Частично распределенное управление. Мониторинг и определе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ние управляются с локально управляемого узла, с иерархической отчетно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стью в одно или более центральных расположений.</w:t>
      </w:r>
    </w:p>
    <w:p w:rsidR="00452E74" w:rsidRPr="00D8686D" w:rsidRDefault="00536820" w:rsidP="00D8686D">
      <w:pPr>
        <w:numPr>
          <w:ilvl w:val="0"/>
          <w:numId w:val="17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Полностью распределенное управление. Мониторинг и определе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ние выполняются с использованием подхода, основанного на агентах, ко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гда решения об ответе принимаются в точке анализа.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7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1.Опишите основные средства защиты информации, производимые </w:t>
      </w:r>
      <w:r w:rsidRPr="00D8686D">
        <w:rPr>
          <w:rFonts w:eastAsia="Times New Roman"/>
          <w:color w:val="000000" w:themeColor="text1"/>
          <w:sz w:val="24"/>
          <w:szCs w:val="24"/>
        </w:rPr>
        <w:t>компанией ОАО «ИнфоТеКС».</w:t>
      </w:r>
    </w:p>
    <w:p w:rsidR="00D25F68" w:rsidRPr="00D8686D" w:rsidRDefault="00D25F68" w:rsidP="00D8686D">
      <w:pPr>
        <w:numPr>
          <w:ilvl w:val="0"/>
          <w:numId w:val="76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pacing w:val="-19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Какие файлы редактируются для тонкой настройки ПАК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z w:val="24"/>
          <w:szCs w:val="24"/>
        </w:rPr>
        <w:t>?</w:t>
      </w:r>
    </w:p>
    <w:p w:rsidR="00FA3A9D" w:rsidRPr="00D8686D" w:rsidRDefault="00FA3A9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ajorEastAsia"/>
          <w:b/>
          <w:bCs/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:rsidR="00452E74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9" w:name="_Toc508182256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Слабые и сильные стороны СОВ. Будущее СОВ</w:t>
      </w:r>
      <w:bookmarkEnd w:id="9"/>
    </w:p>
    <w:p w:rsidR="00D8686D" w:rsidRPr="00D8686D" w:rsidRDefault="00D8686D" w:rsidP="00D8686D"/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4"/>
          <w:sz w:val="24"/>
          <w:szCs w:val="24"/>
        </w:rPr>
        <w:t>Сильные стороны СОВ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хорошо выполняют следующие функции: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мониторинг и анализ событий в системе и поведения пользователей;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тестирование состояний системных конфигураций относительно их </w:t>
      </w:r>
      <w:r w:rsidRPr="00D8686D">
        <w:rPr>
          <w:rFonts w:eastAsia="Times New Roman"/>
          <w:color w:val="000000" w:themeColor="text1"/>
          <w:sz w:val="24"/>
          <w:szCs w:val="24"/>
        </w:rPr>
        <w:t>безопасности;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проверка базового безопасного состояния системы и затем отслежи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вание любых изменений этого базового состояния (тем самым это будет означать реализацию политики информационной безопасности по умолча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нию);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распознавание шаблонов системных событий, которые соответству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ют известным атакам;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распознавание шаблонов деятельности, которая статистически отли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чается от нормальной деятельности;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управление механизмами аудита и создания логов ОС и любых дру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гих данных, которые они создают.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оповещение руководства некоторым заданным образом при обнару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жении атак;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политика безопасности может быть выражена в терминах инстру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ментов анализа;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обеспечение специалистам, не являющимся экспертами в области безопасности, возможности выполнять функции мониторинга информаци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онной безопасности.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Ограничения СОВ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имеют много ограничений. Наиболее существенные следующие: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*СОВ плохо масштабируются на большие или распределенные сети </w:t>
      </w:r>
      <w:r w:rsidRPr="00D8686D">
        <w:rPr>
          <w:rFonts w:eastAsia="Times New Roman"/>
          <w:color w:val="000000" w:themeColor="text1"/>
          <w:sz w:val="24"/>
          <w:szCs w:val="24"/>
        </w:rPr>
        <w:t>предприятия;</w:t>
      </w:r>
    </w:p>
    <w:p w:rsidR="00452E74" w:rsidRPr="00D8686D" w:rsidRDefault="00536820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*</w:t>
      </w:r>
      <w:r w:rsidRPr="00D8686D">
        <w:rPr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могут быть трудны в управлении, с неудобным интерфейсом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управления и сообщениями о тревогах;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«различные коммерческие СОВ редко взаимодействуют друг с дру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гом, если они созданы разными производителями;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 эффективность функционирования СОВ существенно сказывают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ся ошибочные оповещения о тревогах. На них может тратиться большое количество времени администратора и большое количество ресурсов;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не могут компенсировать отсутствие в организации стратегии безопасности, политики или архитектуры безопасности;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не могут компенсировать слабые места в сетевых протоколах;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СОВ не могут заменить другие типы механизмов безопасности (та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кие как идентификацию и аутентификацию, шифрование, МЭ или управ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ление доступом);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не могут использоваться в качестве единственного механизма, который полностью защищает систему от всех угроз безопасности.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СОВ не могут выполнять следующие функции: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мгновенное определять атаки, создавать отчеты и ответы на атаку,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когда существует сильно загруженная сеть или большая обработка;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определять новые атаки или варианты существующих атак;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«автоматически (без человеческого вмешательства) исследовать ата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ки;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 xml:space="preserve">® противодействовать атакам, которые предназначены для разрушения </w:t>
      </w:r>
      <w:r w:rsidRPr="00D8686D">
        <w:rPr>
          <w:rFonts w:eastAsia="Times New Roman"/>
          <w:color w:val="000000" w:themeColor="text1"/>
          <w:sz w:val="24"/>
          <w:szCs w:val="24"/>
        </w:rPr>
        <w:t>или обмана самих СОВ;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компенсировать проблемы, связанные с правильностью и точностью </w:t>
      </w:r>
      <w:r w:rsidRPr="00D8686D">
        <w:rPr>
          <w:rFonts w:eastAsia="Times New Roman"/>
          <w:color w:val="000000" w:themeColor="text1"/>
          <w:sz w:val="24"/>
          <w:szCs w:val="24"/>
        </w:rPr>
        <w:t>источников информации;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эффективно функционировать в сетях, использующих коммутаторы.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Будущее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Хотя задача аудита системы, которая являлась первоначальной зада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чей СОВ, стала формальной дисциплиной за последние пятьдесят лет, поле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исследований СОВ все еще остается обширным, большинство иссле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дований датировано не позднее 1980-х годов. Более того, широкое ком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мерческое использование СОВ не начиналось до середины 1990-х годов </w:t>
      </w:r>
      <w:r w:rsidRPr="00D8686D">
        <w:rPr>
          <w:rFonts w:eastAsia="Times New Roman"/>
          <w:color w:val="000000" w:themeColor="text1"/>
          <w:sz w:val="24"/>
          <w:szCs w:val="24"/>
        </w:rPr>
        <w:t>прошлого века.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Коммерческое использование СОВ все еще находится в стадии фор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мирования. Некоторые коммерческие СОВ получили негативную публич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ную оценку за большое число ложных срабатываний, неудобные интер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фейсы управления и получения отчетов, огромное количество отчетов об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атаках, плохое масштабирование и плохую интеграцию с системами сете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вого управления. Тем не менее, потребность в хороших СОВ возрастает,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поэтому с большой вероятностью эти проблемы будут успешно решаться в </w:t>
      </w:r>
      <w:r w:rsidRPr="00D8686D">
        <w:rPr>
          <w:rFonts w:eastAsia="Times New Roman"/>
          <w:color w:val="000000" w:themeColor="text1"/>
          <w:sz w:val="24"/>
          <w:szCs w:val="24"/>
        </w:rPr>
        <w:t>ближайшее время.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Ожидается, что улучшение качества функционирования СОВ будет осуществляться аналогично антивирусному ПО. Раннее антивирусное ПО создавало большое число ложных тревог при нормальных действиях 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зователя и не определяло все известные вирусы. Однако сейчас положение существенно улучшилось, антивирусное ПО стало прозрачным для 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зователей и достаточно эффективным.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Более того - очень вероятно, что основные возможности СОВ скоро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станут ключевыми в сетевой инфраструктуре и в ОС. При этом, скорее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всего, разработчики СОВ сфокусируют свое внимание на решении про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блем, связанных с масштабируемостью и управляемостью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Имеются также и другие тенденции, которые, скорее всего, будут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влиять на функциональности СОВ следующего поколения. Существует 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метная тенденция в сторону разработки аппаратно-программных решений. Также вероятно, что в будущем некоторые функции определения соответ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ствия шаблону могут быть реализованы в аппаратуре, что значительно </w:t>
      </w:r>
      <w:r w:rsidRPr="00D8686D">
        <w:rPr>
          <w:rFonts w:eastAsia="Times New Roman"/>
          <w:color w:val="000000" w:themeColor="text1"/>
          <w:sz w:val="24"/>
          <w:szCs w:val="24"/>
        </w:rPr>
        <w:t>увеличит скорость обработки.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Кроме того, скорее всего процедура анализа, в конечном итоге, будет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перенесена 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 xml:space="preserve">низкоуровневых датчиков на высокоуровневые анализаторы, которые предоставят администраторам более полную и точную картину </w:t>
      </w:r>
      <w:r w:rsidRPr="00D8686D">
        <w:rPr>
          <w:rFonts w:eastAsia="Times New Roman"/>
          <w:color w:val="000000" w:themeColor="text1"/>
          <w:sz w:val="24"/>
          <w:szCs w:val="24"/>
        </w:rPr>
        <w:t>событий, важных для безопасности сети в целом.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4"/>
          <w:sz w:val="24"/>
          <w:szCs w:val="24"/>
        </w:rPr>
        <w:t>Выводы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Даже по мере того, как защита сетей становится все надежнее, обна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ружение вторжений всегда останется неотъемлемой частью любой серьез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ной системы безопасности. Сложившаяся сейчас тенденция к установке распределенных и специализированных сенсоров приведет к появлению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систем, состоящих из сотен, возможно даже тысяч датчиков, подключен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ных к сети с помощью инфраструктуры, которая поддерживает их связь, предоставляя возможность централизованного контроля и изменения кон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фигурации.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Построение распределенной системы обнаружения вторжений воз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можно только в том случае, если есть возможность интегрировать различ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ные виды датчиков, работающих на разных платформах, в разных средах 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операционных системах. В силу этого необходимы стандарты, которые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обеспечат возможность такого взаимодействия. Как уже упоминалось ра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нее, первые шаги в этом направлении уже сделаны. Однако, необходимо</w:t>
      </w:r>
      <w:r w:rsidR="00FA3A9D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предпринять дополнительные усилия, чтобы сформировать так называе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мую онтологию, которая позволит датчикам достигнуть соглашения по ин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  <w:t xml:space="preserve">терпретации воспринимаемой ими информации. Без такого общего способа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описания используемых объектов датчики по-прежнему будут по-разному трактовать данные при обнаружении одного и того же вторжения.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- это лишь одно из средств хорошей архитектуры обеспечения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безопасности сети и многоуровневой стратегии её защиты. Они имеют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свои преимущества и недостатки, развить первые и сгладить последние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можно, применяя СОВ в комплексе с другими средствами обеспечения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безопасности информации. У СОВ имеются некоторые перекрытия выпол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няемых функций, особенно с межсетевыми экранами, которые уже выпол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няют некоторые ограниченные функции обнаружения вторжений, подни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мая тревогу, когда «срабатывает» соответствующее правило. СОВ уни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кальны в том, что в отличие от МЭ, выполняющих множество различных функций (фильтрация пакетов, аутентификация пользователей, кэширова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ние и т.д.), СОВ реализуют всего лишь одну функцию. Обнаружение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вторжений в реальном масштабе времени, особенно на высоких сетевых скоростях, требует значительного количества выделенных ресурсов, кото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рых не может обеспечить ни один из МЭ, кроме самых дорогих и сложных.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7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1.Дайте определение ПАК (программно-аппаратному комплексу).</w:t>
      </w:r>
    </w:p>
    <w:p w:rsidR="00D25F68" w:rsidRPr="00D8686D" w:rsidRDefault="00D25F68" w:rsidP="00D8686D">
      <w:pPr>
        <w:pStyle w:val="a6"/>
        <w:numPr>
          <w:ilvl w:val="0"/>
          <w:numId w:val="80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консольный порт?</w:t>
      </w:r>
    </w:p>
    <w:p w:rsidR="00D25F68" w:rsidRPr="00D8686D" w:rsidRDefault="00D25F68" w:rsidP="00D8686D">
      <w:pPr>
        <w:pStyle w:val="a6"/>
        <w:numPr>
          <w:ilvl w:val="0"/>
          <w:numId w:val="80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веб-интерфейс?</w:t>
      </w:r>
    </w:p>
    <w:p w:rsidR="00D25F68" w:rsidRPr="00D8686D" w:rsidRDefault="00D25F68" w:rsidP="00D8686D">
      <w:pPr>
        <w:pStyle w:val="a6"/>
        <w:numPr>
          <w:ilvl w:val="0"/>
          <w:numId w:val="80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Как с помощью ПАК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осуществляется поиск сетевых </w:t>
      </w:r>
      <w:r w:rsidRPr="00D8686D">
        <w:rPr>
          <w:rFonts w:eastAsia="Times New Roman"/>
          <w:color w:val="000000" w:themeColor="text1"/>
          <w:sz w:val="24"/>
          <w:szCs w:val="24"/>
        </w:rPr>
        <w:t>атак?</w:t>
      </w:r>
    </w:p>
    <w:p w:rsidR="00D25F68" w:rsidRPr="00D8686D" w:rsidRDefault="00D25F68" w:rsidP="00D8686D">
      <w:pPr>
        <w:pStyle w:val="a6"/>
        <w:numPr>
          <w:ilvl w:val="0"/>
          <w:numId w:val="80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lastRenderedPageBreak/>
        <w:t xml:space="preserve">Как с помощью ПАК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осуществляется просмотр ин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формации о детектировании атак?</w:t>
      </w:r>
    </w:p>
    <w:p w:rsidR="00452E74" w:rsidRPr="00D8686D" w:rsidRDefault="00452E74" w:rsidP="002F5B50">
      <w:pPr>
        <w:spacing w:line="360" w:lineRule="auto"/>
        <w:jc w:val="both"/>
        <w:rPr>
          <w:color w:val="000000" w:themeColor="text1"/>
          <w:spacing w:val="-4"/>
          <w:sz w:val="24"/>
          <w:szCs w:val="24"/>
        </w:rPr>
      </w:pPr>
    </w:p>
    <w:sectPr w:rsidR="00452E74" w:rsidRPr="00D8686D" w:rsidSect="00536820">
      <w:pgSz w:w="11909" w:h="16834"/>
      <w:pgMar w:top="1134" w:right="567" w:bottom="1134" w:left="1701" w:header="720" w:footer="720" w:gutter="0"/>
      <w:paperSrc w:first="7" w:other="7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4E" w:rsidRDefault="00A4214E">
      <w:r>
        <w:separator/>
      </w:r>
    </w:p>
  </w:endnote>
  <w:endnote w:type="continuationSeparator" w:id="0">
    <w:p w:rsidR="00A4214E" w:rsidRDefault="00A4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EE" w:rsidRDefault="00FF729E" w:rsidP="002F0353">
    <w:pPr>
      <w:pStyle w:val="a9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5D3CEE" w:rsidRDefault="00A4214E" w:rsidP="002F0353">
    <w:pPr>
      <w:pStyle w:val="a9"/>
      <w:ind w:right="360" w:firstLine="360"/>
    </w:pPr>
  </w:p>
  <w:p w:rsidR="005D3CEE" w:rsidRDefault="00A4214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EE" w:rsidRDefault="00FF729E" w:rsidP="002F0353">
    <w:pPr>
      <w:pStyle w:val="a9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3D05">
      <w:rPr>
        <w:rStyle w:val="a8"/>
        <w:noProof/>
      </w:rPr>
      <w:t>2</w:t>
    </w:r>
    <w:r>
      <w:rPr>
        <w:rStyle w:val="a8"/>
      </w:rPr>
      <w:fldChar w:fldCharType="end"/>
    </w:r>
  </w:p>
  <w:p w:rsidR="005D3CEE" w:rsidRDefault="00A4214E" w:rsidP="002F0353">
    <w:pPr>
      <w:pStyle w:val="a9"/>
      <w:ind w:right="360" w:firstLine="360"/>
    </w:pPr>
  </w:p>
  <w:p w:rsidR="005D3CEE" w:rsidRDefault="00A421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4E" w:rsidRDefault="00A4214E">
      <w:r>
        <w:separator/>
      </w:r>
    </w:p>
  </w:footnote>
  <w:footnote w:type="continuationSeparator" w:id="0">
    <w:p w:rsidR="00A4214E" w:rsidRDefault="00A4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9AC8CC"/>
    <w:lvl w:ilvl="0">
      <w:numFmt w:val="bullet"/>
      <w:lvlText w:val="*"/>
      <w:lvlJc w:val="left"/>
    </w:lvl>
  </w:abstractNum>
  <w:abstractNum w:abstractNumId="1" w15:restartNumberingAfterBreak="0">
    <w:nsid w:val="03057FA5"/>
    <w:multiLevelType w:val="singleLevel"/>
    <w:tmpl w:val="BC50BF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CF73BD"/>
    <w:multiLevelType w:val="singleLevel"/>
    <w:tmpl w:val="B400DB64"/>
    <w:lvl w:ilvl="0">
      <w:start w:val="1"/>
      <w:numFmt w:val="decimal"/>
      <w:lvlText w:val="%1)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457F7"/>
    <w:multiLevelType w:val="singleLevel"/>
    <w:tmpl w:val="D4AC77CA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81425A"/>
    <w:multiLevelType w:val="hybridMultilevel"/>
    <w:tmpl w:val="31249404"/>
    <w:lvl w:ilvl="0" w:tplc="F0B03892">
      <w:start w:val="1"/>
      <w:numFmt w:val="decimal"/>
      <w:lvlText w:val="%1.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4028A"/>
    <w:multiLevelType w:val="singleLevel"/>
    <w:tmpl w:val="191A3BEE"/>
    <w:lvl w:ilvl="0">
      <w:start w:val="1"/>
      <w:numFmt w:val="decimal"/>
      <w:lvlText w:val="2.%1."/>
      <w:legacy w:legacy="1" w:legacySpace="0" w:legacyIndent="31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DF11451"/>
    <w:multiLevelType w:val="singleLevel"/>
    <w:tmpl w:val="1F80DED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51519E"/>
    <w:multiLevelType w:val="singleLevel"/>
    <w:tmpl w:val="BC50BF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3D1BFD"/>
    <w:multiLevelType w:val="singleLevel"/>
    <w:tmpl w:val="EA78809A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4B80248"/>
    <w:multiLevelType w:val="hybridMultilevel"/>
    <w:tmpl w:val="726AF0A4"/>
    <w:lvl w:ilvl="0" w:tplc="73C4BB70">
      <w:start w:val="1"/>
      <w:numFmt w:val="decimal"/>
      <w:lvlText w:val="%1."/>
      <w:lvlJc w:val="left"/>
      <w:pPr>
        <w:ind w:left="68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0" w15:restartNumberingAfterBreak="0">
    <w:nsid w:val="16101BE3"/>
    <w:multiLevelType w:val="singleLevel"/>
    <w:tmpl w:val="0A3C0212"/>
    <w:lvl w:ilvl="0">
      <w:start w:val="1"/>
      <w:numFmt w:val="decimal"/>
      <w:lvlText w:val="%1."/>
      <w:legacy w:legacy="1" w:legacySpace="0" w:legacyIndent="1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53D51ED"/>
    <w:multiLevelType w:val="hybridMultilevel"/>
    <w:tmpl w:val="6CC08FE0"/>
    <w:lvl w:ilvl="0" w:tplc="0AF470F2">
      <w:start w:val="1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76611"/>
    <w:multiLevelType w:val="hybridMultilevel"/>
    <w:tmpl w:val="D3D07A3A"/>
    <w:lvl w:ilvl="0" w:tplc="0AF470F2">
      <w:start w:val="1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1962"/>
    <w:multiLevelType w:val="hybridMultilevel"/>
    <w:tmpl w:val="12326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460A0"/>
    <w:multiLevelType w:val="singleLevel"/>
    <w:tmpl w:val="46104916"/>
    <w:lvl w:ilvl="0">
      <w:start w:val="1"/>
      <w:numFmt w:val="decimal"/>
      <w:lvlText w:val="%1)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90F4247"/>
    <w:multiLevelType w:val="singleLevel"/>
    <w:tmpl w:val="F0B03892"/>
    <w:lvl w:ilvl="0">
      <w:start w:val="1"/>
      <w:numFmt w:val="decimal"/>
      <w:lvlText w:val="%1.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3F0C5ED6"/>
    <w:multiLevelType w:val="hybridMultilevel"/>
    <w:tmpl w:val="13005A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AB2EC5"/>
    <w:multiLevelType w:val="singleLevel"/>
    <w:tmpl w:val="EC7016D0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FE70690"/>
    <w:multiLevelType w:val="singleLevel"/>
    <w:tmpl w:val="0AF470F2"/>
    <w:lvl w:ilvl="0">
      <w:start w:val="1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382DFA"/>
    <w:multiLevelType w:val="singleLevel"/>
    <w:tmpl w:val="7D5A467A"/>
    <w:lvl w:ilvl="0">
      <w:start w:val="1"/>
      <w:numFmt w:val="decimal"/>
      <w:lvlText w:val="1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9D91B8F"/>
    <w:multiLevelType w:val="hybridMultilevel"/>
    <w:tmpl w:val="345A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B6BAD"/>
    <w:multiLevelType w:val="hybridMultilevel"/>
    <w:tmpl w:val="1284BD0C"/>
    <w:lvl w:ilvl="0" w:tplc="F0B03892">
      <w:start w:val="1"/>
      <w:numFmt w:val="decimal"/>
      <w:lvlText w:val="%1.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D72BF"/>
    <w:multiLevelType w:val="singleLevel"/>
    <w:tmpl w:val="9B8CB4A8"/>
    <w:lvl w:ilvl="0">
      <w:start w:val="1"/>
      <w:numFmt w:val="decimal"/>
      <w:lvlText w:val="%1."/>
      <w:legacy w:legacy="1" w:legacySpace="0" w:legacyIndent="20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87116A2"/>
    <w:multiLevelType w:val="singleLevel"/>
    <w:tmpl w:val="B400DB64"/>
    <w:lvl w:ilvl="0">
      <w:start w:val="1"/>
      <w:numFmt w:val="decimal"/>
      <w:lvlText w:val="%1)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1355A7B"/>
    <w:multiLevelType w:val="singleLevel"/>
    <w:tmpl w:val="BC50BF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25858F0"/>
    <w:multiLevelType w:val="singleLevel"/>
    <w:tmpl w:val="4E9AC898"/>
    <w:lvl w:ilvl="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A4A4179"/>
    <w:multiLevelType w:val="singleLevel"/>
    <w:tmpl w:val="1E2495EA"/>
    <w:lvl w:ilvl="0">
      <w:start w:val="1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7463AC"/>
    <w:multiLevelType w:val="hybridMultilevel"/>
    <w:tmpl w:val="38FEF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5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9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*"/>
        <w:legacy w:legacy="1" w:legacySpace="0" w:legacyIndent="10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9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9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*"/>
        <w:legacy w:legacy="1" w:legacySpace="0" w:legacyIndent="9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*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*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4"/>
  </w:num>
  <w:num w:numId="22">
    <w:abstractNumId w:val="8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*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*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*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"/>
  </w:num>
  <w:num w:numId="28">
    <w:abstractNumId w:val="0"/>
    <w:lvlOverride w:ilvl="0">
      <w:lvl w:ilvl="0">
        <w:start w:val="65535"/>
        <w:numFmt w:val="bullet"/>
        <w:lvlText w:val="#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#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#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#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#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#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#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#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#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#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#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#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#"/>
        <w:legacy w:legacy="1" w:legacySpace="0" w:legacyIndent="185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#"/>
        <w:legacy w:legacy="1" w:legacySpace="0" w:legacyIndent="189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#"/>
        <w:legacy w:legacy="1" w:legacySpace="0" w:legacyIndent="1443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#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#"/>
        <w:legacy w:legacy="1" w:legacySpace="0" w:legacyIndent="933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#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#"/>
        <w:legacy w:legacy="1" w:legacySpace="0" w:legacyIndent="232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#"/>
        <w:legacy w:legacy="1" w:legacySpace="0" w:legacyIndent="1454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#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0"/>
    <w:lvlOverride w:ilvl="0">
      <w:lvl w:ilvl="0">
        <w:start w:val="65535"/>
        <w:numFmt w:val="bullet"/>
        <w:lvlText w:val="#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0"/>
    <w:lvlOverride w:ilvl="0">
      <w:lvl w:ilvl="0">
        <w:start w:val="65535"/>
        <w:numFmt w:val="bullet"/>
        <w:lvlText w:val="#"/>
        <w:legacy w:legacy="1" w:legacySpace="0" w:legacyIndent="465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0"/>
    <w:lvlOverride w:ilvl="0">
      <w:lvl w:ilvl="0">
        <w:start w:val="65535"/>
        <w:numFmt w:val="bullet"/>
        <w:lvlText w:val="#"/>
        <w:legacy w:legacy="1" w:legacySpace="0" w:legacyIndent="1632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0"/>
    <w:lvlOverride w:ilvl="0">
      <w:lvl w:ilvl="0">
        <w:start w:val="65535"/>
        <w:numFmt w:val="bullet"/>
        <w:lvlText w:val="#"/>
        <w:legacy w:legacy="1" w:legacySpace="0" w:legacyIndent="1634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0"/>
    <w:lvlOverride w:ilvl="0">
      <w:lvl w:ilvl="0">
        <w:start w:val="65535"/>
        <w:numFmt w:val="bullet"/>
        <w:lvlText w:val="#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0"/>
    <w:lvlOverride w:ilvl="0">
      <w:lvl w:ilvl="0">
        <w:start w:val="65535"/>
        <w:numFmt w:val="bullet"/>
        <w:lvlText w:val="#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0"/>
    <w:lvlOverride w:ilvl="0">
      <w:lvl w:ilvl="0">
        <w:start w:val="65535"/>
        <w:numFmt w:val="bullet"/>
        <w:lvlText w:val="#"/>
        <w:legacy w:legacy="1" w:legacySpace="0" w:legacyIndent="1488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0"/>
    <w:lvlOverride w:ilvl="0">
      <w:lvl w:ilvl="0">
        <w:start w:val="65535"/>
        <w:numFmt w:val="bullet"/>
        <w:lvlText w:val="#"/>
        <w:legacy w:legacy="1" w:legacySpace="0" w:legacyIndent="142"/>
        <w:lvlJc w:val="left"/>
        <w:rPr>
          <w:rFonts w:ascii="Times New Roman" w:hAnsi="Times New Roman" w:cs="Times New Roman" w:hint="default"/>
        </w:rPr>
      </w:lvl>
    </w:lvlOverride>
  </w:num>
  <w:num w:numId="57">
    <w:abstractNumId w:val="0"/>
    <w:lvlOverride w:ilvl="0">
      <w:lvl w:ilvl="0">
        <w:start w:val="65535"/>
        <w:numFmt w:val="bullet"/>
        <w:lvlText w:val="#"/>
        <w:legacy w:legacy="1" w:legacySpace="0" w:legacyIndent="377"/>
        <w:lvlJc w:val="left"/>
        <w:rPr>
          <w:rFonts w:ascii="Times New Roman" w:hAnsi="Times New Roman" w:cs="Times New Roman" w:hint="default"/>
        </w:rPr>
      </w:lvl>
    </w:lvlOverride>
  </w:num>
  <w:num w:numId="58">
    <w:abstractNumId w:val="0"/>
    <w:lvlOverride w:ilvl="0">
      <w:lvl w:ilvl="0">
        <w:start w:val="65535"/>
        <w:numFmt w:val="bullet"/>
        <w:lvlText w:val="#"/>
        <w:legacy w:legacy="1" w:legacySpace="0" w:legacyIndent="372"/>
        <w:lvlJc w:val="left"/>
        <w:rPr>
          <w:rFonts w:ascii="Times New Roman" w:hAnsi="Times New Roman" w:cs="Times New Roman" w:hint="default"/>
        </w:rPr>
      </w:lvl>
    </w:lvlOverride>
  </w:num>
  <w:num w:numId="59">
    <w:abstractNumId w:val="0"/>
    <w:lvlOverride w:ilvl="0">
      <w:lvl w:ilvl="0">
        <w:start w:val="65535"/>
        <w:numFmt w:val="bullet"/>
        <w:lvlText w:val="#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0"/>
    <w:lvlOverride w:ilvl="0">
      <w:lvl w:ilvl="0">
        <w:start w:val="65535"/>
        <w:numFmt w:val="bullet"/>
        <w:lvlText w:val="#"/>
        <w:legacy w:legacy="1" w:legacySpace="0" w:legacyIndent="420"/>
        <w:lvlJc w:val="left"/>
        <w:rPr>
          <w:rFonts w:ascii="Times New Roman" w:hAnsi="Times New Roman" w:cs="Times New Roman" w:hint="default"/>
        </w:rPr>
      </w:lvl>
    </w:lvlOverride>
  </w:num>
  <w:num w:numId="61">
    <w:abstractNumId w:val="0"/>
    <w:lvlOverride w:ilvl="0">
      <w:lvl w:ilvl="0">
        <w:start w:val="65535"/>
        <w:numFmt w:val="bullet"/>
        <w:lvlText w:val="#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7"/>
  </w:num>
  <w:num w:numId="63">
    <w:abstractNumId w:val="22"/>
  </w:num>
  <w:num w:numId="64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65">
    <w:abstractNumId w:val="0"/>
    <w:lvlOverride w:ilvl="0">
      <w:lvl w:ilvl="0">
        <w:start w:val="65535"/>
        <w:numFmt w:val="bullet"/>
        <w:lvlText w:val="*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0"/>
    <w:lvlOverride w:ilvl="0">
      <w:lvl w:ilvl="0">
        <w:start w:val="65535"/>
        <w:numFmt w:val="bullet"/>
        <w:lvlText w:val="•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67">
    <w:abstractNumId w:val="0"/>
    <w:lvlOverride w:ilvl="0">
      <w:lvl w:ilvl="0">
        <w:start w:val="65535"/>
        <w:numFmt w:val="bullet"/>
        <w:lvlText w:val="*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0"/>
    <w:lvlOverride w:ilvl="0">
      <w:lvl w:ilvl="0">
        <w:start w:val="65535"/>
        <w:numFmt w:val="bullet"/>
        <w:lvlText w:val="*"/>
        <w:legacy w:legacy="1" w:legacySpace="0" w:legacyIndent="104"/>
        <w:lvlJc w:val="left"/>
        <w:rPr>
          <w:rFonts w:ascii="Times New Roman" w:hAnsi="Times New Roman" w:cs="Times New Roman" w:hint="default"/>
        </w:rPr>
      </w:lvl>
    </w:lvlOverride>
  </w:num>
  <w:num w:numId="69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0"/>
    <w:lvlOverride w:ilvl="0">
      <w:lvl w:ilvl="0">
        <w:start w:val="65535"/>
        <w:numFmt w:val="bullet"/>
        <w:lvlText w:val="•"/>
        <w:legacy w:legacy="1" w:legacySpace="0" w:legacyIndent="103"/>
        <w:lvlJc w:val="left"/>
        <w:rPr>
          <w:rFonts w:ascii="Times New Roman" w:hAnsi="Times New Roman" w:cs="Times New Roman" w:hint="default"/>
        </w:rPr>
      </w:lvl>
    </w:lvlOverride>
  </w:num>
  <w:num w:numId="71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72">
    <w:abstractNumId w:val="0"/>
    <w:lvlOverride w:ilvl="0">
      <w:lvl w:ilvl="0">
        <w:start w:val="65535"/>
        <w:numFmt w:val="bullet"/>
        <w:lvlText w:val="*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1"/>
  </w:num>
  <w:num w:numId="74">
    <w:abstractNumId w:val="23"/>
  </w:num>
  <w:num w:numId="75">
    <w:abstractNumId w:val="17"/>
  </w:num>
  <w:num w:numId="76">
    <w:abstractNumId w:val="15"/>
  </w:num>
  <w:num w:numId="77">
    <w:abstractNumId w:val="3"/>
  </w:num>
  <w:num w:numId="78">
    <w:abstractNumId w:val="26"/>
  </w:num>
  <w:num w:numId="79">
    <w:abstractNumId w:val="18"/>
  </w:num>
  <w:num w:numId="80">
    <w:abstractNumId w:val="4"/>
  </w:num>
  <w:num w:numId="81">
    <w:abstractNumId w:val="20"/>
  </w:num>
  <w:num w:numId="82">
    <w:abstractNumId w:val="12"/>
  </w:num>
  <w:num w:numId="83">
    <w:abstractNumId w:val="11"/>
  </w:num>
  <w:num w:numId="84">
    <w:abstractNumId w:val="13"/>
  </w:num>
  <w:num w:numId="85">
    <w:abstractNumId w:val="21"/>
  </w:num>
  <w:num w:numId="86">
    <w:abstractNumId w:val="27"/>
  </w:num>
  <w:num w:numId="87">
    <w:abstractNumId w:val="16"/>
  </w:num>
  <w:num w:numId="88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820"/>
    <w:rsid w:val="00035DE1"/>
    <w:rsid w:val="000F338C"/>
    <w:rsid w:val="00113D81"/>
    <w:rsid w:val="00154D54"/>
    <w:rsid w:val="001F12B5"/>
    <w:rsid w:val="002F5B50"/>
    <w:rsid w:val="00305AAD"/>
    <w:rsid w:val="0038625B"/>
    <w:rsid w:val="00452E74"/>
    <w:rsid w:val="004B62A4"/>
    <w:rsid w:val="004C4B9F"/>
    <w:rsid w:val="004E279C"/>
    <w:rsid w:val="005156B1"/>
    <w:rsid w:val="00517420"/>
    <w:rsid w:val="00536820"/>
    <w:rsid w:val="00600428"/>
    <w:rsid w:val="00601CC4"/>
    <w:rsid w:val="006337ED"/>
    <w:rsid w:val="008A4092"/>
    <w:rsid w:val="00902E1B"/>
    <w:rsid w:val="00922032"/>
    <w:rsid w:val="009779C1"/>
    <w:rsid w:val="00A2245B"/>
    <w:rsid w:val="00A4214E"/>
    <w:rsid w:val="00BE2D37"/>
    <w:rsid w:val="00D25F68"/>
    <w:rsid w:val="00D8686D"/>
    <w:rsid w:val="00DE5ED6"/>
    <w:rsid w:val="00E95D01"/>
    <w:rsid w:val="00F32C3F"/>
    <w:rsid w:val="00F42ED1"/>
    <w:rsid w:val="00F43D05"/>
    <w:rsid w:val="00FA3A9D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67A75"/>
  <w15:docId w15:val="{DD97377F-211C-4A5C-B0F1-6E76D08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33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7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3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6337ED"/>
    <w:pPr>
      <w:widowControl/>
      <w:autoSpaceDE/>
      <w:autoSpaceDN/>
      <w:adjustRightInd/>
      <w:spacing w:line="276" w:lineRule="auto"/>
      <w:outlineLvl w:val="9"/>
    </w:pPr>
  </w:style>
  <w:style w:type="paragraph" w:styleId="a6">
    <w:name w:val="List Paragraph"/>
    <w:basedOn w:val="a"/>
    <w:uiPriority w:val="1"/>
    <w:qFormat/>
    <w:rsid w:val="00D25F68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D25F68"/>
    <w:pPr>
      <w:spacing w:after="100"/>
    </w:pPr>
  </w:style>
  <w:style w:type="character" w:styleId="a7">
    <w:name w:val="Hyperlink"/>
    <w:basedOn w:val="a0"/>
    <w:uiPriority w:val="99"/>
    <w:unhideWhenUsed/>
    <w:rsid w:val="00D25F68"/>
    <w:rPr>
      <w:color w:val="0000FF" w:themeColor="hyperlink"/>
      <w:u w:val="single"/>
    </w:rPr>
  </w:style>
  <w:style w:type="paragraph" w:customStyle="1" w:styleId="Default">
    <w:name w:val="Default"/>
    <w:rsid w:val="001F12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8">
    <w:name w:val="page number"/>
    <w:basedOn w:val="a0"/>
    <w:rsid w:val="00FF729E"/>
  </w:style>
  <w:style w:type="paragraph" w:styleId="a9">
    <w:name w:val="footer"/>
    <w:basedOn w:val="a"/>
    <w:link w:val="aa"/>
    <w:rsid w:val="00FF729E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a">
    <w:name w:val="Нижний колонтитул Знак"/>
    <w:basedOn w:val="a0"/>
    <w:link w:val="a9"/>
    <w:rsid w:val="00FF729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902E1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rt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at.nist.go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3F5E-9168-4896-B024-87E860E1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41</Pages>
  <Words>12452</Words>
  <Characters>70983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</dc:creator>
  <cp:lastModifiedBy>admin</cp:lastModifiedBy>
  <cp:revision>24</cp:revision>
  <dcterms:created xsi:type="dcterms:W3CDTF">2018-03-06T11:10:00Z</dcterms:created>
  <dcterms:modified xsi:type="dcterms:W3CDTF">2025-10-09T09:44:00Z</dcterms:modified>
</cp:coreProperties>
</file>