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C7" w:rsidRPr="00820320" w:rsidRDefault="004964C7" w:rsidP="0059767B">
      <w:pPr>
        <w:widowControl w:val="0"/>
        <w:tabs>
          <w:tab w:val="left" w:pos="426"/>
        </w:tabs>
        <w:spacing w:after="0"/>
        <w:ind w:right="-1"/>
        <w:jc w:val="center"/>
        <w:rPr>
          <w:caps/>
          <w:color w:val="000000"/>
        </w:rPr>
      </w:pPr>
      <w:bookmarkStart w:id="0" w:name="_GoBack"/>
      <w:bookmarkEnd w:id="0"/>
      <w:r w:rsidRPr="00820320">
        <w:rPr>
          <w:caps/>
          <w:color w:val="000000"/>
        </w:rPr>
        <w:t>ЧАСТНОЕ ОБРАЗОВАТЕЛЬНОЕ УЧРЕЖДЕНИЕ</w:t>
      </w:r>
    </w:p>
    <w:p w:rsidR="004964C7" w:rsidRPr="00820320" w:rsidRDefault="004964C7" w:rsidP="0059767B">
      <w:pPr>
        <w:widowControl w:val="0"/>
        <w:tabs>
          <w:tab w:val="left" w:pos="426"/>
        </w:tabs>
        <w:spacing w:after="0"/>
        <w:ind w:right="-1"/>
        <w:jc w:val="center"/>
        <w:rPr>
          <w:caps/>
          <w:color w:val="000000"/>
        </w:rPr>
      </w:pPr>
      <w:r w:rsidRPr="00820320">
        <w:rPr>
          <w:caps/>
          <w:color w:val="000000"/>
        </w:rPr>
        <w:t>ПРОФЕССИОНАЛЬНОГО ОБРАЗОВАНИЯ</w:t>
      </w:r>
    </w:p>
    <w:p w:rsidR="004964C7" w:rsidRPr="00820320" w:rsidRDefault="004964C7" w:rsidP="0059767B">
      <w:pPr>
        <w:widowControl w:val="0"/>
        <w:tabs>
          <w:tab w:val="left" w:pos="426"/>
        </w:tabs>
        <w:spacing w:after="0"/>
        <w:ind w:right="-1"/>
        <w:jc w:val="center"/>
        <w:rPr>
          <w:b/>
          <w:bCs/>
          <w:szCs w:val="28"/>
        </w:rPr>
      </w:pPr>
      <w:r w:rsidRPr="00820320">
        <w:rPr>
          <w:caps/>
          <w:color w:val="000000"/>
        </w:rPr>
        <w:t>«СТАВРОПОЛЬСКИЙ МНОГОПРОФИЛЬНЫЙ КОЛЛЕДЖ»</w:t>
      </w:r>
    </w:p>
    <w:p w:rsidR="004964C7" w:rsidRPr="00820320" w:rsidRDefault="004964C7" w:rsidP="0059767B">
      <w:pPr>
        <w:widowControl w:val="0"/>
        <w:tabs>
          <w:tab w:val="left" w:pos="426"/>
        </w:tabs>
        <w:spacing w:after="0"/>
        <w:ind w:right="-1"/>
        <w:jc w:val="center"/>
        <w:rPr>
          <w:b/>
          <w:bCs/>
          <w:szCs w:val="28"/>
        </w:rPr>
      </w:pPr>
      <w:r w:rsidRPr="00820320">
        <w:rPr>
          <w:b/>
          <w:bCs/>
          <w:szCs w:val="28"/>
        </w:rPr>
        <w:t xml:space="preserve"> </w:t>
      </w: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spacing w:val="40"/>
        </w:rPr>
      </w:pPr>
    </w:p>
    <w:p w:rsidR="004964C7" w:rsidRPr="00820320" w:rsidRDefault="004964C7" w:rsidP="0059767B">
      <w:pPr>
        <w:widowControl w:val="0"/>
        <w:tabs>
          <w:tab w:val="left" w:pos="426"/>
        </w:tabs>
        <w:spacing w:after="0"/>
        <w:ind w:right="-1"/>
        <w:jc w:val="center"/>
        <w:rPr>
          <w:szCs w:val="28"/>
        </w:rPr>
      </w:pPr>
      <w:r w:rsidRPr="00820320">
        <w:rPr>
          <w:b/>
          <w:spacing w:val="40"/>
          <w:szCs w:val="28"/>
        </w:rPr>
        <w:t xml:space="preserve"> </w:t>
      </w: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Default="004964C7" w:rsidP="0059767B">
      <w:pPr>
        <w:widowControl w:val="0"/>
        <w:tabs>
          <w:tab w:val="left" w:pos="426"/>
        </w:tabs>
        <w:spacing w:after="0" w:line="360" w:lineRule="auto"/>
        <w:ind w:right="-1"/>
        <w:jc w:val="center"/>
        <w:rPr>
          <w:b/>
          <w:bCs/>
          <w:szCs w:val="28"/>
        </w:rPr>
      </w:pPr>
      <w:r w:rsidRPr="00820320">
        <w:rPr>
          <w:b/>
          <w:bCs/>
          <w:szCs w:val="28"/>
        </w:rPr>
        <w:t xml:space="preserve">МЕТОДИЧЕСКИЕ УКАЗАНИЯ </w:t>
      </w:r>
    </w:p>
    <w:p w:rsidR="0059767B" w:rsidRPr="00820320" w:rsidRDefault="0059767B" w:rsidP="0059767B">
      <w:pPr>
        <w:widowControl w:val="0"/>
        <w:tabs>
          <w:tab w:val="left" w:pos="426"/>
        </w:tabs>
        <w:spacing w:after="0" w:line="360" w:lineRule="auto"/>
        <w:ind w:right="-1"/>
        <w:jc w:val="center"/>
        <w:rPr>
          <w:b/>
          <w:bCs/>
          <w:szCs w:val="28"/>
        </w:rPr>
      </w:pPr>
    </w:p>
    <w:p w:rsidR="004964C7" w:rsidRDefault="004964C7" w:rsidP="0059767B">
      <w:pPr>
        <w:widowControl w:val="0"/>
        <w:tabs>
          <w:tab w:val="left" w:pos="426"/>
        </w:tabs>
        <w:spacing w:after="0" w:line="360" w:lineRule="auto"/>
        <w:ind w:right="-1"/>
        <w:jc w:val="center"/>
        <w:rPr>
          <w:b/>
          <w:bCs/>
          <w:szCs w:val="28"/>
        </w:rPr>
      </w:pPr>
      <w:r w:rsidRPr="00820320">
        <w:rPr>
          <w:b/>
          <w:bCs/>
          <w:szCs w:val="28"/>
        </w:rPr>
        <w:t xml:space="preserve">к практическим занятиям </w:t>
      </w:r>
      <w:r w:rsidR="007C0C61">
        <w:rPr>
          <w:b/>
          <w:bCs/>
          <w:szCs w:val="28"/>
        </w:rPr>
        <w:t xml:space="preserve">и практическим подготовкам </w:t>
      </w:r>
      <w:r w:rsidRPr="00820320">
        <w:rPr>
          <w:b/>
          <w:bCs/>
          <w:szCs w:val="28"/>
        </w:rPr>
        <w:t xml:space="preserve">по </w:t>
      </w:r>
    </w:p>
    <w:p w:rsidR="0059767B" w:rsidRPr="00820320" w:rsidRDefault="0059767B" w:rsidP="0059767B">
      <w:pPr>
        <w:widowControl w:val="0"/>
        <w:tabs>
          <w:tab w:val="left" w:pos="426"/>
        </w:tabs>
        <w:spacing w:after="0" w:line="360" w:lineRule="auto"/>
        <w:ind w:right="-1"/>
        <w:jc w:val="center"/>
        <w:rPr>
          <w:b/>
          <w:bCs/>
          <w:szCs w:val="28"/>
        </w:rPr>
      </w:pPr>
    </w:p>
    <w:p w:rsidR="004964C7" w:rsidRPr="00820320" w:rsidRDefault="00C045DF" w:rsidP="0059767B">
      <w:pPr>
        <w:widowControl w:val="0"/>
        <w:tabs>
          <w:tab w:val="left" w:pos="426"/>
        </w:tabs>
        <w:spacing w:after="0" w:line="360" w:lineRule="auto"/>
        <w:ind w:right="-1"/>
        <w:jc w:val="center"/>
        <w:rPr>
          <w:b/>
          <w:bCs/>
          <w:szCs w:val="28"/>
        </w:rPr>
      </w:pPr>
      <w:r w:rsidRPr="00370E9E">
        <w:rPr>
          <w:b/>
          <w:bCs/>
          <w:sz w:val="28"/>
          <w:szCs w:val="28"/>
          <w:lang w:eastAsia="ru-RU"/>
        </w:rPr>
        <w:t>ПМ.0</w:t>
      </w:r>
      <w:r w:rsidR="0059767B">
        <w:rPr>
          <w:b/>
          <w:bCs/>
          <w:sz w:val="28"/>
          <w:szCs w:val="28"/>
          <w:lang w:eastAsia="ru-RU"/>
        </w:rPr>
        <w:t>2</w:t>
      </w:r>
      <w:r w:rsidR="007C0C61">
        <w:rPr>
          <w:b/>
          <w:bCs/>
          <w:sz w:val="28"/>
          <w:szCs w:val="28"/>
          <w:lang w:eastAsia="ru-RU"/>
        </w:rPr>
        <w:t>.02.</w:t>
      </w:r>
      <w:r w:rsidRPr="00370E9E">
        <w:rPr>
          <w:b/>
          <w:bCs/>
          <w:sz w:val="28"/>
          <w:szCs w:val="28"/>
          <w:lang w:eastAsia="ru-RU"/>
        </w:rPr>
        <w:t xml:space="preserve"> </w:t>
      </w:r>
      <w:r w:rsidR="007C0C61" w:rsidRPr="007C0C61">
        <w:rPr>
          <w:b/>
          <w:sz w:val="28"/>
          <w:szCs w:val="28"/>
        </w:rPr>
        <w:t>«Бухгалтерская технология  пров</w:t>
      </w:r>
      <w:r w:rsidR="007C0C61" w:rsidRPr="007C0C61">
        <w:rPr>
          <w:b/>
          <w:sz w:val="28"/>
          <w:szCs w:val="28"/>
        </w:rPr>
        <w:t>е</w:t>
      </w:r>
      <w:r w:rsidR="007C0C61" w:rsidRPr="007C0C61">
        <w:rPr>
          <w:b/>
          <w:sz w:val="28"/>
          <w:szCs w:val="28"/>
        </w:rPr>
        <w:t>дения и оформления инвентаризации»</w:t>
      </w:r>
    </w:p>
    <w:p w:rsidR="004964C7" w:rsidRPr="00820320" w:rsidRDefault="004964C7" w:rsidP="0059767B">
      <w:pPr>
        <w:widowControl w:val="0"/>
        <w:tabs>
          <w:tab w:val="left" w:pos="426"/>
        </w:tabs>
        <w:spacing w:after="0" w:line="360" w:lineRule="auto"/>
        <w:ind w:right="-1"/>
        <w:jc w:val="center"/>
        <w:rPr>
          <w:b/>
          <w:bCs/>
          <w:szCs w:val="28"/>
        </w:rPr>
      </w:pPr>
      <w:r w:rsidRPr="00820320">
        <w:rPr>
          <w:b/>
          <w:bCs/>
          <w:szCs w:val="28"/>
        </w:rPr>
        <w:t xml:space="preserve">для </w:t>
      </w:r>
      <w:r w:rsidR="00431890">
        <w:rPr>
          <w:b/>
          <w:bCs/>
          <w:szCs w:val="28"/>
        </w:rPr>
        <w:t>обучающихся</w:t>
      </w:r>
      <w:r w:rsidRPr="00820320">
        <w:rPr>
          <w:b/>
          <w:bCs/>
          <w:szCs w:val="28"/>
        </w:rPr>
        <w:t xml:space="preserve"> по специальности </w:t>
      </w:r>
    </w:p>
    <w:p w:rsidR="004964C7" w:rsidRPr="00820320" w:rsidRDefault="004964C7" w:rsidP="0059767B">
      <w:pPr>
        <w:widowControl w:val="0"/>
        <w:tabs>
          <w:tab w:val="left" w:pos="426"/>
        </w:tabs>
        <w:spacing w:after="0" w:line="360" w:lineRule="auto"/>
        <w:ind w:right="-1"/>
        <w:jc w:val="center"/>
        <w:rPr>
          <w:b/>
          <w:bCs/>
          <w:szCs w:val="28"/>
        </w:rPr>
      </w:pPr>
      <w:r>
        <w:rPr>
          <w:b/>
          <w:bCs/>
          <w:szCs w:val="28"/>
        </w:rPr>
        <w:t>38.02.01 Экономика и бухгалтерский учет (по отраслям)</w:t>
      </w:r>
    </w:p>
    <w:p w:rsidR="004964C7" w:rsidRPr="00820320" w:rsidRDefault="004964C7" w:rsidP="0059767B">
      <w:pPr>
        <w:widowControl w:val="0"/>
        <w:tabs>
          <w:tab w:val="left" w:pos="426"/>
        </w:tabs>
        <w:spacing w:after="0" w:line="360" w:lineRule="auto"/>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Default="004964C7" w:rsidP="0059767B">
      <w:pPr>
        <w:widowControl w:val="0"/>
        <w:tabs>
          <w:tab w:val="left" w:pos="426"/>
        </w:tabs>
        <w:spacing w:after="0"/>
        <w:ind w:right="-1"/>
        <w:jc w:val="center"/>
        <w:rPr>
          <w:b/>
          <w:bCs/>
          <w:szCs w:val="28"/>
        </w:rPr>
      </w:pPr>
    </w:p>
    <w:p w:rsidR="00C32484" w:rsidRDefault="00C32484"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C32484" w:rsidRDefault="00C32484" w:rsidP="0059767B">
      <w:pPr>
        <w:widowControl w:val="0"/>
        <w:tabs>
          <w:tab w:val="left" w:pos="426"/>
        </w:tabs>
        <w:spacing w:after="0"/>
        <w:ind w:right="-1"/>
        <w:jc w:val="center"/>
        <w:rPr>
          <w:b/>
          <w:bCs/>
          <w:szCs w:val="28"/>
        </w:rPr>
      </w:pPr>
    </w:p>
    <w:p w:rsidR="00C32484" w:rsidRPr="00820320" w:rsidRDefault="00C32484" w:rsidP="0059767B">
      <w:pPr>
        <w:widowControl w:val="0"/>
        <w:tabs>
          <w:tab w:val="left" w:pos="426"/>
        </w:tabs>
        <w:spacing w:after="0"/>
        <w:ind w:right="-1"/>
        <w:jc w:val="center"/>
        <w:rPr>
          <w:b/>
          <w:bCs/>
          <w:szCs w:val="28"/>
        </w:rPr>
      </w:pPr>
    </w:p>
    <w:p w:rsidR="004964C7" w:rsidRPr="00820320" w:rsidRDefault="004964C7" w:rsidP="0059767B">
      <w:pPr>
        <w:pStyle w:val="a3"/>
        <w:widowControl w:val="0"/>
        <w:tabs>
          <w:tab w:val="left" w:pos="426"/>
        </w:tabs>
        <w:spacing w:after="0"/>
        <w:ind w:left="0" w:right="-1"/>
        <w:jc w:val="center"/>
      </w:pPr>
    </w:p>
    <w:p w:rsidR="004964C7" w:rsidRPr="00B72982" w:rsidRDefault="00B72982" w:rsidP="0059767B">
      <w:pPr>
        <w:pStyle w:val="a3"/>
        <w:widowControl w:val="0"/>
        <w:tabs>
          <w:tab w:val="left" w:pos="426"/>
        </w:tabs>
        <w:spacing w:after="0"/>
        <w:ind w:left="0" w:right="-1"/>
        <w:jc w:val="center"/>
        <w:rPr>
          <w:sz w:val="28"/>
          <w:szCs w:val="28"/>
        </w:rPr>
      </w:pPr>
      <w:r>
        <w:rPr>
          <w:sz w:val="28"/>
          <w:szCs w:val="28"/>
        </w:rPr>
        <w:t>Ставрополь, 20</w:t>
      </w:r>
      <w:r w:rsidRPr="00B72982">
        <w:rPr>
          <w:sz w:val="28"/>
          <w:szCs w:val="28"/>
        </w:rPr>
        <w:t>2</w:t>
      </w:r>
      <w:r w:rsidR="00F9208A">
        <w:rPr>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227965</wp:posOffset>
                </wp:positionV>
                <wp:extent cx="457200" cy="3429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671" w:rsidRDefault="00E47671" w:rsidP="004964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17.95pt;width:3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" stroked="f">
                <v:textbox>
                  <w:txbxContent>
                    <w:p w:rsidR="00E47671" w:rsidRDefault="00E47671" w:rsidP="004964C7"/>
                  </w:txbxContent>
                </v:textbox>
              </v:shape>
            </w:pict>
          </mc:Fallback>
        </mc:AlternateContent>
      </w:r>
      <w:r w:rsidR="00CF4F48">
        <w:rPr>
          <w:sz w:val="28"/>
          <w:szCs w:val="28"/>
        </w:rPr>
        <w:t>5</w:t>
      </w:r>
    </w:p>
    <w:p w:rsidR="004964C7" w:rsidRPr="00820320" w:rsidRDefault="004964C7" w:rsidP="0059767B">
      <w:pPr>
        <w:widowControl w:val="0"/>
        <w:tabs>
          <w:tab w:val="left" w:pos="426"/>
        </w:tabs>
        <w:spacing w:after="0"/>
        <w:ind w:right="-1"/>
        <w:rPr>
          <w:sz w:val="28"/>
          <w:szCs w:val="28"/>
        </w:rPr>
      </w:pPr>
    </w:p>
    <w:p w:rsidR="00392850" w:rsidRPr="00956CCC" w:rsidRDefault="00C32484" w:rsidP="00392850">
      <w:pPr>
        <w:widowControl w:val="0"/>
        <w:spacing w:line="360" w:lineRule="auto"/>
        <w:ind w:firstLine="709"/>
        <w:jc w:val="both"/>
        <w:rPr>
          <w:color w:val="000000"/>
          <w:sz w:val="28"/>
          <w:szCs w:val="28"/>
        </w:rPr>
      </w:pPr>
      <w:r>
        <w:rPr>
          <w:sz w:val="28"/>
          <w:szCs w:val="28"/>
        </w:rPr>
        <w:br w:type="page"/>
      </w:r>
      <w:r w:rsidR="00392850" w:rsidRPr="0004096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392850" w:rsidRPr="00040966">
        <w:rPr>
          <w:color w:val="000000"/>
          <w:sz w:val="28"/>
          <w:szCs w:val="28"/>
        </w:rPr>
        <w:t>38.02.01 Экономика и бухгалтерский учет (по отраслям)</w:t>
      </w:r>
      <w:r w:rsidR="00392850">
        <w:rPr>
          <w:color w:val="000000"/>
          <w:sz w:val="28"/>
          <w:szCs w:val="28"/>
        </w:rPr>
        <w:t xml:space="preserve"> </w:t>
      </w:r>
      <w:r w:rsidR="00392850" w:rsidRPr="00040966">
        <w:rPr>
          <w:sz w:val="28"/>
          <w:szCs w:val="28"/>
        </w:rPr>
        <w:t>и программой дисциплины «</w:t>
      </w:r>
      <w:r w:rsidR="007C0C61" w:rsidRPr="007C0C61">
        <w:rPr>
          <w:sz w:val="28"/>
          <w:szCs w:val="28"/>
        </w:rPr>
        <w:t>Бухгалтерская технология  пров</w:t>
      </w:r>
      <w:r w:rsidR="007C0C61" w:rsidRPr="007C0C61">
        <w:rPr>
          <w:sz w:val="28"/>
          <w:szCs w:val="28"/>
        </w:rPr>
        <w:t>е</w:t>
      </w:r>
      <w:r w:rsidR="007C0C61" w:rsidRPr="007C0C61">
        <w:rPr>
          <w:sz w:val="28"/>
          <w:szCs w:val="28"/>
        </w:rPr>
        <w:t>дения и оформления инвентаризации</w:t>
      </w:r>
      <w:r w:rsidR="00392850" w:rsidRPr="00956CCC">
        <w:rPr>
          <w:sz w:val="28"/>
          <w:szCs w:val="28"/>
        </w:rPr>
        <w:t xml:space="preserve">». </w:t>
      </w:r>
    </w:p>
    <w:p w:rsidR="00392850" w:rsidRPr="001B03A4" w:rsidRDefault="00392850" w:rsidP="00392850">
      <w:pPr>
        <w:widowControl w:val="0"/>
        <w:spacing w:line="360" w:lineRule="auto"/>
        <w:ind w:firstLine="709"/>
        <w:jc w:val="both"/>
      </w:pPr>
    </w:p>
    <w:p w:rsidR="00392850" w:rsidRPr="001B03A4" w:rsidRDefault="00392850" w:rsidP="00392850">
      <w:pPr>
        <w:widowControl w:val="0"/>
        <w:spacing w:line="360" w:lineRule="auto"/>
        <w:ind w:firstLine="709"/>
        <w:jc w:val="both"/>
        <w:outlineLvl w:val="8"/>
      </w:pPr>
    </w:p>
    <w:p w:rsidR="00392850" w:rsidRPr="006A7450" w:rsidRDefault="00392850" w:rsidP="00392850">
      <w:pPr>
        <w:widowControl w:val="0"/>
        <w:spacing w:line="360" w:lineRule="auto"/>
        <w:ind w:left="709"/>
        <w:jc w:val="both"/>
        <w:outlineLvl w:val="8"/>
        <w:rPr>
          <w:sz w:val="28"/>
          <w:szCs w:val="28"/>
        </w:rPr>
      </w:pPr>
      <w:r w:rsidRPr="006A7450">
        <w:rPr>
          <w:sz w:val="28"/>
          <w:szCs w:val="28"/>
        </w:rPr>
        <w:t>Составитель: Феронова А.В., преподаватель.</w:t>
      </w:r>
    </w:p>
    <w:p w:rsidR="00392850" w:rsidRPr="001B03A4" w:rsidRDefault="00392850" w:rsidP="00392850">
      <w:pPr>
        <w:spacing w:line="360" w:lineRule="auto"/>
        <w:jc w:val="both"/>
      </w:pPr>
    </w:p>
    <w:p w:rsidR="009E49AD" w:rsidRDefault="009E49AD" w:rsidP="009E49AD">
      <w:pPr>
        <w:pStyle w:val="12"/>
        <w:spacing w:before="0" w:after="0" w:line="264" w:lineRule="auto"/>
        <w:ind w:firstLine="520"/>
      </w:pPr>
      <w:r>
        <w:t>Рассмотрено и рекомендовано на заседании кафедры «Экономики и туризма»</w:t>
      </w:r>
    </w:p>
    <w:p w:rsidR="009E49AD" w:rsidRDefault="009E49AD" w:rsidP="009E49AD">
      <w:pPr>
        <w:pStyle w:val="12"/>
        <w:spacing w:before="0" w:after="0" w:line="264" w:lineRule="auto"/>
        <w:ind w:firstLine="520"/>
      </w:pPr>
      <w:bookmarkStart w:id="1" w:name="_Hlk155633434"/>
      <w:r>
        <w:t xml:space="preserve">Протокол № </w:t>
      </w:r>
      <w:r w:rsidR="00CF4F48">
        <w:t>8</w:t>
      </w:r>
      <w:r>
        <w:t xml:space="preserve"> от </w:t>
      </w:r>
      <w:r w:rsidR="00CF4F48">
        <w:t>20</w:t>
      </w:r>
      <w:r>
        <w:t>.0</w:t>
      </w:r>
      <w:r w:rsidR="00CF4F48">
        <w:t>5</w:t>
      </w:r>
      <w:r>
        <w:t>.202</w:t>
      </w:r>
      <w:bookmarkEnd w:id="1"/>
      <w:r w:rsidR="00CF4F48">
        <w:t xml:space="preserve">5 </w:t>
      </w:r>
      <w:r>
        <w:t>г.</w:t>
      </w:r>
    </w:p>
    <w:p w:rsidR="009E49AD" w:rsidRDefault="009E49AD" w:rsidP="009E49AD">
      <w:pPr>
        <w:pStyle w:val="12"/>
        <w:widowControl w:val="0"/>
        <w:spacing w:line="264" w:lineRule="auto"/>
        <w:ind w:firstLine="520"/>
      </w:pPr>
      <w:r>
        <w:rPr>
          <w:sz w:val="28"/>
        </w:rPr>
        <w:t>Зав. кафедрой: Абидова Саратина Айтековна</w:t>
      </w:r>
    </w:p>
    <w:p w:rsidR="00392850" w:rsidRPr="004B04F9" w:rsidRDefault="00392850" w:rsidP="00392850">
      <w:pPr>
        <w:widowControl w:val="0"/>
        <w:spacing w:line="360" w:lineRule="auto"/>
        <w:ind w:firstLine="709"/>
        <w:jc w:val="both"/>
        <w:rPr>
          <w:sz w:val="28"/>
          <w:szCs w:val="28"/>
        </w:rPr>
      </w:pPr>
    </w:p>
    <w:p w:rsidR="004964C7" w:rsidRPr="00820320" w:rsidRDefault="004964C7" w:rsidP="00392850">
      <w:pPr>
        <w:widowControl w:val="0"/>
        <w:tabs>
          <w:tab w:val="left" w:pos="426"/>
        </w:tabs>
        <w:spacing w:after="0"/>
        <w:ind w:right="-1"/>
        <w:jc w:val="both"/>
        <w:rPr>
          <w:lang w:eastAsia="x-none"/>
        </w:rPr>
      </w:pPr>
    </w:p>
    <w:p w:rsidR="004964C7" w:rsidRPr="00820320" w:rsidRDefault="004964C7" w:rsidP="0059767B">
      <w:pPr>
        <w:widowControl w:val="0"/>
        <w:tabs>
          <w:tab w:val="left" w:pos="426"/>
        </w:tabs>
        <w:spacing w:after="0"/>
        <w:ind w:right="-1"/>
        <w:rPr>
          <w:lang w:eastAsia="x-none"/>
        </w:rPr>
      </w:pPr>
    </w:p>
    <w:p w:rsidR="004964C7" w:rsidRDefault="004964C7" w:rsidP="0059767B">
      <w:pPr>
        <w:widowControl w:val="0"/>
        <w:tabs>
          <w:tab w:val="left" w:pos="426"/>
        </w:tabs>
        <w:spacing w:after="0"/>
        <w:ind w:right="-1"/>
        <w:jc w:val="center"/>
        <w:rPr>
          <w:bCs/>
          <w:sz w:val="24"/>
          <w:szCs w:val="24"/>
        </w:rPr>
      </w:pPr>
      <w:r>
        <w:rPr>
          <w:b/>
          <w:bCs/>
          <w:sz w:val="24"/>
          <w:szCs w:val="24"/>
        </w:rPr>
        <w:br w:type="page"/>
      </w:r>
      <w:r w:rsidRPr="004964C7">
        <w:rPr>
          <w:bCs/>
          <w:sz w:val="24"/>
          <w:szCs w:val="24"/>
        </w:rPr>
        <w:lastRenderedPageBreak/>
        <w:t>СОДЕРЖАНИЕ</w:t>
      </w:r>
    </w:p>
    <w:p w:rsidR="004964C7" w:rsidRDefault="004964C7" w:rsidP="0059767B">
      <w:pPr>
        <w:widowControl w:val="0"/>
        <w:tabs>
          <w:tab w:val="left" w:pos="426"/>
        </w:tabs>
        <w:spacing w:after="0"/>
        <w:ind w:right="-1"/>
        <w:jc w:val="center"/>
        <w:rPr>
          <w:bCs/>
          <w:sz w:val="24"/>
          <w:szCs w:val="24"/>
        </w:rPr>
      </w:pPr>
    </w:p>
    <w:p w:rsidR="00392850" w:rsidRPr="00392850" w:rsidRDefault="00392850" w:rsidP="00392850">
      <w:pPr>
        <w:pStyle w:val="11"/>
      </w:pPr>
      <w:r w:rsidRPr="00392850">
        <w:t>Введение</w:t>
      </w:r>
      <w:r>
        <w:t>……………………………………………………………………………4</w:t>
      </w:r>
    </w:p>
    <w:p w:rsidR="004964C7" w:rsidRDefault="004964C7" w:rsidP="00392850">
      <w:pPr>
        <w:pStyle w:val="11"/>
        <w:rPr>
          <w:noProof/>
          <w:sz w:val="24"/>
          <w:szCs w:val="24"/>
          <w:lang w:eastAsia="ru-RU"/>
        </w:rPr>
      </w:pPr>
      <w:r>
        <w:rPr>
          <w:sz w:val="24"/>
          <w:szCs w:val="24"/>
        </w:rPr>
        <w:fldChar w:fldCharType="begin"/>
      </w:r>
      <w:r>
        <w:rPr>
          <w:sz w:val="24"/>
          <w:szCs w:val="24"/>
        </w:rPr>
        <w:instrText xml:space="preserve"> TOC \o "1-1" \h \z \u </w:instrText>
      </w:r>
      <w:r>
        <w:rPr>
          <w:sz w:val="24"/>
          <w:szCs w:val="24"/>
        </w:rPr>
        <w:fldChar w:fldCharType="separate"/>
      </w:r>
      <w:hyperlink w:anchor="_Toc45129461" w:history="1">
        <w:r w:rsidRPr="00A47C92">
          <w:rPr>
            <w:rStyle w:val="af"/>
            <w:noProof/>
          </w:rPr>
          <w:t>Практическая работа  № 1</w:t>
        </w:r>
        <w:r>
          <w:rPr>
            <w:noProof/>
            <w:webHidden/>
          </w:rPr>
          <w:tab/>
        </w:r>
        <w:r w:rsidR="004C2F61">
          <w:rPr>
            <w:noProof/>
            <w:webHidden/>
          </w:rPr>
          <w:t>6</w:t>
        </w:r>
      </w:hyperlink>
    </w:p>
    <w:p w:rsidR="004964C7" w:rsidRDefault="004964C7" w:rsidP="00392850">
      <w:pPr>
        <w:pStyle w:val="11"/>
        <w:rPr>
          <w:noProof/>
          <w:sz w:val="24"/>
          <w:szCs w:val="24"/>
          <w:lang w:eastAsia="ru-RU"/>
        </w:rPr>
      </w:pPr>
      <w:hyperlink w:anchor="_Toc45129462" w:history="1">
        <w:r w:rsidRPr="00A47C92">
          <w:rPr>
            <w:rStyle w:val="af"/>
            <w:noProof/>
          </w:rPr>
          <w:t>Практическая работа  № 2</w:t>
        </w:r>
        <w:r>
          <w:rPr>
            <w:noProof/>
            <w:webHidden/>
          </w:rPr>
          <w:tab/>
        </w:r>
        <w:r w:rsidR="004C2F61">
          <w:rPr>
            <w:noProof/>
            <w:webHidden/>
          </w:rPr>
          <w:t>7</w:t>
        </w:r>
      </w:hyperlink>
    </w:p>
    <w:p w:rsidR="004964C7" w:rsidRDefault="004964C7" w:rsidP="00392850">
      <w:pPr>
        <w:pStyle w:val="11"/>
        <w:rPr>
          <w:noProof/>
          <w:sz w:val="24"/>
          <w:szCs w:val="24"/>
          <w:lang w:eastAsia="ru-RU"/>
        </w:rPr>
      </w:pPr>
      <w:hyperlink w:anchor="_Toc45129463" w:history="1">
        <w:r w:rsidRPr="00A47C92">
          <w:rPr>
            <w:rStyle w:val="af"/>
            <w:noProof/>
          </w:rPr>
          <w:t>Практическая работа  № 3</w:t>
        </w:r>
        <w:r>
          <w:rPr>
            <w:noProof/>
            <w:webHidden/>
          </w:rPr>
          <w:tab/>
        </w:r>
        <w:r w:rsidR="007105C7">
          <w:rPr>
            <w:noProof/>
            <w:webHidden/>
          </w:rPr>
          <w:t>7</w:t>
        </w:r>
      </w:hyperlink>
    </w:p>
    <w:p w:rsidR="004964C7" w:rsidRDefault="004964C7" w:rsidP="00392850">
      <w:pPr>
        <w:pStyle w:val="11"/>
        <w:rPr>
          <w:noProof/>
          <w:sz w:val="24"/>
          <w:szCs w:val="24"/>
          <w:lang w:eastAsia="ru-RU"/>
        </w:rPr>
      </w:pPr>
      <w:hyperlink w:anchor="_Toc45129464" w:history="1">
        <w:r w:rsidRPr="00A47C92">
          <w:rPr>
            <w:rStyle w:val="af"/>
            <w:noProof/>
          </w:rPr>
          <w:t xml:space="preserve">Практическая </w:t>
        </w:r>
        <w:r w:rsidR="00165432">
          <w:rPr>
            <w:rStyle w:val="af"/>
            <w:noProof/>
          </w:rPr>
          <w:t>работа</w:t>
        </w:r>
        <w:r w:rsidRPr="00A47C92">
          <w:rPr>
            <w:rStyle w:val="af"/>
            <w:noProof/>
          </w:rPr>
          <w:t xml:space="preserve">  № 4</w:t>
        </w:r>
        <w:r>
          <w:rPr>
            <w:noProof/>
            <w:webHidden/>
          </w:rPr>
          <w:tab/>
        </w:r>
        <w:r w:rsidR="007105C7">
          <w:rPr>
            <w:noProof/>
            <w:webHidden/>
          </w:rPr>
          <w:t>8</w:t>
        </w:r>
      </w:hyperlink>
    </w:p>
    <w:p w:rsidR="004964C7" w:rsidRPr="004C2F61" w:rsidRDefault="004964C7" w:rsidP="00392850">
      <w:pPr>
        <w:pStyle w:val="11"/>
        <w:rPr>
          <w:noProof/>
          <w:sz w:val="24"/>
          <w:szCs w:val="24"/>
          <w:lang w:eastAsia="ru-RU"/>
        </w:rPr>
      </w:pPr>
      <w:hyperlink w:anchor="_Toc45129465" w:history="1">
        <w:r w:rsidRPr="00A47C92">
          <w:rPr>
            <w:rStyle w:val="af"/>
            <w:noProof/>
          </w:rPr>
          <w:t xml:space="preserve">Практическая </w:t>
        </w:r>
        <w:r w:rsidR="004C2F61">
          <w:rPr>
            <w:rStyle w:val="af"/>
            <w:noProof/>
          </w:rPr>
          <w:t>работа</w:t>
        </w:r>
        <w:r w:rsidRPr="00A47C92">
          <w:rPr>
            <w:rStyle w:val="af"/>
            <w:noProof/>
          </w:rPr>
          <w:t xml:space="preserve">  № 5</w:t>
        </w:r>
      </w:hyperlink>
      <w:r w:rsidR="004C2F61" w:rsidRPr="004C2F61">
        <w:rPr>
          <w:rStyle w:val="af"/>
          <w:noProof/>
          <w:color w:val="auto"/>
          <w:u w:val="none"/>
        </w:rPr>
        <w:t>…………………………………………………</w:t>
      </w:r>
      <w:r w:rsidR="004C2F61">
        <w:rPr>
          <w:rStyle w:val="af"/>
          <w:noProof/>
          <w:color w:val="auto"/>
          <w:u w:val="none"/>
        </w:rPr>
        <w:t>……</w:t>
      </w:r>
      <w:r w:rsidR="003B0FC1">
        <w:rPr>
          <w:rStyle w:val="af"/>
          <w:noProof/>
          <w:color w:val="auto"/>
          <w:u w:val="none"/>
        </w:rPr>
        <w:t>..</w:t>
      </w:r>
      <w:r w:rsidR="007105C7">
        <w:rPr>
          <w:rStyle w:val="af"/>
          <w:noProof/>
          <w:color w:val="auto"/>
          <w:u w:val="none"/>
        </w:rPr>
        <w:t>8</w:t>
      </w:r>
    </w:p>
    <w:p w:rsidR="004964C7" w:rsidRDefault="004964C7" w:rsidP="00392850">
      <w:pPr>
        <w:pStyle w:val="11"/>
        <w:rPr>
          <w:noProof/>
          <w:sz w:val="24"/>
          <w:szCs w:val="24"/>
          <w:lang w:eastAsia="ru-RU"/>
        </w:rPr>
      </w:pPr>
      <w:hyperlink w:anchor="_Toc45129466" w:history="1">
        <w:r w:rsidRPr="00A47C92">
          <w:rPr>
            <w:rStyle w:val="af"/>
            <w:noProof/>
          </w:rPr>
          <w:t xml:space="preserve">Практическая </w:t>
        </w:r>
        <w:r w:rsidR="004C2F61">
          <w:rPr>
            <w:rStyle w:val="af"/>
            <w:noProof/>
          </w:rPr>
          <w:t>работа</w:t>
        </w:r>
        <w:r w:rsidRPr="00A47C92">
          <w:rPr>
            <w:rStyle w:val="af"/>
            <w:noProof/>
          </w:rPr>
          <w:t xml:space="preserve">  № 6</w:t>
        </w:r>
        <w:r>
          <w:rPr>
            <w:noProof/>
            <w:webHidden/>
          </w:rPr>
          <w:tab/>
        </w:r>
        <w:r w:rsidR="003B0FC1">
          <w:rPr>
            <w:noProof/>
            <w:webHidden/>
          </w:rPr>
          <w:t>9</w:t>
        </w:r>
      </w:hyperlink>
    </w:p>
    <w:p w:rsidR="004964C7" w:rsidRDefault="004964C7" w:rsidP="00392850">
      <w:pPr>
        <w:pStyle w:val="11"/>
        <w:rPr>
          <w:noProof/>
          <w:sz w:val="24"/>
          <w:szCs w:val="24"/>
          <w:lang w:eastAsia="ru-RU"/>
        </w:rPr>
      </w:pPr>
      <w:hyperlink w:anchor="_Toc45129469"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1</w:t>
        </w:r>
        <w:r>
          <w:rPr>
            <w:noProof/>
            <w:webHidden/>
          </w:rPr>
          <w:tab/>
        </w:r>
        <w:r w:rsidR="007105C7">
          <w:rPr>
            <w:noProof/>
            <w:webHidden/>
          </w:rPr>
          <w:t>9</w:t>
        </w:r>
      </w:hyperlink>
    </w:p>
    <w:p w:rsidR="004964C7" w:rsidRDefault="004964C7" w:rsidP="00392850">
      <w:pPr>
        <w:pStyle w:val="11"/>
        <w:rPr>
          <w:noProof/>
          <w:sz w:val="24"/>
          <w:szCs w:val="24"/>
          <w:lang w:eastAsia="ru-RU"/>
        </w:rPr>
      </w:pPr>
      <w:hyperlink w:anchor="_Toc45129470"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2</w:t>
        </w:r>
        <w:r>
          <w:rPr>
            <w:noProof/>
            <w:webHidden/>
          </w:rPr>
          <w:tab/>
        </w:r>
        <w:r>
          <w:rPr>
            <w:noProof/>
            <w:webHidden/>
          </w:rPr>
          <w:fldChar w:fldCharType="begin"/>
        </w:r>
        <w:r>
          <w:rPr>
            <w:noProof/>
            <w:webHidden/>
          </w:rPr>
          <w:instrText xml:space="preserve"> PAGEREF _Toc45129470 \h </w:instrText>
        </w:r>
        <w:r>
          <w:rPr>
            <w:noProof/>
          </w:rPr>
        </w:r>
        <w:r>
          <w:rPr>
            <w:noProof/>
            <w:webHidden/>
          </w:rPr>
          <w:fldChar w:fldCharType="separate"/>
        </w:r>
        <w:r>
          <w:rPr>
            <w:noProof/>
            <w:webHidden/>
          </w:rPr>
          <w:t>1</w:t>
        </w:r>
        <w:r w:rsidR="003B0FC1">
          <w:rPr>
            <w:noProof/>
            <w:webHidden/>
          </w:rPr>
          <w:t>0</w:t>
        </w:r>
        <w:r>
          <w:rPr>
            <w:noProof/>
            <w:webHidden/>
          </w:rPr>
          <w:fldChar w:fldCharType="end"/>
        </w:r>
      </w:hyperlink>
    </w:p>
    <w:p w:rsidR="004964C7" w:rsidRDefault="004964C7" w:rsidP="00392850">
      <w:pPr>
        <w:pStyle w:val="11"/>
        <w:rPr>
          <w:noProof/>
          <w:sz w:val="24"/>
          <w:szCs w:val="24"/>
          <w:lang w:eastAsia="ru-RU"/>
        </w:rPr>
      </w:pPr>
      <w:hyperlink w:anchor="_Toc45129471"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3</w:t>
        </w:r>
        <w:r>
          <w:rPr>
            <w:noProof/>
            <w:webHidden/>
          </w:rPr>
          <w:tab/>
        </w:r>
        <w:r>
          <w:rPr>
            <w:noProof/>
            <w:webHidden/>
          </w:rPr>
          <w:fldChar w:fldCharType="begin"/>
        </w:r>
        <w:r>
          <w:rPr>
            <w:noProof/>
            <w:webHidden/>
          </w:rPr>
          <w:instrText xml:space="preserve"> PAGEREF _Toc45129471 \h </w:instrText>
        </w:r>
        <w:r>
          <w:rPr>
            <w:noProof/>
          </w:rPr>
        </w:r>
        <w:r>
          <w:rPr>
            <w:noProof/>
            <w:webHidden/>
          </w:rPr>
          <w:fldChar w:fldCharType="separate"/>
        </w:r>
        <w:r>
          <w:rPr>
            <w:noProof/>
            <w:webHidden/>
          </w:rPr>
          <w:t>1</w:t>
        </w:r>
        <w:r w:rsidR="003B0FC1">
          <w:rPr>
            <w:noProof/>
            <w:webHidden/>
          </w:rPr>
          <w:t>0</w:t>
        </w:r>
        <w:r>
          <w:rPr>
            <w:noProof/>
            <w:webHidden/>
          </w:rPr>
          <w:fldChar w:fldCharType="end"/>
        </w:r>
      </w:hyperlink>
    </w:p>
    <w:p w:rsidR="004964C7" w:rsidRDefault="004964C7" w:rsidP="00392850">
      <w:pPr>
        <w:pStyle w:val="11"/>
        <w:rPr>
          <w:noProof/>
          <w:sz w:val="24"/>
          <w:szCs w:val="24"/>
          <w:lang w:eastAsia="ru-RU"/>
        </w:rPr>
      </w:pPr>
      <w:hyperlink w:anchor="_Toc45129472"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4</w:t>
        </w:r>
        <w:r>
          <w:rPr>
            <w:noProof/>
            <w:webHidden/>
          </w:rPr>
          <w:tab/>
        </w:r>
        <w:r>
          <w:rPr>
            <w:noProof/>
            <w:webHidden/>
          </w:rPr>
          <w:fldChar w:fldCharType="begin"/>
        </w:r>
        <w:r>
          <w:rPr>
            <w:noProof/>
            <w:webHidden/>
          </w:rPr>
          <w:instrText xml:space="preserve"> PAGEREF _Toc45129472 \h </w:instrText>
        </w:r>
        <w:r>
          <w:rPr>
            <w:noProof/>
          </w:rPr>
        </w:r>
        <w:r>
          <w:rPr>
            <w:noProof/>
            <w:webHidden/>
          </w:rPr>
          <w:fldChar w:fldCharType="separate"/>
        </w:r>
        <w:r>
          <w:rPr>
            <w:noProof/>
            <w:webHidden/>
          </w:rPr>
          <w:t>1</w:t>
        </w:r>
        <w:r w:rsidR="007105C7">
          <w:rPr>
            <w:noProof/>
            <w:webHidden/>
          </w:rPr>
          <w:t>1</w:t>
        </w:r>
        <w:r>
          <w:rPr>
            <w:noProof/>
            <w:webHidden/>
          </w:rPr>
          <w:fldChar w:fldCharType="end"/>
        </w:r>
      </w:hyperlink>
    </w:p>
    <w:p w:rsidR="004964C7" w:rsidRDefault="004964C7" w:rsidP="00392850">
      <w:pPr>
        <w:pStyle w:val="11"/>
        <w:rPr>
          <w:noProof/>
          <w:sz w:val="24"/>
          <w:szCs w:val="24"/>
          <w:lang w:eastAsia="ru-RU"/>
        </w:rPr>
      </w:pPr>
      <w:hyperlink w:anchor="_Toc45129473"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5</w:t>
        </w:r>
        <w:r>
          <w:rPr>
            <w:noProof/>
            <w:webHidden/>
          </w:rPr>
          <w:tab/>
        </w:r>
        <w:r w:rsidR="003E2EEA">
          <w:rPr>
            <w:noProof/>
            <w:webHidden/>
          </w:rPr>
          <w:t>1</w:t>
        </w:r>
        <w:r w:rsidR="00A16CF6">
          <w:rPr>
            <w:noProof/>
            <w:webHidden/>
          </w:rPr>
          <w:t>1</w:t>
        </w:r>
      </w:hyperlink>
    </w:p>
    <w:p w:rsidR="004964C7" w:rsidRDefault="004964C7" w:rsidP="00392850">
      <w:pPr>
        <w:pStyle w:val="11"/>
        <w:rPr>
          <w:noProof/>
          <w:sz w:val="24"/>
          <w:szCs w:val="24"/>
          <w:lang w:eastAsia="ru-RU"/>
        </w:rPr>
      </w:pPr>
      <w:hyperlink w:anchor="_Toc45129474"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6</w:t>
        </w:r>
        <w:r>
          <w:rPr>
            <w:noProof/>
            <w:webHidden/>
          </w:rPr>
          <w:tab/>
        </w:r>
        <w:r>
          <w:rPr>
            <w:noProof/>
            <w:webHidden/>
          </w:rPr>
          <w:fldChar w:fldCharType="begin"/>
        </w:r>
        <w:r>
          <w:rPr>
            <w:noProof/>
            <w:webHidden/>
          </w:rPr>
          <w:instrText xml:space="preserve"> PAGEREF _Toc45129474 \h </w:instrText>
        </w:r>
        <w:r>
          <w:rPr>
            <w:noProof/>
          </w:rPr>
        </w:r>
        <w:r>
          <w:rPr>
            <w:noProof/>
            <w:webHidden/>
          </w:rPr>
          <w:fldChar w:fldCharType="separate"/>
        </w:r>
        <w:r w:rsidR="00A16CF6">
          <w:rPr>
            <w:noProof/>
            <w:webHidden/>
          </w:rPr>
          <w:t>12</w:t>
        </w:r>
        <w:r>
          <w:rPr>
            <w:noProof/>
            <w:webHidden/>
          </w:rPr>
          <w:fldChar w:fldCharType="end"/>
        </w:r>
      </w:hyperlink>
    </w:p>
    <w:p w:rsidR="004964C7" w:rsidRDefault="004964C7" w:rsidP="00392850">
      <w:pPr>
        <w:pStyle w:val="11"/>
        <w:rPr>
          <w:noProof/>
          <w:sz w:val="24"/>
          <w:szCs w:val="24"/>
          <w:lang w:eastAsia="ru-RU"/>
        </w:rPr>
      </w:pPr>
      <w:hyperlink w:anchor="_Toc45129475"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7</w:t>
        </w:r>
        <w:r>
          <w:rPr>
            <w:noProof/>
            <w:webHidden/>
          </w:rPr>
          <w:tab/>
        </w:r>
        <w:r w:rsidR="00A16CF6">
          <w:rPr>
            <w:noProof/>
            <w:webHidden/>
          </w:rPr>
          <w:t>13</w:t>
        </w:r>
      </w:hyperlink>
    </w:p>
    <w:p w:rsidR="004964C7" w:rsidRDefault="004964C7" w:rsidP="00392850">
      <w:pPr>
        <w:pStyle w:val="11"/>
        <w:rPr>
          <w:noProof/>
          <w:sz w:val="24"/>
          <w:szCs w:val="24"/>
          <w:lang w:eastAsia="ru-RU"/>
        </w:rPr>
      </w:pPr>
      <w:hyperlink w:anchor="_Toc45129476"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8</w:t>
        </w:r>
        <w:r>
          <w:rPr>
            <w:noProof/>
            <w:webHidden/>
          </w:rPr>
          <w:tab/>
        </w:r>
        <w:r w:rsidR="00A16CF6">
          <w:rPr>
            <w:noProof/>
            <w:webHidden/>
          </w:rPr>
          <w:t>13</w:t>
        </w:r>
      </w:hyperlink>
    </w:p>
    <w:p w:rsidR="004964C7" w:rsidRDefault="004964C7" w:rsidP="00392850">
      <w:pPr>
        <w:pStyle w:val="11"/>
        <w:rPr>
          <w:noProof/>
          <w:sz w:val="24"/>
          <w:szCs w:val="24"/>
          <w:lang w:eastAsia="ru-RU"/>
        </w:rPr>
      </w:pPr>
      <w:hyperlink w:anchor="_Toc45129477"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w:t>
        </w:r>
        <w:r w:rsidR="004C2F61">
          <w:rPr>
            <w:rStyle w:val="af"/>
            <w:noProof/>
          </w:rPr>
          <w:t>9</w:t>
        </w:r>
        <w:r>
          <w:rPr>
            <w:noProof/>
            <w:webHidden/>
          </w:rPr>
          <w:tab/>
        </w:r>
        <w:r w:rsidR="00A16CF6">
          <w:rPr>
            <w:noProof/>
            <w:webHidden/>
          </w:rPr>
          <w:t>14</w:t>
        </w:r>
      </w:hyperlink>
    </w:p>
    <w:p w:rsidR="004964C7" w:rsidRDefault="004964C7" w:rsidP="00392850">
      <w:pPr>
        <w:pStyle w:val="11"/>
        <w:rPr>
          <w:noProof/>
          <w:sz w:val="24"/>
          <w:szCs w:val="24"/>
          <w:lang w:eastAsia="ru-RU"/>
        </w:rPr>
      </w:pPr>
      <w:hyperlink w:anchor="_Toc45129478" w:history="1">
        <w:r w:rsidRPr="00A47C92">
          <w:rPr>
            <w:rStyle w:val="af"/>
            <w:noProof/>
          </w:rPr>
          <w:t xml:space="preserve">Практическая </w:t>
        </w:r>
        <w:r w:rsidR="00392850" w:rsidRPr="00392850">
          <w:rPr>
            <w:rStyle w:val="af"/>
            <w:noProof/>
          </w:rPr>
          <w:t>подготовка</w:t>
        </w:r>
        <w:r w:rsidRPr="00A47C92">
          <w:rPr>
            <w:rStyle w:val="af"/>
            <w:noProof/>
          </w:rPr>
          <w:t xml:space="preserve">  № 1</w:t>
        </w:r>
        <w:r w:rsidR="004C2F61">
          <w:rPr>
            <w:rStyle w:val="af"/>
            <w:noProof/>
          </w:rPr>
          <w:t>0</w:t>
        </w:r>
        <w:r>
          <w:rPr>
            <w:noProof/>
            <w:webHidden/>
          </w:rPr>
          <w:tab/>
        </w:r>
        <w:r w:rsidR="00A16CF6">
          <w:rPr>
            <w:noProof/>
            <w:webHidden/>
          </w:rPr>
          <w:t>15</w:t>
        </w:r>
      </w:hyperlink>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rStyle w:val="af"/>
          <w:noProof/>
        </w:rPr>
      </w:pPr>
    </w:p>
    <w:p w:rsidR="004C2F61" w:rsidRDefault="004C2F61" w:rsidP="004C2F61">
      <w:pPr>
        <w:pStyle w:val="11"/>
        <w:rPr>
          <w:rStyle w:val="af"/>
          <w:noProof/>
        </w:rPr>
      </w:pPr>
    </w:p>
    <w:p w:rsidR="004C2F61" w:rsidRDefault="004C2F61" w:rsidP="004C2F61">
      <w:pPr>
        <w:pStyle w:val="11"/>
        <w:rPr>
          <w:rStyle w:val="af"/>
          <w:noProof/>
        </w:rPr>
      </w:pPr>
      <w:hyperlink w:anchor="_Toc45129487" w:history="1"/>
    </w:p>
    <w:p w:rsidR="004C2F61" w:rsidRDefault="004C2F61" w:rsidP="004C2F61">
      <w:pPr>
        <w:pStyle w:val="11"/>
        <w:rPr>
          <w:rStyle w:val="af"/>
          <w:noProof/>
        </w:rPr>
      </w:pPr>
      <w:hyperlink w:anchor="_Toc45129487" w:history="1"/>
    </w:p>
    <w:p w:rsidR="004C2F61" w:rsidRDefault="004C2F61" w:rsidP="004C2F61">
      <w:pPr>
        <w:pStyle w:val="11"/>
        <w:rPr>
          <w:noProof/>
          <w:sz w:val="24"/>
          <w:szCs w:val="24"/>
          <w:lang w:eastAsia="ru-RU"/>
        </w:rPr>
      </w:pPr>
      <w:hyperlink w:anchor="_Toc45129487" w:history="1"/>
    </w:p>
    <w:p w:rsidR="004C2F61" w:rsidRDefault="004C2F61" w:rsidP="004C2F61">
      <w:pPr>
        <w:pStyle w:val="11"/>
        <w:rPr>
          <w:noProof/>
          <w:sz w:val="24"/>
          <w:szCs w:val="24"/>
          <w:lang w:eastAsia="ru-RU"/>
        </w:rPr>
      </w:pPr>
      <w:hyperlink w:anchor="_Toc45129487" w:history="1"/>
    </w:p>
    <w:p w:rsidR="004C2F61" w:rsidRDefault="004C2F61" w:rsidP="004C2F61">
      <w:pPr>
        <w:pStyle w:val="11"/>
        <w:rPr>
          <w:noProof/>
          <w:sz w:val="24"/>
          <w:szCs w:val="24"/>
          <w:lang w:eastAsia="ru-RU"/>
        </w:rPr>
      </w:pPr>
      <w:hyperlink w:anchor="_Toc45129487" w:history="1"/>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964C7" w:rsidRPr="004964C7" w:rsidRDefault="004964C7" w:rsidP="0059767B">
      <w:pPr>
        <w:widowControl w:val="0"/>
        <w:tabs>
          <w:tab w:val="left" w:pos="426"/>
        </w:tabs>
        <w:spacing w:after="0"/>
        <w:ind w:right="-1"/>
        <w:jc w:val="center"/>
        <w:rPr>
          <w:bCs/>
          <w:sz w:val="24"/>
          <w:szCs w:val="24"/>
        </w:rPr>
      </w:pPr>
      <w:r>
        <w:rPr>
          <w:bCs/>
          <w:sz w:val="24"/>
          <w:szCs w:val="24"/>
        </w:rPr>
        <w:fldChar w:fldCharType="end"/>
      </w:r>
    </w:p>
    <w:p w:rsidR="004964C7" w:rsidRDefault="004964C7" w:rsidP="0059767B">
      <w:pPr>
        <w:widowControl w:val="0"/>
        <w:tabs>
          <w:tab w:val="left" w:pos="426"/>
        </w:tabs>
        <w:spacing w:after="0"/>
        <w:ind w:right="-1"/>
        <w:jc w:val="center"/>
        <w:rPr>
          <w:b/>
          <w:bCs/>
          <w:sz w:val="24"/>
          <w:szCs w:val="24"/>
        </w:rPr>
      </w:pPr>
    </w:p>
    <w:p w:rsidR="00165432" w:rsidRPr="00165432" w:rsidRDefault="004964C7" w:rsidP="00165432">
      <w:pPr>
        <w:shd w:val="clear" w:color="auto" w:fill="FFFFFF"/>
        <w:contextualSpacing/>
        <w:jc w:val="center"/>
        <w:rPr>
          <w:b/>
          <w:sz w:val="24"/>
          <w:szCs w:val="24"/>
        </w:rPr>
      </w:pPr>
      <w:r>
        <w:br w:type="page"/>
      </w:r>
      <w:bookmarkStart w:id="2" w:name="_Toc45129461"/>
      <w:r w:rsidR="00165432" w:rsidRPr="00165432">
        <w:rPr>
          <w:b/>
          <w:sz w:val="24"/>
          <w:szCs w:val="24"/>
        </w:rPr>
        <w:lastRenderedPageBreak/>
        <w:t>Введение</w:t>
      </w:r>
    </w:p>
    <w:p w:rsidR="00165432" w:rsidRPr="00264C24" w:rsidRDefault="00165432" w:rsidP="00165432">
      <w:pPr>
        <w:tabs>
          <w:tab w:val="left" w:pos="0"/>
          <w:tab w:val="right" w:leader="underscore" w:pos="9356"/>
        </w:tabs>
        <w:contextualSpacing/>
        <w:jc w:val="center"/>
        <w:rPr>
          <w:b/>
          <w:bCs/>
        </w:rPr>
      </w:pP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165432">
        <w:rPr>
          <w:sz w:val="22"/>
          <w:szCs w:val="22"/>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165432" w:rsidRPr="007C0C61"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5432">
        <w:rPr>
          <w:b/>
          <w:bCs/>
          <w:sz w:val="22"/>
          <w:szCs w:val="22"/>
        </w:rPr>
        <w:t xml:space="preserve">иметь практический опыт </w:t>
      </w:r>
      <w:r w:rsidR="007C0C61" w:rsidRPr="007C0C61">
        <w:rPr>
          <w:sz w:val="22"/>
          <w:szCs w:val="22"/>
        </w:rPr>
        <w:t>бухгалтерск</w:t>
      </w:r>
      <w:r w:rsidR="007C0C61">
        <w:rPr>
          <w:sz w:val="22"/>
          <w:szCs w:val="22"/>
        </w:rPr>
        <w:t>ой</w:t>
      </w:r>
      <w:r w:rsidR="007C0C61" w:rsidRPr="007C0C61">
        <w:rPr>
          <w:sz w:val="22"/>
          <w:szCs w:val="22"/>
        </w:rPr>
        <w:t xml:space="preserve"> технологи</w:t>
      </w:r>
      <w:r w:rsidR="007C0C61">
        <w:rPr>
          <w:sz w:val="22"/>
          <w:szCs w:val="22"/>
        </w:rPr>
        <w:t>и</w:t>
      </w:r>
      <w:r w:rsidR="007C0C61" w:rsidRPr="007C0C61">
        <w:rPr>
          <w:sz w:val="22"/>
          <w:szCs w:val="22"/>
        </w:rPr>
        <w:t xml:space="preserve">  пров</w:t>
      </w:r>
      <w:r w:rsidR="007C0C61" w:rsidRPr="007C0C61">
        <w:rPr>
          <w:sz w:val="22"/>
          <w:szCs w:val="22"/>
        </w:rPr>
        <w:t>е</w:t>
      </w:r>
      <w:r w:rsidR="007C0C61" w:rsidRPr="007C0C61">
        <w:rPr>
          <w:sz w:val="22"/>
          <w:szCs w:val="22"/>
        </w:rPr>
        <w:t>дения и оформления инвентаризации</w:t>
      </w: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165432">
        <w:rPr>
          <w:b/>
          <w:bCs/>
          <w:sz w:val="22"/>
          <w:szCs w:val="22"/>
        </w:rPr>
        <w:t xml:space="preserve">уметь: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принимать произвольные первичные бухгалтерские документы, рассматриваемые как письменное совершения хозяйственной операции или получения разрешения на ее проведение;</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принимать первичные унифицированные бухгалтерские документы на любых видах носителей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проверять наличие в произвольных бухгалтерских документах обязательных реквизитов;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формальную проверку, проверку по существу, арифметическую проверку;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группировку первичных бухгалтерских документов по ряду признаков;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таксировку и котировку первичных бухгалтерских документов;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организовывать документооборот;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разбираться в номенклатуре дел;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заносить данные по сгруппированным  документам в ведомости учета затрат  расходов) - учетные регистры;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 передавать первичные бухгалтерские  документы в текущий бухгалтерский  архив;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передавать первичные бухгалтерские  в постоянный архив по  истечении установленного срока  хранения;</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исправлять ошибки в первичных документах;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понимать и анализировать план счетов бухгалтерского учета финансово- хозяйственной деятельности организаций;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поэтапно конструировать рабочий план счетов бухгалтерского учета организации;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кассовых операций, денежных документов и переводов в   пути;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денежных средств на  и специальных счетах;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учитывать особенности учета кассовых операций в иностранной валюте и операций по валютным счетам;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оформлять денежные и кассовые  документы;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заполнять кассовую книгу и отчет  кассира в бухгалтерию;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основных средств;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нематериальных активов;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проводить учет долгосрочных инвестиций;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финансовых вложений и ценных бумаг;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материально-производственных запасов;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затрат на производство и калькулирование себестоимости;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готовой продукции и  ее реализации;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текущих операций и  расчетов;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труда и заработной  платы;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финансовых результатов и использования прибыли;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собственного  капитала;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кредитов и займов;  </w:t>
      </w: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165432">
        <w:rPr>
          <w:b/>
          <w:bCs/>
          <w:sz w:val="22"/>
          <w:szCs w:val="22"/>
        </w:rPr>
        <w:t xml:space="preserve">знать: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основные правила ведения бухгалтерского учета в части документирования всех хозяйственных  действий и операций;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понятие первичной бухгалтерской   документации;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определение первичных бухгалтерских документов;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унифицированные формы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lastRenderedPageBreak/>
        <w:t>порядок проведения проверки  первичных бухгалтерских документов:  формальной, по существу,  арифметической;</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принципы и признаки группировки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пор</w:t>
      </w:r>
      <w:r w:rsidR="007C0C61">
        <w:rPr>
          <w:rFonts w:ascii="Times New Roman" w:hAnsi="Times New Roman" w:cs="Times New Roman"/>
          <w:sz w:val="22"/>
          <w:szCs w:val="22"/>
        </w:rPr>
        <w:t>ядок проведения таксировки и ко</w:t>
      </w:r>
      <w:r w:rsidRPr="00165432">
        <w:rPr>
          <w:rFonts w:ascii="Times New Roman" w:hAnsi="Times New Roman" w:cs="Times New Roman"/>
          <w:sz w:val="22"/>
          <w:szCs w:val="22"/>
        </w:rPr>
        <w:t xml:space="preserve">тировки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порядок составления ведомостей учета затрат (расходов) - учетных регистров;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правила и сроки хранения первичной бухгалтерской документации;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сущность плана счетов бухгалтерского учета финансово-хозяйственной  деятельности организаций;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теоретические вопросы разработки и  применения плана счетов бухгалтерского учета в финансово-хозяйственной деятельности организации;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инструкцию по применению плана бухгалтерского учета;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принципы и цели разработки рабочего плана счетов бухгалтерского учета организации;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классификацию счетов бухгалтерского учета по экономическому содержанию,   назначению и структуре;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кассовых операций, денежных  документов и переводов в пути;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денежных средств на расчетных и специальных счетах;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кассовых операций в иностранной валюте и операций по валютным счетам;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порядок оформления денежных и  кассовых документов, заполнения  кассовой книги;  заполнения отчета кассира в бухгалтерию;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и классификацию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оценку и переоценку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поступления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выбытия и аренды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амортизации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арендованных и  сданных в аренду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и классификацию  нематериальных активов;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поступления и выбытия  нематериальных активов;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амортизацию нематериальных активов;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долгосрочных инвестиций;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финансовых вложений и ценных   бумаг;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материально-производственных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классификацию и оценку  материально-производственных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документальное оформление поступления и расхода материально- 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учет материалов на складе и в бухгалтерии;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синтетический учет движения материалов;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транспортно-заготовительных  расходов;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затрат на производство и калькулирование себестоимости;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систему учета производственных   затрат и их классификацию;</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сводный учет затрат на производство, обслуживание производства и управление;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и распределения  затрат вспомогательных производств;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потерь и непроизводственных  расходов;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учет и оценку незавершенного  производства;</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калькуляцию себестоимости продукции;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характеристику готовой продукции,  оценку и синтетический учет;</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технологию реализации готовой продукции (работ, услуг);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выручки от реализации продукции (работ, услуг);   учет расходов по реализации продукции, выполнению работ и оказанию услуг;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дебиторской и кредиторской  задолженности и формы расчетов;    </w:t>
      </w:r>
    </w:p>
    <w:p w:rsidR="00165432" w:rsidRPr="00165432" w:rsidRDefault="00165432" w:rsidP="00165432">
      <w:pPr>
        <w:pStyle w:val="Style38"/>
        <w:widowControl/>
        <w:numPr>
          <w:ilvl w:val="0"/>
          <w:numId w:val="18"/>
        </w:numPr>
        <w:tabs>
          <w:tab w:val="left" w:pos="851"/>
          <w:tab w:val="left" w:pos="1134"/>
        </w:tabs>
        <w:spacing w:line="240" w:lineRule="auto"/>
        <w:ind w:left="0" w:firstLine="567"/>
        <w:rPr>
          <w:rStyle w:val="FontStyle52"/>
          <w:szCs w:val="22"/>
        </w:rPr>
      </w:pPr>
      <w:r w:rsidRPr="00165432">
        <w:rPr>
          <w:sz w:val="22"/>
          <w:szCs w:val="22"/>
        </w:rPr>
        <w:t>учет расчетов с работниками по  прочим операциям и расчетов с  подотчетными лицами.</w:t>
      </w:r>
    </w:p>
    <w:p w:rsidR="004964C7" w:rsidRPr="00BD344B"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BD344B">
        <w:rPr>
          <w:rFonts w:ascii="Times New Roman" w:hAnsi="Times New Roman" w:cs="Times New Roman"/>
          <w:color w:val="auto"/>
          <w:sz w:val="24"/>
          <w:szCs w:val="24"/>
        </w:rPr>
        <w:lastRenderedPageBreak/>
        <w:t>Практическая работа  № 1</w:t>
      </w:r>
      <w:bookmarkEnd w:id="2"/>
    </w:p>
    <w:p w:rsidR="007C0C61" w:rsidRPr="007C0C61" w:rsidRDefault="007C0C61" w:rsidP="00BD344B">
      <w:pPr>
        <w:widowControl w:val="0"/>
        <w:shd w:val="clear" w:color="auto" w:fill="FFFFFF"/>
        <w:tabs>
          <w:tab w:val="left" w:pos="851"/>
        </w:tabs>
        <w:ind w:firstLine="851"/>
        <w:rPr>
          <w:b/>
          <w:bCs/>
          <w:sz w:val="24"/>
          <w:szCs w:val="24"/>
        </w:rPr>
      </w:pPr>
      <w:r w:rsidRPr="007C0C61">
        <w:rPr>
          <w:b/>
          <w:sz w:val="24"/>
          <w:szCs w:val="24"/>
        </w:rPr>
        <w:t>Тема: Организация проведения инвентариз</w:t>
      </w:r>
      <w:r w:rsidRPr="007C0C61">
        <w:rPr>
          <w:b/>
          <w:sz w:val="24"/>
          <w:szCs w:val="24"/>
        </w:rPr>
        <w:t>а</w:t>
      </w:r>
      <w:r w:rsidRPr="007C0C61">
        <w:rPr>
          <w:b/>
          <w:sz w:val="24"/>
          <w:szCs w:val="24"/>
        </w:rPr>
        <w:t>ции</w:t>
      </w:r>
      <w:r w:rsidRPr="007C0C61">
        <w:rPr>
          <w:b/>
          <w:bCs/>
          <w:sz w:val="24"/>
          <w:szCs w:val="24"/>
        </w:rPr>
        <w:t xml:space="preserve"> </w:t>
      </w:r>
    </w:p>
    <w:p w:rsidR="00BD344B" w:rsidRPr="00AB3C0D" w:rsidRDefault="00BD344B" w:rsidP="00BD344B">
      <w:pPr>
        <w:widowControl w:val="0"/>
        <w:shd w:val="clear" w:color="auto" w:fill="FFFFFF"/>
        <w:tabs>
          <w:tab w:val="left" w:pos="851"/>
        </w:tabs>
        <w:ind w:firstLine="851"/>
        <w:rPr>
          <w:b/>
          <w:bCs/>
          <w:sz w:val="24"/>
          <w:szCs w:val="24"/>
        </w:rPr>
      </w:pPr>
      <w:r w:rsidRPr="00AB3C0D">
        <w:rPr>
          <w:b/>
          <w:bCs/>
          <w:sz w:val="24"/>
          <w:szCs w:val="24"/>
        </w:rPr>
        <w:t>Теоретическая часть</w:t>
      </w:r>
    </w:p>
    <w:p w:rsidR="004964C7" w:rsidRPr="00BD344B"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Углубление теоретических знаний по теме: </w:t>
      </w:r>
      <w:r w:rsidR="007C0C61" w:rsidRPr="007C0C61">
        <w:rPr>
          <w:rFonts w:ascii="Times New Roman" w:hAnsi="Times New Roman"/>
          <w:sz w:val="24"/>
          <w:szCs w:val="24"/>
        </w:rPr>
        <w:t>Организация проведения инвентариз</w:t>
      </w:r>
      <w:r w:rsidR="007C0C61" w:rsidRPr="007C0C61">
        <w:rPr>
          <w:rFonts w:ascii="Times New Roman" w:hAnsi="Times New Roman"/>
          <w:sz w:val="24"/>
          <w:szCs w:val="24"/>
        </w:rPr>
        <w:t>а</w:t>
      </w:r>
      <w:r w:rsidR="007C0C61" w:rsidRPr="007C0C61">
        <w:rPr>
          <w:rFonts w:ascii="Times New Roman" w:hAnsi="Times New Roman"/>
          <w:sz w:val="24"/>
          <w:szCs w:val="24"/>
        </w:rPr>
        <w:t>ции</w:t>
      </w:r>
    </w:p>
    <w:p w:rsidR="004964C7" w:rsidRPr="00496192"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Pr>
          <w:rFonts w:ascii="Times New Roman" w:hAnsi="Times New Roman" w:cs="Times New Roman"/>
          <w:sz w:val="24"/>
          <w:szCs w:val="24"/>
        </w:rPr>
        <w:t>Выработка умения</w:t>
      </w:r>
      <w:r w:rsidRPr="00496192">
        <w:rPr>
          <w:rFonts w:ascii="Times New Roman" w:hAnsi="Times New Roman" w:cs="Times New Roman"/>
          <w:sz w:val="24"/>
          <w:szCs w:val="24"/>
        </w:rPr>
        <w:t xml:space="preserve"> у учащихся </w:t>
      </w:r>
      <w:r w:rsidR="00BD344B">
        <w:rPr>
          <w:rFonts w:ascii="Times New Roman" w:hAnsi="Times New Roman" w:cs="Times New Roman"/>
          <w:sz w:val="24"/>
          <w:szCs w:val="24"/>
        </w:rPr>
        <w:t>классифицировать источники формирования активов организации</w:t>
      </w:r>
      <w:r w:rsidRPr="00496192">
        <w:rPr>
          <w:rFonts w:ascii="Times New Roman" w:hAnsi="Times New Roman" w:cs="Times New Roman"/>
          <w:sz w:val="24"/>
          <w:szCs w:val="24"/>
        </w:rPr>
        <w:t xml:space="preserve">. </w:t>
      </w:r>
    </w:p>
    <w:p w:rsidR="004964C7" w:rsidRPr="00BD344B" w:rsidRDefault="004964C7" w:rsidP="0059767B">
      <w:pPr>
        <w:widowControl w:val="0"/>
        <w:tabs>
          <w:tab w:val="left" w:pos="426"/>
        </w:tabs>
        <w:spacing w:after="0"/>
        <w:ind w:right="-1"/>
        <w:rPr>
          <w:bCs/>
          <w:sz w:val="24"/>
          <w:szCs w:val="24"/>
        </w:rPr>
      </w:pPr>
      <w:r w:rsidRPr="00BD344B">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BD344B" w:rsidRDefault="004964C7" w:rsidP="0059767B">
      <w:pPr>
        <w:pStyle w:val="NoSpacing"/>
        <w:widowControl w:val="0"/>
        <w:tabs>
          <w:tab w:val="left" w:pos="426"/>
        </w:tabs>
        <w:ind w:right="-1"/>
        <w:rPr>
          <w:rFonts w:ascii="Times New Roman" w:hAnsi="Times New Roman" w:cs="Times New Roman"/>
          <w:bCs/>
        </w:rPr>
      </w:pPr>
      <w:r w:rsidRPr="00BD344B">
        <w:rPr>
          <w:rFonts w:ascii="Times New Roman" w:hAnsi="Times New Roman" w:cs="Times New Roman"/>
          <w:bCs/>
          <w:sz w:val="24"/>
          <w:szCs w:val="24"/>
        </w:rPr>
        <w:t xml:space="preserve">Порядок выполнения задания. </w:t>
      </w:r>
    </w:p>
    <w:p w:rsidR="004964C7" w:rsidRPr="00C91EA4" w:rsidRDefault="004964C7" w:rsidP="0059767B">
      <w:pPr>
        <w:pStyle w:val="NoSpacing"/>
        <w:widowControl w:val="0"/>
        <w:numPr>
          <w:ilvl w:val="1"/>
          <w:numId w:val="15"/>
        </w:numPr>
        <w:tabs>
          <w:tab w:val="left" w:pos="426"/>
        </w:tabs>
        <w:ind w:left="0" w:right="-1" w:firstLine="0"/>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4964C7" w:rsidRPr="00C91EA4" w:rsidRDefault="004964C7" w:rsidP="00BD344B">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Каковы важнейшие задачи учета денежных, расчетных и кредитных операций в условиях рыночной  экономики?</w:t>
      </w:r>
    </w:p>
    <w:p w:rsidR="004964C7" w:rsidRPr="00C91EA4" w:rsidRDefault="004964C7" w:rsidP="00BD344B">
      <w:pPr>
        <w:pStyle w:val="NoSpacing"/>
        <w:widowControl w:val="0"/>
        <w:tabs>
          <w:tab w:val="left" w:pos="426"/>
        </w:tabs>
        <w:ind w:right="-1"/>
        <w:jc w:val="both"/>
        <w:rPr>
          <w:rFonts w:ascii="Times New Roman" w:hAnsi="Times New Roman" w:cs="Times New Roman"/>
          <w:sz w:val="24"/>
          <w:szCs w:val="24"/>
        </w:rPr>
      </w:pPr>
      <w:r w:rsidRPr="00C91EA4">
        <w:rPr>
          <w:rFonts w:ascii="Times New Roman" w:hAnsi="Times New Roman" w:cs="Times New Roman"/>
          <w:sz w:val="24"/>
          <w:szCs w:val="24"/>
        </w:rPr>
        <w:t>Что такое лимит  кассы?</w:t>
      </w:r>
    </w:p>
    <w:p w:rsidR="004964C7" w:rsidRPr="00C91EA4" w:rsidRDefault="004964C7" w:rsidP="00BD344B">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На какие цели и сколько времени в кассе могут храниться денежные средства сверх лимита? </w:t>
      </w:r>
    </w:p>
    <w:p w:rsidR="004964C7" w:rsidRPr="00C91EA4" w:rsidRDefault="004964C7" w:rsidP="00BD344B">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Несет ли кассир индивидуальную  материальную ответственность за сохранность принятых ценностей и как она оформляется? </w:t>
      </w:r>
    </w:p>
    <w:p w:rsidR="00BD344B" w:rsidRPr="00BD344B" w:rsidRDefault="00BD344B" w:rsidP="00BD344B">
      <w:pPr>
        <w:pStyle w:val="NoSpacing"/>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№1.</w:t>
      </w:r>
    </w:p>
    <w:p w:rsidR="004964C7" w:rsidRPr="00C91EA4" w:rsidRDefault="004964C7" w:rsidP="00BD344B">
      <w:pPr>
        <w:pStyle w:val="NoSpacing"/>
        <w:widowControl w:val="0"/>
        <w:tabs>
          <w:tab w:val="left" w:pos="426"/>
        </w:tabs>
        <w:ind w:right="-1"/>
        <w:rPr>
          <w:rFonts w:ascii="Times New Roman" w:hAnsi="Times New Roman" w:cs="Times New Roman"/>
          <w:sz w:val="24"/>
          <w:szCs w:val="24"/>
        </w:rPr>
      </w:pPr>
      <w:r>
        <w:rPr>
          <w:rFonts w:ascii="Times New Roman" w:hAnsi="Times New Roman" w:cs="Times New Roman"/>
          <w:sz w:val="24"/>
          <w:szCs w:val="24"/>
        </w:rPr>
        <w:t>Выполнить следующее задание:</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1.</w:t>
      </w:r>
      <w:r w:rsidRPr="0070112C">
        <w:rPr>
          <w:rFonts w:cs="Arial"/>
          <w:sz w:val="24"/>
          <w:szCs w:val="24"/>
          <w:lang w:eastAsia="ru-RU"/>
        </w:rPr>
        <w:t xml:space="preserve"> По итогам инвентаризации, проведенной ООО «Премьера» в октябре 20</w:t>
      </w:r>
      <w:r>
        <w:rPr>
          <w:rFonts w:cs="Arial"/>
          <w:sz w:val="24"/>
          <w:szCs w:val="24"/>
          <w:lang w:eastAsia="ru-RU"/>
        </w:rPr>
        <w:t>2</w:t>
      </w:r>
      <w:r w:rsidR="00EE2890">
        <w:rPr>
          <w:rFonts w:cs="Arial"/>
          <w:sz w:val="24"/>
          <w:szCs w:val="24"/>
          <w:lang w:eastAsia="ru-RU"/>
        </w:rPr>
        <w:t>4</w:t>
      </w:r>
      <w:r w:rsidRPr="0070112C">
        <w:rPr>
          <w:rFonts w:cs="Arial"/>
          <w:sz w:val="24"/>
          <w:szCs w:val="24"/>
          <w:lang w:eastAsia="ru-RU"/>
        </w:rPr>
        <w:t xml:space="preserve"> года было выявлено основное средство не принятое к учету, рыночная стоимость которого на момент проведения инвентаризации составляет 108 000,00 рублей. </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В октябре 20</w:t>
      </w:r>
      <w:r>
        <w:rPr>
          <w:rFonts w:cs="Arial"/>
          <w:sz w:val="24"/>
          <w:szCs w:val="24"/>
          <w:lang w:eastAsia="ru-RU"/>
        </w:rPr>
        <w:t>2</w:t>
      </w:r>
      <w:r w:rsidR="00EE2890">
        <w:rPr>
          <w:rFonts w:cs="Arial"/>
          <w:sz w:val="24"/>
          <w:szCs w:val="24"/>
          <w:lang w:eastAsia="ru-RU"/>
        </w:rPr>
        <w:t>4</w:t>
      </w:r>
      <w:r w:rsidRPr="0070112C">
        <w:rPr>
          <w:rFonts w:cs="Arial"/>
          <w:sz w:val="24"/>
          <w:szCs w:val="24"/>
          <w:lang w:eastAsia="ru-RU"/>
        </w:rPr>
        <w:t xml:space="preserve"> года данное основное средство было введено в эксплуатацию, а срок полезного использования составил 36 месяцев. </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В марте 20</w:t>
      </w:r>
      <w:r>
        <w:rPr>
          <w:rFonts w:cs="Arial"/>
          <w:sz w:val="24"/>
          <w:szCs w:val="24"/>
          <w:lang w:eastAsia="ru-RU"/>
        </w:rPr>
        <w:t>2</w:t>
      </w:r>
      <w:r w:rsidR="00EE2890">
        <w:rPr>
          <w:rFonts w:cs="Arial"/>
          <w:sz w:val="24"/>
          <w:szCs w:val="24"/>
          <w:lang w:eastAsia="ru-RU"/>
        </w:rPr>
        <w:t>5</w:t>
      </w:r>
      <w:r w:rsidRPr="0070112C">
        <w:rPr>
          <w:rFonts w:cs="Arial"/>
          <w:sz w:val="24"/>
          <w:szCs w:val="24"/>
          <w:lang w:eastAsia="ru-RU"/>
        </w:rPr>
        <w:t> года основное средство было реализовано по цене 106 200,00 рублей, в том числе НДС – 16 200,00 рублей.</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2.</w:t>
      </w:r>
      <w:r w:rsidRPr="0070112C">
        <w:rPr>
          <w:rFonts w:cs="Arial"/>
          <w:b/>
          <w:bCs/>
          <w:sz w:val="24"/>
          <w:szCs w:val="24"/>
          <w:lang w:eastAsia="ru-RU"/>
        </w:rPr>
        <w:t xml:space="preserve"> </w:t>
      </w:r>
      <w:r w:rsidRPr="0070112C">
        <w:rPr>
          <w:rFonts w:cs="Arial"/>
          <w:sz w:val="24"/>
          <w:szCs w:val="24"/>
          <w:lang w:eastAsia="ru-RU"/>
        </w:rPr>
        <w:t>При проведении инвентаризации было выявлено, что числящийся на балансе предприятия ООО «Премьера» станок из-за физического износа не пригоден к дальнейшей эксплуатации, восстановлению не подлежит. Было принято решение о его ликвидации и списании с баланса предприятия.</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Первоначальная стоимость станка составляет 32 700,00 рублей, начисленная на текущий момент сумма инвентаризации составляет 23 740,00. Стоимость запасных частей, полученных при ликвидации станка составляет 1 280,00. Расходы на демонтаж составили 2 200,00 рублей.</w:t>
      </w:r>
    </w:p>
    <w:p w:rsidR="004964C7" w:rsidRPr="004964C7" w:rsidRDefault="004964C7" w:rsidP="00AB3C0D">
      <w:pPr>
        <w:pStyle w:val="1"/>
        <w:keepNext w:val="0"/>
        <w:keepLines w:val="0"/>
        <w:widowControl w:val="0"/>
        <w:tabs>
          <w:tab w:val="left" w:pos="426"/>
        </w:tabs>
        <w:spacing w:before="0" w:after="0"/>
        <w:jc w:val="center"/>
        <w:rPr>
          <w:rFonts w:ascii="Times New Roman" w:hAnsi="Times New Roman" w:cs="Times New Roman"/>
          <w:color w:val="auto"/>
          <w:sz w:val="24"/>
          <w:szCs w:val="24"/>
        </w:rPr>
      </w:pPr>
      <w:bookmarkStart w:id="3" w:name="_Toc45129462"/>
      <w:r w:rsidRPr="004964C7">
        <w:rPr>
          <w:rFonts w:ascii="Times New Roman" w:hAnsi="Times New Roman" w:cs="Times New Roman"/>
          <w:color w:val="auto"/>
          <w:sz w:val="24"/>
          <w:szCs w:val="24"/>
        </w:rPr>
        <w:t>Практическая работа  № 2</w:t>
      </w:r>
      <w:bookmarkEnd w:id="3"/>
    </w:p>
    <w:p w:rsidR="00BD344B" w:rsidRDefault="004964C7" w:rsidP="00AB3C0D">
      <w:pPr>
        <w:widowControl w:val="0"/>
        <w:tabs>
          <w:tab w:val="left" w:pos="426"/>
        </w:tabs>
        <w:spacing w:after="0"/>
        <w:rPr>
          <w:b/>
          <w:bCs/>
          <w:sz w:val="24"/>
          <w:szCs w:val="24"/>
        </w:rPr>
      </w:pPr>
      <w:r w:rsidRPr="00075A9B">
        <w:rPr>
          <w:b/>
          <w:bCs/>
          <w:sz w:val="24"/>
          <w:szCs w:val="24"/>
        </w:rPr>
        <w:t xml:space="preserve">Тема: </w:t>
      </w:r>
      <w:r w:rsidR="007B3131" w:rsidRPr="007B3131">
        <w:rPr>
          <w:b/>
          <w:sz w:val="24"/>
          <w:szCs w:val="24"/>
        </w:rPr>
        <w:t>Организация проведения инвентариз</w:t>
      </w:r>
      <w:r w:rsidR="007B3131" w:rsidRPr="007B3131">
        <w:rPr>
          <w:b/>
          <w:sz w:val="24"/>
          <w:szCs w:val="24"/>
        </w:rPr>
        <w:t>а</w:t>
      </w:r>
      <w:r w:rsidR="007B3131" w:rsidRPr="007B3131">
        <w:rPr>
          <w:b/>
          <w:sz w:val="24"/>
          <w:szCs w:val="24"/>
        </w:rPr>
        <w:t>ции</w:t>
      </w:r>
    </w:p>
    <w:p w:rsidR="00AB3C0D" w:rsidRPr="00AB3C0D" w:rsidRDefault="00AB3C0D" w:rsidP="00AB3C0D">
      <w:pPr>
        <w:widowControl w:val="0"/>
        <w:shd w:val="clear" w:color="auto" w:fill="FFFFFF"/>
        <w:tabs>
          <w:tab w:val="left" w:pos="851"/>
        </w:tabs>
        <w:spacing w:after="0"/>
        <w:ind w:firstLine="851"/>
        <w:rPr>
          <w:b/>
          <w:bCs/>
          <w:sz w:val="24"/>
          <w:szCs w:val="24"/>
        </w:rPr>
      </w:pPr>
      <w:r w:rsidRPr="00AB3C0D">
        <w:rPr>
          <w:b/>
          <w:bCs/>
          <w:sz w:val="24"/>
          <w:szCs w:val="24"/>
        </w:rPr>
        <w:t>Теоретическая часть</w:t>
      </w:r>
    </w:p>
    <w:p w:rsidR="004964C7" w:rsidRPr="007B3131" w:rsidRDefault="004964C7" w:rsidP="00AB3C0D">
      <w:pPr>
        <w:pStyle w:val="NoSpacing"/>
        <w:widowControl w:val="0"/>
        <w:numPr>
          <w:ilvl w:val="0"/>
          <w:numId w:val="13"/>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Организация проведения инвентариз</w:t>
      </w:r>
      <w:r w:rsidR="007B3131" w:rsidRPr="007B3131">
        <w:rPr>
          <w:rFonts w:ascii="Times New Roman" w:hAnsi="Times New Roman"/>
          <w:sz w:val="24"/>
          <w:szCs w:val="24"/>
        </w:rPr>
        <w:t>а</w:t>
      </w:r>
      <w:r w:rsidR="007B3131" w:rsidRPr="007B3131">
        <w:rPr>
          <w:rFonts w:ascii="Times New Roman" w:hAnsi="Times New Roman"/>
          <w:sz w:val="24"/>
          <w:szCs w:val="24"/>
        </w:rPr>
        <w:t>ции</w:t>
      </w:r>
    </w:p>
    <w:p w:rsidR="004964C7" w:rsidRPr="00496192" w:rsidRDefault="004964C7" w:rsidP="00AB3C0D">
      <w:pPr>
        <w:pStyle w:val="NoSpacing"/>
        <w:widowControl w:val="0"/>
        <w:numPr>
          <w:ilvl w:val="0"/>
          <w:numId w:val="13"/>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Выработка умения</w:t>
      </w:r>
      <w:r w:rsidRPr="00496192">
        <w:rPr>
          <w:rFonts w:ascii="Times New Roman" w:hAnsi="Times New Roman" w:cs="Times New Roman"/>
          <w:sz w:val="24"/>
          <w:szCs w:val="24"/>
        </w:rPr>
        <w:t xml:space="preserve"> у учащихся заполнять кассовые документы. </w:t>
      </w:r>
    </w:p>
    <w:p w:rsidR="004964C7" w:rsidRPr="000578C6" w:rsidRDefault="004964C7" w:rsidP="00AB3C0D">
      <w:pPr>
        <w:widowControl w:val="0"/>
        <w:tabs>
          <w:tab w:val="left" w:pos="426"/>
        </w:tabs>
        <w:spacing w:after="0"/>
        <w:rPr>
          <w:bCs/>
          <w:sz w:val="24"/>
          <w:szCs w:val="24"/>
        </w:rPr>
      </w:pPr>
      <w:r w:rsidRPr="000578C6">
        <w:rPr>
          <w:bCs/>
          <w:sz w:val="24"/>
          <w:szCs w:val="24"/>
        </w:rPr>
        <w:t>Оснащение практического задания:</w:t>
      </w:r>
    </w:p>
    <w:p w:rsidR="004964C7" w:rsidRPr="00496192" w:rsidRDefault="004964C7" w:rsidP="00AB3C0D">
      <w:pPr>
        <w:pStyle w:val="NoSpacing"/>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AB3C0D">
      <w:pPr>
        <w:pStyle w:val="NoSpacing"/>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AB3C0D">
      <w:pPr>
        <w:pStyle w:val="NoSpacing"/>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91EA4" w:rsidRDefault="004964C7" w:rsidP="00AB3C0D">
      <w:pPr>
        <w:pStyle w:val="NoSpacing"/>
        <w:widowControl w:val="0"/>
        <w:tabs>
          <w:tab w:val="left" w:pos="426"/>
        </w:tabs>
        <w:rPr>
          <w:rFonts w:ascii="Times New Roman" w:hAnsi="Times New Roman" w:cs="Times New Roman"/>
          <w:b/>
          <w:bCs/>
        </w:rPr>
      </w:pPr>
      <w:r w:rsidRPr="00996F2E">
        <w:rPr>
          <w:rFonts w:ascii="Times New Roman" w:hAnsi="Times New Roman" w:cs="Times New Roman"/>
          <w:bCs/>
          <w:sz w:val="24"/>
          <w:szCs w:val="24"/>
        </w:rPr>
        <w:t>Порядок выполнения задания</w:t>
      </w:r>
      <w:r w:rsidRPr="00C91EA4">
        <w:rPr>
          <w:rFonts w:ascii="Times New Roman" w:hAnsi="Times New Roman" w:cs="Times New Roman"/>
          <w:b/>
          <w:bCs/>
          <w:sz w:val="24"/>
          <w:szCs w:val="24"/>
        </w:rPr>
        <w:t xml:space="preserve">. </w:t>
      </w:r>
    </w:p>
    <w:p w:rsidR="004964C7" w:rsidRPr="00C91EA4" w:rsidRDefault="00C20D0D" w:rsidP="000578C6">
      <w:pPr>
        <w:pStyle w:val="NoSpacing"/>
        <w:widowControl w:val="0"/>
        <w:tabs>
          <w:tab w:val="left" w:pos="426"/>
        </w:tabs>
        <w:rPr>
          <w:rFonts w:ascii="Times New Roman" w:hAnsi="Times New Roman" w:cs="Times New Roman"/>
          <w:sz w:val="24"/>
          <w:szCs w:val="24"/>
        </w:rPr>
      </w:pPr>
      <w:r>
        <w:rPr>
          <w:rFonts w:ascii="Times New Roman" w:hAnsi="Times New Roman" w:cs="Times New Roman"/>
          <w:sz w:val="24"/>
          <w:szCs w:val="24"/>
        </w:rPr>
        <w:t>Каждому</w:t>
      </w:r>
      <w:r w:rsidR="004964C7" w:rsidRPr="00C91EA4">
        <w:rPr>
          <w:rFonts w:ascii="Times New Roman" w:hAnsi="Times New Roman" w:cs="Times New Roman"/>
          <w:sz w:val="24"/>
          <w:szCs w:val="24"/>
        </w:rPr>
        <w:t xml:space="preserve"> ответить на вопросы </w:t>
      </w:r>
    </w:p>
    <w:p w:rsidR="007B3131" w:rsidRPr="00803741" w:rsidRDefault="007B3131" w:rsidP="007B3131">
      <w:pPr>
        <w:pStyle w:val="af5"/>
        <w:jc w:val="both"/>
        <w:rPr>
          <w:rFonts w:ascii="Times New Roman" w:hAnsi="Times New Roman"/>
        </w:rPr>
      </w:pPr>
      <w:r w:rsidRPr="00803741">
        <w:rPr>
          <w:rFonts w:ascii="Times New Roman" w:hAnsi="Times New Roman"/>
        </w:rPr>
        <w:t>Нормативные документы, регулирующие порядок проведения инвентаризации имущес</w:t>
      </w:r>
      <w:r w:rsidRPr="00803741">
        <w:rPr>
          <w:rFonts w:ascii="Times New Roman" w:hAnsi="Times New Roman"/>
        </w:rPr>
        <w:t>т</w:t>
      </w:r>
      <w:r w:rsidRPr="00803741">
        <w:rPr>
          <w:rFonts w:ascii="Times New Roman" w:hAnsi="Times New Roman"/>
        </w:rPr>
        <w:t>ва. Основные понятия инвентаризации имущества.</w:t>
      </w:r>
    </w:p>
    <w:p w:rsidR="007B3131" w:rsidRPr="00803741" w:rsidRDefault="007B3131" w:rsidP="007B3131">
      <w:pPr>
        <w:pStyle w:val="af5"/>
        <w:jc w:val="both"/>
        <w:rPr>
          <w:rFonts w:ascii="Times New Roman" w:hAnsi="Times New Roman"/>
          <w:color w:val="000000"/>
        </w:rPr>
      </w:pPr>
      <w:r w:rsidRPr="00803741">
        <w:rPr>
          <w:rFonts w:ascii="Times New Roman" w:hAnsi="Times New Roman"/>
          <w:color w:val="000000"/>
        </w:rPr>
        <w:t xml:space="preserve">Цели и задачи проведения инвентаризации имущества и обязательств организации. </w:t>
      </w:r>
    </w:p>
    <w:p w:rsidR="007B3131" w:rsidRPr="00803741" w:rsidRDefault="007B3131" w:rsidP="007B3131">
      <w:pPr>
        <w:pStyle w:val="af5"/>
        <w:jc w:val="both"/>
        <w:rPr>
          <w:rStyle w:val="FontStyle12"/>
        </w:rPr>
      </w:pPr>
      <w:r w:rsidRPr="00803741">
        <w:rPr>
          <w:rFonts w:ascii="Times New Roman" w:hAnsi="Times New Roman"/>
          <w:color w:val="000000"/>
        </w:rPr>
        <w:t>Виды инвентаризации имущества и обязательств организации.</w:t>
      </w:r>
    </w:p>
    <w:p w:rsidR="000578C6" w:rsidRPr="00BD344B" w:rsidRDefault="000578C6" w:rsidP="000578C6">
      <w:pPr>
        <w:pStyle w:val="NoSpacing"/>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2</w:t>
      </w:r>
      <w:r w:rsidRPr="00BD344B">
        <w:rPr>
          <w:rFonts w:ascii="Times New Roman" w:hAnsi="Times New Roman" w:cs="Times New Roman"/>
          <w:b/>
          <w:sz w:val="24"/>
          <w:szCs w:val="24"/>
        </w:rPr>
        <w:t>.</w:t>
      </w:r>
    </w:p>
    <w:p w:rsidR="004964C7" w:rsidRPr="00C91EA4" w:rsidRDefault="004964C7" w:rsidP="000578C6">
      <w:pPr>
        <w:pStyle w:val="NoSpacing"/>
        <w:widowControl w:val="0"/>
        <w:tabs>
          <w:tab w:val="left" w:pos="426"/>
        </w:tabs>
        <w:rPr>
          <w:rFonts w:ascii="Times New Roman" w:hAnsi="Times New Roman" w:cs="Times New Roman"/>
          <w:sz w:val="24"/>
          <w:szCs w:val="24"/>
        </w:rPr>
      </w:pPr>
      <w:r>
        <w:rPr>
          <w:rFonts w:ascii="Times New Roman" w:hAnsi="Times New Roman" w:cs="Times New Roman"/>
          <w:sz w:val="24"/>
          <w:szCs w:val="24"/>
        </w:rPr>
        <w:lastRenderedPageBreak/>
        <w:t>Выполнить следующее задание:</w:t>
      </w:r>
    </w:p>
    <w:p w:rsidR="007B3131" w:rsidRPr="0070112C" w:rsidRDefault="007B3131" w:rsidP="007B3131">
      <w:pPr>
        <w:widowControl w:val="0"/>
        <w:autoSpaceDE w:val="0"/>
        <w:autoSpaceDN w:val="0"/>
        <w:adjustRightInd w:val="0"/>
        <w:spacing w:after="0"/>
        <w:ind w:firstLine="720"/>
        <w:jc w:val="both"/>
        <w:rPr>
          <w:rFonts w:cs="Arial"/>
          <w:sz w:val="24"/>
          <w:szCs w:val="24"/>
          <w:lang w:eastAsia="ru-RU"/>
        </w:rPr>
      </w:pPr>
      <w:bookmarkStart w:id="4" w:name="_Toc45129463"/>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1.</w:t>
      </w:r>
      <w:r w:rsidRPr="0070112C">
        <w:rPr>
          <w:rFonts w:cs="Arial"/>
          <w:sz w:val="24"/>
          <w:szCs w:val="24"/>
          <w:lang w:eastAsia="ru-RU"/>
        </w:rPr>
        <w:t xml:space="preserve"> В результате проведенной инвентаризации, была выявлена недостача автомобиля ВАЗ 2105, числящегося в эксплуатации. Стоимость автомобиля составляет 29 870,00 рублей. Сумма начисленной амортизации на недостающий автомобиль составляет 15 760,00 рублей. Виновные в хищении лица следственными органами установлены не были. Остаточная стоимость автомобиля была отнесена на финансовый результат.</w:t>
      </w:r>
    </w:p>
    <w:p w:rsidR="007B3131" w:rsidRPr="0070112C" w:rsidRDefault="007B3131" w:rsidP="007B3131">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2.</w:t>
      </w:r>
      <w:r w:rsidRPr="0070112C">
        <w:rPr>
          <w:rFonts w:cs="Arial"/>
          <w:sz w:val="24"/>
          <w:szCs w:val="24"/>
          <w:lang w:eastAsia="ru-RU"/>
        </w:rPr>
        <w:t xml:space="preserve"> В результате проведенной инвентаризации, была выявлена недостача компьютера, числящегося в эксплуатации. Стоимость компьютера составляет 22 380,00 рублей. Сумма начисленной амортизации на компьютер 6 340,00 рублей. Следственными органами было установлено виновное в хищении лицо - рабочий цеха Прокопенко Г.И. Было принято решение о возмещении нанесенного организации ущерба в размере остаточной стоимости объекта удерживать из заработной платы в размере 20% от оклада, который составляет 7 200,00 рублей.</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3</w:t>
      </w:r>
      <w:bookmarkEnd w:id="4"/>
    </w:p>
    <w:p w:rsidR="007B3131" w:rsidRDefault="004964C7" w:rsidP="007B3131">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внеоборотных активов</w:t>
      </w:r>
      <w:r w:rsidR="007B3131" w:rsidRPr="00996F2E">
        <w:rPr>
          <w:b/>
          <w:bCs/>
          <w:sz w:val="24"/>
          <w:szCs w:val="24"/>
        </w:rPr>
        <w:t xml:space="preserve"> </w:t>
      </w:r>
    </w:p>
    <w:p w:rsidR="00996F2E" w:rsidRPr="00996F2E" w:rsidRDefault="00996F2E" w:rsidP="007B3131">
      <w:pPr>
        <w:widowControl w:val="0"/>
        <w:tabs>
          <w:tab w:val="left" w:pos="426"/>
        </w:tabs>
        <w:spacing w:after="0"/>
        <w:ind w:right="-1"/>
        <w:rPr>
          <w:sz w:val="24"/>
          <w:szCs w:val="24"/>
        </w:rPr>
      </w:pPr>
      <w:r w:rsidRPr="00996F2E">
        <w:rPr>
          <w:b/>
          <w:bCs/>
          <w:sz w:val="24"/>
          <w:szCs w:val="24"/>
        </w:rPr>
        <w:t>Теоретическая часть</w:t>
      </w:r>
    </w:p>
    <w:p w:rsidR="00996F2E"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996F2E">
        <w:rPr>
          <w:rFonts w:ascii="Times New Roman" w:hAnsi="Times New Roman" w:cs="Times New Roman"/>
          <w:sz w:val="24"/>
          <w:szCs w:val="24"/>
        </w:rPr>
        <w:t xml:space="preserve">Углубление теоретических знаний по теме: </w:t>
      </w:r>
      <w:r w:rsidR="007B3131" w:rsidRPr="00803741">
        <w:rPr>
          <w:rFonts w:ascii="Times New Roman" w:hAnsi="Times New Roman"/>
        </w:rPr>
        <w:t>Выполнение работ по формированию пакета нормативных  документов в соответствии с целями, задачами инвентаризации и видом инвентаризиру</w:t>
      </w:r>
      <w:r w:rsidR="007B3131" w:rsidRPr="00803741">
        <w:rPr>
          <w:rFonts w:ascii="Times New Roman" w:hAnsi="Times New Roman"/>
        </w:rPr>
        <w:t>е</w:t>
      </w:r>
      <w:r w:rsidR="007B3131" w:rsidRPr="00803741">
        <w:rPr>
          <w:rFonts w:ascii="Times New Roman" w:hAnsi="Times New Roman"/>
        </w:rPr>
        <w:t>мого имущества и обязательств организации.</w:t>
      </w:r>
    </w:p>
    <w:p w:rsidR="004964C7" w:rsidRPr="00996F2E"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996F2E">
        <w:rPr>
          <w:rFonts w:ascii="Times New Roman" w:hAnsi="Times New Roman" w:cs="Times New Roman"/>
          <w:sz w:val="24"/>
          <w:szCs w:val="24"/>
        </w:rPr>
        <w:t xml:space="preserve">Выработка умения у учащихся заполнять кассовые документы. </w:t>
      </w:r>
    </w:p>
    <w:p w:rsidR="004964C7" w:rsidRPr="00996F2E" w:rsidRDefault="004964C7" w:rsidP="0059767B">
      <w:pPr>
        <w:widowControl w:val="0"/>
        <w:tabs>
          <w:tab w:val="left" w:pos="426"/>
        </w:tabs>
        <w:spacing w:after="0"/>
        <w:ind w:right="-1"/>
        <w:rPr>
          <w:bCs/>
          <w:sz w:val="24"/>
          <w:szCs w:val="24"/>
        </w:rPr>
      </w:pPr>
      <w:r>
        <w:rPr>
          <w:b/>
          <w:bCs/>
          <w:sz w:val="24"/>
          <w:szCs w:val="24"/>
        </w:rPr>
        <w:t xml:space="preserve"> </w:t>
      </w:r>
      <w:r w:rsidRPr="00996F2E">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6367D3" w:rsidRDefault="004964C7" w:rsidP="0059767B">
      <w:pPr>
        <w:pStyle w:val="NoSpacing"/>
        <w:widowControl w:val="0"/>
        <w:tabs>
          <w:tab w:val="left" w:pos="426"/>
        </w:tabs>
        <w:ind w:right="-1"/>
        <w:rPr>
          <w:rFonts w:ascii="Times New Roman" w:hAnsi="Times New Roman" w:cs="Times New Roman"/>
          <w:bCs/>
        </w:rPr>
      </w:pPr>
      <w:r w:rsidRPr="006367D3">
        <w:rPr>
          <w:rFonts w:ascii="Times New Roman" w:hAnsi="Times New Roman" w:cs="Times New Roman"/>
          <w:bCs/>
          <w:sz w:val="24"/>
          <w:szCs w:val="24"/>
        </w:rPr>
        <w:t xml:space="preserve">Порядок выполнения задания. </w:t>
      </w:r>
    </w:p>
    <w:p w:rsidR="004964C7" w:rsidRPr="00C91EA4" w:rsidRDefault="004964C7" w:rsidP="006367D3">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7B3131" w:rsidRPr="007B3131" w:rsidRDefault="007B3131" w:rsidP="007B3131">
      <w:pPr>
        <w:pStyle w:val="af5"/>
        <w:jc w:val="both"/>
        <w:rPr>
          <w:rFonts w:ascii="Times New Roman" w:hAnsi="Times New Roman"/>
          <w:bCs/>
          <w:sz w:val="24"/>
          <w:szCs w:val="24"/>
        </w:rPr>
      </w:pPr>
      <w:r w:rsidRPr="007B3131">
        <w:rPr>
          <w:rFonts w:ascii="Times New Roman" w:hAnsi="Times New Roman"/>
          <w:sz w:val="24"/>
          <w:szCs w:val="24"/>
        </w:rPr>
        <w:t xml:space="preserve">Этапы проведения инвентаризации. </w:t>
      </w:r>
      <w:r w:rsidRPr="007B3131">
        <w:rPr>
          <w:rStyle w:val="FontStyle11"/>
          <w:sz w:val="24"/>
          <w:szCs w:val="24"/>
        </w:rPr>
        <w:t>Общие правила проведения инвентаризации имущества и обязательств:</w:t>
      </w:r>
      <w:r w:rsidRPr="007B3131">
        <w:rPr>
          <w:rFonts w:ascii="Times New Roman" w:hAnsi="Times New Roman"/>
          <w:b/>
          <w:bCs/>
          <w:i/>
          <w:sz w:val="24"/>
          <w:szCs w:val="24"/>
        </w:rPr>
        <w:t xml:space="preserve"> </w:t>
      </w:r>
      <w:r w:rsidRPr="007B3131">
        <w:rPr>
          <w:rFonts w:ascii="Times New Roman" w:hAnsi="Times New Roman"/>
          <w:bCs/>
          <w:sz w:val="24"/>
          <w:szCs w:val="24"/>
        </w:rPr>
        <w:t>определение количества инвентаризаций имущества и обязательств организации в отчетном году, даты их проведения, перечня проверяемого им</w:t>
      </w:r>
      <w:r w:rsidRPr="007B3131">
        <w:rPr>
          <w:rFonts w:ascii="Times New Roman" w:hAnsi="Times New Roman"/>
          <w:bCs/>
          <w:sz w:val="24"/>
          <w:szCs w:val="24"/>
        </w:rPr>
        <w:t>у</w:t>
      </w:r>
      <w:r w:rsidRPr="007B3131">
        <w:rPr>
          <w:rFonts w:ascii="Times New Roman" w:hAnsi="Times New Roman"/>
          <w:bCs/>
          <w:sz w:val="24"/>
          <w:szCs w:val="24"/>
        </w:rPr>
        <w:t xml:space="preserve">щества и обязательств. </w:t>
      </w:r>
    </w:p>
    <w:p w:rsidR="007B3131" w:rsidRPr="007B3131" w:rsidRDefault="007B3131" w:rsidP="007B3131">
      <w:pPr>
        <w:pStyle w:val="af5"/>
        <w:jc w:val="both"/>
        <w:rPr>
          <w:rFonts w:ascii="Times New Roman" w:hAnsi="Times New Roman"/>
          <w:bCs/>
          <w:sz w:val="24"/>
          <w:szCs w:val="24"/>
        </w:rPr>
      </w:pPr>
      <w:r w:rsidRPr="007B3131">
        <w:rPr>
          <w:rFonts w:ascii="Times New Roman" w:hAnsi="Times New Roman"/>
          <w:bCs/>
          <w:sz w:val="24"/>
          <w:szCs w:val="24"/>
        </w:rPr>
        <w:t>Формирование инвентаризационной комиссии, ее состав.</w:t>
      </w:r>
    </w:p>
    <w:p w:rsidR="007B3131" w:rsidRPr="007B3131" w:rsidRDefault="007B3131" w:rsidP="007B3131">
      <w:pPr>
        <w:pStyle w:val="af5"/>
        <w:jc w:val="both"/>
        <w:rPr>
          <w:rFonts w:ascii="Times New Roman" w:hAnsi="Times New Roman"/>
          <w:bCs/>
          <w:sz w:val="24"/>
          <w:szCs w:val="24"/>
        </w:rPr>
      </w:pPr>
      <w:r w:rsidRPr="007B3131">
        <w:rPr>
          <w:rFonts w:ascii="Times New Roman" w:hAnsi="Times New Roman"/>
          <w:bCs/>
          <w:sz w:val="24"/>
          <w:szCs w:val="24"/>
        </w:rPr>
        <w:t>Обязанности материально - ответственного лица при подготовке к инвентаризации им</w:t>
      </w:r>
      <w:r w:rsidRPr="007B3131">
        <w:rPr>
          <w:rFonts w:ascii="Times New Roman" w:hAnsi="Times New Roman"/>
          <w:bCs/>
          <w:sz w:val="24"/>
          <w:szCs w:val="24"/>
        </w:rPr>
        <w:t>у</w:t>
      </w:r>
      <w:r w:rsidRPr="007B3131">
        <w:rPr>
          <w:rFonts w:ascii="Times New Roman" w:hAnsi="Times New Roman"/>
          <w:bCs/>
          <w:sz w:val="24"/>
          <w:szCs w:val="24"/>
        </w:rPr>
        <w:t xml:space="preserve">щества и в процессе проведения инвентаризации имущества.  </w:t>
      </w:r>
    </w:p>
    <w:p w:rsidR="006367D3" w:rsidRPr="00BD344B" w:rsidRDefault="006367D3" w:rsidP="006367D3">
      <w:pPr>
        <w:pStyle w:val="NoSpacing"/>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3</w:t>
      </w:r>
      <w:r w:rsidRPr="00BD344B">
        <w:rPr>
          <w:rFonts w:ascii="Times New Roman" w:hAnsi="Times New Roman" w:cs="Times New Roman"/>
          <w:b/>
          <w:sz w:val="24"/>
          <w:szCs w:val="24"/>
        </w:rPr>
        <w:t>.</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1.</w:t>
      </w:r>
      <w:r>
        <w:rPr>
          <w:bCs/>
          <w:sz w:val="24"/>
          <w:szCs w:val="24"/>
          <w:lang w:eastAsia="ru-RU"/>
        </w:rPr>
        <w:t xml:space="preserve"> </w:t>
      </w:r>
      <w:r w:rsidRPr="0070112C">
        <w:rPr>
          <w:sz w:val="24"/>
          <w:szCs w:val="24"/>
          <w:lang w:eastAsia="ru-RU"/>
        </w:rPr>
        <w:t xml:space="preserve"> По итогам проведенной инвентаризации ООО «Премьера»  на складе № 4 была выявлена недостача тротуарной плитки артикул 1281 в количестве 12 м</w:t>
      </w:r>
      <w:r w:rsidRPr="0070112C">
        <w:rPr>
          <w:sz w:val="24"/>
          <w:szCs w:val="24"/>
          <w:vertAlign w:val="superscript"/>
          <w:lang w:eastAsia="ru-RU"/>
        </w:rPr>
        <w:t>2</w:t>
      </w:r>
      <w:r w:rsidRPr="0070112C">
        <w:rPr>
          <w:sz w:val="24"/>
          <w:szCs w:val="24"/>
          <w:lang w:eastAsia="ru-RU"/>
        </w:rPr>
        <w:t xml:space="preserve"> по цене 640,00 рублей за м</w:t>
      </w:r>
      <w:r w:rsidRPr="0070112C">
        <w:rPr>
          <w:sz w:val="24"/>
          <w:szCs w:val="24"/>
          <w:vertAlign w:val="superscript"/>
          <w:lang w:eastAsia="ru-RU"/>
        </w:rPr>
        <w:t>2</w:t>
      </w:r>
      <w:r w:rsidRPr="0070112C">
        <w:rPr>
          <w:sz w:val="24"/>
          <w:szCs w:val="24"/>
          <w:lang w:eastAsia="ru-RU"/>
        </w:rPr>
        <w:t xml:space="preserve">  и излишек тротуарной плитки артикул 1976, также в количестве 12 м</w:t>
      </w:r>
      <w:r w:rsidRPr="0070112C">
        <w:rPr>
          <w:sz w:val="24"/>
          <w:szCs w:val="24"/>
          <w:vertAlign w:val="superscript"/>
          <w:lang w:eastAsia="ru-RU"/>
        </w:rPr>
        <w:t>2</w:t>
      </w:r>
      <w:r w:rsidRPr="0070112C">
        <w:rPr>
          <w:sz w:val="24"/>
          <w:szCs w:val="24"/>
          <w:lang w:eastAsia="ru-RU"/>
        </w:rPr>
        <w:t xml:space="preserve"> по цене 670,00 рублей. Было принято решение о проведении зачета по выявленной пересортице.</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2</w:t>
      </w:r>
      <w:r>
        <w:rPr>
          <w:bCs/>
          <w:sz w:val="24"/>
          <w:szCs w:val="24"/>
          <w:lang w:eastAsia="ru-RU"/>
        </w:rPr>
        <w:t>.</w:t>
      </w:r>
      <w:r w:rsidRPr="0070112C">
        <w:rPr>
          <w:bCs/>
          <w:sz w:val="24"/>
          <w:szCs w:val="24"/>
          <w:lang w:eastAsia="ru-RU"/>
        </w:rPr>
        <w:t xml:space="preserve"> </w:t>
      </w:r>
      <w:r w:rsidRPr="0070112C">
        <w:rPr>
          <w:sz w:val="24"/>
          <w:szCs w:val="24"/>
          <w:lang w:eastAsia="ru-RU"/>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7B3131" w:rsidRPr="0070112C" w:rsidRDefault="007B3131" w:rsidP="007B3131">
      <w:pPr>
        <w:spacing w:after="0"/>
        <w:ind w:firstLine="720"/>
        <w:jc w:val="both"/>
        <w:rPr>
          <w:sz w:val="24"/>
          <w:szCs w:val="24"/>
          <w:lang w:eastAsia="ru-RU"/>
        </w:rPr>
      </w:pPr>
      <w:r w:rsidRPr="0070112C">
        <w:rPr>
          <w:sz w:val="24"/>
          <w:szCs w:val="24"/>
          <w:lang w:eastAsia="ru-RU"/>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bookmarkStart w:id="5" w:name="_Toc45129464"/>
      <w:r w:rsidRPr="004964C7">
        <w:rPr>
          <w:rFonts w:ascii="Times New Roman" w:hAnsi="Times New Roman" w:cs="Times New Roman"/>
          <w:color w:val="auto"/>
          <w:sz w:val="24"/>
          <w:szCs w:val="24"/>
        </w:rPr>
        <w:t>Практическая работа  № 4</w:t>
      </w:r>
      <w:bookmarkEnd w:id="5"/>
    </w:p>
    <w:p w:rsidR="00F339BB" w:rsidRDefault="004964C7" w:rsidP="0059767B">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оборотных активов</w:t>
      </w:r>
    </w:p>
    <w:p w:rsidR="00F339BB" w:rsidRPr="00996F2E" w:rsidRDefault="00F339BB" w:rsidP="00F339BB">
      <w:pPr>
        <w:pStyle w:val="NoSpacing"/>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4964C7" w:rsidRPr="007B3131"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7B3131">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Инвентаризация оборотных активов</w:t>
      </w:r>
      <w:r w:rsidR="007B3131" w:rsidRPr="007B3131">
        <w:rPr>
          <w:rFonts w:ascii="Times New Roman" w:hAnsi="Times New Roman" w:cs="Times New Roman"/>
          <w:sz w:val="24"/>
          <w:szCs w:val="24"/>
        </w:rPr>
        <w:t xml:space="preserve"> </w:t>
      </w:r>
      <w:r w:rsidRPr="007B3131">
        <w:rPr>
          <w:rFonts w:ascii="Times New Roman" w:hAnsi="Times New Roman" w:cs="Times New Roman"/>
          <w:sz w:val="24"/>
          <w:szCs w:val="24"/>
        </w:rPr>
        <w:t xml:space="preserve">Выработка умения у учащихся заполнять кассовые документы. </w:t>
      </w:r>
    </w:p>
    <w:p w:rsidR="00F339BB" w:rsidRPr="00F339BB" w:rsidRDefault="004964C7" w:rsidP="0059767B">
      <w:pPr>
        <w:widowControl w:val="0"/>
        <w:tabs>
          <w:tab w:val="left" w:pos="426"/>
        </w:tabs>
        <w:spacing w:after="0"/>
        <w:ind w:right="-1"/>
        <w:rPr>
          <w:bCs/>
          <w:sz w:val="24"/>
          <w:szCs w:val="24"/>
        </w:rPr>
      </w:pPr>
      <w:r w:rsidRPr="00F339BB">
        <w:rPr>
          <w:bCs/>
          <w:sz w:val="24"/>
          <w:szCs w:val="24"/>
        </w:rPr>
        <w:t>Оснащение практического задания:</w:t>
      </w:r>
      <w:r w:rsidR="00432918" w:rsidRPr="00F339BB">
        <w:rPr>
          <w:bCs/>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Опережающее  домашнее  задание.</w:t>
      </w:r>
      <w:r w:rsidR="00432918">
        <w:rPr>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lastRenderedPageBreak/>
        <w:t xml:space="preserve">Задание  для  отработки  практической  работы. </w:t>
      </w:r>
      <w:r w:rsidR="00432918">
        <w:rPr>
          <w:sz w:val="24"/>
          <w:szCs w:val="24"/>
        </w:rPr>
        <w:t xml:space="preserve"> </w:t>
      </w:r>
    </w:p>
    <w:p w:rsidR="004964C7" w:rsidRPr="00432918" w:rsidRDefault="004964C7" w:rsidP="0059767B">
      <w:pPr>
        <w:widowControl w:val="0"/>
        <w:tabs>
          <w:tab w:val="left" w:pos="426"/>
        </w:tabs>
        <w:spacing w:after="0"/>
        <w:ind w:right="-1"/>
        <w:rPr>
          <w:b/>
          <w:bCs/>
          <w:sz w:val="24"/>
          <w:szCs w:val="24"/>
        </w:rPr>
      </w:pPr>
      <w:r w:rsidRPr="00496192">
        <w:rPr>
          <w:sz w:val="24"/>
          <w:szCs w:val="24"/>
        </w:rPr>
        <w:t>Бланки документов.</w:t>
      </w:r>
    </w:p>
    <w:p w:rsidR="004964C7" w:rsidRPr="00C91EA4" w:rsidRDefault="004964C7" w:rsidP="0059767B">
      <w:pPr>
        <w:pStyle w:val="NoSpacing"/>
        <w:widowControl w:val="0"/>
        <w:tabs>
          <w:tab w:val="left" w:pos="426"/>
        </w:tabs>
        <w:ind w:right="-1"/>
        <w:rPr>
          <w:rFonts w:ascii="Times New Roman" w:hAnsi="Times New Roman" w:cs="Times New Roman"/>
          <w:b/>
          <w:bCs/>
        </w:rPr>
      </w:pPr>
      <w:r w:rsidRPr="00C91EA4">
        <w:rPr>
          <w:rFonts w:ascii="Times New Roman" w:hAnsi="Times New Roman" w:cs="Times New Roman"/>
          <w:b/>
          <w:bCs/>
          <w:sz w:val="24"/>
          <w:szCs w:val="24"/>
        </w:rPr>
        <w:t xml:space="preserve">Порядок выполнения задания. </w:t>
      </w:r>
    </w:p>
    <w:p w:rsidR="007B3131" w:rsidRDefault="004964C7" w:rsidP="007B3131">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bookmarkStart w:id="6" w:name="_Toc45129465"/>
    </w:p>
    <w:p w:rsidR="007B3131" w:rsidRPr="00803741" w:rsidRDefault="007B3131" w:rsidP="007B3131">
      <w:pPr>
        <w:pStyle w:val="af5"/>
        <w:ind w:left="360" w:hanging="329"/>
        <w:jc w:val="both"/>
        <w:rPr>
          <w:rFonts w:ascii="Times New Roman" w:hAnsi="Times New Roman"/>
        </w:rPr>
      </w:pPr>
      <w:r w:rsidRPr="00803741">
        <w:rPr>
          <w:rFonts w:ascii="Times New Roman" w:hAnsi="Times New Roman"/>
        </w:rPr>
        <w:t>Порядок проведения инвентаризации материально-производственных запасов.</w:t>
      </w:r>
    </w:p>
    <w:p w:rsidR="007B3131" w:rsidRPr="00803741" w:rsidRDefault="007B3131" w:rsidP="007B3131">
      <w:pPr>
        <w:pStyle w:val="af5"/>
        <w:ind w:left="360" w:hanging="329"/>
        <w:jc w:val="both"/>
        <w:rPr>
          <w:rFonts w:ascii="Times New Roman" w:hAnsi="Times New Roman"/>
        </w:rPr>
      </w:pPr>
      <w:r w:rsidRPr="00803741">
        <w:rPr>
          <w:rFonts w:ascii="Times New Roman" w:hAnsi="Times New Roman"/>
        </w:rPr>
        <w:t>Порядок оформления результатов инвентаризации материально-производственных зап</w:t>
      </w:r>
      <w:r w:rsidRPr="00803741">
        <w:rPr>
          <w:rFonts w:ascii="Times New Roman" w:hAnsi="Times New Roman"/>
        </w:rPr>
        <w:t>а</w:t>
      </w:r>
      <w:r w:rsidRPr="00803741">
        <w:rPr>
          <w:rFonts w:ascii="Times New Roman" w:hAnsi="Times New Roman"/>
        </w:rPr>
        <w:t xml:space="preserve">сов. </w:t>
      </w:r>
    </w:p>
    <w:p w:rsidR="007B3131" w:rsidRPr="00803741" w:rsidRDefault="007B3131" w:rsidP="007B3131">
      <w:pPr>
        <w:pStyle w:val="af5"/>
        <w:ind w:left="360" w:hanging="329"/>
        <w:jc w:val="both"/>
        <w:rPr>
          <w:rFonts w:ascii="Times New Roman" w:hAnsi="Times New Roman"/>
        </w:rPr>
      </w:pPr>
      <w:r w:rsidRPr="00803741">
        <w:rPr>
          <w:rFonts w:ascii="Times New Roman" w:hAnsi="Times New Roman"/>
        </w:rPr>
        <w:t>Порядок проведения инвентаризации незавершённого производства.</w:t>
      </w:r>
    </w:p>
    <w:p w:rsidR="007B3131" w:rsidRPr="00BD344B" w:rsidRDefault="007B3131" w:rsidP="007B3131">
      <w:pPr>
        <w:pStyle w:val="NoSpacing"/>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4</w:t>
      </w:r>
    </w:p>
    <w:p w:rsidR="007B3131" w:rsidRPr="00C91EA4" w:rsidRDefault="007B3131" w:rsidP="007B3131">
      <w:pPr>
        <w:pStyle w:val="NoSpacing"/>
        <w:widowControl w:val="0"/>
        <w:tabs>
          <w:tab w:val="left" w:pos="426"/>
        </w:tabs>
        <w:rPr>
          <w:rFonts w:ascii="Times New Roman" w:hAnsi="Times New Roman" w:cs="Times New Roman"/>
          <w:sz w:val="24"/>
          <w:szCs w:val="24"/>
        </w:rPr>
      </w:pPr>
      <w:r>
        <w:rPr>
          <w:rFonts w:ascii="Times New Roman" w:hAnsi="Times New Roman" w:cs="Times New Roman"/>
          <w:sz w:val="24"/>
          <w:szCs w:val="24"/>
        </w:rPr>
        <w:t>Выполнить следующее задание:</w:t>
      </w:r>
    </w:p>
    <w:p w:rsidR="007B3131" w:rsidRPr="0070112C" w:rsidRDefault="007B3131" w:rsidP="007B3131">
      <w:pPr>
        <w:spacing w:after="0"/>
        <w:ind w:firstLine="720"/>
        <w:jc w:val="both"/>
        <w:rPr>
          <w:sz w:val="24"/>
          <w:szCs w:val="24"/>
          <w:lang w:eastAsia="ru-RU"/>
        </w:rPr>
      </w:pPr>
      <w:r w:rsidRPr="0070112C">
        <w:rPr>
          <w:b/>
          <w:bCs/>
          <w:sz w:val="24"/>
          <w:szCs w:val="24"/>
          <w:lang w:eastAsia="ru-RU"/>
        </w:rPr>
        <w:t xml:space="preserve">Задание </w:t>
      </w:r>
      <w:r>
        <w:rPr>
          <w:b/>
          <w:bCs/>
          <w:sz w:val="24"/>
          <w:szCs w:val="24"/>
          <w:lang w:eastAsia="ru-RU"/>
        </w:rPr>
        <w:t>1.</w:t>
      </w:r>
      <w:r w:rsidRPr="0070112C">
        <w:rPr>
          <w:sz w:val="24"/>
          <w:szCs w:val="24"/>
          <w:lang w:eastAsia="ru-RU"/>
        </w:rPr>
        <w:t xml:space="preserve"> По итогам проведенной инвентаризации на 31 декабря 20</w:t>
      </w:r>
      <w:r>
        <w:rPr>
          <w:sz w:val="24"/>
          <w:szCs w:val="24"/>
          <w:lang w:eastAsia="ru-RU"/>
        </w:rPr>
        <w:t>2</w:t>
      </w:r>
      <w:r w:rsidR="00CD14EB">
        <w:rPr>
          <w:sz w:val="24"/>
          <w:szCs w:val="24"/>
          <w:lang w:eastAsia="ru-RU"/>
        </w:rPr>
        <w:t>4</w:t>
      </w:r>
      <w:r w:rsidRPr="0070112C">
        <w:rPr>
          <w:sz w:val="24"/>
          <w:szCs w:val="24"/>
          <w:lang w:eastAsia="ru-RU"/>
        </w:rPr>
        <w:t> года ООО «Премьера» были выявлены излишки материалов, полученных от демонтажа оборудования, рыночная стоимость которых составляет 26 950,00 рублей. Данная сумма при расчете налога на прибыль была учтена в качестве внереализационных доходов.</w:t>
      </w:r>
    </w:p>
    <w:p w:rsidR="007B3131" w:rsidRPr="0070112C" w:rsidRDefault="007B3131" w:rsidP="007B3131">
      <w:pPr>
        <w:spacing w:after="0"/>
        <w:ind w:firstLine="720"/>
        <w:jc w:val="both"/>
        <w:rPr>
          <w:sz w:val="24"/>
          <w:szCs w:val="24"/>
          <w:lang w:eastAsia="ru-RU"/>
        </w:rPr>
      </w:pPr>
      <w:r w:rsidRPr="0070112C">
        <w:rPr>
          <w:sz w:val="24"/>
          <w:szCs w:val="24"/>
          <w:lang w:eastAsia="ru-RU"/>
        </w:rPr>
        <w:t>В апреле 20</w:t>
      </w:r>
      <w:r>
        <w:rPr>
          <w:sz w:val="24"/>
          <w:szCs w:val="24"/>
          <w:lang w:eastAsia="ru-RU"/>
        </w:rPr>
        <w:t>2</w:t>
      </w:r>
      <w:r w:rsidR="00CD14EB">
        <w:rPr>
          <w:sz w:val="24"/>
          <w:szCs w:val="24"/>
          <w:lang w:eastAsia="ru-RU"/>
        </w:rPr>
        <w:t>5</w:t>
      </w:r>
      <w:r w:rsidRPr="0070112C">
        <w:rPr>
          <w:sz w:val="24"/>
          <w:szCs w:val="24"/>
          <w:lang w:eastAsia="ru-RU"/>
        </w:rPr>
        <w:t xml:space="preserve"> года данные материалы были переданы в производство. </w:t>
      </w:r>
    </w:p>
    <w:p w:rsidR="007B3131" w:rsidRPr="0070112C" w:rsidRDefault="007B3131" w:rsidP="007B3131">
      <w:pPr>
        <w:spacing w:after="0"/>
        <w:ind w:firstLine="720"/>
        <w:jc w:val="both"/>
        <w:rPr>
          <w:sz w:val="24"/>
          <w:szCs w:val="24"/>
          <w:lang w:eastAsia="ru-RU"/>
        </w:rPr>
      </w:pPr>
      <w:r w:rsidRPr="0070112C">
        <w:rPr>
          <w:sz w:val="24"/>
          <w:szCs w:val="24"/>
          <w:lang w:eastAsia="ru-RU"/>
        </w:rPr>
        <w:t>Определить сумму, отнесенную к материальным расходам, в целях исчисления налога на прибыль.</w:t>
      </w:r>
    </w:p>
    <w:p w:rsidR="007B3131" w:rsidRPr="0070112C" w:rsidRDefault="007B3131" w:rsidP="007B3131">
      <w:pPr>
        <w:spacing w:after="0"/>
        <w:ind w:firstLine="720"/>
        <w:jc w:val="both"/>
        <w:rPr>
          <w:sz w:val="24"/>
          <w:szCs w:val="24"/>
          <w:lang w:eastAsia="ru-RU"/>
        </w:rPr>
      </w:pPr>
      <w:r w:rsidRPr="0070112C">
        <w:rPr>
          <w:b/>
          <w:bCs/>
          <w:sz w:val="24"/>
          <w:szCs w:val="24"/>
          <w:lang w:eastAsia="ru-RU"/>
        </w:rPr>
        <w:t xml:space="preserve">Задание </w:t>
      </w:r>
      <w:r>
        <w:rPr>
          <w:b/>
          <w:bCs/>
          <w:sz w:val="24"/>
          <w:szCs w:val="24"/>
          <w:lang w:eastAsia="ru-RU"/>
        </w:rPr>
        <w:t>2</w:t>
      </w:r>
      <w:r w:rsidRPr="0070112C">
        <w:rPr>
          <w:b/>
          <w:bCs/>
          <w:sz w:val="24"/>
          <w:szCs w:val="24"/>
          <w:lang w:eastAsia="ru-RU"/>
        </w:rPr>
        <w:t>.</w:t>
      </w:r>
      <w:r>
        <w:rPr>
          <w:bCs/>
          <w:sz w:val="24"/>
          <w:szCs w:val="24"/>
          <w:lang w:eastAsia="ru-RU"/>
        </w:rPr>
        <w:t xml:space="preserve"> </w:t>
      </w:r>
      <w:r w:rsidRPr="0070112C">
        <w:rPr>
          <w:sz w:val="24"/>
          <w:szCs w:val="24"/>
          <w:lang w:eastAsia="ru-RU"/>
        </w:rPr>
        <w:t xml:space="preserve">При проведении инвентаризации на предприятии ООО «Премьера», занимающемся производством и реализацией бетона были выявлены излишки щебня гранитного, фракции 5-20 на сумму 8 400,00 рублей, а также недостатки песка речного на сумму 7 800,00 рублей. Виновным лицом признан кладовщик Ветров С.А. </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По заключенному соглашению между генеральным директором и виновным лицом рыночная стоимость песка речного в размере 8 100,00 рублей, удерживается равными долями из заработной платы в течение 6 месяцев. </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5</w:t>
      </w:r>
      <w:bookmarkEnd w:id="6"/>
    </w:p>
    <w:p w:rsidR="00F339BB" w:rsidRDefault="004964C7" w:rsidP="0059767B">
      <w:pPr>
        <w:widowControl w:val="0"/>
        <w:tabs>
          <w:tab w:val="left" w:pos="426"/>
        </w:tabs>
        <w:spacing w:after="0"/>
        <w:ind w:right="-1"/>
        <w:rPr>
          <w:b/>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расчетов</w:t>
      </w:r>
    </w:p>
    <w:p w:rsidR="00F339BB" w:rsidRPr="00996F2E" w:rsidRDefault="00F339BB" w:rsidP="00F339BB">
      <w:pPr>
        <w:pStyle w:val="NoSpacing"/>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F339BB" w:rsidRPr="00F339BB"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F339BB">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Инвентаризация расчетов</w:t>
      </w:r>
    </w:p>
    <w:p w:rsidR="004964C7" w:rsidRPr="00F339BB"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F339BB">
        <w:rPr>
          <w:rFonts w:ascii="Times New Roman" w:hAnsi="Times New Roman" w:cs="Times New Roman"/>
          <w:sz w:val="24"/>
          <w:szCs w:val="24"/>
        </w:rPr>
        <w:t xml:space="preserve">Выработка умения у учащихся заполнять кассовые документы. </w:t>
      </w:r>
    </w:p>
    <w:p w:rsidR="00F339BB" w:rsidRDefault="004964C7" w:rsidP="0059767B">
      <w:pPr>
        <w:widowControl w:val="0"/>
        <w:tabs>
          <w:tab w:val="left" w:pos="426"/>
        </w:tabs>
        <w:spacing w:after="0"/>
        <w:ind w:right="-1"/>
        <w:rPr>
          <w:b/>
          <w:bCs/>
          <w:sz w:val="24"/>
          <w:szCs w:val="24"/>
        </w:rPr>
      </w:pPr>
      <w:r>
        <w:rPr>
          <w:b/>
          <w:bCs/>
          <w:sz w:val="24"/>
          <w:szCs w:val="24"/>
        </w:rPr>
        <w:t>Оснащение практического задания:</w:t>
      </w:r>
      <w:r w:rsidR="001F5466">
        <w:rPr>
          <w:b/>
          <w:bCs/>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Опережающее  домашнее  задание.</w:t>
      </w:r>
      <w:r w:rsidR="001F5466">
        <w:rPr>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 xml:space="preserve">Задание  для  отработки  практической  работы. </w:t>
      </w:r>
    </w:p>
    <w:p w:rsidR="004964C7" w:rsidRPr="001F5466" w:rsidRDefault="004964C7" w:rsidP="0059767B">
      <w:pPr>
        <w:widowControl w:val="0"/>
        <w:tabs>
          <w:tab w:val="left" w:pos="426"/>
        </w:tabs>
        <w:spacing w:after="0"/>
        <w:ind w:right="-1"/>
        <w:rPr>
          <w:b/>
          <w:bCs/>
          <w:sz w:val="24"/>
          <w:szCs w:val="24"/>
        </w:rPr>
      </w:pPr>
      <w:r w:rsidRPr="00496192">
        <w:rPr>
          <w:sz w:val="24"/>
          <w:szCs w:val="24"/>
        </w:rPr>
        <w:t>Бланки документов.</w:t>
      </w:r>
    </w:p>
    <w:p w:rsidR="004964C7" w:rsidRPr="00F339BB" w:rsidRDefault="004964C7" w:rsidP="0059767B">
      <w:pPr>
        <w:pStyle w:val="NoSpacing"/>
        <w:widowControl w:val="0"/>
        <w:tabs>
          <w:tab w:val="left" w:pos="426"/>
        </w:tabs>
        <w:ind w:right="-1"/>
        <w:rPr>
          <w:rFonts w:ascii="Times New Roman" w:hAnsi="Times New Roman" w:cs="Times New Roman"/>
          <w:bCs/>
        </w:rPr>
      </w:pPr>
      <w:r w:rsidRPr="00F339BB">
        <w:rPr>
          <w:rFonts w:ascii="Times New Roman" w:hAnsi="Times New Roman" w:cs="Times New Roman"/>
          <w:bCs/>
          <w:sz w:val="24"/>
          <w:szCs w:val="24"/>
        </w:rPr>
        <w:t xml:space="preserve">Порядок выполнения задания. </w:t>
      </w:r>
    </w:p>
    <w:p w:rsidR="004964C7" w:rsidRPr="00C91EA4" w:rsidRDefault="004964C7" w:rsidP="0059767B">
      <w:pPr>
        <w:pStyle w:val="NoSpacing"/>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7B3131" w:rsidRPr="00106CF4" w:rsidRDefault="007B3131" w:rsidP="007B3131">
      <w:pPr>
        <w:pStyle w:val="af3"/>
        <w:spacing w:before="0" w:after="0"/>
        <w:ind w:left="0"/>
        <w:jc w:val="both"/>
      </w:pPr>
      <w:r w:rsidRPr="00106CF4">
        <w:t xml:space="preserve">Порядок проведения и оформления результатов инвентаризации расчетов. Порядок выявления задолженности, нереальной к взысканию. </w:t>
      </w:r>
    </w:p>
    <w:p w:rsidR="007B3131" w:rsidRPr="00106CF4" w:rsidRDefault="007B3131" w:rsidP="007B3131">
      <w:pPr>
        <w:spacing w:after="0"/>
        <w:jc w:val="both"/>
        <w:rPr>
          <w:sz w:val="24"/>
          <w:szCs w:val="24"/>
        </w:rPr>
      </w:pPr>
      <w:r w:rsidRPr="00106CF4">
        <w:rPr>
          <w:sz w:val="24"/>
          <w:szCs w:val="24"/>
        </w:rPr>
        <w:t xml:space="preserve">Порядок инвентаризации дебиторской и кредиторской задолженности экономического субъекта. </w:t>
      </w:r>
    </w:p>
    <w:p w:rsidR="007B3131" w:rsidRPr="007B3131" w:rsidRDefault="007B3131" w:rsidP="007B3131">
      <w:pPr>
        <w:pStyle w:val="1"/>
        <w:keepNext w:val="0"/>
        <w:keepLines w:val="0"/>
        <w:widowControl w:val="0"/>
        <w:tabs>
          <w:tab w:val="left" w:pos="426"/>
        </w:tabs>
        <w:spacing w:before="0" w:after="0"/>
        <w:ind w:right="-1"/>
        <w:rPr>
          <w:rFonts w:ascii="Times New Roman" w:hAnsi="Times New Roman" w:cs="Times New Roman"/>
          <w:b w:val="0"/>
          <w:color w:val="auto"/>
          <w:sz w:val="24"/>
          <w:szCs w:val="24"/>
        </w:rPr>
      </w:pPr>
      <w:r w:rsidRPr="007B3131">
        <w:rPr>
          <w:rFonts w:ascii="Times New Roman" w:hAnsi="Times New Roman"/>
          <w:b w:val="0"/>
          <w:color w:val="auto"/>
          <w:sz w:val="24"/>
          <w:szCs w:val="24"/>
        </w:rPr>
        <w:t>Порядок проведения и оформления результатов инвентаризации расчетов с подотчётн</w:t>
      </w:r>
      <w:r w:rsidRPr="007B3131">
        <w:rPr>
          <w:rFonts w:ascii="Times New Roman" w:hAnsi="Times New Roman"/>
          <w:b w:val="0"/>
          <w:color w:val="auto"/>
          <w:sz w:val="24"/>
          <w:szCs w:val="24"/>
        </w:rPr>
        <w:t>ы</w:t>
      </w:r>
      <w:r w:rsidRPr="007B3131">
        <w:rPr>
          <w:rFonts w:ascii="Times New Roman" w:hAnsi="Times New Roman"/>
          <w:b w:val="0"/>
          <w:color w:val="auto"/>
          <w:sz w:val="24"/>
          <w:szCs w:val="24"/>
        </w:rPr>
        <w:t>ми лицами.</w:t>
      </w:r>
    </w:p>
    <w:p w:rsidR="00F339BB" w:rsidRPr="004964C7" w:rsidRDefault="00F339BB" w:rsidP="00F339BB">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5</w:t>
      </w:r>
    </w:p>
    <w:p w:rsidR="007B3131" w:rsidRPr="0070112C" w:rsidRDefault="007B3131" w:rsidP="007B3131">
      <w:pPr>
        <w:spacing w:after="0"/>
        <w:ind w:firstLine="720"/>
        <w:jc w:val="both"/>
        <w:rPr>
          <w:sz w:val="24"/>
          <w:szCs w:val="24"/>
          <w:lang w:eastAsia="ru-RU"/>
        </w:rPr>
      </w:pPr>
      <w:bookmarkStart w:id="7" w:name="_Toc45129466"/>
      <w:r>
        <w:rPr>
          <w:b/>
          <w:bCs/>
          <w:sz w:val="24"/>
          <w:szCs w:val="24"/>
          <w:lang w:eastAsia="ru-RU"/>
        </w:rPr>
        <w:t>Задание 1.</w:t>
      </w:r>
      <w:r w:rsidRPr="0070112C">
        <w:rPr>
          <w:sz w:val="24"/>
          <w:szCs w:val="24"/>
          <w:lang w:eastAsia="ru-RU"/>
        </w:rPr>
        <w:t xml:space="preserve"> В ходе проведенной инвентаризации на складе № 6 ООО «Премьера» были выявлены излишки речного песка в количестве 6 тонн (стоимость 1 тонны составляет 250,00 рублей), а также недостача материалов - щебня гранитного на сумму 6 740,00 рублей и недостача готовой продукции - блоков, на общую сумму 12 470,00 рублей. В результате проведенных мероприятий были установлены виновные в выявленной недостаче материалов, лица, полностью признавшие свою вину и согласившиеся возместить причиненные убытки. Виновные в недостаче блоков лица выявлены не были. </w:t>
      </w:r>
    </w:p>
    <w:p w:rsidR="007B3131" w:rsidRPr="0070112C" w:rsidRDefault="007B3131" w:rsidP="007B3131">
      <w:pPr>
        <w:spacing w:after="0"/>
        <w:ind w:firstLine="720"/>
        <w:jc w:val="both"/>
        <w:rPr>
          <w:sz w:val="24"/>
          <w:szCs w:val="24"/>
          <w:lang w:eastAsia="ru-RU"/>
        </w:rPr>
      </w:pPr>
      <w:r>
        <w:rPr>
          <w:b/>
          <w:bCs/>
          <w:sz w:val="24"/>
          <w:szCs w:val="24"/>
          <w:lang w:eastAsia="ru-RU"/>
        </w:rPr>
        <w:t>Задание 2.</w:t>
      </w:r>
      <w:r w:rsidRPr="0070112C">
        <w:rPr>
          <w:sz w:val="24"/>
          <w:szCs w:val="24"/>
          <w:lang w:eastAsia="ru-RU"/>
        </w:rPr>
        <w:t xml:space="preserve"> По итогам проведенной инвентаризации ООО «Премьера» была выявлена недостача товара на общую сумму 20 700,00. </w:t>
      </w:r>
    </w:p>
    <w:p w:rsidR="007B3131" w:rsidRPr="0070112C" w:rsidRDefault="007B3131" w:rsidP="007B3131">
      <w:pPr>
        <w:spacing w:after="0"/>
        <w:ind w:firstLine="720"/>
        <w:jc w:val="both"/>
        <w:rPr>
          <w:sz w:val="24"/>
          <w:szCs w:val="24"/>
          <w:lang w:eastAsia="ru-RU"/>
        </w:rPr>
      </w:pPr>
      <w:r w:rsidRPr="0070112C">
        <w:rPr>
          <w:sz w:val="24"/>
          <w:szCs w:val="24"/>
          <w:lang w:eastAsia="ru-RU"/>
        </w:rPr>
        <w:lastRenderedPageBreak/>
        <w:t xml:space="preserve">Установленное в соответствии с действующим законодательством виновное лицо - кладовщик Панкратов А.О. по взаимному согласию с руководством предприятия погасить часть причиненного ущерба путем передачи предприятию компьютера. </w:t>
      </w:r>
    </w:p>
    <w:p w:rsidR="007B3131" w:rsidRPr="0070112C" w:rsidRDefault="007B3131" w:rsidP="007B3131">
      <w:pPr>
        <w:spacing w:after="0"/>
        <w:ind w:firstLine="720"/>
        <w:jc w:val="both"/>
        <w:rPr>
          <w:sz w:val="24"/>
          <w:szCs w:val="24"/>
          <w:lang w:eastAsia="ru-RU"/>
        </w:rPr>
      </w:pPr>
      <w:r w:rsidRPr="0070112C">
        <w:rPr>
          <w:sz w:val="24"/>
          <w:szCs w:val="24"/>
          <w:lang w:eastAsia="ru-RU"/>
        </w:rPr>
        <w:t>Рыночная стоимость компьютера, с учетом его износа составляет 14 740,00 рублей. Данная рыночная стоимость подтверждается справкой эксперта.</w:t>
      </w:r>
    </w:p>
    <w:p w:rsidR="007B3131" w:rsidRPr="0070112C" w:rsidRDefault="007B3131" w:rsidP="007B3131">
      <w:pPr>
        <w:spacing w:after="0"/>
        <w:ind w:firstLine="720"/>
        <w:jc w:val="both"/>
        <w:rPr>
          <w:sz w:val="24"/>
          <w:szCs w:val="24"/>
          <w:lang w:eastAsia="ru-RU"/>
        </w:rPr>
      </w:pPr>
      <w:r w:rsidRPr="0070112C">
        <w:rPr>
          <w:sz w:val="24"/>
          <w:szCs w:val="24"/>
          <w:lang w:eastAsia="ru-RU"/>
        </w:rPr>
        <w:t>Оставшаяся часть задолженности будет внесена единовременно виновным лицом - Панкратовым А.О. в кассу организации.</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6</w:t>
      </w:r>
      <w:bookmarkEnd w:id="7"/>
    </w:p>
    <w:p w:rsidR="007B3131" w:rsidRPr="007B3131" w:rsidRDefault="004964C7" w:rsidP="007B3131">
      <w:pPr>
        <w:snapToGrid w:val="0"/>
        <w:spacing w:after="0"/>
        <w:rPr>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целевого финансиров</w:t>
      </w:r>
      <w:r w:rsidR="007B3131" w:rsidRPr="007B3131">
        <w:rPr>
          <w:b/>
          <w:sz w:val="24"/>
          <w:szCs w:val="24"/>
        </w:rPr>
        <w:t>а</w:t>
      </w:r>
      <w:r w:rsidR="007B3131" w:rsidRPr="007B3131">
        <w:rPr>
          <w:b/>
          <w:sz w:val="24"/>
          <w:szCs w:val="24"/>
        </w:rPr>
        <w:t>ния и доходов будущих периодов</w:t>
      </w:r>
    </w:p>
    <w:p w:rsidR="00F339BB" w:rsidRPr="00996F2E" w:rsidRDefault="00F339BB" w:rsidP="00F339BB">
      <w:pPr>
        <w:pStyle w:val="NoSpacing"/>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7B3131" w:rsidRPr="007B3131" w:rsidRDefault="004964C7" w:rsidP="007B3131">
      <w:pPr>
        <w:snapToGrid w:val="0"/>
        <w:spacing w:after="0"/>
        <w:rPr>
          <w:sz w:val="24"/>
          <w:szCs w:val="24"/>
        </w:rPr>
      </w:pPr>
      <w:r w:rsidRPr="004B7B62">
        <w:rPr>
          <w:sz w:val="24"/>
          <w:szCs w:val="24"/>
        </w:rPr>
        <w:t xml:space="preserve">Углубление теоретических знаний по теме: </w:t>
      </w:r>
      <w:r w:rsidR="007B3131" w:rsidRPr="007B3131">
        <w:rPr>
          <w:sz w:val="24"/>
          <w:szCs w:val="24"/>
        </w:rPr>
        <w:t>Инвентаризация целевого финансиров</w:t>
      </w:r>
      <w:r w:rsidR="007B3131" w:rsidRPr="007B3131">
        <w:rPr>
          <w:sz w:val="24"/>
          <w:szCs w:val="24"/>
        </w:rPr>
        <w:t>а</w:t>
      </w:r>
      <w:r w:rsidR="007B3131" w:rsidRPr="007B3131">
        <w:rPr>
          <w:sz w:val="24"/>
          <w:szCs w:val="24"/>
        </w:rPr>
        <w:t>ния и доходов будущих периодов</w:t>
      </w:r>
    </w:p>
    <w:p w:rsidR="004964C7" w:rsidRPr="004B7B62" w:rsidRDefault="004964C7" w:rsidP="00F339BB">
      <w:pPr>
        <w:widowControl w:val="0"/>
        <w:tabs>
          <w:tab w:val="left" w:pos="426"/>
        </w:tabs>
        <w:spacing w:after="0"/>
        <w:ind w:right="-1"/>
        <w:rPr>
          <w:sz w:val="24"/>
          <w:szCs w:val="24"/>
        </w:rPr>
      </w:pPr>
      <w:r w:rsidRPr="004B7B62">
        <w:rPr>
          <w:sz w:val="24"/>
          <w:szCs w:val="24"/>
        </w:rPr>
        <w:t>Выработка умен</w:t>
      </w:r>
      <w:r>
        <w:rPr>
          <w:sz w:val="24"/>
          <w:szCs w:val="24"/>
        </w:rPr>
        <w:t xml:space="preserve">ия у учащихся заполнять </w:t>
      </w:r>
      <w:r w:rsidRPr="004B7B62">
        <w:rPr>
          <w:sz w:val="24"/>
          <w:szCs w:val="24"/>
        </w:rPr>
        <w:t xml:space="preserve"> документы. </w:t>
      </w:r>
    </w:p>
    <w:p w:rsidR="004964C7" w:rsidRPr="00F339BB" w:rsidRDefault="004964C7" w:rsidP="0059767B">
      <w:pPr>
        <w:widowControl w:val="0"/>
        <w:tabs>
          <w:tab w:val="left" w:pos="426"/>
        </w:tabs>
        <w:spacing w:after="0"/>
        <w:ind w:right="-1"/>
        <w:rPr>
          <w:bCs/>
          <w:sz w:val="24"/>
          <w:szCs w:val="24"/>
        </w:rPr>
      </w:pPr>
      <w:r w:rsidRPr="00F339BB">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F339BB" w:rsidRDefault="004964C7" w:rsidP="0059767B">
      <w:pPr>
        <w:pStyle w:val="NoSpacing"/>
        <w:widowControl w:val="0"/>
        <w:tabs>
          <w:tab w:val="left" w:pos="426"/>
        </w:tabs>
        <w:ind w:right="-1"/>
        <w:rPr>
          <w:rFonts w:ascii="Times New Roman" w:hAnsi="Times New Roman" w:cs="Times New Roman"/>
          <w:bCs/>
        </w:rPr>
      </w:pPr>
      <w:r w:rsidRPr="00F339BB">
        <w:rPr>
          <w:rFonts w:ascii="Times New Roman" w:hAnsi="Times New Roman" w:cs="Times New Roman"/>
          <w:bCs/>
          <w:sz w:val="24"/>
          <w:szCs w:val="24"/>
        </w:rPr>
        <w:t xml:space="preserve">Порядок выполнения задания. </w:t>
      </w:r>
    </w:p>
    <w:p w:rsidR="004964C7" w:rsidRPr="00C91EA4" w:rsidRDefault="00C20D0D" w:rsidP="0059767B">
      <w:pPr>
        <w:pStyle w:val="NoSpacing"/>
        <w:widowControl w:val="0"/>
        <w:tabs>
          <w:tab w:val="left" w:pos="426"/>
        </w:tabs>
        <w:ind w:right="-1"/>
        <w:rPr>
          <w:rFonts w:ascii="Times New Roman" w:hAnsi="Times New Roman" w:cs="Times New Roman"/>
          <w:sz w:val="24"/>
          <w:szCs w:val="24"/>
        </w:rPr>
      </w:pPr>
      <w:r>
        <w:rPr>
          <w:rFonts w:ascii="Times New Roman" w:hAnsi="Times New Roman" w:cs="Times New Roman"/>
          <w:sz w:val="24"/>
          <w:szCs w:val="24"/>
        </w:rPr>
        <w:t xml:space="preserve">Каждому </w:t>
      </w:r>
      <w:r w:rsidR="004964C7" w:rsidRPr="00C91EA4">
        <w:rPr>
          <w:rFonts w:ascii="Times New Roman" w:hAnsi="Times New Roman" w:cs="Times New Roman"/>
          <w:sz w:val="24"/>
          <w:szCs w:val="24"/>
        </w:rPr>
        <w:t xml:space="preserve"> ответить на вопросы </w:t>
      </w:r>
    </w:p>
    <w:p w:rsidR="007B3131" w:rsidRPr="00106CF4" w:rsidRDefault="007B3131" w:rsidP="007B3131">
      <w:pPr>
        <w:pStyle w:val="af5"/>
        <w:jc w:val="both"/>
        <w:rPr>
          <w:rFonts w:ascii="Times New Roman" w:hAnsi="Times New Roman"/>
          <w:sz w:val="24"/>
          <w:szCs w:val="24"/>
        </w:rPr>
      </w:pPr>
      <w:r w:rsidRPr="00106CF4">
        <w:rPr>
          <w:rFonts w:ascii="Times New Roman" w:hAnsi="Times New Roman"/>
          <w:sz w:val="24"/>
          <w:szCs w:val="24"/>
        </w:rPr>
        <w:t>Порядок проведения и оформления результатов инвентаризации целевого финансиров</w:t>
      </w:r>
      <w:r w:rsidRPr="00106CF4">
        <w:rPr>
          <w:rFonts w:ascii="Times New Roman" w:hAnsi="Times New Roman"/>
          <w:sz w:val="24"/>
          <w:szCs w:val="24"/>
        </w:rPr>
        <w:t>а</w:t>
      </w:r>
      <w:r w:rsidRPr="00106CF4">
        <w:rPr>
          <w:rFonts w:ascii="Times New Roman" w:hAnsi="Times New Roman"/>
          <w:sz w:val="24"/>
          <w:szCs w:val="24"/>
        </w:rPr>
        <w:t xml:space="preserve">ния. </w:t>
      </w:r>
    </w:p>
    <w:p w:rsidR="007B3131" w:rsidRPr="00106CF4" w:rsidRDefault="007B3131" w:rsidP="007B3131">
      <w:pPr>
        <w:pStyle w:val="af5"/>
        <w:jc w:val="both"/>
        <w:rPr>
          <w:rFonts w:ascii="Times New Roman" w:hAnsi="Times New Roman"/>
          <w:sz w:val="24"/>
          <w:szCs w:val="24"/>
        </w:rPr>
      </w:pPr>
      <w:r w:rsidRPr="00106CF4">
        <w:rPr>
          <w:rFonts w:ascii="Times New Roman" w:hAnsi="Times New Roman"/>
          <w:sz w:val="24"/>
          <w:szCs w:val="24"/>
        </w:rPr>
        <w:t>Порядок проведения и инвентаризации доходов будущих периодов.</w:t>
      </w:r>
    </w:p>
    <w:p w:rsidR="007B3131" w:rsidRPr="007B3131" w:rsidRDefault="007B3131" w:rsidP="007B3131">
      <w:pPr>
        <w:pStyle w:val="1"/>
        <w:keepNext w:val="0"/>
        <w:keepLines w:val="0"/>
        <w:widowControl w:val="0"/>
        <w:tabs>
          <w:tab w:val="left" w:pos="426"/>
        </w:tabs>
        <w:spacing w:before="0" w:after="0"/>
        <w:ind w:right="-1"/>
        <w:rPr>
          <w:rFonts w:ascii="Times New Roman" w:hAnsi="Times New Roman" w:cs="Times New Roman"/>
          <w:b w:val="0"/>
          <w:color w:val="auto"/>
          <w:sz w:val="24"/>
          <w:szCs w:val="24"/>
        </w:rPr>
      </w:pPr>
      <w:r w:rsidRPr="007B3131">
        <w:rPr>
          <w:rFonts w:ascii="Times New Roman" w:hAnsi="Times New Roman" w:cs="Times New Roman"/>
          <w:b w:val="0"/>
          <w:color w:val="auto"/>
          <w:sz w:val="24"/>
          <w:szCs w:val="24"/>
        </w:rPr>
        <w:t>Порядок оформления результатов инвентаризации доходов будущих периодов.</w:t>
      </w:r>
    </w:p>
    <w:p w:rsidR="00F339BB" w:rsidRPr="004964C7" w:rsidRDefault="00F339BB" w:rsidP="00F339BB">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6</w:t>
      </w:r>
    </w:p>
    <w:p w:rsidR="004964C7" w:rsidRPr="00451ED2" w:rsidRDefault="004964C7" w:rsidP="0059767B">
      <w:pPr>
        <w:widowControl w:val="0"/>
        <w:tabs>
          <w:tab w:val="left" w:pos="426"/>
        </w:tabs>
        <w:spacing w:after="0"/>
        <w:ind w:right="-1"/>
        <w:rPr>
          <w:sz w:val="24"/>
          <w:szCs w:val="24"/>
        </w:rPr>
      </w:pPr>
      <w:r>
        <w:rPr>
          <w:sz w:val="24"/>
          <w:szCs w:val="24"/>
        </w:rPr>
        <w:t>Выполнить следующее задание и составить бухгалтерские проводки:</w:t>
      </w:r>
    </w:p>
    <w:p w:rsidR="007B3131" w:rsidRPr="0070112C" w:rsidRDefault="004964C7" w:rsidP="007B3131">
      <w:pPr>
        <w:spacing w:after="0"/>
        <w:ind w:firstLine="720"/>
        <w:jc w:val="both"/>
        <w:rPr>
          <w:sz w:val="24"/>
          <w:szCs w:val="24"/>
          <w:lang w:eastAsia="ru-RU"/>
        </w:rPr>
      </w:pPr>
      <w:r w:rsidRPr="006E689C">
        <w:rPr>
          <w:sz w:val="24"/>
          <w:szCs w:val="24"/>
        </w:rPr>
        <w:t xml:space="preserve"> </w:t>
      </w:r>
      <w:bookmarkStart w:id="8" w:name="_Toc45129467"/>
      <w:r w:rsidR="007B3131">
        <w:rPr>
          <w:b/>
          <w:bCs/>
          <w:sz w:val="24"/>
          <w:szCs w:val="24"/>
          <w:lang w:eastAsia="ru-RU"/>
        </w:rPr>
        <w:t>Задание 1.</w:t>
      </w:r>
      <w:r w:rsidR="007B3131" w:rsidRPr="0070112C">
        <w:rPr>
          <w:b/>
          <w:bCs/>
          <w:sz w:val="24"/>
          <w:szCs w:val="24"/>
          <w:lang w:eastAsia="ru-RU"/>
        </w:rPr>
        <w:t xml:space="preserve"> </w:t>
      </w:r>
      <w:r w:rsidR="007B3131" w:rsidRPr="0070112C">
        <w:rPr>
          <w:sz w:val="24"/>
          <w:szCs w:val="24"/>
          <w:lang w:eastAsia="ru-RU"/>
        </w:rPr>
        <w:t xml:space="preserve"> По итогам проведенной инвентаризации ООО «Премьера» был выявлен, причиненный работником организации ущерб в размере 145 000,00 рублей. </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По решению руководства организации установленная сумма ущерба подлежит взысканию с виновного работника в полном объеме. </w:t>
      </w:r>
    </w:p>
    <w:p w:rsidR="007B3131" w:rsidRPr="0070112C" w:rsidRDefault="007B3131" w:rsidP="007B3131">
      <w:pPr>
        <w:spacing w:after="0"/>
        <w:ind w:firstLine="720"/>
        <w:jc w:val="both"/>
        <w:rPr>
          <w:sz w:val="24"/>
          <w:szCs w:val="24"/>
          <w:lang w:eastAsia="ru-RU"/>
        </w:rPr>
      </w:pPr>
      <w:r w:rsidRPr="0070112C">
        <w:rPr>
          <w:sz w:val="24"/>
          <w:szCs w:val="24"/>
          <w:lang w:eastAsia="ru-RU"/>
        </w:rPr>
        <w:t>Сумма начисленной за отработанный работником месяц заработной платы составляет 12 740,00 рублей.</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2</w:t>
      </w:r>
      <w:r>
        <w:rPr>
          <w:bCs/>
          <w:sz w:val="24"/>
          <w:szCs w:val="24"/>
          <w:lang w:eastAsia="ru-RU"/>
        </w:rPr>
        <w:t>.</w:t>
      </w:r>
      <w:r w:rsidRPr="0070112C">
        <w:rPr>
          <w:bCs/>
          <w:sz w:val="24"/>
          <w:szCs w:val="24"/>
          <w:lang w:eastAsia="ru-RU"/>
        </w:rPr>
        <w:t xml:space="preserve"> </w:t>
      </w:r>
      <w:r w:rsidRPr="0070112C">
        <w:rPr>
          <w:sz w:val="24"/>
          <w:szCs w:val="24"/>
          <w:lang w:eastAsia="ru-RU"/>
        </w:rPr>
        <w:t xml:space="preserve"> В результате аварии водопроводных труб на складе № 2 ООО «</w:t>
      </w:r>
      <w:r>
        <w:rPr>
          <w:sz w:val="24"/>
          <w:szCs w:val="24"/>
          <w:lang w:eastAsia="ru-RU"/>
        </w:rPr>
        <w:t>Медиа</w:t>
      </w:r>
      <w:r w:rsidRPr="0070112C">
        <w:rPr>
          <w:sz w:val="24"/>
          <w:szCs w:val="24"/>
          <w:lang w:eastAsia="ru-RU"/>
        </w:rPr>
        <w:t>»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В ходе проведения инвентаризации был выявлен понесенный, в связи с аварией, ущерб, в размере </w:t>
      </w:r>
      <w:r>
        <w:rPr>
          <w:sz w:val="24"/>
          <w:szCs w:val="24"/>
          <w:lang w:eastAsia="ru-RU"/>
        </w:rPr>
        <w:t>35</w:t>
      </w:r>
      <w:r w:rsidRPr="0070112C">
        <w:rPr>
          <w:sz w:val="24"/>
          <w:szCs w:val="24"/>
          <w:lang w:eastAsia="ru-RU"/>
        </w:rPr>
        <w:t xml:space="preserve"> 900,00 рублей, в том числе НДС возмещенный из бюджета.</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bookmarkStart w:id="9" w:name="_Toc45129469"/>
      <w:bookmarkEnd w:id="8"/>
      <w:r w:rsidRPr="004964C7">
        <w:rPr>
          <w:rFonts w:ascii="Times New Roman" w:hAnsi="Times New Roman" w:cs="Times New Roman"/>
          <w:color w:val="auto"/>
          <w:sz w:val="24"/>
          <w:szCs w:val="24"/>
        </w:rPr>
        <w:t xml:space="preserve">Практическая </w:t>
      </w:r>
      <w:r w:rsidR="00F339BB">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bookmarkEnd w:id="9"/>
      <w:r w:rsidR="00F339BB">
        <w:rPr>
          <w:rFonts w:ascii="Times New Roman" w:hAnsi="Times New Roman" w:cs="Times New Roman"/>
          <w:color w:val="auto"/>
          <w:sz w:val="24"/>
          <w:szCs w:val="24"/>
        </w:rPr>
        <w:t>1</w:t>
      </w:r>
    </w:p>
    <w:p w:rsidR="004964C7" w:rsidRPr="00A874F5" w:rsidRDefault="004964C7" w:rsidP="0059767B">
      <w:pPr>
        <w:widowControl w:val="0"/>
        <w:tabs>
          <w:tab w:val="left" w:pos="426"/>
        </w:tabs>
        <w:spacing w:after="0"/>
        <w:ind w:right="-1"/>
        <w:jc w:val="both"/>
        <w:rPr>
          <w:b/>
          <w:bCs/>
          <w:sz w:val="24"/>
          <w:szCs w:val="24"/>
        </w:rPr>
      </w:pPr>
      <w:r w:rsidRPr="00075A9B">
        <w:rPr>
          <w:b/>
          <w:bCs/>
          <w:sz w:val="24"/>
          <w:szCs w:val="24"/>
        </w:rPr>
        <w:t>Тема</w:t>
      </w:r>
      <w:r>
        <w:rPr>
          <w:b/>
          <w:bCs/>
          <w:sz w:val="24"/>
          <w:szCs w:val="24"/>
        </w:rPr>
        <w:t xml:space="preserve">: </w:t>
      </w:r>
      <w:r w:rsidR="003B0FC1" w:rsidRPr="003B0FC1">
        <w:rPr>
          <w:b/>
          <w:sz w:val="24"/>
          <w:szCs w:val="24"/>
        </w:rPr>
        <w:t>Организация проведения инвентариз</w:t>
      </w:r>
      <w:r w:rsidR="003B0FC1" w:rsidRPr="003B0FC1">
        <w:rPr>
          <w:b/>
          <w:sz w:val="24"/>
          <w:szCs w:val="24"/>
        </w:rPr>
        <w:t>а</w:t>
      </w:r>
      <w:r w:rsidR="003B0FC1" w:rsidRPr="003B0FC1">
        <w:rPr>
          <w:b/>
          <w:sz w:val="24"/>
          <w:szCs w:val="24"/>
        </w:rPr>
        <w:t>ции</w:t>
      </w:r>
    </w:p>
    <w:p w:rsidR="00A874F5" w:rsidRPr="00A874F5" w:rsidRDefault="00A874F5" w:rsidP="00A874F5">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A874F5" w:rsidRPr="003B0FC1" w:rsidRDefault="004964C7" w:rsidP="00A874F5">
      <w:pPr>
        <w:widowControl w:val="0"/>
        <w:tabs>
          <w:tab w:val="left" w:pos="426"/>
        </w:tabs>
        <w:spacing w:after="0"/>
        <w:ind w:right="-1"/>
        <w:jc w:val="both"/>
        <w:rPr>
          <w:bCs/>
          <w:sz w:val="24"/>
          <w:szCs w:val="24"/>
        </w:rPr>
      </w:pPr>
      <w:r w:rsidRPr="00A874F5">
        <w:rPr>
          <w:sz w:val="24"/>
          <w:szCs w:val="24"/>
        </w:rPr>
        <w:t xml:space="preserve">Углубление теоретических знаний по теме: </w:t>
      </w:r>
      <w:r w:rsidR="003B0FC1" w:rsidRPr="003B0FC1">
        <w:rPr>
          <w:sz w:val="24"/>
          <w:szCs w:val="24"/>
        </w:rPr>
        <w:t>Организация проведения инвентариз</w:t>
      </w:r>
      <w:r w:rsidR="003B0FC1" w:rsidRPr="003B0FC1">
        <w:rPr>
          <w:sz w:val="24"/>
          <w:szCs w:val="24"/>
        </w:rPr>
        <w:t>а</w:t>
      </w:r>
      <w:r w:rsidR="003B0FC1" w:rsidRPr="003B0FC1">
        <w:rPr>
          <w:sz w:val="24"/>
          <w:szCs w:val="24"/>
        </w:rPr>
        <w:t>ции</w:t>
      </w:r>
      <w:r w:rsidR="00A874F5" w:rsidRPr="003B0FC1">
        <w:rPr>
          <w:bCs/>
          <w:sz w:val="24"/>
          <w:szCs w:val="24"/>
        </w:rPr>
        <w:t>.</w:t>
      </w:r>
    </w:p>
    <w:p w:rsidR="004964C7" w:rsidRPr="00A874F5"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A874F5">
        <w:rPr>
          <w:rFonts w:ascii="Times New Roman" w:hAnsi="Times New Roman" w:cs="Times New Roman"/>
          <w:sz w:val="24"/>
          <w:szCs w:val="24"/>
        </w:rPr>
        <w:t xml:space="preserve">Выработка умения у учащихся заполнять  документы. </w:t>
      </w:r>
    </w:p>
    <w:p w:rsidR="004964C7" w:rsidRPr="00715A95" w:rsidRDefault="004964C7" w:rsidP="0059767B">
      <w:pPr>
        <w:widowControl w:val="0"/>
        <w:tabs>
          <w:tab w:val="left" w:pos="426"/>
        </w:tabs>
        <w:spacing w:after="0"/>
        <w:ind w:right="-1"/>
        <w:rPr>
          <w:bCs/>
          <w:sz w:val="24"/>
          <w:szCs w:val="24"/>
        </w:rPr>
      </w:pPr>
      <w:r w:rsidRPr="00715A95">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15A95" w:rsidRDefault="004964C7" w:rsidP="0059767B">
      <w:pPr>
        <w:pStyle w:val="NoSpacing"/>
        <w:widowControl w:val="0"/>
        <w:tabs>
          <w:tab w:val="left" w:pos="426"/>
        </w:tabs>
        <w:ind w:right="-1"/>
        <w:rPr>
          <w:rFonts w:ascii="Times New Roman" w:hAnsi="Times New Roman" w:cs="Times New Roman"/>
          <w:bCs/>
        </w:rPr>
      </w:pPr>
      <w:r w:rsidRPr="00715A95">
        <w:rPr>
          <w:rFonts w:ascii="Times New Roman" w:hAnsi="Times New Roman" w:cs="Times New Roman"/>
          <w:bCs/>
          <w:sz w:val="24"/>
          <w:szCs w:val="24"/>
        </w:rPr>
        <w:t xml:space="preserve">Порядок выполнения задания. </w:t>
      </w:r>
    </w:p>
    <w:p w:rsidR="00715A95" w:rsidRPr="004964C7" w:rsidRDefault="00715A95" w:rsidP="00715A95">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r>
        <w:rPr>
          <w:rFonts w:ascii="Times New Roman" w:hAnsi="Times New Roman" w:cs="Times New Roman"/>
          <w:color w:val="auto"/>
          <w:sz w:val="24"/>
          <w:szCs w:val="24"/>
        </w:rPr>
        <w:t>1</w:t>
      </w:r>
    </w:p>
    <w:p w:rsidR="003B0FC1" w:rsidRPr="003B0FC1" w:rsidRDefault="003B0FC1" w:rsidP="003B0FC1">
      <w:pPr>
        <w:spacing w:after="0"/>
        <w:rPr>
          <w:rFonts w:eastAsia="Calibri"/>
          <w:sz w:val="24"/>
          <w:szCs w:val="24"/>
        </w:rPr>
      </w:pPr>
      <w:bookmarkStart w:id="10" w:name="_Toc45129470"/>
      <w:r w:rsidRPr="003B0FC1">
        <w:rPr>
          <w:rFonts w:eastAsia="Calibri"/>
          <w:b/>
          <w:sz w:val="24"/>
          <w:szCs w:val="24"/>
        </w:rPr>
        <w:t>Задание 1</w:t>
      </w:r>
      <w:r>
        <w:rPr>
          <w:rFonts w:eastAsia="Calibri"/>
          <w:b/>
          <w:sz w:val="24"/>
          <w:szCs w:val="24"/>
        </w:rPr>
        <w:t>.</w:t>
      </w:r>
      <w:r w:rsidRPr="003B0FC1">
        <w:rPr>
          <w:rFonts w:eastAsia="Calibri"/>
          <w:sz w:val="24"/>
          <w:szCs w:val="24"/>
        </w:rPr>
        <w:t xml:space="preserve"> </w:t>
      </w:r>
      <w:r w:rsidRPr="003B0FC1">
        <w:rPr>
          <w:sz w:val="24"/>
          <w:szCs w:val="24"/>
        </w:rPr>
        <w:t>Составить</w:t>
      </w:r>
      <w:r w:rsidRPr="003B0FC1">
        <w:rPr>
          <w:b/>
          <w:i/>
          <w:sz w:val="24"/>
          <w:szCs w:val="24"/>
        </w:rPr>
        <w:t xml:space="preserve"> </w:t>
      </w:r>
      <w:r w:rsidRPr="003B0FC1">
        <w:rPr>
          <w:rFonts w:eastAsia="Calibri"/>
          <w:sz w:val="24"/>
          <w:szCs w:val="24"/>
        </w:rPr>
        <w:t xml:space="preserve">инвентаризационную опись основных средств по </w:t>
      </w:r>
      <w:hyperlink r:id="rId9" w:history="1">
        <w:r w:rsidRPr="003B0FC1">
          <w:rPr>
            <w:rFonts w:eastAsia="Calibri"/>
            <w:sz w:val="24"/>
            <w:szCs w:val="24"/>
          </w:rPr>
          <w:t>форме ИНВ-1</w:t>
        </w:r>
      </w:hyperlink>
      <w:r w:rsidRPr="003B0FC1">
        <w:rPr>
          <w:rFonts w:eastAsia="Calibri"/>
          <w:sz w:val="24"/>
          <w:szCs w:val="24"/>
        </w:rPr>
        <w:t>.</w:t>
      </w:r>
    </w:p>
    <w:p w:rsidR="003B0FC1" w:rsidRPr="003B0FC1" w:rsidRDefault="003B0FC1" w:rsidP="003B0FC1">
      <w:pPr>
        <w:spacing w:after="0"/>
        <w:rPr>
          <w:rFonts w:eastAsia="Calibri"/>
          <w:sz w:val="24"/>
          <w:szCs w:val="24"/>
        </w:rPr>
      </w:pPr>
      <w:r w:rsidRPr="003B0FC1">
        <w:rPr>
          <w:rFonts w:eastAsia="Calibri"/>
          <w:sz w:val="24"/>
          <w:szCs w:val="24"/>
        </w:rPr>
        <w:t>Исходные данные:</w:t>
      </w:r>
    </w:p>
    <w:p w:rsidR="003B0FC1" w:rsidRPr="003B0FC1" w:rsidRDefault="003B0FC1" w:rsidP="003B0FC1">
      <w:pPr>
        <w:spacing w:after="0"/>
        <w:rPr>
          <w:rFonts w:eastAsia="Calibri"/>
          <w:sz w:val="24"/>
          <w:szCs w:val="24"/>
        </w:rPr>
      </w:pPr>
      <w:r w:rsidRPr="003B0FC1">
        <w:rPr>
          <w:rFonts w:eastAsia="Calibri"/>
          <w:sz w:val="24"/>
          <w:szCs w:val="24"/>
        </w:rPr>
        <w:t>Наименование организации – Колледж связи ПГУТИ.</w:t>
      </w:r>
    </w:p>
    <w:p w:rsidR="003B0FC1" w:rsidRPr="003B0FC1" w:rsidRDefault="003B0FC1" w:rsidP="003B0FC1">
      <w:pPr>
        <w:spacing w:after="0"/>
        <w:rPr>
          <w:sz w:val="24"/>
          <w:szCs w:val="24"/>
        </w:rPr>
      </w:pPr>
      <w:r w:rsidRPr="003B0FC1">
        <w:rPr>
          <w:sz w:val="24"/>
          <w:szCs w:val="24"/>
        </w:rPr>
        <w:t xml:space="preserve">Наименование структурного подразделения – Кабинет № 432.  </w:t>
      </w:r>
    </w:p>
    <w:p w:rsidR="003B0FC1" w:rsidRPr="003B0FC1" w:rsidRDefault="003B0FC1" w:rsidP="003B0FC1">
      <w:pPr>
        <w:spacing w:after="0"/>
        <w:rPr>
          <w:sz w:val="24"/>
          <w:szCs w:val="24"/>
        </w:rPr>
      </w:pPr>
      <w:r w:rsidRPr="003B0FC1">
        <w:rPr>
          <w:sz w:val="24"/>
          <w:szCs w:val="24"/>
        </w:rPr>
        <w:lastRenderedPageBreak/>
        <w:t>Основание проведения инвентаризации – приказ № 180 от 01.04. 20</w:t>
      </w:r>
      <w:r>
        <w:rPr>
          <w:sz w:val="24"/>
          <w:szCs w:val="24"/>
        </w:rPr>
        <w:t>21</w:t>
      </w:r>
      <w:r w:rsidRPr="003B0FC1">
        <w:rPr>
          <w:sz w:val="24"/>
          <w:szCs w:val="24"/>
        </w:rPr>
        <w:t xml:space="preserve"> г.</w:t>
      </w:r>
    </w:p>
    <w:p w:rsidR="003B0FC1" w:rsidRPr="003B0FC1" w:rsidRDefault="003B0FC1" w:rsidP="003B0FC1">
      <w:pPr>
        <w:spacing w:after="0"/>
        <w:rPr>
          <w:sz w:val="24"/>
          <w:szCs w:val="24"/>
        </w:rPr>
      </w:pPr>
      <w:r w:rsidRPr="003B0FC1">
        <w:rPr>
          <w:sz w:val="24"/>
          <w:szCs w:val="24"/>
        </w:rPr>
        <w:t>Дата начала инвентаризации – 03.04. 20</w:t>
      </w:r>
      <w:r>
        <w:rPr>
          <w:sz w:val="24"/>
          <w:szCs w:val="24"/>
        </w:rPr>
        <w:t>21</w:t>
      </w:r>
      <w:r w:rsidRPr="003B0FC1">
        <w:rPr>
          <w:sz w:val="24"/>
          <w:szCs w:val="24"/>
        </w:rPr>
        <w:t xml:space="preserve"> г.</w:t>
      </w:r>
    </w:p>
    <w:p w:rsidR="003B0FC1" w:rsidRPr="003B0FC1" w:rsidRDefault="003B0FC1" w:rsidP="003B0FC1">
      <w:pPr>
        <w:spacing w:after="0"/>
        <w:rPr>
          <w:sz w:val="24"/>
          <w:szCs w:val="24"/>
        </w:rPr>
      </w:pPr>
      <w:r w:rsidRPr="003B0FC1">
        <w:rPr>
          <w:sz w:val="24"/>
          <w:szCs w:val="24"/>
        </w:rPr>
        <w:t>Дата окончания  инвентаризации – 04.04. 20</w:t>
      </w:r>
      <w:r>
        <w:rPr>
          <w:sz w:val="24"/>
          <w:szCs w:val="24"/>
        </w:rPr>
        <w:t>21</w:t>
      </w:r>
      <w:r w:rsidRPr="003B0FC1">
        <w:rPr>
          <w:sz w:val="24"/>
          <w:szCs w:val="24"/>
        </w:rPr>
        <w:t xml:space="preserve"> г.</w:t>
      </w:r>
    </w:p>
    <w:p w:rsidR="003B0FC1" w:rsidRPr="003B0FC1" w:rsidRDefault="003B0FC1" w:rsidP="003B0FC1">
      <w:pPr>
        <w:spacing w:after="0"/>
        <w:rPr>
          <w:rFonts w:eastAsia="Calibri"/>
          <w:sz w:val="24"/>
          <w:szCs w:val="24"/>
        </w:rPr>
      </w:pPr>
      <w:r w:rsidRPr="003B0FC1">
        <w:rPr>
          <w:rFonts w:eastAsia="Calibri"/>
          <w:sz w:val="24"/>
          <w:szCs w:val="24"/>
        </w:rPr>
        <w:t>Зав. кабинетом    -   Шукова М.Г.</w:t>
      </w:r>
    </w:p>
    <w:p w:rsidR="003B0FC1" w:rsidRPr="003B0FC1" w:rsidRDefault="003B0FC1" w:rsidP="003B0FC1">
      <w:pPr>
        <w:spacing w:after="0"/>
        <w:rPr>
          <w:rFonts w:eastAsia="Calibri"/>
          <w:sz w:val="24"/>
          <w:szCs w:val="24"/>
        </w:rPr>
      </w:pPr>
      <w:r w:rsidRPr="003B0FC1">
        <w:rPr>
          <w:rFonts w:eastAsia="Calibri"/>
          <w:sz w:val="24"/>
          <w:szCs w:val="24"/>
        </w:rPr>
        <w:t>Основные средства – столы школьные.</w:t>
      </w:r>
    </w:p>
    <w:p w:rsidR="003B0FC1" w:rsidRPr="003B0FC1" w:rsidRDefault="003B0FC1" w:rsidP="003B0FC1">
      <w:pPr>
        <w:spacing w:after="0"/>
        <w:rPr>
          <w:sz w:val="24"/>
          <w:szCs w:val="24"/>
        </w:rPr>
      </w:pPr>
      <w:r w:rsidRPr="003B0FC1">
        <w:rPr>
          <w:sz w:val="24"/>
          <w:szCs w:val="24"/>
        </w:rPr>
        <w:t>Номенклатурный номер – 135010.</w:t>
      </w:r>
    </w:p>
    <w:p w:rsidR="003B0FC1" w:rsidRPr="003B0FC1" w:rsidRDefault="003B0FC1" w:rsidP="003B0FC1">
      <w:pPr>
        <w:spacing w:after="0"/>
        <w:rPr>
          <w:sz w:val="24"/>
          <w:szCs w:val="24"/>
        </w:rPr>
      </w:pPr>
      <w:r w:rsidRPr="003B0FC1">
        <w:rPr>
          <w:sz w:val="24"/>
          <w:szCs w:val="24"/>
        </w:rPr>
        <w:t>Количество – 15</w:t>
      </w:r>
    </w:p>
    <w:p w:rsidR="003B0FC1" w:rsidRPr="003B0FC1" w:rsidRDefault="003B0FC1" w:rsidP="003B0FC1">
      <w:pPr>
        <w:spacing w:after="0"/>
        <w:rPr>
          <w:sz w:val="24"/>
          <w:szCs w:val="24"/>
        </w:rPr>
      </w:pPr>
      <w:r w:rsidRPr="003B0FC1">
        <w:rPr>
          <w:sz w:val="24"/>
          <w:szCs w:val="24"/>
        </w:rPr>
        <w:t>Цена за стол  – 1200 руб.</w:t>
      </w:r>
    </w:p>
    <w:p w:rsidR="003B0FC1" w:rsidRPr="003B0FC1" w:rsidRDefault="003B0FC1" w:rsidP="003B0FC1">
      <w:pPr>
        <w:spacing w:after="0"/>
        <w:rPr>
          <w:sz w:val="24"/>
          <w:szCs w:val="24"/>
        </w:rPr>
      </w:pPr>
      <w:r w:rsidRPr="003B0FC1">
        <w:rPr>
          <w:b/>
          <w:sz w:val="24"/>
          <w:szCs w:val="24"/>
        </w:rPr>
        <w:t>Задание 2</w:t>
      </w:r>
      <w:r w:rsidRPr="003B0FC1">
        <w:rPr>
          <w:sz w:val="24"/>
          <w:szCs w:val="24"/>
        </w:rPr>
        <w:t xml:space="preserve"> Составить инвентаризационную опись всех основных средств, числящихся на ответственном хранении в одном из кабинетов КС ПГУТИ.</w:t>
      </w:r>
    </w:p>
    <w:p w:rsidR="003B0FC1" w:rsidRPr="003B0FC1" w:rsidRDefault="003B0FC1" w:rsidP="003B0FC1">
      <w:pPr>
        <w:spacing w:after="0"/>
        <w:rPr>
          <w:sz w:val="24"/>
          <w:szCs w:val="24"/>
        </w:rPr>
      </w:pPr>
      <w:r w:rsidRPr="003B0FC1">
        <w:rPr>
          <w:b/>
          <w:sz w:val="24"/>
          <w:szCs w:val="24"/>
        </w:rPr>
        <w:t>Задание 3</w:t>
      </w:r>
      <w:r w:rsidRPr="003B0FC1">
        <w:rPr>
          <w:sz w:val="24"/>
          <w:szCs w:val="24"/>
        </w:rPr>
        <w:t xml:space="preserve"> Составить инвентаризационную опись НМА, числящихся на ответственном хранении в лаборатории «Учебная бухгалтерия» (№ 432) КС ПГУТИ.</w:t>
      </w:r>
    </w:p>
    <w:p w:rsidR="003B0FC1" w:rsidRPr="003B0FC1" w:rsidRDefault="003B0FC1" w:rsidP="003B0FC1">
      <w:pPr>
        <w:spacing w:after="0"/>
        <w:rPr>
          <w:sz w:val="24"/>
          <w:szCs w:val="24"/>
        </w:rPr>
      </w:pPr>
      <w:r w:rsidRPr="003B0FC1">
        <w:rPr>
          <w:b/>
          <w:sz w:val="24"/>
          <w:szCs w:val="24"/>
        </w:rPr>
        <w:t>Задание 4</w:t>
      </w:r>
      <w:r w:rsidRPr="003B0FC1">
        <w:rPr>
          <w:sz w:val="24"/>
          <w:szCs w:val="24"/>
        </w:rPr>
        <w:t xml:space="preserve"> Составить инвентаризационную опись товарно-материальных ценностей, числящихся на ответственном хранении в одном из кабинетов КС ПГУТИ.</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sidR="00715A95">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bookmarkEnd w:id="10"/>
      <w:r w:rsidR="00715A95">
        <w:rPr>
          <w:rFonts w:ascii="Times New Roman" w:hAnsi="Times New Roman" w:cs="Times New Roman"/>
          <w:color w:val="auto"/>
          <w:sz w:val="24"/>
          <w:szCs w:val="24"/>
        </w:rPr>
        <w:t>2</w:t>
      </w:r>
    </w:p>
    <w:p w:rsidR="004964C7" w:rsidRPr="003B0FC1" w:rsidRDefault="004964C7" w:rsidP="0059767B">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3B0FC1" w:rsidRPr="003B0FC1">
        <w:rPr>
          <w:b/>
          <w:sz w:val="24"/>
          <w:szCs w:val="24"/>
        </w:rPr>
        <w:t>Инвентаризация внеоборотных активов</w:t>
      </w:r>
    </w:p>
    <w:p w:rsidR="00715A95" w:rsidRPr="00A874F5" w:rsidRDefault="00715A95" w:rsidP="00715A95">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3B0FC1" w:rsidRPr="003B0FC1" w:rsidRDefault="004964C7" w:rsidP="003B0FC1">
      <w:pPr>
        <w:widowControl w:val="0"/>
        <w:tabs>
          <w:tab w:val="left" w:pos="426"/>
        </w:tabs>
        <w:spacing w:after="0"/>
        <w:ind w:right="-1"/>
        <w:rPr>
          <w:b/>
          <w:bCs/>
          <w:sz w:val="24"/>
          <w:szCs w:val="24"/>
        </w:rPr>
      </w:pPr>
      <w:r w:rsidRPr="003B0FC1">
        <w:rPr>
          <w:sz w:val="24"/>
          <w:szCs w:val="24"/>
        </w:rPr>
        <w:t xml:space="preserve">Углубление теоретических знаний по теме: </w:t>
      </w:r>
      <w:r w:rsidR="003B0FC1" w:rsidRPr="003B0FC1">
        <w:rPr>
          <w:sz w:val="24"/>
          <w:szCs w:val="24"/>
        </w:rPr>
        <w:t>Инвентаризация внеоборотных активов</w:t>
      </w:r>
    </w:p>
    <w:p w:rsidR="004964C7" w:rsidRPr="003B0FC1" w:rsidRDefault="004964C7" w:rsidP="0059767B">
      <w:pPr>
        <w:pStyle w:val="NoSpacing"/>
        <w:widowControl w:val="0"/>
        <w:numPr>
          <w:ilvl w:val="0"/>
          <w:numId w:val="13"/>
        </w:numPr>
        <w:tabs>
          <w:tab w:val="left" w:pos="426"/>
        </w:tabs>
        <w:ind w:left="0" w:right="-1" w:firstLine="0"/>
        <w:rPr>
          <w:rFonts w:ascii="Times New Roman" w:hAnsi="Times New Roman" w:cs="Times New Roman"/>
          <w:bCs/>
          <w:sz w:val="24"/>
          <w:szCs w:val="24"/>
        </w:rPr>
      </w:pPr>
      <w:r w:rsidRPr="003B0FC1">
        <w:rPr>
          <w:rFonts w:ascii="Times New Roman" w:hAnsi="Times New Roman" w:cs="Times New Roman"/>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15A95" w:rsidRDefault="004964C7" w:rsidP="0059767B">
      <w:pPr>
        <w:pStyle w:val="NoSpacing"/>
        <w:widowControl w:val="0"/>
        <w:tabs>
          <w:tab w:val="left" w:pos="426"/>
        </w:tabs>
        <w:ind w:right="-1"/>
        <w:rPr>
          <w:rFonts w:ascii="Times New Roman" w:hAnsi="Times New Roman" w:cs="Times New Roman"/>
          <w:bCs/>
        </w:rPr>
      </w:pPr>
      <w:r w:rsidRPr="00715A95">
        <w:rPr>
          <w:rFonts w:ascii="Times New Roman" w:hAnsi="Times New Roman" w:cs="Times New Roman"/>
          <w:bCs/>
          <w:sz w:val="24"/>
          <w:szCs w:val="24"/>
        </w:rPr>
        <w:t xml:space="preserve">Порядок выполнения задания. </w:t>
      </w:r>
    </w:p>
    <w:p w:rsidR="00715A95" w:rsidRPr="003B0FC1" w:rsidRDefault="00715A95" w:rsidP="003B0FC1">
      <w:pPr>
        <w:pStyle w:val="1"/>
        <w:keepNext w:val="0"/>
        <w:keepLines w:val="0"/>
        <w:widowControl w:val="0"/>
        <w:tabs>
          <w:tab w:val="left" w:pos="426"/>
        </w:tabs>
        <w:spacing w:before="0" w:after="0"/>
        <w:jc w:val="center"/>
        <w:rPr>
          <w:rFonts w:ascii="Times New Roman" w:hAnsi="Times New Roman" w:cs="Times New Roman"/>
          <w:color w:val="auto"/>
          <w:sz w:val="24"/>
          <w:szCs w:val="24"/>
        </w:rPr>
      </w:pPr>
      <w:bookmarkStart w:id="11" w:name="_Toc45129471"/>
      <w:r w:rsidRPr="003B0FC1">
        <w:rPr>
          <w:rFonts w:ascii="Times New Roman" w:hAnsi="Times New Roman" w:cs="Times New Roman"/>
          <w:color w:val="auto"/>
          <w:sz w:val="24"/>
          <w:szCs w:val="24"/>
        </w:rPr>
        <w:t>Практическая подготовка  № 2</w:t>
      </w:r>
    </w:p>
    <w:p w:rsidR="003B0FC1" w:rsidRPr="003B0FC1" w:rsidRDefault="003B0FC1" w:rsidP="003B0FC1">
      <w:pPr>
        <w:widowControl w:val="0"/>
        <w:spacing w:after="0"/>
        <w:rPr>
          <w:rFonts w:eastAsia="Calibri"/>
          <w:sz w:val="24"/>
          <w:szCs w:val="24"/>
        </w:rPr>
      </w:pPr>
      <w:r w:rsidRPr="003B0FC1">
        <w:rPr>
          <w:rFonts w:eastAsia="Calibri"/>
          <w:b/>
          <w:sz w:val="24"/>
          <w:szCs w:val="24"/>
        </w:rPr>
        <w:t>Задание 1.</w:t>
      </w:r>
      <w:r w:rsidRPr="003B0FC1">
        <w:rPr>
          <w:rFonts w:eastAsia="Calibri"/>
          <w:sz w:val="24"/>
          <w:szCs w:val="24"/>
        </w:rPr>
        <w:t xml:space="preserve"> Разработать график проведения  инвентаризации имущества и обязательств организации</w:t>
      </w:r>
    </w:p>
    <w:p w:rsidR="003B0FC1" w:rsidRPr="003B0FC1" w:rsidRDefault="003B0FC1" w:rsidP="003B0FC1">
      <w:pPr>
        <w:widowControl w:val="0"/>
        <w:spacing w:after="0"/>
        <w:rPr>
          <w:rFonts w:eastAsia="Calibri"/>
          <w:sz w:val="24"/>
          <w:szCs w:val="24"/>
        </w:rPr>
      </w:pPr>
      <w:r w:rsidRPr="003B0FC1">
        <w:rPr>
          <w:b/>
          <w:sz w:val="24"/>
          <w:szCs w:val="24"/>
        </w:rPr>
        <w:t>Задание 2.</w:t>
      </w:r>
      <w:r w:rsidRPr="003B0FC1">
        <w:rPr>
          <w:b/>
          <w:i/>
          <w:sz w:val="24"/>
          <w:szCs w:val="24"/>
        </w:rPr>
        <w:t xml:space="preserve"> </w:t>
      </w:r>
      <w:r w:rsidRPr="003B0FC1">
        <w:rPr>
          <w:rFonts w:eastAsia="Calibri"/>
          <w:sz w:val="24"/>
          <w:szCs w:val="24"/>
        </w:rPr>
        <w:t xml:space="preserve">Оформить приказ о проведении инвентаризации по </w:t>
      </w:r>
      <w:hyperlink r:id="rId10" w:history="1">
        <w:r w:rsidRPr="003B0FC1">
          <w:rPr>
            <w:rFonts w:eastAsia="Calibri"/>
            <w:sz w:val="24"/>
            <w:szCs w:val="24"/>
          </w:rPr>
          <w:t>форме № ИНВ-22</w:t>
        </w:r>
      </w:hyperlink>
      <w:r w:rsidRPr="003B0FC1">
        <w:rPr>
          <w:rFonts w:eastAsia="Calibri"/>
          <w:sz w:val="24"/>
          <w:szCs w:val="24"/>
        </w:rPr>
        <w:t>.</w:t>
      </w:r>
    </w:p>
    <w:p w:rsidR="003B0FC1" w:rsidRPr="003B0FC1" w:rsidRDefault="003B0FC1" w:rsidP="003B0FC1">
      <w:pPr>
        <w:widowControl w:val="0"/>
        <w:spacing w:after="0"/>
        <w:rPr>
          <w:rFonts w:eastAsia="Calibri"/>
          <w:sz w:val="24"/>
          <w:szCs w:val="24"/>
        </w:rPr>
      </w:pPr>
      <w:r w:rsidRPr="003B0FC1">
        <w:rPr>
          <w:rFonts w:eastAsia="Calibri"/>
          <w:sz w:val="24"/>
          <w:szCs w:val="24"/>
        </w:rPr>
        <w:t>Исходные данные:</w:t>
      </w:r>
    </w:p>
    <w:p w:rsidR="003B0FC1" w:rsidRPr="003B0FC1" w:rsidRDefault="003B0FC1" w:rsidP="003B0FC1">
      <w:pPr>
        <w:widowControl w:val="0"/>
        <w:spacing w:after="0"/>
        <w:rPr>
          <w:rFonts w:eastAsia="Calibri"/>
          <w:sz w:val="24"/>
          <w:szCs w:val="24"/>
        </w:rPr>
      </w:pPr>
      <w:r w:rsidRPr="003B0FC1">
        <w:rPr>
          <w:rFonts w:eastAsia="Calibri"/>
          <w:sz w:val="24"/>
          <w:szCs w:val="24"/>
        </w:rPr>
        <w:t>Организация - ООО «СК АВИС»</w:t>
      </w:r>
    </w:p>
    <w:p w:rsidR="003B0FC1" w:rsidRPr="003B0FC1" w:rsidRDefault="003B0FC1" w:rsidP="003B0FC1">
      <w:pPr>
        <w:widowControl w:val="0"/>
        <w:spacing w:after="0"/>
        <w:rPr>
          <w:sz w:val="24"/>
          <w:szCs w:val="24"/>
        </w:rPr>
      </w:pPr>
      <w:r w:rsidRPr="003B0FC1">
        <w:rPr>
          <w:rFonts w:eastAsia="Calibri"/>
          <w:sz w:val="24"/>
          <w:szCs w:val="24"/>
        </w:rPr>
        <w:t xml:space="preserve">Приказ № 20 от 16 мая </w:t>
      </w:r>
      <w:r w:rsidRPr="003B0FC1">
        <w:rPr>
          <w:sz w:val="24"/>
          <w:szCs w:val="24"/>
        </w:rPr>
        <w:t>202</w:t>
      </w:r>
      <w:r w:rsidR="00E01694">
        <w:rPr>
          <w:sz w:val="24"/>
          <w:szCs w:val="24"/>
        </w:rPr>
        <w:t>4</w:t>
      </w:r>
      <w:r w:rsidRPr="003B0FC1">
        <w:rPr>
          <w:sz w:val="24"/>
          <w:szCs w:val="24"/>
        </w:rPr>
        <w:t xml:space="preserve"> года</w:t>
      </w:r>
    </w:p>
    <w:p w:rsidR="003B0FC1" w:rsidRPr="003B0FC1" w:rsidRDefault="003B0FC1" w:rsidP="003B0FC1">
      <w:pPr>
        <w:widowControl w:val="0"/>
        <w:spacing w:after="0"/>
        <w:rPr>
          <w:rFonts w:eastAsia="Calibri"/>
          <w:sz w:val="24"/>
          <w:szCs w:val="24"/>
        </w:rPr>
      </w:pPr>
      <w:r w:rsidRPr="003B0FC1">
        <w:rPr>
          <w:rFonts w:eastAsia="Calibri"/>
          <w:sz w:val="24"/>
          <w:szCs w:val="24"/>
        </w:rPr>
        <w:t>Инвентаризация основных средств</w:t>
      </w:r>
    </w:p>
    <w:p w:rsidR="003B0FC1" w:rsidRPr="003B0FC1" w:rsidRDefault="003B0FC1" w:rsidP="003B0FC1">
      <w:pPr>
        <w:widowControl w:val="0"/>
        <w:spacing w:after="0"/>
        <w:rPr>
          <w:rFonts w:eastAsia="Calibri"/>
          <w:sz w:val="24"/>
          <w:szCs w:val="24"/>
        </w:rPr>
      </w:pPr>
      <w:r w:rsidRPr="003B0FC1">
        <w:rPr>
          <w:rFonts w:eastAsia="Calibri"/>
          <w:sz w:val="24"/>
          <w:szCs w:val="24"/>
        </w:rPr>
        <w:t>Место проведения – склад № 2</w:t>
      </w:r>
    </w:p>
    <w:p w:rsidR="003B0FC1" w:rsidRPr="003B0FC1" w:rsidRDefault="003B0FC1" w:rsidP="003B0FC1">
      <w:pPr>
        <w:widowControl w:val="0"/>
        <w:spacing w:after="0"/>
        <w:rPr>
          <w:rFonts w:eastAsia="Calibri"/>
          <w:sz w:val="24"/>
          <w:szCs w:val="24"/>
        </w:rPr>
      </w:pPr>
      <w:r w:rsidRPr="003B0FC1">
        <w:rPr>
          <w:rFonts w:eastAsia="Calibri"/>
          <w:sz w:val="24"/>
          <w:szCs w:val="24"/>
        </w:rPr>
        <w:t>Причина инвентаризации: смена материально ответственных лиц.</w:t>
      </w:r>
    </w:p>
    <w:p w:rsidR="003B0FC1" w:rsidRPr="003B0FC1" w:rsidRDefault="003B0FC1" w:rsidP="003B0FC1">
      <w:pPr>
        <w:widowControl w:val="0"/>
        <w:spacing w:after="0"/>
        <w:rPr>
          <w:rFonts w:eastAsia="Calibri"/>
          <w:sz w:val="24"/>
          <w:szCs w:val="24"/>
        </w:rPr>
      </w:pPr>
      <w:r w:rsidRPr="003B0FC1">
        <w:rPr>
          <w:rFonts w:eastAsia="Calibri"/>
          <w:sz w:val="24"/>
          <w:szCs w:val="24"/>
        </w:rPr>
        <w:t>Срок проведения инвентаризации 16-19 мая.</w:t>
      </w:r>
    </w:p>
    <w:p w:rsidR="003B0FC1" w:rsidRPr="003B0FC1" w:rsidRDefault="003B0FC1" w:rsidP="003B0FC1">
      <w:pPr>
        <w:widowControl w:val="0"/>
        <w:spacing w:after="0"/>
        <w:rPr>
          <w:rFonts w:eastAsia="Calibri"/>
          <w:sz w:val="24"/>
          <w:szCs w:val="24"/>
        </w:rPr>
      </w:pPr>
      <w:r w:rsidRPr="003B0FC1">
        <w:rPr>
          <w:rFonts w:eastAsia="Calibri"/>
          <w:sz w:val="24"/>
          <w:szCs w:val="24"/>
        </w:rPr>
        <w:t>Члены комиссии – ФИО студентов группы.</w:t>
      </w:r>
    </w:p>
    <w:p w:rsidR="003B0FC1" w:rsidRPr="003B0FC1" w:rsidRDefault="003B0FC1" w:rsidP="003B0FC1">
      <w:pPr>
        <w:widowControl w:val="0"/>
        <w:spacing w:after="0"/>
        <w:rPr>
          <w:rFonts w:eastAsia="Calibri"/>
          <w:sz w:val="24"/>
          <w:szCs w:val="24"/>
        </w:rPr>
      </w:pPr>
      <w:r w:rsidRPr="003B0FC1">
        <w:rPr>
          <w:rFonts w:eastAsia="Calibri"/>
          <w:b/>
          <w:sz w:val="24"/>
          <w:szCs w:val="24"/>
        </w:rPr>
        <w:t>Задание 3.</w:t>
      </w:r>
      <w:r w:rsidRPr="003B0FC1">
        <w:rPr>
          <w:rFonts w:eastAsia="Calibri"/>
          <w:sz w:val="24"/>
          <w:szCs w:val="24"/>
        </w:rPr>
        <w:t xml:space="preserve"> Оформить приказ о проведении инвентаризации денежных средств в кассе по </w:t>
      </w:r>
      <w:hyperlink r:id="rId11" w:history="1">
        <w:r w:rsidRPr="003B0FC1">
          <w:rPr>
            <w:rFonts w:eastAsia="Calibri"/>
            <w:sz w:val="24"/>
            <w:szCs w:val="24"/>
          </w:rPr>
          <w:t>форме № ИНВ-22</w:t>
        </w:r>
      </w:hyperlink>
      <w:r w:rsidRPr="003B0FC1">
        <w:rPr>
          <w:rFonts w:eastAsia="Calibri"/>
          <w:sz w:val="24"/>
          <w:szCs w:val="24"/>
        </w:rPr>
        <w:t>.</w:t>
      </w:r>
    </w:p>
    <w:p w:rsidR="003B0FC1" w:rsidRPr="003B0FC1" w:rsidRDefault="003B0FC1" w:rsidP="003B0FC1">
      <w:pPr>
        <w:widowControl w:val="0"/>
        <w:spacing w:after="0"/>
        <w:rPr>
          <w:rFonts w:eastAsia="Calibri"/>
          <w:sz w:val="24"/>
          <w:szCs w:val="24"/>
        </w:rPr>
      </w:pPr>
      <w:r w:rsidRPr="003B0FC1">
        <w:rPr>
          <w:rFonts w:eastAsia="Calibri"/>
          <w:sz w:val="24"/>
          <w:szCs w:val="24"/>
        </w:rPr>
        <w:t>Исходные данные:</w:t>
      </w:r>
    </w:p>
    <w:p w:rsidR="003B0FC1" w:rsidRPr="003B0FC1" w:rsidRDefault="003B0FC1" w:rsidP="003B0FC1">
      <w:pPr>
        <w:widowControl w:val="0"/>
        <w:spacing w:after="0"/>
        <w:rPr>
          <w:rFonts w:eastAsia="Calibri"/>
          <w:sz w:val="24"/>
          <w:szCs w:val="24"/>
        </w:rPr>
      </w:pPr>
      <w:r w:rsidRPr="003B0FC1">
        <w:rPr>
          <w:rFonts w:eastAsia="Calibri"/>
          <w:sz w:val="24"/>
          <w:szCs w:val="24"/>
        </w:rPr>
        <w:t>Организация - ОАО «Энергосервис»</w:t>
      </w:r>
    </w:p>
    <w:p w:rsidR="003B0FC1" w:rsidRPr="003B0FC1" w:rsidRDefault="003B0FC1" w:rsidP="003B0FC1">
      <w:pPr>
        <w:widowControl w:val="0"/>
        <w:spacing w:after="0"/>
        <w:rPr>
          <w:sz w:val="24"/>
          <w:szCs w:val="24"/>
        </w:rPr>
      </w:pPr>
      <w:r w:rsidRPr="003B0FC1">
        <w:rPr>
          <w:rFonts w:eastAsia="Calibri"/>
          <w:sz w:val="24"/>
          <w:szCs w:val="24"/>
        </w:rPr>
        <w:t xml:space="preserve">Приказ № 24 от 6 июля </w:t>
      </w:r>
      <w:r w:rsidRPr="003B0FC1">
        <w:rPr>
          <w:sz w:val="24"/>
          <w:szCs w:val="24"/>
        </w:rPr>
        <w:t>202</w:t>
      </w:r>
      <w:r w:rsidR="00E01694">
        <w:rPr>
          <w:sz w:val="24"/>
          <w:szCs w:val="24"/>
        </w:rPr>
        <w:t>4</w:t>
      </w:r>
      <w:r w:rsidRPr="003B0FC1">
        <w:rPr>
          <w:sz w:val="24"/>
          <w:szCs w:val="24"/>
        </w:rPr>
        <w:t xml:space="preserve"> года</w:t>
      </w:r>
    </w:p>
    <w:p w:rsidR="003B0FC1" w:rsidRPr="003B0FC1" w:rsidRDefault="003B0FC1" w:rsidP="003B0FC1">
      <w:pPr>
        <w:widowControl w:val="0"/>
        <w:spacing w:after="0"/>
        <w:rPr>
          <w:rFonts w:eastAsia="Calibri"/>
          <w:sz w:val="24"/>
          <w:szCs w:val="24"/>
        </w:rPr>
      </w:pPr>
      <w:r w:rsidRPr="003B0FC1">
        <w:rPr>
          <w:rFonts w:eastAsia="Calibri"/>
          <w:sz w:val="24"/>
          <w:szCs w:val="24"/>
        </w:rPr>
        <w:t>Инвентаризация денежных средств</w:t>
      </w:r>
    </w:p>
    <w:p w:rsidR="003B0FC1" w:rsidRPr="003B0FC1" w:rsidRDefault="003B0FC1" w:rsidP="003B0FC1">
      <w:pPr>
        <w:widowControl w:val="0"/>
        <w:spacing w:after="0"/>
        <w:rPr>
          <w:rFonts w:eastAsia="Calibri"/>
          <w:sz w:val="24"/>
          <w:szCs w:val="24"/>
        </w:rPr>
      </w:pPr>
      <w:r w:rsidRPr="003B0FC1">
        <w:rPr>
          <w:rFonts w:eastAsia="Calibri"/>
          <w:sz w:val="24"/>
          <w:szCs w:val="24"/>
        </w:rPr>
        <w:t>Место проведения – касса организации</w:t>
      </w:r>
    </w:p>
    <w:p w:rsidR="003B0FC1" w:rsidRPr="003B0FC1" w:rsidRDefault="003B0FC1" w:rsidP="003B0FC1">
      <w:pPr>
        <w:widowControl w:val="0"/>
        <w:spacing w:after="0"/>
        <w:rPr>
          <w:rFonts w:eastAsia="Calibri"/>
          <w:sz w:val="24"/>
          <w:szCs w:val="24"/>
        </w:rPr>
      </w:pPr>
      <w:r w:rsidRPr="003B0FC1">
        <w:rPr>
          <w:rFonts w:eastAsia="Calibri"/>
          <w:sz w:val="24"/>
          <w:szCs w:val="24"/>
        </w:rPr>
        <w:t>Причина инвентаризации:  график проведения инвентаризаций (Приложение Д).</w:t>
      </w:r>
    </w:p>
    <w:p w:rsidR="003B0FC1" w:rsidRPr="003B0FC1" w:rsidRDefault="003B0FC1" w:rsidP="003B0FC1">
      <w:pPr>
        <w:widowControl w:val="0"/>
        <w:spacing w:after="0"/>
        <w:rPr>
          <w:rFonts w:eastAsia="Calibri"/>
          <w:sz w:val="24"/>
          <w:szCs w:val="24"/>
        </w:rPr>
      </w:pPr>
      <w:r w:rsidRPr="003B0FC1">
        <w:rPr>
          <w:rFonts w:eastAsia="Calibri"/>
          <w:sz w:val="24"/>
          <w:szCs w:val="24"/>
        </w:rPr>
        <w:t>Члены комиссии – ФИО студентов группы.</w:t>
      </w:r>
    </w:p>
    <w:p w:rsidR="003B0FC1" w:rsidRPr="003B0FC1" w:rsidRDefault="003B0FC1" w:rsidP="003B0FC1">
      <w:pPr>
        <w:widowControl w:val="0"/>
        <w:spacing w:after="0"/>
        <w:rPr>
          <w:sz w:val="24"/>
          <w:szCs w:val="24"/>
        </w:rPr>
      </w:pPr>
      <w:r w:rsidRPr="003B0FC1">
        <w:rPr>
          <w:rFonts w:eastAsia="Calibri"/>
          <w:b/>
          <w:sz w:val="24"/>
          <w:szCs w:val="24"/>
        </w:rPr>
        <w:t>Задание 4.</w:t>
      </w:r>
      <w:r w:rsidRPr="003B0FC1">
        <w:rPr>
          <w:rFonts w:eastAsia="Calibri"/>
          <w:sz w:val="24"/>
          <w:szCs w:val="24"/>
        </w:rPr>
        <w:t xml:space="preserve"> Зарегистрировать приказ № 24 в журнале учета контроля за выполнением при</w:t>
      </w:r>
      <w:r>
        <w:rPr>
          <w:rFonts w:eastAsia="Calibri"/>
          <w:sz w:val="24"/>
          <w:szCs w:val="24"/>
        </w:rPr>
        <w:t>-</w:t>
      </w:r>
      <w:r w:rsidRPr="003B0FC1">
        <w:rPr>
          <w:rFonts w:eastAsia="Calibri"/>
          <w:sz w:val="24"/>
          <w:szCs w:val="24"/>
        </w:rPr>
        <w:t xml:space="preserve">казов (постановлений, распоряжений) о проведении инвентаризации по </w:t>
      </w:r>
      <w:hyperlink r:id="rId12" w:history="1">
        <w:r w:rsidRPr="003B0FC1">
          <w:rPr>
            <w:rFonts w:eastAsia="Calibri"/>
            <w:sz w:val="24"/>
            <w:szCs w:val="24"/>
          </w:rPr>
          <w:t xml:space="preserve"> форме № ИНВ-23</w:t>
        </w:r>
      </w:hyperlink>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sidR="00715A95">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bookmarkEnd w:id="11"/>
      <w:r w:rsidR="00715A95">
        <w:rPr>
          <w:rFonts w:ascii="Times New Roman" w:hAnsi="Times New Roman" w:cs="Times New Roman"/>
          <w:color w:val="auto"/>
          <w:sz w:val="24"/>
          <w:szCs w:val="24"/>
        </w:rPr>
        <w:t xml:space="preserve"> 3</w:t>
      </w:r>
    </w:p>
    <w:p w:rsidR="004964C7" w:rsidRPr="003B0FC1" w:rsidRDefault="004964C7" w:rsidP="0059767B">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3B0FC1" w:rsidRPr="003B0FC1">
        <w:rPr>
          <w:b/>
          <w:sz w:val="24"/>
          <w:szCs w:val="24"/>
        </w:rPr>
        <w:t>Инвентаризация оборотных активов</w:t>
      </w:r>
    </w:p>
    <w:p w:rsidR="00596A25" w:rsidRPr="00A874F5" w:rsidRDefault="00596A25" w:rsidP="00596A25">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3B0FC1" w:rsidRPr="003B0FC1" w:rsidRDefault="004964C7" w:rsidP="003B0FC1">
      <w:pPr>
        <w:widowControl w:val="0"/>
        <w:tabs>
          <w:tab w:val="left" w:pos="426"/>
        </w:tabs>
        <w:spacing w:after="0"/>
        <w:ind w:right="-1"/>
        <w:jc w:val="both"/>
        <w:rPr>
          <w:sz w:val="24"/>
          <w:szCs w:val="24"/>
        </w:rPr>
      </w:pPr>
      <w:r w:rsidRPr="003B0FC1">
        <w:rPr>
          <w:sz w:val="24"/>
          <w:szCs w:val="24"/>
        </w:rPr>
        <w:t xml:space="preserve">Углубление теоретических знаний по теме: </w:t>
      </w:r>
      <w:r w:rsidR="003B0FC1" w:rsidRPr="003B0FC1">
        <w:rPr>
          <w:sz w:val="24"/>
          <w:szCs w:val="24"/>
        </w:rPr>
        <w:t>Инвентаризация оборотных активов</w:t>
      </w:r>
    </w:p>
    <w:p w:rsidR="004964C7" w:rsidRPr="003B0FC1"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3B0FC1">
        <w:rPr>
          <w:rFonts w:ascii="Times New Roman" w:hAnsi="Times New Roman" w:cs="Times New Roman"/>
          <w:sz w:val="24"/>
          <w:szCs w:val="24"/>
        </w:rPr>
        <w:t xml:space="preserve">Выработка умения у учащихся заполнять  документы. </w:t>
      </w:r>
    </w:p>
    <w:p w:rsidR="004964C7" w:rsidRPr="00596A25" w:rsidRDefault="004964C7" w:rsidP="0059767B">
      <w:pPr>
        <w:widowControl w:val="0"/>
        <w:tabs>
          <w:tab w:val="left" w:pos="426"/>
        </w:tabs>
        <w:spacing w:after="0"/>
        <w:ind w:right="-1"/>
        <w:rPr>
          <w:bCs/>
          <w:sz w:val="24"/>
          <w:szCs w:val="24"/>
        </w:rPr>
      </w:pPr>
      <w:r w:rsidRPr="00596A25">
        <w:rPr>
          <w:bCs/>
          <w:sz w:val="24"/>
          <w:szCs w:val="24"/>
        </w:rPr>
        <w:lastRenderedPageBreak/>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596A25" w:rsidRDefault="004964C7" w:rsidP="0059767B">
      <w:pPr>
        <w:pStyle w:val="NoSpacing"/>
        <w:widowControl w:val="0"/>
        <w:tabs>
          <w:tab w:val="left" w:pos="426"/>
        </w:tabs>
        <w:ind w:right="-1"/>
        <w:rPr>
          <w:rFonts w:ascii="Times New Roman" w:hAnsi="Times New Roman" w:cs="Times New Roman"/>
          <w:bCs/>
        </w:rPr>
      </w:pPr>
      <w:r w:rsidRPr="00596A25">
        <w:rPr>
          <w:rFonts w:ascii="Times New Roman" w:hAnsi="Times New Roman" w:cs="Times New Roman"/>
          <w:bCs/>
          <w:sz w:val="24"/>
          <w:szCs w:val="24"/>
        </w:rPr>
        <w:t xml:space="preserve">Порядок выполнения задания. </w:t>
      </w:r>
    </w:p>
    <w:p w:rsidR="00596A25" w:rsidRPr="00C40044" w:rsidRDefault="00596A25" w:rsidP="00C40044">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C40044">
        <w:rPr>
          <w:rFonts w:ascii="Times New Roman" w:hAnsi="Times New Roman" w:cs="Times New Roman"/>
          <w:color w:val="auto"/>
          <w:sz w:val="24"/>
          <w:szCs w:val="24"/>
        </w:rPr>
        <w:t>Практическая подготовка  № 3</w:t>
      </w:r>
    </w:p>
    <w:p w:rsidR="00C40044" w:rsidRPr="00C40044" w:rsidRDefault="00C40044" w:rsidP="00C40044">
      <w:pPr>
        <w:spacing w:after="0"/>
        <w:jc w:val="both"/>
        <w:rPr>
          <w:rFonts w:eastAsia="Calibri"/>
          <w:sz w:val="24"/>
          <w:szCs w:val="24"/>
        </w:rPr>
      </w:pPr>
      <w:r w:rsidRPr="00C40044">
        <w:rPr>
          <w:rFonts w:eastAsia="Calibri"/>
          <w:b/>
          <w:sz w:val="24"/>
          <w:szCs w:val="24"/>
        </w:rPr>
        <w:t xml:space="preserve">Задание 1.  </w:t>
      </w:r>
      <w:r w:rsidRPr="00C40044">
        <w:rPr>
          <w:rFonts w:eastAsia="Calibri"/>
          <w:sz w:val="24"/>
          <w:szCs w:val="24"/>
        </w:rPr>
        <w:t xml:space="preserve">Ознакомиться с  первичными документами, необходимыми при проведении </w:t>
      </w:r>
      <w:r w:rsidRPr="00C40044">
        <w:rPr>
          <w:sz w:val="24"/>
          <w:szCs w:val="24"/>
        </w:rPr>
        <w:t>инвентаризации имущества и финансовых обязательств</w:t>
      </w:r>
      <w:r w:rsidRPr="00C40044">
        <w:rPr>
          <w:rFonts w:eastAsia="Calibri"/>
          <w:sz w:val="24"/>
          <w:szCs w:val="24"/>
        </w:rPr>
        <w:t xml:space="preserve"> организации, используя Демо-версию СПС «Гарант.»</w:t>
      </w:r>
    </w:p>
    <w:p w:rsidR="00C40044" w:rsidRPr="00C40044" w:rsidRDefault="00C40044" w:rsidP="00C40044">
      <w:pPr>
        <w:spacing w:after="0"/>
        <w:jc w:val="both"/>
        <w:rPr>
          <w:rFonts w:eastAsia="Calibri"/>
          <w:sz w:val="24"/>
          <w:szCs w:val="24"/>
        </w:rPr>
      </w:pPr>
      <w:r w:rsidRPr="00C40044">
        <w:rPr>
          <w:rFonts w:eastAsia="Calibri"/>
          <w:sz w:val="24"/>
          <w:szCs w:val="24"/>
        </w:rPr>
        <w:t xml:space="preserve">В поисковой строке набрать: </w:t>
      </w:r>
    </w:p>
    <w:p w:rsidR="00C40044" w:rsidRPr="00C40044" w:rsidRDefault="00C40044" w:rsidP="00C40044">
      <w:pPr>
        <w:spacing w:after="0"/>
        <w:jc w:val="both"/>
        <w:rPr>
          <w:rFonts w:eastAsia="Calibri"/>
          <w:sz w:val="24"/>
          <w:szCs w:val="24"/>
        </w:rPr>
      </w:pPr>
      <w:r w:rsidRPr="00C40044">
        <w:rPr>
          <w:rFonts w:eastAsia="Calibri"/>
          <w:sz w:val="24"/>
          <w:szCs w:val="24"/>
        </w:rPr>
        <w:t>первичные документы инвентаризация → Найти</w:t>
      </w:r>
    </w:p>
    <w:p w:rsidR="00C40044" w:rsidRPr="00C40044" w:rsidRDefault="00C40044" w:rsidP="00C40044">
      <w:pPr>
        <w:spacing w:after="0"/>
        <w:jc w:val="both"/>
        <w:rPr>
          <w:rFonts w:eastAsia="Calibri"/>
          <w:sz w:val="24"/>
          <w:szCs w:val="24"/>
        </w:rPr>
      </w:pPr>
      <w:r w:rsidRPr="00C40044">
        <w:rPr>
          <w:rFonts w:eastAsia="Calibri"/>
          <w:sz w:val="24"/>
          <w:szCs w:val="24"/>
        </w:rPr>
        <w:t>Выбрать:</w:t>
      </w:r>
    </w:p>
    <w:p w:rsidR="00C40044" w:rsidRPr="00C40044" w:rsidRDefault="00C40044" w:rsidP="00C40044">
      <w:pPr>
        <w:spacing w:after="0"/>
        <w:jc w:val="both"/>
        <w:rPr>
          <w:rFonts w:eastAsia="Calibri"/>
          <w:sz w:val="24"/>
          <w:szCs w:val="24"/>
        </w:rPr>
      </w:pPr>
      <w:r w:rsidRPr="00C40044">
        <w:rPr>
          <w:rFonts w:eastAsia="Calibri"/>
          <w:sz w:val="24"/>
          <w:szCs w:val="24"/>
        </w:rPr>
        <w:t xml:space="preserve">Формы первичной учетной документации в форматах Microsoft Word и Microsoft Excel (подготовлено экспертами компании «Гарант») </w:t>
      </w:r>
    </w:p>
    <w:p w:rsidR="00C40044" w:rsidRPr="00C40044" w:rsidRDefault="00C40044" w:rsidP="00C40044">
      <w:pPr>
        <w:spacing w:after="0"/>
        <w:jc w:val="both"/>
        <w:rPr>
          <w:rFonts w:eastAsia="Calibri"/>
          <w:sz w:val="24"/>
          <w:szCs w:val="24"/>
        </w:rPr>
      </w:pPr>
      <w:r w:rsidRPr="00C40044">
        <w:rPr>
          <w:rFonts w:eastAsia="Calibri"/>
          <w:sz w:val="24"/>
          <w:szCs w:val="24"/>
        </w:rPr>
        <w:t xml:space="preserve">Далее  → </w:t>
      </w:r>
    </w:p>
    <w:p w:rsidR="00C40044" w:rsidRPr="00C40044" w:rsidRDefault="00C40044" w:rsidP="00C40044">
      <w:pPr>
        <w:spacing w:after="0"/>
        <w:jc w:val="both"/>
        <w:rPr>
          <w:sz w:val="24"/>
          <w:szCs w:val="24"/>
        </w:rPr>
      </w:pPr>
      <w:r w:rsidRPr="00C40044">
        <w:rPr>
          <w:rFonts w:eastAsia="Calibri"/>
          <w:sz w:val="24"/>
          <w:szCs w:val="24"/>
        </w:rPr>
        <w:t xml:space="preserve">Выбрать: </w:t>
      </w:r>
      <w:r w:rsidRPr="00C40044">
        <w:rPr>
          <w:sz w:val="24"/>
          <w:szCs w:val="24"/>
        </w:rPr>
        <w:t>«Унифицированные формы первичной учетной документации по учету результатов инвентаризации»</w:t>
      </w:r>
    </w:p>
    <w:p w:rsidR="00C40044" w:rsidRPr="00C40044" w:rsidRDefault="00C40044" w:rsidP="00C40044">
      <w:pPr>
        <w:spacing w:after="0"/>
        <w:jc w:val="both"/>
        <w:rPr>
          <w:sz w:val="24"/>
          <w:szCs w:val="24"/>
        </w:rPr>
      </w:pPr>
      <w:r w:rsidRPr="00C40044">
        <w:rPr>
          <w:b/>
          <w:sz w:val="24"/>
          <w:szCs w:val="24"/>
        </w:rPr>
        <w:t xml:space="preserve">Задание 2.  </w:t>
      </w:r>
      <w:r w:rsidRPr="00C40044">
        <w:rPr>
          <w:rFonts w:eastAsia="Calibri"/>
          <w:sz w:val="24"/>
          <w:szCs w:val="24"/>
        </w:rPr>
        <w:t xml:space="preserve">Сформировать </w:t>
      </w:r>
      <w:r w:rsidRPr="00C40044">
        <w:rPr>
          <w:sz w:val="24"/>
          <w:szCs w:val="24"/>
        </w:rPr>
        <w:t xml:space="preserve">пакет первичных документов по инвентаризации  в Таблице Б.1 в </w:t>
      </w:r>
      <w:r w:rsidRPr="00C40044">
        <w:rPr>
          <w:spacing w:val="-3"/>
          <w:sz w:val="24"/>
          <w:szCs w:val="24"/>
        </w:rPr>
        <w:t xml:space="preserve">соответствии с этапом инвентаризации и видом инвентаризируемого  имущества и  обязательств </w:t>
      </w:r>
      <w:r w:rsidRPr="00C40044">
        <w:rPr>
          <w:sz w:val="24"/>
          <w:szCs w:val="24"/>
        </w:rPr>
        <w:t xml:space="preserve">организации </w:t>
      </w:r>
      <w:r w:rsidRPr="00C40044">
        <w:rPr>
          <w:spacing w:val="-3"/>
          <w:sz w:val="24"/>
          <w:szCs w:val="24"/>
        </w:rPr>
        <w:t xml:space="preserve">(Таблица Б.2)  </w:t>
      </w:r>
      <w:r w:rsidRPr="00C40044">
        <w:rPr>
          <w:sz w:val="24"/>
          <w:szCs w:val="24"/>
        </w:rPr>
        <w:t>на основании данных Приложения А.</w:t>
      </w:r>
    </w:p>
    <w:p w:rsidR="00C40044" w:rsidRPr="00C40044" w:rsidRDefault="00C40044" w:rsidP="00C40044">
      <w:pPr>
        <w:spacing w:after="0"/>
        <w:jc w:val="both"/>
        <w:rPr>
          <w:rFonts w:eastAsia="Calibri"/>
          <w:sz w:val="24"/>
          <w:szCs w:val="24"/>
        </w:rPr>
      </w:pPr>
      <w:r w:rsidRPr="00C40044">
        <w:rPr>
          <w:rFonts w:eastAsia="Calibri"/>
          <w:b/>
          <w:sz w:val="24"/>
          <w:szCs w:val="24"/>
        </w:rPr>
        <w:t>Задание 3.</w:t>
      </w:r>
      <w:r w:rsidRPr="00C40044">
        <w:rPr>
          <w:rFonts w:eastAsia="Calibri"/>
          <w:b/>
          <w:i/>
          <w:sz w:val="24"/>
          <w:szCs w:val="24"/>
        </w:rPr>
        <w:t xml:space="preserve"> </w:t>
      </w:r>
      <w:r w:rsidRPr="00C40044">
        <w:rPr>
          <w:rFonts w:eastAsia="Calibri"/>
          <w:sz w:val="24"/>
          <w:szCs w:val="24"/>
        </w:rPr>
        <w:t>Распечатать</w:t>
      </w:r>
      <w:r w:rsidRPr="00C40044">
        <w:rPr>
          <w:rFonts w:eastAsia="Calibri"/>
          <w:b/>
          <w:i/>
          <w:sz w:val="24"/>
          <w:szCs w:val="24"/>
        </w:rPr>
        <w:t xml:space="preserve"> </w:t>
      </w:r>
      <w:r w:rsidRPr="00C40044">
        <w:rPr>
          <w:sz w:val="24"/>
          <w:szCs w:val="24"/>
        </w:rPr>
        <w:t xml:space="preserve">унифицированные формы первичной учетной документации по учету результатов инвентаризации и разложить их в папки в соответствии </w:t>
      </w:r>
      <w:r w:rsidRPr="00C40044">
        <w:rPr>
          <w:spacing w:val="-3"/>
          <w:sz w:val="24"/>
          <w:szCs w:val="24"/>
        </w:rPr>
        <w:t xml:space="preserve">с этапом инвентаризации и видом инвентаризируемого  имущества и  обязательств </w:t>
      </w:r>
      <w:r w:rsidRPr="00C40044">
        <w:rPr>
          <w:sz w:val="24"/>
          <w:szCs w:val="24"/>
        </w:rPr>
        <w:t>организации:</w:t>
      </w:r>
    </w:p>
    <w:p w:rsidR="00C40044" w:rsidRPr="00C40044" w:rsidRDefault="00C40044" w:rsidP="00C40044">
      <w:pPr>
        <w:spacing w:after="0"/>
        <w:jc w:val="both"/>
        <w:rPr>
          <w:sz w:val="24"/>
          <w:szCs w:val="24"/>
        </w:rPr>
      </w:pPr>
      <w:r w:rsidRPr="00C40044">
        <w:rPr>
          <w:sz w:val="24"/>
          <w:szCs w:val="24"/>
        </w:rPr>
        <w:t>а</w:t>
      </w:r>
      <w:r w:rsidRPr="00C40044">
        <w:rPr>
          <w:b/>
          <w:sz w:val="24"/>
          <w:szCs w:val="24"/>
        </w:rPr>
        <w:t xml:space="preserve">) </w:t>
      </w:r>
      <w:r w:rsidRPr="00C40044">
        <w:rPr>
          <w:sz w:val="24"/>
          <w:szCs w:val="24"/>
        </w:rPr>
        <w:t>для подготовительного этапа;</w:t>
      </w:r>
    </w:p>
    <w:p w:rsidR="00C40044" w:rsidRPr="00C40044" w:rsidRDefault="00C40044" w:rsidP="00C40044">
      <w:pPr>
        <w:spacing w:after="0"/>
        <w:jc w:val="both"/>
        <w:rPr>
          <w:sz w:val="24"/>
          <w:szCs w:val="24"/>
        </w:rPr>
      </w:pPr>
      <w:r w:rsidRPr="00C40044">
        <w:rPr>
          <w:sz w:val="24"/>
          <w:szCs w:val="24"/>
        </w:rPr>
        <w:t>б) для инвентаризации основных средств и НМА;</w:t>
      </w:r>
    </w:p>
    <w:p w:rsidR="00C40044" w:rsidRPr="00C40044" w:rsidRDefault="00C40044" w:rsidP="00C40044">
      <w:pPr>
        <w:spacing w:after="0"/>
        <w:jc w:val="both"/>
        <w:rPr>
          <w:sz w:val="24"/>
          <w:szCs w:val="24"/>
        </w:rPr>
      </w:pPr>
      <w:r w:rsidRPr="00C40044">
        <w:rPr>
          <w:sz w:val="24"/>
          <w:szCs w:val="24"/>
        </w:rPr>
        <w:t>в) для инвентаризации денежных средств;</w:t>
      </w:r>
    </w:p>
    <w:p w:rsidR="00C40044" w:rsidRPr="00C40044" w:rsidRDefault="00C40044" w:rsidP="00C40044">
      <w:pPr>
        <w:spacing w:after="0"/>
        <w:jc w:val="both"/>
        <w:rPr>
          <w:sz w:val="24"/>
          <w:szCs w:val="24"/>
        </w:rPr>
      </w:pPr>
      <w:r w:rsidRPr="00C40044">
        <w:rPr>
          <w:sz w:val="24"/>
          <w:szCs w:val="24"/>
        </w:rPr>
        <w:t>г) для инвентаризации товарно-материальных ценностей;</w:t>
      </w:r>
    </w:p>
    <w:p w:rsidR="00C40044" w:rsidRPr="00C40044" w:rsidRDefault="00C40044" w:rsidP="00C40044">
      <w:pPr>
        <w:spacing w:after="0"/>
        <w:jc w:val="both"/>
        <w:rPr>
          <w:sz w:val="24"/>
          <w:szCs w:val="24"/>
        </w:rPr>
      </w:pPr>
      <w:r w:rsidRPr="00C40044">
        <w:rPr>
          <w:sz w:val="24"/>
          <w:szCs w:val="24"/>
        </w:rPr>
        <w:t>д) для инвентаризации расчетов с покупателями, поставщиками, прочими дебиторами и кредиторами;</w:t>
      </w:r>
    </w:p>
    <w:p w:rsidR="004964C7" w:rsidRPr="00C40044" w:rsidRDefault="00C40044" w:rsidP="00C40044">
      <w:pPr>
        <w:widowControl w:val="0"/>
        <w:tabs>
          <w:tab w:val="left" w:pos="426"/>
        </w:tabs>
        <w:spacing w:after="0"/>
        <w:jc w:val="both"/>
        <w:rPr>
          <w:sz w:val="24"/>
          <w:szCs w:val="24"/>
        </w:rPr>
      </w:pPr>
      <w:r w:rsidRPr="00C40044">
        <w:rPr>
          <w:sz w:val="24"/>
          <w:szCs w:val="24"/>
        </w:rPr>
        <w:t>е) для заключительного этапа инвентаризации.</w:t>
      </w:r>
    </w:p>
    <w:p w:rsidR="00596A25" w:rsidRPr="004964C7" w:rsidRDefault="00596A25" w:rsidP="00596A25">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4</w:t>
      </w:r>
    </w:p>
    <w:p w:rsidR="00596A25" w:rsidRPr="009A459E" w:rsidRDefault="00596A25" w:rsidP="00596A25">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C40044" w:rsidRPr="00C40044">
        <w:rPr>
          <w:b/>
          <w:sz w:val="24"/>
          <w:szCs w:val="24"/>
        </w:rPr>
        <w:t>Инвентаризация расчетов</w:t>
      </w:r>
    </w:p>
    <w:p w:rsidR="00596A25" w:rsidRPr="00A874F5" w:rsidRDefault="00596A25" w:rsidP="00596A25">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C40044" w:rsidRPr="00C40044" w:rsidRDefault="004964C7" w:rsidP="00C40044">
      <w:pPr>
        <w:widowControl w:val="0"/>
        <w:tabs>
          <w:tab w:val="left" w:pos="426"/>
        </w:tabs>
        <w:spacing w:after="0"/>
        <w:ind w:right="-1"/>
        <w:jc w:val="both"/>
        <w:rPr>
          <w:sz w:val="24"/>
          <w:szCs w:val="24"/>
        </w:rPr>
      </w:pPr>
      <w:r w:rsidRPr="009A459E">
        <w:rPr>
          <w:sz w:val="24"/>
          <w:szCs w:val="24"/>
        </w:rPr>
        <w:t xml:space="preserve">Углубление теоретических знаний по теме: </w:t>
      </w:r>
      <w:r w:rsidR="00C40044" w:rsidRPr="00C40044">
        <w:rPr>
          <w:sz w:val="24"/>
          <w:szCs w:val="24"/>
        </w:rPr>
        <w:t>Инвентаризация расчетов</w:t>
      </w:r>
      <w:r w:rsidR="00C40044">
        <w:rPr>
          <w:sz w:val="24"/>
          <w:szCs w:val="24"/>
        </w:rPr>
        <w:t>.</w:t>
      </w:r>
    </w:p>
    <w:p w:rsidR="004964C7" w:rsidRPr="009A459E" w:rsidRDefault="004964C7" w:rsidP="00C40044">
      <w:pPr>
        <w:widowControl w:val="0"/>
        <w:tabs>
          <w:tab w:val="left" w:pos="426"/>
        </w:tabs>
        <w:spacing w:after="0"/>
        <w:ind w:right="-1"/>
        <w:jc w:val="both"/>
        <w:rPr>
          <w:sz w:val="24"/>
          <w:szCs w:val="24"/>
        </w:rPr>
      </w:pPr>
      <w:r w:rsidRPr="009A459E">
        <w:rPr>
          <w:sz w:val="24"/>
          <w:szCs w:val="24"/>
        </w:rPr>
        <w:t xml:space="preserve">Выработка умения у учащихся заполнять  документы. </w:t>
      </w:r>
    </w:p>
    <w:p w:rsidR="004964C7" w:rsidRPr="009A459E" w:rsidRDefault="004964C7" w:rsidP="0059767B">
      <w:pPr>
        <w:widowControl w:val="0"/>
        <w:tabs>
          <w:tab w:val="left" w:pos="426"/>
        </w:tabs>
        <w:spacing w:after="0"/>
        <w:ind w:right="-1"/>
        <w:rPr>
          <w:bCs/>
          <w:sz w:val="24"/>
          <w:szCs w:val="24"/>
        </w:rPr>
      </w:pPr>
      <w:r w:rsidRPr="009A459E">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9A459E" w:rsidRDefault="004964C7" w:rsidP="0059767B">
      <w:pPr>
        <w:pStyle w:val="NoSpacing"/>
        <w:widowControl w:val="0"/>
        <w:tabs>
          <w:tab w:val="left" w:pos="426"/>
        </w:tabs>
        <w:ind w:right="-1"/>
        <w:rPr>
          <w:rFonts w:ascii="Times New Roman" w:hAnsi="Times New Roman" w:cs="Times New Roman"/>
          <w:bCs/>
        </w:rPr>
      </w:pPr>
      <w:r w:rsidRPr="009A459E">
        <w:rPr>
          <w:rFonts w:ascii="Times New Roman" w:hAnsi="Times New Roman" w:cs="Times New Roman"/>
          <w:bCs/>
          <w:sz w:val="24"/>
          <w:szCs w:val="24"/>
        </w:rPr>
        <w:t xml:space="preserve">Порядок выполнения задания. </w:t>
      </w:r>
    </w:p>
    <w:p w:rsidR="00F339BB" w:rsidRDefault="009A459E" w:rsidP="009A459E">
      <w:pPr>
        <w:pStyle w:val="1"/>
        <w:keepNext w:val="0"/>
        <w:keepLines w:val="0"/>
        <w:widowControl w:val="0"/>
        <w:tabs>
          <w:tab w:val="left" w:pos="426"/>
        </w:tabs>
        <w:spacing w:before="0" w:after="0"/>
        <w:ind w:right="-1"/>
        <w:rPr>
          <w:rFonts w:ascii="Times New Roman" w:hAnsi="Times New Roman" w:cs="Times New Roman"/>
          <w:color w:val="auto"/>
          <w:sz w:val="24"/>
          <w:szCs w:val="24"/>
        </w:rPr>
      </w:pPr>
      <w:bookmarkStart w:id="12" w:name="_Toc45129473"/>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4</w:t>
      </w:r>
    </w:p>
    <w:p w:rsidR="00C40044" w:rsidRPr="00C40044" w:rsidRDefault="00C40044" w:rsidP="00C40044">
      <w:pPr>
        <w:tabs>
          <w:tab w:val="num" w:pos="0"/>
          <w:tab w:val="left" w:pos="142"/>
        </w:tabs>
        <w:spacing w:after="0"/>
        <w:ind w:firstLine="567"/>
        <w:jc w:val="both"/>
        <w:rPr>
          <w:color w:val="000000"/>
          <w:sz w:val="24"/>
          <w:szCs w:val="24"/>
        </w:rPr>
      </w:pPr>
      <w:r w:rsidRPr="00C40044">
        <w:rPr>
          <w:sz w:val="24"/>
          <w:szCs w:val="24"/>
        </w:rPr>
        <w:t xml:space="preserve">1. </w:t>
      </w:r>
      <w:r w:rsidRPr="00C40044">
        <w:rPr>
          <w:color w:val="000000"/>
          <w:sz w:val="24"/>
          <w:szCs w:val="24"/>
        </w:rPr>
        <w:t>Составить инвентаризационную опись НМА № 1 по состоянию на 29.11.2021 г. (</w:t>
      </w:r>
      <w:hyperlink r:id="rId13" w:history="1">
        <w:r w:rsidRPr="00C40044">
          <w:rPr>
            <w:color w:val="000000"/>
            <w:sz w:val="24"/>
            <w:szCs w:val="24"/>
          </w:rPr>
          <w:t>форма № ИНВ-1</w:t>
        </w:r>
      </w:hyperlink>
      <w:r w:rsidRPr="00C40044">
        <w:rPr>
          <w:color w:val="000000"/>
          <w:sz w:val="24"/>
          <w:szCs w:val="24"/>
        </w:rPr>
        <w:t>а).</w:t>
      </w:r>
    </w:p>
    <w:p w:rsidR="00C40044" w:rsidRPr="00C40044" w:rsidRDefault="00C40044" w:rsidP="00C40044">
      <w:pPr>
        <w:tabs>
          <w:tab w:val="num" w:pos="0"/>
          <w:tab w:val="left" w:pos="142"/>
        </w:tabs>
        <w:spacing w:after="0"/>
        <w:ind w:firstLine="567"/>
        <w:jc w:val="both"/>
        <w:rPr>
          <w:color w:val="000000"/>
          <w:sz w:val="24"/>
          <w:szCs w:val="24"/>
        </w:rPr>
      </w:pPr>
      <w:r w:rsidRPr="00C40044">
        <w:rPr>
          <w:color w:val="000000"/>
          <w:sz w:val="24"/>
          <w:szCs w:val="24"/>
        </w:rPr>
        <w:t>2. Составить сличительную ведомость результатов инвентаризации основных средств и НМА №1 по состоянию на 29.11.2021 г. (</w:t>
      </w:r>
      <w:hyperlink r:id="rId14" w:history="1">
        <w:r w:rsidRPr="00C40044">
          <w:rPr>
            <w:color w:val="000000"/>
            <w:sz w:val="24"/>
            <w:szCs w:val="24"/>
          </w:rPr>
          <w:t>форма № ИНВ-18</w:t>
        </w:r>
      </w:hyperlink>
      <w:r w:rsidRPr="00C40044">
        <w:rPr>
          <w:color w:val="000000"/>
          <w:sz w:val="24"/>
          <w:szCs w:val="24"/>
        </w:rPr>
        <w:t>).</w:t>
      </w:r>
    </w:p>
    <w:p w:rsidR="00C40044" w:rsidRPr="00C40044" w:rsidRDefault="00C40044" w:rsidP="00C40044">
      <w:pPr>
        <w:tabs>
          <w:tab w:val="num" w:pos="0"/>
          <w:tab w:val="left" w:pos="284"/>
          <w:tab w:val="left" w:pos="426"/>
        </w:tabs>
        <w:spacing w:after="0"/>
        <w:ind w:firstLine="567"/>
        <w:jc w:val="both"/>
        <w:rPr>
          <w:color w:val="000000"/>
          <w:sz w:val="24"/>
          <w:szCs w:val="24"/>
        </w:rPr>
      </w:pPr>
      <w:r w:rsidRPr="00C40044">
        <w:rPr>
          <w:color w:val="000000"/>
          <w:sz w:val="24"/>
          <w:szCs w:val="24"/>
        </w:rPr>
        <w:t>3. Отразить на счетах бухгалтерского учета результаты инвентаризации.</w:t>
      </w:r>
    </w:p>
    <w:p w:rsidR="00C40044" w:rsidRPr="00C40044" w:rsidRDefault="00C40044" w:rsidP="00C40044">
      <w:pPr>
        <w:tabs>
          <w:tab w:val="num" w:pos="0"/>
          <w:tab w:val="left" w:pos="426"/>
        </w:tabs>
        <w:spacing w:after="0"/>
        <w:ind w:firstLine="567"/>
        <w:jc w:val="center"/>
        <w:outlineLvl w:val="0"/>
        <w:rPr>
          <w:i/>
          <w:sz w:val="24"/>
          <w:szCs w:val="24"/>
        </w:rPr>
      </w:pPr>
      <w:r w:rsidRPr="00C40044">
        <w:rPr>
          <w:i/>
          <w:sz w:val="24"/>
          <w:szCs w:val="24"/>
        </w:rPr>
        <w:t>Исходные данные</w:t>
      </w:r>
    </w:p>
    <w:p w:rsidR="00C40044" w:rsidRPr="00C40044" w:rsidRDefault="00C40044" w:rsidP="00C40044">
      <w:pPr>
        <w:pStyle w:val="ConsPlusNonformat"/>
        <w:tabs>
          <w:tab w:val="num" w:pos="0"/>
        </w:tabs>
        <w:ind w:firstLine="567"/>
        <w:jc w:val="both"/>
        <w:rPr>
          <w:rFonts w:ascii="Times New Roman" w:hAnsi="Times New Roman" w:cs="Times New Roman"/>
          <w:sz w:val="24"/>
          <w:szCs w:val="24"/>
        </w:rPr>
      </w:pPr>
      <w:r w:rsidRPr="00C40044">
        <w:rPr>
          <w:rFonts w:ascii="Times New Roman" w:hAnsi="Times New Roman" w:cs="Times New Roman"/>
          <w:sz w:val="24"/>
          <w:szCs w:val="24"/>
        </w:rPr>
        <w:t>На основании приказа руководителя №1 от 15.11.2021 г. в отделе информационного обеспечения ОАО «Восход» проведена инвентаризация НМА. Дата начала инвентаризации 29.11.2021 г.. Дата окончания инвентаризации 29.11.2021 г.</w:t>
      </w:r>
    </w:p>
    <w:p w:rsidR="00C40044" w:rsidRPr="00C40044" w:rsidRDefault="00C40044" w:rsidP="00C40044">
      <w:pPr>
        <w:tabs>
          <w:tab w:val="num" w:pos="0"/>
        </w:tabs>
        <w:spacing w:after="0"/>
        <w:ind w:firstLine="567"/>
        <w:jc w:val="both"/>
        <w:rPr>
          <w:sz w:val="24"/>
          <w:szCs w:val="24"/>
        </w:rPr>
      </w:pPr>
      <w:r w:rsidRPr="00C40044">
        <w:rPr>
          <w:sz w:val="24"/>
          <w:szCs w:val="24"/>
        </w:rPr>
        <w:t>Для проведения инвентаризации НМА в организации создана комиссия в составе:</w:t>
      </w:r>
    </w:p>
    <w:p w:rsidR="00C40044" w:rsidRPr="00C40044" w:rsidRDefault="00C40044" w:rsidP="00C40044">
      <w:pPr>
        <w:tabs>
          <w:tab w:val="num" w:pos="0"/>
        </w:tabs>
        <w:autoSpaceDE w:val="0"/>
        <w:autoSpaceDN w:val="0"/>
        <w:adjustRightInd w:val="0"/>
        <w:spacing w:after="0"/>
        <w:ind w:firstLine="567"/>
        <w:jc w:val="both"/>
        <w:rPr>
          <w:sz w:val="24"/>
          <w:szCs w:val="24"/>
        </w:rPr>
      </w:pPr>
      <w:r w:rsidRPr="00C40044">
        <w:rPr>
          <w:sz w:val="24"/>
          <w:szCs w:val="24"/>
        </w:rPr>
        <w:lastRenderedPageBreak/>
        <w:t>Председатель комиссии – начальник отдела безопасности Чумилов С.Г.</w:t>
      </w:r>
    </w:p>
    <w:p w:rsidR="00C40044" w:rsidRPr="00C40044" w:rsidRDefault="00C40044" w:rsidP="00C40044">
      <w:pPr>
        <w:tabs>
          <w:tab w:val="num" w:pos="0"/>
        </w:tabs>
        <w:spacing w:after="0"/>
        <w:ind w:firstLine="567"/>
        <w:jc w:val="both"/>
        <w:rPr>
          <w:sz w:val="24"/>
          <w:szCs w:val="24"/>
        </w:rPr>
      </w:pPr>
      <w:r w:rsidRPr="00C40044">
        <w:rPr>
          <w:sz w:val="24"/>
          <w:szCs w:val="24"/>
        </w:rPr>
        <w:t>Члены комиссии: бухгалтер Онопко Н.С., старший инженер хозяйственного отдела Свиридова К.Г.</w:t>
      </w:r>
    </w:p>
    <w:p w:rsidR="00C40044" w:rsidRPr="00C40044" w:rsidRDefault="00C40044" w:rsidP="00C40044">
      <w:pPr>
        <w:pStyle w:val="ConsPlusNonformat"/>
        <w:tabs>
          <w:tab w:val="num" w:pos="0"/>
        </w:tabs>
        <w:ind w:firstLine="567"/>
        <w:jc w:val="both"/>
        <w:rPr>
          <w:rFonts w:ascii="Times New Roman" w:hAnsi="Times New Roman" w:cs="Times New Roman"/>
          <w:sz w:val="24"/>
          <w:szCs w:val="24"/>
        </w:rPr>
      </w:pPr>
      <w:r w:rsidRPr="00C40044">
        <w:rPr>
          <w:rFonts w:ascii="Times New Roman" w:hAnsi="Times New Roman" w:cs="Times New Roman"/>
          <w:sz w:val="24"/>
          <w:szCs w:val="24"/>
        </w:rPr>
        <w:t>Лицо, ответственное за сохранность НМА – начальник отдела информационного обеспечения Борн М.М. к началу проведения инвентаризации представил отчет со всеми документами, подтверждающими движение НМА, а также расписку.</w:t>
      </w:r>
    </w:p>
    <w:p w:rsidR="00C40044" w:rsidRPr="00C40044" w:rsidRDefault="00C40044" w:rsidP="00C40044">
      <w:pPr>
        <w:tabs>
          <w:tab w:val="num" w:pos="0"/>
          <w:tab w:val="left" w:pos="426"/>
        </w:tabs>
        <w:spacing w:after="0"/>
        <w:ind w:firstLine="567"/>
        <w:jc w:val="both"/>
        <w:rPr>
          <w:sz w:val="24"/>
          <w:szCs w:val="24"/>
        </w:rPr>
      </w:pPr>
      <w:r w:rsidRPr="00C40044">
        <w:rPr>
          <w:sz w:val="24"/>
          <w:szCs w:val="24"/>
        </w:rPr>
        <w:t xml:space="preserve">Фактическое наличие и остатки НМА по данным бухгалтерского учета по состоянию на 29.11.2021 г. </w:t>
      </w:r>
    </w:p>
    <w:p w:rsidR="00C40044" w:rsidRPr="00C40044" w:rsidRDefault="00C40044" w:rsidP="00C40044">
      <w:pPr>
        <w:tabs>
          <w:tab w:val="num" w:pos="0"/>
        </w:tabs>
        <w:spacing w:after="0"/>
        <w:ind w:firstLine="567"/>
        <w:rPr>
          <w:sz w:val="24"/>
          <w:szCs w:val="24"/>
        </w:rPr>
      </w:pPr>
      <w:r w:rsidRPr="00C40044">
        <w:rPr>
          <w:sz w:val="24"/>
          <w:szCs w:val="24"/>
        </w:rPr>
        <w:t>После рассмотрения материалов инвентаризации руководителем ОАО «Восход» принято решение недостачу НМА отнести за счет материально-ответственного лица Борн М.М., излишки оприходовать в доход организации</w:t>
      </w:r>
    </w:p>
    <w:p w:rsidR="00F339BB" w:rsidRPr="00C40044" w:rsidRDefault="00F339BB" w:rsidP="00C40044">
      <w:pPr>
        <w:pStyle w:val="1"/>
        <w:keepNext w:val="0"/>
        <w:keepLines w:val="0"/>
        <w:widowControl w:val="0"/>
        <w:tabs>
          <w:tab w:val="num" w:pos="0"/>
          <w:tab w:val="left" w:pos="426"/>
        </w:tabs>
        <w:spacing w:before="0" w:after="0"/>
        <w:ind w:firstLine="567"/>
        <w:jc w:val="center"/>
        <w:rPr>
          <w:rFonts w:ascii="Times New Roman" w:hAnsi="Times New Roman" w:cs="Times New Roman"/>
          <w:color w:val="auto"/>
          <w:sz w:val="24"/>
          <w:szCs w:val="24"/>
        </w:rPr>
      </w:pPr>
    </w:p>
    <w:bookmarkEnd w:id="12"/>
    <w:p w:rsidR="009A459E" w:rsidRPr="004964C7" w:rsidRDefault="009A459E" w:rsidP="009A459E">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5</w:t>
      </w:r>
    </w:p>
    <w:p w:rsidR="009A459E" w:rsidRPr="00C20D0D" w:rsidRDefault="009A459E" w:rsidP="009A459E">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C40044" w:rsidRPr="00C40044">
        <w:rPr>
          <w:b/>
          <w:sz w:val="24"/>
          <w:szCs w:val="24"/>
        </w:rPr>
        <w:t>Инвентаризация целевого финансиров</w:t>
      </w:r>
      <w:r w:rsidR="00C40044" w:rsidRPr="00C40044">
        <w:rPr>
          <w:b/>
          <w:sz w:val="24"/>
          <w:szCs w:val="24"/>
        </w:rPr>
        <w:t>а</w:t>
      </w:r>
      <w:r w:rsidR="00C40044" w:rsidRPr="00C40044">
        <w:rPr>
          <w:b/>
          <w:sz w:val="24"/>
          <w:szCs w:val="24"/>
        </w:rPr>
        <w:t>ния</w:t>
      </w:r>
    </w:p>
    <w:p w:rsidR="009A459E" w:rsidRPr="00A874F5" w:rsidRDefault="009A459E" w:rsidP="009A459E">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C20D0D" w:rsidRPr="00C20D0D" w:rsidRDefault="004964C7" w:rsidP="00C20D0D">
      <w:pPr>
        <w:widowControl w:val="0"/>
        <w:tabs>
          <w:tab w:val="left" w:pos="426"/>
        </w:tabs>
        <w:spacing w:after="0"/>
        <w:ind w:right="-1"/>
        <w:jc w:val="both"/>
        <w:rPr>
          <w:b/>
          <w:sz w:val="24"/>
          <w:szCs w:val="24"/>
        </w:rPr>
      </w:pPr>
      <w:r w:rsidRPr="00C20D0D">
        <w:rPr>
          <w:sz w:val="24"/>
          <w:szCs w:val="24"/>
        </w:rPr>
        <w:t xml:space="preserve">Углубление теоретических знаний по теме: </w:t>
      </w:r>
      <w:r w:rsidR="00C40044" w:rsidRPr="00C40044">
        <w:rPr>
          <w:sz w:val="24"/>
          <w:szCs w:val="24"/>
        </w:rPr>
        <w:t>Инвентаризация целевого финансиров</w:t>
      </w:r>
      <w:r w:rsidR="00C40044" w:rsidRPr="00C40044">
        <w:rPr>
          <w:sz w:val="24"/>
          <w:szCs w:val="24"/>
        </w:rPr>
        <w:t>а</w:t>
      </w:r>
      <w:r w:rsidR="00C40044" w:rsidRPr="00C40044">
        <w:rPr>
          <w:sz w:val="24"/>
          <w:szCs w:val="24"/>
        </w:rPr>
        <w:t>ния</w:t>
      </w:r>
    </w:p>
    <w:p w:rsidR="004964C7" w:rsidRPr="00C20D0D" w:rsidRDefault="004964C7" w:rsidP="0059767B">
      <w:pPr>
        <w:pStyle w:val="NoSpacing"/>
        <w:widowControl w:val="0"/>
        <w:numPr>
          <w:ilvl w:val="0"/>
          <w:numId w:val="13"/>
        </w:numPr>
        <w:tabs>
          <w:tab w:val="left" w:pos="426"/>
        </w:tabs>
        <w:ind w:left="0" w:right="-1" w:firstLine="0"/>
        <w:rPr>
          <w:rFonts w:ascii="Times New Roman" w:hAnsi="Times New Roman" w:cs="Times New Roman"/>
          <w:sz w:val="24"/>
          <w:szCs w:val="24"/>
        </w:rPr>
      </w:pPr>
      <w:r w:rsidRPr="00C20D0D">
        <w:rPr>
          <w:rFonts w:ascii="Times New Roman" w:hAnsi="Times New Roman" w:cs="Times New Roman"/>
          <w:sz w:val="24"/>
          <w:szCs w:val="24"/>
        </w:rPr>
        <w:t xml:space="preserve">Выработка умения у учащихся заполнять документы. </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NoSpacing"/>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C40044" w:rsidRDefault="00C20D0D" w:rsidP="00C40044">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C40044">
        <w:rPr>
          <w:rFonts w:ascii="Times New Roman" w:hAnsi="Times New Roman" w:cs="Times New Roman"/>
          <w:color w:val="auto"/>
          <w:sz w:val="24"/>
          <w:szCs w:val="24"/>
        </w:rPr>
        <w:t>Практическая подготовка  № 5</w:t>
      </w:r>
    </w:p>
    <w:p w:rsidR="00C40044" w:rsidRPr="00C40044" w:rsidRDefault="00C40044" w:rsidP="00C40044">
      <w:pPr>
        <w:spacing w:after="0"/>
        <w:jc w:val="both"/>
        <w:rPr>
          <w:sz w:val="24"/>
          <w:szCs w:val="24"/>
        </w:rPr>
      </w:pPr>
      <w:bookmarkStart w:id="13" w:name="_Toc45129474"/>
      <w:r w:rsidRPr="00C40044">
        <w:rPr>
          <w:b/>
          <w:bCs/>
          <w:sz w:val="24"/>
          <w:szCs w:val="24"/>
        </w:rPr>
        <w:t>Задание 1</w:t>
      </w:r>
      <w:r w:rsidRPr="00C40044">
        <w:rPr>
          <w:bCs/>
          <w:sz w:val="24"/>
          <w:szCs w:val="24"/>
        </w:rPr>
        <w:t xml:space="preserve">. </w:t>
      </w:r>
      <w:r w:rsidRPr="00C40044">
        <w:rPr>
          <w:sz w:val="24"/>
          <w:szCs w:val="24"/>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C40044" w:rsidRPr="00C40044" w:rsidRDefault="00C40044" w:rsidP="00C40044">
      <w:pPr>
        <w:spacing w:after="0"/>
        <w:jc w:val="both"/>
        <w:rPr>
          <w:sz w:val="24"/>
          <w:szCs w:val="24"/>
        </w:rPr>
      </w:pPr>
      <w:r w:rsidRPr="00C40044">
        <w:rPr>
          <w:sz w:val="24"/>
          <w:szCs w:val="24"/>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C40044" w:rsidRPr="00C40044" w:rsidRDefault="00C40044" w:rsidP="00C40044">
      <w:pPr>
        <w:spacing w:after="0"/>
        <w:jc w:val="both"/>
        <w:rPr>
          <w:sz w:val="24"/>
          <w:szCs w:val="24"/>
        </w:rPr>
      </w:pPr>
      <w:r w:rsidRPr="00C40044">
        <w:rPr>
          <w:b/>
          <w:bCs/>
          <w:sz w:val="24"/>
          <w:szCs w:val="24"/>
        </w:rPr>
        <w:t>Задание 2.</w:t>
      </w:r>
      <w:r w:rsidRPr="00C40044">
        <w:rPr>
          <w:sz w:val="24"/>
          <w:szCs w:val="24"/>
        </w:rPr>
        <w:t xml:space="preserve"> По итогам проведенной инвентаризации на 31 декабря 2021 года ООО «Премьера» были выявлены излишки материалов, полученных от демонтажа оборудования, рыночная стоимость которых составляет 26 950,00 рублей. Данная сумма при расчете налога на прибыль была учтена в качестве внереализационных доходов.</w:t>
      </w:r>
    </w:p>
    <w:p w:rsidR="00C40044" w:rsidRPr="00C40044" w:rsidRDefault="00C40044" w:rsidP="00C40044">
      <w:pPr>
        <w:spacing w:after="0"/>
        <w:jc w:val="both"/>
        <w:rPr>
          <w:sz w:val="24"/>
          <w:szCs w:val="24"/>
        </w:rPr>
      </w:pPr>
      <w:r w:rsidRPr="00C40044">
        <w:rPr>
          <w:sz w:val="24"/>
          <w:szCs w:val="24"/>
        </w:rPr>
        <w:t xml:space="preserve">В апреле 2022 года данные материалы были переданы в производство. </w:t>
      </w:r>
    </w:p>
    <w:p w:rsidR="00C40044" w:rsidRPr="00C40044" w:rsidRDefault="00C40044" w:rsidP="00C40044">
      <w:pPr>
        <w:spacing w:after="0"/>
        <w:jc w:val="both"/>
        <w:rPr>
          <w:sz w:val="24"/>
          <w:szCs w:val="24"/>
        </w:rPr>
      </w:pPr>
      <w:r w:rsidRPr="00C40044">
        <w:rPr>
          <w:sz w:val="24"/>
          <w:szCs w:val="24"/>
        </w:rPr>
        <w:t>Определить сумму, отнесенную к материальным расходам, в целях исчисления налога на прибыль.</w:t>
      </w:r>
    </w:p>
    <w:bookmarkEnd w:id="13"/>
    <w:p w:rsidR="00C20D0D" w:rsidRPr="004964C7" w:rsidRDefault="00C20D0D" w:rsidP="00C20D0D">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6</w:t>
      </w:r>
    </w:p>
    <w:p w:rsidR="00C20D0D" w:rsidRPr="00C20D0D" w:rsidRDefault="00C20D0D" w:rsidP="00C20D0D">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E166BF" w:rsidRPr="00E166BF">
        <w:rPr>
          <w:b/>
          <w:sz w:val="24"/>
          <w:szCs w:val="24"/>
        </w:rPr>
        <w:t>Инвентаризация доходов будущих периодов</w:t>
      </w:r>
    </w:p>
    <w:p w:rsidR="00C20D0D" w:rsidRPr="00A874F5" w:rsidRDefault="00C20D0D" w:rsidP="00C20D0D">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E166BF" w:rsidP="00E166BF">
      <w:pPr>
        <w:widowControl w:val="0"/>
        <w:tabs>
          <w:tab w:val="left" w:pos="426"/>
        </w:tabs>
        <w:spacing w:after="0"/>
        <w:ind w:right="-1"/>
        <w:jc w:val="both"/>
        <w:rPr>
          <w:sz w:val="24"/>
          <w:szCs w:val="24"/>
        </w:rPr>
      </w:pPr>
      <w:r>
        <w:rPr>
          <w:sz w:val="22"/>
          <w:szCs w:val="22"/>
        </w:rPr>
        <w:t xml:space="preserve">   </w:t>
      </w:r>
      <w:r w:rsidR="004964C7">
        <w:rPr>
          <w:sz w:val="22"/>
          <w:szCs w:val="22"/>
        </w:rPr>
        <w:t>-</w:t>
      </w:r>
      <w:r w:rsidR="004964C7" w:rsidRPr="00EA22AD">
        <w:rPr>
          <w:sz w:val="24"/>
          <w:szCs w:val="24"/>
        </w:rPr>
        <w:t xml:space="preserve">Углубление теоретических знаний по теме: </w:t>
      </w:r>
      <w:r w:rsidRPr="00E166BF">
        <w:rPr>
          <w:sz w:val="24"/>
          <w:szCs w:val="24"/>
        </w:rPr>
        <w:t>Инвентаризация доходов будущих периодов</w:t>
      </w:r>
    </w:p>
    <w:p w:rsidR="004964C7" w:rsidRPr="00EA22AD" w:rsidRDefault="004964C7" w:rsidP="00E166BF">
      <w:pPr>
        <w:widowControl w:val="0"/>
        <w:tabs>
          <w:tab w:val="left" w:pos="426"/>
        </w:tabs>
        <w:spacing w:after="0"/>
        <w:ind w:right="-1"/>
        <w:jc w:val="both"/>
        <w:rPr>
          <w:sz w:val="24"/>
          <w:szCs w:val="24"/>
        </w:rPr>
      </w:pP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NoSpacing"/>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E166BF" w:rsidRDefault="00C20D0D" w:rsidP="00E166BF">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E166BF">
        <w:rPr>
          <w:rFonts w:ascii="Times New Roman" w:hAnsi="Times New Roman" w:cs="Times New Roman"/>
          <w:color w:val="auto"/>
          <w:sz w:val="24"/>
          <w:szCs w:val="24"/>
        </w:rPr>
        <w:t>Практическая подготовка  № 6</w:t>
      </w:r>
    </w:p>
    <w:p w:rsidR="00E166BF" w:rsidRPr="00E166BF" w:rsidRDefault="00E166BF" w:rsidP="00E166BF">
      <w:pPr>
        <w:spacing w:after="0"/>
        <w:jc w:val="both"/>
        <w:rPr>
          <w:sz w:val="24"/>
          <w:szCs w:val="24"/>
        </w:rPr>
      </w:pPr>
      <w:bookmarkStart w:id="14" w:name="_Toc45129475"/>
      <w:r w:rsidRPr="00E166BF">
        <w:rPr>
          <w:b/>
          <w:bCs/>
          <w:sz w:val="24"/>
          <w:szCs w:val="24"/>
        </w:rPr>
        <w:t>Задание 1.</w:t>
      </w:r>
      <w:r w:rsidRPr="00E166BF">
        <w:rPr>
          <w:bCs/>
          <w:sz w:val="24"/>
          <w:szCs w:val="24"/>
        </w:rPr>
        <w:t xml:space="preserve"> </w:t>
      </w:r>
      <w:r w:rsidRPr="00E166BF">
        <w:rPr>
          <w:sz w:val="24"/>
          <w:szCs w:val="24"/>
        </w:rPr>
        <w:t xml:space="preserve">При проведении инвентаризации на предприятии ООО «Премьера», занимающемся производством и реализацией бетона были выявлены излишки щебня гранитного, фракции 5-20 на сумму 8 400,00 рублей, а также недостатки песка речного на сумму 7 800,00 рублей. Виновным лицом признан кладовщик Ветров С.А. </w:t>
      </w:r>
    </w:p>
    <w:p w:rsidR="00E166BF" w:rsidRPr="00E166BF" w:rsidRDefault="00E166BF" w:rsidP="00E166BF">
      <w:pPr>
        <w:spacing w:after="0"/>
        <w:jc w:val="both"/>
        <w:rPr>
          <w:sz w:val="24"/>
          <w:szCs w:val="24"/>
        </w:rPr>
      </w:pPr>
      <w:r w:rsidRPr="00E166BF">
        <w:rPr>
          <w:sz w:val="24"/>
          <w:szCs w:val="24"/>
        </w:rPr>
        <w:lastRenderedPageBreak/>
        <w:t xml:space="preserve">По заключенному соглашению между генеральным директором и виновным лицом рыночная стоимость песка речного в размере 8 100,00 рублей, удерживается равными долями из заработной платы в течение 6 месяцев. </w:t>
      </w:r>
    </w:p>
    <w:bookmarkEnd w:id="14"/>
    <w:p w:rsidR="00C20D0D" w:rsidRPr="004964C7" w:rsidRDefault="00C20D0D" w:rsidP="00C20D0D">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7</w:t>
      </w:r>
    </w:p>
    <w:p w:rsidR="00C20D0D" w:rsidRPr="00C20D0D" w:rsidRDefault="00C20D0D" w:rsidP="00C20D0D">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E166BF" w:rsidRPr="00E166BF">
        <w:rPr>
          <w:b/>
          <w:sz w:val="24"/>
          <w:szCs w:val="24"/>
        </w:rPr>
        <w:t>Инвентаризация недостач и потерь от по</w:t>
      </w:r>
      <w:r w:rsidR="00E166BF" w:rsidRPr="00E166BF">
        <w:rPr>
          <w:b/>
          <w:sz w:val="24"/>
          <w:szCs w:val="24"/>
        </w:rPr>
        <w:t>р</w:t>
      </w:r>
      <w:r w:rsidR="00E166BF" w:rsidRPr="00E166BF">
        <w:rPr>
          <w:b/>
          <w:sz w:val="24"/>
          <w:szCs w:val="24"/>
        </w:rPr>
        <w:t>чи ценностей</w:t>
      </w:r>
    </w:p>
    <w:p w:rsidR="00C20D0D" w:rsidRPr="00A874F5" w:rsidRDefault="00C20D0D" w:rsidP="00C20D0D">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E166BF" w:rsidP="0059767B">
      <w:pPr>
        <w:widowControl w:val="0"/>
        <w:tabs>
          <w:tab w:val="left" w:pos="426"/>
        </w:tabs>
        <w:spacing w:after="0"/>
        <w:ind w:right="-1"/>
        <w:jc w:val="both"/>
        <w:rPr>
          <w:sz w:val="24"/>
          <w:szCs w:val="24"/>
        </w:rPr>
      </w:pPr>
      <w:r>
        <w:rPr>
          <w:sz w:val="22"/>
          <w:szCs w:val="22"/>
        </w:rPr>
        <w:t xml:space="preserve"> </w:t>
      </w:r>
      <w:r w:rsidR="004964C7">
        <w:rPr>
          <w:sz w:val="22"/>
          <w:szCs w:val="22"/>
        </w:rPr>
        <w:t>-</w:t>
      </w:r>
      <w:r w:rsidR="004964C7" w:rsidRPr="00EA22AD">
        <w:rPr>
          <w:sz w:val="24"/>
          <w:szCs w:val="24"/>
        </w:rPr>
        <w:t>Углубление теоретических знаний по теме:</w:t>
      </w:r>
      <w:r w:rsidR="00C20D0D">
        <w:rPr>
          <w:rFonts w:eastAsia="Lucida Sans Unicode"/>
          <w:kern w:val="2"/>
          <w:sz w:val="24"/>
          <w:szCs w:val="24"/>
        </w:rPr>
        <w:t xml:space="preserve"> </w:t>
      </w:r>
      <w:r w:rsidRPr="00E166BF">
        <w:rPr>
          <w:sz w:val="24"/>
          <w:szCs w:val="24"/>
        </w:rPr>
        <w:t>Инвентаризация недостач и потерь от по</w:t>
      </w:r>
      <w:r w:rsidRPr="00E166BF">
        <w:rPr>
          <w:sz w:val="24"/>
          <w:szCs w:val="24"/>
        </w:rPr>
        <w:t>р</w:t>
      </w:r>
      <w:r w:rsidRPr="00E166BF">
        <w:rPr>
          <w:sz w:val="24"/>
          <w:szCs w:val="24"/>
        </w:rPr>
        <w:t>чи ценностей</w:t>
      </w:r>
      <w:r>
        <w:rPr>
          <w:sz w:val="24"/>
          <w:szCs w:val="24"/>
        </w:rPr>
        <w:t>.</w:t>
      </w:r>
      <w:r w:rsidR="00C20D0D" w:rsidRPr="00E166BF">
        <w:rPr>
          <w:sz w:val="24"/>
          <w:szCs w:val="24"/>
        </w:rPr>
        <w:t xml:space="preserve">  </w:t>
      </w:r>
      <w:r w:rsidR="004964C7" w:rsidRPr="00E166BF">
        <w:rPr>
          <w:sz w:val="24"/>
          <w:szCs w:val="24"/>
        </w:rPr>
        <w:t xml:space="preserve"> </w:t>
      </w:r>
    </w:p>
    <w:p w:rsidR="004964C7" w:rsidRDefault="004964C7" w:rsidP="0059767B">
      <w:pPr>
        <w:widowControl w:val="0"/>
        <w:tabs>
          <w:tab w:val="left" w:pos="426"/>
        </w:tabs>
        <w:spacing w:after="0"/>
        <w:ind w:right="-1"/>
        <w:jc w:val="both"/>
        <w:rPr>
          <w:sz w:val="24"/>
          <w:szCs w:val="24"/>
        </w:rPr>
      </w:pPr>
      <w:r>
        <w:rPr>
          <w:sz w:val="24"/>
          <w:szCs w:val="24"/>
        </w:rPr>
        <w:t xml:space="preserve"> -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w:t>
      </w:r>
    </w:p>
    <w:p w:rsidR="004964C7" w:rsidRPr="00EA22AD" w:rsidRDefault="00E166BF" w:rsidP="0059767B">
      <w:pPr>
        <w:widowControl w:val="0"/>
        <w:tabs>
          <w:tab w:val="left" w:pos="426"/>
        </w:tabs>
        <w:spacing w:after="0"/>
        <w:ind w:right="-1"/>
        <w:jc w:val="both"/>
        <w:rPr>
          <w:sz w:val="24"/>
          <w:szCs w:val="24"/>
        </w:rPr>
      </w:pPr>
      <w:r>
        <w:rPr>
          <w:sz w:val="24"/>
          <w:szCs w:val="24"/>
        </w:rPr>
        <w:t xml:space="preserve"> </w:t>
      </w:r>
      <w:r w:rsidR="004964C7">
        <w:rPr>
          <w:sz w:val="24"/>
          <w:szCs w:val="24"/>
        </w:rPr>
        <w:t>- Усвоение порядка учета поступления материалов на различные цели, определение себестоимости приобретения материалов</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NoSpacing"/>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C20D0D" w:rsidRDefault="00C20D0D" w:rsidP="00B67A8D">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7</w:t>
      </w:r>
    </w:p>
    <w:p w:rsidR="00E166BF" w:rsidRPr="00E166BF" w:rsidRDefault="00E166BF" w:rsidP="00E166BF">
      <w:pPr>
        <w:spacing w:after="0"/>
        <w:jc w:val="both"/>
        <w:rPr>
          <w:sz w:val="24"/>
          <w:szCs w:val="24"/>
        </w:rPr>
      </w:pPr>
      <w:bookmarkStart w:id="15" w:name="_Toc45129476"/>
      <w:r w:rsidRPr="00E166BF">
        <w:rPr>
          <w:b/>
          <w:bCs/>
          <w:sz w:val="24"/>
          <w:szCs w:val="24"/>
        </w:rPr>
        <w:t>Задание</w:t>
      </w:r>
      <w:r>
        <w:rPr>
          <w:b/>
          <w:bCs/>
          <w:sz w:val="24"/>
          <w:szCs w:val="24"/>
        </w:rPr>
        <w:t xml:space="preserve"> </w:t>
      </w:r>
      <w:r w:rsidRPr="00E166BF">
        <w:rPr>
          <w:b/>
          <w:bCs/>
          <w:sz w:val="24"/>
          <w:szCs w:val="24"/>
        </w:rPr>
        <w:t>1.</w:t>
      </w:r>
      <w:r w:rsidRPr="00E166BF">
        <w:rPr>
          <w:sz w:val="24"/>
          <w:szCs w:val="24"/>
        </w:rPr>
        <w:t xml:space="preserve"> В ходе проведенной инвентаризации на складе № 6 ООО «Премьера» были выявлены излишки речного песка в количестве 6 тонн (стоимость 1 тонны составляет 250,00 рублей), а также недостача материалов - щебня гранитного на сумму 6 740,00 рублей и недостача готовой продукции - блоков, на общую сумму 12 470,00 рублей. В результате проведенных мероприятий были установлены виновные в выявленной недостаче материалов, лица, полностью признавшие свою вину и согласившиеся возместить причиненные убытки. Виновные в недостаче блоков лица выявлены не были. </w:t>
      </w:r>
    </w:p>
    <w:p w:rsidR="00E166BF" w:rsidRPr="00E166BF" w:rsidRDefault="00E166BF" w:rsidP="00E166BF">
      <w:pPr>
        <w:spacing w:after="0"/>
        <w:jc w:val="both"/>
        <w:rPr>
          <w:sz w:val="24"/>
          <w:szCs w:val="24"/>
        </w:rPr>
      </w:pPr>
      <w:r w:rsidRPr="00E166BF">
        <w:rPr>
          <w:b/>
          <w:bCs/>
          <w:sz w:val="24"/>
          <w:szCs w:val="24"/>
        </w:rPr>
        <w:t>Задание 2.</w:t>
      </w:r>
      <w:r w:rsidRPr="00E166BF">
        <w:rPr>
          <w:sz w:val="24"/>
          <w:szCs w:val="24"/>
        </w:rPr>
        <w:t xml:space="preserve"> По итогам проведенной инвентаризации ООО «Премьера» была выявлена недостача товара на общую сумму 20 700,00. </w:t>
      </w:r>
    </w:p>
    <w:p w:rsidR="00E166BF" w:rsidRPr="00E166BF" w:rsidRDefault="00E166BF" w:rsidP="00E166BF">
      <w:pPr>
        <w:spacing w:after="0"/>
        <w:jc w:val="both"/>
        <w:rPr>
          <w:sz w:val="24"/>
          <w:szCs w:val="24"/>
        </w:rPr>
      </w:pPr>
      <w:r w:rsidRPr="00E166BF">
        <w:rPr>
          <w:sz w:val="24"/>
          <w:szCs w:val="24"/>
        </w:rPr>
        <w:t xml:space="preserve">Установленное в соответствии с действующим законодательством виновное лицо - кладовщик Панкратов А.О. по взаимному согласию с руководством предприятия погасить часть причиненного ущерба путем передачи предприятию компьютера. </w:t>
      </w:r>
    </w:p>
    <w:p w:rsidR="00E166BF" w:rsidRPr="00E166BF" w:rsidRDefault="00E166BF" w:rsidP="00E166BF">
      <w:pPr>
        <w:spacing w:after="0"/>
        <w:jc w:val="both"/>
        <w:rPr>
          <w:sz w:val="24"/>
          <w:szCs w:val="24"/>
        </w:rPr>
      </w:pPr>
      <w:r w:rsidRPr="00E166BF">
        <w:rPr>
          <w:sz w:val="24"/>
          <w:szCs w:val="24"/>
        </w:rPr>
        <w:t>Рыночная стоимость компьютера, с учетом его износа составляет 14 740,00 рублей. Данная рыночная стоимость подтверждается справкой эксперта.</w:t>
      </w:r>
    </w:p>
    <w:p w:rsidR="00E166BF" w:rsidRDefault="00E166BF" w:rsidP="00E166BF">
      <w:pPr>
        <w:spacing w:after="0"/>
        <w:jc w:val="both"/>
        <w:rPr>
          <w:sz w:val="24"/>
          <w:szCs w:val="24"/>
        </w:rPr>
      </w:pPr>
      <w:r w:rsidRPr="00E166BF">
        <w:rPr>
          <w:sz w:val="24"/>
          <w:szCs w:val="24"/>
        </w:rPr>
        <w:t>Оставшаяся часть задолженности будет внесена единовременно виновным лицом - Панкратовым А.О. в кассу организации.</w:t>
      </w:r>
    </w:p>
    <w:bookmarkEnd w:id="15"/>
    <w:p w:rsidR="006B2738" w:rsidRPr="004964C7" w:rsidRDefault="006B2738" w:rsidP="006B2738">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8</w:t>
      </w:r>
    </w:p>
    <w:p w:rsidR="006B2738" w:rsidRPr="00E166BF" w:rsidRDefault="006B2738" w:rsidP="006B2738">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E166BF" w:rsidRPr="00E166BF">
        <w:rPr>
          <w:b/>
          <w:sz w:val="24"/>
          <w:szCs w:val="24"/>
        </w:rPr>
        <w:t>«Выполнение работ по проведению инвентаризации кассы и средств на счетах в банке»</w:t>
      </w:r>
    </w:p>
    <w:p w:rsidR="006B2738" w:rsidRPr="00A874F5" w:rsidRDefault="006B2738" w:rsidP="006B2738">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4964C7" w:rsidP="00E166BF">
      <w:pPr>
        <w:widowControl w:val="0"/>
        <w:tabs>
          <w:tab w:val="left" w:pos="426"/>
        </w:tabs>
        <w:spacing w:after="0"/>
        <w:ind w:right="-1"/>
        <w:jc w:val="both"/>
        <w:rPr>
          <w:b/>
          <w:sz w:val="24"/>
          <w:szCs w:val="24"/>
        </w:rPr>
      </w:pPr>
      <w:r>
        <w:rPr>
          <w:sz w:val="22"/>
          <w:szCs w:val="22"/>
        </w:rPr>
        <w:t>-</w:t>
      </w:r>
      <w:r w:rsidRPr="00EA22AD">
        <w:rPr>
          <w:sz w:val="24"/>
          <w:szCs w:val="24"/>
        </w:rPr>
        <w:t>Углубление теорети</w:t>
      </w:r>
      <w:r>
        <w:rPr>
          <w:sz w:val="24"/>
          <w:szCs w:val="24"/>
        </w:rPr>
        <w:t>ческих знаний по теме</w:t>
      </w:r>
      <w:r w:rsidRPr="0035002C">
        <w:rPr>
          <w:sz w:val="24"/>
          <w:szCs w:val="24"/>
        </w:rPr>
        <w:t>:</w:t>
      </w:r>
      <w:r w:rsidR="00E166BF" w:rsidRPr="00E166BF">
        <w:rPr>
          <w:b/>
          <w:sz w:val="24"/>
          <w:szCs w:val="24"/>
        </w:rPr>
        <w:t xml:space="preserve"> </w:t>
      </w:r>
      <w:r w:rsidR="00E166BF" w:rsidRPr="00E166BF">
        <w:rPr>
          <w:sz w:val="24"/>
          <w:szCs w:val="24"/>
        </w:rPr>
        <w:t>«Выполнение работ по проведению инвентаризации кассы и средств на счетах в банке»</w:t>
      </w:r>
    </w:p>
    <w:p w:rsidR="004964C7" w:rsidRDefault="004964C7" w:rsidP="0059767B">
      <w:pPr>
        <w:widowControl w:val="0"/>
        <w:tabs>
          <w:tab w:val="left" w:pos="426"/>
        </w:tabs>
        <w:spacing w:after="0"/>
        <w:ind w:right="-1"/>
        <w:jc w:val="both"/>
        <w:rPr>
          <w:sz w:val="24"/>
          <w:szCs w:val="24"/>
        </w:rPr>
      </w:pPr>
      <w:r>
        <w:rPr>
          <w:sz w:val="24"/>
          <w:szCs w:val="24"/>
        </w:rPr>
        <w:t>- Усвоение порядка учета поступления материалов на различные цели, определение себестоимости приобретенных материалов</w:t>
      </w:r>
    </w:p>
    <w:p w:rsidR="004964C7" w:rsidRPr="00EA22AD" w:rsidRDefault="004964C7" w:rsidP="0059767B">
      <w:pPr>
        <w:widowControl w:val="0"/>
        <w:tabs>
          <w:tab w:val="left" w:pos="426"/>
        </w:tabs>
        <w:spacing w:after="0"/>
        <w:ind w:right="-1"/>
        <w:jc w:val="both"/>
        <w:rPr>
          <w:sz w:val="24"/>
          <w:szCs w:val="24"/>
        </w:rPr>
      </w:pPr>
      <w:r>
        <w:rPr>
          <w:sz w:val="24"/>
          <w:szCs w:val="24"/>
        </w:rPr>
        <w:t xml:space="preserve">       -  Выработка умения</w:t>
      </w:r>
      <w:r w:rsidRPr="00EA22AD">
        <w:rPr>
          <w:sz w:val="24"/>
          <w:szCs w:val="24"/>
        </w:rPr>
        <w:t xml:space="preserve"> у учащихся </w:t>
      </w:r>
      <w:r>
        <w:rPr>
          <w:sz w:val="24"/>
          <w:szCs w:val="24"/>
        </w:rPr>
        <w:t xml:space="preserve">заполнять </w:t>
      </w:r>
      <w:r w:rsidRPr="00EA22AD">
        <w:rPr>
          <w:sz w:val="24"/>
          <w:szCs w:val="24"/>
        </w:rPr>
        <w:t xml:space="preserve"> документы. </w:t>
      </w:r>
    </w:p>
    <w:p w:rsidR="004964C7" w:rsidRPr="00746343" w:rsidRDefault="004964C7" w:rsidP="0059767B">
      <w:pPr>
        <w:widowControl w:val="0"/>
        <w:tabs>
          <w:tab w:val="left" w:pos="426"/>
        </w:tabs>
        <w:spacing w:after="0"/>
        <w:ind w:right="-1"/>
        <w:rPr>
          <w:bCs/>
          <w:sz w:val="24"/>
          <w:szCs w:val="24"/>
        </w:rPr>
      </w:pPr>
      <w:r w:rsidRPr="00746343">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46343" w:rsidRDefault="004964C7" w:rsidP="0059767B">
      <w:pPr>
        <w:pStyle w:val="NoSpacing"/>
        <w:widowControl w:val="0"/>
        <w:tabs>
          <w:tab w:val="left" w:pos="426"/>
        </w:tabs>
        <w:ind w:right="-1"/>
        <w:rPr>
          <w:rFonts w:ascii="Times New Roman" w:hAnsi="Times New Roman" w:cs="Times New Roman"/>
          <w:bCs/>
        </w:rPr>
      </w:pPr>
      <w:r w:rsidRPr="00746343">
        <w:rPr>
          <w:rFonts w:ascii="Times New Roman" w:hAnsi="Times New Roman" w:cs="Times New Roman"/>
          <w:bCs/>
          <w:sz w:val="24"/>
          <w:szCs w:val="24"/>
        </w:rPr>
        <w:t xml:space="preserve">Порядок выполнения задания. </w:t>
      </w:r>
    </w:p>
    <w:p w:rsidR="00746343" w:rsidRPr="004964C7" w:rsidRDefault="00746343" w:rsidP="00746343">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8</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b/>
          <w:bCs/>
          <w:sz w:val="24"/>
          <w:szCs w:val="24"/>
        </w:rPr>
        <w:t>Задание 1.</w:t>
      </w:r>
      <w:r w:rsidRPr="00E166BF">
        <w:rPr>
          <w:rFonts w:cs="Arial"/>
          <w:sz w:val="24"/>
          <w:szCs w:val="24"/>
        </w:rPr>
        <w:t xml:space="preserve"> По итогам инвентаризации, проведенной ООО «Премьера» в октябре 202</w:t>
      </w:r>
      <w:r w:rsidR="00D44340">
        <w:rPr>
          <w:rFonts w:cs="Arial"/>
          <w:sz w:val="24"/>
          <w:szCs w:val="24"/>
        </w:rPr>
        <w:t>4</w:t>
      </w:r>
      <w:r w:rsidRPr="00E166BF">
        <w:rPr>
          <w:rFonts w:cs="Arial"/>
          <w:sz w:val="24"/>
          <w:szCs w:val="24"/>
        </w:rPr>
        <w:t xml:space="preserve"> года было выявлено основное средство не принятое к учету, рыночная стоимость которого на момент проведения инвентаризации составляет 108 000,00 рублей. </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sz w:val="24"/>
          <w:szCs w:val="24"/>
        </w:rPr>
        <w:lastRenderedPageBreak/>
        <w:t>В октябре 202</w:t>
      </w:r>
      <w:r w:rsidR="00D44340">
        <w:rPr>
          <w:rFonts w:cs="Arial"/>
          <w:sz w:val="24"/>
          <w:szCs w:val="24"/>
        </w:rPr>
        <w:t>4</w:t>
      </w:r>
      <w:r w:rsidRPr="00E166BF">
        <w:rPr>
          <w:rFonts w:cs="Arial"/>
          <w:sz w:val="24"/>
          <w:szCs w:val="24"/>
        </w:rPr>
        <w:t xml:space="preserve"> года данное основное средство было введено в эксплуатацию, а срок полезного использования составил 36 месяцев. </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sz w:val="24"/>
          <w:szCs w:val="24"/>
        </w:rPr>
        <w:t>В марте 202</w:t>
      </w:r>
      <w:r w:rsidR="00D44340">
        <w:rPr>
          <w:rFonts w:cs="Arial"/>
          <w:sz w:val="24"/>
          <w:szCs w:val="24"/>
        </w:rPr>
        <w:t>5</w:t>
      </w:r>
      <w:r w:rsidRPr="00E166BF">
        <w:rPr>
          <w:rFonts w:cs="Arial"/>
          <w:sz w:val="24"/>
          <w:szCs w:val="24"/>
        </w:rPr>
        <w:t> года основное средство было реализовано по цене 106 200,00 рублей, в том числе НДС – 16 200,00 рублей.</w:t>
      </w:r>
    </w:p>
    <w:p w:rsid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b/>
          <w:bCs/>
          <w:sz w:val="24"/>
          <w:szCs w:val="24"/>
        </w:rPr>
        <w:t>Задание 2</w:t>
      </w:r>
      <w:r>
        <w:rPr>
          <w:rFonts w:cs="Arial"/>
          <w:b/>
          <w:bCs/>
          <w:sz w:val="24"/>
          <w:szCs w:val="24"/>
        </w:rPr>
        <w:t>.</w:t>
      </w:r>
      <w:r w:rsidRPr="00E166BF">
        <w:rPr>
          <w:rFonts w:cs="Arial"/>
          <w:b/>
          <w:bCs/>
          <w:sz w:val="24"/>
          <w:szCs w:val="24"/>
        </w:rPr>
        <w:t xml:space="preserve"> </w:t>
      </w:r>
      <w:r w:rsidRPr="00E166BF">
        <w:rPr>
          <w:rFonts w:cs="Arial"/>
          <w:sz w:val="24"/>
          <w:szCs w:val="24"/>
        </w:rPr>
        <w:t>При проведении инвентаризации было выявлено, что числящийся на балансе предприятия ООО «Премьера» станок из-за физического износа не пригоден к дальнейшей эксплуатации, восстановлению не подлежит. Было принято решение о его ликвидации и списании с баланса предприятия.</w:t>
      </w:r>
    </w:p>
    <w:p w:rsidR="00A16CF6" w:rsidRPr="00420B7C" w:rsidRDefault="00A16CF6" w:rsidP="00A16CF6">
      <w:pPr>
        <w:widowControl w:val="0"/>
        <w:autoSpaceDE w:val="0"/>
        <w:autoSpaceDN w:val="0"/>
        <w:adjustRightInd w:val="0"/>
        <w:ind w:firstLine="720"/>
        <w:jc w:val="both"/>
        <w:rPr>
          <w:rFonts w:cs="Arial"/>
          <w:sz w:val="22"/>
          <w:szCs w:val="22"/>
        </w:rPr>
      </w:pPr>
      <w:r w:rsidRPr="00420B7C">
        <w:rPr>
          <w:rFonts w:cs="Arial"/>
          <w:sz w:val="22"/>
          <w:szCs w:val="22"/>
        </w:rPr>
        <w:t>Первоначальная стоимость станка составляет 32 700,00 рублей, начисленная на текущий момент сумма инвентаризации составляет 23 740,00. Стоимость запасных частей, полученных при ликвидации станка составляет 1 280,00. Расходы на демонтаж составили 2 200,00 рублей.</w:t>
      </w:r>
    </w:p>
    <w:p w:rsidR="00746343" w:rsidRPr="004964C7" w:rsidRDefault="00746343" w:rsidP="00E166BF">
      <w:pPr>
        <w:pStyle w:val="1"/>
        <w:keepNext w:val="0"/>
        <w:keepLines w:val="0"/>
        <w:widowControl w:val="0"/>
        <w:tabs>
          <w:tab w:val="left" w:pos="426"/>
        </w:tabs>
        <w:spacing w:before="0" w:after="0"/>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9</w:t>
      </w:r>
    </w:p>
    <w:p w:rsidR="00746343" w:rsidRPr="00C20D0D" w:rsidRDefault="00746343" w:rsidP="00746343">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Pr="00C20D0D">
        <w:rPr>
          <w:sz w:val="24"/>
          <w:szCs w:val="24"/>
        </w:rPr>
        <w:t>«</w:t>
      </w:r>
      <w:r w:rsidR="00E166BF" w:rsidRPr="00E166BF">
        <w:rPr>
          <w:b/>
          <w:sz w:val="24"/>
          <w:szCs w:val="24"/>
        </w:rPr>
        <w:t>Отражение результатов инвентаризации в бухгалтерском учете</w:t>
      </w:r>
      <w:r w:rsidRPr="00C20D0D">
        <w:rPr>
          <w:sz w:val="24"/>
          <w:szCs w:val="24"/>
        </w:rPr>
        <w:t>»</w:t>
      </w:r>
    </w:p>
    <w:p w:rsidR="00746343" w:rsidRPr="00A874F5" w:rsidRDefault="00746343" w:rsidP="00746343">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Default="004964C7" w:rsidP="0059767B">
      <w:pPr>
        <w:widowControl w:val="0"/>
        <w:tabs>
          <w:tab w:val="left" w:pos="426"/>
        </w:tabs>
        <w:spacing w:after="0"/>
        <w:ind w:right="-1"/>
        <w:jc w:val="both"/>
        <w:rPr>
          <w:sz w:val="22"/>
          <w:szCs w:val="22"/>
        </w:rPr>
      </w:pPr>
      <w:r>
        <w:rPr>
          <w:sz w:val="22"/>
          <w:szCs w:val="22"/>
        </w:rPr>
        <w:t xml:space="preserve">        -</w:t>
      </w:r>
      <w:r w:rsidR="00746343">
        <w:rPr>
          <w:sz w:val="22"/>
          <w:szCs w:val="22"/>
        </w:rPr>
        <w:t xml:space="preserve"> </w:t>
      </w:r>
      <w:r w:rsidRPr="00EA22AD">
        <w:rPr>
          <w:sz w:val="24"/>
          <w:szCs w:val="24"/>
        </w:rPr>
        <w:t>Углубление теорети</w:t>
      </w:r>
      <w:r>
        <w:rPr>
          <w:sz w:val="24"/>
          <w:szCs w:val="24"/>
        </w:rPr>
        <w:t>ческих знаний по теме:</w:t>
      </w:r>
      <w:r w:rsidR="00746343">
        <w:rPr>
          <w:sz w:val="24"/>
          <w:szCs w:val="24"/>
        </w:rPr>
        <w:t xml:space="preserve"> </w:t>
      </w:r>
      <w:r w:rsidR="00E166BF" w:rsidRPr="00803741">
        <w:rPr>
          <w:sz w:val="22"/>
          <w:szCs w:val="22"/>
        </w:rPr>
        <w:t>Отражение результатов инвентаризации в бухгалтерском учете</w:t>
      </w:r>
    </w:p>
    <w:p w:rsidR="004964C7" w:rsidRDefault="004964C7" w:rsidP="0059767B">
      <w:pPr>
        <w:widowControl w:val="0"/>
        <w:tabs>
          <w:tab w:val="left" w:pos="426"/>
        </w:tabs>
        <w:spacing w:after="0"/>
        <w:ind w:right="-1"/>
        <w:jc w:val="both"/>
        <w:rPr>
          <w:sz w:val="24"/>
          <w:szCs w:val="24"/>
        </w:rPr>
      </w:pPr>
      <w:r>
        <w:rPr>
          <w:sz w:val="24"/>
          <w:szCs w:val="24"/>
        </w:rPr>
        <w:t>- Усвоить порядок отражения на счетах бухгалтерского учета результатов инвентаризации материалов</w:t>
      </w:r>
    </w:p>
    <w:p w:rsidR="004964C7" w:rsidRPr="00EA22AD" w:rsidRDefault="004964C7" w:rsidP="0059767B">
      <w:pPr>
        <w:widowControl w:val="0"/>
        <w:tabs>
          <w:tab w:val="left" w:pos="426"/>
        </w:tabs>
        <w:spacing w:after="0"/>
        <w:ind w:right="-1"/>
        <w:jc w:val="both"/>
        <w:rPr>
          <w:sz w:val="24"/>
          <w:szCs w:val="24"/>
        </w:rPr>
      </w:pPr>
      <w:r>
        <w:rPr>
          <w:sz w:val="24"/>
          <w:szCs w:val="24"/>
        </w:rPr>
        <w:t xml:space="preserve">-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746343" w:rsidRDefault="004964C7" w:rsidP="0059767B">
      <w:pPr>
        <w:widowControl w:val="0"/>
        <w:tabs>
          <w:tab w:val="left" w:pos="426"/>
        </w:tabs>
        <w:spacing w:after="0"/>
        <w:ind w:right="-1"/>
        <w:rPr>
          <w:bCs/>
          <w:sz w:val="24"/>
          <w:szCs w:val="24"/>
        </w:rPr>
      </w:pPr>
      <w:r w:rsidRPr="00746343">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E166BF" w:rsidRDefault="004964C7" w:rsidP="00746343">
      <w:pPr>
        <w:pStyle w:val="NoSpacing"/>
        <w:widowControl w:val="0"/>
        <w:tabs>
          <w:tab w:val="left" w:pos="426"/>
        </w:tabs>
        <w:ind w:right="-1"/>
        <w:rPr>
          <w:rFonts w:ascii="Times New Roman" w:hAnsi="Times New Roman" w:cs="Times New Roman"/>
          <w:bCs/>
        </w:rPr>
      </w:pPr>
      <w:r w:rsidRPr="00746343">
        <w:rPr>
          <w:rFonts w:ascii="Times New Roman" w:hAnsi="Times New Roman" w:cs="Times New Roman"/>
          <w:bCs/>
          <w:sz w:val="24"/>
          <w:szCs w:val="24"/>
        </w:rPr>
        <w:t xml:space="preserve">Порядок выполнения задания. </w:t>
      </w:r>
    </w:p>
    <w:p w:rsidR="004964C7" w:rsidRPr="00746343" w:rsidRDefault="00746343" w:rsidP="0059767B">
      <w:pPr>
        <w:widowControl w:val="0"/>
        <w:tabs>
          <w:tab w:val="left" w:pos="426"/>
        </w:tabs>
        <w:spacing w:after="0"/>
        <w:ind w:right="-1"/>
        <w:rPr>
          <w:b/>
        </w:rPr>
      </w:pPr>
      <w:r w:rsidRPr="00746343">
        <w:rPr>
          <w:b/>
          <w:sz w:val="24"/>
          <w:szCs w:val="24"/>
        </w:rPr>
        <w:t>Практическая подготовка  № 9</w:t>
      </w:r>
    </w:p>
    <w:p w:rsidR="004964C7" w:rsidRPr="00C072E4" w:rsidRDefault="004964C7" w:rsidP="0059767B">
      <w:pPr>
        <w:widowControl w:val="0"/>
        <w:tabs>
          <w:tab w:val="left" w:pos="426"/>
        </w:tabs>
        <w:spacing w:after="0"/>
        <w:ind w:right="-1"/>
        <w:rPr>
          <w:sz w:val="24"/>
          <w:szCs w:val="24"/>
        </w:rPr>
      </w:pPr>
      <w:r w:rsidRPr="00C072E4">
        <w:rPr>
          <w:sz w:val="24"/>
          <w:szCs w:val="24"/>
        </w:rPr>
        <w:t xml:space="preserve">На основе данных инвентаризации материалов провести в соответствие учетные данные с фактическим наличием, составить бухгалтерские проводки. </w:t>
      </w:r>
    </w:p>
    <w:p w:rsidR="004964C7" w:rsidRPr="00C072E4" w:rsidRDefault="004964C7" w:rsidP="0059767B">
      <w:pPr>
        <w:widowControl w:val="0"/>
        <w:tabs>
          <w:tab w:val="left" w:pos="426"/>
        </w:tabs>
        <w:spacing w:after="0"/>
        <w:ind w:right="-1"/>
        <w:rPr>
          <w:sz w:val="24"/>
          <w:szCs w:val="24"/>
        </w:rPr>
      </w:pPr>
      <w:r w:rsidRPr="00C072E4">
        <w:rPr>
          <w:sz w:val="24"/>
          <w:szCs w:val="24"/>
        </w:rPr>
        <w:t>Исходные данные</w:t>
      </w:r>
    </w:p>
    <w:p w:rsidR="004964C7" w:rsidRPr="00C072E4" w:rsidRDefault="004964C7" w:rsidP="0059767B">
      <w:pPr>
        <w:widowControl w:val="0"/>
        <w:tabs>
          <w:tab w:val="left" w:pos="426"/>
        </w:tabs>
        <w:spacing w:after="0"/>
        <w:ind w:right="-1"/>
        <w:rPr>
          <w:sz w:val="24"/>
          <w:szCs w:val="24"/>
        </w:rPr>
      </w:pPr>
      <w:r w:rsidRPr="00C072E4">
        <w:rPr>
          <w:sz w:val="24"/>
          <w:szCs w:val="24"/>
        </w:rPr>
        <w:t>По состоянию на 01.10.20</w:t>
      </w:r>
      <w:r w:rsidR="00746343">
        <w:rPr>
          <w:sz w:val="24"/>
          <w:szCs w:val="24"/>
        </w:rPr>
        <w:t>20</w:t>
      </w:r>
      <w:r w:rsidRPr="00C072E4">
        <w:rPr>
          <w:sz w:val="24"/>
          <w:szCs w:val="24"/>
        </w:rPr>
        <w:t xml:space="preserve"> г. в АО «Алмаз» проведена инвентаризация материалов, находящихся на складе. В результате инвентаризации установлено:</w:t>
      </w:r>
    </w:p>
    <w:p w:rsidR="004964C7" w:rsidRPr="00C072E4" w:rsidRDefault="004964C7" w:rsidP="0059767B">
      <w:pPr>
        <w:widowControl w:val="0"/>
        <w:tabs>
          <w:tab w:val="left" w:pos="426"/>
        </w:tabs>
        <w:spacing w:after="0"/>
        <w:ind w:right="-1"/>
        <w:rPr>
          <w:sz w:val="24"/>
          <w:szCs w:val="24"/>
        </w:rPr>
      </w:pPr>
      <w:r w:rsidRPr="00C072E4">
        <w:rPr>
          <w:sz w:val="24"/>
          <w:szCs w:val="24"/>
        </w:rPr>
        <w:t>1.Недостача фактического наличия против учетных данных.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4"/>
        <w:gridCol w:w="1884"/>
        <w:gridCol w:w="2424"/>
        <w:gridCol w:w="2434"/>
      </w:tblGrid>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Наименование материалов</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Количество</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Цена,руб.</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Сумма,руб.</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Кислота лимонная</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3,5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4200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Кислота аскорбиновая</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2,2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450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9900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Клей «Декстрин»</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1,7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140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2380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Итого на сумму</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16480</w:t>
            </w:r>
          </w:p>
        </w:tc>
      </w:tr>
    </w:tbl>
    <w:p w:rsidR="004964C7" w:rsidRPr="00C072E4" w:rsidRDefault="004964C7" w:rsidP="0059767B">
      <w:pPr>
        <w:widowControl w:val="0"/>
        <w:tabs>
          <w:tab w:val="left" w:pos="426"/>
        </w:tabs>
        <w:spacing w:after="0"/>
        <w:ind w:right="-1"/>
        <w:rPr>
          <w:sz w:val="24"/>
          <w:szCs w:val="24"/>
        </w:rPr>
      </w:pPr>
    </w:p>
    <w:p w:rsidR="004964C7" w:rsidRPr="00C072E4" w:rsidRDefault="00746343" w:rsidP="0059767B">
      <w:pPr>
        <w:widowControl w:val="0"/>
        <w:tabs>
          <w:tab w:val="left" w:pos="426"/>
        </w:tabs>
        <w:spacing w:after="0"/>
        <w:ind w:right="-1"/>
        <w:rPr>
          <w:sz w:val="24"/>
          <w:szCs w:val="24"/>
        </w:rPr>
      </w:pPr>
      <w:r>
        <w:rPr>
          <w:sz w:val="24"/>
          <w:szCs w:val="24"/>
        </w:rPr>
        <w:t>2</w:t>
      </w:r>
      <w:r w:rsidR="004964C7" w:rsidRPr="00C072E4">
        <w:rPr>
          <w:sz w:val="24"/>
          <w:szCs w:val="24"/>
        </w:rPr>
        <w:t>.Излишки фактического наличия против учетных данных.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14"/>
        <w:gridCol w:w="2215"/>
        <w:gridCol w:w="1937"/>
        <w:gridCol w:w="2180"/>
      </w:tblGrid>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Наименование материалов</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Количество</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Цена,руб.</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Сумма,руб.</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Бутылка ёмк.0,75 л</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3500 шт.</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8750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Лента клеевая</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3000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Сахар-песок</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40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1000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Фильтровальный картон</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60</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7200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Итого на сумму</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19 950</w:t>
            </w:r>
          </w:p>
        </w:tc>
      </w:tr>
    </w:tbl>
    <w:p w:rsidR="004964C7" w:rsidRPr="00226B99" w:rsidRDefault="004964C7" w:rsidP="0059767B">
      <w:pPr>
        <w:widowControl w:val="0"/>
        <w:tabs>
          <w:tab w:val="left" w:pos="426"/>
        </w:tabs>
        <w:spacing w:after="0"/>
        <w:ind w:right="-1"/>
        <w:rPr>
          <w:sz w:val="24"/>
          <w:szCs w:val="24"/>
        </w:rPr>
      </w:pPr>
    </w:p>
    <w:p w:rsidR="004964C7" w:rsidRDefault="004964C7" w:rsidP="006C18EF">
      <w:pPr>
        <w:widowControl w:val="0"/>
        <w:tabs>
          <w:tab w:val="left" w:pos="426"/>
        </w:tabs>
        <w:spacing w:after="0"/>
        <w:ind w:right="-1" w:firstLine="709"/>
        <w:jc w:val="both"/>
        <w:rPr>
          <w:sz w:val="24"/>
          <w:szCs w:val="24"/>
        </w:rPr>
      </w:pPr>
      <w:r>
        <w:rPr>
          <w:sz w:val="24"/>
          <w:szCs w:val="24"/>
        </w:rPr>
        <w:t>Согласно решению инвентаризационной комиссии недостача кислот в пределах норм естественной убыли в сумме 350 руб. подлежит списанию на издержки производства.</w:t>
      </w:r>
    </w:p>
    <w:p w:rsidR="004964C7" w:rsidRDefault="004964C7" w:rsidP="006C18EF">
      <w:pPr>
        <w:widowControl w:val="0"/>
        <w:tabs>
          <w:tab w:val="left" w:pos="426"/>
        </w:tabs>
        <w:spacing w:after="0"/>
        <w:ind w:right="-1" w:firstLine="709"/>
        <w:jc w:val="both"/>
        <w:rPr>
          <w:sz w:val="24"/>
          <w:szCs w:val="24"/>
        </w:rPr>
      </w:pPr>
      <w:r>
        <w:rPr>
          <w:sz w:val="24"/>
          <w:szCs w:val="24"/>
        </w:rPr>
        <w:t>Недостача сверх норм естественной убыли в сумме (определить?) подлежит возмещению материально-ответственным лицом путем удержания из заработной платы.</w:t>
      </w:r>
    </w:p>
    <w:p w:rsidR="004964C7" w:rsidRDefault="004964C7" w:rsidP="006C18EF">
      <w:pPr>
        <w:widowControl w:val="0"/>
        <w:tabs>
          <w:tab w:val="left" w:pos="426"/>
        </w:tabs>
        <w:spacing w:after="0"/>
        <w:ind w:right="-1" w:firstLine="709"/>
        <w:jc w:val="both"/>
        <w:rPr>
          <w:sz w:val="24"/>
          <w:szCs w:val="24"/>
        </w:rPr>
      </w:pPr>
      <w:r>
        <w:rPr>
          <w:sz w:val="24"/>
          <w:szCs w:val="24"/>
        </w:rPr>
        <w:t>Излишки материалов подлежат оприходованию и отражению на соответствующих счетах.</w:t>
      </w:r>
    </w:p>
    <w:p w:rsidR="00E47671" w:rsidRPr="004964C7" w:rsidRDefault="00E47671" w:rsidP="00E47671">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lastRenderedPageBreak/>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10</w:t>
      </w:r>
    </w:p>
    <w:p w:rsidR="00E47671" w:rsidRPr="00E166BF" w:rsidRDefault="00E47671" w:rsidP="00E47671">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E166BF" w:rsidRPr="00E166BF">
        <w:rPr>
          <w:b/>
          <w:sz w:val="24"/>
          <w:szCs w:val="24"/>
        </w:rPr>
        <w:t>«Выполнение работ по выявлению недостач и потерь от порчи ценностей и оформление в учете  результатов инвентаризации».</w:t>
      </w:r>
    </w:p>
    <w:p w:rsidR="00E47671" w:rsidRPr="00A874F5" w:rsidRDefault="00E47671" w:rsidP="00E47671">
      <w:pPr>
        <w:pStyle w:val="NoSpacing"/>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6C18EF" w:rsidP="00E166BF">
      <w:pPr>
        <w:widowControl w:val="0"/>
        <w:tabs>
          <w:tab w:val="left" w:pos="426"/>
        </w:tabs>
        <w:spacing w:after="0"/>
        <w:ind w:right="-1"/>
        <w:jc w:val="both"/>
        <w:rPr>
          <w:sz w:val="24"/>
          <w:szCs w:val="24"/>
        </w:rPr>
      </w:pPr>
      <w:r>
        <w:rPr>
          <w:sz w:val="22"/>
          <w:szCs w:val="22"/>
        </w:rPr>
        <w:t xml:space="preserve">        </w:t>
      </w:r>
      <w:r w:rsidR="004964C7">
        <w:rPr>
          <w:sz w:val="22"/>
          <w:szCs w:val="22"/>
        </w:rPr>
        <w:t>-</w:t>
      </w:r>
      <w:r w:rsidR="00E47671">
        <w:rPr>
          <w:sz w:val="22"/>
          <w:szCs w:val="22"/>
        </w:rPr>
        <w:t xml:space="preserve"> </w:t>
      </w:r>
      <w:r w:rsidR="004964C7" w:rsidRPr="00EA22AD">
        <w:rPr>
          <w:sz w:val="24"/>
          <w:szCs w:val="24"/>
        </w:rPr>
        <w:t>Углубление теорети</w:t>
      </w:r>
      <w:r w:rsidR="004964C7">
        <w:rPr>
          <w:sz w:val="24"/>
          <w:szCs w:val="24"/>
        </w:rPr>
        <w:t>ческих знаний по теме:</w:t>
      </w:r>
      <w:r>
        <w:rPr>
          <w:sz w:val="24"/>
          <w:szCs w:val="24"/>
        </w:rPr>
        <w:t xml:space="preserve"> </w:t>
      </w:r>
      <w:r w:rsidR="00E166BF" w:rsidRPr="00E166BF">
        <w:rPr>
          <w:sz w:val="24"/>
          <w:szCs w:val="24"/>
        </w:rPr>
        <w:t>«Выполнение работ по выявлению недостач и потерь от порчи ценностей и оформление в учете  результатов инвентаризации».</w:t>
      </w:r>
    </w:p>
    <w:p w:rsidR="004964C7" w:rsidRPr="00EA22AD" w:rsidRDefault="004964C7" w:rsidP="0059767B">
      <w:pPr>
        <w:widowControl w:val="0"/>
        <w:tabs>
          <w:tab w:val="left" w:pos="426"/>
        </w:tabs>
        <w:spacing w:after="0"/>
        <w:ind w:right="-1"/>
        <w:jc w:val="both"/>
        <w:rPr>
          <w:sz w:val="24"/>
          <w:szCs w:val="24"/>
        </w:rPr>
      </w:pPr>
      <w:r>
        <w:rPr>
          <w:sz w:val="24"/>
          <w:szCs w:val="24"/>
        </w:rPr>
        <w:t xml:space="preserve">         -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E47671" w:rsidRDefault="004964C7" w:rsidP="0059767B">
      <w:pPr>
        <w:widowControl w:val="0"/>
        <w:tabs>
          <w:tab w:val="left" w:pos="426"/>
        </w:tabs>
        <w:spacing w:after="0"/>
        <w:ind w:right="-1"/>
        <w:rPr>
          <w:bCs/>
          <w:sz w:val="24"/>
          <w:szCs w:val="24"/>
        </w:rPr>
      </w:pPr>
      <w:r w:rsidRPr="00E47671">
        <w:rPr>
          <w:bCs/>
          <w:sz w:val="24"/>
          <w:szCs w:val="24"/>
        </w:rPr>
        <w:t>Оснащение практического задания:</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NoSpacing"/>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E47671" w:rsidRDefault="004964C7" w:rsidP="0059767B">
      <w:pPr>
        <w:pStyle w:val="NoSpacing"/>
        <w:widowControl w:val="0"/>
        <w:tabs>
          <w:tab w:val="left" w:pos="426"/>
        </w:tabs>
        <w:ind w:right="-1"/>
        <w:rPr>
          <w:rFonts w:ascii="Times New Roman" w:hAnsi="Times New Roman" w:cs="Times New Roman"/>
          <w:bCs/>
        </w:rPr>
      </w:pPr>
      <w:r w:rsidRPr="00E47671">
        <w:rPr>
          <w:rFonts w:ascii="Times New Roman" w:hAnsi="Times New Roman" w:cs="Times New Roman"/>
          <w:bCs/>
          <w:sz w:val="24"/>
          <w:szCs w:val="24"/>
        </w:rPr>
        <w:t xml:space="preserve">Порядок выполнения задания. </w:t>
      </w:r>
    </w:p>
    <w:p w:rsidR="00E47671" w:rsidRPr="00A16CF6" w:rsidRDefault="00E47671" w:rsidP="00A16CF6">
      <w:pPr>
        <w:pStyle w:val="1"/>
        <w:keepNext w:val="0"/>
        <w:keepLines w:val="0"/>
        <w:widowControl w:val="0"/>
        <w:tabs>
          <w:tab w:val="left" w:pos="426"/>
        </w:tabs>
        <w:spacing w:before="0" w:after="0"/>
        <w:rPr>
          <w:rFonts w:ascii="Times New Roman" w:hAnsi="Times New Roman" w:cs="Times New Roman"/>
          <w:color w:val="auto"/>
          <w:sz w:val="24"/>
          <w:szCs w:val="24"/>
        </w:rPr>
      </w:pPr>
      <w:r w:rsidRPr="00A16CF6">
        <w:rPr>
          <w:rFonts w:ascii="Times New Roman" w:hAnsi="Times New Roman" w:cs="Times New Roman"/>
          <w:color w:val="auto"/>
          <w:sz w:val="24"/>
          <w:szCs w:val="24"/>
        </w:rPr>
        <w:t>Практическая подготовка  № 10</w:t>
      </w:r>
    </w:p>
    <w:p w:rsidR="00A16CF6" w:rsidRPr="00A16CF6" w:rsidRDefault="00A16CF6" w:rsidP="00A16CF6">
      <w:pPr>
        <w:widowControl w:val="0"/>
        <w:autoSpaceDE w:val="0"/>
        <w:autoSpaceDN w:val="0"/>
        <w:adjustRightInd w:val="0"/>
        <w:spacing w:after="0"/>
        <w:ind w:firstLine="720"/>
        <w:jc w:val="both"/>
        <w:rPr>
          <w:rFonts w:cs="Arial"/>
          <w:sz w:val="24"/>
          <w:szCs w:val="24"/>
        </w:rPr>
      </w:pPr>
      <w:r w:rsidRPr="00A16CF6">
        <w:rPr>
          <w:rFonts w:cs="Arial"/>
          <w:b/>
          <w:bCs/>
          <w:sz w:val="24"/>
          <w:szCs w:val="24"/>
        </w:rPr>
        <w:t>Задание 1.</w:t>
      </w:r>
      <w:r w:rsidRPr="00A16CF6">
        <w:rPr>
          <w:rFonts w:cs="Arial"/>
          <w:sz w:val="24"/>
          <w:szCs w:val="24"/>
        </w:rPr>
        <w:t xml:space="preserve"> В результате проведенной инвентаризации, была выявлена недостача компьютера, числящегося в эксплуатации. Стоимость компьютера составляет 22 380,00 рублей. Сумма начисленной амортизации на компьютер 6 340,00 рублей. Следственными органами было установлено виновное в хищении лицо - рабочий цеха Прокопенко Г.И. Было принято решение о возмещении нанесенного организации ущерба в размере остаточной стоимости объекта удерживать из заработной платы в размере 20% от оклада, который составляет 7 200,00 рублей.</w:t>
      </w:r>
    </w:p>
    <w:p w:rsidR="00A16CF6" w:rsidRPr="00A16CF6" w:rsidRDefault="00A16CF6" w:rsidP="00A16CF6">
      <w:pPr>
        <w:widowControl w:val="0"/>
        <w:spacing w:after="0"/>
        <w:ind w:firstLine="720"/>
        <w:jc w:val="both"/>
        <w:rPr>
          <w:sz w:val="24"/>
          <w:szCs w:val="24"/>
        </w:rPr>
      </w:pPr>
      <w:r w:rsidRPr="00A16CF6">
        <w:rPr>
          <w:b/>
          <w:bCs/>
          <w:sz w:val="24"/>
          <w:szCs w:val="24"/>
        </w:rPr>
        <w:t>Задание 2.</w:t>
      </w:r>
      <w:r w:rsidRPr="00A16CF6">
        <w:rPr>
          <w:bCs/>
          <w:sz w:val="24"/>
          <w:szCs w:val="24"/>
        </w:rPr>
        <w:t xml:space="preserve"> </w:t>
      </w:r>
      <w:r w:rsidRPr="00A16CF6">
        <w:rPr>
          <w:sz w:val="24"/>
          <w:szCs w:val="24"/>
        </w:rPr>
        <w:t xml:space="preserve"> По итогам проведенной инвентаризации ООО «Премьера»  на складе № 4 была выявлена недостача тротуарной плитки артикул 1281 в количестве 12 м</w:t>
      </w:r>
      <w:r w:rsidRPr="00A16CF6">
        <w:rPr>
          <w:sz w:val="24"/>
          <w:szCs w:val="24"/>
          <w:vertAlign w:val="superscript"/>
        </w:rPr>
        <w:t>2</w:t>
      </w:r>
      <w:r w:rsidRPr="00A16CF6">
        <w:rPr>
          <w:sz w:val="24"/>
          <w:szCs w:val="24"/>
        </w:rPr>
        <w:t xml:space="preserve"> по цене 640,00 рублей за м</w:t>
      </w:r>
      <w:r w:rsidRPr="00A16CF6">
        <w:rPr>
          <w:sz w:val="24"/>
          <w:szCs w:val="24"/>
          <w:vertAlign w:val="superscript"/>
        </w:rPr>
        <w:t>2</w:t>
      </w:r>
      <w:r w:rsidRPr="00A16CF6">
        <w:rPr>
          <w:sz w:val="24"/>
          <w:szCs w:val="24"/>
        </w:rPr>
        <w:t xml:space="preserve">  и излишек тротуарной плитки артикул 1976, также в количестве 12 м</w:t>
      </w:r>
      <w:r w:rsidRPr="00A16CF6">
        <w:rPr>
          <w:sz w:val="24"/>
          <w:szCs w:val="24"/>
          <w:vertAlign w:val="superscript"/>
        </w:rPr>
        <w:t>2</w:t>
      </w:r>
      <w:r w:rsidRPr="00A16CF6">
        <w:rPr>
          <w:sz w:val="24"/>
          <w:szCs w:val="24"/>
        </w:rPr>
        <w:t xml:space="preserve"> по цене 670,00 рублей. Было принято решение о проведении зачета по выявленной пересортице.</w:t>
      </w:r>
    </w:p>
    <w:p w:rsidR="00A16CF6" w:rsidRPr="00A16CF6" w:rsidRDefault="00A16CF6" w:rsidP="00A16CF6">
      <w:pPr>
        <w:widowControl w:val="0"/>
        <w:spacing w:after="0"/>
        <w:ind w:firstLine="720"/>
        <w:jc w:val="both"/>
        <w:rPr>
          <w:sz w:val="24"/>
          <w:szCs w:val="24"/>
        </w:rPr>
      </w:pPr>
      <w:r w:rsidRPr="00A16CF6">
        <w:rPr>
          <w:b/>
          <w:bCs/>
          <w:sz w:val="24"/>
          <w:szCs w:val="24"/>
        </w:rPr>
        <w:t>Задание 3</w:t>
      </w:r>
      <w:r w:rsidRPr="00A16CF6">
        <w:rPr>
          <w:bCs/>
          <w:sz w:val="24"/>
          <w:szCs w:val="24"/>
        </w:rPr>
        <w:t xml:space="preserve">. </w:t>
      </w:r>
      <w:r w:rsidRPr="00A16CF6">
        <w:rPr>
          <w:sz w:val="24"/>
          <w:szCs w:val="24"/>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A16CF6" w:rsidRPr="00A16CF6" w:rsidRDefault="00A16CF6" w:rsidP="00A16CF6">
      <w:pPr>
        <w:widowControl w:val="0"/>
        <w:spacing w:after="0"/>
        <w:ind w:firstLine="720"/>
        <w:jc w:val="both"/>
        <w:rPr>
          <w:sz w:val="24"/>
          <w:szCs w:val="24"/>
        </w:rPr>
      </w:pPr>
      <w:r w:rsidRPr="00A16CF6">
        <w:rPr>
          <w:sz w:val="24"/>
          <w:szCs w:val="24"/>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A16CF6" w:rsidRPr="00A16CF6" w:rsidRDefault="00A16CF6" w:rsidP="00A16CF6"/>
    <w:sectPr w:rsidR="00A16CF6" w:rsidRPr="00A16CF6" w:rsidSect="0059767B">
      <w:footerReference w:type="default" r:id="rId15"/>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14" w:rsidRDefault="00CD0914" w:rsidP="00B72982">
      <w:pPr>
        <w:spacing w:after="0"/>
      </w:pPr>
      <w:r>
        <w:separator/>
      </w:r>
    </w:p>
  </w:endnote>
  <w:endnote w:type="continuationSeparator" w:id="0">
    <w:p w:rsidR="00CD0914" w:rsidRDefault="00CD0914" w:rsidP="00B72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71" w:rsidRDefault="00E47671">
    <w:pPr>
      <w:pStyle w:val="ac"/>
      <w:jc w:val="center"/>
    </w:pPr>
    <w:r>
      <w:fldChar w:fldCharType="begin"/>
    </w:r>
    <w:r>
      <w:instrText xml:space="preserve"> PAGE   \* MERGEFORMAT </w:instrText>
    </w:r>
    <w:r>
      <w:fldChar w:fldCharType="separate"/>
    </w:r>
    <w:r w:rsidR="00F9208A">
      <w:rPr>
        <w:noProof/>
      </w:rPr>
      <w:t>15</w:t>
    </w:r>
    <w:r>
      <w:fldChar w:fldCharType="end"/>
    </w:r>
  </w:p>
  <w:p w:rsidR="00E47671" w:rsidRPr="00B72982" w:rsidRDefault="00E47671" w:rsidP="00B72982">
    <w:pPr>
      <w:pStyle w:val="ac"/>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14" w:rsidRDefault="00CD0914" w:rsidP="00B72982">
      <w:pPr>
        <w:spacing w:after="0"/>
      </w:pPr>
      <w:r>
        <w:separator/>
      </w:r>
    </w:p>
  </w:footnote>
  <w:footnote w:type="continuationSeparator" w:id="0">
    <w:p w:rsidR="00CD0914" w:rsidRDefault="00CD0914" w:rsidP="00B729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24F"/>
    <w:multiLevelType w:val="hybridMultilevel"/>
    <w:tmpl w:val="E6922BEE"/>
    <w:lvl w:ilvl="0" w:tplc="1E2C014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D1624A9"/>
    <w:multiLevelType w:val="multilevel"/>
    <w:tmpl w:val="483C93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401255"/>
    <w:multiLevelType w:val="multilevel"/>
    <w:tmpl w:val="DAE4EE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BC1794"/>
    <w:multiLevelType w:val="multilevel"/>
    <w:tmpl w:val="5B8C6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C44DE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FE70A06"/>
    <w:multiLevelType w:val="multilevel"/>
    <w:tmpl w:val="0419001D"/>
    <w:styleLink w:val="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6966C9"/>
    <w:multiLevelType w:val="multilevel"/>
    <w:tmpl w:val="02B2D7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A0345E"/>
    <w:multiLevelType w:val="multilevel"/>
    <w:tmpl w:val="6EDED5CE"/>
    <w:lvl w:ilvl="0">
      <w:start w:val="1"/>
      <w:numFmt w:val="decimal"/>
      <w:lvlText w:val="%1."/>
      <w:lvlJc w:val="left"/>
      <w:pPr>
        <w:ind w:left="720" w:hanging="360"/>
      </w:pPr>
      <w:rPr>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31D613F2"/>
    <w:multiLevelType w:val="multilevel"/>
    <w:tmpl w:val="DC2AE1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DA06179"/>
    <w:multiLevelType w:val="multilevel"/>
    <w:tmpl w:val="40B859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0B2F4F"/>
    <w:multiLevelType w:val="hybridMultilevel"/>
    <w:tmpl w:val="4A5E6344"/>
    <w:lvl w:ilvl="0" w:tplc="DE9CAFD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47606E1D"/>
    <w:multiLevelType w:val="hybridMultilevel"/>
    <w:tmpl w:val="4B4C0D46"/>
    <w:lvl w:ilvl="0" w:tplc="DE9CAFD8">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hint="default"/>
      </w:rPr>
    </w:lvl>
    <w:lvl w:ilvl="8" w:tplc="04190005">
      <w:start w:val="1"/>
      <w:numFmt w:val="bullet"/>
      <w:lvlText w:val=""/>
      <w:lvlJc w:val="left"/>
      <w:pPr>
        <w:ind w:left="7920" w:hanging="360"/>
      </w:pPr>
      <w:rPr>
        <w:rFonts w:ascii="Wingdings" w:hAnsi="Wingdings" w:hint="default"/>
      </w:rPr>
    </w:lvl>
  </w:abstractNum>
  <w:abstractNum w:abstractNumId="12">
    <w:nsid w:val="530F3594"/>
    <w:multiLevelType w:val="hybridMultilevel"/>
    <w:tmpl w:val="4ED815A2"/>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5A274660"/>
    <w:multiLevelType w:val="hybridMultilevel"/>
    <w:tmpl w:val="4C1427A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4">
    <w:nsid w:val="656C2EFF"/>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36D7091"/>
    <w:multiLevelType w:val="hybridMultilevel"/>
    <w:tmpl w:val="593CE994"/>
    <w:lvl w:ilvl="0" w:tplc="1E2C014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7589482B"/>
    <w:multiLevelType w:val="singleLevel"/>
    <w:tmpl w:val="C0A2A776"/>
    <w:lvl w:ilvl="0">
      <w:start w:val="1"/>
      <w:numFmt w:val="decimal"/>
      <w:lvlText w:val="%1."/>
      <w:lvlJc w:val="left"/>
      <w:pPr>
        <w:tabs>
          <w:tab w:val="num" w:pos="1080"/>
        </w:tabs>
        <w:ind w:left="1080" w:hanging="360"/>
      </w:pPr>
      <w:rPr>
        <w:rFonts w:hint="default"/>
      </w:rPr>
    </w:lvl>
  </w:abstractNum>
  <w:abstractNum w:abstractNumId="17">
    <w:nsid w:val="7DFC07BC"/>
    <w:multiLevelType w:val="multilevel"/>
    <w:tmpl w:val="DB84ED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16"/>
  </w:num>
  <w:num w:numId="3">
    <w:abstractNumId w:val="14"/>
  </w:num>
  <w:num w:numId="4">
    <w:abstractNumId w:val="4"/>
  </w:num>
  <w:num w:numId="5">
    <w:abstractNumId w:val="5"/>
  </w:num>
  <w:num w:numId="6">
    <w:abstractNumId w:val="9"/>
  </w:num>
  <w:num w:numId="7">
    <w:abstractNumId w:val="1"/>
  </w:num>
  <w:num w:numId="8">
    <w:abstractNumId w:val="2"/>
  </w:num>
  <w:num w:numId="9">
    <w:abstractNumId w:val="6"/>
  </w:num>
  <w:num w:numId="10">
    <w:abstractNumId w:val="8"/>
  </w:num>
  <w:num w:numId="11">
    <w:abstractNumId w:val="17"/>
  </w:num>
  <w:num w:numId="12">
    <w:abstractNumId w:val="3"/>
  </w:num>
  <w:num w:numId="13">
    <w:abstractNumId w:val="0"/>
  </w:num>
  <w:num w:numId="14">
    <w:abstractNumId w:val="15"/>
  </w:num>
  <w:num w:numId="15">
    <w:abstractNumId w:val="7"/>
  </w:num>
  <w:num w:numId="16">
    <w:abstractNumId w:val="12"/>
  </w:num>
  <w:num w:numId="17">
    <w:abstractNumId w:val="11"/>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C7"/>
    <w:rsid w:val="000006AB"/>
    <w:rsid w:val="00003E45"/>
    <w:rsid w:val="00004A5D"/>
    <w:rsid w:val="00005C7C"/>
    <w:rsid w:val="000112D5"/>
    <w:rsid w:val="0001237C"/>
    <w:rsid w:val="00020653"/>
    <w:rsid w:val="000224D4"/>
    <w:rsid w:val="00024282"/>
    <w:rsid w:val="00024E60"/>
    <w:rsid w:val="00033E44"/>
    <w:rsid w:val="0003586D"/>
    <w:rsid w:val="000364DE"/>
    <w:rsid w:val="00037473"/>
    <w:rsid w:val="000404F2"/>
    <w:rsid w:val="00041D45"/>
    <w:rsid w:val="00043082"/>
    <w:rsid w:val="000435C3"/>
    <w:rsid w:val="00045236"/>
    <w:rsid w:val="00046796"/>
    <w:rsid w:val="00050780"/>
    <w:rsid w:val="00055873"/>
    <w:rsid w:val="000578C6"/>
    <w:rsid w:val="00061815"/>
    <w:rsid w:val="00062162"/>
    <w:rsid w:val="000656E6"/>
    <w:rsid w:val="00065CC2"/>
    <w:rsid w:val="000809CE"/>
    <w:rsid w:val="00082048"/>
    <w:rsid w:val="00082208"/>
    <w:rsid w:val="000829FF"/>
    <w:rsid w:val="00084B14"/>
    <w:rsid w:val="00085607"/>
    <w:rsid w:val="00085A4D"/>
    <w:rsid w:val="000918CB"/>
    <w:rsid w:val="00092F6B"/>
    <w:rsid w:val="000A00B6"/>
    <w:rsid w:val="000A0413"/>
    <w:rsid w:val="000A3927"/>
    <w:rsid w:val="000A4F41"/>
    <w:rsid w:val="000A7D8A"/>
    <w:rsid w:val="000B068D"/>
    <w:rsid w:val="000B0949"/>
    <w:rsid w:val="000B5A50"/>
    <w:rsid w:val="000C2BE5"/>
    <w:rsid w:val="000D30B6"/>
    <w:rsid w:val="000E0450"/>
    <w:rsid w:val="000E154D"/>
    <w:rsid w:val="000E224D"/>
    <w:rsid w:val="000E26D0"/>
    <w:rsid w:val="000E7D31"/>
    <w:rsid w:val="000E7EDB"/>
    <w:rsid w:val="000F29DE"/>
    <w:rsid w:val="000F37FF"/>
    <w:rsid w:val="000F393B"/>
    <w:rsid w:val="000F3956"/>
    <w:rsid w:val="000F5379"/>
    <w:rsid w:val="000F7DF6"/>
    <w:rsid w:val="00100151"/>
    <w:rsid w:val="0010087C"/>
    <w:rsid w:val="00103566"/>
    <w:rsid w:val="00104041"/>
    <w:rsid w:val="00105C56"/>
    <w:rsid w:val="00110EDC"/>
    <w:rsid w:val="00111626"/>
    <w:rsid w:val="001133E2"/>
    <w:rsid w:val="00113A4F"/>
    <w:rsid w:val="00113B2A"/>
    <w:rsid w:val="00120203"/>
    <w:rsid w:val="00120589"/>
    <w:rsid w:val="00120744"/>
    <w:rsid w:val="001248BD"/>
    <w:rsid w:val="0012591C"/>
    <w:rsid w:val="001277A0"/>
    <w:rsid w:val="00127C0B"/>
    <w:rsid w:val="00131F41"/>
    <w:rsid w:val="00132380"/>
    <w:rsid w:val="0014085B"/>
    <w:rsid w:val="00140E4A"/>
    <w:rsid w:val="00141694"/>
    <w:rsid w:val="0014375D"/>
    <w:rsid w:val="00143D09"/>
    <w:rsid w:val="001441A9"/>
    <w:rsid w:val="00146768"/>
    <w:rsid w:val="001477D6"/>
    <w:rsid w:val="0014788C"/>
    <w:rsid w:val="00150F3E"/>
    <w:rsid w:val="001527D6"/>
    <w:rsid w:val="001557D8"/>
    <w:rsid w:val="001579A4"/>
    <w:rsid w:val="00161650"/>
    <w:rsid w:val="0016221E"/>
    <w:rsid w:val="00163D3E"/>
    <w:rsid w:val="0016504C"/>
    <w:rsid w:val="00165432"/>
    <w:rsid w:val="00166889"/>
    <w:rsid w:val="00171743"/>
    <w:rsid w:val="001721E8"/>
    <w:rsid w:val="00172703"/>
    <w:rsid w:val="00173B50"/>
    <w:rsid w:val="001770BD"/>
    <w:rsid w:val="00177CB1"/>
    <w:rsid w:val="00181A6A"/>
    <w:rsid w:val="00181D02"/>
    <w:rsid w:val="001821A1"/>
    <w:rsid w:val="0018298E"/>
    <w:rsid w:val="0018637E"/>
    <w:rsid w:val="001900FF"/>
    <w:rsid w:val="00190D57"/>
    <w:rsid w:val="00192825"/>
    <w:rsid w:val="0019552E"/>
    <w:rsid w:val="001970C1"/>
    <w:rsid w:val="0019720E"/>
    <w:rsid w:val="0019797D"/>
    <w:rsid w:val="001A285A"/>
    <w:rsid w:val="001A53EC"/>
    <w:rsid w:val="001B11BB"/>
    <w:rsid w:val="001B2B69"/>
    <w:rsid w:val="001B3509"/>
    <w:rsid w:val="001C3EB0"/>
    <w:rsid w:val="001C729B"/>
    <w:rsid w:val="001D0399"/>
    <w:rsid w:val="001D2A6D"/>
    <w:rsid w:val="001D378E"/>
    <w:rsid w:val="001D7CFE"/>
    <w:rsid w:val="001E0414"/>
    <w:rsid w:val="001E3361"/>
    <w:rsid w:val="001E468A"/>
    <w:rsid w:val="001F1E5D"/>
    <w:rsid w:val="001F2C20"/>
    <w:rsid w:val="001F48A2"/>
    <w:rsid w:val="001F5466"/>
    <w:rsid w:val="001F5B41"/>
    <w:rsid w:val="0020054C"/>
    <w:rsid w:val="002022BF"/>
    <w:rsid w:val="002034FE"/>
    <w:rsid w:val="002124DF"/>
    <w:rsid w:val="002124F9"/>
    <w:rsid w:val="00213419"/>
    <w:rsid w:val="00214D2F"/>
    <w:rsid w:val="00217C7C"/>
    <w:rsid w:val="00220D47"/>
    <w:rsid w:val="0022458F"/>
    <w:rsid w:val="00225F19"/>
    <w:rsid w:val="00232A43"/>
    <w:rsid w:val="00235E6D"/>
    <w:rsid w:val="00236D4C"/>
    <w:rsid w:val="002373C2"/>
    <w:rsid w:val="00240523"/>
    <w:rsid w:val="0024080B"/>
    <w:rsid w:val="00245DA6"/>
    <w:rsid w:val="00250AF8"/>
    <w:rsid w:val="0025394F"/>
    <w:rsid w:val="00253B97"/>
    <w:rsid w:val="00254E6B"/>
    <w:rsid w:val="00260D61"/>
    <w:rsid w:val="002632FB"/>
    <w:rsid w:val="00263DFE"/>
    <w:rsid w:val="00264D45"/>
    <w:rsid w:val="00272047"/>
    <w:rsid w:val="00273240"/>
    <w:rsid w:val="002746CE"/>
    <w:rsid w:val="00274E02"/>
    <w:rsid w:val="00275438"/>
    <w:rsid w:val="00276CD4"/>
    <w:rsid w:val="00277A06"/>
    <w:rsid w:val="00283927"/>
    <w:rsid w:val="00286EF8"/>
    <w:rsid w:val="002907E0"/>
    <w:rsid w:val="00291203"/>
    <w:rsid w:val="002934DA"/>
    <w:rsid w:val="002A389B"/>
    <w:rsid w:val="002A4770"/>
    <w:rsid w:val="002B061B"/>
    <w:rsid w:val="002B41BC"/>
    <w:rsid w:val="002B5B8E"/>
    <w:rsid w:val="002B7E2F"/>
    <w:rsid w:val="002C5358"/>
    <w:rsid w:val="002C537F"/>
    <w:rsid w:val="002C69A9"/>
    <w:rsid w:val="002C78CD"/>
    <w:rsid w:val="002D1139"/>
    <w:rsid w:val="002D1CF9"/>
    <w:rsid w:val="002D21FE"/>
    <w:rsid w:val="002D41BC"/>
    <w:rsid w:val="002D52C7"/>
    <w:rsid w:val="002E47E8"/>
    <w:rsid w:val="002F1281"/>
    <w:rsid w:val="002F489D"/>
    <w:rsid w:val="002F725D"/>
    <w:rsid w:val="002F7674"/>
    <w:rsid w:val="002F7EFC"/>
    <w:rsid w:val="00300970"/>
    <w:rsid w:val="0030278D"/>
    <w:rsid w:val="00317736"/>
    <w:rsid w:val="003212BC"/>
    <w:rsid w:val="00321993"/>
    <w:rsid w:val="0032204C"/>
    <w:rsid w:val="00324C75"/>
    <w:rsid w:val="00326AB2"/>
    <w:rsid w:val="00326F88"/>
    <w:rsid w:val="0033089B"/>
    <w:rsid w:val="003309D6"/>
    <w:rsid w:val="003320CF"/>
    <w:rsid w:val="003323AE"/>
    <w:rsid w:val="003335F2"/>
    <w:rsid w:val="00334F2A"/>
    <w:rsid w:val="0033556A"/>
    <w:rsid w:val="00335661"/>
    <w:rsid w:val="003357A0"/>
    <w:rsid w:val="00341526"/>
    <w:rsid w:val="003448BE"/>
    <w:rsid w:val="00360B38"/>
    <w:rsid w:val="00362FD2"/>
    <w:rsid w:val="0037311E"/>
    <w:rsid w:val="00374512"/>
    <w:rsid w:val="0038303D"/>
    <w:rsid w:val="00383AA1"/>
    <w:rsid w:val="003878FF"/>
    <w:rsid w:val="00392850"/>
    <w:rsid w:val="003A616F"/>
    <w:rsid w:val="003A7520"/>
    <w:rsid w:val="003A76A7"/>
    <w:rsid w:val="003A7BB7"/>
    <w:rsid w:val="003B0FC1"/>
    <w:rsid w:val="003B369E"/>
    <w:rsid w:val="003B3872"/>
    <w:rsid w:val="003B584E"/>
    <w:rsid w:val="003B7FDE"/>
    <w:rsid w:val="003C128D"/>
    <w:rsid w:val="003C4467"/>
    <w:rsid w:val="003C6236"/>
    <w:rsid w:val="003D1CBA"/>
    <w:rsid w:val="003D2296"/>
    <w:rsid w:val="003D2F41"/>
    <w:rsid w:val="003D6833"/>
    <w:rsid w:val="003D72BB"/>
    <w:rsid w:val="003E102F"/>
    <w:rsid w:val="003E1123"/>
    <w:rsid w:val="003E13A8"/>
    <w:rsid w:val="003E1B6B"/>
    <w:rsid w:val="003E2868"/>
    <w:rsid w:val="003E2EEA"/>
    <w:rsid w:val="003E2F64"/>
    <w:rsid w:val="003E3BCC"/>
    <w:rsid w:val="003E4E68"/>
    <w:rsid w:val="003F450B"/>
    <w:rsid w:val="003F4BEC"/>
    <w:rsid w:val="003F4D46"/>
    <w:rsid w:val="003F5705"/>
    <w:rsid w:val="004056C0"/>
    <w:rsid w:val="004059B8"/>
    <w:rsid w:val="00406993"/>
    <w:rsid w:val="004140BD"/>
    <w:rsid w:val="00414239"/>
    <w:rsid w:val="0041478B"/>
    <w:rsid w:val="00415448"/>
    <w:rsid w:val="00417842"/>
    <w:rsid w:val="00422C21"/>
    <w:rsid w:val="00424B3E"/>
    <w:rsid w:val="0042572D"/>
    <w:rsid w:val="00425913"/>
    <w:rsid w:val="0042623A"/>
    <w:rsid w:val="00431890"/>
    <w:rsid w:val="004323F9"/>
    <w:rsid w:val="00432918"/>
    <w:rsid w:val="00434EE0"/>
    <w:rsid w:val="00435E40"/>
    <w:rsid w:val="0043792C"/>
    <w:rsid w:val="004411B3"/>
    <w:rsid w:val="00442A38"/>
    <w:rsid w:val="004453FA"/>
    <w:rsid w:val="00450BB7"/>
    <w:rsid w:val="00451249"/>
    <w:rsid w:val="00453CCB"/>
    <w:rsid w:val="00457DCF"/>
    <w:rsid w:val="0046044E"/>
    <w:rsid w:val="0046216F"/>
    <w:rsid w:val="00465F9B"/>
    <w:rsid w:val="00467E51"/>
    <w:rsid w:val="0047027D"/>
    <w:rsid w:val="0047151B"/>
    <w:rsid w:val="004716E7"/>
    <w:rsid w:val="00474B0A"/>
    <w:rsid w:val="00476669"/>
    <w:rsid w:val="00480F37"/>
    <w:rsid w:val="004822F6"/>
    <w:rsid w:val="004840AE"/>
    <w:rsid w:val="00485601"/>
    <w:rsid w:val="00486012"/>
    <w:rsid w:val="004874DE"/>
    <w:rsid w:val="004910D2"/>
    <w:rsid w:val="00492282"/>
    <w:rsid w:val="00494C4B"/>
    <w:rsid w:val="00495EE2"/>
    <w:rsid w:val="004964C7"/>
    <w:rsid w:val="004A16CE"/>
    <w:rsid w:val="004A2466"/>
    <w:rsid w:val="004A56AF"/>
    <w:rsid w:val="004A5863"/>
    <w:rsid w:val="004A63FD"/>
    <w:rsid w:val="004A7E4D"/>
    <w:rsid w:val="004B23FC"/>
    <w:rsid w:val="004B282D"/>
    <w:rsid w:val="004B2A1A"/>
    <w:rsid w:val="004B30FC"/>
    <w:rsid w:val="004B4757"/>
    <w:rsid w:val="004B56F7"/>
    <w:rsid w:val="004B6C19"/>
    <w:rsid w:val="004B75E2"/>
    <w:rsid w:val="004C2F61"/>
    <w:rsid w:val="004C3F4C"/>
    <w:rsid w:val="004C53DD"/>
    <w:rsid w:val="004C681D"/>
    <w:rsid w:val="004C70A6"/>
    <w:rsid w:val="004D28BA"/>
    <w:rsid w:val="004D4324"/>
    <w:rsid w:val="004D451E"/>
    <w:rsid w:val="004D4C1B"/>
    <w:rsid w:val="004D567D"/>
    <w:rsid w:val="004D63E8"/>
    <w:rsid w:val="004D74F1"/>
    <w:rsid w:val="004E031D"/>
    <w:rsid w:val="004E05A0"/>
    <w:rsid w:val="004E3DEE"/>
    <w:rsid w:val="004E40B7"/>
    <w:rsid w:val="004E5B66"/>
    <w:rsid w:val="004F27A2"/>
    <w:rsid w:val="004F2D40"/>
    <w:rsid w:val="004F301F"/>
    <w:rsid w:val="00501549"/>
    <w:rsid w:val="00502CD3"/>
    <w:rsid w:val="00505B22"/>
    <w:rsid w:val="0051054E"/>
    <w:rsid w:val="00521219"/>
    <w:rsid w:val="00532476"/>
    <w:rsid w:val="005331EA"/>
    <w:rsid w:val="00540059"/>
    <w:rsid w:val="00543307"/>
    <w:rsid w:val="00543ED9"/>
    <w:rsid w:val="00545989"/>
    <w:rsid w:val="00546069"/>
    <w:rsid w:val="00547332"/>
    <w:rsid w:val="005479AD"/>
    <w:rsid w:val="00551335"/>
    <w:rsid w:val="00551C4A"/>
    <w:rsid w:val="00553C65"/>
    <w:rsid w:val="00557B20"/>
    <w:rsid w:val="00557D4E"/>
    <w:rsid w:val="00561688"/>
    <w:rsid w:val="00564133"/>
    <w:rsid w:val="005670D2"/>
    <w:rsid w:val="005710B2"/>
    <w:rsid w:val="005730A6"/>
    <w:rsid w:val="005754E0"/>
    <w:rsid w:val="00575606"/>
    <w:rsid w:val="005801D7"/>
    <w:rsid w:val="00581E2F"/>
    <w:rsid w:val="00582437"/>
    <w:rsid w:val="005866CA"/>
    <w:rsid w:val="00596A25"/>
    <w:rsid w:val="0059767B"/>
    <w:rsid w:val="005A1D8E"/>
    <w:rsid w:val="005A47C9"/>
    <w:rsid w:val="005A5D9D"/>
    <w:rsid w:val="005B17AC"/>
    <w:rsid w:val="005B3286"/>
    <w:rsid w:val="005C2578"/>
    <w:rsid w:val="005C2D34"/>
    <w:rsid w:val="005C486C"/>
    <w:rsid w:val="005C5BAF"/>
    <w:rsid w:val="005C632F"/>
    <w:rsid w:val="005C697E"/>
    <w:rsid w:val="005D08DB"/>
    <w:rsid w:val="005D316B"/>
    <w:rsid w:val="005D405C"/>
    <w:rsid w:val="005E01AA"/>
    <w:rsid w:val="005E08A0"/>
    <w:rsid w:val="005E40C5"/>
    <w:rsid w:val="005E473D"/>
    <w:rsid w:val="005E643B"/>
    <w:rsid w:val="00600CDB"/>
    <w:rsid w:val="00603355"/>
    <w:rsid w:val="00604E03"/>
    <w:rsid w:val="0060626A"/>
    <w:rsid w:val="00607634"/>
    <w:rsid w:val="00610221"/>
    <w:rsid w:val="00613891"/>
    <w:rsid w:val="00614588"/>
    <w:rsid w:val="00617981"/>
    <w:rsid w:val="006204DC"/>
    <w:rsid w:val="00625659"/>
    <w:rsid w:val="00632E64"/>
    <w:rsid w:val="006367D3"/>
    <w:rsid w:val="00636EF0"/>
    <w:rsid w:val="006407CB"/>
    <w:rsid w:val="006407F0"/>
    <w:rsid w:val="00640A2B"/>
    <w:rsid w:val="006419CA"/>
    <w:rsid w:val="00641A5F"/>
    <w:rsid w:val="00641DC2"/>
    <w:rsid w:val="00641F48"/>
    <w:rsid w:val="006431CD"/>
    <w:rsid w:val="0064407E"/>
    <w:rsid w:val="00644F01"/>
    <w:rsid w:val="00645780"/>
    <w:rsid w:val="006559CB"/>
    <w:rsid w:val="00655AFF"/>
    <w:rsid w:val="006577E2"/>
    <w:rsid w:val="006620C1"/>
    <w:rsid w:val="006639F7"/>
    <w:rsid w:val="00673FA5"/>
    <w:rsid w:val="00675541"/>
    <w:rsid w:val="00686B73"/>
    <w:rsid w:val="00687028"/>
    <w:rsid w:val="00695876"/>
    <w:rsid w:val="00695C37"/>
    <w:rsid w:val="00697A32"/>
    <w:rsid w:val="00697FBF"/>
    <w:rsid w:val="006A4273"/>
    <w:rsid w:val="006A64F1"/>
    <w:rsid w:val="006A7450"/>
    <w:rsid w:val="006B1996"/>
    <w:rsid w:val="006B2738"/>
    <w:rsid w:val="006B3573"/>
    <w:rsid w:val="006B4D9C"/>
    <w:rsid w:val="006B5758"/>
    <w:rsid w:val="006B58DB"/>
    <w:rsid w:val="006B615B"/>
    <w:rsid w:val="006B752E"/>
    <w:rsid w:val="006C18EF"/>
    <w:rsid w:val="006C32E2"/>
    <w:rsid w:val="006C5D3E"/>
    <w:rsid w:val="006C659E"/>
    <w:rsid w:val="006D107E"/>
    <w:rsid w:val="006D268E"/>
    <w:rsid w:val="006D6393"/>
    <w:rsid w:val="006D63A8"/>
    <w:rsid w:val="006D7227"/>
    <w:rsid w:val="006E0608"/>
    <w:rsid w:val="006E0F98"/>
    <w:rsid w:val="006F0CDB"/>
    <w:rsid w:val="006F38F6"/>
    <w:rsid w:val="006F46D3"/>
    <w:rsid w:val="0070257C"/>
    <w:rsid w:val="007026C8"/>
    <w:rsid w:val="00702798"/>
    <w:rsid w:val="00705B61"/>
    <w:rsid w:val="00707F03"/>
    <w:rsid w:val="007100D7"/>
    <w:rsid w:val="007105C7"/>
    <w:rsid w:val="00711CB7"/>
    <w:rsid w:val="00712CD7"/>
    <w:rsid w:val="0071529A"/>
    <w:rsid w:val="00715A95"/>
    <w:rsid w:val="007167FE"/>
    <w:rsid w:val="00716FD3"/>
    <w:rsid w:val="0072765D"/>
    <w:rsid w:val="007307D5"/>
    <w:rsid w:val="0074308F"/>
    <w:rsid w:val="00743BAC"/>
    <w:rsid w:val="00746343"/>
    <w:rsid w:val="0075533A"/>
    <w:rsid w:val="00763A1F"/>
    <w:rsid w:val="00764F82"/>
    <w:rsid w:val="007737E8"/>
    <w:rsid w:val="00774971"/>
    <w:rsid w:val="00780942"/>
    <w:rsid w:val="007846CC"/>
    <w:rsid w:val="00784A90"/>
    <w:rsid w:val="00786587"/>
    <w:rsid w:val="00786CB9"/>
    <w:rsid w:val="007926FE"/>
    <w:rsid w:val="00793AB9"/>
    <w:rsid w:val="00794FB4"/>
    <w:rsid w:val="007951B2"/>
    <w:rsid w:val="0079575F"/>
    <w:rsid w:val="00796012"/>
    <w:rsid w:val="007A24EF"/>
    <w:rsid w:val="007A2D69"/>
    <w:rsid w:val="007A45C1"/>
    <w:rsid w:val="007A50EF"/>
    <w:rsid w:val="007A5652"/>
    <w:rsid w:val="007B019B"/>
    <w:rsid w:val="007B3131"/>
    <w:rsid w:val="007B4344"/>
    <w:rsid w:val="007C0A1A"/>
    <w:rsid w:val="007C0C61"/>
    <w:rsid w:val="007C350E"/>
    <w:rsid w:val="007C6DC0"/>
    <w:rsid w:val="007D6609"/>
    <w:rsid w:val="007E3300"/>
    <w:rsid w:val="007E3D10"/>
    <w:rsid w:val="007E491A"/>
    <w:rsid w:val="007E5A1B"/>
    <w:rsid w:val="007E6DAF"/>
    <w:rsid w:val="007E6F56"/>
    <w:rsid w:val="007F0221"/>
    <w:rsid w:val="007F446A"/>
    <w:rsid w:val="007F4F58"/>
    <w:rsid w:val="00800444"/>
    <w:rsid w:val="00800DA7"/>
    <w:rsid w:val="008012CD"/>
    <w:rsid w:val="00803CF0"/>
    <w:rsid w:val="008061D4"/>
    <w:rsid w:val="0081384E"/>
    <w:rsid w:val="0081404D"/>
    <w:rsid w:val="008169ED"/>
    <w:rsid w:val="00823216"/>
    <w:rsid w:val="00823B05"/>
    <w:rsid w:val="00824FB8"/>
    <w:rsid w:val="0082733F"/>
    <w:rsid w:val="00831178"/>
    <w:rsid w:val="008311AF"/>
    <w:rsid w:val="00832DE1"/>
    <w:rsid w:val="00835269"/>
    <w:rsid w:val="00835448"/>
    <w:rsid w:val="0083587E"/>
    <w:rsid w:val="00840538"/>
    <w:rsid w:val="008430D2"/>
    <w:rsid w:val="008435C1"/>
    <w:rsid w:val="00843948"/>
    <w:rsid w:val="00846863"/>
    <w:rsid w:val="008510E2"/>
    <w:rsid w:val="008548D7"/>
    <w:rsid w:val="00854FC6"/>
    <w:rsid w:val="00857CAF"/>
    <w:rsid w:val="008620F8"/>
    <w:rsid w:val="00862F9A"/>
    <w:rsid w:val="00863489"/>
    <w:rsid w:val="00863AC2"/>
    <w:rsid w:val="00864B41"/>
    <w:rsid w:val="00870071"/>
    <w:rsid w:val="00870722"/>
    <w:rsid w:val="008770F7"/>
    <w:rsid w:val="00877B2A"/>
    <w:rsid w:val="008910B6"/>
    <w:rsid w:val="00895D86"/>
    <w:rsid w:val="00897537"/>
    <w:rsid w:val="00897AC7"/>
    <w:rsid w:val="008A1814"/>
    <w:rsid w:val="008A395E"/>
    <w:rsid w:val="008A5503"/>
    <w:rsid w:val="008A57C7"/>
    <w:rsid w:val="008A5B54"/>
    <w:rsid w:val="008A6B1D"/>
    <w:rsid w:val="008A769F"/>
    <w:rsid w:val="008B2090"/>
    <w:rsid w:val="008B2A73"/>
    <w:rsid w:val="008B4527"/>
    <w:rsid w:val="008B5FD0"/>
    <w:rsid w:val="008B66BE"/>
    <w:rsid w:val="008B7BAB"/>
    <w:rsid w:val="008C00C2"/>
    <w:rsid w:val="008C2A94"/>
    <w:rsid w:val="008C3FC9"/>
    <w:rsid w:val="008C4698"/>
    <w:rsid w:val="008C7150"/>
    <w:rsid w:val="008D103C"/>
    <w:rsid w:val="008D23E8"/>
    <w:rsid w:val="008D6258"/>
    <w:rsid w:val="008E021F"/>
    <w:rsid w:val="008E0449"/>
    <w:rsid w:val="008E0E54"/>
    <w:rsid w:val="008E35DD"/>
    <w:rsid w:val="008E438A"/>
    <w:rsid w:val="008E4530"/>
    <w:rsid w:val="008E4EBB"/>
    <w:rsid w:val="008E692E"/>
    <w:rsid w:val="008F07B9"/>
    <w:rsid w:val="008F0F8B"/>
    <w:rsid w:val="008F122A"/>
    <w:rsid w:val="008F284C"/>
    <w:rsid w:val="009004BF"/>
    <w:rsid w:val="009022FC"/>
    <w:rsid w:val="00903BA9"/>
    <w:rsid w:val="00914856"/>
    <w:rsid w:val="00916843"/>
    <w:rsid w:val="00917BBE"/>
    <w:rsid w:val="00917D6E"/>
    <w:rsid w:val="00922AB8"/>
    <w:rsid w:val="0092385C"/>
    <w:rsid w:val="00925CDA"/>
    <w:rsid w:val="00933077"/>
    <w:rsid w:val="00937023"/>
    <w:rsid w:val="00942251"/>
    <w:rsid w:val="00942BDA"/>
    <w:rsid w:val="00942ED5"/>
    <w:rsid w:val="009435F7"/>
    <w:rsid w:val="00944AB3"/>
    <w:rsid w:val="009477AC"/>
    <w:rsid w:val="00951046"/>
    <w:rsid w:val="00952445"/>
    <w:rsid w:val="00954640"/>
    <w:rsid w:val="00955B0E"/>
    <w:rsid w:val="009564BF"/>
    <w:rsid w:val="009564C8"/>
    <w:rsid w:val="00961773"/>
    <w:rsid w:val="009628DC"/>
    <w:rsid w:val="0096487F"/>
    <w:rsid w:val="0097170D"/>
    <w:rsid w:val="00973E66"/>
    <w:rsid w:val="00980406"/>
    <w:rsid w:val="00982BE7"/>
    <w:rsid w:val="009835C8"/>
    <w:rsid w:val="0098568A"/>
    <w:rsid w:val="009915E4"/>
    <w:rsid w:val="0099466D"/>
    <w:rsid w:val="00994F05"/>
    <w:rsid w:val="00996F2E"/>
    <w:rsid w:val="009A459E"/>
    <w:rsid w:val="009A4928"/>
    <w:rsid w:val="009A5DE1"/>
    <w:rsid w:val="009A6339"/>
    <w:rsid w:val="009B07B4"/>
    <w:rsid w:val="009B07D0"/>
    <w:rsid w:val="009B086B"/>
    <w:rsid w:val="009B1FD3"/>
    <w:rsid w:val="009B1FED"/>
    <w:rsid w:val="009B238C"/>
    <w:rsid w:val="009B4627"/>
    <w:rsid w:val="009B4CDE"/>
    <w:rsid w:val="009B5021"/>
    <w:rsid w:val="009B6457"/>
    <w:rsid w:val="009C20A1"/>
    <w:rsid w:val="009C2C06"/>
    <w:rsid w:val="009C2D50"/>
    <w:rsid w:val="009C447D"/>
    <w:rsid w:val="009C4836"/>
    <w:rsid w:val="009C4E35"/>
    <w:rsid w:val="009C643C"/>
    <w:rsid w:val="009C6874"/>
    <w:rsid w:val="009D0228"/>
    <w:rsid w:val="009D07DC"/>
    <w:rsid w:val="009D273E"/>
    <w:rsid w:val="009E064B"/>
    <w:rsid w:val="009E1F6E"/>
    <w:rsid w:val="009E49AD"/>
    <w:rsid w:val="009E527C"/>
    <w:rsid w:val="009E5B2A"/>
    <w:rsid w:val="009E6DF6"/>
    <w:rsid w:val="009E782A"/>
    <w:rsid w:val="009F1144"/>
    <w:rsid w:val="009F24C8"/>
    <w:rsid w:val="009F2918"/>
    <w:rsid w:val="009F3B79"/>
    <w:rsid w:val="009F78A7"/>
    <w:rsid w:val="00A03BC1"/>
    <w:rsid w:val="00A04EB4"/>
    <w:rsid w:val="00A06D69"/>
    <w:rsid w:val="00A07734"/>
    <w:rsid w:val="00A07E39"/>
    <w:rsid w:val="00A101DA"/>
    <w:rsid w:val="00A126ED"/>
    <w:rsid w:val="00A13216"/>
    <w:rsid w:val="00A16CF6"/>
    <w:rsid w:val="00A2013C"/>
    <w:rsid w:val="00A209B1"/>
    <w:rsid w:val="00A252DB"/>
    <w:rsid w:val="00A2633E"/>
    <w:rsid w:val="00A30846"/>
    <w:rsid w:val="00A318E2"/>
    <w:rsid w:val="00A33436"/>
    <w:rsid w:val="00A35390"/>
    <w:rsid w:val="00A3731F"/>
    <w:rsid w:val="00A37E9F"/>
    <w:rsid w:val="00A40B58"/>
    <w:rsid w:val="00A42B5C"/>
    <w:rsid w:val="00A42FFC"/>
    <w:rsid w:val="00A468BE"/>
    <w:rsid w:val="00A46D6E"/>
    <w:rsid w:val="00A5057B"/>
    <w:rsid w:val="00A5292B"/>
    <w:rsid w:val="00A54478"/>
    <w:rsid w:val="00A6043C"/>
    <w:rsid w:val="00A6323D"/>
    <w:rsid w:val="00A64AA9"/>
    <w:rsid w:val="00A65293"/>
    <w:rsid w:val="00A66250"/>
    <w:rsid w:val="00A66B1C"/>
    <w:rsid w:val="00A66C25"/>
    <w:rsid w:val="00A71824"/>
    <w:rsid w:val="00A720EC"/>
    <w:rsid w:val="00A721C4"/>
    <w:rsid w:val="00A73807"/>
    <w:rsid w:val="00A73F71"/>
    <w:rsid w:val="00A846EB"/>
    <w:rsid w:val="00A850C8"/>
    <w:rsid w:val="00A85B95"/>
    <w:rsid w:val="00A866AB"/>
    <w:rsid w:val="00A867CC"/>
    <w:rsid w:val="00A874F5"/>
    <w:rsid w:val="00A9014B"/>
    <w:rsid w:val="00A925AF"/>
    <w:rsid w:val="00A9333A"/>
    <w:rsid w:val="00AA1578"/>
    <w:rsid w:val="00AA3125"/>
    <w:rsid w:val="00AA5BC1"/>
    <w:rsid w:val="00AA5EFB"/>
    <w:rsid w:val="00AA64AF"/>
    <w:rsid w:val="00AB3C0D"/>
    <w:rsid w:val="00AB4A98"/>
    <w:rsid w:val="00AB5828"/>
    <w:rsid w:val="00AB7788"/>
    <w:rsid w:val="00AB785D"/>
    <w:rsid w:val="00AC0039"/>
    <w:rsid w:val="00AC2C99"/>
    <w:rsid w:val="00AC47CD"/>
    <w:rsid w:val="00AC6E02"/>
    <w:rsid w:val="00AD3FC7"/>
    <w:rsid w:val="00AD44B3"/>
    <w:rsid w:val="00AD7681"/>
    <w:rsid w:val="00AE1B29"/>
    <w:rsid w:val="00AE2F8F"/>
    <w:rsid w:val="00AE3BB3"/>
    <w:rsid w:val="00AE49BF"/>
    <w:rsid w:val="00AE57C2"/>
    <w:rsid w:val="00AE6196"/>
    <w:rsid w:val="00AE61D3"/>
    <w:rsid w:val="00AE63B5"/>
    <w:rsid w:val="00AE6BD9"/>
    <w:rsid w:val="00AE76AC"/>
    <w:rsid w:val="00AF4050"/>
    <w:rsid w:val="00AF4EDF"/>
    <w:rsid w:val="00AF54CA"/>
    <w:rsid w:val="00B01084"/>
    <w:rsid w:val="00B05EC1"/>
    <w:rsid w:val="00B1018A"/>
    <w:rsid w:val="00B1171E"/>
    <w:rsid w:val="00B11EA3"/>
    <w:rsid w:val="00B239CA"/>
    <w:rsid w:val="00B23FE9"/>
    <w:rsid w:val="00B26218"/>
    <w:rsid w:val="00B27C53"/>
    <w:rsid w:val="00B319F2"/>
    <w:rsid w:val="00B3239C"/>
    <w:rsid w:val="00B324F2"/>
    <w:rsid w:val="00B349BB"/>
    <w:rsid w:val="00B3662C"/>
    <w:rsid w:val="00B36FFB"/>
    <w:rsid w:val="00B42AD4"/>
    <w:rsid w:val="00B44842"/>
    <w:rsid w:val="00B44F09"/>
    <w:rsid w:val="00B472D7"/>
    <w:rsid w:val="00B51C2E"/>
    <w:rsid w:val="00B53FA5"/>
    <w:rsid w:val="00B559A0"/>
    <w:rsid w:val="00B57B48"/>
    <w:rsid w:val="00B60462"/>
    <w:rsid w:val="00B62424"/>
    <w:rsid w:val="00B64207"/>
    <w:rsid w:val="00B6641E"/>
    <w:rsid w:val="00B679BB"/>
    <w:rsid w:val="00B67A8D"/>
    <w:rsid w:val="00B72982"/>
    <w:rsid w:val="00B75A4B"/>
    <w:rsid w:val="00B76A83"/>
    <w:rsid w:val="00B77964"/>
    <w:rsid w:val="00B83AD8"/>
    <w:rsid w:val="00B844CB"/>
    <w:rsid w:val="00B85608"/>
    <w:rsid w:val="00B8633F"/>
    <w:rsid w:val="00B86527"/>
    <w:rsid w:val="00B86DEC"/>
    <w:rsid w:val="00B90117"/>
    <w:rsid w:val="00B946BD"/>
    <w:rsid w:val="00B959EA"/>
    <w:rsid w:val="00BA000E"/>
    <w:rsid w:val="00BA6E25"/>
    <w:rsid w:val="00BA7628"/>
    <w:rsid w:val="00BB016C"/>
    <w:rsid w:val="00BB1C10"/>
    <w:rsid w:val="00BB3393"/>
    <w:rsid w:val="00BB39AE"/>
    <w:rsid w:val="00BB481C"/>
    <w:rsid w:val="00BC16C0"/>
    <w:rsid w:val="00BC2DBF"/>
    <w:rsid w:val="00BC6AC9"/>
    <w:rsid w:val="00BD118E"/>
    <w:rsid w:val="00BD29C9"/>
    <w:rsid w:val="00BD344B"/>
    <w:rsid w:val="00BD3482"/>
    <w:rsid w:val="00BD4CE1"/>
    <w:rsid w:val="00BE1056"/>
    <w:rsid w:val="00BE1AA0"/>
    <w:rsid w:val="00BE3295"/>
    <w:rsid w:val="00BE3B63"/>
    <w:rsid w:val="00BE4318"/>
    <w:rsid w:val="00BF48DC"/>
    <w:rsid w:val="00C000CA"/>
    <w:rsid w:val="00C005F2"/>
    <w:rsid w:val="00C045DF"/>
    <w:rsid w:val="00C04600"/>
    <w:rsid w:val="00C06DC5"/>
    <w:rsid w:val="00C10F51"/>
    <w:rsid w:val="00C11FE1"/>
    <w:rsid w:val="00C13922"/>
    <w:rsid w:val="00C13F29"/>
    <w:rsid w:val="00C13F6F"/>
    <w:rsid w:val="00C170D9"/>
    <w:rsid w:val="00C20458"/>
    <w:rsid w:val="00C20D0D"/>
    <w:rsid w:val="00C23C8A"/>
    <w:rsid w:val="00C318DB"/>
    <w:rsid w:val="00C32484"/>
    <w:rsid w:val="00C3340F"/>
    <w:rsid w:val="00C341EA"/>
    <w:rsid w:val="00C3654B"/>
    <w:rsid w:val="00C37873"/>
    <w:rsid w:val="00C40044"/>
    <w:rsid w:val="00C418A7"/>
    <w:rsid w:val="00C430C5"/>
    <w:rsid w:val="00C47EF8"/>
    <w:rsid w:val="00C5180D"/>
    <w:rsid w:val="00C52C56"/>
    <w:rsid w:val="00C6310A"/>
    <w:rsid w:val="00C640E7"/>
    <w:rsid w:val="00C65CEE"/>
    <w:rsid w:val="00C67DE8"/>
    <w:rsid w:val="00C70D31"/>
    <w:rsid w:val="00C728F4"/>
    <w:rsid w:val="00C7556B"/>
    <w:rsid w:val="00C75D3D"/>
    <w:rsid w:val="00C81BB1"/>
    <w:rsid w:val="00C82EFE"/>
    <w:rsid w:val="00C86CF2"/>
    <w:rsid w:val="00C90C9E"/>
    <w:rsid w:val="00C92D02"/>
    <w:rsid w:val="00C943D7"/>
    <w:rsid w:val="00CA15DA"/>
    <w:rsid w:val="00CA200E"/>
    <w:rsid w:val="00CA24D7"/>
    <w:rsid w:val="00CA2F73"/>
    <w:rsid w:val="00CA3F79"/>
    <w:rsid w:val="00CA5283"/>
    <w:rsid w:val="00CB5167"/>
    <w:rsid w:val="00CC0FCD"/>
    <w:rsid w:val="00CC569F"/>
    <w:rsid w:val="00CC76F4"/>
    <w:rsid w:val="00CC787F"/>
    <w:rsid w:val="00CC79E1"/>
    <w:rsid w:val="00CC7E1B"/>
    <w:rsid w:val="00CD071A"/>
    <w:rsid w:val="00CD0914"/>
    <w:rsid w:val="00CD0AE8"/>
    <w:rsid w:val="00CD14EB"/>
    <w:rsid w:val="00CD1969"/>
    <w:rsid w:val="00CD1B7D"/>
    <w:rsid w:val="00CD1DE8"/>
    <w:rsid w:val="00CD2E15"/>
    <w:rsid w:val="00CD3955"/>
    <w:rsid w:val="00CD3F1C"/>
    <w:rsid w:val="00CD6275"/>
    <w:rsid w:val="00CD67D3"/>
    <w:rsid w:val="00CE06B0"/>
    <w:rsid w:val="00CE1944"/>
    <w:rsid w:val="00CE4A67"/>
    <w:rsid w:val="00CE4CCD"/>
    <w:rsid w:val="00CF4F48"/>
    <w:rsid w:val="00CF6125"/>
    <w:rsid w:val="00CF7A31"/>
    <w:rsid w:val="00D00096"/>
    <w:rsid w:val="00D00D38"/>
    <w:rsid w:val="00D05966"/>
    <w:rsid w:val="00D06259"/>
    <w:rsid w:val="00D10599"/>
    <w:rsid w:val="00D11C15"/>
    <w:rsid w:val="00D13085"/>
    <w:rsid w:val="00D14EB0"/>
    <w:rsid w:val="00D32756"/>
    <w:rsid w:val="00D32A1F"/>
    <w:rsid w:val="00D3541B"/>
    <w:rsid w:val="00D40AD5"/>
    <w:rsid w:val="00D41CCC"/>
    <w:rsid w:val="00D421BE"/>
    <w:rsid w:val="00D44340"/>
    <w:rsid w:val="00D47592"/>
    <w:rsid w:val="00D51492"/>
    <w:rsid w:val="00D520EF"/>
    <w:rsid w:val="00D55254"/>
    <w:rsid w:val="00D55E5E"/>
    <w:rsid w:val="00D5658C"/>
    <w:rsid w:val="00D56598"/>
    <w:rsid w:val="00D6302A"/>
    <w:rsid w:val="00D727D0"/>
    <w:rsid w:val="00D73A2D"/>
    <w:rsid w:val="00D743B6"/>
    <w:rsid w:val="00D754E2"/>
    <w:rsid w:val="00D75DAB"/>
    <w:rsid w:val="00D76A38"/>
    <w:rsid w:val="00D770EB"/>
    <w:rsid w:val="00D77F67"/>
    <w:rsid w:val="00D817A3"/>
    <w:rsid w:val="00D8403F"/>
    <w:rsid w:val="00D84FC3"/>
    <w:rsid w:val="00D85AAA"/>
    <w:rsid w:val="00D871E8"/>
    <w:rsid w:val="00D94F81"/>
    <w:rsid w:val="00DA00ED"/>
    <w:rsid w:val="00DA1EB6"/>
    <w:rsid w:val="00DA2FD7"/>
    <w:rsid w:val="00DA4643"/>
    <w:rsid w:val="00DA6650"/>
    <w:rsid w:val="00DA713A"/>
    <w:rsid w:val="00DA71A4"/>
    <w:rsid w:val="00DA78CC"/>
    <w:rsid w:val="00DA7E2E"/>
    <w:rsid w:val="00DB2727"/>
    <w:rsid w:val="00DB4D28"/>
    <w:rsid w:val="00DB5C11"/>
    <w:rsid w:val="00DB6FA6"/>
    <w:rsid w:val="00DC2FF9"/>
    <w:rsid w:val="00DC5415"/>
    <w:rsid w:val="00DC5A0D"/>
    <w:rsid w:val="00DC78CB"/>
    <w:rsid w:val="00DD2F08"/>
    <w:rsid w:val="00DE3C59"/>
    <w:rsid w:val="00DE688E"/>
    <w:rsid w:val="00E0108F"/>
    <w:rsid w:val="00E01694"/>
    <w:rsid w:val="00E0194A"/>
    <w:rsid w:val="00E01ACE"/>
    <w:rsid w:val="00E04396"/>
    <w:rsid w:val="00E05C64"/>
    <w:rsid w:val="00E10942"/>
    <w:rsid w:val="00E120B7"/>
    <w:rsid w:val="00E130CB"/>
    <w:rsid w:val="00E134E5"/>
    <w:rsid w:val="00E166BF"/>
    <w:rsid w:val="00E16A5F"/>
    <w:rsid w:val="00E17044"/>
    <w:rsid w:val="00E202A5"/>
    <w:rsid w:val="00E2125B"/>
    <w:rsid w:val="00E213F7"/>
    <w:rsid w:val="00E26187"/>
    <w:rsid w:val="00E27443"/>
    <w:rsid w:val="00E3370F"/>
    <w:rsid w:val="00E345AC"/>
    <w:rsid w:val="00E37CD1"/>
    <w:rsid w:val="00E37E21"/>
    <w:rsid w:val="00E4309E"/>
    <w:rsid w:val="00E43D71"/>
    <w:rsid w:val="00E449A1"/>
    <w:rsid w:val="00E44EA2"/>
    <w:rsid w:val="00E47671"/>
    <w:rsid w:val="00E47C5F"/>
    <w:rsid w:val="00E5070F"/>
    <w:rsid w:val="00E552E6"/>
    <w:rsid w:val="00E56C48"/>
    <w:rsid w:val="00E570CA"/>
    <w:rsid w:val="00E60112"/>
    <w:rsid w:val="00E60B53"/>
    <w:rsid w:val="00E63DF1"/>
    <w:rsid w:val="00E70AA9"/>
    <w:rsid w:val="00E718FF"/>
    <w:rsid w:val="00E72137"/>
    <w:rsid w:val="00E72A30"/>
    <w:rsid w:val="00E73641"/>
    <w:rsid w:val="00E74511"/>
    <w:rsid w:val="00E80A12"/>
    <w:rsid w:val="00E80C16"/>
    <w:rsid w:val="00E82250"/>
    <w:rsid w:val="00E8235B"/>
    <w:rsid w:val="00E829B0"/>
    <w:rsid w:val="00E83EBA"/>
    <w:rsid w:val="00E84148"/>
    <w:rsid w:val="00E8437A"/>
    <w:rsid w:val="00E859F0"/>
    <w:rsid w:val="00E907EF"/>
    <w:rsid w:val="00E93FB7"/>
    <w:rsid w:val="00E9422C"/>
    <w:rsid w:val="00E9618C"/>
    <w:rsid w:val="00E96CB8"/>
    <w:rsid w:val="00EA50E8"/>
    <w:rsid w:val="00EA5DEF"/>
    <w:rsid w:val="00EA7218"/>
    <w:rsid w:val="00EB04DA"/>
    <w:rsid w:val="00EB0A2D"/>
    <w:rsid w:val="00EB0B87"/>
    <w:rsid w:val="00EB0E2E"/>
    <w:rsid w:val="00EB109E"/>
    <w:rsid w:val="00EB1D4C"/>
    <w:rsid w:val="00EB52ED"/>
    <w:rsid w:val="00EC041E"/>
    <w:rsid w:val="00EC0C92"/>
    <w:rsid w:val="00EC416D"/>
    <w:rsid w:val="00EC7256"/>
    <w:rsid w:val="00ED5A2C"/>
    <w:rsid w:val="00EE113B"/>
    <w:rsid w:val="00EE2890"/>
    <w:rsid w:val="00EE4EBA"/>
    <w:rsid w:val="00EE68C2"/>
    <w:rsid w:val="00EE73B5"/>
    <w:rsid w:val="00EF2512"/>
    <w:rsid w:val="00EF350D"/>
    <w:rsid w:val="00F01F45"/>
    <w:rsid w:val="00F04921"/>
    <w:rsid w:val="00F144AA"/>
    <w:rsid w:val="00F158EA"/>
    <w:rsid w:val="00F162CF"/>
    <w:rsid w:val="00F17A41"/>
    <w:rsid w:val="00F212AB"/>
    <w:rsid w:val="00F2191F"/>
    <w:rsid w:val="00F21F6B"/>
    <w:rsid w:val="00F22F51"/>
    <w:rsid w:val="00F25A20"/>
    <w:rsid w:val="00F31B3A"/>
    <w:rsid w:val="00F339BB"/>
    <w:rsid w:val="00F34383"/>
    <w:rsid w:val="00F3443E"/>
    <w:rsid w:val="00F358D1"/>
    <w:rsid w:val="00F415A6"/>
    <w:rsid w:val="00F420FF"/>
    <w:rsid w:val="00F42FF9"/>
    <w:rsid w:val="00F526A2"/>
    <w:rsid w:val="00F54448"/>
    <w:rsid w:val="00F56036"/>
    <w:rsid w:val="00F574A7"/>
    <w:rsid w:val="00F576F8"/>
    <w:rsid w:val="00F60AEC"/>
    <w:rsid w:val="00F6327D"/>
    <w:rsid w:val="00F632CB"/>
    <w:rsid w:val="00F656DD"/>
    <w:rsid w:val="00F6780E"/>
    <w:rsid w:val="00F67D2E"/>
    <w:rsid w:val="00F711F2"/>
    <w:rsid w:val="00F732A8"/>
    <w:rsid w:val="00F7414E"/>
    <w:rsid w:val="00F7673C"/>
    <w:rsid w:val="00F769BA"/>
    <w:rsid w:val="00F80121"/>
    <w:rsid w:val="00F802CA"/>
    <w:rsid w:val="00F80F78"/>
    <w:rsid w:val="00F826A2"/>
    <w:rsid w:val="00F82B07"/>
    <w:rsid w:val="00F82BD4"/>
    <w:rsid w:val="00F8357A"/>
    <w:rsid w:val="00F8599E"/>
    <w:rsid w:val="00F872EF"/>
    <w:rsid w:val="00F9208A"/>
    <w:rsid w:val="00F9411F"/>
    <w:rsid w:val="00FA379D"/>
    <w:rsid w:val="00FA4684"/>
    <w:rsid w:val="00FA57C8"/>
    <w:rsid w:val="00FA6459"/>
    <w:rsid w:val="00FB2EF3"/>
    <w:rsid w:val="00FB4B16"/>
    <w:rsid w:val="00FB5774"/>
    <w:rsid w:val="00FB6B6A"/>
    <w:rsid w:val="00FB7BE1"/>
    <w:rsid w:val="00FC21A7"/>
    <w:rsid w:val="00FC2514"/>
    <w:rsid w:val="00FC40E0"/>
    <w:rsid w:val="00FC4BB7"/>
    <w:rsid w:val="00FC7E21"/>
    <w:rsid w:val="00FD144E"/>
    <w:rsid w:val="00FD3330"/>
    <w:rsid w:val="00FD608B"/>
    <w:rsid w:val="00FE67FE"/>
    <w:rsid w:val="00FF0268"/>
    <w:rsid w:val="00FF109E"/>
    <w:rsid w:val="00FF1363"/>
    <w:rsid w:val="00FF374F"/>
    <w:rsid w:val="00FF47B0"/>
    <w:rsid w:val="00FF4C35"/>
    <w:rsid w:val="00FF4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964C7"/>
    <w:pPr>
      <w:spacing w:after="80"/>
    </w:pPr>
    <w:rPr>
      <w:lang w:eastAsia="ar-SA"/>
    </w:rPr>
  </w:style>
  <w:style w:type="paragraph" w:styleId="1">
    <w:name w:val="heading 1"/>
    <w:basedOn w:val="a"/>
    <w:next w:val="a"/>
    <w:link w:val="10"/>
    <w:qFormat/>
    <w:rsid w:val="004964C7"/>
    <w:pPr>
      <w:keepNext/>
      <w:keepLines/>
      <w:spacing w:before="480"/>
      <w:outlineLvl w:val="0"/>
    </w:pPr>
    <w:rPr>
      <w:rFonts w:ascii="Cambria" w:hAnsi="Cambria" w:cs="Cambria"/>
      <w:b/>
      <w:bCs/>
      <w:color w:val="365F91"/>
      <w:sz w:val="28"/>
      <w:szCs w:val="28"/>
    </w:rPr>
  </w:style>
  <w:style w:type="paragraph" w:styleId="2">
    <w:name w:val="heading 2"/>
    <w:basedOn w:val="a"/>
    <w:next w:val="a"/>
    <w:link w:val="20"/>
    <w:qFormat/>
    <w:rsid w:val="004964C7"/>
    <w:pPr>
      <w:keepNext/>
      <w:spacing w:before="240" w:after="60"/>
      <w:outlineLvl w:val="1"/>
    </w:pPr>
    <w:rPr>
      <w:rFonts w:ascii="Arial" w:hAnsi="Arial" w:cs="Arial"/>
      <w:b/>
      <w:bCs/>
      <w:i/>
      <w:iCs/>
      <w:sz w:val="28"/>
      <w:szCs w:val="28"/>
      <w:lang w:eastAsia="ru-RU"/>
    </w:rPr>
  </w:style>
  <w:style w:type="paragraph" w:styleId="30">
    <w:name w:val="heading 3"/>
    <w:basedOn w:val="a"/>
    <w:next w:val="a"/>
    <w:link w:val="31"/>
    <w:qFormat/>
    <w:rsid w:val="004964C7"/>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4964C7"/>
    <w:pPr>
      <w:keepNext/>
      <w:tabs>
        <w:tab w:val="num" w:pos="360"/>
      </w:tabs>
      <w:outlineLvl w:val="3"/>
    </w:pPr>
    <w:rPr>
      <w:b/>
      <w:bCs/>
      <w:sz w:val="24"/>
      <w:szCs w:val="24"/>
    </w:rPr>
  </w:style>
  <w:style w:type="paragraph" w:styleId="8">
    <w:name w:val="heading 8"/>
    <w:basedOn w:val="a"/>
    <w:next w:val="a"/>
    <w:link w:val="80"/>
    <w:qFormat/>
    <w:rsid w:val="004964C7"/>
    <w:pPr>
      <w:spacing w:before="240" w:after="60"/>
      <w:outlineLvl w:val="7"/>
    </w:pPr>
    <w:rPr>
      <w:i/>
      <w:iCs/>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1">
    <w:name w:val="toc 1"/>
    <w:basedOn w:val="a"/>
    <w:next w:val="a"/>
    <w:autoRedefine/>
    <w:semiHidden/>
    <w:rsid w:val="00392850"/>
    <w:pPr>
      <w:widowControl w:val="0"/>
      <w:tabs>
        <w:tab w:val="left" w:pos="426"/>
        <w:tab w:val="right" w:leader="dot" w:pos="9345"/>
      </w:tabs>
      <w:spacing w:after="0"/>
      <w:ind w:right="-1"/>
    </w:pPr>
    <w:rPr>
      <w:bCs/>
      <w:sz w:val="28"/>
      <w:szCs w:val="28"/>
      <w:lang w:eastAsia="en-US"/>
    </w:rPr>
  </w:style>
  <w:style w:type="character" w:customStyle="1" w:styleId="40">
    <w:name w:val="Заголовок 4 Знак"/>
    <w:link w:val="4"/>
    <w:locked/>
    <w:rsid w:val="004964C7"/>
    <w:rPr>
      <w:b/>
      <w:bCs/>
      <w:sz w:val="24"/>
      <w:szCs w:val="24"/>
      <w:lang w:val="ru-RU" w:eastAsia="ar-SA" w:bidi="ar-SA"/>
    </w:rPr>
  </w:style>
  <w:style w:type="paragraph" w:styleId="a3">
    <w:name w:val="Body Text Indent"/>
    <w:basedOn w:val="a"/>
    <w:link w:val="a4"/>
    <w:rsid w:val="004964C7"/>
    <w:pPr>
      <w:spacing w:after="120"/>
      <w:ind w:left="283"/>
    </w:pPr>
  </w:style>
  <w:style w:type="character" w:customStyle="1" w:styleId="a4">
    <w:name w:val="Основной текст с отступом Знак"/>
    <w:link w:val="a3"/>
    <w:locked/>
    <w:rsid w:val="004964C7"/>
    <w:rPr>
      <w:lang w:val="ru-RU" w:eastAsia="ar-SA" w:bidi="ar-SA"/>
    </w:rPr>
  </w:style>
  <w:style w:type="table" w:styleId="a5">
    <w:name w:val="Table Grid"/>
    <w:basedOn w:val="a1"/>
    <w:rsid w:val="004964C7"/>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pt">
    <w:name w:val="Стиль 14 pt"/>
    <w:rsid w:val="004964C7"/>
    <w:rPr>
      <w:rFonts w:ascii="Times New Roman" w:hAnsi="Times New Roman" w:cs="Times New Roman"/>
      <w:sz w:val="28"/>
      <w:szCs w:val="28"/>
    </w:rPr>
  </w:style>
  <w:style w:type="paragraph" w:styleId="a6">
    <w:name w:val="List"/>
    <w:basedOn w:val="a"/>
    <w:rsid w:val="004964C7"/>
    <w:pPr>
      <w:shd w:val="clear" w:color="auto" w:fill="FFFFFF"/>
      <w:spacing w:after="120"/>
    </w:pPr>
    <w:rPr>
      <w:rFonts w:ascii="Arial" w:hAnsi="Arial" w:cs="Arial"/>
      <w:sz w:val="24"/>
      <w:szCs w:val="24"/>
    </w:rPr>
  </w:style>
  <w:style w:type="paragraph" w:styleId="a7">
    <w:name w:val="Body Text"/>
    <w:basedOn w:val="a"/>
    <w:link w:val="a8"/>
    <w:semiHidden/>
    <w:rsid w:val="004964C7"/>
    <w:pPr>
      <w:spacing w:after="120"/>
    </w:pPr>
  </w:style>
  <w:style w:type="character" w:customStyle="1" w:styleId="a8">
    <w:name w:val="Основной текст Знак"/>
    <w:link w:val="a7"/>
    <w:semiHidden/>
    <w:locked/>
    <w:rsid w:val="004964C7"/>
    <w:rPr>
      <w:lang w:val="ru-RU" w:eastAsia="ar-SA" w:bidi="ar-SA"/>
    </w:rPr>
  </w:style>
  <w:style w:type="paragraph" w:customStyle="1" w:styleId="ListParagraph">
    <w:name w:val="List Paragraph"/>
    <w:basedOn w:val="a"/>
    <w:rsid w:val="004964C7"/>
    <w:pPr>
      <w:widowControl w:val="0"/>
      <w:ind w:left="720"/>
    </w:pPr>
    <w:rPr>
      <w:rFonts w:eastAsia="Calibri"/>
      <w:kern w:val="2"/>
      <w:sz w:val="24"/>
      <w:szCs w:val="24"/>
    </w:rPr>
  </w:style>
  <w:style w:type="paragraph" w:customStyle="1" w:styleId="NoSpacing">
    <w:name w:val="No Spacing"/>
    <w:rsid w:val="004964C7"/>
    <w:rPr>
      <w:rFonts w:ascii="Calibri" w:hAnsi="Calibri" w:cs="Calibri"/>
      <w:sz w:val="22"/>
      <w:szCs w:val="22"/>
    </w:rPr>
  </w:style>
  <w:style w:type="character" w:customStyle="1" w:styleId="FontStyle55">
    <w:name w:val="Font Style55"/>
    <w:rsid w:val="004964C7"/>
    <w:rPr>
      <w:rFonts w:ascii="Times New Roman" w:hAnsi="Times New Roman" w:cs="Times New Roman"/>
      <w:b/>
      <w:bCs/>
      <w:sz w:val="30"/>
      <w:szCs w:val="30"/>
    </w:rPr>
  </w:style>
  <w:style w:type="character" w:customStyle="1" w:styleId="FontStyle59">
    <w:name w:val="Font Style59"/>
    <w:rsid w:val="004964C7"/>
    <w:rPr>
      <w:rFonts w:ascii="Times New Roman" w:hAnsi="Times New Roman" w:cs="Times New Roman"/>
      <w:b/>
      <w:bCs/>
      <w:sz w:val="22"/>
      <w:szCs w:val="22"/>
    </w:rPr>
  </w:style>
  <w:style w:type="character" w:customStyle="1" w:styleId="FontStyle58">
    <w:name w:val="Font Style58"/>
    <w:rsid w:val="004964C7"/>
    <w:rPr>
      <w:rFonts w:ascii="Times New Roman" w:hAnsi="Times New Roman" w:cs="Times New Roman"/>
      <w:sz w:val="22"/>
      <w:szCs w:val="22"/>
    </w:rPr>
  </w:style>
  <w:style w:type="paragraph" w:customStyle="1" w:styleId="Style35">
    <w:name w:val="Style35"/>
    <w:basedOn w:val="a"/>
    <w:rsid w:val="004964C7"/>
    <w:pPr>
      <w:widowControl w:val="0"/>
      <w:autoSpaceDE w:val="0"/>
      <w:autoSpaceDN w:val="0"/>
      <w:adjustRightInd w:val="0"/>
      <w:spacing w:line="275" w:lineRule="exact"/>
      <w:jc w:val="both"/>
    </w:pPr>
    <w:rPr>
      <w:sz w:val="24"/>
      <w:szCs w:val="24"/>
      <w:lang w:eastAsia="ru-RU"/>
    </w:rPr>
  </w:style>
  <w:style w:type="paragraph" w:customStyle="1" w:styleId="32">
    <w:name w:val="заголовок 3"/>
    <w:basedOn w:val="a"/>
    <w:next w:val="a"/>
    <w:rsid w:val="004964C7"/>
    <w:pPr>
      <w:keepNext/>
      <w:widowControl w:val="0"/>
      <w:autoSpaceDE w:val="0"/>
      <w:jc w:val="center"/>
    </w:pPr>
    <w:rPr>
      <w:rFonts w:ascii="Arial" w:eastAsia="Calibri" w:hAnsi="Arial" w:cs="Arial"/>
      <w:b/>
      <w:bCs/>
      <w:kern w:val="1"/>
      <w:sz w:val="28"/>
      <w:szCs w:val="28"/>
    </w:rPr>
  </w:style>
  <w:style w:type="character" w:styleId="a9">
    <w:name w:val="Emphasis"/>
    <w:qFormat/>
    <w:rsid w:val="004964C7"/>
    <w:rPr>
      <w:i/>
      <w:iCs/>
    </w:rPr>
  </w:style>
  <w:style w:type="paragraph" w:styleId="21">
    <w:name w:val="Body Text 2"/>
    <w:basedOn w:val="a"/>
    <w:link w:val="22"/>
    <w:semiHidden/>
    <w:rsid w:val="004964C7"/>
    <w:pPr>
      <w:spacing w:after="120" w:line="480" w:lineRule="auto"/>
    </w:pPr>
  </w:style>
  <w:style w:type="character" w:customStyle="1" w:styleId="22">
    <w:name w:val="Основной текст 2 Знак"/>
    <w:link w:val="21"/>
    <w:semiHidden/>
    <w:locked/>
    <w:rsid w:val="004964C7"/>
    <w:rPr>
      <w:lang w:val="ru-RU" w:eastAsia="ar-SA" w:bidi="ar-SA"/>
    </w:rPr>
  </w:style>
  <w:style w:type="character" w:customStyle="1" w:styleId="20">
    <w:name w:val="Заголовок 2 Знак"/>
    <w:link w:val="2"/>
    <w:locked/>
    <w:rsid w:val="004964C7"/>
    <w:rPr>
      <w:rFonts w:ascii="Arial" w:hAnsi="Arial" w:cs="Arial"/>
      <w:b/>
      <w:bCs/>
      <w:i/>
      <w:iCs/>
      <w:sz w:val="28"/>
      <w:szCs w:val="28"/>
      <w:lang w:val="ru-RU" w:eastAsia="ru-RU" w:bidi="ar-SA"/>
    </w:rPr>
  </w:style>
  <w:style w:type="character" w:customStyle="1" w:styleId="31">
    <w:name w:val="Заголовок 3 Знак"/>
    <w:link w:val="30"/>
    <w:locked/>
    <w:rsid w:val="004964C7"/>
    <w:rPr>
      <w:rFonts w:ascii="Arial" w:hAnsi="Arial" w:cs="Arial"/>
      <w:b/>
      <w:bCs/>
      <w:sz w:val="26"/>
      <w:szCs w:val="26"/>
      <w:lang w:val="ru-RU" w:eastAsia="ru-RU" w:bidi="ar-SA"/>
    </w:rPr>
  </w:style>
  <w:style w:type="character" w:customStyle="1" w:styleId="80">
    <w:name w:val="Заголовок 8 Знак"/>
    <w:link w:val="8"/>
    <w:locked/>
    <w:rsid w:val="004964C7"/>
    <w:rPr>
      <w:i/>
      <w:iCs/>
      <w:sz w:val="24"/>
      <w:szCs w:val="24"/>
      <w:lang w:val="ru-RU" w:eastAsia="ru-RU" w:bidi="ar-SA"/>
    </w:rPr>
  </w:style>
  <w:style w:type="paragraph" w:styleId="33">
    <w:name w:val="Body Text 3"/>
    <w:basedOn w:val="a"/>
    <w:link w:val="34"/>
    <w:rsid w:val="004964C7"/>
    <w:pPr>
      <w:spacing w:after="120"/>
    </w:pPr>
    <w:rPr>
      <w:rFonts w:ascii="Calibri" w:hAnsi="Calibri" w:cs="Calibri"/>
      <w:sz w:val="16"/>
      <w:szCs w:val="16"/>
      <w:lang w:eastAsia="ru-RU"/>
    </w:rPr>
  </w:style>
  <w:style w:type="character" w:customStyle="1" w:styleId="34">
    <w:name w:val="Основной текст 3 Знак"/>
    <w:link w:val="33"/>
    <w:locked/>
    <w:rsid w:val="004964C7"/>
    <w:rPr>
      <w:rFonts w:ascii="Calibri" w:hAnsi="Calibri" w:cs="Calibri"/>
      <w:sz w:val="16"/>
      <w:szCs w:val="16"/>
      <w:lang w:val="ru-RU" w:eastAsia="ru-RU" w:bidi="ar-SA"/>
    </w:rPr>
  </w:style>
  <w:style w:type="character" w:customStyle="1" w:styleId="10">
    <w:name w:val="Заголовок 1 Знак"/>
    <w:link w:val="1"/>
    <w:locked/>
    <w:rsid w:val="004964C7"/>
    <w:rPr>
      <w:rFonts w:ascii="Cambria" w:hAnsi="Cambria" w:cs="Cambria"/>
      <w:b/>
      <w:bCs/>
      <w:color w:val="365F91"/>
      <w:sz w:val="28"/>
      <w:szCs w:val="28"/>
      <w:lang w:val="ru-RU" w:eastAsia="ar-SA" w:bidi="ar-SA"/>
    </w:rPr>
  </w:style>
  <w:style w:type="paragraph" w:styleId="aa">
    <w:name w:val="header"/>
    <w:basedOn w:val="a"/>
    <w:link w:val="ab"/>
    <w:rsid w:val="004964C7"/>
    <w:pPr>
      <w:tabs>
        <w:tab w:val="center" w:pos="4677"/>
        <w:tab w:val="right" w:pos="9355"/>
      </w:tabs>
    </w:pPr>
  </w:style>
  <w:style w:type="character" w:customStyle="1" w:styleId="ab">
    <w:name w:val="Верхний колонтитул Знак"/>
    <w:link w:val="aa"/>
    <w:locked/>
    <w:rsid w:val="004964C7"/>
    <w:rPr>
      <w:lang w:val="ru-RU" w:eastAsia="ar-SA" w:bidi="ar-SA"/>
    </w:rPr>
  </w:style>
  <w:style w:type="paragraph" w:styleId="ac">
    <w:name w:val="footer"/>
    <w:basedOn w:val="a"/>
    <w:link w:val="ad"/>
    <w:rsid w:val="004964C7"/>
    <w:pPr>
      <w:tabs>
        <w:tab w:val="center" w:pos="4677"/>
        <w:tab w:val="right" w:pos="9355"/>
      </w:tabs>
    </w:pPr>
  </w:style>
  <w:style w:type="character" w:customStyle="1" w:styleId="ad">
    <w:name w:val="Нижний колонтитул Знак"/>
    <w:link w:val="ac"/>
    <w:locked/>
    <w:rsid w:val="004964C7"/>
    <w:rPr>
      <w:lang w:val="ru-RU" w:eastAsia="ar-SA" w:bidi="ar-SA"/>
    </w:rPr>
  </w:style>
  <w:style w:type="paragraph" w:styleId="ae">
    <w:name w:val="Normal (Web)"/>
    <w:basedOn w:val="a"/>
    <w:rsid w:val="004964C7"/>
    <w:pPr>
      <w:spacing w:before="100" w:beforeAutospacing="1" w:after="100" w:afterAutospacing="1"/>
    </w:pPr>
    <w:rPr>
      <w:sz w:val="24"/>
      <w:szCs w:val="24"/>
      <w:lang w:eastAsia="ru-RU"/>
    </w:rPr>
  </w:style>
  <w:style w:type="character" w:styleId="af">
    <w:name w:val="Hyperlink"/>
    <w:semiHidden/>
    <w:rsid w:val="004964C7"/>
    <w:rPr>
      <w:color w:val="0000FF"/>
      <w:u w:val="single"/>
    </w:rPr>
  </w:style>
  <w:style w:type="character" w:styleId="af0">
    <w:name w:val="Strong"/>
    <w:qFormat/>
    <w:rsid w:val="004964C7"/>
    <w:rPr>
      <w:b/>
      <w:bCs/>
    </w:rPr>
  </w:style>
  <w:style w:type="numbering" w:customStyle="1" w:styleId="3">
    <w:name w:val="Стиль3"/>
    <w:rsid w:val="004964C7"/>
    <w:pPr>
      <w:numPr>
        <w:numId w:val="5"/>
      </w:numPr>
    </w:pPr>
  </w:style>
  <w:style w:type="paragraph" w:styleId="af1">
    <w:name w:val="TOC Heading"/>
    <w:basedOn w:val="1"/>
    <w:next w:val="a"/>
    <w:qFormat/>
    <w:rsid w:val="004964C7"/>
    <w:pPr>
      <w:spacing w:after="0" w:line="276" w:lineRule="auto"/>
      <w:outlineLvl w:val="9"/>
    </w:pPr>
    <w:rPr>
      <w:rFonts w:cs="Times New Roman"/>
      <w:lang w:val="x-none" w:eastAsia="x-none"/>
    </w:rPr>
  </w:style>
  <w:style w:type="paragraph" w:customStyle="1" w:styleId="af2">
    <w:name w:val="Знак Знак Знак Знак Знак Знак"/>
    <w:basedOn w:val="a"/>
    <w:rsid w:val="004964C7"/>
    <w:pPr>
      <w:spacing w:after="0"/>
    </w:pPr>
    <w:rPr>
      <w:rFonts w:ascii="Verdana" w:eastAsia="SimSun" w:hAnsi="Verdana" w:cs="Verdana"/>
      <w:lang w:val="en-US" w:eastAsia="en-US"/>
    </w:rPr>
  </w:style>
  <w:style w:type="paragraph" w:styleId="23">
    <w:name w:val="toc 2"/>
    <w:basedOn w:val="a"/>
    <w:next w:val="a"/>
    <w:autoRedefine/>
    <w:semiHidden/>
    <w:rsid w:val="004964C7"/>
    <w:pPr>
      <w:ind w:left="200"/>
    </w:pPr>
  </w:style>
  <w:style w:type="paragraph" w:customStyle="1" w:styleId="Style38">
    <w:name w:val="Style38"/>
    <w:basedOn w:val="a"/>
    <w:uiPriority w:val="99"/>
    <w:rsid w:val="00165432"/>
    <w:pPr>
      <w:widowControl w:val="0"/>
      <w:autoSpaceDE w:val="0"/>
      <w:autoSpaceDN w:val="0"/>
      <w:adjustRightInd w:val="0"/>
      <w:spacing w:after="0" w:line="288" w:lineRule="exact"/>
      <w:ind w:firstLine="298"/>
      <w:jc w:val="both"/>
    </w:pPr>
    <w:rPr>
      <w:sz w:val="24"/>
      <w:szCs w:val="24"/>
      <w:lang w:eastAsia="ru-RU"/>
    </w:rPr>
  </w:style>
  <w:style w:type="character" w:customStyle="1" w:styleId="FontStyle52">
    <w:name w:val="Font Style52"/>
    <w:uiPriority w:val="99"/>
    <w:rsid w:val="00165432"/>
    <w:rPr>
      <w:rFonts w:ascii="Times New Roman" w:hAnsi="Times New Roman"/>
      <w:sz w:val="22"/>
    </w:rPr>
  </w:style>
  <w:style w:type="paragraph" w:customStyle="1" w:styleId="ConsPlusNonformat">
    <w:name w:val="ConsPlusNonformat"/>
    <w:rsid w:val="00165432"/>
    <w:pPr>
      <w:widowControl w:val="0"/>
      <w:autoSpaceDE w:val="0"/>
      <w:autoSpaceDN w:val="0"/>
      <w:adjustRightInd w:val="0"/>
    </w:pPr>
    <w:rPr>
      <w:rFonts w:ascii="Courier New" w:hAnsi="Courier New" w:cs="Courier New"/>
    </w:rPr>
  </w:style>
  <w:style w:type="character" w:customStyle="1" w:styleId="FontStyle124">
    <w:name w:val="Font Style124"/>
    <w:rsid w:val="00C20D0D"/>
    <w:rPr>
      <w:rFonts w:cs="Times New Roman"/>
    </w:rPr>
  </w:style>
  <w:style w:type="paragraph" w:customStyle="1" w:styleId="af3">
    <w:name w:val="List Paragraph"/>
    <w:aliases w:val="Содержание. 2 уровень"/>
    <w:basedOn w:val="a"/>
    <w:link w:val="af4"/>
    <w:qFormat/>
    <w:rsid w:val="008E35DD"/>
    <w:pPr>
      <w:spacing w:before="120" w:after="120"/>
      <w:ind w:left="708"/>
    </w:pPr>
    <w:rPr>
      <w:sz w:val="24"/>
      <w:szCs w:val="24"/>
      <w:lang w:val="x-none" w:eastAsia="x-none"/>
    </w:rPr>
  </w:style>
  <w:style w:type="character" w:customStyle="1" w:styleId="af4">
    <w:name w:val="Абзац списка Знак"/>
    <w:aliases w:val="Содержание. 2 уровень Знак,Цветной список - Акцент 1 Знак"/>
    <w:link w:val="af3"/>
    <w:qFormat/>
    <w:locked/>
    <w:rsid w:val="008E35DD"/>
    <w:rPr>
      <w:sz w:val="24"/>
      <w:szCs w:val="24"/>
      <w:lang w:val="x-none" w:eastAsia="x-none"/>
    </w:rPr>
  </w:style>
  <w:style w:type="paragraph" w:styleId="af5">
    <w:name w:val="No Spacing"/>
    <w:link w:val="af6"/>
    <w:qFormat/>
    <w:rsid w:val="008E35DD"/>
    <w:rPr>
      <w:rFonts w:ascii="Calibri" w:hAnsi="Calibri"/>
      <w:sz w:val="22"/>
      <w:szCs w:val="22"/>
    </w:rPr>
  </w:style>
  <w:style w:type="character" w:customStyle="1" w:styleId="af6">
    <w:name w:val="Без интервала Знак"/>
    <w:link w:val="af5"/>
    <w:rsid w:val="008E35DD"/>
    <w:rPr>
      <w:rFonts w:ascii="Calibri" w:hAnsi="Calibri"/>
      <w:sz w:val="22"/>
      <w:szCs w:val="22"/>
    </w:rPr>
  </w:style>
  <w:style w:type="character" w:customStyle="1" w:styleId="FontStyle12">
    <w:name w:val="Font Style12"/>
    <w:rsid w:val="007B3131"/>
    <w:rPr>
      <w:rFonts w:ascii="Times New Roman" w:hAnsi="Times New Roman" w:cs="Times New Roman"/>
      <w:sz w:val="20"/>
      <w:szCs w:val="20"/>
    </w:rPr>
  </w:style>
  <w:style w:type="character" w:customStyle="1" w:styleId="FontStyle11">
    <w:name w:val="Font Style11"/>
    <w:rsid w:val="007B3131"/>
    <w:rPr>
      <w:rFonts w:ascii="Times New Roman" w:hAnsi="Times New Roman" w:cs="Times New Roman"/>
      <w:sz w:val="18"/>
      <w:szCs w:val="18"/>
    </w:rPr>
  </w:style>
  <w:style w:type="paragraph" w:customStyle="1" w:styleId="12">
    <w:name w:val="Основной текст1"/>
    <w:basedOn w:val="a"/>
    <w:qFormat/>
    <w:rsid w:val="009E49AD"/>
    <w:pPr>
      <w:spacing w:before="540" w:after="360"/>
    </w:pPr>
    <w:rPr>
      <w:color w:val="000000"/>
      <w:sz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964C7"/>
    <w:pPr>
      <w:spacing w:after="80"/>
    </w:pPr>
    <w:rPr>
      <w:lang w:eastAsia="ar-SA"/>
    </w:rPr>
  </w:style>
  <w:style w:type="paragraph" w:styleId="1">
    <w:name w:val="heading 1"/>
    <w:basedOn w:val="a"/>
    <w:next w:val="a"/>
    <w:link w:val="10"/>
    <w:qFormat/>
    <w:rsid w:val="004964C7"/>
    <w:pPr>
      <w:keepNext/>
      <w:keepLines/>
      <w:spacing w:before="480"/>
      <w:outlineLvl w:val="0"/>
    </w:pPr>
    <w:rPr>
      <w:rFonts w:ascii="Cambria" w:hAnsi="Cambria" w:cs="Cambria"/>
      <w:b/>
      <w:bCs/>
      <w:color w:val="365F91"/>
      <w:sz w:val="28"/>
      <w:szCs w:val="28"/>
    </w:rPr>
  </w:style>
  <w:style w:type="paragraph" w:styleId="2">
    <w:name w:val="heading 2"/>
    <w:basedOn w:val="a"/>
    <w:next w:val="a"/>
    <w:link w:val="20"/>
    <w:qFormat/>
    <w:rsid w:val="004964C7"/>
    <w:pPr>
      <w:keepNext/>
      <w:spacing w:before="240" w:after="60"/>
      <w:outlineLvl w:val="1"/>
    </w:pPr>
    <w:rPr>
      <w:rFonts w:ascii="Arial" w:hAnsi="Arial" w:cs="Arial"/>
      <w:b/>
      <w:bCs/>
      <w:i/>
      <w:iCs/>
      <w:sz w:val="28"/>
      <w:szCs w:val="28"/>
      <w:lang w:eastAsia="ru-RU"/>
    </w:rPr>
  </w:style>
  <w:style w:type="paragraph" w:styleId="30">
    <w:name w:val="heading 3"/>
    <w:basedOn w:val="a"/>
    <w:next w:val="a"/>
    <w:link w:val="31"/>
    <w:qFormat/>
    <w:rsid w:val="004964C7"/>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4964C7"/>
    <w:pPr>
      <w:keepNext/>
      <w:tabs>
        <w:tab w:val="num" w:pos="360"/>
      </w:tabs>
      <w:outlineLvl w:val="3"/>
    </w:pPr>
    <w:rPr>
      <w:b/>
      <w:bCs/>
      <w:sz w:val="24"/>
      <w:szCs w:val="24"/>
    </w:rPr>
  </w:style>
  <w:style w:type="paragraph" w:styleId="8">
    <w:name w:val="heading 8"/>
    <w:basedOn w:val="a"/>
    <w:next w:val="a"/>
    <w:link w:val="80"/>
    <w:qFormat/>
    <w:rsid w:val="004964C7"/>
    <w:pPr>
      <w:spacing w:before="240" w:after="60"/>
      <w:outlineLvl w:val="7"/>
    </w:pPr>
    <w:rPr>
      <w:i/>
      <w:iCs/>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1">
    <w:name w:val="toc 1"/>
    <w:basedOn w:val="a"/>
    <w:next w:val="a"/>
    <w:autoRedefine/>
    <w:semiHidden/>
    <w:rsid w:val="00392850"/>
    <w:pPr>
      <w:widowControl w:val="0"/>
      <w:tabs>
        <w:tab w:val="left" w:pos="426"/>
        <w:tab w:val="right" w:leader="dot" w:pos="9345"/>
      </w:tabs>
      <w:spacing w:after="0"/>
      <w:ind w:right="-1"/>
    </w:pPr>
    <w:rPr>
      <w:bCs/>
      <w:sz w:val="28"/>
      <w:szCs w:val="28"/>
      <w:lang w:eastAsia="en-US"/>
    </w:rPr>
  </w:style>
  <w:style w:type="character" w:customStyle="1" w:styleId="40">
    <w:name w:val="Заголовок 4 Знак"/>
    <w:link w:val="4"/>
    <w:locked/>
    <w:rsid w:val="004964C7"/>
    <w:rPr>
      <w:b/>
      <w:bCs/>
      <w:sz w:val="24"/>
      <w:szCs w:val="24"/>
      <w:lang w:val="ru-RU" w:eastAsia="ar-SA" w:bidi="ar-SA"/>
    </w:rPr>
  </w:style>
  <w:style w:type="paragraph" w:styleId="a3">
    <w:name w:val="Body Text Indent"/>
    <w:basedOn w:val="a"/>
    <w:link w:val="a4"/>
    <w:rsid w:val="004964C7"/>
    <w:pPr>
      <w:spacing w:after="120"/>
      <w:ind w:left="283"/>
    </w:pPr>
  </w:style>
  <w:style w:type="character" w:customStyle="1" w:styleId="a4">
    <w:name w:val="Основной текст с отступом Знак"/>
    <w:link w:val="a3"/>
    <w:locked/>
    <w:rsid w:val="004964C7"/>
    <w:rPr>
      <w:lang w:val="ru-RU" w:eastAsia="ar-SA" w:bidi="ar-SA"/>
    </w:rPr>
  </w:style>
  <w:style w:type="table" w:styleId="a5">
    <w:name w:val="Table Grid"/>
    <w:basedOn w:val="a1"/>
    <w:rsid w:val="004964C7"/>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pt">
    <w:name w:val="Стиль 14 pt"/>
    <w:rsid w:val="004964C7"/>
    <w:rPr>
      <w:rFonts w:ascii="Times New Roman" w:hAnsi="Times New Roman" w:cs="Times New Roman"/>
      <w:sz w:val="28"/>
      <w:szCs w:val="28"/>
    </w:rPr>
  </w:style>
  <w:style w:type="paragraph" w:styleId="a6">
    <w:name w:val="List"/>
    <w:basedOn w:val="a"/>
    <w:rsid w:val="004964C7"/>
    <w:pPr>
      <w:shd w:val="clear" w:color="auto" w:fill="FFFFFF"/>
      <w:spacing w:after="120"/>
    </w:pPr>
    <w:rPr>
      <w:rFonts w:ascii="Arial" w:hAnsi="Arial" w:cs="Arial"/>
      <w:sz w:val="24"/>
      <w:szCs w:val="24"/>
    </w:rPr>
  </w:style>
  <w:style w:type="paragraph" w:styleId="a7">
    <w:name w:val="Body Text"/>
    <w:basedOn w:val="a"/>
    <w:link w:val="a8"/>
    <w:semiHidden/>
    <w:rsid w:val="004964C7"/>
    <w:pPr>
      <w:spacing w:after="120"/>
    </w:pPr>
  </w:style>
  <w:style w:type="character" w:customStyle="1" w:styleId="a8">
    <w:name w:val="Основной текст Знак"/>
    <w:link w:val="a7"/>
    <w:semiHidden/>
    <w:locked/>
    <w:rsid w:val="004964C7"/>
    <w:rPr>
      <w:lang w:val="ru-RU" w:eastAsia="ar-SA" w:bidi="ar-SA"/>
    </w:rPr>
  </w:style>
  <w:style w:type="paragraph" w:customStyle="1" w:styleId="ListParagraph">
    <w:name w:val="List Paragraph"/>
    <w:basedOn w:val="a"/>
    <w:rsid w:val="004964C7"/>
    <w:pPr>
      <w:widowControl w:val="0"/>
      <w:ind w:left="720"/>
    </w:pPr>
    <w:rPr>
      <w:rFonts w:eastAsia="Calibri"/>
      <w:kern w:val="2"/>
      <w:sz w:val="24"/>
      <w:szCs w:val="24"/>
    </w:rPr>
  </w:style>
  <w:style w:type="paragraph" w:customStyle="1" w:styleId="NoSpacing">
    <w:name w:val="No Spacing"/>
    <w:rsid w:val="004964C7"/>
    <w:rPr>
      <w:rFonts w:ascii="Calibri" w:hAnsi="Calibri" w:cs="Calibri"/>
      <w:sz w:val="22"/>
      <w:szCs w:val="22"/>
    </w:rPr>
  </w:style>
  <w:style w:type="character" w:customStyle="1" w:styleId="FontStyle55">
    <w:name w:val="Font Style55"/>
    <w:rsid w:val="004964C7"/>
    <w:rPr>
      <w:rFonts w:ascii="Times New Roman" w:hAnsi="Times New Roman" w:cs="Times New Roman"/>
      <w:b/>
      <w:bCs/>
      <w:sz w:val="30"/>
      <w:szCs w:val="30"/>
    </w:rPr>
  </w:style>
  <w:style w:type="character" w:customStyle="1" w:styleId="FontStyle59">
    <w:name w:val="Font Style59"/>
    <w:rsid w:val="004964C7"/>
    <w:rPr>
      <w:rFonts w:ascii="Times New Roman" w:hAnsi="Times New Roman" w:cs="Times New Roman"/>
      <w:b/>
      <w:bCs/>
      <w:sz w:val="22"/>
      <w:szCs w:val="22"/>
    </w:rPr>
  </w:style>
  <w:style w:type="character" w:customStyle="1" w:styleId="FontStyle58">
    <w:name w:val="Font Style58"/>
    <w:rsid w:val="004964C7"/>
    <w:rPr>
      <w:rFonts w:ascii="Times New Roman" w:hAnsi="Times New Roman" w:cs="Times New Roman"/>
      <w:sz w:val="22"/>
      <w:szCs w:val="22"/>
    </w:rPr>
  </w:style>
  <w:style w:type="paragraph" w:customStyle="1" w:styleId="Style35">
    <w:name w:val="Style35"/>
    <w:basedOn w:val="a"/>
    <w:rsid w:val="004964C7"/>
    <w:pPr>
      <w:widowControl w:val="0"/>
      <w:autoSpaceDE w:val="0"/>
      <w:autoSpaceDN w:val="0"/>
      <w:adjustRightInd w:val="0"/>
      <w:spacing w:line="275" w:lineRule="exact"/>
      <w:jc w:val="both"/>
    </w:pPr>
    <w:rPr>
      <w:sz w:val="24"/>
      <w:szCs w:val="24"/>
      <w:lang w:eastAsia="ru-RU"/>
    </w:rPr>
  </w:style>
  <w:style w:type="paragraph" w:customStyle="1" w:styleId="32">
    <w:name w:val="заголовок 3"/>
    <w:basedOn w:val="a"/>
    <w:next w:val="a"/>
    <w:rsid w:val="004964C7"/>
    <w:pPr>
      <w:keepNext/>
      <w:widowControl w:val="0"/>
      <w:autoSpaceDE w:val="0"/>
      <w:jc w:val="center"/>
    </w:pPr>
    <w:rPr>
      <w:rFonts w:ascii="Arial" w:eastAsia="Calibri" w:hAnsi="Arial" w:cs="Arial"/>
      <w:b/>
      <w:bCs/>
      <w:kern w:val="1"/>
      <w:sz w:val="28"/>
      <w:szCs w:val="28"/>
    </w:rPr>
  </w:style>
  <w:style w:type="character" w:styleId="a9">
    <w:name w:val="Emphasis"/>
    <w:qFormat/>
    <w:rsid w:val="004964C7"/>
    <w:rPr>
      <w:i/>
      <w:iCs/>
    </w:rPr>
  </w:style>
  <w:style w:type="paragraph" w:styleId="21">
    <w:name w:val="Body Text 2"/>
    <w:basedOn w:val="a"/>
    <w:link w:val="22"/>
    <w:semiHidden/>
    <w:rsid w:val="004964C7"/>
    <w:pPr>
      <w:spacing w:after="120" w:line="480" w:lineRule="auto"/>
    </w:pPr>
  </w:style>
  <w:style w:type="character" w:customStyle="1" w:styleId="22">
    <w:name w:val="Основной текст 2 Знак"/>
    <w:link w:val="21"/>
    <w:semiHidden/>
    <w:locked/>
    <w:rsid w:val="004964C7"/>
    <w:rPr>
      <w:lang w:val="ru-RU" w:eastAsia="ar-SA" w:bidi="ar-SA"/>
    </w:rPr>
  </w:style>
  <w:style w:type="character" w:customStyle="1" w:styleId="20">
    <w:name w:val="Заголовок 2 Знак"/>
    <w:link w:val="2"/>
    <w:locked/>
    <w:rsid w:val="004964C7"/>
    <w:rPr>
      <w:rFonts w:ascii="Arial" w:hAnsi="Arial" w:cs="Arial"/>
      <w:b/>
      <w:bCs/>
      <w:i/>
      <w:iCs/>
      <w:sz w:val="28"/>
      <w:szCs w:val="28"/>
      <w:lang w:val="ru-RU" w:eastAsia="ru-RU" w:bidi="ar-SA"/>
    </w:rPr>
  </w:style>
  <w:style w:type="character" w:customStyle="1" w:styleId="31">
    <w:name w:val="Заголовок 3 Знак"/>
    <w:link w:val="30"/>
    <w:locked/>
    <w:rsid w:val="004964C7"/>
    <w:rPr>
      <w:rFonts w:ascii="Arial" w:hAnsi="Arial" w:cs="Arial"/>
      <w:b/>
      <w:bCs/>
      <w:sz w:val="26"/>
      <w:szCs w:val="26"/>
      <w:lang w:val="ru-RU" w:eastAsia="ru-RU" w:bidi="ar-SA"/>
    </w:rPr>
  </w:style>
  <w:style w:type="character" w:customStyle="1" w:styleId="80">
    <w:name w:val="Заголовок 8 Знак"/>
    <w:link w:val="8"/>
    <w:locked/>
    <w:rsid w:val="004964C7"/>
    <w:rPr>
      <w:i/>
      <w:iCs/>
      <w:sz w:val="24"/>
      <w:szCs w:val="24"/>
      <w:lang w:val="ru-RU" w:eastAsia="ru-RU" w:bidi="ar-SA"/>
    </w:rPr>
  </w:style>
  <w:style w:type="paragraph" w:styleId="33">
    <w:name w:val="Body Text 3"/>
    <w:basedOn w:val="a"/>
    <w:link w:val="34"/>
    <w:rsid w:val="004964C7"/>
    <w:pPr>
      <w:spacing w:after="120"/>
    </w:pPr>
    <w:rPr>
      <w:rFonts w:ascii="Calibri" w:hAnsi="Calibri" w:cs="Calibri"/>
      <w:sz w:val="16"/>
      <w:szCs w:val="16"/>
      <w:lang w:eastAsia="ru-RU"/>
    </w:rPr>
  </w:style>
  <w:style w:type="character" w:customStyle="1" w:styleId="34">
    <w:name w:val="Основной текст 3 Знак"/>
    <w:link w:val="33"/>
    <w:locked/>
    <w:rsid w:val="004964C7"/>
    <w:rPr>
      <w:rFonts w:ascii="Calibri" w:hAnsi="Calibri" w:cs="Calibri"/>
      <w:sz w:val="16"/>
      <w:szCs w:val="16"/>
      <w:lang w:val="ru-RU" w:eastAsia="ru-RU" w:bidi="ar-SA"/>
    </w:rPr>
  </w:style>
  <w:style w:type="character" w:customStyle="1" w:styleId="10">
    <w:name w:val="Заголовок 1 Знак"/>
    <w:link w:val="1"/>
    <w:locked/>
    <w:rsid w:val="004964C7"/>
    <w:rPr>
      <w:rFonts w:ascii="Cambria" w:hAnsi="Cambria" w:cs="Cambria"/>
      <w:b/>
      <w:bCs/>
      <w:color w:val="365F91"/>
      <w:sz w:val="28"/>
      <w:szCs w:val="28"/>
      <w:lang w:val="ru-RU" w:eastAsia="ar-SA" w:bidi="ar-SA"/>
    </w:rPr>
  </w:style>
  <w:style w:type="paragraph" w:styleId="aa">
    <w:name w:val="header"/>
    <w:basedOn w:val="a"/>
    <w:link w:val="ab"/>
    <w:rsid w:val="004964C7"/>
    <w:pPr>
      <w:tabs>
        <w:tab w:val="center" w:pos="4677"/>
        <w:tab w:val="right" w:pos="9355"/>
      </w:tabs>
    </w:pPr>
  </w:style>
  <w:style w:type="character" w:customStyle="1" w:styleId="ab">
    <w:name w:val="Верхний колонтитул Знак"/>
    <w:link w:val="aa"/>
    <w:locked/>
    <w:rsid w:val="004964C7"/>
    <w:rPr>
      <w:lang w:val="ru-RU" w:eastAsia="ar-SA" w:bidi="ar-SA"/>
    </w:rPr>
  </w:style>
  <w:style w:type="paragraph" w:styleId="ac">
    <w:name w:val="footer"/>
    <w:basedOn w:val="a"/>
    <w:link w:val="ad"/>
    <w:rsid w:val="004964C7"/>
    <w:pPr>
      <w:tabs>
        <w:tab w:val="center" w:pos="4677"/>
        <w:tab w:val="right" w:pos="9355"/>
      </w:tabs>
    </w:pPr>
  </w:style>
  <w:style w:type="character" w:customStyle="1" w:styleId="ad">
    <w:name w:val="Нижний колонтитул Знак"/>
    <w:link w:val="ac"/>
    <w:locked/>
    <w:rsid w:val="004964C7"/>
    <w:rPr>
      <w:lang w:val="ru-RU" w:eastAsia="ar-SA" w:bidi="ar-SA"/>
    </w:rPr>
  </w:style>
  <w:style w:type="paragraph" w:styleId="ae">
    <w:name w:val="Normal (Web)"/>
    <w:basedOn w:val="a"/>
    <w:rsid w:val="004964C7"/>
    <w:pPr>
      <w:spacing w:before="100" w:beforeAutospacing="1" w:after="100" w:afterAutospacing="1"/>
    </w:pPr>
    <w:rPr>
      <w:sz w:val="24"/>
      <w:szCs w:val="24"/>
      <w:lang w:eastAsia="ru-RU"/>
    </w:rPr>
  </w:style>
  <w:style w:type="character" w:styleId="af">
    <w:name w:val="Hyperlink"/>
    <w:semiHidden/>
    <w:rsid w:val="004964C7"/>
    <w:rPr>
      <w:color w:val="0000FF"/>
      <w:u w:val="single"/>
    </w:rPr>
  </w:style>
  <w:style w:type="character" w:styleId="af0">
    <w:name w:val="Strong"/>
    <w:qFormat/>
    <w:rsid w:val="004964C7"/>
    <w:rPr>
      <w:b/>
      <w:bCs/>
    </w:rPr>
  </w:style>
  <w:style w:type="numbering" w:customStyle="1" w:styleId="3">
    <w:name w:val="Стиль3"/>
    <w:rsid w:val="004964C7"/>
    <w:pPr>
      <w:numPr>
        <w:numId w:val="5"/>
      </w:numPr>
    </w:pPr>
  </w:style>
  <w:style w:type="paragraph" w:styleId="af1">
    <w:name w:val="TOC Heading"/>
    <w:basedOn w:val="1"/>
    <w:next w:val="a"/>
    <w:qFormat/>
    <w:rsid w:val="004964C7"/>
    <w:pPr>
      <w:spacing w:after="0" w:line="276" w:lineRule="auto"/>
      <w:outlineLvl w:val="9"/>
    </w:pPr>
    <w:rPr>
      <w:rFonts w:cs="Times New Roman"/>
      <w:lang w:val="x-none" w:eastAsia="x-none"/>
    </w:rPr>
  </w:style>
  <w:style w:type="paragraph" w:customStyle="1" w:styleId="af2">
    <w:name w:val="Знак Знак Знак Знак Знак Знак"/>
    <w:basedOn w:val="a"/>
    <w:rsid w:val="004964C7"/>
    <w:pPr>
      <w:spacing w:after="0"/>
    </w:pPr>
    <w:rPr>
      <w:rFonts w:ascii="Verdana" w:eastAsia="SimSun" w:hAnsi="Verdana" w:cs="Verdana"/>
      <w:lang w:val="en-US" w:eastAsia="en-US"/>
    </w:rPr>
  </w:style>
  <w:style w:type="paragraph" w:styleId="23">
    <w:name w:val="toc 2"/>
    <w:basedOn w:val="a"/>
    <w:next w:val="a"/>
    <w:autoRedefine/>
    <w:semiHidden/>
    <w:rsid w:val="004964C7"/>
    <w:pPr>
      <w:ind w:left="200"/>
    </w:pPr>
  </w:style>
  <w:style w:type="paragraph" w:customStyle="1" w:styleId="Style38">
    <w:name w:val="Style38"/>
    <w:basedOn w:val="a"/>
    <w:uiPriority w:val="99"/>
    <w:rsid w:val="00165432"/>
    <w:pPr>
      <w:widowControl w:val="0"/>
      <w:autoSpaceDE w:val="0"/>
      <w:autoSpaceDN w:val="0"/>
      <w:adjustRightInd w:val="0"/>
      <w:spacing w:after="0" w:line="288" w:lineRule="exact"/>
      <w:ind w:firstLine="298"/>
      <w:jc w:val="both"/>
    </w:pPr>
    <w:rPr>
      <w:sz w:val="24"/>
      <w:szCs w:val="24"/>
      <w:lang w:eastAsia="ru-RU"/>
    </w:rPr>
  </w:style>
  <w:style w:type="character" w:customStyle="1" w:styleId="FontStyle52">
    <w:name w:val="Font Style52"/>
    <w:uiPriority w:val="99"/>
    <w:rsid w:val="00165432"/>
    <w:rPr>
      <w:rFonts w:ascii="Times New Roman" w:hAnsi="Times New Roman"/>
      <w:sz w:val="22"/>
    </w:rPr>
  </w:style>
  <w:style w:type="paragraph" w:customStyle="1" w:styleId="ConsPlusNonformat">
    <w:name w:val="ConsPlusNonformat"/>
    <w:rsid w:val="00165432"/>
    <w:pPr>
      <w:widowControl w:val="0"/>
      <w:autoSpaceDE w:val="0"/>
      <w:autoSpaceDN w:val="0"/>
      <w:adjustRightInd w:val="0"/>
    </w:pPr>
    <w:rPr>
      <w:rFonts w:ascii="Courier New" w:hAnsi="Courier New" w:cs="Courier New"/>
    </w:rPr>
  </w:style>
  <w:style w:type="character" w:customStyle="1" w:styleId="FontStyle124">
    <w:name w:val="Font Style124"/>
    <w:rsid w:val="00C20D0D"/>
    <w:rPr>
      <w:rFonts w:cs="Times New Roman"/>
    </w:rPr>
  </w:style>
  <w:style w:type="paragraph" w:customStyle="1" w:styleId="af3">
    <w:name w:val="List Paragraph"/>
    <w:aliases w:val="Содержание. 2 уровень"/>
    <w:basedOn w:val="a"/>
    <w:link w:val="af4"/>
    <w:qFormat/>
    <w:rsid w:val="008E35DD"/>
    <w:pPr>
      <w:spacing w:before="120" w:after="120"/>
      <w:ind w:left="708"/>
    </w:pPr>
    <w:rPr>
      <w:sz w:val="24"/>
      <w:szCs w:val="24"/>
      <w:lang w:val="x-none" w:eastAsia="x-none"/>
    </w:rPr>
  </w:style>
  <w:style w:type="character" w:customStyle="1" w:styleId="af4">
    <w:name w:val="Абзац списка Знак"/>
    <w:aliases w:val="Содержание. 2 уровень Знак,Цветной список - Акцент 1 Знак"/>
    <w:link w:val="af3"/>
    <w:qFormat/>
    <w:locked/>
    <w:rsid w:val="008E35DD"/>
    <w:rPr>
      <w:sz w:val="24"/>
      <w:szCs w:val="24"/>
      <w:lang w:val="x-none" w:eastAsia="x-none"/>
    </w:rPr>
  </w:style>
  <w:style w:type="paragraph" w:styleId="af5">
    <w:name w:val="No Spacing"/>
    <w:link w:val="af6"/>
    <w:qFormat/>
    <w:rsid w:val="008E35DD"/>
    <w:rPr>
      <w:rFonts w:ascii="Calibri" w:hAnsi="Calibri"/>
      <w:sz w:val="22"/>
      <w:szCs w:val="22"/>
    </w:rPr>
  </w:style>
  <w:style w:type="character" w:customStyle="1" w:styleId="af6">
    <w:name w:val="Без интервала Знак"/>
    <w:link w:val="af5"/>
    <w:rsid w:val="008E35DD"/>
    <w:rPr>
      <w:rFonts w:ascii="Calibri" w:hAnsi="Calibri"/>
      <w:sz w:val="22"/>
      <w:szCs w:val="22"/>
    </w:rPr>
  </w:style>
  <w:style w:type="character" w:customStyle="1" w:styleId="FontStyle12">
    <w:name w:val="Font Style12"/>
    <w:rsid w:val="007B3131"/>
    <w:rPr>
      <w:rFonts w:ascii="Times New Roman" w:hAnsi="Times New Roman" w:cs="Times New Roman"/>
      <w:sz w:val="20"/>
      <w:szCs w:val="20"/>
    </w:rPr>
  </w:style>
  <w:style w:type="character" w:customStyle="1" w:styleId="FontStyle11">
    <w:name w:val="Font Style11"/>
    <w:rsid w:val="007B3131"/>
    <w:rPr>
      <w:rFonts w:ascii="Times New Roman" w:hAnsi="Times New Roman" w:cs="Times New Roman"/>
      <w:sz w:val="18"/>
      <w:szCs w:val="18"/>
    </w:rPr>
  </w:style>
  <w:style w:type="paragraph" w:customStyle="1" w:styleId="12">
    <w:name w:val="Основной текст1"/>
    <w:basedOn w:val="a"/>
    <w:qFormat/>
    <w:rsid w:val="009E49AD"/>
    <w:pPr>
      <w:spacing w:before="540" w:after="360"/>
    </w:pPr>
    <w:rPr>
      <w:color w:val="000000"/>
      <w:sz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D2F35A34506A4DA3D819720963B911B8B9BD946AC95CC7C469F1055EE1D06F0A905285D9F4DFOEbF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13060.28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3060.27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12013060.2700" TargetMode="External"/><Relationship Id="rId4" Type="http://schemas.microsoft.com/office/2007/relationships/stylesWithEffects" Target="stylesWithEffects.xml"/><Relationship Id="rId9" Type="http://schemas.openxmlformats.org/officeDocument/2006/relationships/hyperlink" Target="garantF1://12013060.2600" TargetMode="External"/><Relationship Id="rId14" Type="http://schemas.openxmlformats.org/officeDocument/2006/relationships/hyperlink" Target="consultantplus://offline/ref=8120ACA051AB89CC13484C2210907D83AD4F6FCEBC822ADC70A7CCEA53EB6C8E10296A513F070B31h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4978-8FC9-4CD6-917A-95445714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5118</Words>
  <Characters>29174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
  <LinksUpToDate>false</LinksUpToDate>
  <CharactersWithSpaces>34224</CharactersWithSpaces>
  <SharedDoc>false</SharedDoc>
  <HLinks>
    <vt:vector size="162" baseType="variant">
      <vt:variant>
        <vt:i4>4784223</vt:i4>
      </vt:variant>
      <vt:variant>
        <vt:i4>93</vt:i4>
      </vt:variant>
      <vt:variant>
        <vt:i4>0</vt:i4>
      </vt:variant>
      <vt:variant>
        <vt:i4>5</vt:i4>
      </vt:variant>
      <vt:variant>
        <vt:lpwstr>consultantplus://offline/ref=8120ACA051AB89CC13484C2210907D83AD4F6FCEBC822ADC70A7CCEA53EB6C8E10296A513F070B31h3F</vt:lpwstr>
      </vt:variant>
      <vt:variant>
        <vt:lpwstr/>
      </vt:variant>
      <vt:variant>
        <vt:i4>1245195</vt:i4>
      </vt:variant>
      <vt:variant>
        <vt:i4>90</vt:i4>
      </vt:variant>
      <vt:variant>
        <vt:i4>0</vt:i4>
      </vt:variant>
      <vt:variant>
        <vt:i4>5</vt:i4>
      </vt:variant>
      <vt:variant>
        <vt:lpwstr>consultantplus://offline/ref=BAD2F35A34506A4DA3D819720963B911B8B9BD946AC95CC7C469F1055EE1D06F0A905285D9F4DFOEbFF</vt:lpwstr>
      </vt:variant>
      <vt:variant>
        <vt:lpwstr/>
      </vt:variant>
      <vt:variant>
        <vt:i4>4718601</vt:i4>
      </vt:variant>
      <vt:variant>
        <vt:i4>87</vt:i4>
      </vt:variant>
      <vt:variant>
        <vt:i4>0</vt:i4>
      </vt:variant>
      <vt:variant>
        <vt:i4>5</vt:i4>
      </vt:variant>
      <vt:variant>
        <vt:lpwstr>garantf1://12013060.2800/</vt:lpwstr>
      </vt:variant>
      <vt:variant>
        <vt:lpwstr/>
      </vt:variant>
      <vt:variant>
        <vt:i4>4653065</vt:i4>
      </vt:variant>
      <vt:variant>
        <vt:i4>84</vt:i4>
      </vt:variant>
      <vt:variant>
        <vt:i4>0</vt:i4>
      </vt:variant>
      <vt:variant>
        <vt:i4>5</vt:i4>
      </vt:variant>
      <vt:variant>
        <vt:lpwstr>garantf1://12013060.2700/</vt:lpwstr>
      </vt:variant>
      <vt:variant>
        <vt:lpwstr/>
      </vt:variant>
      <vt:variant>
        <vt:i4>4653065</vt:i4>
      </vt:variant>
      <vt:variant>
        <vt:i4>81</vt:i4>
      </vt:variant>
      <vt:variant>
        <vt:i4>0</vt:i4>
      </vt:variant>
      <vt:variant>
        <vt:i4>5</vt:i4>
      </vt:variant>
      <vt:variant>
        <vt:lpwstr>garantf1://12013060.2700/</vt:lpwstr>
      </vt:variant>
      <vt:variant>
        <vt:lpwstr/>
      </vt:variant>
      <vt:variant>
        <vt:i4>4587529</vt:i4>
      </vt:variant>
      <vt:variant>
        <vt:i4>78</vt:i4>
      </vt:variant>
      <vt:variant>
        <vt:i4>0</vt:i4>
      </vt:variant>
      <vt:variant>
        <vt:i4>5</vt:i4>
      </vt:variant>
      <vt:variant>
        <vt:lpwstr>garantf1://12013060.2600/</vt:lpwstr>
      </vt:variant>
      <vt:variant>
        <vt:lpwstr/>
      </vt:variant>
      <vt:variant>
        <vt:i4>1245236</vt:i4>
      </vt:variant>
      <vt:variant>
        <vt:i4>74</vt:i4>
      </vt:variant>
      <vt:variant>
        <vt:i4>0</vt:i4>
      </vt:variant>
      <vt:variant>
        <vt:i4>5</vt:i4>
      </vt:variant>
      <vt:variant>
        <vt:lpwstr/>
      </vt:variant>
      <vt:variant>
        <vt:lpwstr>_Toc45129487</vt:lpwstr>
      </vt:variant>
      <vt:variant>
        <vt:i4>1245236</vt:i4>
      </vt:variant>
      <vt:variant>
        <vt:i4>71</vt:i4>
      </vt:variant>
      <vt:variant>
        <vt:i4>0</vt:i4>
      </vt:variant>
      <vt:variant>
        <vt:i4>5</vt:i4>
      </vt:variant>
      <vt:variant>
        <vt:lpwstr/>
      </vt:variant>
      <vt:variant>
        <vt:lpwstr>_Toc45129487</vt:lpwstr>
      </vt:variant>
      <vt:variant>
        <vt:i4>1245236</vt:i4>
      </vt:variant>
      <vt:variant>
        <vt:i4>68</vt:i4>
      </vt:variant>
      <vt:variant>
        <vt:i4>0</vt:i4>
      </vt:variant>
      <vt:variant>
        <vt:i4>5</vt:i4>
      </vt:variant>
      <vt:variant>
        <vt:lpwstr/>
      </vt:variant>
      <vt:variant>
        <vt:lpwstr>_Toc45129487</vt:lpwstr>
      </vt:variant>
      <vt:variant>
        <vt:i4>1245236</vt:i4>
      </vt:variant>
      <vt:variant>
        <vt:i4>65</vt:i4>
      </vt:variant>
      <vt:variant>
        <vt:i4>0</vt:i4>
      </vt:variant>
      <vt:variant>
        <vt:i4>5</vt:i4>
      </vt:variant>
      <vt:variant>
        <vt:lpwstr/>
      </vt:variant>
      <vt:variant>
        <vt:lpwstr>_Toc45129487</vt:lpwstr>
      </vt:variant>
      <vt:variant>
        <vt:i4>1245236</vt:i4>
      </vt:variant>
      <vt:variant>
        <vt:i4>62</vt:i4>
      </vt:variant>
      <vt:variant>
        <vt:i4>0</vt:i4>
      </vt:variant>
      <vt:variant>
        <vt:i4>5</vt:i4>
      </vt:variant>
      <vt:variant>
        <vt:lpwstr/>
      </vt:variant>
      <vt:variant>
        <vt:lpwstr>_Toc45129487</vt:lpwstr>
      </vt:variant>
      <vt:variant>
        <vt:i4>1835067</vt:i4>
      </vt:variant>
      <vt:variant>
        <vt:i4>59</vt:i4>
      </vt:variant>
      <vt:variant>
        <vt:i4>0</vt:i4>
      </vt:variant>
      <vt:variant>
        <vt:i4>5</vt:i4>
      </vt:variant>
      <vt:variant>
        <vt:lpwstr/>
      </vt:variant>
      <vt:variant>
        <vt:lpwstr>_Toc45129478</vt:lpwstr>
      </vt:variant>
      <vt:variant>
        <vt:i4>1245243</vt:i4>
      </vt:variant>
      <vt:variant>
        <vt:i4>56</vt:i4>
      </vt:variant>
      <vt:variant>
        <vt:i4>0</vt:i4>
      </vt:variant>
      <vt:variant>
        <vt:i4>5</vt:i4>
      </vt:variant>
      <vt:variant>
        <vt:lpwstr/>
      </vt:variant>
      <vt:variant>
        <vt:lpwstr>_Toc45129477</vt:lpwstr>
      </vt:variant>
      <vt:variant>
        <vt:i4>1179707</vt:i4>
      </vt:variant>
      <vt:variant>
        <vt:i4>53</vt:i4>
      </vt:variant>
      <vt:variant>
        <vt:i4>0</vt:i4>
      </vt:variant>
      <vt:variant>
        <vt:i4>5</vt:i4>
      </vt:variant>
      <vt:variant>
        <vt:lpwstr/>
      </vt:variant>
      <vt:variant>
        <vt:lpwstr>_Toc45129476</vt:lpwstr>
      </vt:variant>
      <vt:variant>
        <vt:i4>1114171</vt:i4>
      </vt:variant>
      <vt:variant>
        <vt:i4>50</vt:i4>
      </vt:variant>
      <vt:variant>
        <vt:i4>0</vt:i4>
      </vt:variant>
      <vt:variant>
        <vt:i4>5</vt:i4>
      </vt:variant>
      <vt:variant>
        <vt:lpwstr/>
      </vt:variant>
      <vt:variant>
        <vt:lpwstr>_Toc45129475</vt:lpwstr>
      </vt:variant>
      <vt:variant>
        <vt:i4>1048635</vt:i4>
      </vt:variant>
      <vt:variant>
        <vt:i4>44</vt:i4>
      </vt:variant>
      <vt:variant>
        <vt:i4>0</vt:i4>
      </vt:variant>
      <vt:variant>
        <vt:i4>5</vt:i4>
      </vt:variant>
      <vt:variant>
        <vt:lpwstr/>
      </vt:variant>
      <vt:variant>
        <vt:lpwstr>_Toc45129474</vt:lpwstr>
      </vt:variant>
      <vt:variant>
        <vt:i4>1507387</vt:i4>
      </vt:variant>
      <vt:variant>
        <vt:i4>41</vt:i4>
      </vt:variant>
      <vt:variant>
        <vt:i4>0</vt:i4>
      </vt:variant>
      <vt:variant>
        <vt:i4>5</vt:i4>
      </vt:variant>
      <vt:variant>
        <vt:lpwstr/>
      </vt:variant>
      <vt:variant>
        <vt:lpwstr>_Toc45129473</vt:lpwstr>
      </vt:variant>
      <vt:variant>
        <vt:i4>1441851</vt:i4>
      </vt:variant>
      <vt:variant>
        <vt:i4>35</vt:i4>
      </vt:variant>
      <vt:variant>
        <vt:i4>0</vt:i4>
      </vt:variant>
      <vt:variant>
        <vt:i4>5</vt:i4>
      </vt:variant>
      <vt:variant>
        <vt:lpwstr/>
      </vt:variant>
      <vt:variant>
        <vt:lpwstr>_Toc45129472</vt:lpwstr>
      </vt:variant>
      <vt:variant>
        <vt:i4>1376315</vt:i4>
      </vt:variant>
      <vt:variant>
        <vt:i4>29</vt:i4>
      </vt:variant>
      <vt:variant>
        <vt:i4>0</vt:i4>
      </vt:variant>
      <vt:variant>
        <vt:i4>5</vt:i4>
      </vt:variant>
      <vt:variant>
        <vt:lpwstr/>
      </vt:variant>
      <vt:variant>
        <vt:lpwstr>_Toc45129471</vt:lpwstr>
      </vt:variant>
      <vt:variant>
        <vt:i4>1310779</vt:i4>
      </vt:variant>
      <vt:variant>
        <vt:i4>23</vt:i4>
      </vt:variant>
      <vt:variant>
        <vt:i4>0</vt:i4>
      </vt:variant>
      <vt:variant>
        <vt:i4>5</vt:i4>
      </vt:variant>
      <vt:variant>
        <vt:lpwstr/>
      </vt:variant>
      <vt:variant>
        <vt:lpwstr>_Toc45129470</vt:lpwstr>
      </vt:variant>
      <vt:variant>
        <vt:i4>1900602</vt:i4>
      </vt:variant>
      <vt:variant>
        <vt:i4>20</vt:i4>
      </vt:variant>
      <vt:variant>
        <vt:i4>0</vt:i4>
      </vt:variant>
      <vt:variant>
        <vt:i4>5</vt:i4>
      </vt:variant>
      <vt:variant>
        <vt:lpwstr/>
      </vt:variant>
      <vt:variant>
        <vt:lpwstr>_Toc45129469</vt:lpwstr>
      </vt:variant>
      <vt:variant>
        <vt:i4>1179706</vt:i4>
      </vt:variant>
      <vt:variant>
        <vt:i4>17</vt:i4>
      </vt:variant>
      <vt:variant>
        <vt:i4>0</vt:i4>
      </vt:variant>
      <vt:variant>
        <vt:i4>5</vt:i4>
      </vt:variant>
      <vt:variant>
        <vt:lpwstr/>
      </vt:variant>
      <vt:variant>
        <vt:lpwstr>_Toc45129466</vt:lpwstr>
      </vt:variant>
      <vt:variant>
        <vt:i4>1114170</vt:i4>
      </vt:variant>
      <vt:variant>
        <vt:i4>14</vt:i4>
      </vt:variant>
      <vt:variant>
        <vt:i4>0</vt:i4>
      </vt:variant>
      <vt:variant>
        <vt:i4>5</vt:i4>
      </vt:variant>
      <vt:variant>
        <vt:lpwstr/>
      </vt:variant>
      <vt:variant>
        <vt:lpwstr>_Toc45129465</vt:lpwstr>
      </vt:variant>
      <vt:variant>
        <vt:i4>1048634</vt:i4>
      </vt:variant>
      <vt:variant>
        <vt:i4>11</vt:i4>
      </vt:variant>
      <vt:variant>
        <vt:i4>0</vt:i4>
      </vt:variant>
      <vt:variant>
        <vt:i4>5</vt:i4>
      </vt:variant>
      <vt:variant>
        <vt:lpwstr/>
      </vt:variant>
      <vt:variant>
        <vt:lpwstr>_Toc45129464</vt:lpwstr>
      </vt:variant>
      <vt:variant>
        <vt:i4>1507386</vt:i4>
      </vt:variant>
      <vt:variant>
        <vt:i4>8</vt:i4>
      </vt:variant>
      <vt:variant>
        <vt:i4>0</vt:i4>
      </vt:variant>
      <vt:variant>
        <vt:i4>5</vt:i4>
      </vt:variant>
      <vt:variant>
        <vt:lpwstr/>
      </vt:variant>
      <vt:variant>
        <vt:lpwstr>_Toc45129463</vt:lpwstr>
      </vt:variant>
      <vt:variant>
        <vt:i4>1441850</vt:i4>
      </vt:variant>
      <vt:variant>
        <vt:i4>5</vt:i4>
      </vt:variant>
      <vt:variant>
        <vt:i4>0</vt:i4>
      </vt:variant>
      <vt:variant>
        <vt:i4>5</vt:i4>
      </vt:variant>
      <vt:variant>
        <vt:lpwstr/>
      </vt:variant>
      <vt:variant>
        <vt:lpwstr>_Toc45129462</vt:lpwstr>
      </vt:variant>
      <vt:variant>
        <vt:i4>1376314</vt:i4>
      </vt:variant>
      <vt:variant>
        <vt:i4>2</vt:i4>
      </vt:variant>
      <vt:variant>
        <vt:i4>0</vt:i4>
      </vt:variant>
      <vt:variant>
        <vt:i4>5</vt:i4>
      </vt:variant>
      <vt:variant>
        <vt:lpwstr/>
      </vt:variant>
      <vt:variant>
        <vt:lpwstr>_Toc45129461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creator>User</dc:creator>
  <cp:lastModifiedBy>DIGMA</cp:lastModifiedBy>
  <cp:revision>2</cp:revision>
  <dcterms:created xsi:type="dcterms:W3CDTF">2025-09-23T10:39:00Z</dcterms:created>
  <dcterms:modified xsi:type="dcterms:W3CDTF">2025-09-23T10:39:00Z</dcterms:modified>
</cp:coreProperties>
</file>