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AC6" w:rsidRPr="00831AC6" w:rsidRDefault="00831AC6" w:rsidP="00831A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AC6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831AC6" w:rsidRPr="00831AC6" w:rsidRDefault="00412F5E" w:rsidP="00831A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B74CF">
        <w:rPr>
          <w:rFonts w:ascii="Times New Roman" w:hAnsi="Times New Roman" w:cs="Times New Roman"/>
          <w:sz w:val="28"/>
          <w:szCs w:val="28"/>
        </w:rPr>
        <w:t xml:space="preserve">практическим </w:t>
      </w:r>
      <w:r w:rsidR="00FE7835" w:rsidRPr="00831AC6">
        <w:rPr>
          <w:rFonts w:ascii="Times New Roman" w:hAnsi="Times New Roman" w:cs="Times New Roman"/>
          <w:sz w:val="28"/>
          <w:szCs w:val="28"/>
        </w:rPr>
        <w:t>занятиям</w:t>
      </w:r>
      <w:r w:rsidR="00FE7835">
        <w:rPr>
          <w:rFonts w:ascii="Times New Roman" w:hAnsi="Times New Roman" w:cs="Times New Roman"/>
          <w:sz w:val="28"/>
          <w:szCs w:val="28"/>
        </w:rPr>
        <w:t xml:space="preserve"> и практическим подготовкам</w:t>
      </w:r>
      <w:bookmarkStart w:id="0" w:name="_GoBack"/>
      <w:bookmarkEnd w:id="0"/>
    </w:p>
    <w:p w:rsidR="00831AC6" w:rsidRPr="00831AC6" w:rsidRDefault="00412F5E" w:rsidP="00831A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ОПЦ.08 «Аналитическая химия</w:t>
      </w:r>
      <w:r w:rsidR="00831AC6" w:rsidRPr="00831AC6">
        <w:rPr>
          <w:rFonts w:ascii="Times New Roman" w:hAnsi="Times New Roman" w:cs="Times New Roman"/>
          <w:sz w:val="28"/>
          <w:szCs w:val="28"/>
        </w:rPr>
        <w:t>»</w:t>
      </w:r>
    </w:p>
    <w:p w:rsidR="00831AC6" w:rsidRPr="00831AC6" w:rsidRDefault="00831AC6" w:rsidP="00831A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AC6">
        <w:rPr>
          <w:rFonts w:ascii="Times New Roman" w:hAnsi="Times New Roman" w:cs="Times New Roman"/>
          <w:sz w:val="28"/>
          <w:szCs w:val="28"/>
        </w:rPr>
        <w:t>для обучающихся по специальности</w:t>
      </w:r>
    </w:p>
    <w:p w:rsidR="00465A02" w:rsidRDefault="00831AC6" w:rsidP="00831A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33.02.01</w:t>
      </w:r>
      <w:r w:rsidRPr="00831AC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Фармация</w:t>
      </w:r>
      <w:r w:rsidRPr="00831AC6">
        <w:rPr>
          <w:rFonts w:ascii="Times New Roman" w:hAnsi="Times New Roman" w:cs="Times New Roman"/>
          <w:sz w:val="28"/>
          <w:szCs w:val="28"/>
        </w:rPr>
        <w:t>»</w:t>
      </w: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A02" w:rsidRDefault="00465A02" w:rsidP="00465A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1AC6" w:rsidRDefault="00831AC6" w:rsidP="00465A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1AC6" w:rsidRDefault="00831AC6" w:rsidP="00465A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1AC6" w:rsidRDefault="00831AC6" w:rsidP="00465A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1AC6" w:rsidRDefault="00831AC6" w:rsidP="00465A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1AC6" w:rsidRDefault="00831AC6" w:rsidP="00465A02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465A02" w:rsidRDefault="00465A02" w:rsidP="00465A02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65A02" w:rsidRDefault="00465A02" w:rsidP="00465A02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31AC6" w:rsidRDefault="00465A02" w:rsidP="00831AC6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Ставрополь, 2025г.</w:t>
      </w:r>
    </w:p>
    <w:p w:rsidR="00F54E79" w:rsidRDefault="00F54E79" w:rsidP="00F54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9D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указания составлены </w:t>
      </w:r>
      <w:r w:rsidRPr="00E93148">
        <w:rPr>
          <w:rFonts w:ascii="Times New Roman" w:hAnsi="Times New Roman" w:cs="Times New Roman"/>
          <w:sz w:val="28"/>
          <w:szCs w:val="28"/>
        </w:rPr>
        <w:t xml:space="preserve">согласно ФГОС СПО специальности </w:t>
      </w:r>
      <w:r>
        <w:rPr>
          <w:rFonts w:ascii="Times New Roman" w:hAnsi="Times New Roman" w:cs="Times New Roman"/>
          <w:spacing w:val="14"/>
          <w:sz w:val="28"/>
          <w:szCs w:val="28"/>
        </w:rPr>
        <w:t>33</w:t>
      </w:r>
      <w:r w:rsidRPr="00027B35">
        <w:rPr>
          <w:rFonts w:ascii="Times New Roman" w:hAnsi="Times New Roman" w:cs="Times New Roman"/>
          <w:spacing w:val="14"/>
          <w:sz w:val="28"/>
          <w:szCs w:val="28"/>
        </w:rPr>
        <w:t>.02.01 «</w:t>
      </w:r>
      <w:r>
        <w:rPr>
          <w:rFonts w:ascii="Times New Roman" w:hAnsi="Times New Roman" w:cs="Times New Roman"/>
          <w:spacing w:val="17"/>
          <w:sz w:val="28"/>
          <w:szCs w:val="28"/>
        </w:rPr>
        <w:t>Фармация</w:t>
      </w:r>
      <w:r w:rsidRPr="00027B35">
        <w:rPr>
          <w:rFonts w:ascii="Times New Roman" w:hAnsi="Times New Roman" w:cs="Times New Roman"/>
          <w:spacing w:val="17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148">
        <w:rPr>
          <w:rFonts w:ascii="Times New Roman" w:hAnsi="Times New Roman" w:cs="Times New Roman"/>
          <w:sz w:val="28"/>
          <w:szCs w:val="28"/>
        </w:rPr>
        <w:t xml:space="preserve">и программе дисциплины </w:t>
      </w:r>
      <w:r w:rsidRPr="00B139D5">
        <w:rPr>
          <w:rFonts w:ascii="Times New Roman" w:hAnsi="Times New Roman" w:cs="Times New Roman"/>
          <w:sz w:val="28"/>
          <w:szCs w:val="28"/>
        </w:rPr>
        <w:t>«</w:t>
      </w:r>
      <w:r w:rsidR="00412F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Аналитическая химия</w:t>
      </w:r>
      <w:r w:rsidRPr="00B139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148">
        <w:rPr>
          <w:rFonts w:ascii="Times New Roman" w:hAnsi="Times New Roman" w:cs="Times New Roman"/>
          <w:sz w:val="28"/>
          <w:szCs w:val="28"/>
        </w:rPr>
        <w:t>для обучающихся по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>
        <w:rPr>
          <w:rFonts w:ascii="Times New Roman" w:hAnsi="Times New Roman" w:cs="Times New Roman"/>
          <w:spacing w:val="14"/>
          <w:sz w:val="28"/>
          <w:szCs w:val="28"/>
        </w:rPr>
        <w:t>33</w:t>
      </w:r>
      <w:r w:rsidRPr="00994DA8">
        <w:rPr>
          <w:rFonts w:ascii="Times New Roman" w:hAnsi="Times New Roman" w:cs="Times New Roman"/>
          <w:spacing w:val="14"/>
          <w:sz w:val="28"/>
          <w:szCs w:val="28"/>
        </w:rPr>
        <w:t xml:space="preserve">.02.01 </w:t>
      </w:r>
      <w:r>
        <w:rPr>
          <w:rFonts w:ascii="Times New Roman" w:hAnsi="Times New Roman" w:cs="Times New Roman"/>
          <w:spacing w:val="17"/>
          <w:sz w:val="28"/>
          <w:szCs w:val="28"/>
        </w:rPr>
        <w:t>«Фармация».</w:t>
      </w:r>
    </w:p>
    <w:p w:rsidR="00F54E79" w:rsidRDefault="00F54E79" w:rsidP="00F54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A40" w:rsidRDefault="00F54E79" w:rsidP="00F54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Дубина В.А.</w:t>
      </w:r>
    </w:p>
    <w:p w:rsidR="00C83A40" w:rsidRDefault="00C83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lastRenderedPageBreak/>
        <w:t>Раздел 1: Титриметриче</w:t>
      </w:r>
      <w:r>
        <w:rPr>
          <w:rFonts w:ascii="Times New Roman" w:hAnsi="Times New Roman" w:cs="Times New Roman"/>
          <w:sz w:val="28"/>
          <w:szCs w:val="28"/>
        </w:rPr>
        <w:t>ский анализ (Расчеты и задачи)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Задача 1.1. (Приготовление</w:t>
      </w:r>
      <w:r>
        <w:rPr>
          <w:rFonts w:ascii="Times New Roman" w:hAnsi="Times New Roman" w:cs="Times New Roman"/>
          <w:sz w:val="28"/>
          <w:szCs w:val="28"/>
        </w:rPr>
        <w:t xml:space="preserve"> раствора точной концентрации)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Фармацевту необходимо приготовить 500 мл 0,1 М раствора натрия гидроксида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) для титрования. Рассчитайте массу навески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с точностью до 0,001 г, которую он должен взвесить на аналитических весах.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Дополнительное задание: Опишите последовательность действий для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этого раствора в мерной колбе.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 xml:space="preserve">Задача 1.2. </w:t>
      </w:r>
      <w:r>
        <w:rPr>
          <w:rFonts w:ascii="Times New Roman" w:hAnsi="Times New Roman" w:cs="Times New Roman"/>
          <w:sz w:val="28"/>
          <w:szCs w:val="28"/>
        </w:rPr>
        <w:t>(Кислотно-основное титрование)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На анализ поступила субстанция ацетилсалициловой кислоты (ASA). Навеску массой 0,3000 г растворили и оттитровали 15,20 мл 0,1 М раствора натрия гидроксида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>) до конца точки.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Уравнение реакции: `C</w:t>
      </w:r>
      <w:r w:rsidRPr="00C83A40">
        <w:rPr>
          <w:rFonts w:ascii="Cambria Math" w:hAnsi="Cambria Math" w:cs="Cambria Math"/>
          <w:sz w:val="28"/>
          <w:szCs w:val="28"/>
        </w:rPr>
        <w:t>₉</w:t>
      </w:r>
      <w:r w:rsidRPr="00C83A40">
        <w:rPr>
          <w:rFonts w:ascii="Times New Roman" w:hAnsi="Times New Roman" w:cs="Times New Roman"/>
          <w:sz w:val="28"/>
          <w:szCs w:val="28"/>
        </w:rPr>
        <w:t>H</w:t>
      </w:r>
      <w:r w:rsidRPr="00C83A40">
        <w:rPr>
          <w:rFonts w:ascii="Cambria Math" w:hAnsi="Cambria Math" w:cs="Cambria Math"/>
          <w:sz w:val="28"/>
          <w:szCs w:val="28"/>
        </w:rPr>
        <w:t>₈</w:t>
      </w:r>
      <w:r w:rsidRPr="00C83A40">
        <w:rPr>
          <w:rFonts w:ascii="Times New Roman" w:hAnsi="Times New Roman" w:cs="Times New Roman"/>
          <w:sz w:val="28"/>
          <w:szCs w:val="28"/>
        </w:rPr>
        <w:t>O</w:t>
      </w:r>
      <w:r w:rsidRPr="00C83A40">
        <w:rPr>
          <w:rFonts w:ascii="Cambria Math" w:hAnsi="Cambria Math" w:cs="Cambria Math"/>
          <w:sz w:val="28"/>
          <w:szCs w:val="28"/>
        </w:rPr>
        <w:t>₄</w:t>
      </w:r>
      <w:r w:rsidRPr="00C83A40">
        <w:rPr>
          <w:rFonts w:ascii="Times New Roman" w:hAnsi="Times New Roman" w:cs="Times New Roman"/>
          <w:sz w:val="28"/>
          <w:szCs w:val="28"/>
        </w:rPr>
        <w:t xml:space="preserve"> + 2NaOH →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C</w:t>
      </w:r>
      <w:r w:rsidRPr="00C83A40">
        <w:rPr>
          <w:rFonts w:ascii="Cambria Math" w:hAnsi="Cambria Math" w:cs="Cambria Math"/>
          <w:sz w:val="28"/>
          <w:szCs w:val="28"/>
        </w:rPr>
        <w:t>₉</w:t>
      </w:r>
      <w:r w:rsidRPr="00C83A40">
        <w:rPr>
          <w:rFonts w:ascii="Times New Roman" w:hAnsi="Times New Roman" w:cs="Times New Roman"/>
          <w:sz w:val="28"/>
          <w:szCs w:val="28"/>
        </w:rPr>
        <w:t>H</w:t>
      </w:r>
      <w:r w:rsidRPr="00C83A40">
        <w:rPr>
          <w:rFonts w:ascii="Cambria Math" w:hAnsi="Cambria Math" w:cs="Cambria Math"/>
          <w:sz w:val="28"/>
          <w:szCs w:val="28"/>
        </w:rPr>
        <w:t>₇</w:t>
      </w:r>
      <w:r w:rsidRPr="00C83A40">
        <w:rPr>
          <w:rFonts w:ascii="Times New Roman" w:hAnsi="Times New Roman" w:cs="Times New Roman"/>
          <w:sz w:val="28"/>
          <w:szCs w:val="28"/>
        </w:rPr>
        <w:t>O</w:t>
      </w:r>
      <w:r w:rsidRPr="00C83A40">
        <w:rPr>
          <w:rFonts w:ascii="Cambria Math" w:hAnsi="Cambria Math" w:cs="Cambria Math"/>
          <w:sz w:val="28"/>
          <w:szCs w:val="28"/>
        </w:rPr>
        <w:t>₄</w:t>
      </w:r>
      <w:r w:rsidRPr="00C83A4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83A40">
        <w:rPr>
          <w:rFonts w:ascii="Cambria Math" w:hAnsi="Cambria Math" w:cs="Cambria Math"/>
          <w:sz w:val="28"/>
          <w:szCs w:val="28"/>
        </w:rPr>
        <w:t>⁺</w:t>
      </w:r>
      <w:r w:rsidRPr="00C83A40">
        <w:rPr>
          <w:rFonts w:ascii="Times New Roman" w:hAnsi="Times New Roman" w:cs="Times New Roman"/>
          <w:sz w:val="28"/>
          <w:szCs w:val="28"/>
        </w:rPr>
        <w:t xml:space="preserve"> + H</w:t>
      </w:r>
      <w:r w:rsidRPr="00C83A40">
        <w:rPr>
          <w:rFonts w:ascii="Cambria Math" w:hAnsi="Cambria Math" w:cs="Cambria Math"/>
          <w:sz w:val="28"/>
          <w:szCs w:val="28"/>
        </w:rPr>
        <w:t>₂</w:t>
      </w:r>
      <w:r w:rsidRPr="00C83A40">
        <w:rPr>
          <w:rFonts w:ascii="Times New Roman" w:hAnsi="Times New Roman" w:cs="Times New Roman"/>
          <w:sz w:val="28"/>
          <w:szCs w:val="28"/>
        </w:rPr>
        <w:t>O`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 xml:space="preserve">Рассчитайте массовую долю (%) ASA в навеске. Сделайте вывод о соответствии требованиям ФС (Фармакопейной статьи), если </w:t>
      </w:r>
      <w:r>
        <w:rPr>
          <w:rFonts w:ascii="Times New Roman" w:hAnsi="Times New Roman" w:cs="Times New Roman"/>
          <w:sz w:val="28"/>
          <w:szCs w:val="28"/>
        </w:rPr>
        <w:t>она должна быть не менее 99,5%.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Задача 1.3.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>-восстановительное т</w:t>
      </w:r>
      <w:r>
        <w:rPr>
          <w:rFonts w:ascii="Times New Roman" w:hAnsi="Times New Roman" w:cs="Times New Roman"/>
          <w:sz w:val="28"/>
          <w:szCs w:val="28"/>
        </w:rPr>
        <w:t xml:space="preserve">итрование,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перманганатометрия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Для количественного определения перекиси водорода в аптечном растворе 5,00 мл раствора перенесли в мерную колбу на 100 мл, довели водой до метки. К 10,00 мл полученного раствора добавили серную кислоту и оттитровали 18,50 мл 0,02 М раствора калия перманганата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KMnO</w:t>
      </w:r>
      <w:proofErr w:type="spellEnd"/>
      <w:r w:rsidRPr="00C83A40">
        <w:rPr>
          <w:rFonts w:ascii="Cambria Math" w:hAnsi="Cambria Math" w:cs="Cambria Math"/>
          <w:sz w:val="28"/>
          <w:szCs w:val="28"/>
        </w:rPr>
        <w:t>₄</w:t>
      </w:r>
      <w:r w:rsidRPr="00C83A40">
        <w:rPr>
          <w:rFonts w:ascii="Times New Roman" w:hAnsi="Times New Roman" w:cs="Times New Roman"/>
          <w:sz w:val="28"/>
          <w:szCs w:val="28"/>
        </w:rPr>
        <w:t>).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Уравнение реакции: `5H</w:t>
      </w:r>
      <w:r w:rsidRPr="00C83A40">
        <w:rPr>
          <w:rFonts w:ascii="Cambria Math" w:hAnsi="Cambria Math" w:cs="Cambria Math"/>
          <w:sz w:val="28"/>
          <w:szCs w:val="28"/>
        </w:rPr>
        <w:t>₂</w:t>
      </w:r>
      <w:r w:rsidRPr="00C83A40">
        <w:rPr>
          <w:rFonts w:ascii="Times New Roman" w:hAnsi="Times New Roman" w:cs="Times New Roman"/>
          <w:sz w:val="28"/>
          <w:szCs w:val="28"/>
        </w:rPr>
        <w:t>O</w:t>
      </w:r>
      <w:r w:rsidRPr="00C83A40">
        <w:rPr>
          <w:rFonts w:ascii="Cambria Math" w:hAnsi="Cambria Math" w:cs="Cambria Math"/>
          <w:sz w:val="28"/>
          <w:szCs w:val="28"/>
        </w:rPr>
        <w:t>₂</w:t>
      </w:r>
      <w:r w:rsidRPr="00C83A40">
        <w:rPr>
          <w:rFonts w:ascii="Times New Roman" w:hAnsi="Times New Roman" w:cs="Times New Roman"/>
          <w:sz w:val="28"/>
          <w:szCs w:val="28"/>
        </w:rPr>
        <w:t xml:space="preserve"> + 2KMnO</w:t>
      </w:r>
      <w:r w:rsidRPr="00C83A40">
        <w:rPr>
          <w:rFonts w:ascii="Cambria Math" w:hAnsi="Cambria Math" w:cs="Cambria Math"/>
          <w:sz w:val="28"/>
          <w:szCs w:val="28"/>
        </w:rPr>
        <w:t>₄</w:t>
      </w:r>
      <w:r w:rsidRPr="00C83A40">
        <w:rPr>
          <w:rFonts w:ascii="Times New Roman" w:hAnsi="Times New Roman" w:cs="Times New Roman"/>
          <w:sz w:val="28"/>
          <w:szCs w:val="28"/>
        </w:rPr>
        <w:t xml:space="preserve"> + 3H</w:t>
      </w:r>
      <w:r w:rsidRPr="00C83A40">
        <w:rPr>
          <w:rFonts w:ascii="Cambria Math" w:hAnsi="Cambria Math" w:cs="Cambria Math"/>
          <w:sz w:val="28"/>
          <w:szCs w:val="28"/>
        </w:rPr>
        <w:t>₂</w:t>
      </w:r>
      <w:r w:rsidRPr="00C83A40">
        <w:rPr>
          <w:rFonts w:ascii="Times New Roman" w:hAnsi="Times New Roman" w:cs="Times New Roman"/>
          <w:sz w:val="28"/>
          <w:szCs w:val="28"/>
        </w:rPr>
        <w:t>SO</w:t>
      </w:r>
      <w:r w:rsidRPr="00C83A40">
        <w:rPr>
          <w:rFonts w:ascii="Cambria Math" w:hAnsi="Cambria Math" w:cs="Cambria Math"/>
          <w:sz w:val="28"/>
          <w:szCs w:val="28"/>
        </w:rPr>
        <w:t>₄</w:t>
      </w:r>
      <w:r w:rsidRPr="00C83A40">
        <w:rPr>
          <w:rFonts w:ascii="Times New Roman" w:hAnsi="Times New Roman" w:cs="Times New Roman"/>
          <w:sz w:val="28"/>
          <w:szCs w:val="28"/>
        </w:rPr>
        <w:t xml:space="preserve"> → 5O</w:t>
      </w:r>
      <w:r w:rsidRPr="00C83A40">
        <w:rPr>
          <w:rFonts w:ascii="Cambria Math" w:hAnsi="Cambria Math" w:cs="Cambria Math"/>
          <w:sz w:val="28"/>
          <w:szCs w:val="28"/>
        </w:rPr>
        <w:t>₂</w:t>
      </w:r>
      <w:r w:rsidRPr="00C83A40">
        <w:rPr>
          <w:rFonts w:ascii="Times New Roman" w:hAnsi="Times New Roman" w:cs="Times New Roman"/>
          <w:sz w:val="28"/>
          <w:szCs w:val="28"/>
        </w:rPr>
        <w:t xml:space="preserve"> + 2MnSO</w:t>
      </w:r>
      <w:r w:rsidRPr="00C83A40">
        <w:rPr>
          <w:rFonts w:ascii="Cambria Math" w:hAnsi="Cambria Math" w:cs="Cambria Math"/>
          <w:sz w:val="28"/>
          <w:szCs w:val="28"/>
        </w:rPr>
        <w:t>₄</w:t>
      </w:r>
      <w:r w:rsidRPr="00C83A40">
        <w:rPr>
          <w:rFonts w:ascii="Times New Roman" w:hAnsi="Times New Roman" w:cs="Times New Roman"/>
          <w:sz w:val="28"/>
          <w:szCs w:val="28"/>
        </w:rPr>
        <w:t xml:space="preserve"> + K</w:t>
      </w:r>
      <w:r w:rsidRPr="00C83A40">
        <w:rPr>
          <w:rFonts w:ascii="Cambria Math" w:hAnsi="Cambria Math" w:cs="Cambria Math"/>
          <w:sz w:val="28"/>
          <w:szCs w:val="28"/>
        </w:rPr>
        <w:t>₂</w:t>
      </w:r>
      <w:r w:rsidRPr="00C83A40">
        <w:rPr>
          <w:rFonts w:ascii="Times New Roman" w:hAnsi="Times New Roman" w:cs="Times New Roman"/>
          <w:sz w:val="28"/>
          <w:szCs w:val="28"/>
        </w:rPr>
        <w:t>SO</w:t>
      </w:r>
      <w:r w:rsidRPr="00C83A40">
        <w:rPr>
          <w:rFonts w:ascii="Cambria Math" w:hAnsi="Cambria Math" w:cs="Cambria Math"/>
          <w:sz w:val="28"/>
          <w:szCs w:val="28"/>
        </w:rPr>
        <w:t>₄</w:t>
      </w:r>
      <w:r w:rsidRPr="00C83A40">
        <w:rPr>
          <w:rFonts w:ascii="Times New Roman" w:hAnsi="Times New Roman" w:cs="Times New Roman"/>
          <w:sz w:val="28"/>
          <w:szCs w:val="28"/>
        </w:rPr>
        <w:t xml:space="preserve"> + 8H</w:t>
      </w:r>
      <w:r w:rsidRPr="00C83A40">
        <w:rPr>
          <w:rFonts w:ascii="Cambria Math" w:hAnsi="Cambria Math" w:cs="Cambria Math"/>
          <w:sz w:val="28"/>
          <w:szCs w:val="28"/>
        </w:rPr>
        <w:t>₂</w:t>
      </w:r>
      <w:r w:rsidRPr="00C83A40">
        <w:rPr>
          <w:rFonts w:ascii="Times New Roman" w:hAnsi="Times New Roman" w:cs="Times New Roman"/>
          <w:sz w:val="28"/>
          <w:szCs w:val="28"/>
        </w:rPr>
        <w:t>O`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Рассчитайте массу перекиси водорода (в граммах) в 100 м</w:t>
      </w:r>
      <w:r>
        <w:rPr>
          <w:rFonts w:ascii="Times New Roman" w:hAnsi="Times New Roman" w:cs="Times New Roman"/>
          <w:sz w:val="28"/>
          <w:szCs w:val="28"/>
        </w:rPr>
        <w:t>л исходного аптечного раствора.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Задача 1.4.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Осадитель</w:t>
      </w:r>
      <w:r>
        <w:rPr>
          <w:rFonts w:ascii="Times New Roman" w:hAnsi="Times New Roman" w:cs="Times New Roman"/>
          <w:sz w:val="28"/>
          <w:szCs w:val="28"/>
        </w:rPr>
        <w:t>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титрование,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аргентометрия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Для установления титра 5,00 %-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раствора серебра нитрата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AgNO</w:t>
      </w:r>
      <w:proofErr w:type="spellEnd"/>
      <w:r w:rsidRPr="00C83A40">
        <w:rPr>
          <w:rFonts w:ascii="Cambria Math" w:hAnsi="Cambria Math" w:cs="Cambria Math"/>
          <w:sz w:val="28"/>
          <w:szCs w:val="28"/>
        </w:rPr>
        <w:t>₃</w:t>
      </w:r>
      <w:r w:rsidRPr="00C83A40">
        <w:rPr>
          <w:rFonts w:ascii="Times New Roman" w:hAnsi="Times New Roman" w:cs="Times New Roman"/>
          <w:sz w:val="28"/>
          <w:szCs w:val="28"/>
        </w:rPr>
        <w:t>) методом Мора навеску 0,1200 г натрия хлорида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) оттитровали этим раствором. На титрование израсходовано 22,40 мл раствора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AgNO</w:t>
      </w:r>
      <w:proofErr w:type="spellEnd"/>
      <w:r w:rsidRPr="00C83A40">
        <w:rPr>
          <w:rFonts w:ascii="Cambria Math" w:hAnsi="Cambria Math" w:cs="Cambria Math"/>
          <w:sz w:val="28"/>
          <w:szCs w:val="28"/>
        </w:rPr>
        <w:t>₃</w:t>
      </w:r>
      <w:r w:rsidRPr="00C83A40">
        <w:rPr>
          <w:rFonts w:ascii="Times New Roman" w:hAnsi="Times New Roman" w:cs="Times New Roman"/>
          <w:sz w:val="28"/>
          <w:szCs w:val="28"/>
        </w:rPr>
        <w:t>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Уравнение реакции: `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AgNO</w:t>
      </w:r>
      <w:proofErr w:type="spellEnd"/>
      <w:r w:rsidRPr="00C83A40">
        <w:rPr>
          <w:rFonts w:ascii="Cambria Math" w:hAnsi="Cambria Math" w:cs="Cambria Math"/>
          <w:sz w:val="28"/>
          <w:szCs w:val="28"/>
        </w:rPr>
        <w:t>₃</w:t>
      </w:r>
      <w:r w:rsidRPr="00C83A4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AgCl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↓ +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NaNO</w:t>
      </w:r>
      <w:proofErr w:type="spellEnd"/>
      <w:r w:rsidRPr="00C83A40">
        <w:rPr>
          <w:rFonts w:ascii="Cambria Math" w:hAnsi="Cambria Math" w:cs="Cambria Math"/>
          <w:sz w:val="28"/>
          <w:szCs w:val="28"/>
        </w:rPr>
        <w:t>₃</w:t>
      </w:r>
      <w:r w:rsidRPr="00C83A40">
        <w:rPr>
          <w:rFonts w:ascii="Times New Roman" w:hAnsi="Times New Roman" w:cs="Times New Roman"/>
          <w:sz w:val="28"/>
          <w:szCs w:val="28"/>
        </w:rPr>
        <w:t>`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Рассчитайте точную концентрацию (</w:t>
      </w:r>
      <w:proofErr w:type="gramStart"/>
      <w:r w:rsidRPr="00C83A40">
        <w:rPr>
          <w:rFonts w:ascii="Times New Roman" w:hAnsi="Times New Roman" w:cs="Times New Roman"/>
          <w:sz w:val="28"/>
          <w:szCs w:val="28"/>
        </w:rPr>
        <w:t>% )</w:t>
      </w:r>
      <w:proofErr w:type="gramEnd"/>
      <w:r w:rsidRPr="00C83A40">
        <w:rPr>
          <w:rFonts w:ascii="Times New Roman" w:hAnsi="Times New Roman" w:cs="Times New Roman"/>
          <w:sz w:val="28"/>
          <w:szCs w:val="28"/>
        </w:rPr>
        <w:t xml:space="preserve"> раствора серебра нитрата. Соответствует ли она заявленной?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Раздел 2: Грави</w:t>
      </w:r>
      <w:r>
        <w:rPr>
          <w:rFonts w:ascii="Times New Roman" w:hAnsi="Times New Roman" w:cs="Times New Roman"/>
          <w:sz w:val="28"/>
          <w:szCs w:val="28"/>
        </w:rPr>
        <w:t>метрический анализ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Задача 2.1. (Оп</w:t>
      </w:r>
      <w:r>
        <w:rPr>
          <w:rFonts w:ascii="Times New Roman" w:hAnsi="Times New Roman" w:cs="Times New Roman"/>
          <w:sz w:val="28"/>
          <w:szCs w:val="28"/>
        </w:rPr>
        <w:t>ределение воды кристаллизации)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lastRenderedPageBreak/>
        <w:t xml:space="preserve">Навеску лекарственного вещества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MgSO</w:t>
      </w:r>
      <w:proofErr w:type="spellEnd"/>
      <w:r w:rsidRPr="00C83A40">
        <w:rPr>
          <w:rFonts w:ascii="Cambria Math" w:hAnsi="Cambria Math" w:cs="Cambria Math"/>
          <w:sz w:val="28"/>
          <w:szCs w:val="28"/>
        </w:rPr>
        <w:t>₄</w:t>
      </w:r>
      <w:r w:rsidRPr="00C83A40">
        <w:rPr>
          <w:rFonts w:ascii="Times New Roman" w:hAnsi="Times New Roman" w:cs="Times New Roman"/>
          <w:sz w:val="28"/>
          <w:szCs w:val="28"/>
        </w:rPr>
        <w:t xml:space="preserve"> ·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xH</w:t>
      </w:r>
      <w:r w:rsidRPr="00C83A40">
        <w:rPr>
          <w:rFonts w:ascii="Cambria Math" w:hAnsi="Cambria Math" w:cs="Cambria Math"/>
          <w:sz w:val="28"/>
          <w:szCs w:val="28"/>
        </w:rPr>
        <w:t>₂</w:t>
      </w:r>
      <w:r w:rsidRPr="00C83A40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массой 2,000 г прокалили до постоянной массы. Масса сухого остатка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MgSO</w:t>
      </w:r>
      <w:proofErr w:type="spellEnd"/>
      <w:r w:rsidRPr="00C83A40">
        <w:rPr>
          <w:rFonts w:ascii="Cambria Math" w:hAnsi="Cambria Math" w:cs="Cambria Math"/>
          <w:sz w:val="28"/>
          <w:szCs w:val="28"/>
        </w:rPr>
        <w:t>₄</w:t>
      </w:r>
      <w:r w:rsidRPr="00C83A40">
        <w:rPr>
          <w:rFonts w:ascii="Times New Roman" w:hAnsi="Times New Roman" w:cs="Times New Roman"/>
          <w:sz w:val="28"/>
          <w:szCs w:val="28"/>
        </w:rPr>
        <w:t>) составила 0,976 г.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Рассчитайте, сколько молекул воды кристаллизации (x) содержится в соединении. Сделайте вывод, соответствует ли это значение фарм</w:t>
      </w:r>
      <w:r>
        <w:rPr>
          <w:rFonts w:ascii="Times New Roman" w:hAnsi="Times New Roman" w:cs="Times New Roman"/>
          <w:sz w:val="28"/>
          <w:szCs w:val="28"/>
        </w:rPr>
        <w:t>акопейному для магния сульфата.</w:t>
      </w:r>
    </w:p>
    <w:p w:rsid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Раздел 3: Фи</w:t>
      </w:r>
      <w:r>
        <w:rPr>
          <w:rFonts w:ascii="Times New Roman" w:hAnsi="Times New Roman" w:cs="Times New Roman"/>
          <w:sz w:val="28"/>
          <w:szCs w:val="28"/>
        </w:rPr>
        <w:t>зико-химические методы анализа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Задача 3.1.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пектрофотометрия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УФ-области)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 xml:space="preserve">Раствор вещества с концентрацией 0,0020 % в кювете с толщиной поглощающего слоя 1,00 см имеет оптическую плотность A = 0,220 при длине волны 254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>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1.  Рассчитайте удельный показатель поглощения `E_(1</w:t>
      </w:r>
      <w:proofErr w:type="gramStart"/>
      <w:r w:rsidRPr="00C83A40">
        <w:rPr>
          <w:rFonts w:ascii="Times New Roman" w:hAnsi="Times New Roman" w:cs="Times New Roman"/>
          <w:sz w:val="28"/>
          <w:szCs w:val="28"/>
        </w:rPr>
        <w:t>cm)^</w:t>
      </w:r>
      <w:proofErr w:type="gramEnd"/>
      <w:r w:rsidRPr="00C83A40">
        <w:rPr>
          <w:rFonts w:ascii="Times New Roman" w:hAnsi="Times New Roman" w:cs="Times New Roman"/>
          <w:sz w:val="28"/>
          <w:szCs w:val="28"/>
        </w:rPr>
        <w:t>1%`.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2.  Рассчитайте молярный коэффициент поглощения (ε), если молярная масса вещества равна 200 г/моль.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3.  Образец того же вещества из другой партии дал показатель поглощения `E_(1</w:t>
      </w:r>
      <w:proofErr w:type="gramStart"/>
      <w:r w:rsidRPr="00C83A40">
        <w:rPr>
          <w:rFonts w:ascii="Times New Roman" w:hAnsi="Times New Roman" w:cs="Times New Roman"/>
          <w:sz w:val="28"/>
          <w:szCs w:val="28"/>
        </w:rPr>
        <w:t>cm)</w:t>
      </w:r>
      <w:r>
        <w:rPr>
          <w:rFonts w:ascii="Times New Roman" w:hAnsi="Times New Roman" w:cs="Times New Roman"/>
          <w:sz w:val="28"/>
          <w:szCs w:val="28"/>
        </w:rPr>
        <w:t>^</w:t>
      </w:r>
      <w:proofErr w:type="gramEnd"/>
      <w:r>
        <w:rPr>
          <w:rFonts w:ascii="Times New Roman" w:hAnsi="Times New Roman" w:cs="Times New Roman"/>
          <w:sz w:val="28"/>
          <w:szCs w:val="28"/>
        </w:rPr>
        <w:t>1%` = 1050. О чем это говорит?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Задача 3.2. (Тон</w:t>
      </w:r>
      <w:r>
        <w:rPr>
          <w:rFonts w:ascii="Times New Roman" w:hAnsi="Times New Roman" w:cs="Times New Roman"/>
          <w:sz w:val="28"/>
          <w:szCs w:val="28"/>
        </w:rPr>
        <w:t>кослойная хроматография - ТСХ)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 xml:space="preserve">На стартовую линию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хроматографической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пластинки нанесли три пробы: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1.  Стандартный образец (СО) кофеина.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2.  Анализируемый лекарственный препарат, содержащий кофеин.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3.  Смесь СО кофеина и анализируемого препарата.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хроматографирования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в системе растворителей "хлороформ-метанол" (9:1) и проявления выявлены пятна со значениями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Rf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>: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 xml:space="preserve">*   Пятно 1 (СО):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Rf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= 0,50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 xml:space="preserve">*   Пятно 2 (препарат):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Rf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= 0,50 и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Rf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= 0,80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 xml:space="preserve">*   Пятно 3 (смесь):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Rf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= 0,50 (интенсивное) и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Rf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= 0,80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Сделайте выводы: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а) Содержится ли кофеин в анализируемом препарате?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 xml:space="preserve">б) Чем является вещество с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Rf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= 0,80? О чем может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свидетельствовать его наличие?</w:t>
      </w:r>
    </w:p>
    <w:p w:rsid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 xml:space="preserve">Задача 3.3. (ВЭЖХ </w:t>
      </w:r>
      <w:r>
        <w:rPr>
          <w:rFonts w:ascii="Times New Roman" w:hAnsi="Times New Roman" w:cs="Times New Roman"/>
          <w:sz w:val="28"/>
          <w:szCs w:val="28"/>
        </w:rPr>
        <w:t xml:space="preserve">- интерпретация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хроматограммы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хроматограмме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анализа многокомпонентных таблеток зафиксированы пики с временами удерживания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tR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>): 2,5 мин (вспомогательное вещество), 4,1 мин (действующее вещество А), 6,0 мин (действующее вещество Б).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1.  Рассчитайте коэффициент разделения (α) между веществами А и Б.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2.  При анализе новой партии время удерживания пика вещества А составило 4,0 мин, но на его фронте появился небольшой дополнительный пик. О ч</w:t>
      </w:r>
      <w:r>
        <w:rPr>
          <w:rFonts w:ascii="Times New Roman" w:hAnsi="Times New Roman" w:cs="Times New Roman"/>
          <w:sz w:val="28"/>
          <w:szCs w:val="28"/>
        </w:rPr>
        <w:t>ем это может свидетельствовать?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Раздел 4: К</w:t>
      </w:r>
      <w:r>
        <w:rPr>
          <w:rFonts w:ascii="Times New Roman" w:hAnsi="Times New Roman" w:cs="Times New Roman"/>
          <w:sz w:val="28"/>
          <w:szCs w:val="28"/>
        </w:rPr>
        <w:t>омплексные ситуационные задачи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Задача 4.1. (Идентификация</w:t>
      </w:r>
      <w:r>
        <w:rPr>
          <w:rFonts w:ascii="Times New Roman" w:hAnsi="Times New Roman" w:cs="Times New Roman"/>
          <w:sz w:val="28"/>
          <w:szCs w:val="28"/>
        </w:rPr>
        <w:t xml:space="preserve"> и количественное определение)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В аптеку поступила субстанция белого кристаллического порошка. Предположительно, это натрия хлорид.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Разработайте план эксперимента по его подтверждению, включив:</w:t>
      </w:r>
    </w:p>
    <w:p w:rsidR="00C83A40" w:rsidRPr="00C83A40" w:rsidRDefault="00C83A40" w:rsidP="00C83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Качественную реакцию</w:t>
      </w:r>
      <w:r w:rsidRPr="00C83A40">
        <w:rPr>
          <w:rFonts w:ascii="Times New Roman" w:hAnsi="Times New Roman" w:cs="Times New Roman"/>
          <w:sz w:val="28"/>
          <w:szCs w:val="28"/>
        </w:rPr>
        <w:t xml:space="preserve"> на катион натрия (опишите </w:t>
      </w: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Pr="00C83A40">
        <w:rPr>
          <w:rFonts w:ascii="Times New Roman" w:hAnsi="Times New Roman" w:cs="Times New Roman"/>
          <w:sz w:val="28"/>
          <w:szCs w:val="28"/>
        </w:rPr>
        <w:t>результат).</w:t>
      </w:r>
    </w:p>
    <w:p w:rsidR="00C83A40" w:rsidRPr="00C83A40" w:rsidRDefault="00C83A40" w:rsidP="00C83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C83A40">
        <w:rPr>
          <w:rFonts w:ascii="Times New Roman" w:hAnsi="Times New Roman" w:cs="Times New Roman"/>
          <w:sz w:val="28"/>
          <w:szCs w:val="28"/>
        </w:rPr>
        <w:t>Качественную ре</w:t>
      </w:r>
      <w:r>
        <w:rPr>
          <w:rFonts w:ascii="Times New Roman" w:hAnsi="Times New Roman" w:cs="Times New Roman"/>
          <w:sz w:val="28"/>
          <w:szCs w:val="28"/>
        </w:rPr>
        <w:t>акцию</w:t>
      </w:r>
      <w:r w:rsidRPr="00C83A40">
        <w:rPr>
          <w:rFonts w:ascii="Times New Roman" w:hAnsi="Times New Roman" w:cs="Times New Roman"/>
          <w:sz w:val="28"/>
          <w:szCs w:val="28"/>
        </w:rPr>
        <w:t xml:space="preserve"> на хлорид-анион (опишите </w:t>
      </w:r>
      <w:r>
        <w:rPr>
          <w:rFonts w:ascii="Times New Roman" w:hAnsi="Times New Roman" w:cs="Times New Roman"/>
          <w:sz w:val="28"/>
          <w:szCs w:val="28"/>
        </w:rPr>
        <w:t>ожидаемый</w:t>
      </w:r>
      <w:r w:rsidRPr="00C83A40">
        <w:rPr>
          <w:rFonts w:ascii="Times New Roman" w:hAnsi="Times New Roman" w:cs="Times New Roman"/>
          <w:sz w:val="28"/>
          <w:szCs w:val="28"/>
        </w:rPr>
        <w:t xml:space="preserve"> результат).</w:t>
      </w:r>
    </w:p>
    <w:p w:rsidR="00C83A40" w:rsidRPr="00C83A40" w:rsidRDefault="00C83A40" w:rsidP="00C83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C83A4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тод количественного определения</w:t>
      </w:r>
      <w:r w:rsidRPr="00C83A40">
        <w:rPr>
          <w:rFonts w:ascii="Times New Roman" w:hAnsi="Times New Roman" w:cs="Times New Roman"/>
          <w:sz w:val="28"/>
          <w:szCs w:val="28"/>
        </w:rPr>
        <w:t xml:space="preserve"> (назовите метод и укажите, какой рабочий раствор будет </w:t>
      </w:r>
      <w:r>
        <w:rPr>
          <w:rFonts w:ascii="Times New Roman" w:hAnsi="Times New Roman" w:cs="Times New Roman"/>
          <w:sz w:val="28"/>
          <w:szCs w:val="28"/>
        </w:rPr>
        <w:t>использоваться для титрования).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Задача 4.2</w:t>
      </w:r>
      <w:r>
        <w:rPr>
          <w:rFonts w:ascii="Times New Roman" w:hAnsi="Times New Roman" w:cs="Times New Roman"/>
          <w:sz w:val="28"/>
          <w:szCs w:val="28"/>
        </w:rPr>
        <w:t>. (Анализ лекарственной формы)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>В лабораторию контроля качества поступили таблетки анальгина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метамизола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натрия) с содержанием 500 мг действующего вещества.</w:t>
      </w:r>
    </w:p>
    <w:p w:rsidR="00C83A40" w:rsidRPr="00C83A40" w:rsidRDefault="00C83A40" w:rsidP="00C83A40">
      <w:pPr>
        <w:rPr>
          <w:rFonts w:ascii="Times New Roman" w:hAnsi="Times New Roman" w:cs="Times New Roman"/>
          <w:sz w:val="28"/>
          <w:szCs w:val="28"/>
        </w:rPr>
      </w:pPr>
      <w:r w:rsidRPr="00C83A40">
        <w:rPr>
          <w:rFonts w:ascii="Times New Roman" w:hAnsi="Times New Roman" w:cs="Times New Roman"/>
          <w:sz w:val="28"/>
          <w:szCs w:val="28"/>
        </w:rPr>
        <w:t xml:space="preserve">Опишите, как с помощью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йодометрии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можно проверить количественное содержание 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метамизола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натрия. Напишите схему реакции (</w:t>
      </w:r>
      <w:proofErr w:type="spellStart"/>
      <w:r w:rsidRPr="00C83A40">
        <w:rPr>
          <w:rFonts w:ascii="Times New Roman" w:hAnsi="Times New Roman" w:cs="Times New Roman"/>
          <w:sz w:val="28"/>
          <w:szCs w:val="28"/>
        </w:rPr>
        <w:t>метамизол</w:t>
      </w:r>
      <w:proofErr w:type="spellEnd"/>
      <w:r w:rsidRPr="00C83A40">
        <w:rPr>
          <w:rFonts w:ascii="Times New Roman" w:hAnsi="Times New Roman" w:cs="Times New Roman"/>
          <w:sz w:val="28"/>
          <w:szCs w:val="28"/>
        </w:rPr>
        <w:t xml:space="preserve"> окисляется йодом) и перечислите основное оборудование и реактивы, которые понадобятся для анализа.</w:t>
      </w:r>
    </w:p>
    <w:p w:rsidR="00C83A40" w:rsidRDefault="00C83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4F8F" w:rsidRPr="00C83A40" w:rsidRDefault="00C83A40" w:rsidP="00C83A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83A4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C83A40" w:rsidRDefault="00C83A40" w:rsidP="00C83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Основная литература:</w:t>
      </w:r>
    </w:p>
    <w:p w:rsidR="00C83A40" w:rsidRPr="005B4F8F" w:rsidRDefault="00C83A40" w:rsidP="00C83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B4F8F">
        <w:rPr>
          <w:rFonts w:ascii="Times New Roman" w:hAnsi="Times New Roman"/>
          <w:sz w:val="28"/>
          <w:szCs w:val="28"/>
        </w:rPr>
        <w:t>1.</w:t>
      </w:r>
      <w:r w:rsidRPr="005B4F8F">
        <w:rPr>
          <w:rFonts w:ascii="Times New Roman" w:hAnsi="Times New Roman"/>
          <w:sz w:val="28"/>
          <w:szCs w:val="28"/>
        </w:rPr>
        <w:tab/>
        <w:t xml:space="preserve">Егоров, В. В. Аналитическая химия: учебник для </w:t>
      </w:r>
      <w:proofErr w:type="spellStart"/>
      <w:r w:rsidRPr="005B4F8F">
        <w:rPr>
          <w:rFonts w:ascii="Times New Roman" w:hAnsi="Times New Roman"/>
          <w:sz w:val="28"/>
          <w:szCs w:val="28"/>
        </w:rPr>
        <w:t>спо</w:t>
      </w:r>
      <w:proofErr w:type="spellEnd"/>
      <w:r w:rsidRPr="005B4F8F">
        <w:rPr>
          <w:rFonts w:ascii="Times New Roman" w:hAnsi="Times New Roman"/>
          <w:sz w:val="28"/>
          <w:szCs w:val="28"/>
        </w:rPr>
        <w:t xml:space="preserve"> / В. В. Егоров, Н. И. Воробьева, И. Г. Сильвестрова. — Санкт-Петербург: Лань, 2022. — 144 с.</w:t>
      </w:r>
    </w:p>
    <w:p w:rsidR="00C83A40" w:rsidRDefault="00C83A40" w:rsidP="00C83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B4F8F">
        <w:rPr>
          <w:rFonts w:ascii="Times New Roman" w:hAnsi="Times New Roman"/>
          <w:sz w:val="28"/>
          <w:szCs w:val="28"/>
        </w:rPr>
        <w:t>2.</w:t>
      </w:r>
      <w:r w:rsidRPr="005B4F8F">
        <w:rPr>
          <w:rFonts w:ascii="Times New Roman" w:hAnsi="Times New Roman"/>
          <w:sz w:val="28"/>
          <w:szCs w:val="28"/>
        </w:rPr>
        <w:tab/>
      </w:r>
      <w:proofErr w:type="spellStart"/>
      <w:r w:rsidRPr="005B4F8F">
        <w:rPr>
          <w:rFonts w:ascii="Times New Roman" w:hAnsi="Times New Roman"/>
          <w:sz w:val="28"/>
          <w:szCs w:val="28"/>
        </w:rPr>
        <w:t>Гайдукова</w:t>
      </w:r>
      <w:proofErr w:type="spellEnd"/>
      <w:r w:rsidRPr="005B4F8F">
        <w:rPr>
          <w:rFonts w:ascii="Times New Roman" w:hAnsi="Times New Roman"/>
          <w:sz w:val="28"/>
          <w:szCs w:val="28"/>
        </w:rPr>
        <w:t xml:space="preserve">, Б. М. Техника и технология лабораторных работ: учебное пособие / Б. М. </w:t>
      </w:r>
      <w:proofErr w:type="spellStart"/>
      <w:r w:rsidRPr="005B4F8F">
        <w:rPr>
          <w:rFonts w:ascii="Times New Roman" w:hAnsi="Times New Roman"/>
          <w:sz w:val="28"/>
          <w:szCs w:val="28"/>
        </w:rPr>
        <w:t>Гайдукова</w:t>
      </w:r>
      <w:proofErr w:type="spellEnd"/>
      <w:r w:rsidRPr="005B4F8F">
        <w:rPr>
          <w:rFonts w:ascii="Times New Roman" w:hAnsi="Times New Roman"/>
          <w:sz w:val="28"/>
          <w:szCs w:val="28"/>
        </w:rPr>
        <w:t>, С. В. Харитонов. — 5-е изд., стер. — Санкт-Петербург: Лань, 2020. — 128 с.</w:t>
      </w:r>
    </w:p>
    <w:p w:rsidR="00C83A40" w:rsidRDefault="00C83A40" w:rsidP="00C83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Дополнительная литература:</w:t>
      </w:r>
    </w:p>
    <w:p w:rsidR="00C83A40" w:rsidRPr="005B4F8F" w:rsidRDefault="00C83A40" w:rsidP="00C83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B4F8F">
        <w:rPr>
          <w:rFonts w:ascii="Times New Roman" w:hAnsi="Times New Roman"/>
          <w:sz w:val="28"/>
          <w:szCs w:val="28"/>
        </w:rPr>
        <w:t>Вершинин, В. И. Аналитическая химия: учебник для вузов [Текст] / В. И. Вершинин, И. В. Власова, И. А. Никифорова. – 4-е изд., стер. – Санкт-Петербург: Лань, 2022. – 428 с.</w:t>
      </w:r>
    </w:p>
    <w:p w:rsidR="00C83A40" w:rsidRPr="005B4F8F" w:rsidRDefault="00C83A40" w:rsidP="00C83A40">
      <w:pPr>
        <w:rPr>
          <w:rFonts w:ascii="Times New Roman" w:hAnsi="Times New Roman" w:cs="Times New Roman"/>
          <w:sz w:val="28"/>
          <w:szCs w:val="28"/>
        </w:rPr>
      </w:pPr>
    </w:p>
    <w:sectPr w:rsidR="00C83A40" w:rsidRPr="005B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002EE"/>
    <w:multiLevelType w:val="hybridMultilevel"/>
    <w:tmpl w:val="285EE2B8"/>
    <w:lvl w:ilvl="0" w:tplc="1D129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206424"/>
    <w:multiLevelType w:val="hybridMultilevel"/>
    <w:tmpl w:val="E42026FC"/>
    <w:lvl w:ilvl="0" w:tplc="26641B8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B732D85"/>
    <w:multiLevelType w:val="hybridMultilevel"/>
    <w:tmpl w:val="B106A98A"/>
    <w:lvl w:ilvl="0" w:tplc="4A9EF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02"/>
    <w:rsid w:val="001A2F88"/>
    <w:rsid w:val="00200A78"/>
    <w:rsid w:val="003608F0"/>
    <w:rsid w:val="00412F5E"/>
    <w:rsid w:val="00465A02"/>
    <w:rsid w:val="00566CBA"/>
    <w:rsid w:val="005B4F8F"/>
    <w:rsid w:val="007C3CA7"/>
    <w:rsid w:val="007D0417"/>
    <w:rsid w:val="007E6A3B"/>
    <w:rsid w:val="008171F2"/>
    <w:rsid w:val="00831AC6"/>
    <w:rsid w:val="008B7FFE"/>
    <w:rsid w:val="008E44CF"/>
    <w:rsid w:val="00926A30"/>
    <w:rsid w:val="00A66D4B"/>
    <w:rsid w:val="00C83A40"/>
    <w:rsid w:val="00D07535"/>
    <w:rsid w:val="00D87769"/>
    <w:rsid w:val="00DB0161"/>
    <w:rsid w:val="00E159CB"/>
    <w:rsid w:val="00F54E79"/>
    <w:rsid w:val="00FB74CF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7576-944C-42DC-A75C-06937E62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2025-09-28T23:37:00Z</dcterms:created>
  <dcterms:modified xsi:type="dcterms:W3CDTF">2025-09-28T23:44:00Z</dcterms:modified>
</cp:coreProperties>
</file>